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Default Extension="jpeg" ContentType="image/jpeg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4"/>
        <w:ind w:left="2496" w:right="1934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</w:rPr>
        <w:t>İsa Musayev, Mətləb</w:t>
      </w:r>
      <w:r>
        <w:rPr>
          <w:rFonts w:ascii="Times New Roman" w:hAnsi="Times New Roman"/>
          <w:b/>
          <w:i/>
          <w:spacing w:val="-9"/>
          <w:sz w:val="32"/>
        </w:rPr>
        <w:t> </w:t>
      </w:r>
      <w:r>
        <w:rPr>
          <w:rFonts w:ascii="Times New Roman" w:hAnsi="Times New Roman"/>
          <w:b/>
          <w:i/>
          <w:sz w:val="32"/>
        </w:rPr>
        <w:t>Əlizadə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pStyle w:val="Heading2"/>
        <w:spacing w:line="240" w:lineRule="auto"/>
        <w:ind w:left="2497" w:right="1934"/>
        <w:jc w:val="center"/>
        <w:rPr>
          <w:b w:val="0"/>
          <w:bCs w:val="0"/>
        </w:rPr>
      </w:pPr>
      <w:r>
        <w:rPr/>
        <w:t>İNFORMATİKANIN</w:t>
      </w:r>
      <w:r>
        <w:rPr>
          <w:spacing w:val="-13"/>
        </w:rPr>
        <w:t> </w:t>
      </w:r>
      <w:r>
        <w:rPr/>
        <w:t>ƏSASLARI</w:t>
      </w:r>
      <w:r>
        <w:rPr>
          <w:b w:val="0"/>
        </w:rPr>
      </w:r>
    </w:p>
    <w:p>
      <w:pPr>
        <w:spacing w:before="160"/>
        <w:ind w:left="2497" w:right="192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28"/>
        </w:rPr>
        <w:t>Dərs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vəsaiti</w:t>
      </w:r>
      <w:r>
        <w:rPr>
          <w:rFonts w:ascii="Times New Roman" w:hAnsi="Times New Roman"/>
          <w:b/>
          <w:sz w:val="28"/>
        </w:rPr>
        <w:t>)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2497" w:right="193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Bakı –</w:t>
      </w:r>
      <w:r>
        <w:rPr>
          <w:rFonts w:ascii="Times New Roman" w:hAnsi="Times New Roman" w:cs="Times New Roman" w:eastAsia="Times New Roman"/>
          <w:b/>
          <w:bCs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2014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680" w:right="1680"/>
        </w:sectPr>
      </w:pPr>
    </w:p>
    <w:p>
      <w:pPr>
        <w:pStyle w:val="Heading1"/>
        <w:spacing w:line="240" w:lineRule="auto" w:before="40"/>
        <w:ind w:right="92"/>
        <w:jc w:val="center"/>
        <w:rPr>
          <w:b w:val="0"/>
          <w:bCs w:val="0"/>
        </w:rPr>
      </w:pPr>
      <w:r>
        <w:rPr/>
        <w:t>Giriş</w:t>
      </w:r>
      <w:r>
        <w:rPr>
          <w:b w:val="0"/>
        </w:rPr>
      </w:r>
    </w:p>
    <w:p>
      <w:pPr>
        <w:pStyle w:val="BodyText"/>
        <w:spacing w:line="360" w:lineRule="auto" w:before="181"/>
        <w:ind w:right="103" w:firstLine="720"/>
        <w:jc w:val="both"/>
      </w:pPr>
      <w:r>
        <w:rPr/>
        <w:t>Müasir dünya günbəgün virtuallaşmaqdadır. Yəni bu günədək həlli</w:t>
      </w:r>
      <w:r>
        <w:rPr>
          <w:spacing w:val="31"/>
        </w:rPr>
        <w:t> </w:t>
      </w:r>
      <w:r>
        <w:rPr/>
        <w:t>mümkün</w:t>
      </w:r>
      <w:r>
        <w:rPr>
          <w:w w:val="100"/>
        </w:rPr>
        <w:t> </w:t>
      </w:r>
      <w:r>
        <w:rPr/>
        <w:t>olmayan məsələlərin həlli mümkün olmaqdadır. Bu prosesin təməlində kompüterləşmə</w:t>
      </w:r>
      <w:r>
        <w:rPr>
          <w:spacing w:val="20"/>
        </w:rPr>
        <w:t> </w:t>
      </w:r>
      <w:r>
        <w:rPr/>
        <w:t>və</w:t>
      </w:r>
      <w:r>
        <w:rPr>
          <w:w w:val="100"/>
        </w:rPr>
        <w:t> </w:t>
      </w:r>
      <w:r>
        <w:rPr/>
        <w:t>informatlaşma</w:t>
      </w:r>
      <w:r>
        <w:rPr>
          <w:spacing w:val="-11"/>
        </w:rPr>
        <w:t> </w:t>
      </w:r>
      <w:r>
        <w:rPr/>
        <w:t>dayanır.</w:t>
      </w:r>
    </w:p>
    <w:p>
      <w:pPr>
        <w:pStyle w:val="BodyText"/>
        <w:spacing w:line="360" w:lineRule="auto"/>
        <w:ind w:right="107" w:firstLine="720"/>
        <w:jc w:val="both"/>
      </w:pPr>
      <w:r>
        <w:rPr>
          <w:rFonts w:ascii="Times New Roman" w:hAnsi="Times New Roman"/>
        </w:rPr>
        <w:t>T</w:t>
      </w:r>
      <w:r>
        <w:rPr/>
        <w:t>axıl,</w:t>
      </w:r>
      <w:r>
        <w:rPr>
          <w:spacing w:val="31"/>
        </w:rPr>
        <w:t> </w:t>
      </w:r>
      <w:r>
        <w:rPr/>
        <w:t>polad,</w:t>
      </w:r>
      <w:r>
        <w:rPr>
          <w:spacing w:val="31"/>
        </w:rPr>
        <w:t> </w:t>
      </w:r>
      <w:r>
        <w:rPr/>
        <w:t>elektrik</w:t>
      </w:r>
      <w:r>
        <w:rPr>
          <w:spacing w:val="31"/>
        </w:rPr>
        <w:t> </w:t>
      </w:r>
      <w:r>
        <w:rPr/>
        <w:t>kimi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2"/>
        </w:rPr>
        <w:t> </w:t>
      </w:r>
      <w:r>
        <w:rPr/>
        <w:t>kompüter</w:t>
      </w:r>
      <w:r>
        <w:rPr>
          <w:spacing w:val="34"/>
        </w:rPr>
        <w:t> </w:t>
      </w:r>
      <w:r>
        <w:rPr/>
        <w:t>də</w:t>
      </w:r>
      <w:r>
        <w:rPr>
          <w:spacing w:val="32"/>
        </w:rPr>
        <w:t> </w:t>
      </w:r>
      <w:r>
        <w:rPr/>
        <w:t>İnsan</w:t>
      </w:r>
      <w:r>
        <w:rPr>
          <w:spacing w:val="33"/>
        </w:rPr>
        <w:t> </w:t>
      </w:r>
      <w:r>
        <w:rPr/>
        <w:t>həyatının</w:t>
      </w:r>
      <w:r>
        <w:rPr>
          <w:spacing w:val="33"/>
        </w:rPr>
        <w:t> </w:t>
      </w:r>
      <w:r>
        <w:rPr/>
        <w:t>ayrılmaz</w:t>
      </w:r>
      <w:r>
        <w:rPr>
          <w:spacing w:val="32"/>
        </w:rPr>
        <w:t> </w:t>
      </w:r>
      <w:r>
        <w:rPr/>
        <w:t>tərkib</w:t>
      </w:r>
      <w:r>
        <w:rPr>
          <w:spacing w:val="30"/>
        </w:rPr>
        <w:t> </w:t>
      </w:r>
      <w:r>
        <w:rPr/>
        <w:t>hissəsinə</w:t>
      </w:r>
      <w:r>
        <w:rPr>
          <w:w w:val="100"/>
        </w:rPr>
        <w:t> </w:t>
      </w:r>
      <w:r>
        <w:rPr/>
        <w:t>çevrilməkdədir. Bütün dünya ölkələri bu prosesin içində yeni məzmun kəsb</w:t>
      </w:r>
      <w:r>
        <w:rPr>
          <w:spacing w:val="37"/>
        </w:rPr>
        <w:t> </w:t>
      </w:r>
      <w:r>
        <w:rPr/>
        <w:t>edən</w:t>
      </w:r>
      <w:r>
        <w:rPr>
          <w:w w:val="100"/>
        </w:rPr>
        <w:t> </w:t>
      </w:r>
      <w:r>
        <w:rPr/>
        <w:t>mövcudluq formasına</w:t>
      </w:r>
      <w:r>
        <w:rPr>
          <w:spacing w:val="-13"/>
        </w:rPr>
        <w:t> </w:t>
      </w:r>
      <w:r>
        <w:rPr/>
        <w:t>keçməkdədir.</w:t>
      </w:r>
    </w:p>
    <w:p>
      <w:pPr>
        <w:pStyle w:val="BodyText"/>
        <w:spacing w:line="240" w:lineRule="auto" w:before="7"/>
        <w:ind w:left="833" w:right="113"/>
        <w:jc w:val="left"/>
      </w:pPr>
      <w:r>
        <w:rPr>
          <w:rFonts w:ascii="Times New Roman" w:hAnsi="Times New Roman"/>
        </w:rPr>
        <w:t>Fizika,  kimya,  biologiya  kimi  </w:t>
      </w:r>
      <w:r>
        <w:rPr/>
        <w:t>fundamental  təbiətşünaslıq  elmlərindən  biri </w:t>
      </w:r>
      <w:r>
        <w:rPr>
          <w:spacing w:val="59"/>
        </w:rPr>
        <w:t> </w:t>
      </w:r>
      <w:r>
        <w:rPr/>
        <w:t>olan</w:t>
      </w:r>
    </w:p>
    <w:p>
      <w:pPr>
        <w:pStyle w:val="BodyText"/>
        <w:spacing w:line="360" w:lineRule="auto" w:before="161"/>
        <w:ind w:right="113"/>
        <w:jc w:val="left"/>
      </w:pPr>
      <w:r>
        <w:rPr>
          <w:spacing w:val="-3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atik</w:t>
      </w:r>
      <w:r>
        <w:rPr>
          <w:spacing w:val="-3"/>
          <w:w w:val="100"/>
        </w:rPr>
        <w:t>a</w:t>
      </w:r>
      <w:r>
        <w:rPr>
          <w:w w:val="121"/>
        </w:rPr>
        <w:t>‖</w:t>
      </w:r>
      <w:r>
        <w:rPr>
          <w:spacing w:val="-2"/>
          <w:w w:val="121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ə</w:t>
      </w:r>
      <w:r>
        <w:rPr>
          <w:w w:val="100"/>
        </w:rPr>
        <w:t>ti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26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25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ni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sı</w:t>
      </w:r>
      <w:r>
        <w:rPr>
          <w:spacing w:val="33"/>
        </w:rPr>
        <w:t> </w:t>
      </w:r>
      <w:r>
        <w:rPr>
          <w:w w:val="100"/>
        </w:rPr>
        <w:t>bə</w:t>
      </w:r>
      <w:r>
        <w:rPr>
          <w:spacing w:val="-2"/>
          <w:w w:val="100"/>
        </w:rPr>
        <w:t>ş</w:t>
      </w:r>
      <w:r>
        <w:rPr>
          <w:w w:val="100"/>
        </w:rPr>
        <w:t>ər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yy</w:t>
      </w:r>
      <w:r>
        <w:rPr>
          <w:w w:val="100"/>
        </w:rPr>
        <w:t>ətə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w w:val="100"/>
        </w:rPr>
        <w:t>inf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-k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m</w:t>
      </w:r>
      <w:r>
        <w:rPr>
          <w:rFonts w:ascii="Times New Roman" w:hAnsi="Times New Roman" w:cs="Times New Roman" w:eastAsia="Times New Roman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tex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nd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(İ</w:t>
      </w:r>
      <w:r>
        <w:rPr>
          <w:spacing w:val="-2"/>
          <w:w w:val="100"/>
        </w:rPr>
        <w:t>K</w:t>
      </w:r>
      <w:r>
        <w:rPr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>
          <w:spacing w:val="-2"/>
          <w:w w:val="100"/>
        </w:rPr>
        <w:t>n</w:t>
      </w:r>
      <w:r>
        <w:rPr>
          <w:w w:val="100"/>
        </w:rPr>
        <w:t>)</w:t>
      </w:r>
      <w:r>
        <w:rPr/>
        <w:t> </w:t>
      </w:r>
      <w:r>
        <w:rPr>
          <w:w w:val="100"/>
        </w:rPr>
        <w:t>b</w:t>
      </w:r>
      <w:r>
        <w:rPr>
          <w:spacing w:val="-2"/>
          <w:w w:val="100"/>
        </w:rPr>
        <w:t>ə</w:t>
      </w:r>
      <w:r>
        <w:rPr>
          <w:w w:val="100"/>
        </w:rPr>
        <w:t>hr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</w:p>
    <w:p>
      <w:pPr>
        <w:pStyle w:val="BodyText"/>
        <w:spacing w:line="360" w:lineRule="auto"/>
        <w:ind w:right="105" w:firstLine="720"/>
        <w:jc w:val="both"/>
      </w:pPr>
      <w:r>
        <w:rPr>
          <w:rFonts w:ascii="Times New Roman" w:hAnsi="Times New Roman"/>
        </w:rPr>
        <w:t>Hal-</w:t>
      </w:r>
      <w:r>
        <w:rPr/>
        <w:t>hazırda Cəmiyyət həyatının elə bir sahəsi və istiqaməti yoxdur ki,</w:t>
      </w:r>
      <w:r>
        <w:rPr>
          <w:spacing w:val="55"/>
        </w:rPr>
        <w:t> </w:t>
      </w:r>
      <w:r>
        <w:rPr/>
        <w:t>onu</w:t>
      </w:r>
      <w:r>
        <w:rPr>
          <w:w w:val="100"/>
        </w:rPr>
        <w:t> </w:t>
      </w:r>
      <w:r>
        <w:rPr/>
        <w:t>kompütersiz təsəvvür etmək mümkün olsun. Hökümət təşkilatları, qeyri</w:t>
      </w:r>
      <w:r>
        <w:rPr>
          <w:rFonts w:ascii="Times New Roman" w:hAnsi="Times New Roman"/>
        </w:rPr>
        <w:t>-</w:t>
      </w:r>
      <w:r>
        <w:rPr/>
        <w:t>hökumət və</w:t>
      </w:r>
      <w:r>
        <w:rPr>
          <w:spacing w:val="28"/>
        </w:rPr>
        <w:t> </w:t>
      </w:r>
      <w:r>
        <w:rPr/>
        <w:t>özəl</w:t>
      </w:r>
      <w:r>
        <w:rPr>
          <w:w w:val="100"/>
        </w:rPr>
        <w:t> </w:t>
      </w:r>
      <w:r>
        <w:rPr/>
        <w:t>qurumlar öz fəaliyyətlərində müasir İKT</w:t>
      </w:r>
      <w:r>
        <w:rPr>
          <w:rFonts w:ascii="Times New Roman" w:hAnsi="Times New Roman"/>
        </w:rPr>
        <w:t>-</w:t>
      </w:r>
      <w:r>
        <w:rPr/>
        <w:t>dən get</w:t>
      </w:r>
      <w:r>
        <w:rPr>
          <w:rFonts w:ascii="Times New Roman" w:hAnsi="Times New Roman"/>
        </w:rPr>
        <w:t>-</w:t>
      </w:r>
      <w:r>
        <w:rPr/>
        <w:t>gedə daha dolğun istifdə</w:t>
      </w:r>
      <w:r>
        <w:rPr>
          <w:spacing w:val="1"/>
        </w:rPr>
        <w:t> </w:t>
      </w:r>
      <w:r>
        <w:rPr/>
        <w:t>etməyə</w:t>
      </w:r>
      <w:r>
        <w:rPr>
          <w:w w:val="100"/>
        </w:rPr>
        <w:t> </w:t>
      </w:r>
      <w:r>
        <w:rPr/>
        <w:t>çalışırlar. Sosial</w:t>
      </w:r>
      <w:r>
        <w:rPr>
          <w:rFonts w:ascii="Times New Roman" w:hAnsi="Times New Roman"/>
        </w:rPr>
        <w:t>-iqtisadi, elm-</w:t>
      </w:r>
      <w:r>
        <w:rPr/>
        <w:t>mədəniyyət, ictimai</w:t>
      </w:r>
      <w:r>
        <w:rPr>
          <w:rFonts w:ascii="Times New Roman" w:hAnsi="Times New Roman"/>
        </w:rPr>
        <w:t>-</w:t>
      </w:r>
      <w:r>
        <w:rPr/>
        <w:t>siyasi, təhsil və s. fəaliyyət</w:t>
      </w:r>
      <w:r>
        <w:rPr>
          <w:spacing w:val="22"/>
        </w:rPr>
        <w:t> </w:t>
      </w:r>
      <w:r>
        <w:rPr/>
        <w:t>sahələri</w:t>
      </w:r>
      <w:r>
        <w:rPr>
          <w:w w:val="100"/>
        </w:rPr>
        <w:t> </w:t>
      </w:r>
      <w:r>
        <w:rPr/>
        <w:t>İKT</w:t>
      </w:r>
      <w:r>
        <w:rPr>
          <w:rFonts w:ascii="Times New Roman" w:hAnsi="Times New Roman"/>
        </w:rPr>
        <w:t>-</w:t>
      </w:r>
      <w:r>
        <w:rPr/>
        <w:t>dən istifadə etməklə yeni məzmun kəsb</w:t>
      </w:r>
      <w:r>
        <w:rPr>
          <w:spacing w:val="-19"/>
        </w:rPr>
        <w:t> </w:t>
      </w:r>
      <w:r>
        <w:rPr/>
        <w:t>etmişdir.</w:t>
      </w:r>
    </w:p>
    <w:p>
      <w:pPr>
        <w:pStyle w:val="BodyText"/>
        <w:spacing w:line="360" w:lineRule="auto"/>
        <w:ind w:right="99" w:firstLine="720"/>
        <w:jc w:val="both"/>
      </w:pPr>
      <w:r>
        <w:rPr/>
        <w:t>Bu baxımdan, İnformatika elminin tədrisi və təbliği son dərəcə</w:t>
      </w:r>
      <w:r>
        <w:rPr>
          <w:spacing w:val="-12"/>
        </w:rPr>
        <w:t> </w:t>
      </w:r>
      <w:r>
        <w:rPr/>
        <w:t>aktuallaşmışdır.</w:t>
      </w:r>
      <w:r>
        <w:rPr>
          <w:w w:val="100"/>
        </w:rPr>
        <w:t> </w:t>
      </w:r>
      <w:r>
        <w:rPr/>
        <w:t>İnformatikanın ümdə məqsədi alqoritmik mədəniyyət formalaşdırmaqdır. Bu isə</w:t>
      </w:r>
      <w:r>
        <w:rPr>
          <w:spacing w:val="4"/>
        </w:rPr>
        <w:t> </w:t>
      </w:r>
      <w:r>
        <w:rPr/>
        <w:t>yeni</w:t>
      </w:r>
      <w:r>
        <w:rPr>
          <w:w w:val="100"/>
        </w:rPr>
        <w:t> </w:t>
      </w:r>
      <w:r>
        <w:rPr/>
        <w:t>düşüncə tərzi, dünyəvi biliklərə yiyələnmək, ümumbəşəri dəyərlərə sahib çıxmaq</w:t>
      </w:r>
      <w:r>
        <w:rPr>
          <w:spacing w:val="68"/>
        </w:rPr>
        <w:t> </w:t>
      </w:r>
      <w:r>
        <w:rPr/>
        <w:t>imkanı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nın reallaşması</w:t>
      </w:r>
      <w:r>
        <w:rPr>
          <w:spacing w:val="-8"/>
        </w:rPr>
        <w:t> </w:t>
      </w:r>
      <w:r>
        <w:rPr/>
        <w:t>deməkdir.</w:t>
      </w:r>
    </w:p>
    <w:p>
      <w:pPr>
        <w:pStyle w:val="BodyText"/>
        <w:spacing w:line="360" w:lineRule="auto"/>
        <w:ind w:right="103" w:firstLine="720"/>
        <w:jc w:val="both"/>
      </w:pPr>
      <w:r>
        <w:rPr/>
        <w:t>İnformatika, Cəmiyyətin istifadəsinə təqdim etdiyi təməl ideyalar və</w:t>
      </w:r>
      <w:r>
        <w:rPr>
          <w:spacing w:val="67"/>
        </w:rPr>
        <w:t> </w:t>
      </w:r>
      <w:r>
        <w:rPr/>
        <w:t>prinsiplər</w:t>
      </w:r>
      <w:r>
        <w:rPr>
          <w:w w:val="100"/>
        </w:rPr>
        <w:t> </w:t>
      </w:r>
      <w:r>
        <w:rPr/>
        <w:t>əsasında yaradılmış bütün aparat və proqram vasitələrindən və bunlara söykənən</w:t>
      </w:r>
      <w:r>
        <w:rPr>
          <w:spacing w:val="36"/>
        </w:rPr>
        <w:t> </w:t>
      </w:r>
      <w:r>
        <w:rPr/>
        <w:t>İKT</w:t>
      </w:r>
      <w:r>
        <w:rPr>
          <w:rFonts w:ascii="Times New Roman" w:hAnsi="Times New Roman"/>
        </w:rPr>
        <w:t>-</w:t>
      </w:r>
      <w:r>
        <w:rPr/>
        <w:t>dən</w:t>
      </w:r>
      <w:r>
        <w:rPr>
          <w:w w:val="100"/>
        </w:rPr>
        <w:t> </w:t>
      </w:r>
      <w:r>
        <w:rPr/>
        <w:t>hərtərəfli və səmərəli istifadə üsulları barədə biliklər</w:t>
      </w:r>
      <w:r>
        <w:rPr>
          <w:spacing w:val="-32"/>
        </w:rPr>
        <w:t> </w:t>
      </w:r>
      <w:r>
        <w:rPr/>
        <w:t>sistemidir.</w:t>
      </w:r>
    </w:p>
    <w:p>
      <w:pPr>
        <w:pStyle w:val="BodyText"/>
        <w:spacing w:line="360" w:lineRule="auto"/>
        <w:ind w:right="108" w:firstLine="566"/>
        <w:jc w:val="both"/>
      </w:pPr>
      <w:r>
        <w:rPr/>
        <w:t>İnformatika təlimi get</w:t>
      </w:r>
      <w:r>
        <w:rPr>
          <w:rFonts w:ascii="Times New Roman" w:hAnsi="Times New Roman"/>
        </w:rPr>
        <w:t>-</w:t>
      </w:r>
      <w:r>
        <w:rPr/>
        <w:t>gedə konkret aparat</w:t>
      </w:r>
      <w:r>
        <w:rPr>
          <w:rFonts w:ascii="Times New Roman" w:hAnsi="Times New Roman"/>
        </w:rPr>
        <w:t>-</w:t>
      </w:r>
      <w:r>
        <w:rPr/>
        <w:t>proqram vasitələrinin</w:t>
      </w:r>
      <w:r>
        <w:rPr>
          <w:spacing w:val="-7"/>
        </w:rPr>
        <w:t> </w:t>
      </w:r>
      <w:r>
        <w:rPr/>
        <w:t>xarakteristikasını</w:t>
      </w:r>
      <w:r>
        <w:rPr>
          <w:w w:val="100"/>
        </w:rPr>
        <w:t> </w:t>
      </w:r>
      <w:r>
        <w:rPr/>
        <w:t>arxa</w:t>
      </w:r>
      <w:r>
        <w:rPr>
          <w:spacing w:val="-7"/>
        </w:rPr>
        <w:t> </w:t>
      </w:r>
      <w:r>
        <w:rPr/>
        <w:t>plana</w:t>
      </w:r>
      <w:r>
        <w:rPr>
          <w:spacing w:val="-7"/>
        </w:rPr>
        <w:t> </w:t>
      </w:r>
      <w:r>
        <w:rPr/>
        <w:t>keçirməli</w:t>
      </w:r>
      <w:r>
        <w:rPr>
          <w:spacing w:val="-7"/>
        </w:rPr>
        <w:t> </w:t>
      </w:r>
      <w:r>
        <w:rPr/>
        <w:t>və</w:t>
      </w:r>
      <w:r>
        <w:rPr>
          <w:spacing w:val="-4"/>
        </w:rPr>
        <w:t> </w:t>
      </w:r>
      <w:r>
        <w:rPr/>
        <w:t>əsas</w:t>
      </w:r>
      <w:r>
        <w:rPr>
          <w:spacing w:val="-6"/>
        </w:rPr>
        <w:t> </w:t>
      </w:r>
      <w:r>
        <w:rPr/>
        <w:t>diqqəti</w:t>
      </w:r>
      <w:r>
        <w:rPr>
          <w:spacing w:val="-7"/>
        </w:rPr>
        <w:t> </w:t>
      </w:r>
      <w:r>
        <w:rPr/>
        <w:t>təməl</w:t>
      </w:r>
      <w:r>
        <w:rPr>
          <w:spacing w:val="-3"/>
        </w:rPr>
        <w:t> </w:t>
      </w:r>
      <w:r>
        <w:rPr/>
        <w:t>ideyaların</w:t>
      </w:r>
      <w:r>
        <w:rPr>
          <w:spacing w:val="-3"/>
        </w:rPr>
        <w:t> </w:t>
      </w:r>
      <w:r>
        <w:rPr/>
        <w:t>və</w:t>
      </w:r>
      <w:r>
        <w:rPr>
          <w:spacing w:val="-7"/>
        </w:rPr>
        <w:t> </w:t>
      </w:r>
      <w:r>
        <w:rPr/>
        <w:t>prinsiplərin</w:t>
      </w:r>
      <w:r>
        <w:rPr>
          <w:spacing w:val="-3"/>
        </w:rPr>
        <w:t> </w:t>
      </w:r>
      <w:r>
        <w:rPr/>
        <w:t>şərhinə</w:t>
      </w:r>
      <w:r>
        <w:rPr>
          <w:spacing w:val="-4"/>
        </w:rPr>
        <w:t> </w:t>
      </w:r>
      <w:r>
        <w:rPr/>
        <w:t>yönəltməlidir.</w:t>
      </w:r>
    </w:p>
    <w:p>
      <w:pPr>
        <w:pStyle w:val="BodyText"/>
        <w:spacing w:line="360" w:lineRule="auto" w:before="7"/>
        <w:ind w:right="107" w:firstLine="566"/>
        <w:jc w:val="both"/>
      </w:pPr>
      <w:r>
        <w:rPr>
          <w:rFonts w:ascii="Times New Roman" w:hAnsi="Times New Roman"/>
        </w:rPr>
        <w:t>Ma</w:t>
      </w:r>
      <w:r>
        <w:rPr/>
        <w:t>ddə, enerji və informasiya təbiətin təməl mahiyyətləri sayılır. Maddə və</w:t>
      </w:r>
      <w:r>
        <w:rPr>
          <w:spacing w:val="58"/>
        </w:rPr>
        <w:t> </w:t>
      </w:r>
      <w:r>
        <w:rPr/>
        <w:t>enerjinin</w:t>
      </w:r>
      <w:r>
        <w:rPr>
          <w:w w:val="100"/>
        </w:rPr>
        <w:t> </w:t>
      </w:r>
      <w:r>
        <w:rPr/>
        <w:t>dünyəvi və bəşəri rolu çoxdan dərk edilsə də, canlı və cansız təbiətdə informasiyanın</w:t>
      </w:r>
      <w:r>
        <w:rPr>
          <w:spacing w:val="49"/>
        </w:rPr>
        <w:t> </w:t>
      </w:r>
      <w:r>
        <w:rPr/>
        <w:t>rolu</w:t>
      </w:r>
      <w:r>
        <w:rPr>
          <w:w w:val="100"/>
        </w:rPr>
        <w:t> </w:t>
      </w:r>
      <w:r>
        <w:rPr/>
        <w:t>xeyli gec başa</w:t>
      </w:r>
      <w:r>
        <w:rPr>
          <w:spacing w:val="-13"/>
        </w:rPr>
        <w:t> </w:t>
      </w:r>
      <w:r>
        <w:rPr/>
        <w:t>düşülmüşdür.</w:t>
      </w:r>
    </w:p>
    <w:p>
      <w:pPr>
        <w:pStyle w:val="BodyText"/>
        <w:spacing w:line="360" w:lineRule="auto"/>
        <w:ind w:right="107" w:firstLine="566"/>
        <w:jc w:val="both"/>
      </w:pPr>
      <w:r>
        <w:rPr>
          <w:rFonts w:ascii="Times New Roman" w:hAnsi="Times New Roman"/>
        </w:rPr>
        <w:t>Ma</w:t>
      </w:r>
      <w:r>
        <w:rPr/>
        <w:t>ddə, enerji və informasiya kimi təməl mahiyyətlərin insana xidmət etməsində</w:t>
      </w:r>
      <w:r>
        <w:rPr>
          <w:spacing w:val="21"/>
        </w:rPr>
        <w:t> </w:t>
      </w:r>
      <w:r>
        <w:rPr/>
        <w:t>ən</w:t>
      </w:r>
      <w:r>
        <w:rPr>
          <w:w w:val="100"/>
        </w:rPr>
        <w:t> </w:t>
      </w:r>
      <w:r>
        <w:rPr/>
        <w:t>ümumi</w:t>
      </w:r>
      <w:r>
        <w:rPr>
          <w:spacing w:val="53"/>
        </w:rPr>
        <w:t> </w:t>
      </w:r>
      <w:r>
        <w:rPr/>
        <w:t>elmi</w:t>
      </w:r>
      <w:r>
        <w:rPr>
          <w:spacing w:val="53"/>
        </w:rPr>
        <w:t> </w:t>
      </w:r>
      <w:r>
        <w:rPr/>
        <w:t>instrument</w:t>
      </w:r>
      <w:r>
        <w:rPr>
          <w:spacing w:val="51"/>
        </w:rPr>
        <w:t> </w:t>
      </w:r>
      <w:r>
        <w:rPr/>
        <w:t>olan</w:t>
      </w:r>
      <w:r>
        <w:rPr>
          <w:spacing w:val="53"/>
        </w:rPr>
        <w:t> </w:t>
      </w:r>
      <w:r>
        <w:rPr/>
        <w:t>riyaziyyatın</w:t>
      </w:r>
      <w:r>
        <w:rPr>
          <w:spacing w:val="54"/>
        </w:rPr>
        <w:t> </w:t>
      </w:r>
      <w:r>
        <w:rPr/>
        <w:t>mühüm</w:t>
      </w:r>
      <w:r>
        <w:rPr>
          <w:spacing w:val="48"/>
        </w:rPr>
        <w:t> </w:t>
      </w:r>
      <w:r>
        <w:rPr/>
        <w:t>rolu</w:t>
      </w:r>
      <w:r>
        <w:rPr>
          <w:spacing w:val="53"/>
        </w:rPr>
        <w:t> </w:t>
      </w:r>
      <w:r>
        <w:rPr/>
        <w:t>vardır.</w:t>
      </w:r>
      <w:r>
        <w:rPr>
          <w:spacing w:val="50"/>
        </w:rPr>
        <w:t> </w:t>
      </w:r>
      <w:r>
        <w:rPr/>
        <w:t>İnsanın</w:t>
      </w:r>
      <w:r>
        <w:rPr>
          <w:spacing w:val="53"/>
        </w:rPr>
        <w:t> </w:t>
      </w:r>
      <w:r>
        <w:rPr/>
        <w:t>əldə</w:t>
      </w:r>
      <w:r>
        <w:rPr>
          <w:spacing w:val="50"/>
        </w:rPr>
        <w:t> </w:t>
      </w:r>
      <w:r>
        <w:rPr/>
        <w:t>etdiklərinin</w:t>
      </w:r>
      <w:r>
        <w:rPr>
          <w:w w:val="100"/>
        </w:rPr>
        <w:t> </w:t>
      </w:r>
      <w:r>
        <w:rPr/>
        <w:t>əksəriyyəti  riyazi  metodların  tətbiqi  ilə  mümkün  olmuşdur.  Min  illərdən  bəri</w:t>
      </w:r>
      <w:r>
        <w:rPr>
          <w:spacing w:val="46"/>
        </w:rPr>
        <w:t> </w:t>
      </w:r>
      <w:r>
        <w:rPr/>
        <w:t>istifadə</w:t>
      </w:r>
    </w:p>
    <w:p>
      <w:pPr>
        <w:spacing w:after="0" w:line="360" w:lineRule="auto"/>
        <w:jc w:val="both"/>
        <w:sectPr>
          <w:footerReference w:type="default" r:id="rId5"/>
          <w:pgSz w:w="11910" w:h="16840"/>
          <w:pgMar w:footer="730" w:header="0" w:top="1080" w:bottom="920" w:left="1020" w:right="460"/>
          <w:pgNumType w:start="2"/>
        </w:sectPr>
      </w:pPr>
    </w:p>
    <w:p>
      <w:pPr>
        <w:pStyle w:val="BodyText"/>
        <w:spacing w:line="360" w:lineRule="auto" w:before="41"/>
        <w:ind w:right="104"/>
        <w:jc w:val="both"/>
      </w:pPr>
      <w:r>
        <w:rPr/>
        <w:t>edilən riyaziyyata nisbətən informatika olduqca gənc el</w:t>
      </w:r>
      <w:r>
        <w:rPr>
          <w:rFonts w:ascii="Times New Roman" w:hAnsi="Times New Roman"/>
        </w:rPr>
        <w:t>m olub son bir-</w:t>
      </w:r>
      <w:r>
        <w:rPr/>
        <w:t>neçə on illik</w:t>
      </w:r>
      <w:r>
        <w:rPr>
          <w:spacing w:val="6"/>
        </w:rPr>
        <w:t> </w:t>
      </w:r>
      <w:r>
        <w:rPr/>
        <w:t>tarixə</w:t>
      </w:r>
      <w:r>
        <w:rPr>
          <w:w w:val="100"/>
        </w:rPr>
        <w:t> </w:t>
      </w:r>
      <w:r>
        <w:rPr/>
        <w:t>malikdir.</w:t>
      </w:r>
      <w:r>
        <w:rPr>
          <w:spacing w:val="38"/>
        </w:rPr>
        <w:t> </w:t>
      </w:r>
      <w:r>
        <w:rPr/>
        <w:t>Buna</w:t>
      </w:r>
      <w:r>
        <w:rPr>
          <w:spacing w:val="36"/>
        </w:rPr>
        <w:t> </w:t>
      </w:r>
      <w:r>
        <w:rPr/>
        <w:t>baxmayaraq,</w:t>
      </w:r>
      <w:r>
        <w:rPr>
          <w:spacing w:val="38"/>
        </w:rPr>
        <w:t> </w:t>
      </w:r>
      <w:r>
        <w:rPr/>
        <w:t>informatika</w:t>
      </w:r>
      <w:r>
        <w:rPr>
          <w:spacing w:val="36"/>
        </w:rPr>
        <w:t> </w:t>
      </w:r>
      <w:r>
        <w:rPr/>
        <w:t>riyaziyyat</w:t>
      </w:r>
      <w:r>
        <w:rPr>
          <w:spacing w:val="39"/>
        </w:rPr>
        <w:t> </w:t>
      </w:r>
      <w:r>
        <w:rPr/>
        <w:t>və</w:t>
      </w:r>
      <w:r>
        <w:rPr>
          <w:spacing w:val="38"/>
        </w:rPr>
        <w:t> </w:t>
      </w:r>
      <w:r>
        <w:rPr/>
        <w:t>digər</w:t>
      </w:r>
      <w:r>
        <w:rPr>
          <w:spacing w:val="36"/>
        </w:rPr>
        <w:t> </w:t>
      </w:r>
      <w:r>
        <w:rPr/>
        <w:t>elm</w:t>
      </w:r>
      <w:r>
        <w:rPr>
          <w:spacing w:val="34"/>
        </w:rPr>
        <w:t> </w:t>
      </w:r>
      <w:r>
        <w:rPr/>
        <w:t>sahələrini</w:t>
      </w:r>
      <w:r>
        <w:rPr>
          <w:spacing w:val="36"/>
        </w:rPr>
        <w:t> </w:t>
      </w:r>
      <w:r>
        <w:rPr/>
        <w:t>bəşəriyyətin</w:t>
      </w:r>
      <w:r>
        <w:rPr>
          <w:w w:val="100"/>
        </w:rPr>
        <w:t> </w:t>
      </w:r>
      <w:r>
        <w:rPr/>
        <w:t>həyatına daha dərin nüfuz etdirərək daha dərin dəyişikliklər törədə bilmişdir.</w:t>
      </w:r>
      <w:r>
        <w:rPr>
          <w:spacing w:val="38"/>
        </w:rPr>
        <w:t> </w:t>
      </w:r>
      <w:r>
        <w:rPr/>
        <w:t>Bu</w:t>
      </w:r>
      <w:r>
        <w:rPr>
          <w:w w:val="100"/>
        </w:rPr>
        <w:t> </w:t>
      </w:r>
      <w:r>
        <w:rPr/>
        <w:t>dəyişikliklərin olduqca böyük müsbət cəhətləri olsa da, təhlükəli tərəfləri də yox</w:t>
      </w:r>
      <w:r>
        <w:rPr>
          <w:spacing w:val="63"/>
        </w:rPr>
        <w:t> </w:t>
      </w:r>
      <w:r>
        <w:rPr/>
        <w:t>deyildir.</w:t>
      </w:r>
      <w:r>
        <w:rPr>
          <w:w w:val="100"/>
        </w:rPr>
        <w:t> </w:t>
      </w:r>
      <w:r>
        <w:rPr/>
        <w:t>Odur</w:t>
      </w:r>
      <w:r>
        <w:rPr>
          <w:spacing w:val="53"/>
        </w:rPr>
        <w:t> </w:t>
      </w:r>
      <w:r>
        <w:rPr/>
        <w:t>ki,</w:t>
      </w:r>
      <w:r>
        <w:rPr>
          <w:spacing w:val="52"/>
        </w:rPr>
        <w:t> </w:t>
      </w:r>
      <w:r>
        <w:rPr/>
        <w:t>informatikanın</w:t>
      </w:r>
      <w:r>
        <w:rPr>
          <w:spacing w:val="53"/>
        </w:rPr>
        <w:t> </w:t>
      </w:r>
      <w:r>
        <w:rPr/>
        <w:t>tədrisi</w:t>
      </w:r>
      <w:r>
        <w:rPr>
          <w:spacing w:val="53"/>
        </w:rPr>
        <w:t> </w:t>
      </w:r>
      <w:r>
        <w:rPr/>
        <w:t>həm</w:t>
      </w:r>
      <w:r>
        <w:rPr>
          <w:spacing w:val="50"/>
        </w:rPr>
        <w:t> </w:t>
      </w:r>
      <w:r>
        <w:rPr/>
        <w:t>də</w:t>
      </w:r>
      <w:r>
        <w:rPr>
          <w:spacing w:val="55"/>
        </w:rPr>
        <w:t> </w:t>
      </w:r>
      <w:r>
        <w:rPr/>
        <w:t>informatikanın</w:t>
      </w:r>
      <w:r>
        <w:rPr>
          <w:spacing w:val="56"/>
        </w:rPr>
        <w:t> </w:t>
      </w:r>
      <w:r>
        <w:rPr/>
        <w:t>yaratdığı</w:t>
      </w:r>
      <w:r>
        <w:rPr>
          <w:spacing w:val="53"/>
        </w:rPr>
        <w:t> </w:t>
      </w:r>
      <w:r>
        <w:rPr/>
        <w:t>imkanlardan</w:t>
      </w:r>
      <w:r>
        <w:rPr>
          <w:spacing w:val="53"/>
        </w:rPr>
        <w:t> </w:t>
      </w:r>
      <w:r>
        <w:rPr/>
        <w:t>ağılla</w:t>
      </w:r>
      <w:r>
        <w:rPr>
          <w:spacing w:val="55"/>
        </w:rPr>
        <w:t> </w:t>
      </w:r>
      <w:r>
        <w:rPr/>
        <w:t>və</w:t>
      </w:r>
      <w:r>
        <w:rPr>
          <w:w w:val="100"/>
        </w:rPr>
        <w:t> </w:t>
      </w:r>
      <w:r>
        <w:rPr/>
        <w:t>ehtiyatla istifadə edilməsi məsələlərini əhatə</w:t>
      </w:r>
      <w:r>
        <w:rPr>
          <w:spacing w:val="-26"/>
        </w:rPr>
        <w:t> </w:t>
      </w:r>
      <w:r>
        <w:rPr/>
        <w:t>etməlidir.</w:t>
      </w:r>
    </w:p>
    <w:p>
      <w:pPr>
        <w:pStyle w:val="BodyText"/>
        <w:spacing w:line="240" w:lineRule="auto" w:before="7"/>
        <w:ind w:left="833" w:right="113"/>
        <w:jc w:val="left"/>
      </w:pPr>
      <w:r>
        <w:rPr/>
        <w:t>Dərs vəsaiti 8 bölmədən</w:t>
      </w:r>
      <w:r>
        <w:rPr>
          <w:spacing w:val="-16"/>
        </w:rPr>
        <w:t> </w:t>
      </w:r>
      <w:r>
        <w:rPr/>
        <w:t>ibarətdir.</w:t>
      </w:r>
    </w:p>
    <w:p>
      <w:pPr>
        <w:pStyle w:val="BodyText"/>
        <w:spacing w:line="360" w:lineRule="auto" w:before="160"/>
        <w:ind w:right="102" w:firstLine="720"/>
        <w:jc w:val="both"/>
      </w:pPr>
      <w:r>
        <w:rPr>
          <w:w w:val="100"/>
        </w:rPr>
        <w:t>Bir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 </w:t>
      </w:r>
      <w:r>
        <w:rPr>
          <w:spacing w:val="-35"/>
        </w:rPr>
        <w:t> </w:t>
      </w:r>
      <w:r>
        <w:rPr>
          <w:spacing w:val="-2"/>
          <w:w w:val="100"/>
        </w:rPr>
        <w:t>bö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 </w:t>
      </w:r>
      <w:r>
        <w:rPr>
          <w:spacing w:val="-22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/>
        <w:t>  </w:t>
      </w:r>
      <w:r>
        <w:rPr>
          <w:spacing w:val="-35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kti,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w w:val="100"/>
        </w:rPr>
        <w:t>pr</w:t>
      </w:r>
      <w:r>
        <w:rPr>
          <w:rFonts w:ascii="Times New Roman" w:hAnsi="Times New Roman" w:cs="Times New Roman" w:eastAsia="Times New Roman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d</w:t>
      </w:r>
      <w:r>
        <w:rPr>
          <w:spacing w:val="-3"/>
          <w:w w:val="100"/>
        </w:rPr>
        <w:t>m</w:t>
      </w:r>
      <w:r>
        <w:rPr>
          <w:w w:val="100"/>
        </w:rPr>
        <w:t>eti</w:t>
      </w:r>
      <w:r>
        <w:rPr/>
        <w:t>  </w:t>
      </w:r>
      <w:r>
        <w:rPr>
          <w:spacing w:val="-3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3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etod</w:t>
      </w:r>
      <w:r>
        <w:rPr>
          <w:spacing w:val="-2"/>
          <w:w w:val="100"/>
        </w:rPr>
        <w:t>u</w:t>
      </w:r>
      <w:r>
        <w:rPr>
          <w:w w:val="158"/>
        </w:rPr>
        <w:t>‖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nır.</w:t>
      </w:r>
      <w:r>
        <w:rPr/>
        <w:t>  </w:t>
      </w:r>
      <w:r>
        <w:rPr>
          <w:spacing w:val="-35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ur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j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və</w:t>
      </w:r>
      <w:r>
        <w:rPr>
          <w:spacing w:val="1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w w:val="100"/>
        </w:rPr>
        <w:t>mənzə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i,</w:t>
      </w:r>
      <w:r>
        <w:rPr>
          <w:spacing w:val="2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ə</w:t>
      </w:r>
      <w:r>
        <w:rPr>
          <w:w w:val="100"/>
        </w:rPr>
        <w:t>tdə</w:t>
      </w:r>
      <w:r>
        <w:rPr>
          <w:spacing w:val="18"/>
        </w:rPr>
        <w:t> 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w w:val="100"/>
        </w:rPr>
        <w:t>cə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ətdə</w:t>
      </w:r>
      <w:r>
        <w:rPr>
          <w:spacing w:val="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eri</w:t>
      </w:r>
      <w:r>
        <w:rPr>
          <w:spacing w:val="24"/>
        </w:rPr>
        <w:t> </w:t>
      </w:r>
      <w:r>
        <w:rPr>
          <w:w w:val="100"/>
        </w:rPr>
        <w:t>və</w:t>
      </w:r>
      <w:r>
        <w:rPr>
          <w:spacing w:val="23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lu,</w:t>
      </w:r>
      <w:r>
        <w:rPr>
          <w:spacing w:val="2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dır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par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2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>
          <w:spacing w:val="1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pe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1"/>
          <w:w w:val="100"/>
        </w:rPr>
        <w:t>i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yəti</w:t>
      </w:r>
      <w:r>
        <w:rPr>
          <w:spacing w:val="2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m</w:t>
      </w:r>
      <w:r>
        <w:rPr>
          <w:w w:val="100"/>
        </w:rPr>
        <w:t>eti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</w:t>
      </w:r>
      <w:r>
        <w:rPr>
          <w:spacing w:val="-2"/>
          <w:w w:val="100"/>
        </w:rPr>
        <w:t>o</w:t>
      </w:r>
      <w:r>
        <w:rPr>
          <w:w w:val="100"/>
        </w:rPr>
        <w:t>du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bar</w:t>
      </w:r>
      <w:r>
        <w:rPr>
          <w:spacing w:val="-2"/>
          <w:w w:val="100"/>
        </w:rPr>
        <w:t>ə</w:t>
      </w:r>
      <w:r>
        <w:rPr>
          <w:spacing w:val="7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c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ığ</w:t>
      </w:r>
      <w:r>
        <w:rPr>
          <w:spacing w:val="-3"/>
          <w:w w:val="100"/>
        </w:rPr>
        <w:t>c</w:t>
      </w:r>
      <w:r>
        <w:rPr>
          <w:w w:val="100"/>
        </w:rPr>
        <w:t>am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w w:val="100"/>
        </w:rPr>
        <w:t>lər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üa</w:t>
      </w:r>
      <w:r>
        <w:rPr>
          <w:spacing w:val="1"/>
          <w:w w:val="100"/>
        </w:rPr>
        <w:t>s</w:t>
      </w:r>
      <w:r>
        <w:rPr>
          <w:w w:val="100"/>
        </w:rPr>
        <w:t>ir</w:t>
      </w:r>
      <w:r>
        <w:rPr>
          <w:w w:val="100"/>
        </w:rPr>
        <w:t> 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ün</w:t>
      </w:r>
      <w:r>
        <w:rPr>
          <w:spacing w:val="-3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nla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bar</w:t>
      </w:r>
      <w:r>
        <w:rPr>
          <w:spacing w:val="-2"/>
          <w:w w:val="100"/>
        </w:rPr>
        <w:t>əd</w:t>
      </w:r>
      <w:r>
        <w:rPr>
          <w:w w:val="100"/>
        </w:rPr>
        <w:t>ə</w:t>
      </w:r>
      <w:r>
        <w:rPr/>
        <w:t> </w:t>
      </w:r>
      <w:r>
        <w:rPr>
          <w:w w:val="100"/>
        </w:rPr>
        <w:t>bi</w:t>
      </w:r>
      <w:r>
        <w:rPr>
          <w:spacing w:val="-2"/>
          <w:w w:val="100"/>
        </w:rPr>
        <w:t>t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vür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w w:val="100"/>
        </w:rPr>
        <w:t>cə</w:t>
      </w:r>
      <w:r>
        <w:rPr>
          <w:spacing w:val="-2"/>
          <w:w w:val="100"/>
        </w:rPr>
        <w:t>h</w:t>
      </w:r>
      <w:r>
        <w:rPr>
          <w:w w:val="100"/>
        </w:rPr>
        <w:t>d</w:t>
      </w:r>
      <w:r>
        <w:rPr>
          <w:spacing w:val="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di</w:t>
      </w:r>
      <w:r>
        <w:rPr>
          <w:w w:val="100"/>
        </w:rPr>
        <w:t>r.</w:t>
      </w:r>
    </w:p>
    <w:p>
      <w:pPr>
        <w:pStyle w:val="BodyText"/>
        <w:spacing w:line="360" w:lineRule="auto"/>
        <w:ind w:right="102" w:firstLine="720"/>
        <w:jc w:val="both"/>
      </w:pPr>
      <w:r>
        <w:rPr>
          <w:w w:val="100"/>
        </w:rPr>
        <w:t>İk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9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a,</w:t>
      </w:r>
      <w:r>
        <w:rPr>
          <w:spacing w:val="8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un</w:t>
      </w:r>
      <w:r>
        <w:rPr>
          <w:spacing w:val="7"/>
        </w:rPr>
        <w:t> </w:t>
      </w:r>
      <w:r>
        <w:rPr>
          <w:w w:val="100"/>
        </w:rPr>
        <w:t>kə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9"/>
        </w:rPr>
        <w:t> </w:t>
      </w:r>
      <w:r>
        <w:rPr>
          <w:w w:val="100"/>
        </w:rPr>
        <w:t>və</w:t>
      </w:r>
      <w:r>
        <w:rPr>
          <w:spacing w:val="8"/>
        </w:rPr>
        <w:t> </w:t>
      </w:r>
      <w:r>
        <w:rPr>
          <w:w w:val="100"/>
        </w:rPr>
        <w:t>ke</w:t>
      </w:r>
      <w:r>
        <w:rPr>
          <w:spacing w:val="-4"/>
          <w:w w:val="100"/>
        </w:rPr>
        <w:t>y</w:t>
      </w:r>
      <w:r>
        <w:rPr>
          <w:w w:val="100"/>
        </w:rPr>
        <w:t>fi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9"/>
        </w:rPr>
        <w:t> </w:t>
      </w:r>
      <w:r>
        <w:rPr>
          <w:w w:val="100"/>
        </w:rPr>
        <w:t>xara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</w:t>
      </w:r>
      <w:r>
        <w:rPr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ri</w:t>
      </w:r>
      <w:r>
        <w:rPr>
          <w:rFonts w:ascii="Times New Roman" w:hAnsi="Times New Roman" w:cs="Times New Roman" w:eastAsia="Times New Roman"/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9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>
          <w:w w:val="100"/>
        </w:rPr>
        <w:t> 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1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s</w:t>
      </w:r>
      <w:r>
        <w:rPr>
          <w:spacing w:val="12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at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>
          <w:spacing w:val="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13"/>
        </w:rPr>
        <w:t>a‖</w:t>
      </w:r>
      <w:r>
        <w:rPr>
          <w:spacing w:val="1"/>
          <w:w w:val="113"/>
        </w:rPr>
        <w:t>n</w:t>
      </w:r>
      <w:r>
        <w:rPr>
          <w:w w:val="100"/>
        </w:rPr>
        <w:t>ın</w:t>
      </w:r>
      <w:r>
        <w:rPr>
          <w:spacing w:val="12"/>
        </w:rPr>
        <w:t> </w:t>
      </w:r>
      <w:r>
        <w:rPr>
          <w:w w:val="100"/>
        </w:rPr>
        <w:t>tə</w:t>
      </w:r>
      <w:r>
        <w:rPr>
          <w:spacing w:val="-5"/>
          <w:w w:val="100"/>
        </w:rPr>
        <w:t>m</w:t>
      </w:r>
      <w:r>
        <w:rPr>
          <w:w w:val="100"/>
        </w:rPr>
        <w:t>əl</w:t>
      </w:r>
      <w:r>
        <w:rPr>
          <w:spacing w:val="14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>
          <w:spacing w:val="1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ı,</w:t>
      </w:r>
      <w:r>
        <w:rPr>
          <w:w w:val="100"/>
        </w:rPr>
        <w:t> o</w:t>
      </w:r>
      <w:r>
        <w:rPr>
          <w:spacing w:val="-2"/>
          <w:w w:val="100"/>
        </w:rPr>
        <w:t>nu</w:t>
      </w:r>
      <w:r>
        <w:rPr>
          <w:w w:val="100"/>
        </w:rPr>
        <w:t>n</w:t>
      </w:r>
      <w:r>
        <w:rPr/>
        <w:t> </w:t>
      </w:r>
      <w:r>
        <w:rPr>
          <w:spacing w:val="31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w w:val="100"/>
        </w:rPr>
        <w:t>da,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a,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be</w:t>
      </w:r>
      <w:r>
        <w:rPr>
          <w:spacing w:val="-3"/>
          <w:w w:val="100"/>
        </w:rPr>
        <w:t>r</w:t>
      </w:r>
      <w:r>
        <w:rPr>
          <w:w w:val="100"/>
        </w:rPr>
        <w:t>n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3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2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ala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12"/>
          <w:w w:val="100"/>
        </w:rPr>
        <w:t>x</w:t>
      </w:r>
      <w:r>
        <w:rPr>
          <w:spacing w:val="1"/>
          <w:w w:val="100"/>
        </w:rPr>
        <w:t>t</w:t>
      </w:r>
      <w:r>
        <w:rPr>
          <w:w w:val="100"/>
        </w:rPr>
        <w:t>ə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li</w:t>
      </w:r>
      <w:r>
        <w:rPr>
          <w:spacing w:val="-3"/>
          <w:w w:val="100"/>
        </w:rPr>
        <w:t>f</w:t>
      </w:r>
      <w:r>
        <w:rPr>
          <w:w w:val="100"/>
        </w:rPr>
        <w:t>l</w:t>
      </w:r>
      <w:r>
        <w:rPr>
          <w:spacing w:val="-2"/>
          <w:w w:val="100"/>
        </w:rPr>
        <w:t>ik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/>
        <w:t>   </w:t>
      </w:r>
      <w:r>
        <w:rPr>
          <w:spacing w:val="23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ri,</w:t>
      </w:r>
      <w:r>
        <w:rPr/>
        <w:t>   </w:t>
      </w:r>
      <w:r>
        <w:rPr>
          <w:spacing w:val="21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 </w:t>
      </w:r>
      <w:r>
        <w:rPr>
          <w:spacing w:val="23"/>
        </w:rPr>
        <w:t> </w:t>
      </w:r>
      <w:r>
        <w:rPr>
          <w:w w:val="100"/>
        </w:rPr>
        <w:t>kə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/>
        <w:t>   </w:t>
      </w:r>
      <w:r>
        <w:rPr>
          <w:spacing w:val="25"/>
        </w:rPr>
        <w:t> </w:t>
      </w:r>
      <w:r>
        <w:rPr>
          <w:w w:val="100"/>
        </w:rPr>
        <w:t>xara</w:t>
      </w:r>
      <w:r>
        <w:rPr>
          <w:spacing w:val="-1"/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al</w:t>
      </w:r>
      <w:r>
        <w:rPr>
          <w:spacing w:val="-3"/>
          <w:w w:val="100"/>
        </w:rPr>
        <w:t>a</w:t>
      </w:r>
      <w:r>
        <w:rPr>
          <w:w w:val="100"/>
        </w:rPr>
        <w:t>rı,</w:t>
      </w:r>
      <w:r>
        <w:rPr/>
        <w:t>   </w:t>
      </w:r>
      <w:r>
        <w:rPr>
          <w:spacing w:val="2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q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atı</w:t>
      </w:r>
      <w:r>
        <w:rPr/>
        <w:t>   </w:t>
      </w:r>
      <w:r>
        <w:rPr>
          <w:spacing w:val="2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k</w:t>
      </w:r>
      <w:r>
        <w:rPr>
          <w:spacing w:val="-2"/>
          <w:w w:val="100"/>
        </w:rPr>
        <w:t>od</w:t>
      </w:r>
      <w:r>
        <w:rPr>
          <w:w w:val="100"/>
        </w:rPr>
        <w:t>la</w:t>
      </w:r>
      <w:r>
        <w:rPr>
          <w:spacing w:val="-2"/>
          <w:w w:val="100"/>
        </w:rPr>
        <w:t>şd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ələlə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ar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</w:p>
    <w:p>
      <w:pPr>
        <w:pStyle w:val="BodyText"/>
        <w:spacing w:line="360" w:lineRule="auto"/>
        <w:ind w:right="104" w:firstLine="720"/>
        <w:jc w:val="both"/>
      </w:pP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 </w:t>
      </w:r>
      <w:r>
        <w:rPr>
          <w:spacing w:val="-1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19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xn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va</w:t>
      </w:r>
      <w:r>
        <w:rPr>
          <w:spacing w:val="-2"/>
          <w:w w:val="100"/>
        </w:rPr>
        <w:t>si</w:t>
      </w:r>
      <w:r>
        <w:rPr>
          <w:w w:val="100"/>
        </w:rPr>
        <w:t>tə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58"/>
        </w:rPr>
        <w:t>‖</w:t>
      </w:r>
      <w:r>
        <w:rPr/>
        <w:t>  </w:t>
      </w:r>
      <w:r>
        <w:rPr>
          <w:spacing w:val="-1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ışdır.</w:t>
      </w:r>
      <w:r>
        <w:rPr/>
        <w:t>  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Bu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 </w:t>
      </w:r>
      <w:r>
        <w:rPr>
          <w:spacing w:val="-2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/>
        <w:t>  </w:t>
      </w:r>
      <w:r>
        <w:rPr>
          <w:spacing w:val="-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2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</w:t>
      </w:r>
      <w:r>
        <w:rPr/>
        <w:t>  </w:t>
      </w:r>
      <w:r>
        <w:rPr>
          <w:spacing w:val="-1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/>
        <w:t>  </w:t>
      </w:r>
      <w:r>
        <w:rPr>
          <w:spacing w:val="-4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2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-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ns</w:t>
      </w:r>
      <w:r>
        <w:rPr>
          <w:w w:val="100"/>
        </w:rPr>
        <w:t>tr</w:t>
      </w:r>
      <w:r>
        <w:rPr>
          <w:spacing w:val="1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va</w:t>
      </w:r>
      <w:r>
        <w:rPr>
          <w:spacing w:val="-2"/>
          <w:w w:val="100"/>
        </w:rPr>
        <w:t>si</w:t>
      </w:r>
      <w:r>
        <w:rPr>
          <w:w w:val="100"/>
        </w:rPr>
        <w:t>tə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/>
        <w:t>  </w:t>
      </w:r>
      <w:r>
        <w:rPr>
          <w:spacing w:val="-1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ki</w:t>
      </w:r>
      <w:r>
        <w:rPr>
          <w:w w:val="100"/>
        </w:rPr>
        <w:t>şa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ı</w:t>
      </w:r>
      <w:r>
        <w:rPr>
          <w:w w:val="100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100"/>
        </w:rPr>
        <w:t>fər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1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par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tə</w:t>
      </w:r>
      <w:r>
        <w:rPr>
          <w:spacing w:val="-5"/>
          <w:w w:val="100"/>
        </w:rPr>
        <w:t>m</w:t>
      </w:r>
      <w:r>
        <w:rPr>
          <w:w w:val="100"/>
        </w:rPr>
        <w:t>ina</w:t>
      </w:r>
      <w:r>
        <w:rPr>
          <w:spacing w:val="-2"/>
          <w:w w:val="100"/>
        </w:rPr>
        <w:t>t</w:t>
      </w:r>
      <w:r>
        <w:rPr>
          <w:w w:val="100"/>
        </w:rPr>
        <w:t>ı,</w:t>
      </w:r>
      <w:r>
        <w:rPr/>
        <w:t>  </w:t>
      </w:r>
      <w:r>
        <w:rPr>
          <w:spacing w:val="-19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si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ko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-3"/>
        </w:rPr>
        <w:t> </w:t>
      </w:r>
      <w:r>
        <w:rPr>
          <w:w w:val="100"/>
        </w:rPr>
        <w:t>təs</w:t>
      </w:r>
      <w:r>
        <w:rPr>
          <w:spacing w:val="-2"/>
          <w:w w:val="100"/>
        </w:rPr>
        <w:t>v</w:t>
      </w:r>
      <w:r>
        <w:rPr>
          <w:w w:val="100"/>
        </w:rPr>
        <w:t>iri,</w:t>
      </w:r>
      <w:r>
        <w:rPr>
          <w:spacing w:val="-4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əş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spacing w:val="-3"/>
        </w:rPr>
        <w:t> </w:t>
      </w:r>
      <w:r>
        <w:rPr>
          <w:w w:val="100"/>
        </w:rPr>
        <w:t>və</w:t>
      </w:r>
      <w:r>
        <w:rPr/>
        <w:t> </w:t>
      </w:r>
      <w:r>
        <w:rPr>
          <w:w w:val="100"/>
        </w:rPr>
        <w:t>f</w:t>
      </w:r>
      <w:r>
        <w:rPr>
          <w:spacing w:val="-3"/>
          <w:w w:val="100"/>
        </w:rPr>
        <w:t>ə</w:t>
      </w:r>
      <w:r>
        <w:rPr>
          <w:w w:val="100"/>
        </w:rPr>
        <w:t>ali</w:t>
      </w:r>
      <w:r>
        <w:rPr>
          <w:spacing w:val="-4"/>
          <w:w w:val="100"/>
        </w:rPr>
        <w:t>yy</w:t>
      </w:r>
      <w:r>
        <w:rPr>
          <w:w w:val="100"/>
        </w:rPr>
        <w:t>əti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ığc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w w:val="100"/>
        </w:rPr>
        <w:t>şə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il</w:t>
      </w:r>
      <w:r>
        <w:rPr>
          <w:w w:val="100"/>
        </w:rPr>
        <w:t>də</w:t>
      </w:r>
      <w:r>
        <w:rPr/>
        <w:t> </w:t>
      </w:r>
      <w:r>
        <w:rPr>
          <w:spacing w:val="-2"/>
          <w:w w:val="100"/>
        </w:rPr>
        <w:t>n</w:t>
      </w:r>
      <w:r>
        <w:rPr>
          <w:w w:val="100"/>
        </w:rPr>
        <w:t>əzə</w:t>
      </w:r>
      <w:r>
        <w:rPr>
          <w:spacing w:val="5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e</w:t>
      </w:r>
      <w:r>
        <w:rPr>
          <w:w w:val="100"/>
        </w:rPr>
        <w:t>çi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ir.</w:t>
      </w:r>
    </w:p>
    <w:p>
      <w:pPr>
        <w:pStyle w:val="BodyText"/>
        <w:spacing w:line="360" w:lineRule="auto"/>
        <w:ind w:right="104" w:firstLine="720"/>
        <w:jc w:val="both"/>
      </w:pP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w w:val="100"/>
        </w:rPr>
        <w:t>ör</w:t>
      </w:r>
      <w:r>
        <w:rPr>
          <w:spacing w:val="-2"/>
          <w:w w:val="100"/>
        </w:rPr>
        <w:t>dü</w:t>
      </w:r>
      <w:r>
        <w:rPr>
          <w:w w:val="100"/>
        </w:rPr>
        <w:t>ncü</w:t>
      </w:r>
      <w:r>
        <w:rPr/>
        <w:t>  </w:t>
      </w:r>
      <w:r>
        <w:rPr>
          <w:spacing w:val="-29"/>
        </w:rPr>
        <w:t> </w:t>
      </w:r>
      <w:r>
        <w:rPr>
          <w:spacing w:val="-2"/>
          <w:w w:val="100"/>
        </w:rPr>
        <w:t>bö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 </w:t>
      </w:r>
      <w:r>
        <w:rPr>
          <w:spacing w:val="-26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bi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/>
        <w:t>  </w:t>
      </w:r>
      <w:r>
        <w:rPr>
          <w:spacing w:val="-27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>
          <w:spacing w:val="6"/>
          <w:w w:val="158"/>
        </w:rPr>
        <w:t>‖</w:t>
      </w:r>
      <w:r>
        <w:rPr>
          <w:w w:val="100"/>
        </w:rPr>
        <w:t>na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sr</w:t>
      </w:r>
      <w:r>
        <w:rPr/>
        <w:t>  </w:t>
      </w:r>
      <w:r>
        <w:rPr>
          <w:spacing w:val="-28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ör</w:t>
      </w:r>
      <w:r>
        <w:rPr>
          <w:spacing w:val="-2"/>
          <w:w w:val="100"/>
        </w:rPr>
        <w:t>dü</w:t>
      </w:r>
      <w:r>
        <w:rPr>
          <w:w w:val="100"/>
        </w:rPr>
        <w:t>ncü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di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say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ste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kö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ilə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q</w:t>
      </w:r>
      <w:r>
        <w:rPr>
          <w:w w:val="100"/>
        </w:rPr>
        <w:t>dim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i,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in</w:t>
      </w:r>
      <w:r>
        <w:rPr/>
        <w:t>  </w:t>
      </w:r>
      <w:r>
        <w:rPr>
          <w:spacing w:val="28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/>
        <w:t>  </w:t>
      </w:r>
      <w:r>
        <w:rPr>
          <w:spacing w:val="28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 </w:t>
      </w:r>
      <w:r>
        <w:rPr>
          <w:spacing w:val="3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/>
        <w:t>  </w:t>
      </w:r>
      <w:r>
        <w:rPr>
          <w:spacing w:val="30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1"/>
          <w:w w:val="100"/>
        </w:rPr>
        <w:t>ı</w:t>
      </w:r>
      <w:r>
        <w:rPr>
          <w:w w:val="100"/>
        </w:rPr>
        <w:t>,</w:t>
      </w:r>
      <w:r>
        <w:rPr/>
        <w:t>  </w:t>
      </w:r>
      <w:r>
        <w:rPr>
          <w:spacing w:val="26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i,</w:t>
      </w:r>
      <w:r>
        <w:rPr/>
        <w:t>  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ətni,</w:t>
      </w:r>
      <w:r>
        <w:rPr/>
        <w:t>  </w:t>
      </w:r>
      <w:r>
        <w:rPr>
          <w:spacing w:val="26"/>
        </w:rPr>
        <w:t> </w:t>
      </w:r>
      <w:r>
        <w:rPr>
          <w:w w:val="100"/>
        </w:rPr>
        <w:t>qra</w:t>
      </w:r>
      <w:r>
        <w:rPr>
          <w:spacing w:val="-2"/>
          <w:w w:val="100"/>
        </w:rPr>
        <w:t>f</w:t>
      </w:r>
      <w:r>
        <w:rPr>
          <w:w w:val="100"/>
        </w:rPr>
        <w:t>ik</w:t>
      </w:r>
      <w:r>
        <w:rPr/>
        <w:t>  </w:t>
      </w:r>
      <w:r>
        <w:rPr>
          <w:spacing w:val="28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 </w:t>
      </w:r>
      <w:r>
        <w:rPr>
          <w:spacing w:val="2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w w:val="100"/>
        </w:rPr>
        <w:t> 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-3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qd</w:t>
      </w:r>
      <w:r>
        <w:rPr>
          <w:w w:val="100"/>
        </w:rPr>
        <w:t>im</w:t>
      </w:r>
      <w:r>
        <w:rPr>
          <w:spacing w:val="-5"/>
        </w:rPr>
        <w:t> </w:t>
      </w:r>
      <w:r>
        <w:rPr>
          <w:w w:val="100"/>
        </w:rPr>
        <w:t>və</w:t>
      </w:r>
      <w:r>
        <w:rPr/>
        <w:t> </w:t>
      </w:r>
      <w:r>
        <w:rPr>
          <w:w w:val="100"/>
        </w:rPr>
        <w:t>tə</w:t>
      </w:r>
      <w:r>
        <w:rPr>
          <w:spacing w:val="-2"/>
          <w:w w:val="100"/>
        </w:rPr>
        <w:t>s</w:t>
      </w:r>
      <w:r>
        <w:rPr>
          <w:w w:val="100"/>
        </w:rPr>
        <w:t>vi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z</w:t>
      </w:r>
      <w:r>
        <w:rPr/>
        <w:t> </w:t>
      </w:r>
      <w:r>
        <w:rPr>
          <w:w w:val="100"/>
        </w:rPr>
        <w:t>ə</w:t>
      </w:r>
      <w:r>
        <w:rPr>
          <w:spacing w:val="-2"/>
          <w:w w:val="100"/>
        </w:rPr>
        <w:t>ks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</w:p>
    <w:p>
      <w:pPr>
        <w:pStyle w:val="BodyText"/>
        <w:spacing w:line="360" w:lineRule="auto"/>
        <w:ind w:right="105" w:firstLine="720"/>
        <w:jc w:val="both"/>
      </w:pPr>
      <w:r>
        <w:rPr>
          <w:rFonts w:ascii="Times New Roman" w:hAnsi="Times New Roman" w:cs="Times New Roman" w:eastAsia="Times New Roman"/>
          <w:spacing w:val="-1"/>
          <w:w w:val="100"/>
        </w:rPr>
        <w:t>B</w:t>
      </w:r>
      <w:r>
        <w:rPr>
          <w:w w:val="100"/>
        </w:rPr>
        <w:t>e</w:t>
      </w:r>
      <w:r>
        <w:rPr>
          <w:spacing w:val="-2"/>
          <w:w w:val="100"/>
        </w:rPr>
        <w:t>ş</w:t>
      </w:r>
      <w:r>
        <w:rPr>
          <w:w w:val="100"/>
        </w:rPr>
        <w:t>in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 </w:t>
      </w:r>
      <w:r>
        <w:rPr>
          <w:spacing w:val="21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 </w:t>
      </w:r>
      <w:r>
        <w:rPr>
          <w:spacing w:val="2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/>
        <w:t>  </w:t>
      </w:r>
      <w:r>
        <w:rPr>
          <w:spacing w:val="2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7"/>
          <w:w w:val="100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</w:rPr>
        <w:t>si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vt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atla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23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2"/>
          <w:w w:val="100"/>
        </w:rPr>
        <w:t>bö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q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it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-2"/>
          <w:w w:val="100"/>
        </w:rPr>
        <w:t>ş</w:t>
      </w:r>
      <w:r>
        <w:rPr>
          <w:w w:val="100"/>
        </w:rPr>
        <w:t>dir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>
          <w:spacing w:val="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la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5"/>
          <w:w w:val="100"/>
        </w:rPr>
        <w:t>m</w:t>
      </w:r>
      <w:r>
        <w:rPr>
          <w:w w:val="100"/>
        </w:rPr>
        <w:t>a,</w:t>
      </w:r>
      <w:r>
        <w:rPr>
          <w:spacing w:val="3"/>
        </w:rPr>
        <w:t> </w:t>
      </w:r>
      <w:r>
        <w:rPr>
          <w:w w:val="100"/>
        </w:rPr>
        <w:t>o</w:t>
      </w:r>
      <w:r>
        <w:rPr>
          <w:spacing w:val="4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</w:t>
      </w:r>
      <w:r>
        <w:rPr>
          <w:spacing w:val="3"/>
          <w:w w:val="100"/>
        </w:rPr>
        <w:t>ə</w:t>
      </w:r>
      <w:r>
        <w:rPr>
          <w:w w:val="100"/>
        </w:rPr>
        <w:t>də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ual</w:t>
      </w:r>
      <w:r>
        <w:rPr>
          <w:w w:val="100"/>
        </w:rPr>
        <w:t> Ba</w:t>
      </w:r>
      <w:r>
        <w:rPr>
          <w:spacing w:val="-2"/>
          <w:w w:val="100"/>
        </w:rPr>
        <w:t>s</w:t>
      </w:r>
      <w:r>
        <w:rPr>
          <w:w w:val="100"/>
        </w:rPr>
        <w:t>ic</w:t>
      </w:r>
      <w:r>
        <w:rPr/>
        <w:t> </w:t>
      </w:r>
      <w:r>
        <w:rPr>
          <w:w w:val="100"/>
        </w:rPr>
        <w:t>və</w:t>
      </w:r>
      <w:r>
        <w:rPr/>
        <w:t> </w:t>
      </w:r>
      <w:r>
        <w:rPr>
          <w:spacing w:val="-2"/>
          <w:w w:val="100"/>
        </w:rPr>
        <w:t>V</w:t>
      </w:r>
      <w:r>
        <w:rPr>
          <w:w w:val="100"/>
        </w:rPr>
        <w:t>BA</w:t>
      </w:r>
      <w:r>
        <w:rPr>
          <w:spacing w:val="-1"/>
        </w:rPr>
        <w:t> </w:t>
      </w:r>
      <w:r>
        <w:rPr>
          <w:spacing w:val="-2"/>
          <w:w w:val="100"/>
        </w:rPr>
        <w:t>di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w w:val="100"/>
        </w:rPr>
        <w:t>p</w:t>
      </w:r>
      <w:r>
        <w:rPr>
          <w:spacing w:val="-2"/>
          <w:w w:val="100"/>
        </w:rPr>
        <w:t>ro</w:t>
      </w:r>
      <w:r>
        <w:rPr>
          <w:w w:val="100"/>
        </w:rPr>
        <w:t>qram</w:t>
      </w:r>
      <w:r>
        <w:rPr>
          <w:spacing w:val="-5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ihə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zı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ına</w:t>
      </w:r>
      <w:r>
        <w:rPr>
          <w:spacing w:val="-3"/>
        </w:rPr>
        <w:t> </w:t>
      </w:r>
      <w:r>
        <w:rPr>
          <w:w w:val="100"/>
        </w:rPr>
        <w:t>nü</w:t>
      </w:r>
      <w:r>
        <w:rPr>
          <w:spacing w:val="-5"/>
          <w:w w:val="100"/>
        </w:rPr>
        <w:t>m</w:t>
      </w:r>
      <w:r>
        <w:rPr>
          <w:spacing w:val="8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>
          <w:spacing w:val="-3"/>
        </w:rPr>
        <w:t> </w:t>
      </w: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di</w:t>
      </w:r>
      <w:r>
        <w:rPr>
          <w:w w:val="100"/>
        </w:rPr>
        <w:t>r.</w:t>
      </w:r>
    </w:p>
    <w:p>
      <w:pPr>
        <w:pStyle w:val="BodyText"/>
        <w:spacing w:line="360" w:lineRule="auto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w w:val="100"/>
        </w:rPr>
        <w:t>lt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/>
        <w:t> </w:t>
      </w:r>
      <w:r>
        <w:rPr>
          <w:spacing w:val="4"/>
        </w:rPr>
        <w:t> </w:t>
      </w:r>
      <w:r>
        <w:rPr>
          <w:spacing w:val="-2"/>
          <w:w w:val="100"/>
        </w:rPr>
        <w:t>bö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4"/>
          <w:w w:val="100"/>
        </w:rPr>
        <w:t>q</w:t>
      </w:r>
      <w:r>
        <w:rPr>
          <w:w w:val="100"/>
        </w:rPr>
        <w:t>ram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inat</w:t>
      </w:r>
      <w:r>
        <w:rPr>
          <w:spacing w:val="-2"/>
          <w:w w:val="100"/>
        </w:rPr>
        <w:t>ı</w:t>
      </w:r>
      <w:r>
        <w:rPr>
          <w:spacing w:val="2"/>
          <w:w w:val="158"/>
        </w:rPr>
        <w:t>‖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3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ks</w:t>
      </w:r>
      <w:r>
        <w:rPr/>
        <w:t> </w:t>
      </w:r>
      <w:r>
        <w:rPr>
          <w:spacing w:val="4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ir.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lt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1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>
          <w:spacing w:val="1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>
          <w:spacing w:val="8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ina</w:t>
      </w:r>
      <w:r>
        <w:rPr>
          <w:spacing w:val="-2"/>
          <w:w w:val="100"/>
        </w:rPr>
        <w:t>t</w:t>
      </w:r>
      <w:r>
        <w:rPr>
          <w:spacing w:val="7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ı,</w:t>
      </w:r>
      <w:r>
        <w:rPr>
          <w:spacing w:val="1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tem</w:t>
      </w:r>
      <w:r>
        <w:rPr>
          <w:spacing w:val="8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qram</w:t>
      </w:r>
      <w:r>
        <w:rPr>
          <w:w w:val="100"/>
        </w:rPr>
        <w:t> tə</w:t>
      </w:r>
      <w:r>
        <w:rPr>
          <w:spacing w:val="-5"/>
          <w:w w:val="100"/>
        </w:rPr>
        <w:t>m</w:t>
      </w:r>
      <w:r>
        <w:rPr>
          <w:w w:val="100"/>
        </w:rPr>
        <w:t>ina</w:t>
      </w:r>
      <w:r>
        <w:rPr>
          <w:spacing w:val="-2"/>
          <w:w w:val="100"/>
        </w:rPr>
        <w:t>t</w:t>
      </w:r>
      <w:r>
        <w:rPr>
          <w:w w:val="100"/>
        </w:rPr>
        <w:t>ı,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siste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w w:val="100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9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ra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1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n</w:t>
      </w:r>
      <w:r>
        <w:rPr>
          <w:spacing w:val="5"/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og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rının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ins</w:t>
      </w:r>
      <w:r>
        <w:rPr>
          <w:spacing w:val="3"/>
          <w:w w:val="100"/>
        </w:rPr>
        <w:t>t</w:t>
      </w:r>
      <w:r>
        <w:rPr>
          <w:w w:val="100"/>
        </w:rPr>
        <w:t>r</w:t>
      </w:r>
      <w:r>
        <w:rPr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spacing w:line="240" w:lineRule="auto"/>
        <w:ind w:right="0"/>
        <w:jc w:val="both"/>
      </w:pPr>
      <w:r>
        <w:rPr/>
        <w:t>mentariyası   və   tətbiqi   proqram   təminatı,   o   cümlədən,   tətbiqi   proqram</w:t>
      </w:r>
      <w:r>
        <w:rPr>
          <w:spacing w:val="37"/>
        </w:rPr>
        <w:t> </w:t>
      </w:r>
      <w:r>
        <w:rPr/>
        <w:t>təminatına</w:t>
      </w:r>
    </w:p>
    <w:p>
      <w:pPr>
        <w:spacing w:after="0" w:line="24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nümunələr</w:t>
      </w:r>
      <w:r>
        <w:rPr>
          <w:spacing w:val="64"/>
        </w:rPr>
        <w:t> </w:t>
      </w:r>
      <w:r>
        <w:rPr/>
        <w:t>kimi</w:t>
      </w:r>
      <w:r>
        <w:rPr>
          <w:spacing w:val="68"/>
        </w:rPr>
        <w:t> </w:t>
      </w:r>
      <w:r>
        <w:rPr/>
        <w:t>mətn</w:t>
      </w:r>
      <w:r>
        <w:rPr>
          <w:spacing w:val="68"/>
        </w:rPr>
        <w:t> </w:t>
      </w:r>
      <w:r>
        <w:rPr/>
        <w:t>redaktoru,</w:t>
      </w:r>
      <w:r>
        <w:rPr>
          <w:spacing w:val="64"/>
        </w:rPr>
        <w:t> </w:t>
      </w:r>
      <w:r>
        <w:rPr/>
        <w:t>elektron</w:t>
      </w:r>
      <w:r>
        <w:rPr>
          <w:spacing w:val="68"/>
        </w:rPr>
        <w:t> </w:t>
      </w:r>
      <w:r>
        <w:rPr/>
        <w:t>cədvəllər</w:t>
      </w:r>
      <w:r>
        <w:rPr>
          <w:spacing w:val="64"/>
        </w:rPr>
        <w:t> </w:t>
      </w:r>
      <w:r>
        <w:rPr/>
        <w:t>və</w:t>
      </w:r>
      <w:r>
        <w:rPr>
          <w:spacing w:val="64"/>
        </w:rPr>
        <w:t> </w:t>
      </w:r>
      <w:r>
        <w:rPr>
          <w:spacing w:val="2"/>
        </w:rPr>
        <w:t>qrafik</w:t>
      </w:r>
      <w:r>
        <w:rPr>
          <w:spacing w:val="68"/>
        </w:rPr>
        <w:t> </w:t>
      </w:r>
      <w:r>
        <w:rPr/>
        <w:t>redaktor</w:t>
      </w:r>
      <w:r>
        <w:rPr>
          <w:spacing w:val="64"/>
        </w:rPr>
        <w:t> </w:t>
      </w:r>
      <w:r>
        <w:rPr/>
        <w:t>barədə</w:t>
      </w:r>
      <w:r>
        <w:rPr>
          <w:spacing w:val="67"/>
        </w:rPr>
        <w:t> </w:t>
      </w:r>
      <w:r>
        <w:rPr/>
        <w:t>yığcam</w:t>
      </w:r>
      <w:r>
        <w:rPr>
          <w:spacing w:val="-68"/>
        </w:rPr>
        <w:t> </w:t>
      </w:r>
      <w:r>
        <w:rPr>
          <w:spacing w:val="-68"/>
        </w:rPr>
      </w:r>
      <w:r>
        <w:rPr/>
        <w:t>məlumat öz əksini</w:t>
      </w:r>
      <w:r>
        <w:rPr>
          <w:spacing w:val="37"/>
        </w:rPr>
        <w:t> </w:t>
      </w:r>
      <w:r>
        <w:rPr/>
        <w:t>tapmışdır.</w:t>
      </w:r>
    </w:p>
    <w:p>
      <w:pPr>
        <w:pStyle w:val="BodyText"/>
        <w:spacing w:line="360" w:lineRule="auto" w:before="8"/>
        <w:ind w:right="108" w:firstLine="720"/>
        <w:jc w:val="both"/>
      </w:pP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di</w:t>
      </w:r>
      <w:r>
        <w:rPr>
          <w:w w:val="100"/>
        </w:rPr>
        <w:t>nci</w:t>
      </w:r>
      <w:r>
        <w:rPr/>
        <w:t> 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>
          <w:spacing w:val="-2"/>
          <w:w w:val="100"/>
        </w:rPr>
        <w:t>ini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spacing w:val="10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nır.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rs</w:t>
      </w:r>
      <w:r>
        <w:rPr/>
        <w:t> </w:t>
      </w:r>
      <w:r>
        <w:rPr>
          <w:spacing w:val="5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aiti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nci</w:t>
      </w:r>
      <w:r>
        <w:rPr>
          <w:spacing w:val="14"/>
        </w:rPr>
        <w:t> </w:t>
      </w:r>
      <w:r>
        <w:rPr>
          <w:w w:val="100"/>
        </w:rPr>
        <w:t>bö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pü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1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3"/>
          <w:w w:val="100"/>
        </w:rPr>
        <w:t>b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>
          <w:spacing w:val="12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spacing w:val="2"/>
          <w:w w:val="100"/>
        </w:rPr>
        <w:t>fə</w:t>
      </w:r>
      <w:r>
        <w:rPr>
          <w:w w:val="100"/>
        </w:rPr>
        <w:t>al</w:t>
      </w:r>
      <w:r>
        <w:rPr>
          <w:spacing w:val="3"/>
          <w:w w:val="100"/>
        </w:rPr>
        <w:t>i</w:t>
      </w:r>
      <w:r>
        <w:rPr>
          <w:spacing w:val="14"/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4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inin</w:t>
      </w:r>
      <w:r>
        <w:rPr>
          <w:spacing w:val="14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14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rinsi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w w:val="100"/>
        </w:rPr>
        <w:t> </w:t>
      </w:r>
      <w:r>
        <w:rPr>
          <w:spacing w:val="3"/>
          <w:w w:val="100"/>
        </w:rPr>
        <w:t>ş</w:t>
      </w:r>
      <w:r>
        <w:rPr>
          <w:spacing w:val="2"/>
          <w:w w:val="100"/>
        </w:rPr>
        <w:t>ə</w:t>
      </w:r>
      <w:r>
        <w:rPr>
          <w:w w:val="100"/>
        </w:rPr>
        <w:t>rh</w:t>
      </w:r>
      <w:r>
        <w:rPr>
          <w:spacing w:val="3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right="101" w:firstLine="720"/>
        <w:jc w:val="both"/>
      </w:pPr>
      <w:r>
        <w:rPr>
          <w:rFonts w:ascii="Times New Roman" w:hAnsi="Times New Roman" w:cs="Times New Roman" w:eastAsia="Times New Roman"/>
          <w:spacing w:val="-1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ki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i</w:t>
      </w:r>
      <w:r>
        <w:rPr>
          <w:w w:val="100"/>
        </w:rPr>
        <w:t>nci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8"/>
        </w:rPr>
        <w:t> </w:t>
      </w:r>
      <w:r>
        <w:rPr>
          <w:spacing w:val="-5"/>
          <w:w w:val="44"/>
        </w:rPr>
        <w:t>―</w:t>
      </w:r>
      <w:r>
        <w:rPr>
          <w:spacing w:val="2"/>
          <w:w w:val="100"/>
        </w:rPr>
        <w:t>İ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ləri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no</w:t>
      </w:r>
      <w:r>
        <w:rPr>
          <w:w w:val="100"/>
        </w:rPr>
        <w:t>l</w:t>
      </w:r>
      <w:r>
        <w:rPr>
          <w:spacing w:val="-2"/>
          <w:w w:val="100"/>
        </w:rPr>
        <w:t>og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1"/>
          <w:w w:val="100"/>
        </w:rPr>
        <w:t>ı</w:t>
      </w:r>
      <w:r>
        <w:rPr>
          <w:spacing w:val="5"/>
          <w:w w:val="158"/>
        </w:rPr>
        <w:t>‖</w:t>
      </w:r>
      <w:r>
        <w:rPr>
          <w:w w:val="100"/>
        </w:rPr>
        <w:t>na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sr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. Bur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w w:val="100"/>
        </w:rPr>
        <w:t>alı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üa</w:t>
      </w:r>
      <w:r>
        <w:rPr>
          <w:spacing w:val="1"/>
          <w:w w:val="100"/>
        </w:rPr>
        <w:t>s</w:t>
      </w:r>
      <w:r>
        <w:rPr>
          <w:w w:val="100"/>
        </w:rPr>
        <w:t>ir</w:t>
      </w:r>
      <w:r>
        <w:rPr>
          <w:spacing w:val="6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rı,</w:t>
      </w:r>
      <w:r>
        <w:rPr>
          <w:spacing w:val="8"/>
        </w:rPr>
        <w:t> </w:t>
      </w:r>
      <w:r>
        <w:rPr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f</w:t>
      </w:r>
      <w:r>
        <w:rPr>
          <w:rFonts w:ascii="Times New Roman" w:hAnsi="Times New Roman" w:cs="Times New Roman" w:eastAsia="Times New Roman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lo</w:t>
      </w:r>
      <w:r>
        <w:rPr>
          <w:rFonts w:ascii="Times New Roman" w:hAnsi="Times New Roman" w:cs="Times New Roman" w:eastAsia="Times New Roman"/>
          <w:spacing w:val="3"/>
          <w:w w:val="100"/>
        </w:rPr>
        <w:t>gi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,</w:t>
      </w:r>
      <w:r>
        <w:rPr>
          <w:spacing w:val="22"/>
        </w:rPr>
        <w:t> </w:t>
      </w:r>
      <w:r>
        <w:rPr>
          <w:w w:val="100"/>
        </w:rPr>
        <w:t>o</w:t>
      </w:r>
      <w:r>
        <w:rPr>
          <w:spacing w:val="24"/>
        </w:rPr>
        <w:t> </w:t>
      </w:r>
      <w:r>
        <w:rPr>
          <w:spacing w:val="2"/>
          <w:w w:val="100"/>
        </w:rPr>
        <w:t>c</w:t>
      </w:r>
      <w:r>
        <w:rPr>
          <w:spacing w:val="3"/>
          <w:w w:val="100"/>
        </w:rPr>
        <w:t>ü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spacing w:val="24"/>
        </w:rPr>
        <w:t> </w:t>
      </w:r>
      <w:r>
        <w:rPr>
          <w:w w:val="100"/>
        </w:rPr>
        <w:t>VB</w:t>
      </w:r>
      <w:r>
        <w:rPr>
          <w:spacing w:val="23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n</w:t>
      </w:r>
      <w:r>
        <w:rPr>
          <w:spacing w:val="3"/>
          <w:w w:val="100"/>
        </w:rPr>
        <w:t>o</w:t>
      </w:r>
      <w:r>
        <w:rPr>
          <w:w w:val="100"/>
        </w:rPr>
        <w:t>log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,</w:t>
      </w:r>
      <w:r>
        <w:rPr>
          <w:spacing w:val="24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tn</w:t>
      </w:r>
      <w:r>
        <w:rPr>
          <w:spacing w:val="26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t</w:t>
      </w:r>
      <w:r>
        <w:rPr>
          <w:spacing w:val="11"/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ışı</w:t>
      </w:r>
      <w:r>
        <w:rPr>
          <w:spacing w:val="24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n</w:t>
      </w:r>
      <w:r>
        <w:rPr>
          <w:w w:val="100"/>
        </w:rPr>
        <w:t>olog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,</w:t>
      </w:r>
      <w:r>
        <w:rPr>
          <w:spacing w:val="24"/>
        </w:rPr>
        <w:t> </w:t>
      </w:r>
      <w:r>
        <w:rPr>
          <w:w w:val="100"/>
        </w:rPr>
        <w:t>Veb</w:t>
      </w:r>
      <w:r>
        <w:rPr>
          <w:spacing w:val="24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n</w:t>
      </w:r>
      <w:r>
        <w:rPr>
          <w:w w:val="100"/>
        </w:rPr>
        <w:t>ologi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w w:val="100"/>
        </w:rPr>
        <w:t> </w:t>
      </w:r>
      <w:r>
        <w:rPr>
          <w:spacing w:val="3"/>
          <w:w w:val="100"/>
        </w:rPr>
        <w:t>ş</w:t>
      </w:r>
      <w:r>
        <w:rPr>
          <w:spacing w:val="2"/>
          <w:w w:val="100"/>
        </w:rPr>
        <w:t>ə</w:t>
      </w:r>
      <w:r>
        <w:rPr>
          <w:w w:val="100"/>
        </w:rPr>
        <w:t>rh</w:t>
      </w:r>
      <w:r>
        <w:rPr>
          <w:spacing w:val="3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5"/>
          <w:w w:val="100"/>
        </w:rPr>
        <w:t>i</w:t>
      </w:r>
      <w:r>
        <w:rPr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Heading1"/>
        <w:spacing w:line="240" w:lineRule="auto"/>
        <w:ind w:left="1526" w:right="113"/>
        <w:jc w:val="left"/>
        <w:rPr>
          <w:b w:val="0"/>
          <w:bCs w:val="0"/>
        </w:rPr>
      </w:pPr>
      <w:r>
        <w:rPr/>
        <w:t>Bölmə 1. İnformatikanın obyekti, predmeti və</w:t>
      </w:r>
      <w:r>
        <w:rPr>
          <w:spacing w:val="-20"/>
        </w:rPr>
        <w:t> </w:t>
      </w:r>
      <w:r>
        <w:rPr/>
        <w:t>metodu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ListParagraph"/>
        <w:numPr>
          <w:ilvl w:val="1"/>
          <w:numId w:val="1"/>
        </w:numPr>
        <w:tabs>
          <w:tab w:pos="1179" w:val="left" w:leader="none"/>
        </w:tabs>
        <w:spacing w:line="360" w:lineRule="auto" w:before="0" w:after="0"/>
        <w:ind w:left="112" w:right="99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Dünyanın maddi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enerji mənzərəsi. </w:t>
      </w:r>
      <w:r>
        <w:rPr>
          <w:rFonts w:ascii="Times New Roman" w:hAnsi="Times New Roman"/>
          <w:sz w:val="28"/>
        </w:rPr>
        <w:t>Fizika və kimyanın təsvir etdiyi 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dünya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mikro, makro və meqa aləmlər iyerarxiyasından ibarətdir. Bu təsvirə görə, Kainat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maddi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enerji mahiyyətli varlıqdır. Bu varlıq elementar zərrəciklərdən qalaktika</w:t>
      </w:r>
      <w:r>
        <w:rPr>
          <w:rFonts w:ascii="Times New Roman" w:hAnsi="Times New Roman"/>
          <w:sz w:val="28"/>
        </w:rPr>
        <w:t>lara</w:t>
      </w:r>
      <w:r>
        <w:rPr>
          <w:rFonts w:ascii="Times New Roman" w:hAnsi="Times New Roman"/>
          <w:sz w:val="28"/>
        </w:rPr>
        <w:t>dək,</w:t>
      </w:r>
      <w:r>
        <w:rPr>
          <w:rFonts w:ascii="Times New Roman" w:hAnsi="Times New Roman"/>
          <w:spacing w:val="-19"/>
          <w:sz w:val="28"/>
        </w:rPr>
        <w:t> </w:t>
      </w:r>
      <w:r>
        <w:rPr>
          <w:rFonts w:ascii="Times New Roman" w:hAnsi="Times New Roman"/>
          <w:sz w:val="28"/>
        </w:rPr>
        <w:t>bioloji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sistemlərdən insana, cəmi</w:t>
      </w:r>
      <w:r>
        <w:rPr>
          <w:rFonts w:ascii="Times New Roman" w:hAnsi="Times New Roman"/>
          <w:sz w:val="28"/>
        </w:rPr>
        <w:t>yy</w:t>
      </w:r>
      <w:r>
        <w:rPr>
          <w:rFonts w:ascii="Times New Roman" w:hAnsi="Times New Roman"/>
          <w:sz w:val="28"/>
        </w:rPr>
        <w:t>ətə və texnikayadək son dərəcə mürəkkəb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strukturlar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iyerarxiyasıdır.</w:t>
      </w:r>
    </w:p>
    <w:p>
      <w:pPr>
        <w:pStyle w:val="ListParagraph"/>
        <w:numPr>
          <w:ilvl w:val="1"/>
          <w:numId w:val="1"/>
        </w:numPr>
        <w:tabs>
          <w:tab w:pos="1117" w:val="left" w:leader="none"/>
        </w:tabs>
        <w:spacing w:line="360" w:lineRule="auto" w:before="7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Dünyanın informasiya mənzərəsi. </w:t>
      </w:r>
      <w:r>
        <w:rPr>
          <w:rFonts w:ascii="Times New Roman" w:hAnsi="Times New Roman"/>
          <w:sz w:val="28"/>
        </w:rPr>
        <w:t>Bizi əhatə edən aləm maddi</w:t>
      </w:r>
      <w:r>
        <w:rPr>
          <w:rFonts w:ascii="Times New Roman" w:hAnsi="Times New Roman"/>
          <w:sz w:val="28"/>
        </w:rPr>
        <w:t>-enerji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mahiy</w:t>
      </w:r>
      <w:r>
        <w:rPr>
          <w:rFonts w:ascii="Times New Roman" w:hAnsi="Times New Roman"/>
          <w:sz w:val="28"/>
        </w:rPr>
        <w:t>yətli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olsa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onun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təsviri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daha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əhəmiyyətlidir.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Çünki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müxtəlif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təbiətli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mürəkkəb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sistemlərin qurulması və fəaliyyət göstərməsi yalnız informasiya aspektində izah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edilə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bilir. Bu aspekt əvvəlcə kibernetikada, sonra isə biologiyada tədqiqat təməli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seçilmişdir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20-</w:t>
      </w:r>
      <w:r>
        <w:rPr>
          <w:rFonts w:ascii="Times New Roman" w:hAnsi="Times New Roman"/>
          <w:sz w:val="28"/>
        </w:rPr>
        <w:t>ci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əsrin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sonlarından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etibarən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isə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təməl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dünyanın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mənzərəsi yaradılmışdır. Beləliklə, informasiya mənzərəsi dünyanın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maddi</w:t>
      </w:r>
      <w:r>
        <w:rPr>
          <w:rFonts w:ascii="Times New Roman" w:hAnsi="Times New Roman"/>
          <w:sz w:val="28"/>
        </w:rPr>
        <w:t>-enerji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mənzərəsini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tamamlamışdır.</w:t>
      </w:r>
    </w:p>
    <w:p>
      <w:pPr>
        <w:pStyle w:val="ListParagraph"/>
        <w:numPr>
          <w:ilvl w:val="1"/>
          <w:numId w:val="1"/>
        </w:numPr>
        <w:tabs>
          <w:tab w:pos="1150" w:val="left" w:leader="none"/>
        </w:tabs>
        <w:spacing w:line="355" w:lineRule="auto" w:before="5" w:after="0"/>
        <w:ind w:left="11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İn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as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tə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ət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ə.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una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nar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tem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ğa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atır.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uş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qa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q,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ır,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  </w:t>
      </w:r>
      <w:r>
        <w:rPr>
          <w:rFonts w:ascii="Times New Roman" w:hAnsi="Times New Roman" w:cs="Times New Roman" w:eastAsia="Times New Roman"/>
          <w:spacing w:val="15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xı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ilən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kət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ız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ğu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nu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dir.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ətli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ız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qa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ıq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şu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daim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də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iş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ə,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üt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övc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ur.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şaf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heş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işə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rə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şaf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nəz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zü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təz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nf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ğu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zz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</w:p>
    <w:p>
      <w:pPr>
        <w:pStyle w:val="BodyText"/>
        <w:spacing w:line="360" w:lineRule="auto" w:before="11"/>
        <w:ind w:right="102"/>
        <w:jc w:val="both"/>
      </w:pPr>
      <w:r>
        <w:rPr/>
        <w:t>hallarında isə entropiya artır. Kainatın vacib tərkib hissələrindən biri olan canlı aləm</w:t>
      </w:r>
      <w:r>
        <w:rPr>
          <w:spacing w:val="29"/>
        </w:rPr>
        <w:t> </w:t>
      </w:r>
      <w:r>
        <w:rPr/>
        <w:t>hələ</w:t>
      </w:r>
      <w:r>
        <w:rPr>
          <w:w w:val="100"/>
        </w:rPr>
        <w:t> 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52"/>
        </w:rPr>
        <w:t> </w:t>
      </w:r>
      <w:r>
        <w:rPr/>
        <w:t>sadədən</w:t>
      </w:r>
      <w:r>
        <w:rPr>
          <w:spacing w:val="53"/>
        </w:rPr>
        <w:t> </w:t>
      </w:r>
      <w:r>
        <w:rPr/>
        <w:t>mürəkkəbə</w:t>
      </w:r>
      <w:r>
        <w:rPr>
          <w:spacing w:val="50"/>
        </w:rPr>
        <w:t> </w:t>
      </w:r>
      <w:r>
        <w:rPr/>
        <w:t>doğru</w:t>
      </w:r>
      <w:r>
        <w:rPr>
          <w:spacing w:val="53"/>
        </w:rPr>
        <w:t> </w:t>
      </w:r>
      <w:r>
        <w:rPr/>
        <w:t>inkişafda</w:t>
      </w:r>
      <w:r>
        <w:rPr>
          <w:spacing w:val="50"/>
        </w:rPr>
        <w:t> </w:t>
      </w:r>
      <w:r>
        <w:rPr/>
        <w:t>olduğundan,</w:t>
      </w:r>
      <w:r>
        <w:rPr>
          <w:spacing w:val="49"/>
        </w:rPr>
        <w:t> </w:t>
      </w:r>
      <w:r>
        <w:rPr/>
        <w:t>burada</w:t>
      </w:r>
      <w:r>
        <w:rPr>
          <w:spacing w:val="50"/>
        </w:rPr>
        <w:t> </w:t>
      </w:r>
      <w:r>
        <w:rPr/>
        <w:t>entro</w:t>
      </w:r>
      <w:r>
        <w:rPr>
          <w:rFonts w:ascii="Times New Roman" w:hAnsi="Times New Roman"/>
        </w:rPr>
        <w:t>piya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azalmaqda,</w:t>
      </w:r>
      <w:r>
        <w:rPr>
          <w:rFonts w:ascii="Times New Roman" w:hAnsi="Times New Roman"/>
          <w:w w:val="100"/>
        </w:rPr>
        <w:t> </w:t>
      </w:r>
      <w:r>
        <w:rPr/>
        <w:t>informasiya isə</w:t>
      </w:r>
      <w:r>
        <w:rPr>
          <w:spacing w:val="-12"/>
        </w:rPr>
        <w:t> </w:t>
      </w:r>
      <w:r>
        <w:rPr/>
        <w:t>artmaqdadır.</w:t>
      </w:r>
    </w:p>
    <w:p>
      <w:pPr>
        <w:pStyle w:val="BodyText"/>
        <w:spacing w:line="360" w:lineRule="auto" w:before="7"/>
        <w:ind w:right="117" w:firstLine="566"/>
        <w:jc w:val="both"/>
      </w:pPr>
      <w:r>
        <w:rPr/>
        <w:t>Artıq sübut olunmuşdur ki, informasiyanın alınması və emalı canlı orqanizmin</w:t>
      </w:r>
      <w:r>
        <w:rPr>
          <w:spacing w:val="40"/>
        </w:rPr>
        <w:t> </w:t>
      </w:r>
      <w:r>
        <w:rPr/>
        <w:t>həyat</w:t>
      </w:r>
      <w:r>
        <w:rPr>
          <w:w w:val="100"/>
        </w:rPr>
        <w:t> </w:t>
      </w:r>
      <w:r>
        <w:rPr/>
        <w:t>fəaliyyəti üçün əsas</w:t>
      </w:r>
      <w:r>
        <w:rPr>
          <w:spacing w:val="-8"/>
        </w:rPr>
        <w:t> </w:t>
      </w:r>
      <w:r>
        <w:rPr/>
        <w:t>şərtdir.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1 </w:t>
      </w:r>
      <w:r>
        <w:rPr>
          <w:rFonts w:ascii="Times New Roman"/>
          <w:sz w:val="24"/>
        </w:rPr>
        <w:t>neqativ entropiya, anti entropiya,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informasiya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1"/>
          <w:numId w:val="1"/>
        </w:numPr>
        <w:tabs>
          <w:tab w:pos="1160" w:val="left" w:leader="none"/>
        </w:tabs>
        <w:spacing w:line="360" w:lineRule="auto" w:before="41" w:after="0"/>
        <w:ind w:left="112" w:right="105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Canlı</w:t>
      </w:r>
      <w:r>
        <w:rPr>
          <w:rFonts w:ascii="Times New Roman" w:hAnsi="Times New Roman"/>
          <w:b/>
          <w:i/>
          <w:spacing w:val="5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təbiət</w:t>
      </w:r>
      <w:r>
        <w:rPr>
          <w:rFonts w:ascii="Times New Roman" w:hAnsi="Times New Roman"/>
          <w:b/>
          <w:i/>
          <w:spacing w:val="5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və</w:t>
      </w:r>
      <w:r>
        <w:rPr>
          <w:rFonts w:ascii="Times New Roman" w:hAnsi="Times New Roman"/>
          <w:b/>
          <w:i/>
          <w:spacing w:val="5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informasiya.</w:t>
      </w:r>
      <w:r>
        <w:rPr>
          <w:rFonts w:ascii="Times New Roman" w:hAnsi="Times New Roman"/>
          <w:b/>
          <w:i/>
          <w:spacing w:val="54"/>
          <w:sz w:val="28"/>
        </w:rPr>
        <w:t> </w:t>
      </w:r>
      <w:r>
        <w:rPr>
          <w:rFonts w:ascii="Times New Roman" w:hAnsi="Times New Roman"/>
          <w:sz w:val="28"/>
        </w:rPr>
        <w:t>Canlı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aləmin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başlıca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əlamətlərindən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biri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müxtəlif informasiyanı qəbul etmək, ötürmək, yadda saxlamaq və müəyyən mənada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emal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etmək qabiliyyətidir. Bu qabiliyyət heyvanlara, bitkilərə və hətta bakteriyalara da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xasdır.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Canlılar informasiyanı təkcə qəbul etmir, həm də ətrafa informasiya ötürə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bilir.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hiss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üzvləri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vasitəsilə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dərk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edilir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ki,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bunların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biri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ayrıca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daşıyıcısıdır. Bu baxımdan, </w:t>
      </w:r>
      <w:r>
        <w:rPr>
          <w:rFonts w:ascii="Times New Roman" w:hAnsi="Times New Roman"/>
          <w:i/>
          <w:sz w:val="28"/>
        </w:rPr>
        <w:t>informasiya daşıyıcısı </w:t>
      </w:r>
      <w:r>
        <w:rPr>
          <w:rFonts w:ascii="Times New Roman" w:hAnsi="Times New Roman"/>
          <w:sz w:val="28"/>
        </w:rPr>
        <w:t>dedikdə, informasiyanı saxlayan və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ötürən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ixtiyari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maddi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mühit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tutulur.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Bütün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canlıların,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cümlədən,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insanın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həyat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fəaliyyəti informasiya mübadiləsi mühitində baş verir. İnsanın danışıq dili canlı təbiətdə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z w:val="28"/>
        </w:rPr>
        <w:t>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mükəmməl informasiya mübadiləsi üsuludur ki, bunun da tarixi milyon ilə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yaxındır.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İnformasiya mübadiləsi dedikdə, məzmununa məhəl qoyulmadan xəbər ötürmə və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pacing w:val="-3"/>
          <w:sz w:val="28"/>
        </w:rPr>
        <w:t>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qəbuletmə prosesi nəzərdə tutulur. İnsanın danışıq dili, ilk növbədə,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mübadiləsi funksiyasını icra etsə də, bununla yanaşı, bilik toplanmasının da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mühüm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vasitəsi kimi çıxış etməkdə idi. </w:t>
      </w:r>
      <w:r>
        <w:rPr>
          <w:rFonts w:ascii="Times New Roman" w:hAnsi="Times New Roman"/>
          <w:sz w:val="28"/>
        </w:rPr>
        <w:t>Bilik - </w:t>
      </w:r>
      <w:r>
        <w:rPr>
          <w:rFonts w:ascii="Times New Roman" w:hAnsi="Times New Roman"/>
          <w:sz w:val="28"/>
        </w:rPr>
        <w:t>predmet və hadisələrin dərk edilmiş və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yadda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saxlnılmış xassələri, əlaqə və münasibətləri sistemidir. İnformasiya mübadiləsi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hiss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üzvlərinin işidirsə, biliyin yaranması, yığılması və təkmilləşdirilməsi də beynin işidir.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baxımdan, bəşər tarixi həm də bilik toplanması </w:t>
      </w:r>
      <w:r>
        <w:rPr>
          <w:rFonts w:ascii="Times New Roman" w:hAnsi="Times New Roman"/>
          <w:sz w:val="28"/>
        </w:rPr>
        <w:t>tarixidir. </w:t>
      </w:r>
      <w:r>
        <w:rPr>
          <w:rFonts w:ascii="Times New Roman" w:hAnsi="Times New Roman"/>
          <w:sz w:val="28"/>
        </w:rPr>
        <w:t>İnsanın inkişafı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informasiyanın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qəbulu, saxlanması, emalı və ötürülməsinin vasitə və üsullarının inkişafı ilə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birbaşa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bağlıdır.</w:t>
      </w:r>
    </w:p>
    <w:p>
      <w:pPr>
        <w:pStyle w:val="ListParagraph"/>
        <w:numPr>
          <w:ilvl w:val="1"/>
          <w:numId w:val="1"/>
        </w:numPr>
        <w:tabs>
          <w:tab w:pos="1143" w:val="left" w:leader="none"/>
        </w:tabs>
        <w:spacing w:line="360" w:lineRule="auto" w:before="5" w:after="0"/>
        <w:ind w:left="112" w:right="110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Genetik</w:t>
      </w:r>
      <w:r>
        <w:rPr>
          <w:rFonts w:ascii="Times New Roman" w:hAnsi="Times New Roman"/>
          <w:b/>
          <w:i/>
          <w:spacing w:val="3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informasiya.</w:t>
      </w:r>
      <w:r>
        <w:rPr>
          <w:rFonts w:ascii="Times New Roman" w:hAnsi="Times New Roman"/>
          <w:b/>
          <w:i/>
          <w:spacing w:val="39"/>
          <w:sz w:val="28"/>
        </w:rPr>
        <w:t> </w:t>
      </w:r>
      <w:r>
        <w:rPr>
          <w:rFonts w:ascii="Times New Roman" w:hAnsi="Times New Roman"/>
          <w:sz w:val="28"/>
        </w:rPr>
        <w:t>İstənilən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canlı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orqanizm,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cümlədən,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insan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irsi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ötürülən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genetik informasiya daşıyıcısıdır. Genetik informasiya hüceyrəni təşkil edən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DNK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molekullarının ayrı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ayrı hissələrində (genlərdə) saxlanır. Hər bir gen orqanizmin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quruluş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fəaliyyət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sahəsinə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cavabdehdir.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Orqanizmin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təşkili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səviyyəsi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genlərin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sayı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müəyyən edilir. İnsan orqanizmində 20 mindən artıq gen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vardır.</w:t>
      </w:r>
    </w:p>
    <w:p>
      <w:pPr>
        <w:pStyle w:val="ListParagraph"/>
        <w:numPr>
          <w:ilvl w:val="1"/>
          <w:numId w:val="1"/>
        </w:numPr>
        <w:tabs>
          <w:tab w:pos="1136" w:val="left" w:leader="none"/>
        </w:tabs>
        <w:spacing w:line="352" w:lineRule="auto" w:before="8" w:after="0"/>
        <w:ind w:left="112" w:right="99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İnsan</w:t>
      </w:r>
      <w:r>
        <w:rPr>
          <w:rFonts w:ascii="Times New Roman" w:hAnsi="Times New Roman"/>
          <w:b/>
          <w:i/>
          <w:spacing w:val="2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və</w:t>
      </w:r>
      <w:r>
        <w:rPr>
          <w:rFonts w:ascii="Times New Roman" w:hAnsi="Times New Roman"/>
          <w:b/>
          <w:i/>
          <w:spacing w:val="3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informasiya.</w:t>
      </w:r>
      <w:r>
        <w:rPr>
          <w:rFonts w:ascii="Times New Roman" w:hAnsi="Times New Roman"/>
          <w:b/>
          <w:i/>
          <w:spacing w:val="33"/>
          <w:sz w:val="28"/>
        </w:rPr>
        <w:t> </w:t>
      </w:r>
      <w:r>
        <w:rPr>
          <w:rFonts w:ascii="Times New Roman" w:hAnsi="Times New Roman"/>
          <w:sz w:val="28"/>
        </w:rPr>
        <w:t>İnsan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dünyasında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yaşayır.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O,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ətraf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aləmi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öz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hiss üzvləri vasitəsilə informasiya alaraq dərk edir. Aldığı informasiyanın 90%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ni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görmə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hissi ilə, 9%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ni eşitmə, 1%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ni digər</w:t>
      </w:r>
      <w:r>
        <w:rPr>
          <w:rFonts w:ascii="Times New Roman" w:hAnsi="Times New Roman"/>
          <w:position w:val="13"/>
          <w:sz w:val="18"/>
        </w:rPr>
        <w:t>2 </w:t>
      </w:r>
      <w:r>
        <w:rPr>
          <w:rFonts w:ascii="Times New Roman" w:hAnsi="Times New Roman"/>
          <w:sz w:val="28"/>
        </w:rPr>
        <w:t>hiss üzvləri ilə əldə edir. Hiss üzvləri ilə aldığı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infor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</w:t>
      </w:r>
      <w:r>
        <w:rPr>
          <w:rFonts w:ascii="Times New Roman" w:hAnsi="Times New Roman"/>
          <w:sz w:val="28"/>
        </w:rPr>
        <w:t>siyanı insan yaddaşında saxlayır. İnsan təfəkkürü (düşüncəsi) beyində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gedən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 emalı prosesi kimi təsəvvür edilir. İnsan təfəkkürü dünyanın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modelini yaradır.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2  </w:t>
      </w:r>
      <w:r>
        <w:rPr>
          <w:rFonts w:ascii="Times New Roman" w:hAnsi="Times New Roman"/>
          <w:sz w:val="24"/>
        </w:rPr>
        <w:t>iybilmə, dadbilmə və lamisə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(dəri)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6"/>
          <w:pgSz w:w="11910" w:h="16840"/>
          <w:pgMar w:footer="730" w:header="0" w:top="500" w:bottom="920" w:left="1020" w:right="460"/>
          <w:pgNumType w:start="6"/>
        </w:sectPr>
      </w:pPr>
    </w:p>
    <w:p>
      <w:pPr>
        <w:pStyle w:val="BodyText"/>
        <w:spacing w:line="360" w:lineRule="auto" w:before="41"/>
        <w:ind w:right="110" w:firstLine="566"/>
        <w:jc w:val="both"/>
      </w:pPr>
      <w:r>
        <w:rPr/>
        <w:t>İnformasiyanın alınması, saxlanması, emalı və ötürülməsi ilə bağlı</w:t>
      </w:r>
      <w:r>
        <w:rPr>
          <w:spacing w:val="25"/>
        </w:rPr>
        <w:t> </w:t>
      </w:r>
      <w:r>
        <w:rPr/>
        <w:t>proseslərə</w:t>
      </w:r>
      <w:r>
        <w:rPr>
          <w:w w:val="100"/>
        </w:rPr>
        <w:t> </w:t>
      </w:r>
      <w:r>
        <w:rPr/>
        <w:t>informasiya prosesləri</w:t>
      </w:r>
      <w:r>
        <w:rPr>
          <w:spacing w:val="-11"/>
        </w:rPr>
        <w:t> </w:t>
      </w:r>
      <w:r>
        <w:rPr/>
        <w:t>deyilir.</w:t>
      </w:r>
    </w:p>
    <w:p>
      <w:pPr>
        <w:pStyle w:val="ListParagraph"/>
        <w:numPr>
          <w:ilvl w:val="1"/>
          <w:numId w:val="1"/>
        </w:numPr>
        <w:tabs>
          <w:tab w:pos="1182" w:val="left" w:leader="none"/>
        </w:tabs>
        <w:spacing w:line="360" w:lineRule="auto" w:before="8" w:after="0"/>
        <w:ind w:left="112" w:right="101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və cəmiyyət. </w:t>
      </w:r>
      <w:r>
        <w:rPr>
          <w:rFonts w:ascii="Times New Roman" w:hAnsi="Times New Roman"/>
          <w:sz w:val="28"/>
        </w:rPr>
        <w:t>İnsanlar arasında ünsiyyət informasiya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mübadiləsi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şəklində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baş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verir.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mübadiləsi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yazılı,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şıfahi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jestlərlə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həyata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keçirilə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bili</w:t>
      </w:r>
      <w:r>
        <w:rPr>
          <w:rFonts w:ascii="Times New Roman" w:hAnsi="Times New Roman"/>
          <w:sz w:val="28"/>
        </w:rPr>
        <w:t>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İnformasiya dil vasitəsi ilə ötürülür. İnformasiyanın başa düşülməsi üçün dil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ümu</w:t>
      </w:r>
      <w:r>
        <w:rPr>
          <w:rFonts w:ascii="Times New Roman" w:hAnsi="Times New Roman"/>
          <w:sz w:val="28"/>
        </w:rPr>
        <w:t>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olmalıdır. Dillərin çoxluğu informasiyanın ötürülməsi imkanlarını genişləndirir və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seçim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imkanlarını artırır. İnsan cəmiyyəti tarixinə, müəyyən mənada, informasiyanın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yığılması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və emalı tarixi kimi baxmaq mümkündür. Dərketmə prosesi informasiyanın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alınması,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saxlanması və emalı proseslərinin məcmusudur. Alınmış informasiya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müxtəlif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daşıyıcılarda (saxlayıcı</w:t>
      </w:r>
      <w:r>
        <w:rPr>
          <w:rFonts w:ascii="Times New Roman" w:hAnsi="Times New Roman"/>
          <w:sz w:val="28"/>
        </w:rPr>
        <w:t>larda), kitablarda, audio-</w:t>
      </w:r>
      <w:r>
        <w:rPr>
          <w:rFonts w:ascii="Times New Roman" w:hAnsi="Times New Roman"/>
          <w:sz w:val="28"/>
        </w:rPr>
        <w:t>video kassetlərdə, maqnit və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lazer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di</w:t>
      </w:r>
      <w:r>
        <w:rPr>
          <w:rFonts w:ascii="Times New Roman" w:hAnsi="Times New Roman"/>
          <w:sz w:val="28"/>
        </w:rPr>
        <w:t>sklərində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saxlanır.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Kompüterlərin vahid qlobal İnternet şəbəkəsində əlaqələndirilməsi bəşər</w:t>
      </w:r>
      <w:r>
        <w:rPr>
          <w:spacing w:val="23"/>
        </w:rPr>
        <w:t> </w:t>
      </w:r>
      <w:r>
        <w:rPr/>
        <w:t>tarixi</w:t>
      </w:r>
      <w:r>
        <w:rPr>
          <w:w w:val="100"/>
        </w:rPr>
        <w:t> </w:t>
      </w:r>
      <w:r>
        <w:rPr/>
        <w:t>ərzində yığılıb toplanmış informasiyaya hər bir şəxsin müraciət edə bilməsini</w:t>
      </w:r>
      <w:r>
        <w:rPr>
          <w:spacing w:val="4"/>
        </w:rPr>
        <w:t> </w:t>
      </w:r>
      <w:r>
        <w:rPr/>
        <w:t>mümkün</w:t>
      </w:r>
      <w:r>
        <w:rPr>
          <w:w w:val="100"/>
        </w:rPr>
        <w:t> </w:t>
      </w:r>
      <w:r>
        <w:rPr/>
        <w:t>etmişdir.</w:t>
      </w:r>
    </w:p>
    <w:p>
      <w:pPr>
        <w:pStyle w:val="ListParagraph"/>
        <w:numPr>
          <w:ilvl w:val="1"/>
          <w:numId w:val="1"/>
        </w:numPr>
        <w:tabs>
          <w:tab w:pos="1194" w:val="left" w:leader="none"/>
        </w:tabs>
        <w:spacing w:line="360" w:lineRule="auto" w:before="7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prosesləri texnikada. </w:t>
      </w:r>
      <w:r>
        <w:rPr>
          <w:rFonts w:ascii="Times New Roman" w:hAnsi="Times New Roman"/>
          <w:sz w:val="28"/>
        </w:rPr>
        <w:t>İnformasiya prosesləri təbiətə, insana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cəmiyyətə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xas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olduğu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kimi,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texnikaya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xasdır.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Texniki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qurğuların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normal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fəaliyyəti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idarəetmə prosesləri ilə bağlıdır ki, bu da mahiyyətcə, informasiyanın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alınması,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caxlanması, emalı və ötürülməsi proseslərinin məcmusundan ibarətdir. Bəzi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hallarda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idarəetmənin əsas ağırlığını insan öz üzərinə götürməli olur. Digər hallarda idarəetmə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sırf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maşının işidir.</w:t>
      </w:r>
    </w:p>
    <w:p>
      <w:pPr>
        <w:pStyle w:val="ListParagraph"/>
        <w:numPr>
          <w:ilvl w:val="1"/>
          <w:numId w:val="1"/>
        </w:numPr>
        <w:tabs>
          <w:tab w:pos="1119" w:val="left" w:leader="none"/>
        </w:tabs>
        <w:spacing w:line="360" w:lineRule="auto" w:before="5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İnformatlaşdırmanın aparat və proqram vasitələri. </w:t>
      </w:r>
      <w:r>
        <w:rPr>
          <w:rFonts w:ascii="Times New Roman" w:hAnsi="Times New Roman"/>
          <w:sz w:val="28"/>
        </w:rPr>
        <w:t>İnformasiyanı rəqəm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forma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sında kodlaşdıran, emal edən, saxlayan, ötürən xüsusi texniki qurğular, kompüter,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printer,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skaner, modem və s. yaradılmışdır. Bu qurğular informatlaşdırmanın aparat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vasitələridir.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İnformatlaşdırma dedikdə, müxtəlif profilli mütəxəssislərin peşəkar fəaliyyətində,</w:t>
      </w:r>
      <w:r>
        <w:rPr>
          <w:rFonts w:ascii="Times New Roman" w:hAnsi="Times New Roman"/>
          <w:spacing w:val="-45"/>
          <w:sz w:val="28"/>
        </w:rPr>
        <w:t> </w:t>
      </w:r>
      <w:r>
        <w:rPr>
          <w:rFonts w:ascii="Times New Roman" w:hAnsi="Times New Roman"/>
          <w:sz w:val="28"/>
        </w:rPr>
        <w:t>tədrisdə,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elmi-</w:t>
      </w:r>
      <w:r>
        <w:rPr>
          <w:rFonts w:ascii="Times New Roman" w:hAnsi="Times New Roman"/>
          <w:sz w:val="28"/>
        </w:rPr>
        <w:t>tədqiqatda, idarəçilikdə, inzibatşılıq fəaliyyətində, məişətdə, asudə vaxtda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müasir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 texnologiyalarının geniş tətbiqi nəzərdə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tutulur.</w:t>
      </w:r>
    </w:p>
    <w:p>
      <w:pPr>
        <w:pStyle w:val="BodyText"/>
        <w:spacing w:line="360" w:lineRule="auto"/>
        <w:ind w:right="105" w:firstLine="566"/>
        <w:jc w:val="both"/>
      </w:pPr>
      <w:r>
        <w:rPr/>
        <w:t>İnformasiyanı avtomatik emal edən universal vasitə kompüterdir. Kompüter</w:t>
      </w:r>
      <w:r>
        <w:rPr>
          <w:spacing w:val="53"/>
        </w:rPr>
        <w:t> </w:t>
      </w:r>
      <w:r>
        <w:rPr/>
        <w:t>müxtəlif</w:t>
      </w:r>
      <w:r>
        <w:rPr>
          <w:w w:val="100"/>
        </w:rPr>
        <w:t> </w:t>
      </w:r>
      <w:r>
        <w:rPr/>
        <w:t>təyinatlı, müxtəlif funksiyaların icrasına imkan verən proqramlar vasitəsi ilə idarə</w:t>
      </w:r>
      <w:r>
        <w:rPr>
          <w:spacing w:val="61"/>
        </w:rPr>
        <w:t> </w:t>
      </w:r>
      <w:r>
        <w:rPr/>
        <w:t>olunur.</w:t>
      </w:r>
      <w:r>
        <w:rPr>
          <w:w w:val="100"/>
        </w:rPr>
        <w:t> </w:t>
      </w:r>
      <w:r>
        <w:rPr/>
        <w:t>Proqram</w:t>
      </w:r>
      <w:r>
        <w:rPr>
          <w:spacing w:val="24"/>
        </w:rPr>
        <w:t> </w:t>
      </w:r>
      <w:r>
        <w:rPr/>
        <w:t>dedikdə,</w:t>
      </w:r>
      <w:r>
        <w:rPr>
          <w:spacing w:val="26"/>
        </w:rPr>
        <w:t> </w:t>
      </w:r>
      <w:r>
        <w:rPr/>
        <w:t>ən</w:t>
      </w:r>
      <w:r>
        <w:rPr>
          <w:spacing w:val="27"/>
        </w:rPr>
        <w:t> </w:t>
      </w:r>
      <w:r>
        <w:rPr/>
        <w:t>ümumi</w:t>
      </w:r>
      <w:r>
        <w:rPr>
          <w:spacing w:val="29"/>
        </w:rPr>
        <w:t> </w:t>
      </w:r>
      <w:r>
        <w:rPr/>
        <w:t>halda,</w:t>
      </w:r>
      <w:r>
        <w:rPr>
          <w:spacing w:val="28"/>
        </w:rPr>
        <w:t> </w:t>
      </w:r>
      <w:r>
        <w:rPr/>
        <w:t>icraçıya</w:t>
      </w:r>
      <w:r>
        <w:rPr>
          <w:spacing w:val="29"/>
        </w:rPr>
        <w:t> </w:t>
      </w:r>
      <w:r>
        <w:rPr/>
        <w:t>aydın</w:t>
      </w:r>
      <w:r>
        <w:rPr>
          <w:spacing w:val="27"/>
        </w:rPr>
        <w:t> </w:t>
      </w:r>
      <w:r>
        <w:rPr/>
        <w:t>olan</w:t>
      </w:r>
      <w:r>
        <w:rPr>
          <w:spacing w:val="29"/>
        </w:rPr>
        <w:t> </w:t>
      </w:r>
      <w:r>
        <w:rPr/>
        <w:t>formada</w:t>
      </w:r>
      <w:r>
        <w:rPr>
          <w:spacing w:val="29"/>
        </w:rPr>
        <w:t> </w:t>
      </w:r>
      <w:r>
        <w:rPr/>
        <w:t>yazılmış</w:t>
      </w:r>
      <w:r>
        <w:rPr>
          <w:spacing w:val="29"/>
        </w:rPr>
        <w:t> </w:t>
      </w:r>
      <w:r>
        <w:rPr/>
        <w:t>xüsusi</w:t>
      </w:r>
      <w:r>
        <w:rPr>
          <w:spacing w:val="27"/>
        </w:rPr>
        <w:t> </w:t>
      </w:r>
      <w:r>
        <w:rPr/>
        <w:t>əməllər</w:t>
      </w:r>
      <w:r>
        <w:rPr>
          <w:w w:val="100"/>
        </w:rPr>
        <w:t> </w:t>
      </w:r>
      <w:r>
        <w:rPr/>
        <w:t>ardıcıllığından ibarət olan fəaliyyət planı başa düşülür. Xüsusi halda, icraçı</w:t>
      </w:r>
      <w:r>
        <w:rPr>
          <w:spacing w:val="16"/>
        </w:rPr>
        <w:t> </w:t>
      </w:r>
      <w:r>
        <w:rPr/>
        <w:t>dedikdə,</w:t>
      </w:r>
      <w:r>
        <w:rPr>
          <w:w w:val="100"/>
        </w:rPr>
        <w:t> </w:t>
      </w:r>
      <w:r>
        <w:rPr/>
        <w:t>kompüter  nəzərdə  tutulur.  Kompüter  proqramları  məcmusuna  proqram  təminatı  və</w:t>
      </w:r>
      <w:r>
        <w:rPr>
          <w:spacing w:val="21"/>
        </w:rPr>
        <w:t> </w:t>
      </w:r>
      <w:r>
        <w:rPr/>
        <w:t>ya</w:t>
      </w:r>
    </w:p>
    <w:p>
      <w:pPr>
        <w:pStyle w:val="BodyText"/>
        <w:spacing w:line="240" w:lineRule="auto"/>
        <w:ind w:right="113"/>
        <w:jc w:val="left"/>
      </w:pPr>
      <w:r>
        <w:rPr/>
        <w:t>informatlaşdırmanın proqram vasitələri</w:t>
      </w:r>
      <w:r>
        <w:rPr>
          <w:spacing w:val="-23"/>
        </w:rPr>
        <w:t> </w:t>
      </w:r>
      <w:r>
        <w:rPr/>
        <w:t>deyilir.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1"/>
          <w:numId w:val="1"/>
        </w:numPr>
        <w:tabs>
          <w:tab w:pos="1293" w:val="left" w:leader="none"/>
        </w:tabs>
        <w:spacing w:line="360" w:lineRule="auto" w:before="41" w:after="0"/>
        <w:ind w:left="13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və kommunikasiya texnologiyaları. </w:t>
      </w:r>
      <w:r>
        <w:rPr>
          <w:rFonts w:ascii="Times New Roman" w:hAnsi="Times New Roman"/>
          <w:sz w:val="28"/>
        </w:rPr>
        <w:t>Kompüterdə mətn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redak</w:t>
      </w:r>
      <w:r>
        <w:rPr>
          <w:rFonts w:ascii="Times New Roman" w:hAnsi="Times New Roman"/>
          <w:sz w:val="28"/>
        </w:rPr>
        <w:t>toru-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nun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köməyi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sənəd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hazırlamaq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informasiyasının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emalı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texno</w:t>
      </w:r>
      <w:r>
        <w:rPr>
          <w:rFonts w:ascii="Times New Roman" w:hAnsi="Times New Roman"/>
          <w:sz w:val="28"/>
        </w:rPr>
        <w:t>logi</w:t>
      </w:r>
      <w:r>
        <w:rPr>
          <w:rFonts w:ascii="Times New Roman" w:hAnsi="Times New Roman"/>
          <w:sz w:val="28"/>
        </w:rPr>
        <w:t>yasın</w:t>
      </w:r>
      <w:r>
        <w:rPr>
          <w:rFonts w:ascii="Times New Roman" w:hAnsi="Times New Roman"/>
          <w:sz w:val="28"/>
        </w:rPr>
        <w:t>dan,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redaktordan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etməklə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şəklin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redaktə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informa</w:t>
      </w:r>
      <w:r>
        <w:rPr>
          <w:rFonts w:ascii="Times New Roman" w:hAnsi="Times New Roman"/>
          <w:sz w:val="28"/>
        </w:rPr>
        <w:t>si</w:t>
      </w:r>
      <w:r>
        <w:rPr>
          <w:rFonts w:ascii="Times New Roman" w:hAnsi="Times New Roman"/>
          <w:sz w:val="28"/>
        </w:rPr>
        <w:t>yanın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emalı texnologiyasından, elektron cədvəllərdən istifadə etməklə müxtəlif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hesab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z w:val="28"/>
        </w:rPr>
        <w:t>maların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aparılması üçün isə ədədi informasiyanın emalı texnologiyasından istifadə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/>
        <w:ind w:left="132" w:right="105" w:firstLine="566"/>
        <w:jc w:val="both"/>
      </w:pPr>
      <w:r>
        <w:rPr/>
        <w:t>İnformasiya modellərini tədqiq edərkən alqoritmlər hazırlamaq və onları</w:t>
      </w:r>
      <w:r>
        <w:rPr>
          <w:spacing w:val="27"/>
        </w:rPr>
        <w:t> </w:t>
      </w:r>
      <w:r>
        <w:rPr/>
        <w:t>proq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ramlaşdırma dillərində kodlaşdırmaq lazım gəlir ki, bu da əslində</w:t>
      </w:r>
      <w:r>
        <w:rPr>
          <w:spacing w:val="25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texnologiyasından istifadə etmək</w:t>
      </w:r>
      <w:r>
        <w:rPr>
          <w:spacing w:val="-24"/>
        </w:rPr>
        <w:t> </w:t>
      </w:r>
      <w:r>
        <w:rPr/>
        <w:t>deməkdir.</w:t>
      </w:r>
    </w:p>
    <w:p>
      <w:pPr>
        <w:pStyle w:val="BodyText"/>
        <w:spacing w:line="360" w:lineRule="auto"/>
        <w:ind w:left="132" w:right="106" w:firstLine="566"/>
        <w:jc w:val="both"/>
      </w:pPr>
      <w:r>
        <w:rPr/>
        <w:t>Lazımi informasiyanın qlobal kompüter şəbəkəsi olan İnternetdə axtarılması və</w:t>
      </w:r>
      <w:r>
        <w:rPr>
          <w:spacing w:val="26"/>
        </w:rPr>
        <w:t> </w:t>
      </w:r>
      <w:r>
        <w:rPr/>
        <w:t>əldə</w:t>
      </w:r>
      <w:r>
        <w:rPr>
          <w:w w:val="100"/>
        </w:rPr>
        <w:t> </w:t>
      </w:r>
      <w:r>
        <w:rPr/>
        <w:t>edilməsi kommunikasiya texnologiyalarından istifadə edilməsini tələb</w:t>
      </w:r>
      <w:r>
        <w:rPr>
          <w:spacing w:val="-40"/>
        </w:rPr>
        <w:t> </w:t>
      </w:r>
      <w:r>
        <w:rPr/>
        <w:t>edir.</w:t>
      </w:r>
    </w:p>
    <w:p>
      <w:pPr>
        <w:pStyle w:val="BodyText"/>
        <w:spacing w:line="360" w:lineRule="auto" w:before="7"/>
        <w:ind w:left="132" w:right="104" w:firstLine="566"/>
        <w:jc w:val="both"/>
      </w:pPr>
      <w:r>
        <w:rPr/>
        <w:t>Beləliklə, İnformasiya və kommunikasiya texnologiyaları dedikdə,</w:t>
      </w:r>
      <w:r>
        <w:rPr>
          <w:spacing w:val="54"/>
        </w:rPr>
        <w:t> </w:t>
      </w:r>
      <w:r>
        <w:rPr/>
        <w:t>cəmiyyətdə</w:t>
      </w:r>
      <w:r>
        <w:rPr>
          <w:w w:val="100"/>
        </w:rPr>
        <w:t> </w:t>
      </w:r>
      <w:r>
        <w:rPr/>
        <w:t>istifadə</w:t>
      </w:r>
      <w:r>
        <w:rPr>
          <w:spacing w:val="33"/>
        </w:rPr>
        <w:t> </w:t>
      </w:r>
      <w:r>
        <w:rPr/>
        <w:t>edilmək</w:t>
      </w:r>
      <w:r>
        <w:rPr>
          <w:spacing w:val="34"/>
        </w:rPr>
        <w:t> </w:t>
      </w:r>
      <w:r>
        <w:rPr/>
        <w:t>üçün</w:t>
      </w:r>
      <w:r>
        <w:rPr>
          <w:spacing w:val="34"/>
        </w:rPr>
        <w:t> </w:t>
      </w:r>
      <w:r>
        <w:rPr/>
        <w:t>informasiyanın</w:t>
      </w:r>
      <w:r>
        <w:rPr>
          <w:spacing w:val="32"/>
        </w:rPr>
        <w:t> </w:t>
      </w:r>
      <w:r>
        <w:rPr/>
        <w:t>yığılması,</w:t>
      </w:r>
      <w:r>
        <w:rPr>
          <w:spacing w:val="33"/>
        </w:rPr>
        <w:t> </w:t>
      </w:r>
      <w:r>
        <w:rPr/>
        <w:t>saxlanması,</w:t>
      </w:r>
      <w:r>
        <w:rPr>
          <w:spacing w:val="33"/>
        </w:rPr>
        <w:t> </w:t>
      </w:r>
      <w:r>
        <w:rPr/>
        <w:t>emal</w:t>
      </w:r>
      <w:r>
        <w:rPr>
          <w:spacing w:val="34"/>
        </w:rPr>
        <w:t> </w:t>
      </w:r>
      <w:r>
        <w:rPr/>
        <w:t>edilməsi</w:t>
      </w:r>
      <w:r>
        <w:rPr>
          <w:spacing w:val="32"/>
        </w:rPr>
        <w:t> </w:t>
      </w:r>
      <w:r>
        <w:rPr/>
        <w:t>və</w:t>
      </w:r>
      <w:r>
        <w:rPr>
          <w:spacing w:val="33"/>
        </w:rPr>
        <w:t> </w:t>
      </w:r>
      <w:r>
        <w:rPr/>
        <w:t>yayılması</w:t>
      </w:r>
      <w:r>
        <w:rPr>
          <w:w w:val="100"/>
        </w:rPr>
        <w:t> </w:t>
      </w:r>
      <w:r>
        <w:rPr/>
        <w:t>ilə bağlı olan metodlar, qurğular və istehsal prosesləri məcmusu başa</w:t>
      </w:r>
      <w:r>
        <w:rPr>
          <w:spacing w:val="-42"/>
        </w:rPr>
        <w:t> </w:t>
      </w:r>
      <w:r>
        <w:rPr/>
        <w:t>düşülür.</w:t>
      </w:r>
    </w:p>
    <w:p>
      <w:pPr>
        <w:pStyle w:val="ListParagraph"/>
        <w:numPr>
          <w:ilvl w:val="1"/>
          <w:numId w:val="1"/>
        </w:numPr>
        <w:tabs>
          <w:tab w:pos="1362" w:val="left" w:leader="none"/>
        </w:tabs>
        <w:spacing w:line="360" w:lineRule="auto" w:before="5" w:after="0"/>
        <w:ind w:left="13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cəmiyyəti. </w:t>
      </w:r>
      <w:r>
        <w:rPr>
          <w:rFonts w:ascii="Times New Roman" w:hAnsi="Times New Roman"/>
          <w:sz w:val="28"/>
        </w:rPr>
        <w:t>Fərdi kompüterlərin kütləvi istehsalı və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İnternetin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misilsiz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sürətlə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genişlənməsi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inkişaf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etmiş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dünya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ölkələrində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cəmiyyə</w:t>
      </w:r>
      <w:r>
        <w:rPr>
          <w:rFonts w:ascii="Times New Roman" w:hAnsi="Times New Roman"/>
          <w:sz w:val="28"/>
        </w:rPr>
        <w:t>tinin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bərqərar olmasını əhəmiyyətli dərəcədə sürətləndirmişdir. İnformasiya cəmiyyətində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resurs informasiyadır. İstənilən fəaliyyəti yalnız informasiyanın köməyi ilə səmərəli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mümkündür. İnformasiya cəmiyyətində əhalinin böyük hissəsi informasiyanın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emalı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sferasında məşğul olur, gündəlik həyatında və istehsal fəaliyyətində informasiya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kommunikasiya texnologiyalarından istifadə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BodyText"/>
        <w:spacing w:line="360" w:lineRule="auto"/>
        <w:ind w:left="132" w:right="104" w:firstLine="566"/>
        <w:jc w:val="both"/>
      </w:pPr>
      <w:r>
        <w:rPr/>
        <w:t>İnformasiya cəmiyyətində yaşamaq və fəaliyyət göstərmək üçün</w:t>
      </w:r>
      <w:r>
        <w:rPr>
          <w:spacing w:val="67"/>
        </w:rPr>
        <w:t> </w:t>
      </w:r>
      <w:r>
        <w:rPr/>
        <w:t>informasiya</w:t>
      </w:r>
      <w:r>
        <w:rPr>
          <w:w w:val="100"/>
        </w:rPr>
        <w:t> </w:t>
      </w:r>
      <w:r>
        <w:rPr/>
        <w:t>mədəniyyətinə yiyələnmək tələb olunur. İnformasiya mədəniyyəti dedikdə, infor</w:t>
      </w:r>
      <w:r>
        <w:rPr>
          <w:rFonts w:ascii="Times New Roman" w:hAnsi="Times New Roman"/>
        </w:rPr>
        <w:t>masiya</w:t>
      </w:r>
      <w:r>
        <w:rPr>
          <w:rFonts w:ascii="Times New Roman" w:hAnsi="Times New Roman"/>
          <w:w w:val="100"/>
        </w:rPr>
        <w:t> </w:t>
      </w:r>
      <w:r>
        <w:rPr/>
        <w:t>texnologiyalarından istifadə bacarığı və bu sferadakı hüquqi və etik normalara əməl</w:t>
      </w:r>
      <w:r>
        <w:rPr>
          <w:spacing w:val="19"/>
        </w:rPr>
        <w:t> </w:t>
      </w:r>
      <w:r>
        <w:rPr/>
        <w:t>etmək</w:t>
      </w:r>
      <w:r>
        <w:rPr>
          <w:w w:val="100"/>
        </w:rPr>
        <w:t> </w:t>
      </w:r>
      <w:r>
        <w:rPr/>
        <w:t>səviyyəsi nəzərdə</w:t>
      </w:r>
      <w:r>
        <w:rPr>
          <w:spacing w:val="-11"/>
        </w:rPr>
        <w:t> </w:t>
      </w:r>
      <w:r>
        <w:rPr/>
        <w:t>tutulur.</w:t>
      </w:r>
    </w:p>
    <w:p>
      <w:pPr>
        <w:pStyle w:val="ListParagraph"/>
        <w:numPr>
          <w:ilvl w:val="1"/>
          <w:numId w:val="1"/>
        </w:numPr>
        <w:tabs>
          <w:tab w:pos="1262" w:val="left" w:leader="none"/>
        </w:tabs>
        <w:spacing w:line="360" w:lineRule="auto" w:before="5" w:after="0"/>
        <w:ind w:left="13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İnformatika. </w:t>
      </w:r>
      <w:r>
        <w:rPr>
          <w:rFonts w:ascii="Times New Roman" w:hAnsi="Times New Roman"/>
          <w:sz w:val="28"/>
        </w:rPr>
        <w:t>Dünyanın tədqiqinə informasiya yanaşması informatika</w:t>
      </w:r>
      <w:r>
        <w:rPr>
          <w:rFonts w:ascii="Times New Roman" w:hAnsi="Times New Roman"/>
          <w:spacing w:val="-26"/>
          <w:sz w:val="28"/>
        </w:rPr>
        <w:t> </w:t>
      </w:r>
      <w:r>
        <w:rPr>
          <w:rFonts w:ascii="Times New Roman" w:hAnsi="Times New Roman"/>
          <w:sz w:val="28"/>
        </w:rPr>
        <w:t>çərçivə</w:t>
      </w:r>
      <w:r>
        <w:rPr>
          <w:rFonts w:ascii="Times New Roman" w:hAnsi="Times New Roman"/>
          <w:sz w:val="28"/>
        </w:rPr>
        <w:t>sin-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 həyata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keçirilir.</w:t>
      </w:r>
    </w:p>
    <w:p>
      <w:pPr>
        <w:pStyle w:val="BodyText"/>
        <w:spacing w:line="360" w:lineRule="auto"/>
        <w:ind w:left="132" w:right="142" w:firstLine="566"/>
        <w:jc w:val="both"/>
      </w:pP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58"/>
        </w:rPr>
        <w:t>‖</w:t>
      </w:r>
      <w:r>
        <w:rPr/>
        <w:t>  </w:t>
      </w:r>
      <w:r>
        <w:rPr>
          <w:spacing w:val="-15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ra</w:t>
      </w:r>
      <w:r>
        <w:rPr>
          <w:spacing w:val="-2"/>
          <w:w w:val="100"/>
        </w:rPr>
        <w:t>nsı</w:t>
      </w:r>
      <w:r>
        <w:rPr>
          <w:w w:val="100"/>
        </w:rPr>
        <w:t>z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/>
        <w:t>  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nfor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atiqu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spacing w:val="-2"/>
          <w:w w:val="100"/>
        </w:rPr>
        <w:t>sö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ün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ndi</w:t>
      </w:r>
      <w:r>
        <w:rPr>
          <w:w w:val="100"/>
        </w:rPr>
        <w:t>r.</w:t>
      </w:r>
      <w:r>
        <w:rPr/>
        <w:t>  </w:t>
      </w:r>
      <w:r>
        <w:rPr>
          <w:spacing w:val="-17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u,</w:t>
      </w:r>
      <w:r>
        <w:rPr/>
        <w:t>  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info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asi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ati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spacing w:val="-2"/>
          <w:w w:val="100"/>
        </w:rPr>
        <w:t>sö</w:t>
      </w:r>
      <w:r>
        <w:rPr>
          <w:spacing w:val="-3"/>
          <w:w w:val="100"/>
        </w:rPr>
        <w:t>z</w:t>
      </w:r>
      <w:r>
        <w:rPr>
          <w:w w:val="100"/>
        </w:rPr>
        <w:t>l</w:t>
      </w:r>
      <w:r>
        <w:rPr>
          <w:spacing w:val="-3"/>
          <w:w w:val="100"/>
        </w:rPr>
        <w:t>ər</w:t>
      </w:r>
      <w:r>
        <w:rPr>
          <w:w w:val="100"/>
        </w:rPr>
        <w:t>i</w:t>
      </w:r>
      <w:r>
        <w:rPr/>
        <w:t> </w:t>
      </w:r>
      <w:r>
        <w:rPr>
          <w:spacing w:val="16"/>
        </w:rPr>
        <w:t> 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sın</w:t>
      </w:r>
      <w:r>
        <w:rPr>
          <w:w w:val="100"/>
        </w:rPr>
        <w:t>da</w:t>
      </w:r>
      <w:r>
        <w:rPr/>
        <w:t> </w:t>
      </w:r>
      <w:r>
        <w:rPr>
          <w:spacing w:val="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3"/>
          <w:w w:val="100"/>
        </w:rPr>
        <w:t>ra</w:t>
      </w:r>
      <w:r>
        <w:rPr>
          <w:spacing w:val="-2"/>
          <w:w w:val="100"/>
        </w:rPr>
        <w:t>dı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-2"/>
          <w:w w:val="100"/>
        </w:rPr>
        <w:t>şdı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17"/>
        </w:rPr>
        <w:t> 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ur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ki</w:t>
      </w:r>
      <w:r>
        <w:rPr>
          <w:w w:val="100"/>
        </w:rPr>
        <w:t>,</w:t>
      </w:r>
      <w:r>
        <w:rPr/>
        <w:t> 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nf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a</w:t>
      </w:r>
      <w:r>
        <w:rPr>
          <w:w w:val="100"/>
        </w:rPr>
        <w:t>,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növb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vt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ti</w:t>
      </w:r>
      <w:r>
        <w:rPr>
          <w:w w:val="100"/>
        </w:rPr>
        <w:t>k</w:t>
      </w:r>
      <w:r>
        <w:rPr/>
        <w:t> </w:t>
      </w:r>
      <w:r>
        <w:rPr>
          <w:spacing w:val="-2"/>
          <w:w w:val="100"/>
        </w:rPr>
        <w:t>işl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sın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fa</w:t>
      </w:r>
      <w:r>
        <w:rPr>
          <w:w w:val="100"/>
        </w:rPr>
        <w:t>də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di</w:t>
      </w:r>
      <w:r>
        <w:rPr>
          <w:w w:val="100"/>
        </w:rPr>
        <w:t>r.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</w:rPr>
        <w:t>ki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h</w:t>
      </w:r>
      <w:r>
        <w:rPr>
          <w:spacing w:val="-3"/>
          <w:w w:val="100"/>
        </w:rPr>
        <w:t>az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-2"/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ti</w:t>
      </w:r>
      <w:r>
        <w:rPr>
          <w:w w:val="100"/>
        </w:rPr>
        <w:t>ka</w:t>
      </w:r>
      <w:r>
        <w:rPr>
          <w:spacing w:val="-1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dikd</w:t>
      </w:r>
      <w:r>
        <w:rPr>
          <w:spacing w:val="-3"/>
          <w:w w:val="100"/>
        </w:rPr>
        <w:t>ə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vt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4"/>
        </w:rPr>
        <w:t> </w:t>
      </w:r>
      <w:r>
        <w:rPr>
          <w:spacing w:val="-2"/>
          <w:w w:val="100"/>
        </w:rPr>
        <w:t>işl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-2"/>
          <w:w w:val="100"/>
        </w:rPr>
        <w:t>sin</w:t>
      </w:r>
      <w:r>
        <w:rPr>
          <w:w w:val="100"/>
        </w:rPr>
        <w:t>i,</w:t>
      </w:r>
      <w:r>
        <w:rPr>
          <w:spacing w:val="3"/>
        </w:rPr>
        <w:t> </w:t>
      </w:r>
      <w:r>
        <w:rPr>
          <w:spacing w:val="-4"/>
          <w:w w:val="100"/>
        </w:rPr>
        <w:t>y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spacing w:val="-2"/>
          <w:w w:val="100"/>
        </w:rPr>
        <w:t>ins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3"/>
        </w:rPr>
        <w:t> </w:t>
      </w:r>
      <w:r>
        <w:rPr>
          <w:spacing w:val="-2"/>
          <w:w w:val="100"/>
        </w:rPr>
        <w:t>işt</w:t>
      </w:r>
      <w:r>
        <w:rPr>
          <w:w w:val="100"/>
        </w:rPr>
        <w:t>i</w:t>
      </w:r>
      <w:r>
        <w:rPr>
          <w:spacing w:val="-3"/>
          <w:w w:val="100"/>
        </w:rPr>
        <w:t>ra</w:t>
      </w:r>
      <w:r>
        <w:rPr>
          <w:spacing w:val="-2"/>
          <w:w w:val="100"/>
        </w:rPr>
        <w:t>kın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z</w:t>
      </w:r>
      <w:r>
        <w:rPr>
          <w:spacing w:val="-3"/>
          <w:w w:val="100"/>
        </w:rPr>
        <w:t>ər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spacing w:val="-2"/>
          <w:w w:val="100"/>
        </w:rPr>
        <w:t>tut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xnolo</w:t>
      </w:r>
      <w:r>
        <w:rPr>
          <w:spacing w:val="-4"/>
          <w:w w:val="100"/>
        </w:rPr>
        <w:t>g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sın</w:t>
      </w:r>
      <w:r>
        <w:rPr>
          <w:w w:val="100"/>
        </w:rPr>
        <w:t>ı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ll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şd</w:t>
      </w:r>
      <w:r>
        <w:rPr>
          <w:w w:val="100"/>
        </w:rPr>
        <w:t>ı</w:t>
      </w:r>
      <w:r>
        <w:rPr>
          <w:spacing w:val="-3"/>
          <w:w w:val="100"/>
        </w:rPr>
        <w:t>ra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xnik</w:t>
      </w:r>
      <w:r>
        <w:rPr>
          <w:w w:val="100"/>
        </w:rPr>
        <w:t>i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si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ini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3"/>
          <w:w w:val="100"/>
        </w:rPr>
        <w:t>ra</w:t>
      </w:r>
      <w:r>
        <w:rPr>
          <w:spacing w:val="-2"/>
          <w:w w:val="100"/>
        </w:rPr>
        <w:t>dı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</w:p>
    <w:p>
      <w:pPr>
        <w:pStyle w:val="BodyText"/>
        <w:spacing w:line="240" w:lineRule="auto"/>
        <w:ind w:left="13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.600313pt;width:511.2pt;height:24.25pt;mso-position-horizontal-relative:page;mso-position-vertical-relative:paragraph;z-index:-231088" coordorigin="1104,12" coordsize="10224,485">
            <v:shape style="position:absolute;left:1104;top:12;width:10224;height:485" coordorigin="1104,12" coordsize="10224,485" path="m1104,497l11328,497,11328,12,1104,12,1104,49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istismarı</w:t>
      </w:r>
      <w:r>
        <w:rPr>
          <w:spacing w:val="-8"/>
        </w:rPr>
        <w:t> </w:t>
      </w:r>
      <w:r>
        <w:rPr/>
        <w:t>ilə</w:t>
      </w:r>
      <w:r>
        <w:rPr>
          <w:spacing w:val="-8"/>
        </w:rPr>
        <w:t> </w:t>
      </w:r>
      <w:r>
        <w:rPr/>
        <w:t>bağlı</w:t>
      </w:r>
      <w:r>
        <w:rPr>
          <w:spacing w:val="-8"/>
        </w:rPr>
        <w:t> </w:t>
      </w:r>
      <w:r>
        <w:rPr>
          <w:spacing w:val="-3"/>
        </w:rPr>
        <w:t>ideya</w:t>
      </w:r>
      <w:r>
        <w:rPr>
          <w:spacing w:val="-5"/>
        </w:rPr>
        <w:t> </w:t>
      </w:r>
      <w:r>
        <w:rPr/>
        <w:t>və</w:t>
      </w:r>
      <w:r>
        <w:rPr>
          <w:spacing w:val="-5"/>
        </w:rPr>
        <w:t> </w:t>
      </w:r>
      <w:r>
        <w:rPr>
          <w:spacing w:val="-3"/>
        </w:rPr>
        <w:t>metodlar</w:t>
      </w:r>
      <w:r>
        <w:rPr>
          <w:spacing w:val="-8"/>
        </w:rPr>
        <w:t> </w:t>
      </w:r>
      <w:r>
        <w:rPr/>
        <w:t>sistemi</w:t>
      </w:r>
      <w:r>
        <w:rPr>
          <w:spacing w:val="-8"/>
        </w:rPr>
        <w:t> </w:t>
      </w:r>
      <w:r>
        <w:rPr/>
        <w:t>nəzərdə</w:t>
      </w:r>
      <w:r>
        <w:rPr>
          <w:spacing w:val="-11"/>
        </w:rPr>
        <w:t> </w:t>
      </w:r>
      <w:r>
        <w:rPr/>
        <w:t>tutulu</w:t>
      </w:r>
      <w:r>
        <w:rPr>
          <w:rFonts w:ascii="Times New Roman" w:hAnsi="Times New Roman"/>
        </w:rPr>
        <w:t>r.</w:t>
      </w:r>
    </w:p>
    <w:p>
      <w:pPr>
        <w:spacing w:before="22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8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7"/>
          <w:pgSz w:w="11910" w:h="16840"/>
          <w:pgMar w:footer="0" w:header="0" w:top="500" w:bottom="280" w:left="1000" w:right="460"/>
        </w:sectPr>
      </w:pPr>
    </w:p>
    <w:p>
      <w:pPr>
        <w:pStyle w:val="BodyText"/>
        <w:spacing w:line="240" w:lineRule="auto" w:before="41"/>
        <w:ind w:left="679" w:right="113"/>
        <w:jc w:val="left"/>
      </w:pPr>
      <w:r>
        <w:rPr/>
        <w:t>İnformatikaya</w:t>
      </w:r>
      <w:r>
        <w:rPr>
          <w:spacing w:val="-16"/>
        </w:rPr>
        <w:t> </w:t>
      </w:r>
      <w:r>
        <w:rPr/>
        <w:t>verilən</w:t>
      </w:r>
      <w:r>
        <w:rPr>
          <w:spacing w:val="-14"/>
        </w:rPr>
        <w:t> </w:t>
      </w:r>
      <w:r>
        <w:rPr/>
        <w:t>bəzi</w:t>
      </w:r>
      <w:r>
        <w:rPr>
          <w:spacing w:val="-16"/>
        </w:rPr>
        <w:t> </w:t>
      </w:r>
      <w:r>
        <w:rPr/>
        <w:t>təriflərlə</w:t>
      </w:r>
      <w:r>
        <w:rPr>
          <w:spacing w:val="-18"/>
        </w:rPr>
        <w:t> </w:t>
      </w:r>
      <w:r>
        <w:rPr/>
        <w:t>tanış</w:t>
      </w:r>
      <w:r>
        <w:rPr>
          <w:spacing w:val="-17"/>
        </w:rPr>
        <w:t> </w:t>
      </w:r>
      <w:r>
        <w:rPr/>
        <w:t>olaq:</w:t>
      </w:r>
    </w:p>
    <w:p>
      <w:pPr>
        <w:pStyle w:val="BodyText"/>
        <w:spacing w:line="360" w:lineRule="auto" w:before="160"/>
        <w:ind w:right="14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İnformatika </w:t>
      </w:r>
      <w:r>
        <w:rPr>
          <w:rFonts w:ascii="Times New Roman" w:hAnsi="Times New Roman"/>
        </w:rPr>
        <w:t>- </w:t>
      </w:r>
      <w:r>
        <w:rPr/>
        <w:t>informasiya və informasiya prosesləri, infor</w:t>
      </w:r>
      <w:r>
        <w:rPr>
          <w:rFonts w:ascii="Times New Roman" w:hAnsi="Times New Roman"/>
        </w:rPr>
        <w:t>mat</w:t>
      </w:r>
      <w:r>
        <w:rPr/>
        <w:t>laşdırmanın aparat</w:t>
      </w:r>
      <w:r>
        <w:rPr>
          <w:spacing w:val="40"/>
        </w:rPr>
        <w:t> </w:t>
      </w:r>
      <w:r>
        <w:rPr/>
        <w:t>və</w:t>
      </w:r>
      <w:r>
        <w:rPr>
          <w:w w:val="100"/>
        </w:rPr>
        <w:t> </w:t>
      </w:r>
      <w:r>
        <w:rPr/>
        <w:t>proqram vasitələri, informasiya və kommunikasiya tex</w:t>
      </w:r>
      <w:r>
        <w:rPr>
          <w:rFonts w:ascii="Times New Roman" w:hAnsi="Times New Roman"/>
        </w:rPr>
        <w:t>nologiya</w:t>
      </w:r>
      <w:r>
        <w:rPr/>
        <w:t>ları və həmçinin,</w:t>
      </w:r>
      <w:r>
        <w:rPr>
          <w:spacing w:val="2"/>
        </w:rPr>
        <w:t> </w:t>
      </w:r>
      <w:r>
        <w:rPr/>
        <w:t>informat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laşdırma proseslərinin sosial aspektləri haqqında komp</w:t>
      </w:r>
      <w:r>
        <w:rPr>
          <w:rFonts w:ascii="Times New Roman" w:hAnsi="Times New Roman"/>
        </w:rPr>
        <w:t>leks</w:t>
      </w:r>
      <w:r>
        <w:rPr>
          <w:rFonts w:ascii="Times New Roman" w:hAnsi="Times New Roman"/>
          <w:spacing w:val="-30"/>
        </w:rPr>
        <w:t> </w:t>
      </w:r>
      <w:r>
        <w:rPr>
          <w:rFonts w:ascii="Times New Roman" w:hAnsi="Times New Roman"/>
        </w:rPr>
        <w:t>elmdir.</w:t>
      </w:r>
    </w:p>
    <w:p>
      <w:pPr>
        <w:pStyle w:val="BodyText"/>
        <w:spacing w:line="360" w:lineRule="auto"/>
        <w:ind w:right="154" w:firstLine="566"/>
        <w:jc w:val="both"/>
      </w:pPr>
      <w:r>
        <w:rPr>
          <w:rFonts w:ascii="Times New Roman" w:hAnsi="Times New Roman" w:cs="Times New Roman" w:eastAsia="Times New Roman"/>
          <w:b/>
          <w:bCs/>
        </w:rPr>
        <w:t>İnformatika </w:t>
      </w:r>
      <w:r>
        <w:rPr/>
        <w:t>– hesablayıcı texniki vasitələrin köməyi ilə verilənlərin</w:t>
      </w:r>
      <w:r>
        <w:rPr>
          <w:spacing w:val="-21"/>
        </w:rPr>
        <w:t> </w:t>
      </w:r>
      <w:r>
        <w:rPr/>
        <w:t>yaradılması,</w:t>
      </w:r>
      <w:r>
        <w:rPr>
          <w:w w:val="100"/>
        </w:rPr>
        <w:t> </w:t>
      </w:r>
      <w:r>
        <w:rPr/>
        <w:t>saxlanması, təkrar istehsalı, emalı və ötürülməsi, həmçinin həmin texniki</w:t>
      </w:r>
      <w:r>
        <w:rPr>
          <w:spacing w:val="57"/>
        </w:rPr>
        <w:t> </w:t>
      </w:r>
      <w:r>
        <w:rPr/>
        <w:t>vasitələrin</w:t>
      </w:r>
      <w:r>
        <w:rPr>
          <w:w w:val="100"/>
        </w:rPr>
        <w:t> </w:t>
      </w:r>
      <w:r>
        <w:rPr/>
        <w:t>fəaliyyəti və idarə edilməsi prinsipləri haqqında kompleks texniki</w:t>
      </w:r>
      <w:r>
        <w:rPr>
          <w:spacing w:val="-36"/>
        </w:rPr>
        <w:t> </w:t>
      </w:r>
      <w:r>
        <w:rPr/>
        <w:t>elmdir.</w:t>
      </w:r>
    </w:p>
    <w:p>
      <w:pPr>
        <w:pStyle w:val="BodyText"/>
        <w:spacing w:line="360" w:lineRule="auto"/>
        <w:ind w:right="140" w:firstLine="566"/>
        <w:jc w:val="both"/>
      </w:pPr>
      <w:r>
        <w:rPr>
          <w:rFonts w:ascii="Times New Roman" w:hAnsi="Times New Roman" w:cs="Times New Roman" w:eastAsia="Times New Roman"/>
          <w:b/>
          <w:bCs/>
        </w:rPr>
        <w:t>İnformatika </w:t>
      </w:r>
      <w:r>
        <w:rPr/>
        <w:t>– informasiyanın ümumi xassələrini və kompüter sistemlərinin</w:t>
      </w:r>
      <w:r>
        <w:rPr>
          <w:spacing w:val="12"/>
        </w:rPr>
        <w:t> </w:t>
      </w:r>
      <w:r>
        <w:rPr/>
        <w:t>köməyi</w:t>
      </w:r>
      <w:r>
        <w:rPr>
          <w:w w:val="100"/>
        </w:rPr>
        <w:t> </w:t>
      </w:r>
      <w:r>
        <w:rPr/>
        <w:t>ilə onun yaradılması, saxlanması, axtarışı, dəyişdirilməsi və istifadə edilməsi</w:t>
      </w:r>
      <w:r>
        <w:rPr>
          <w:spacing w:val="-10"/>
        </w:rPr>
        <w:t> </w:t>
      </w:r>
      <w:r>
        <w:rPr/>
        <w:t>qanuna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uyğunluqlarını və üsullarını öyrənən</w:t>
      </w:r>
      <w:r>
        <w:rPr>
          <w:spacing w:val="-28"/>
        </w:rPr>
        <w:t> </w:t>
      </w:r>
      <w:r>
        <w:rPr/>
        <w:t>elmdir.</w:t>
      </w:r>
    </w:p>
    <w:p>
      <w:pPr>
        <w:pStyle w:val="BodyText"/>
        <w:spacing w:line="330" w:lineRule="exact" w:before="0"/>
        <w:ind w:right="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İnformatika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ixtiyari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3 </w:t>
      </w:r>
      <w:r>
        <w:rPr>
          <w:rFonts w:ascii="Times New Roman" w:hAnsi="Times New Roman" w:cs="Times New Roman" w:eastAsia="Times New Roman"/>
          <w:spacing w:val="19"/>
          <w:position w:val="13"/>
          <w:sz w:val="18"/>
          <w:szCs w:val="18"/>
        </w:rPr>
        <w:t> </w:t>
      </w:r>
      <w:r>
        <w:rPr/>
        <w:t>təbiətli</w:t>
      </w:r>
      <w:r>
        <w:rPr>
          <w:spacing w:val="34"/>
        </w:rPr>
        <w:t> </w:t>
      </w:r>
      <w:r>
        <w:rPr>
          <w:spacing w:val="-2"/>
        </w:rPr>
        <w:t>obyektlərdəki</w:t>
      </w:r>
      <w:r>
        <w:rPr>
          <w:spacing w:val="36"/>
        </w:rPr>
        <w:t> </w:t>
      </w:r>
      <w:r>
        <w:rPr/>
        <w:t>infor</w:t>
      </w:r>
      <w:r>
        <w:rPr>
          <w:rFonts w:ascii="Times New Roman" w:hAnsi="Times New Roman" w:cs="Times New Roman" w:eastAsia="Times New Roman"/>
        </w:rPr>
        <w:t>masi</w:t>
      </w:r>
      <w:r>
        <w:rPr/>
        <w:t>ya</w:t>
      </w:r>
      <w:r>
        <w:rPr>
          <w:spacing w:val="38"/>
        </w:rPr>
        <w:t> </w:t>
      </w:r>
      <w:r>
        <w:rPr/>
        <w:t>və</w:t>
      </w:r>
      <w:r>
        <w:rPr>
          <w:spacing w:val="35"/>
        </w:rPr>
        <w:t> </w:t>
      </w:r>
      <w:r>
        <w:rPr/>
        <w:t>onun</w:t>
      </w:r>
      <w:r>
        <w:rPr>
          <w:spacing w:val="36"/>
        </w:rPr>
        <w:t> </w:t>
      </w:r>
      <w:r>
        <w:rPr>
          <w:spacing w:val="-3"/>
        </w:rPr>
        <w:t>elektron</w:t>
      </w:r>
      <w:r>
        <w:rPr>
          <w:spacing w:val="36"/>
        </w:rPr>
        <w:t> </w:t>
      </w:r>
      <w:r>
        <w:rPr/>
        <w:t>vasitə</w:t>
      </w:r>
      <w:r>
        <w:rPr>
          <w:rFonts w:ascii="Times New Roman" w:hAnsi="Times New Roman" w:cs="Times New Roman" w:eastAsia="Times New Roman"/>
        </w:rPr>
        <w:t>-</w:t>
      </w:r>
    </w:p>
    <w:p>
      <w:pPr>
        <w:pStyle w:val="BodyText"/>
        <w:spacing w:line="240" w:lineRule="auto" w:before="160"/>
        <w:ind w:right="113"/>
        <w:jc w:val="left"/>
      </w:pPr>
      <w:r>
        <w:rPr/>
        <w:t>lərin</w:t>
      </w:r>
      <w:r>
        <w:rPr>
          <w:spacing w:val="-9"/>
        </w:rPr>
        <w:t> </w:t>
      </w:r>
      <w:r>
        <w:rPr/>
        <w:t>tətbiqi</w:t>
      </w:r>
      <w:r>
        <w:rPr>
          <w:spacing w:val="-9"/>
        </w:rPr>
        <w:t> </w:t>
      </w:r>
      <w:r>
        <w:rPr/>
        <w:t>ilə</w:t>
      </w:r>
      <w:r>
        <w:rPr>
          <w:spacing w:val="-5"/>
        </w:rPr>
        <w:t> </w:t>
      </w:r>
      <w:r>
        <w:rPr>
          <w:spacing w:val="-3"/>
        </w:rPr>
        <w:t>yığılması,</w:t>
      </w:r>
      <w:r>
        <w:rPr>
          <w:spacing w:val="-9"/>
        </w:rPr>
        <w:t> </w:t>
      </w:r>
      <w:r>
        <w:rPr/>
        <w:t>saxlanması,</w:t>
      </w:r>
      <w:r>
        <w:rPr>
          <w:spacing w:val="-9"/>
        </w:rPr>
        <w:t> </w:t>
      </w:r>
      <w:r>
        <w:rPr/>
        <w:t>işlənməsi</w:t>
      </w:r>
      <w:r>
        <w:rPr>
          <w:spacing w:val="-9"/>
        </w:rPr>
        <w:t> </w:t>
      </w:r>
      <w:r>
        <w:rPr/>
        <w:t>və</w:t>
      </w:r>
      <w:r>
        <w:rPr>
          <w:spacing w:val="-11"/>
        </w:rPr>
        <w:t> </w:t>
      </w:r>
      <w:r>
        <w:rPr/>
        <w:t>təqdim</w:t>
      </w:r>
      <w:r>
        <w:rPr>
          <w:spacing w:val="-10"/>
        </w:rPr>
        <w:t> </w:t>
      </w:r>
      <w:r>
        <w:rPr>
          <w:spacing w:val="-3"/>
        </w:rPr>
        <w:t>edilməsi</w:t>
      </w:r>
      <w:r>
        <w:rPr>
          <w:spacing w:val="-8"/>
        </w:rPr>
        <w:t> </w:t>
      </w:r>
      <w:r>
        <w:rPr/>
        <w:t>haqqında</w:t>
      </w:r>
      <w:r>
        <w:rPr>
          <w:spacing w:val="-5"/>
        </w:rPr>
        <w:t> </w:t>
      </w:r>
      <w:r>
        <w:rPr/>
        <w:t>elmdir.</w:t>
      </w:r>
    </w:p>
    <w:p>
      <w:pPr>
        <w:pStyle w:val="BodyText"/>
        <w:spacing w:line="360" w:lineRule="auto" w:before="160"/>
        <w:ind w:right="111" w:firstLine="566"/>
        <w:jc w:val="both"/>
      </w:pP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nformatika </w:t>
      </w:r>
      <w:r>
        <w:rPr/>
        <w:t>– təbiətdə, cəmiyyətdə və insan fəaliyyətində baş verən hadisələrlə</w:t>
      </w:r>
      <w:r>
        <w:rPr>
          <w:spacing w:val="-33"/>
        </w:rPr>
        <w:t> </w:t>
      </w:r>
      <w:r>
        <w:rPr/>
        <w:t>bağlı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olan inform</w:t>
      </w:r>
      <w:r>
        <w:rPr/>
        <w:t>asiya prosesləri haqqında</w:t>
      </w:r>
      <w:r>
        <w:rPr>
          <w:spacing w:val="-24"/>
        </w:rPr>
        <w:t> </w:t>
      </w:r>
      <w:r>
        <w:rPr/>
        <w:t>elmdir.</w:t>
      </w:r>
    </w:p>
    <w:p>
      <w:pPr>
        <w:pStyle w:val="BodyText"/>
        <w:spacing w:line="360" w:lineRule="auto" w:before="7"/>
        <w:ind w:right="104" w:firstLine="566"/>
        <w:jc w:val="both"/>
      </w:pPr>
      <w:r>
        <w:rPr>
          <w:rFonts w:ascii="Times New Roman" w:hAnsi="Times New Roman" w:cs="Times New Roman" w:eastAsia="Times New Roman"/>
          <w:b/>
          <w:bCs/>
        </w:rPr>
        <w:t>İnformatika </w:t>
      </w:r>
      <w:r>
        <w:rPr/>
        <w:t>– informasiyanın ümumi xassələri və qanunauyğunluqları,</w:t>
      </w:r>
      <w:r>
        <w:rPr>
          <w:spacing w:val="68"/>
        </w:rPr>
        <w:t> </w:t>
      </w:r>
      <w:r>
        <w:rPr/>
        <w:t>həmçinin,</w:t>
      </w:r>
      <w:r>
        <w:rPr>
          <w:w w:val="100"/>
        </w:rPr>
        <w:t> </w:t>
      </w:r>
      <w:r>
        <w:rPr/>
        <w:t>informasiyanın axtarışı, ötürülməsi, saxlanması, emalı və insan fəaliyyətinin</w:t>
      </w:r>
      <w:r>
        <w:rPr>
          <w:spacing w:val="25"/>
        </w:rPr>
        <w:t> </w:t>
      </w:r>
      <w:r>
        <w:rPr/>
        <w:t>müxtəlif</w:t>
      </w:r>
      <w:r>
        <w:rPr>
          <w:w w:val="100"/>
        </w:rPr>
        <w:t> </w:t>
      </w:r>
      <w:r>
        <w:rPr/>
        <w:t>sferalarında istifadə edilməsi metodları haqqın</w:t>
      </w:r>
      <w:r>
        <w:rPr>
          <w:rFonts w:ascii="Times New Roman" w:hAnsi="Times New Roman" w:cs="Times New Roman" w:eastAsia="Times New Roman"/>
        </w:rPr>
        <w:t>da elmdir. Bu, elm kimi, EHM-in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meydana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gəlməsi nəticəsində formalaşmışdır. Başqa sözlə, informatikanın yaranması</w:t>
      </w:r>
      <w:r>
        <w:rPr>
          <w:spacing w:val="62"/>
        </w:rPr>
        <w:t> </w:t>
      </w:r>
      <w:r>
        <w:rPr/>
        <w:t>verilənlərin</w:t>
      </w:r>
      <w:r>
        <w:rPr>
          <w:w w:val="100"/>
        </w:rPr>
        <w:t> </w:t>
      </w:r>
      <w:r>
        <w:rPr/>
        <w:t>maşın daşıyıcılarında qeyd edilməsi, yığılması, emalı və ötürülməsi ilə bağlı olan</w:t>
      </w:r>
      <w:r>
        <w:rPr>
          <w:spacing w:val="10"/>
        </w:rPr>
        <w:t> </w:t>
      </w:r>
      <w:r>
        <w:rPr/>
        <w:t>yeni</w:t>
      </w:r>
      <w:r>
        <w:rPr>
          <w:w w:val="100"/>
        </w:rPr>
        <w:t> </w:t>
      </w:r>
      <w:r>
        <w:rPr/>
        <w:t>informasiya texnologiyalarının meydana gəlməsi və yayılması ilə</w:t>
      </w:r>
      <w:r>
        <w:rPr>
          <w:spacing w:val="-27"/>
        </w:rPr>
        <w:t> </w:t>
      </w:r>
      <w:r>
        <w:rPr/>
        <w:t>şərtlənmişdir.</w:t>
      </w:r>
    </w:p>
    <w:p>
      <w:pPr>
        <w:pStyle w:val="BodyText"/>
        <w:spacing w:line="360" w:lineRule="auto"/>
        <w:ind w:right="104" w:firstLine="636"/>
        <w:jc w:val="both"/>
      </w:pPr>
      <w:r>
        <w:rPr/>
        <w:t>İnformatikanın tərkibinə: informasiyanın kodlaşdırılması nəzəriyyəsi,</w:t>
      </w:r>
      <w:r>
        <w:rPr>
          <w:spacing w:val="64"/>
        </w:rPr>
        <w:t> </w:t>
      </w:r>
      <w:r>
        <w:rPr/>
        <w:t>proqram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laşdırma dilləri və metodlarının işlənib hazırlanması, infor</w:t>
      </w:r>
      <w:r>
        <w:rPr>
          <w:rFonts w:ascii="Times New Roman" w:hAnsi="Times New Roman"/>
        </w:rPr>
        <w:t>ma</w:t>
      </w:r>
      <w:r>
        <w:rPr/>
        <w:t>siyanın ötürülməsi və</w:t>
      </w:r>
      <w:r>
        <w:rPr>
          <w:spacing w:val="35"/>
        </w:rPr>
        <w:t> </w:t>
      </w:r>
      <w:r>
        <w:rPr/>
        <w:t>emalı</w:t>
      </w:r>
      <w:r>
        <w:rPr>
          <w:w w:val="100"/>
        </w:rPr>
        <w:t> </w:t>
      </w:r>
      <w:r>
        <w:rPr/>
        <w:t>proseslərinin riyazi nəzəriyyəsi</w:t>
      </w:r>
      <w:r>
        <w:rPr>
          <w:spacing w:val="-15"/>
        </w:rPr>
        <w:t> </w:t>
      </w:r>
      <w:r>
        <w:rPr/>
        <w:t>daxildir.</w:t>
      </w:r>
    </w:p>
    <w:p>
      <w:pPr>
        <w:pStyle w:val="BodyText"/>
        <w:spacing w:line="360" w:lineRule="auto" w:before="8"/>
        <w:ind w:right="112" w:firstLine="636"/>
        <w:jc w:val="both"/>
      </w:pPr>
      <w:r>
        <w:rPr>
          <w:rFonts w:ascii="Times New Roman" w:hAnsi="Times New Roman" w:cs="Times New Roman" w:eastAsia="Times New Roman"/>
          <w:w w:val="100"/>
        </w:rPr>
        <w:t>Bu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t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if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ös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ir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5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ə</w:t>
      </w:r>
      <w:r>
        <w:rPr>
          <w:w w:val="100"/>
        </w:rPr>
        <w:t>ali</w:t>
      </w:r>
      <w:r>
        <w:rPr>
          <w:spacing w:val="-4"/>
          <w:w w:val="100"/>
        </w:rPr>
        <w:t>yy</w:t>
      </w:r>
      <w:r>
        <w:rPr>
          <w:w w:val="100"/>
        </w:rPr>
        <w:t>ət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da</w:t>
      </w:r>
      <w:r>
        <w:rPr>
          <w:spacing w:val="-2"/>
          <w:w w:val="100"/>
        </w:rPr>
        <w:t>i</w:t>
      </w:r>
      <w:r>
        <w:rPr>
          <w:w w:val="100"/>
        </w:rPr>
        <w:t>rə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ko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q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m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3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iş</w:t>
      </w:r>
      <w:r>
        <w:rPr>
          <w:w w:val="100"/>
        </w:rPr>
        <w:t>dir.</w:t>
      </w:r>
    </w:p>
    <w:p>
      <w:pPr>
        <w:pStyle w:val="BodyText"/>
        <w:spacing w:line="340" w:lineRule="auto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Beləliklə, informatikanın </w:t>
      </w:r>
      <w:r>
        <w:rPr>
          <w:rFonts w:ascii="Times New Roman" w:hAnsi="Times New Roman"/>
          <w:b/>
        </w:rPr>
        <w:t>obyekti </w:t>
      </w:r>
      <w:r>
        <w:rPr>
          <w:rFonts w:ascii="Times New Roman" w:hAnsi="Times New Roman"/>
        </w:rPr>
        <w:t>- </w:t>
      </w:r>
      <w:r>
        <w:rPr/>
        <w:t>informasiya prosesləri, </w:t>
      </w:r>
      <w:r>
        <w:rPr>
          <w:rFonts w:ascii="Times New Roman" w:hAnsi="Times New Roman"/>
          <w:b/>
        </w:rPr>
        <w:t>predmeti </w:t>
      </w:r>
      <w:r>
        <w:rPr>
          <w:rFonts w:ascii="Times New Roman" w:hAnsi="Times New Roman"/>
        </w:rPr>
        <w:t>- bu</w:t>
      </w:r>
      <w:r>
        <w:rPr>
          <w:rFonts w:ascii="Times New Roman" w:hAnsi="Times New Roman"/>
          <w:spacing w:val="63"/>
        </w:rPr>
        <w:t> </w:t>
      </w:r>
      <w:r>
        <w:rPr/>
        <w:t>proseslərin</w:t>
      </w:r>
      <w:r>
        <w:rPr>
          <w:w w:val="100"/>
        </w:rPr>
        <w:t> </w:t>
      </w:r>
      <w:r>
        <w:rPr/>
        <w:t>substratı olan informasiyanın emalı, </w:t>
      </w:r>
      <w:r>
        <w:rPr>
          <w:rFonts w:ascii="Times New Roman" w:hAnsi="Times New Roman"/>
          <w:b/>
        </w:rPr>
        <w:t>metodu </w:t>
      </w:r>
      <w:r>
        <w:rPr/>
        <w:t>isə sözügedən emal pros</w:t>
      </w:r>
      <w:r>
        <w:rPr>
          <w:rFonts w:ascii="Times New Roman" w:hAnsi="Times New Roman"/>
        </w:rPr>
        <w:t>esinin</w:t>
      </w:r>
      <w:r>
        <w:rPr>
          <w:rFonts w:ascii="Times New Roman" w:hAnsi="Times New Roman"/>
          <w:spacing w:val="30"/>
        </w:rPr>
        <w:t> </w:t>
      </w:r>
      <w:r>
        <w:rPr/>
        <w:t>səmərəli</w:t>
      </w:r>
      <w:r>
        <w:rPr>
          <w:rFonts w:ascii="Times New Roman" w:hAnsi="Times New Roman"/>
          <w:position w:val="13"/>
          <w:sz w:val="18"/>
        </w:rPr>
        <w:t>4 </w:t>
      </w:r>
      <w:r>
        <w:rPr/>
        <w:t>avtomatlaşdırılmasıdır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3 </w:t>
      </w:r>
      <w:r>
        <w:rPr>
          <w:rFonts w:ascii="Times New Roman"/>
          <w:sz w:val="24"/>
        </w:rPr>
        <w:t>texniki, bioloji,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sosial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4</w:t>
      </w:r>
      <w:r>
        <w:rPr>
          <w:rFonts w:ascii="Times New Roman"/>
          <w:spacing w:val="17"/>
          <w:position w:val="9"/>
          <w:sz w:val="13"/>
        </w:rPr>
        <w:t> </w:t>
      </w:r>
      <w:r>
        <w:rPr>
          <w:rFonts w:ascii="Times New Roman"/>
          <w:sz w:val="24"/>
        </w:rPr>
        <w:t>optimal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8"/>
          <w:pgSz w:w="11910" w:h="16840"/>
          <w:pgMar w:footer="730" w:header="0" w:top="500" w:bottom="920" w:left="1020" w:right="460"/>
          <w:pgNumType w:start="9"/>
        </w:sectPr>
      </w:pPr>
    </w:p>
    <w:p>
      <w:pPr>
        <w:pStyle w:val="BodyText"/>
        <w:spacing w:line="360" w:lineRule="auto" w:before="41"/>
        <w:ind w:right="110" w:firstLine="566"/>
        <w:jc w:val="both"/>
      </w:pPr>
      <w:r>
        <w:rPr/>
        <w:t>Bütün</w:t>
      </w:r>
      <w:r>
        <w:rPr>
          <w:spacing w:val="26"/>
        </w:rPr>
        <w:t> </w:t>
      </w:r>
      <w:r>
        <w:rPr/>
        <w:t>bu</w:t>
      </w:r>
      <w:r>
        <w:rPr>
          <w:spacing w:val="24"/>
        </w:rPr>
        <w:t> </w:t>
      </w:r>
      <w:r>
        <w:rPr/>
        <w:t>deyilənlər</w:t>
      </w:r>
      <w:r>
        <w:rPr>
          <w:spacing w:val="24"/>
        </w:rPr>
        <w:t> </w:t>
      </w:r>
      <w:r>
        <w:rPr/>
        <w:t>göstərir</w:t>
      </w:r>
      <w:r>
        <w:rPr>
          <w:spacing w:val="26"/>
        </w:rPr>
        <w:t> </w:t>
      </w:r>
      <w:r>
        <w:rPr/>
        <w:t>ki,</w:t>
      </w:r>
      <w:r>
        <w:rPr>
          <w:spacing w:val="29"/>
        </w:rPr>
        <w:t> </w:t>
      </w:r>
      <w:r>
        <w:rPr>
          <w:rFonts w:ascii="Times New Roman" w:hAnsi="Times New Roman"/>
          <w:b/>
        </w:rPr>
        <w:t>İnformatika</w:t>
      </w:r>
      <w:r>
        <w:rPr/>
        <w:t>,</w:t>
      </w:r>
      <w:r>
        <w:rPr>
          <w:spacing w:val="25"/>
        </w:rPr>
        <w:t> </w:t>
      </w:r>
      <w:r>
        <w:rPr/>
        <w:t>ilk</w:t>
      </w:r>
      <w:r>
        <w:rPr>
          <w:spacing w:val="24"/>
        </w:rPr>
        <w:t> </w:t>
      </w:r>
      <w:r>
        <w:rPr/>
        <w:t>növbədə,</w:t>
      </w:r>
      <w:r>
        <w:rPr>
          <w:spacing w:val="25"/>
        </w:rPr>
        <w:t> </w:t>
      </w:r>
      <w:r>
        <w:rPr/>
        <w:t>yeni</w:t>
      </w:r>
      <w:r>
        <w:rPr>
          <w:spacing w:val="26"/>
        </w:rPr>
        <w:t> </w:t>
      </w:r>
      <w:r>
        <w:rPr/>
        <w:t>məsələlərin</w:t>
      </w:r>
      <w:r>
        <w:rPr>
          <w:spacing w:val="26"/>
        </w:rPr>
        <w:t> </w:t>
      </w:r>
      <w:r>
        <w:rPr/>
        <w:t>həllini,</w:t>
      </w:r>
      <w:r>
        <w:rPr>
          <w:w w:val="100"/>
        </w:rPr>
        <w:t> </w:t>
      </w:r>
      <w:r>
        <w:rPr/>
        <w:t>ikinci növbədə isə ənənəvi məsələllərin yeni qoyuluşda həllini gerçəkləşdirməyə</w:t>
      </w:r>
      <w:r>
        <w:rPr>
          <w:spacing w:val="67"/>
        </w:rPr>
        <w:t> </w:t>
      </w:r>
      <w:r>
        <w:rPr/>
        <w:t>dair</w:t>
      </w:r>
      <w:r>
        <w:rPr>
          <w:w w:val="100"/>
        </w:rPr>
        <w:t> </w:t>
      </w:r>
      <w:r>
        <w:rPr/>
        <w:t>biliklər</w:t>
      </w:r>
      <w:r>
        <w:rPr>
          <w:spacing w:val="-12"/>
        </w:rPr>
        <w:t> </w:t>
      </w:r>
      <w:r>
        <w:rPr/>
        <w:t>sistemidir.</w:t>
      </w:r>
    </w:p>
    <w:p>
      <w:pPr>
        <w:pStyle w:val="BodyText"/>
        <w:spacing w:line="240" w:lineRule="auto"/>
        <w:ind w:left="679" w:right="113"/>
        <w:jc w:val="left"/>
      </w:pPr>
      <w:r>
        <w:rPr/>
        <w:t>İnformatikanın predmetini aşağıdakılar təşkil</w:t>
      </w:r>
      <w:r>
        <w:rPr>
          <w:spacing w:val="-28"/>
        </w:rPr>
        <w:t> </w:t>
      </w:r>
      <w:r>
        <w:rPr/>
        <w:t>edir: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hesablayıcı texniki vasitələrin aparat</w:t>
      </w:r>
      <w:r>
        <w:rPr>
          <w:spacing w:val="-34"/>
        </w:rPr>
        <w:t> </w:t>
      </w:r>
      <w:r>
        <w:rPr/>
        <w:t>təminatı;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hesablayıcı texniki vasitələrin proqram</w:t>
      </w:r>
      <w:r>
        <w:rPr>
          <w:spacing w:val="-35"/>
        </w:rPr>
        <w:t> </w:t>
      </w:r>
      <w:r>
        <w:rPr/>
        <w:t>təminatı;</w:t>
      </w:r>
    </w:p>
    <w:p>
      <w:pPr>
        <w:pStyle w:val="BodyText"/>
        <w:spacing w:line="240" w:lineRule="auto" w:before="163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aparat və proqram təminatlarının qarşılıqlı fəaliyyəti</w:t>
      </w:r>
      <w:r>
        <w:rPr>
          <w:spacing w:val="-33"/>
        </w:rPr>
        <w:t> </w:t>
      </w:r>
      <w:r>
        <w:rPr/>
        <w:t>vasitələri;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insanın aparat və proqram təminatları ilə qarşılıqlı fəaliyyəti</w:t>
      </w:r>
      <w:r>
        <w:rPr>
          <w:spacing w:val="-30"/>
        </w:rPr>
        <w:t> </w:t>
      </w:r>
      <w:r>
        <w:rPr/>
        <w:t>vasitələri.</w:t>
      </w:r>
    </w:p>
    <w:p>
      <w:pPr>
        <w:pStyle w:val="BodyText"/>
        <w:spacing w:line="360" w:lineRule="auto" w:before="160"/>
        <w:ind w:right="99" w:firstLine="566"/>
        <w:jc w:val="both"/>
        <w:rPr>
          <w:rFonts w:ascii="Times New Roman" w:hAnsi="Times New Roman" w:cs="Times New Roman" w:eastAsia="Times New Roman"/>
        </w:rPr>
      </w:pPr>
      <w:r>
        <w:rPr/>
        <w:t>Qarşılıqlı fəaliyyət vasitələri informatikada </w:t>
      </w:r>
      <w:r>
        <w:rPr>
          <w:rFonts w:ascii="Times New Roman" w:hAnsi="Times New Roman"/>
          <w:b/>
        </w:rPr>
        <w:t>interfeys </w:t>
      </w:r>
      <w:r>
        <w:rPr/>
        <w:t>adlandırılır. Buna görə</w:t>
      </w:r>
      <w:r>
        <w:rPr>
          <w:spacing w:val="67"/>
        </w:rPr>
        <w:t> </w:t>
      </w:r>
      <w:r>
        <w:rPr/>
        <w:t>də</w:t>
      </w:r>
      <w:r>
        <w:rPr>
          <w:w w:val="100"/>
        </w:rPr>
        <w:t> </w:t>
      </w:r>
      <w:r>
        <w:rPr/>
        <w:t>aparat və proqram təminatlarının qarşılıqlı fəaliyyəti vasitələrinə</w:t>
      </w:r>
      <w:r>
        <w:rPr>
          <w:spacing w:val="4"/>
        </w:rPr>
        <w:t> </w:t>
      </w:r>
      <w:r>
        <w:rPr>
          <w:rFonts w:ascii="Times New Roman" w:hAnsi="Times New Roman"/>
          <w:b/>
        </w:rPr>
        <w:t>aparat-proqram</w:t>
      </w:r>
      <w:r>
        <w:rPr>
          <w:rFonts w:ascii="Times New Roman" w:hAnsi="Times New Roman"/>
          <w:b/>
          <w:w w:val="100"/>
        </w:rPr>
        <w:t> </w:t>
      </w:r>
      <w:r>
        <w:rPr>
          <w:rFonts w:ascii="Times New Roman" w:hAnsi="Times New Roman"/>
          <w:b/>
        </w:rPr>
        <w:t>interfeysi</w:t>
      </w:r>
      <w:r>
        <w:rPr/>
        <w:t>,</w:t>
      </w:r>
      <w:r>
        <w:rPr>
          <w:spacing w:val="41"/>
        </w:rPr>
        <w:t> </w:t>
      </w:r>
      <w:r>
        <w:rPr/>
        <w:t>insanın</w:t>
      </w:r>
      <w:r>
        <w:rPr>
          <w:spacing w:val="42"/>
        </w:rPr>
        <w:t> </w:t>
      </w:r>
      <w:r>
        <w:rPr/>
        <w:t>aparat</w:t>
      </w:r>
      <w:r>
        <w:rPr>
          <w:spacing w:val="42"/>
        </w:rPr>
        <w:t> </w:t>
      </w:r>
      <w:r>
        <w:rPr/>
        <w:t>və</w:t>
      </w:r>
      <w:r>
        <w:rPr>
          <w:spacing w:val="42"/>
        </w:rPr>
        <w:t> </w:t>
      </w:r>
      <w:r>
        <w:rPr/>
        <w:t>proqram</w:t>
      </w:r>
      <w:r>
        <w:rPr>
          <w:spacing w:val="37"/>
        </w:rPr>
        <w:t> </w:t>
      </w:r>
      <w:r>
        <w:rPr/>
        <w:t>təminatları</w:t>
      </w:r>
      <w:r>
        <w:rPr>
          <w:spacing w:val="42"/>
        </w:rPr>
        <w:t> </w:t>
      </w:r>
      <w:r>
        <w:rPr/>
        <w:t>ilə</w:t>
      </w:r>
      <w:r>
        <w:rPr>
          <w:spacing w:val="42"/>
        </w:rPr>
        <w:t> </w:t>
      </w:r>
      <w:r>
        <w:rPr/>
        <w:t>qarşılıqlı</w:t>
      </w:r>
      <w:r>
        <w:rPr>
          <w:spacing w:val="42"/>
        </w:rPr>
        <w:t> </w:t>
      </w:r>
      <w:r>
        <w:rPr/>
        <w:t>fəaliyyəti</w:t>
      </w:r>
      <w:r>
        <w:rPr>
          <w:spacing w:val="42"/>
        </w:rPr>
        <w:t> </w:t>
      </w:r>
      <w:r>
        <w:rPr/>
        <w:t>vasitələrinə</w:t>
      </w:r>
      <w:r>
        <w:rPr>
          <w:spacing w:val="42"/>
        </w:rPr>
        <w:t> </w:t>
      </w:r>
      <w:r>
        <w:rPr/>
        <w:t>isə</w:t>
      </w:r>
      <w:r>
        <w:rPr>
          <w:w w:val="100"/>
        </w:rPr>
        <w:t> </w:t>
      </w:r>
      <w:r>
        <w:rPr>
          <w:rFonts w:ascii="Times New Roman" w:hAnsi="Times New Roman"/>
          <w:b/>
        </w:rPr>
        <w:t>istifadəçi interfeysi</w:t>
      </w:r>
      <w:r>
        <w:rPr>
          <w:rFonts w:ascii="Times New Roman" w:hAnsi="Times New Roman"/>
          <w:b/>
          <w:spacing w:val="-10"/>
        </w:rPr>
        <w:t> </w:t>
      </w:r>
      <w:r>
        <w:rPr>
          <w:rFonts w:ascii="Times New Roman" w:hAnsi="Times New Roman"/>
        </w:rPr>
        <w:t>deyilir.</w:t>
      </w:r>
    </w:p>
    <w:p>
      <w:pPr>
        <w:pStyle w:val="BodyText"/>
        <w:spacing w:line="360" w:lineRule="auto"/>
        <w:ind w:right="99" w:firstLine="566"/>
        <w:jc w:val="both"/>
      </w:pPr>
      <w:r>
        <w:rPr/>
        <w:t>İnformatika elminin </w:t>
      </w:r>
      <w:r>
        <w:rPr>
          <w:rFonts w:ascii="Times New Roman" w:hAnsi="Times New Roman"/>
          <w:b/>
        </w:rPr>
        <w:t>əsas məsələsi </w:t>
      </w:r>
      <w:r>
        <w:rPr/>
        <w:t>hesablayıcı texniki vasitələrin aparat və</w:t>
      </w:r>
      <w:r>
        <w:rPr>
          <w:spacing w:val="15"/>
        </w:rPr>
        <w:t> </w:t>
      </w:r>
      <w:r>
        <w:rPr/>
        <w:t>proqram</w:t>
      </w:r>
      <w:r>
        <w:rPr>
          <w:w w:val="100"/>
        </w:rPr>
        <w:t> </w:t>
      </w:r>
      <w:r>
        <w:rPr/>
        <w:t>vasitələri ilə iş</w:t>
      </w:r>
      <w:r>
        <w:rPr>
          <w:rFonts w:ascii="Times New Roman" w:hAnsi="Times New Roman"/>
        </w:rPr>
        <w:t>in </w:t>
      </w:r>
      <w:r>
        <w:rPr/>
        <w:t>qayda və metodlarını sistemləşdirməkdən</w:t>
      </w:r>
      <w:r>
        <w:rPr>
          <w:rFonts w:ascii="Times New Roman" w:hAnsi="Times New Roman"/>
        </w:rPr>
        <w:t>, </w:t>
      </w:r>
      <w:r>
        <w:rPr/>
        <w:t>sistemləşdirmənin məqsədi</w:t>
      </w:r>
      <w:r>
        <w:rPr>
          <w:spacing w:val="24"/>
        </w:rPr>
        <w:t> </w:t>
      </w:r>
      <w:r>
        <w:rPr/>
        <w:t>isə</w:t>
      </w:r>
      <w:r>
        <w:rPr>
          <w:w w:val="100"/>
        </w:rPr>
        <w:t> </w:t>
      </w:r>
      <w:r>
        <w:rPr/>
        <w:t>qabaqcıl və səmərəli texnologiyaların seçilməsindən, tətbiqindən və inkişaf</w:t>
      </w:r>
      <w:r>
        <w:rPr>
          <w:spacing w:val="27"/>
        </w:rPr>
        <w:t> </w:t>
      </w:r>
      <w:r>
        <w:rPr/>
        <w:t>etdirilmə</w:t>
      </w:r>
      <w:r>
        <w:rPr>
          <w:rFonts w:ascii="Times New Roman" w:hAnsi="Times New Roman"/>
        </w:rPr>
        <w:t>sin-</w:t>
      </w:r>
      <w:r>
        <w:rPr>
          <w:rFonts w:ascii="Times New Roman" w:hAnsi="Times New Roman"/>
          <w:w w:val="100"/>
        </w:rPr>
        <w:t> </w:t>
      </w:r>
      <w:r>
        <w:rPr/>
        <w:t>dən</w:t>
      </w:r>
      <w:r>
        <w:rPr>
          <w:spacing w:val="-4"/>
        </w:rPr>
        <w:t> </w:t>
      </w:r>
      <w:r>
        <w:rPr/>
        <w:t>ibarətdir.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İnformatika praktiki elmdir. Bu o deməkdir ki, informatikanın nailiyyətləri</w:t>
      </w:r>
      <w:r>
        <w:rPr>
          <w:spacing w:val="60"/>
        </w:rPr>
        <w:t> </w:t>
      </w:r>
      <w:r>
        <w:rPr/>
        <w:t>təcrübədə</w:t>
      </w:r>
      <w:r>
        <w:rPr>
          <w:w w:val="100"/>
        </w:rPr>
        <w:t> </w:t>
      </w:r>
      <w:r>
        <w:rPr/>
        <w:t>yoxlanılır və səmərəlilik kriterisi üzrə qiymətləndirilərək tətbiq edilir. Bu</w:t>
      </w:r>
      <w:r>
        <w:rPr>
          <w:spacing w:val="4"/>
        </w:rPr>
        <w:t> </w:t>
      </w:r>
      <w:r>
        <w:rPr/>
        <w:t>baxımdan,</w:t>
      </w:r>
      <w:r>
        <w:rPr>
          <w:w w:val="100"/>
        </w:rPr>
        <w:t> </w:t>
      </w:r>
      <w:r>
        <w:rPr>
          <w:rFonts w:ascii="Times New Roman" w:hAnsi="Times New Roman"/>
        </w:rPr>
        <w:t>infor</w:t>
      </w:r>
      <w:r>
        <w:rPr/>
        <w:t>matikanın əsas məsələsinin tərkibində aşağıdakı əsas istiqamətləri</w:t>
      </w:r>
      <w:r>
        <w:rPr>
          <w:spacing w:val="-40"/>
        </w:rPr>
        <w:t> </w:t>
      </w:r>
      <w:r>
        <w:rPr/>
        <w:t>ayırırlar:</w:t>
      </w:r>
    </w:p>
    <w:p>
      <w:pPr>
        <w:pStyle w:val="BodyText"/>
        <w:spacing w:line="360" w:lineRule="auto" w:before="7"/>
        <w:ind w:right="112" w:firstLine="566"/>
        <w:jc w:val="both"/>
      </w:pPr>
      <w:r>
        <w:rPr>
          <w:rFonts w:ascii="Times New Roman" w:hAnsi="Times New Roman"/>
        </w:rPr>
        <w:t>-</w:t>
      </w:r>
      <w:r>
        <w:rPr/>
        <w:t>hesablayıcı sistemlərin arxitekturası (verilənlərin avtomatik emalı üçün</w:t>
      </w:r>
      <w:r>
        <w:rPr>
          <w:spacing w:val="21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tutulmuş sistemlərin yaradılması qaydaları və</w:t>
      </w:r>
      <w:r>
        <w:rPr>
          <w:spacing w:val="-24"/>
        </w:rPr>
        <w:t> </w:t>
      </w:r>
      <w:r>
        <w:rPr/>
        <w:t>metodları);</w:t>
      </w:r>
    </w:p>
    <w:p>
      <w:pPr>
        <w:pStyle w:val="BodyText"/>
        <w:spacing w:line="360" w:lineRule="auto"/>
        <w:ind w:right="111" w:firstLine="566"/>
        <w:jc w:val="both"/>
      </w:pPr>
      <w:r>
        <w:rPr>
          <w:rFonts w:ascii="Times New Roman" w:hAnsi="Times New Roman"/>
        </w:rPr>
        <w:t>-</w:t>
      </w:r>
      <w:r>
        <w:rPr/>
        <w:t>hesablayıcı sistemlərin interfeysləri (aparat və proqram təminatlarının idarə</w:t>
      </w:r>
      <w:r>
        <w:rPr>
          <w:spacing w:val="32"/>
        </w:rPr>
        <w:t> </w:t>
      </w:r>
      <w:r>
        <w:rPr/>
        <w:t>edilməsi</w:t>
      </w:r>
      <w:r>
        <w:rPr>
          <w:w w:val="100"/>
        </w:rPr>
        <w:t> </w:t>
      </w:r>
      <w:r>
        <w:rPr/>
        <w:t>qaydaları və</w:t>
      </w:r>
      <w:r>
        <w:rPr>
          <w:spacing w:val="-12"/>
        </w:rPr>
        <w:t> </w:t>
      </w:r>
      <w:r>
        <w:rPr/>
        <w:t>metodları);</w:t>
      </w:r>
    </w:p>
    <w:p>
      <w:pPr>
        <w:pStyle w:val="BodyText"/>
        <w:spacing w:line="360" w:lineRule="auto" w:before="8"/>
        <w:ind w:right="113" w:firstLine="566"/>
        <w:jc w:val="both"/>
      </w:pPr>
      <w:r>
        <w:rPr>
          <w:rFonts w:ascii="Times New Roman" w:hAnsi="Times New Roman"/>
        </w:rPr>
        <w:t>-</w:t>
      </w:r>
      <w:r>
        <w:rPr/>
        <w:t>proqramlaşdırma (məsələ komplekslərinin işlənib hazırlanması qaydaları</w:t>
      </w:r>
      <w:r>
        <w:rPr>
          <w:spacing w:val="14"/>
        </w:rPr>
        <w:t> </w:t>
      </w:r>
      <w:r>
        <w:rPr/>
        <w:t>və</w:t>
      </w:r>
      <w:r>
        <w:rPr>
          <w:w w:val="100"/>
        </w:rPr>
        <w:t> </w:t>
      </w:r>
      <w:r>
        <w:rPr/>
        <w:t>metodları);</w:t>
      </w:r>
    </w:p>
    <w:p>
      <w:pPr>
        <w:pStyle w:val="BodyText"/>
        <w:spacing w:line="360" w:lineRule="auto"/>
        <w:ind w:right="114" w:firstLine="566"/>
        <w:jc w:val="both"/>
      </w:pPr>
      <w:r>
        <w:rPr>
          <w:rFonts w:ascii="Times New Roman" w:hAnsi="Times New Roman"/>
        </w:rPr>
        <w:t>-</w:t>
      </w:r>
      <w:r>
        <w:rPr/>
        <w:t>informasiyanın qorunması (verilənlərin qorunması priyomlarının</w:t>
      </w:r>
      <w:r>
        <w:rPr>
          <w:spacing w:val="1"/>
        </w:rPr>
        <w:t> </w:t>
      </w:r>
      <w:r>
        <w:rPr/>
        <w:t>ümumiləşdirilməsi,</w:t>
      </w:r>
      <w:r>
        <w:rPr>
          <w:w w:val="100"/>
        </w:rPr>
        <w:t> </w:t>
      </w:r>
      <w:r>
        <w:rPr/>
        <w:t>mühafizə metodları və vasitələrinin işlənib</w:t>
      </w:r>
      <w:r>
        <w:rPr>
          <w:spacing w:val="-28"/>
        </w:rPr>
        <w:t> </w:t>
      </w:r>
      <w:r>
        <w:rPr/>
        <w:t>hazırlanması);</w:t>
      </w:r>
    </w:p>
    <w:p>
      <w:pPr>
        <w:pStyle w:val="BodyText"/>
        <w:spacing w:line="360" w:lineRule="auto" w:before="7"/>
        <w:ind w:right="114" w:firstLine="566"/>
        <w:jc w:val="both"/>
      </w:pPr>
      <w:r>
        <w:rPr>
          <w:rFonts w:ascii="Times New Roman" w:hAnsi="Times New Roman"/>
        </w:rPr>
        <w:t>-</w:t>
      </w:r>
      <w:r>
        <w:rPr/>
        <w:t>avtomatlaşdırma (aparat</w:t>
      </w:r>
      <w:r>
        <w:rPr>
          <w:rFonts w:ascii="Times New Roman" w:hAnsi="Times New Roman"/>
        </w:rPr>
        <w:t>-</w:t>
      </w:r>
      <w:r>
        <w:rPr/>
        <w:t>proqram vasitələrinin insan müdaxiləsi olmadan</w:t>
      </w:r>
      <w:r>
        <w:rPr>
          <w:spacing w:val="39"/>
        </w:rPr>
        <w:t> </w:t>
      </w:r>
      <w:r>
        <w:rPr/>
        <w:t>fəaliyyət</w:t>
      </w:r>
      <w:r>
        <w:rPr>
          <w:w w:val="100"/>
        </w:rPr>
        <w:t> </w:t>
      </w:r>
      <w:r>
        <w:rPr/>
        <w:t>göstərməsi);</w:t>
      </w:r>
    </w:p>
    <w:p>
      <w:pPr>
        <w:pStyle w:val="BodyText"/>
        <w:spacing w:line="240" w:lineRule="auto"/>
        <w:ind w:right="0" w:firstLine="566"/>
        <w:jc w:val="both"/>
      </w:pPr>
      <w:r>
        <w:rPr>
          <w:rFonts w:ascii="Times New Roman" w:hAnsi="Times New Roman"/>
        </w:rPr>
        <w:t>-</w:t>
      </w:r>
      <w:r>
        <w:rPr/>
        <w:t>standartlaşdırma  (aparat  və  proqram  vasitələri  arasında  və  müxtəlif  </w:t>
      </w:r>
      <w:r>
        <w:rPr>
          <w:spacing w:val="32"/>
        </w:rPr>
        <w:t> </w:t>
      </w:r>
      <w:r>
        <w:rPr/>
        <w:t>hesablayıcı</w:t>
      </w:r>
    </w:p>
    <w:p>
      <w:pPr>
        <w:pStyle w:val="BodyText"/>
        <w:spacing w:line="480" w:lineRule="atLeast" w:before="2"/>
        <w:ind w:right="113"/>
        <w:jc w:val="left"/>
      </w:pPr>
      <w:r>
        <w:rPr/>
        <w:t>sistem tiplərinə aid olan verilənlərin təsviri formatları arasında uyuşanlığın</w:t>
      </w:r>
      <w:r>
        <w:rPr>
          <w:spacing w:val="12"/>
        </w:rPr>
        <w:t> </w:t>
      </w:r>
      <w:r>
        <w:rPr/>
        <w:t>təmin</w:t>
      </w:r>
      <w:r>
        <w:rPr>
          <w:w w:val="100"/>
        </w:rPr>
        <w:t> </w:t>
      </w:r>
      <w:r>
        <w:rPr/>
        <w:t>edilməsi).</w:t>
      </w:r>
    </w:p>
    <w:p>
      <w:pPr>
        <w:spacing w:after="0" w:line="480" w:lineRule="atLeast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İnformasiya proseslərinin texniki təminatının bütün mərhələlərində informatika</w:t>
      </w:r>
      <w:r>
        <w:rPr>
          <w:spacing w:val="10"/>
        </w:rPr>
        <w:t> </w:t>
      </w:r>
      <w:r>
        <w:rPr/>
        <w:t>üçün</w:t>
      </w:r>
      <w:r>
        <w:rPr>
          <w:w w:val="100"/>
        </w:rPr>
        <w:t> </w:t>
      </w:r>
      <w:r>
        <w:rPr/>
        <w:t>əsas məsələ səmərəlilik məsələsi olmuşdur. Aparat vasitələri üçün səmərəlilik</w:t>
      </w:r>
      <w:r>
        <w:rPr>
          <w:spacing w:val="1"/>
        </w:rPr>
        <w:t> </w:t>
      </w:r>
      <w:r>
        <w:rPr/>
        <w:t>dedikdə,</w:t>
      </w:r>
      <w:r>
        <w:rPr>
          <w:w w:val="100"/>
        </w:rPr>
        <w:t> </w:t>
      </w:r>
      <w:r>
        <w:rPr/>
        <w:t>məhsuldarlığın dəyərə nisbəti nəzərdə tutulur. Proqram vasitələri üçün</w:t>
      </w:r>
      <w:r>
        <w:rPr>
          <w:spacing w:val="57"/>
        </w:rPr>
        <w:t> </w:t>
      </w:r>
      <w:r>
        <w:rPr/>
        <w:t>səmərəlilik</w:t>
      </w:r>
      <w:r>
        <w:rPr>
          <w:w w:val="100"/>
        </w:rPr>
        <w:t> </w:t>
      </w:r>
      <w:r>
        <w:rPr/>
        <w:t>istifadəçinin məhsuldarlığını ifadə edir. Proqramlaşdırmada səmərəlilik dedikdə,</w:t>
      </w:r>
      <w:r>
        <w:rPr>
          <w:spacing w:val="25"/>
        </w:rPr>
        <w:t> </w:t>
      </w:r>
      <w:r>
        <w:rPr/>
        <w:t>vahid</w:t>
      </w:r>
      <w:r>
        <w:rPr>
          <w:w w:val="100"/>
        </w:rPr>
        <w:t> </w:t>
      </w:r>
      <w:r>
        <w:rPr/>
        <w:t>vaxt ərzində proqramçının hazırladığı proqram kodunun həcmi nəzərdə</w:t>
      </w:r>
      <w:r>
        <w:rPr>
          <w:spacing w:val="28"/>
        </w:rPr>
        <w:t> </w:t>
      </w:r>
      <w:r>
        <w:rPr/>
        <w:t>tutulur.</w:t>
      </w:r>
      <w:r>
        <w:rPr>
          <w:w w:val="100"/>
        </w:rPr>
        <w:t> </w:t>
      </w:r>
      <w:r>
        <w:rPr/>
        <w:t>İnformatikada hər şey ciddi şəkildə səmərəliliyə yönəldilmişdir. İnformatika üçün bu və</w:t>
      </w:r>
      <w:r>
        <w:rPr>
          <w:spacing w:val="-23"/>
        </w:rPr>
        <w:t> </w:t>
      </w:r>
      <w:r>
        <w:rPr/>
        <w:t>ya</w:t>
      </w:r>
      <w:r>
        <w:rPr>
          <w:w w:val="100"/>
        </w:rPr>
        <w:t> </w:t>
      </w:r>
      <w:r>
        <w:rPr/>
        <w:t>digər əməliyyatın necə icra edilməsi əsas olmasa da, vacibdir. Əsas məsələ odur</w:t>
      </w:r>
      <w:r>
        <w:rPr>
          <w:spacing w:val="66"/>
        </w:rPr>
        <w:t> </w:t>
      </w:r>
      <w:r>
        <w:rPr/>
        <w:t>ki,</w:t>
      </w:r>
      <w:r>
        <w:rPr>
          <w:w w:val="100"/>
        </w:rPr>
        <w:t> </w:t>
      </w:r>
      <w:r>
        <w:rPr/>
        <w:t>verilmiş əməliyyatı necə icra etməli ki, səmərəli</w:t>
      </w:r>
      <w:r>
        <w:rPr>
          <w:spacing w:val="-21"/>
        </w:rPr>
        <w:t> </w:t>
      </w:r>
      <w:r>
        <w:rPr/>
        <w:t>olsun.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170"/>
        <w:ind w:left="684" w:right="113"/>
        <w:jc w:val="left"/>
        <w:rPr>
          <w:b w:val="0"/>
          <w:bCs w:val="0"/>
        </w:rPr>
      </w:pPr>
      <w:r>
        <w:rPr/>
        <w:t>Bölmə 2. İnformasiya, onun kəmiyyət və keyfiyyət</w:t>
      </w:r>
      <w:r>
        <w:rPr>
          <w:spacing w:val="-21"/>
        </w:rPr>
        <w:t> </w:t>
      </w:r>
      <w:r>
        <w:rPr/>
        <w:t>xarakteristikası</w:t>
      </w:r>
      <w:r>
        <w:rPr>
          <w:b w:val="0"/>
        </w:rPr>
      </w:r>
    </w:p>
    <w:p>
      <w:pPr>
        <w:pStyle w:val="Heading2"/>
        <w:numPr>
          <w:ilvl w:val="1"/>
          <w:numId w:val="2"/>
        </w:numPr>
        <w:tabs>
          <w:tab w:pos="3316" w:val="left" w:leader="none"/>
        </w:tabs>
        <w:spacing w:line="240" w:lineRule="auto" w:before="185" w:after="0"/>
        <w:ind w:left="3315" w:right="113" w:hanging="492"/>
        <w:jc w:val="left"/>
        <w:rPr>
          <w:b w:val="0"/>
          <w:bCs w:val="0"/>
        </w:rPr>
      </w:pPr>
      <w:r>
        <w:rPr/>
        <w:t>İnformasiya təməl elmi anlayış</w:t>
      </w:r>
      <w:r>
        <w:rPr>
          <w:spacing w:val="2"/>
        </w:rPr>
        <w:t> </w:t>
      </w:r>
      <w:r>
        <w:rPr>
          <w:spacing w:val="-3"/>
        </w:rPr>
        <w:t>kimi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253" w:firstLine="540"/>
        <w:jc w:val="both"/>
      </w:pPr>
      <w:r>
        <w:rPr/>
        <w:t>Elmi ədəbiyyatda İnformasiya termininə çoxsaylı təriflər verilmişdir ki, bunlar da</w:t>
      </w:r>
      <w:r>
        <w:rPr>
          <w:spacing w:val="-20"/>
        </w:rPr>
        <w:t> </w:t>
      </w:r>
      <w:r>
        <w:rPr/>
        <w:t>bu</w:t>
      </w:r>
      <w:r>
        <w:rPr>
          <w:w w:val="100"/>
        </w:rPr>
        <w:t> </w:t>
      </w:r>
      <w:r>
        <w:rPr/>
        <w:t>anlayışa müxtəlif yanaşmaları və izahları (yozumları) əks</w:t>
      </w:r>
      <w:r>
        <w:rPr>
          <w:spacing w:val="-34"/>
        </w:rPr>
        <w:t> </w:t>
      </w:r>
      <w:r>
        <w:rPr/>
        <w:t>etdirir.</w:t>
      </w:r>
    </w:p>
    <w:p>
      <w:pPr>
        <w:pStyle w:val="BodyText"/>
        <w:spacing w:line="360" w:lineRule="auto"/>
        <w:ind w:right="246" w:firstLine="540"/>
        <w:jc w:val="both"/>
      </w:pPr>
      <w:r>
        <w:rPr>
          <w:w w:val="100"/>
        </w:rPr>
        <w:t>Ru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Feder</w:t>
      </w:r>
      <w:r>
        <w:rPr>
          <w:spacing w:val="-2"/>
          <w:w w:val="100"/>
        </w:rPr>
        <w:t>as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e</w:t>
      </w:r>
      <w:r>
        <w:rPr>
          <w:w w:val="100"/>
        </w:rPr>
        <w:t>der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Q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unu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tə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lir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20"/>
        </w:rPr>
        <w:t> </w:t>
      </w:r>
      <w:r>
        <w:rPr>
          <w:spacing w:val="-3"/>
          <w:w w:val="44"/>
        </w:rPr>
        <w:t>―</w:t>
      </w: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di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>
          <w:w w:val="100"/>
        </w:rPr>
        <w:t> tə</w:t>
      </w:r>
      <w:r>
        <w:rPr>
          <w:spacing w:val="-2"/>
          <w:w w:val="100"/>
        </w:rPr>
        <w:t>qd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at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sı</w:t>
      </w:r>
      <w:r>
        <w:rPr>
          <w:w w:val="100"/>
        </w:rPr>
        <w:t>lı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q</w:t>
      </w:r>
      <w:r>
        <w:rPr>
          <w:w w:val="100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x</w:t>
      </w:r>
      <w:r>
        <w:rPr>
          <w:spacing w:val="-2"/>
          <w:w w:val="100"/>
        </w:rPr>
        <w:t>s</w:t>
      </w:r>
      <w:r>
        <w:rPr>
          <w:w w:val="100"/>
        </w:rPr>
        <w:t>lər,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4"/>
          <w:w w:val="100"/>
        </w:rPr>
        <w:t>y</w:t>
      </w:r>
      <w:r>
        <w:rPr>
          <w:w w:val="100"/>
        </w:rPr>
        <w:t>alar,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k</w:t>
      </w:r>
      <w:r>
        <w:rPr>
          <w:spacing w:val="-2"/>
          <w:w w:val="100"/>
        </w:rPr>
        <w:t>tl</w:t>
      </w:r>
      <w:r>
        <w:rPr>
          <w:w w:val="100"/>
        </w:rPr>
        <w:t>ar,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os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w w:val="100"/>
        </w:rPr>
        <w:t> bar</w:t>
      </w:r>
      <w:r>
        <w:rPr>
          <w:spacing w:val="-2"/>
          <w:w w:val="100"/>
        </w:rPr>
        <w:t>ə</w:t>
      </w:r>
      <w:r>
        <w:rPr>
          <w:w w:val="100"/>
        </w:rPr>
        <w:t>də</w:t>
      </w:r>
      <w:r>
        <w:rPr/>
        <w:t> </w:t>
      </w:r>
      <w:r>
        <w:rPr>
          <w:spacing w:val="-6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atlar</w:t>
      </w:r>
      <w:r>
        <w:rPr/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şa</w:t>
      </w:r>
      <w:r>
        <w:rPr/>
        <w:t> </w:t>
      </w:r>
      <w:r>
        <w:rPr>
          <w:spacing w:val="-2"/>
          <w:w w:val="100"/>
        </w:rPr>
        <w:t>dü</w:t>
      </w:r>
      <w:r>
        <w:rPr>
          <w:w w:val="100"/>
        </w:rPr>
        <w:t>ş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2"/>
          <w:w w:val="100"/>
        </w:rPr>
        <w:t>ü</w:t>
      </w:r>
      <w:r>
        <w:rPr>
          <w:w w:val="119"/>
        </w:rPr>
        <w:t>r‖.</w:t>
      </w:r>
      <w:r>
        <w:rPr/>
      </w:r>
    </w:p>
    <w:p>
      <w:pPr>
        <w:pStyle w:val="BodyText"/>
        <w:spacing w:line="360" w:lineRule="auto"/>
        <w:ind w:left="653" w:right="113"/>
        <w:jc w:val="left"/>
      </w:pPr>
      <w:r>
        <w:rPr/>
        <w:t>Ojeqovanın Rus dilinin izahlı lüğətində informasiyanın 2 tərifi</w:t>
      </w:r>
      <w:r>
        <w:rPr>
          <w:spacing w:val="-14"/>
        </w:rPr>
        <w:t> </w:t>
      </w:r>
      <w:r>
        <w:rPr/>
        <w:t>verilmişdir:</w:t>
      </w:r>
      <w:r>
        <w:rPr>
          <w:w w:val="100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i/>
        </w:rPr>
        <w:t>İnformasiya </w:t>
      </w:r>
      <w:r>
        <w:rPr>
          <w:rFonts w:ascii="Times New Roman" w:hAnsi="Times New Roman"/>
        </w:rPr>
        <w:t>- </w:t>
      </w:r>
      <w:r>
        <w:rPr/>
        <w:t>ətraf dünya və onda gedən proseslər barədə insan və ya xüsusi</w:t>
      </w:r>
      <w:r>
        <w:rPr>
          <w:spacing w:val="-10"/>
        </w:rPr>
        <w:t> </w:t>
      </w:r>
      <w:r>
        <w:rPr/>
        <w:t>qurğu</w:t>
      </w:r>
    </w:p>
    <w:p>
      <w:pPr>
        <w:pStyle w:val="BodyText"/>
        <w:spacing w:line="240" w:lineRule="auto"/>
        <w:ind w:right="113"/>
        <w:jc w:val="left"/>
      </w:pPr>
      <w:r>
        <w:rPr/>
        <w:t>tərəfindən dərk edilən, qavranılan, mənimsənilən</w:t>
      </w:r>
      <w:r>
        <w:rPr>
          <w:spacing w:val="-40"/>
        </w:rPr>
        <w:t> </w:t>
      </w:r>
      <w:r>
        <w:rPr/>
        <w:t>məlumatlardır.</w:t>
      </w:r>
    </w:p>
    <w:p>
      <w:pPr>
        <w:pStyle w:val="BodyText"/>
        <w:spacing w:line="240" w:lineRule="auto" w:before="163"/>
        <w:ind w:left="653" w:right="113"/>
        <w:jc w:val="left"/>
      </w:pPr>
      <w:r>
        <w:rPr>
          <w:rFonts w:ascii="Times New Roman" w:hAnsi="Times New Roman" w:cs="Times New Roman" w:eastAsia="Times New Roman"/>
        </w:rPr>
        <w:t>2. </w:t>
      </w:r>
      <w:r>
        <w:rPr>
          <w:rFonts w:ascii="Times New Roman" w:hAnsi="Times New Roman" w:cs="Times New Roman" w:eastAsia="Times New Roman"/>
          <w:i/>
        </w:rPr>
        <w:t>İnformasiya </w:t>
      </w:r>
      <w:r>
        <w:rPr/>
        <w:t>– işlərin və </w:t>
      </w:r>
      <w:r>
        <w:rPr>
          <w:spacing w:val="-3"/>
        </w:rPr>
        <w:t>ya </w:t>
      </w:r>
      <w:r>
        <w:rPr/>
        <w:t>nəyinsə vəziyyətini aydınlaşdıran</w:t>
      </w:r>
      <w:r>
        <w:rPr>
          <w:spacing w:val="-28"/>
        </w:rPr>
        <w:t> </w:t>
      </w:r>
      <w:r>
        <w:rPr/>
        <w:t>məlumatlardır.</w:t>
      </w:r>
    </w:p>
    <w:p>
      <w:pPr>
        <w:pStyle w:val="BodyText"/>
        <w:spacing w:line="336" w:lineRule="auto" w:before="160"/>
        <w:ind w:right="243" w:firstLine="540"/>
        <w:jc w:val="both"/>
      </w:pPr>
      <w:r>
        <w:rPr/>
        <w:t>İnformasiya və onun xassələri bir sıra elm sahələrinin, o cümlədən,</w:t>
      </w:r>
      <w:r>
        <w:rPr>
          <w:spacing w:val="6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w w:val="100"/>
        </w:rPr>
        <w:t> </w:t>
      </w:r>
      <w:r>
        <w:rPr/>
        <w:t>nəzəriyyəsinin</w:t>
      </w:r>
      <w:r>
        <w:rPr>
          <w:rFonts w:ascii="Times New Roman" w:hAnsi="Times New Roman"/>
          <w:position w:val="13"/>
          <w:sz w:val="18"/>
        </w:rPr>
        <w:t>5</w:t>
      </w:r>
      <w:r>
        <w:rPr/>
        <w:t>, kibernetikanın</w:t>
      </w:r>
      <w:r>
        <w:rPr>
          <w:rFonts w:ascii="Times New Roman" w:hAnsi="Times New Roman"/>
          <w:position w:val="13"/>
          <w:sz w:val="18"/>
        </w:rPr>
        <w:t>6</w:t>
      </w:r>
      <w:r>
        <w:rPr/>
        <w:t>, semiotikanın</w:t>
      </w:r>
      <w:r>
        <w:rPr>
          <w:rFonts w:ascii="Times New Roman" w:hAnsi="Times New Roman"/>
          <w:position w:val="13"/>
          <w:sz w:val="18"/>
        </w:rPr>
        <w:t>7</w:t>
      </w:r>
      <w:r>
        <w:rPr/>
        <w:t>, kütləvi kommunikasiyalar</w:t>
      </w:r>
      <w:r>
        <w:rPr>
          <w:spacing w:val="33"/>
        </w:rPr>
        <w:t> </w:t>
      </w:r>
      <w:r>
        <w:rPr/>
        <w:t>nəzəriyyə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position w:val="13"/>
          <w:sz w:val="18"/>
        </w:rPr>
        <w:t>8</w:t>
      </w:r>
      <w:r>
        <w:rPr/>
        <w:t>, informatikanın, sosionikanın</w:t>
      </w:r>
      <w:r>
        <w:rPr>
          <w:rFonts w:ascii="Times New Roman" w:hAnsi="Times New Roman"/>
          <w:position w:val="13"/>
          <w:sz w:val="18"/>
        </w:rPr>
        <w:t>9</w:t>
      </w:r>
      <w:r>
        <w:rPr/>
        <w:t>, informodinamikanın</w:t>
      </w:r>
      <w:r>
        <w:rPr>
          <w:rFonts w:ascii="Times New Roman" w:hAnsi="Times New Roman"/>
          <w:position w:val="13"/>
          <w:sz w:val="18"/>
        </w:rPr>
        <w:t>10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informasiolo</w:t>
      </w:r>
      <w:r>
        <w:rPr/>
        <w:t>giyanın</w:t>
      </w:r>
      <w:r>
        <w:rPr>
          <w:rFonts w:ascii="Times New Roman" w:hAnsi="Times New Roman"/>
          <w:position w:val="13"/>
          <w:sz w:val="18"/>
        </w:rPr>
        <w:t>11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/>
        <w:t>tədqiqat</w:t>
      </w:r>
      <w:r>
        <w:rPr>
          <w:spacing w:val="-10"/>
        </w:rPr>
        <w:t> </w:t>
      </w:r>
      <w:r>
        <w:rPr/>
        <w:t>obyektidir.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3"/>
        </w:numPr>
        <w:tabs>
          <w:tab w:pos="267" w:val="left" w:leader="none"/>
        </w:tabs>
        <w:spacing w:line="240" w:lineRule="auto" w:before="94" w:after="0"/>
        <w:ind w:left="266" w:right="113" w:hanging="15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İnformasiya ötürən sistemlərin riyazi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nəzəriyyəsi</w:t>
      </w:r>
      <w:r>
        <w:rPr>
          <w:rFonts w:ascii="Times New Roman" w:hAnsi="Times New Roman"/>
          <w:sz w:val="24"/>
        </w:rPr>
        <w:t>dir</w:t>
      </w:r>
    </w:p>
    <w:p>
      <w:pPr>
        <w:pStyle w:val="ListParagraph"/>
        <w:numPr>
          <w:ilvl w:val="0"/>
          <w:numId w:val="3"/>
        </w:numPr>
        <w:tabs>
          <w:tab w:pos="265" w:val="left" w:leader="none"/>
        </w:tabs>
        <w:spacing w:line="240" w:lineRule="auto" w:before="0" w:after="0"/>
        <w:ind w:left="264" w:right="113" w:hanging="1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Maşınlarda, heyvanlarda və İnsan cəmiyyətində idarəetmə və rabitə haqqında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elmdir</w:t>
      </w:r>
    </w:p>
    <w:p>
      <w:pPr>
        <w:pStyle w:val="ListParagraph"/>
        <w:numPr>
          <w:ilvl w:val="0"/>
          <w:numId w:val="3"/>
        </w:numPr>
        <w:tabs>
          <w:tab w:pos="267" w:val="left" w:leader="none"/>
        </w:tabs>
        <w:spacing w:line="240" w:lineRule="auto" w:before="0" w:after="0"/>
        <w:ind w:left="266" w:right="113" w:hanging="15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İşarələr və işarə sistemləri haqqına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elmdir</w:t>
      </w:r>
    </w:p>
    <w:p>
      <w:pPr>
        <w:pStyle w:val="ListParagraph"/>
        <w:numPr>
          <w:ilvl w:val="0"/>
          <w:numId w:val="3"/>
        </w:numPr>
        <w:tabs>
          <w:tab w:pos="275" w:val="left" w:leader="none"/>
        </w:tabs>
        <w:spacing w:line="240" w:lineRule="auto" w:before="0" w:after="0"/>
        <w:ind w:left="274" w:right="113" w:hanging="1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Kütləvi informasiya vasitələrinin və onların cəmiyyətə təsirinin tədqiqi ilə məşğul olan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elmdir</w:t>
      </w:r>
    </w:p>
    <w:p>
      <w:pPr>
        <w:pStyle w:val="ListParagraph"/>
        <w:numPr>
          <w:ilvl w:val="0"/>
          <w:numId w:val="3"/>
        </w:numPr>
        <w:tabs>
          <w:tab w:pos="265" w:val="left" w:leader="none"/>
        </w:tabs>
        <w:spacing w:line="240" w:lineRule="auto" w:before="0" w:after="0"/>
        <w:ind w:left="264" w:right="113" w:hanging="1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Fərdi və sosial psixikanın informasiya metabolizmi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nəzəriyyəsidir</w:t>
      </w:r>
    </w:p>
    <w:p>
      <w:pPr>
        <w:pStyle w:val="ListParagraph"/>
        <w:numPr>
          <w:ilvl w:val="0"/>
          <w:numId w:val="3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Açıq informasiya sistemləri haqqında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elmdir</w:t>
      </w:r>
    </w:p>
    <w:p>
      <w:pPr>
        <w:pStyle w:val="ListParagraph"/>
        <w:numPr>
          <w:ilvl w:val="0"/>
          <w:numId w:val="3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Müxtəlif obyektlər çoxluğu üçün informasiyanın alınması, saxlanması və ötürülməsi haqqında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elmdir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246" w:firstLine="540"/>
        <w:jc w:val="both"/>
      </w:pPr>
      <w:r>
        <w:rPr>
          <w:rFonts w:ascii="Times New Roman" w:hAnsi="Times New Roman"/>
          <w:i/>
        </w:rPr>
        <w:t>İnformasiya </w:t>
      </w:r>
      <w:r>
        <w:rPr/>
        <w:t>izah etmək mənasında anlaşılan sözdür. İnformasiya</w:t>
      </w:r>
      <w:r>
        <w:rPr>
          <w:spacing w:val="45"/>
        </w:rPr>
        <w:t> </w:t>
      </w:r>
      <w:r>
        <w:rPr/>
        <w:t>infor</w:t>
      </w:r>
      <w:r>
        <w:rPr>
          <w:rFonts w:ascii="Times New Roman" w:hAnsi="Times New Roman"/>
        </w:rPr>
        <w:t>matika</w:t>
      </w:r>
      <w:r>
        <w:rPr/>
        <w:t>nın</w:t>
      </w:r>
      <w:r>
        <w:rPr>
          <w:spacing w:val="-2"/>
          <w:w w:val="100"/>
        </w:rPr>
        <w:t> </w:t>
      </w:r>
      <w:r>
        <w:rPr/>
        <w:t>təməl anlayışıdır. Lakin artıq göstərildiyi kimi, </w:t>
      </w:r>
      <w:r>
        <w:rPr>
          <w:rFonts w:ascii="Times New Roman" w:hAnsi="Times New Roman"/>
          <w:i/>
        </w:rPr>
        <w:t>informasiya </w:t>
      </w:r>
      <w:r>
        <w:rPr/>
        <w:t>həm də ümumelmi</w:t>
      </w:r>
      <w:r>
        <w:rPr>
          <w:spacing w:val="11"/>
        </w:rPr>
        <w:t> </w:t>
      </w:r>
      <w:r>
        <w:rPr/>
        <w:t>anla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yışdır. </w:t>
      </w:r>
      <w:r>
        <w:rPr>
          <w:rFonts w:ascii="Times New Roman" w:hAnsi="Times New Roman"/>
        </w:rPr>
        <w:t>H</w:t>
      </w:r>
      <w:r>
        <w:rPr/>
        <w:t>ər bir elm sahəsi informasiyanı özünəməxsus</w:t>
      </w:r>
      <w:r>
        <w:rPr>
          <w:spacing w:val="-28"/>
        </w:rPr>
        <w:t> </w:t>
      </w:r>
      <w:r>
        <w:rPr/>
        <w:t>mənalandırır.</w:t>
      </w:r>
    </w:p>
    <w:p>
      <w:pPr>
        <w:pStyle w:val="ListParagraph"/>
        <w:numPr>
          <w:ilvl w:val="2"/>
          <w:numId w:val="4"/>
        </w:numPr>
        <w:tabs>
          <w:tab w:pos="1369" w:val="left" w:leader="none"/>
        </w:tabs>
        <w:spacing w:line="352" w:lineRule="auto" w:before="5" w:after="0"/>
        <w:ind w:left="112" w:right="105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fizikada. </w:t>
      </w:r>
      <w:r>
        <w:rPr>
          <w:rFonts w:ascii="Times New Roman" w:hAnsi="Times New Roman"/>
          <w:sz w:val="28"/>
        </w:rPr>
        <w:t>Fizikada termodinamik sistem üçün qaydasızlıq,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xaos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ölçüsü entropiya adlanır. Bu baxımdan, qaydalılıq, sahmanlılıq ölçüsü olan anti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entropiya,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neqentropiya, </w:t>
      </w:r>
      <w:r>
        <w:rPr>
          <w:rFonts w:ascii="Times New Roman" w:hAnsi="Times New Roman"/>
          <w:sz w:val="28"/>
        </w:rPr>
        <w:t>informasiya mahiyyəti daşıyır. Sistem mürəkkəbləşdikcə ondakı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entropiya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azalır, informasiya isə artır. İnformasiyanın artması prosesi ətraf mühitlə maddi, enerji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 mübadiləsi edən açıq sistemlərə, özü inkişaf edən canlı aləmə</w:t>
      </w:r>
      <w:r>
        <w:rPr>
          <w:rFonts w:ascii="Times New Roman" w:hAnsi="Times New Roman"/>
          <w:position w:val="13"/>
          <w:sz w:val="18"/>
        </w:rPr>
        <w:t>12</w:t>
      </w:r>
      <w:r>
        <w:rPr>
          <w:rFonts w:ascii="Times New Roman" w:hAnsi="Times New Roman"/>
          <w:spacing w:val="38"/>
          <w:position w:val="13"/>
          <w:sz w:val="18"/>
        </w:rPr>
        <w:t> </w:t>
      </w:r>
      <w:r>
        <w:rPr>
          <w:rFonts w:ascii="Times New Roman" w:hAnsi="Times New Roman"/>
          <w:sz w:val="28"/>
        </w:rPr>
        <w:t>xasdır.</w:t>
      </w:r>
    </w:p>
    <w:p>
      <w:pPr>
        <w:pStyle w:val="BodyText"/>
        <w:spacing w:line="317" w:lineRule="exact" w:before="0"/>
        <w:ind w:left="679" w:right="113"/>
        <w:jc w:val="left"/>
      </w:pPr>
      <w:r>
        <w:rPr/>
        <w:t>Beləliklə, fizikada informasiya mənfi entropiya kimi</w:t>
      </w:r>
      <w:r>
        <w:rPr>
          <w:spacing w:val="-27"/>
        </w:rPr>
        <w:t> </w:t>
      </w:r>
      <w:r>
        <w:rPr/>
        <w:t>qavranılır.</w:t>
      </w:r>
    </w:p>
    <w:p>
      <w:pPr>
        <w:pStyle w:val="ListParagraph"/>
        <w:numPr>
          <w:ilvl w:val="2"/>
          <w:numId w:val="4"/>
        </w:numPr>
        <w:tabs>
          <w:tab w:pos="1357" w:val="left" w:leader="none"/>
        </w:tabs>
        <w:spacing w:line="360" w:lineRule="auto" w:before="161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biologiyada. </w:t>
      </w:r>
      <w:r>
        <w:rPr>
          <w:rFonts w:ascii="Times New Roman" w:hAnsi="Times New Roman"/>
          <w:sz w:val="28"/>
        </w:rPr>
        <w:t>Canlı aləmi öyrənən biologiyada informasiya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canlı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orqa</w:t>
      </w:r>
      <w:r>
        <w:rPr>
          <w:rFonts w:ascii="Times New Roman" w:hAnsi="Times New Roman"/>
          <w:sz w:val="28"/>
        </w:rPr>
        <w:t>nizmlərin məqsədyönlü davranışı ilə əlaqələndirilir. Çünki belə davranış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canlı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orqanizmin ətraf mühitdən aldığı informasiyanın hesabına əldə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50" w:lineRule="auto"/>
        <w:ind w:right="99" w:firstLine="566"/>
        <w:jc w:val="both"/>
      </w:pPr>
      <w:r>
        <w:rPr/>
        <w:t>Biologiyada</w:t>
      </w:r>
      <w:r>
        <w:rPr>
          <w:spacing w:val="31"/>
        </w:rPr>
        <w:t> </w:t>
      </w:r>
      <w:r>
        <w:rPr/>
        <w:t>informasiya</w:t>
      </w:r>
      <w:r>
        <w:rPr>
          <w:spacing w:val="31"/>
        </w:rPr>
        <w:t> </w:t>
      </w:r>
      <w:r>
        <w:rPr/>
        <w:t>anlayışı</w:t>
      </w:r>
      <w:r>
        <w:rPr>
          <w:spacing w:val="32"/>
        </w:rPr>
        <w:t> </w:t>
      </w:r>
      <w:r>
        <w:rPr/>
        <w:t>həm</w:t>
      </w:r>
      <w:r>
        <w:rPr>
          <w:spacing w:val="26"/>
        </w:rPr>
        <w:t> </w:t>
      </w:r>
      <w:r>
        <w:rPr/>
        <w:t>də</w:t>
      </w:r>
      <w:r>
        <w:rPr>
          <w:spacing w:val="31"/>
        </w:rPr>
        <w:t> </w:t>
      </w:r>
      <w:r>
        <w:rPr/>
        <w:t>irsiyyət</w:t>
      </w:r>
      <w:r>
        <w:rPr>
          <w:spacing w:val="34"/>
        </w:rPr>
        <w:t> </w:t>
      </w:r>
      <w:r>
        <w:rPr/>
        <w:t>mexanizmlərinin</w:t>
      </w:r>
      <w:r>
        <w:rPr>
          <w:spacing w:val="32"/>
        </w:rPr>
        <w:t> </w:t>
      </w:r>
      <w:r>
        <w:rPr/>
        <w:t>tədqiqi</w:t>
      </w:r>
      <w:r>
        <w:rPr>
          <w:spacing w:val="32"/>
        </w:rPr>
        <w:t> </w:t>
      </w:r>
      <w:r>
        <w:rPr/>
        <w:t>ilə</w:t>
      </w:r>
      <w:r>
        <w:rPr>
          <w:spacing w:val="31"/>
        </w:rPr>
        <w:t> </w:t>
      </w:r>
      <w:r>
        <w:rPr/>
        <w:t>bağlı</w:t>
      </w:r>
      <w:r>
        <w:rPr>
          <w:w w:val="100"/>
        </w:rPr>
        <w:t> </w:t>
      </w:r>
      <w:r>
        <w:rPr>
          <w:rFonts w:ascii="Times New Roman" w:hAnsi="Times New Roman"/>
        </w:rPr>
        <w:t>olaraq isti</w:t>
      </w:r>
      <w:r>
        <w:rPr/>
        <w:t>fadə edilir. Genetik informasiya irsi olaraq ötürülür və canlı orqanizmlərin</w:t>
      </w:r>
      <w:r>
        <w:rPr>
          <w:spacing w:val="6"/>
        </w:rPr>
        <w:t> </w:t>
      </w:r>
      <w:r>
        <w:rPr/>
        <w:t>bütün</w:t>
      </w:r>
      <w:r>
        <w:rPr>
          <w:w w:val="100"/>
        </w:rPr>
        <w:t> </w:t>
      </w:r>
      <w:r>
        <w:rPr/>
        <w:t>hüceyrələrində saxlanır. Genlər canlı orqanizmin qurulması barədə informasiya</w:t>
      </w:r>
      <w:r>
        <w:rPr>
          <w:spacing w:val="6"/>
        </w:rPr>
        <w:t> </w:t>
      </w:r>
      <w:r>
        <w:rPr/>
        <w:t>saxlayan</w:t>
      </w:r>
      <w:r>
        <w:rPr>
          <w:w w:val="100"/>
        </w:rPr>
        <w:t> </w:t>
      </w:r>
      <w:r>
        <w:rPr/>
        <w:t>mürəkkəb molekulyar strukturlardır. Məhz bu ideyaya əsas</w:t>
      </w:r>
      <w:r>
        <w:rPr>
          <w:rFonts w:ascii="Times New Roman" w:hAnsi="Times New Roman"/>
        </w:rPr>
        <w:t>la</w:t>
      </w:r>
      <w:r>
        <w:rPr/>
        <w:t>naraq klonlaşdırma</w:t>
      </w:r>
      <w:r>
        <w:rPr>
          <w:rFonts w:ascii="Times New Roman" w:hAnsi="Times New Roman"/>
          <w:position w:val="13"/>
          <w:sz w:val="18"/>
        </w:rPr>
        <w:t>13</w:t>
      </w:r>
      <w:r>
        <w:rPr>
          <w:rFonts w:ascii="Times New Roman" w:hAnsi="Times New Roman"/>
          <w:spacing w:val="32"/>
          <w:position w:val="13"/>
          <w:sz w:val="18"/>
        </w:rPr>
        <w:t> </w:t>
      </w:r>
      <w:r>
        <w:rPr>
          <w:rFonts w:ascii="Times New Roman" w:hAnsi="Times New Roman"/>
        </w:rPr>
        <w:t>eksperi-</w:t>
      </w:r>
      <w:r>
        <w:rPr>
          <w:rFonts w:ascii="Times New Roman" w:hAnsi="Times New Roman"/>
          <w:w w:val="100"/>
        </w:rPr>
        <w:t> </w:t>
      </w:r>
      <w:r>
        <w:rPr/>
        <w:t>menti</w:t>
      </w:r>
      <w:r>
        <w:rPr>
          <w:spacing w:val="-12"/>
        </w:rPr>
        <w:t> </w:t>
      </w:r>
      <w:r>
        <w:rPr/>
        <w:t>keçirilmişdir.</w:t>
      </w:r>
    </w:p>
    <w:p>
      <w:pPr>
        <w:pStyle w:val="ListParagraph"/>
        <w:numPr>
          <w:ilvl w:val="2"/>
          <w:numId w:val="4"/>
        </w:numPr>
        <w:tabs>
          <w:tab w:pos="1326" w:val="left" w:leader="none"/>
        </w:tabs>
        <w:spacing w:line="360" w:lineRule="auto" w:before="17" w:after="0"/>
        <w:ind w:left="112" w:right="243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İn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as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be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ad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a.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elm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 f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a‖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ışı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kəb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iz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ğu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ist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iz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nor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şlə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etrlə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in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ı,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ı,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ri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</w:p>
    <w:p>
      <w:pPr>
        <w:pStyle w:val="ListParagraph"/>
        <w:numPr>
          <w:ilvl w:val="2"/>
          <w:numId w:val="4"/>
        </w:numPr>
        <w:tabs>
          <w:tab w:pos="1371" w:val="left" w:leader="none"/>
        </w:tabs>
        <w:spacing w:line="360" w:lineRule="auto" w:before="5" w:after="0"/>
        <w:ind w:left="112" w:right="250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informatikada. </w:t>
      </w:r>
      <w:r>
        <w:rPr>
          <w:rFonts w:ascii="Times New Roman" w:hAnsi="Times New Roman"/>
          <w:sz w:val="28"/>
        </w:rPr>
        <w:t>İnformatikada informasiyanın aşağıdakı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tərifi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daha tez-</w:t>
      </w:r>
      <w:r>
        <w:rPr>
          <w:rFonts w:ascii="Times New Roman" w:hAnsi="Times New Roman"/>
          <w:sz w:val="28"/>
        </w:rPr>
        <w:t>tez istifadə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edilir:</w:t>
      </w:r>
    </w:p>
    <w:p>
      <w:pPr>
        <w:pStyle w:val="BodyText"/>
        <w:spacing w:line="362" w:lineRule="auto"/>
        <w:ind w:right="243" w:firstLine="540"/>
        <w:jc w:val="both"/>
      </w:pPr>
      <w:r>
        <w:rPr>
          <w:rFonts w:ascii="Times New Roman" w:hAnsi="Times New Roman"/>
          <w:i/>
        </w:rPr>
        <w:t>İnformasiya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4"/>
        </w:rPr>
        <w:t> </w:t>
      </w:r>
      <w:r>
        <w:rPr/>
        <w:t>ətraf</w:t>
      </w:r>
      <w:r>
        <w:rPr>
          <w:spacing w:val="49"/>
        </w:rPr>
        <w:t> </w:t>
      </w:r>
      <w:r>
        <w:rPr/>
        <w:t>dünya</w:t>
      </w:r>
      <w:r>
        <w:rPr>
          <w:spacing w:val="51"/>
        </w:rPr>
        <w:t> </w:t>
      </w:r>
      <w:r>
        <w:rPr/>
        <w:t>haqqında</w:t>
      </w:r>
      <w:r>
        <w:rPr>
          <w:spacing w:val="49"/>
        </w:rPr>
        <w:t> </w:t>
      </w:r>
      <w:r>
        <w:rPr/>
        <w:t>dərk</w:t>
      </w:r>
      <w:r>
        <w:rPr>
          <w:spacing w:val="52"/>
        </w:rPr>
        <w:t> </w:t>
      </w:r>
      <w:r>
        <w:rPr/>
        <w:t>edilmiş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saxlanma,</w:t>
      </w:r>
      <w:r>
        <w:rPr>
          <w:spacing w:val="51"/>
        </w:rPr>
        <w:t> </w:t>
      </w:r>
      <w:r>
        <w:rPr/>
        <w:t>ötürülmə,</w:t>
      </w:r>
      <w:r>
        <w:rPr>
          <w:spacing w:val="51"/>
        </w:rPr>
        <w:t> </w:t>
      </w:r>
      <w:r>
        <w:rPr/>
        <w:t>dəyiş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dirilmə və istifadə edilmə obyekti olan</w:t>
      </w:r>
      <w:r>
        <w:rPr>
          <w:spacing w:val="-24"/>
        </w:rPr>
        <w:t> </w:t>
      </w:r>
      <w:r>
        <w:rPr/>
        <w:t>məlumatlardır.</w:t>
      </w:r>
    </w:p>
    <w:p>
      <w:pPr>
        <w:pStyle w:val="BodyText"/>
        <w:spacing w:line="240" w:lineRule="auto" w:before="2"/>
        <w:ind w:left="653" w:right="113"/>
        <w:jc w:val="left"/>
      </w:pPr>
      <w:r>
        <w:rPr>
          <w:rFonts w:ascii="Times New Roman" w:hAnsi="Times New Roman" w:cs="Times New Roman" w:eastAsia="Times New Roman"/>
          <w:i/>
        </w:rPr>
        <w:t>Məlumat </w:t>
      </w:r>
      <w:r>
        <w:rPr/>
        <w:t>– siqnallarda, xəbərlərdə, bildirişlərdə ifadə edilən</w:t>
      </w:r>
      <w:r>
        <w:rPr>
          <w:spacing w:val="-38"/>
        </w:rPr>
        <w:t> </w:t>
      </w:r>
      <w:r>
        <w:rPr/>
        <w:t>bilgilərdir.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12 </w:t>
      </w:r>
      <w:r>
        <w:rPr>
          <w:rFonts w:ascii="Times New Roman" w:hAnsi="Times New Roman"/>
          <w:sz w:val="24"/>
        </w:rPr>
        <w:t>zülal molekullarına, orqanizmlərə, heyvan populyasiyasına və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13 </w:t>
      </w:r>
      <w:r>
        <w:rPr>
          <w:rFonts w:ascii="Times New Roman" w:hAnsi="Times New Roman"/>
          <w:sz w:val="24"/>
        </w:rPr>
        <w:t>Bir hüceyrədən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</w:rPr>
        <w:t>rqanizmin dəqiq surətinin (nüsxəsinin)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yaradılması</w:t>
      </w:r>
    </w:p>
    <w:p>
      <w:pPr>
        <w:spacing w:before="0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9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360" w:lineRule="auto" w:before="41"/>
        <w:ind w:right="245" w:firstLine="540"/>
        <w:jc w:val="both"/>
      </w:pPr>
      <w:r>
        <w:rPr>
          <w:rFonts w:ascii="Times New Roman" w:hAnsi="Times New Roman" w:cs="Times New Roman" w:eastAsia="Times New Roman"/>
          <w:i/>
        </w:rPr>
        <w:t>Xəbər </w:t>
      </w:r>
      <w:r>
        <w:rPr>
          <w:rFonts w:ascii="Times New Roman" w:hAnsi="Times New Roman" w:cs="Times New Roman" w:eastAsia="Times New Roman"/>
        </w:rPr>
        <w:t>- </w:t>
      </w:r>
      <w:r>
        <w:rPr/>
        <w:t>informasiyanın maddi formasıdır. Bu baxımdan, informasiya –</w:t>
      </w:r>
      <w:r>
        <w:rPr>
          <w:spacing w:val="-20"/>
        </w:rPr>
        <w:t> </w:t>
      </w:r>
      <w:r>
        <w:rPr/>
        <w:t>xəbərdən</w:t>
      </w:r>
      <w:r>
        <w:rPr>
          <w:w w:val="100"/>
        </w:rPr>
        <w:t> </w:t>
      </w:r>
      <w:r>
        <w:rPr/>
        <w:t>süzülüb çıxarılan qeyri</w:t>
      </w:r>
      <w:r>
        <w:rPr>
          <w:rFonts w:ascii="Times New Roman" w:hAnsi="Times New Roman" w:cs="Times New Roman" w:eastAsia="Times New Roman"/>
        </w:rPr>
        <w:t>-</w:t>
      </w:r>
      <w:r>
        <w:rPr/>
        <w:t>maddi mahiyyətli mənadır. Yəni informasiya xəbərin</w:t>
      </w:r>
      <w:r>
        <w:rPr>
          <w:spacing w:val="42"/>
        </w:rPr>
        <w:t> </w:t>
      </w:r>
      <w:r>
        <w:rPr/>
        <w:t>məna</w:t>
      </w:r>
      <w:r>
        <w:rPr>
          <w:w w:val="100"/>
        </w:rPr>
        <w:t> </w:t>
      </w:r>
      <w:r>
        <w:rPr/>
        <w:t>yüküdür.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Lakin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həm</w:t>
      </w:r>
      <w:r>
        <w:rPr>
          <w:spacing w:val="21"/>
        </w:rPr>
        <w:t> </w:t>
      </w:r>
      <w:r>
        <w:rPr/>
        <w:t>eyni</w:t>
      </w:r>
      <w:r>
        <w:rPr>
          <w:spacing w:val="25"/>
        </w:rPr>
        <w:t> </w:t>
      </w:r>
      <w:r>
        <w:rPr/>
        <w:t>informasiya</w:t>
      </w:r>
      <w:r>
        <w:rPr>
          <w:spacing w:val="27"/>
        </w:rPr>
        <w:t> </w:t>
      </w:r>
      <w:r>
        <w:rPr/>
        <w:t>müxtəlif</w:t>
      </w:r>
      <w:r>
        <w:rPr>
          <w:spacing w:val="22"/>
        </w:rPr>
        <w:t> </w:t>
      </w:r>
      <w:r>
        <w:rPr/>
        <w:t>xəbərlərlə</w:t>
      </w:r>
      <w:r>
        <w:rPr>
          <w:spacing w:val="22"/>
        </w:rPr>
        <w:t> </w:t>
      </w:r>
      <w:r>
        <w:rPr/>
        <w:t>ötürülə</w:t>
      </w:r>
      <w:r>
        <w:rPr>
          <w:spacing w:val="22"/>
        </w:rPr>
        <w:t> </w:t>
      </w:r>
      <w:r>
        <w:rPr/>
        <w:t>biləndir,</w:t>
      </w:r>
      <w:r>
        <w:rPr>
          <w:spacing w:val="22"/>
        </w:rPr>
        <w:t> </w:t>
      </w:r>
      <w:r>
        <w:rPr/>
        <w:t>həm</w:t>
      </w:r>
      <w:r>
        <w:rPr>
          <w:spacing w:val="20"/>
        </w:rPr>
        <w:t> </w:t>
      </w:r>
      <w:r>
        <w:rPr/>
        <w:t>də</w:t>
      </w:r>
      <w:r>
        <w:rPr>
          <w:spacing w:val="22"/>
        </w:rPr>
        <w:t> </w:t>
      </w:r>
      <w:r>
        <w:rPr/>
        <w:t>e</w:t>
      </w:r>
      <w:r>
        <w:rPr>
          <w:rFonts w:ascii="Times New Roman" w:hAnsi="Times New Roman" w:cs="Times New Roman" w:eastAsia="Times New Roman"/>
        </w:rPr>
        <w:t>yni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xəbərin müxtəlif mənalarda başa düşülməsi mümkündür. Hətta elə xəbərlər var </w:t>
      </w:r>
      <w:r>
        <w:rPr>
          <w:spacing w:val="36"/>
        </w:rPr>
        <w:t> </w:t>
      </w:r>
      <w:r>
        <w:rPr/>
        <w:t>ki,</w:t>
      </w:r>
      <w:r>
        <w:rPr>
          <w:w w:val="100"/>
        </w:rPr>
        <w:t> </w:t>
      </w:r>
      <w:r>
        <w:rPr/>
        <w:t>onların</w:t>
      </w:r>
      <w:r>
        <w:rPr>
          <w:spacing w:val="24"/>
        </w:rPr>
        <w:t> </w:t>
      </w:r>
      <w:r>
        <w:rPr/>
        <w:t>mənasını</w:t>
      </w:r>
      <w:r>
        <w:rPr>
          <w:spacing w:val="22"/>
        </w:rPr>
        <w:t> </w:t>
      </w:r>
      <w:r>
        <w:rPr/>
        <w:t>heç</w:t>
      </w:r>
      <w:r>
        <w:rPr>
          <w:spacing w:val="18"/>
        </w:rPr>
        <w:t> </w:t>
      </w:r>
      <w:r>
        <w:rPr/>
        <w:t>kim</w:t>
      </w:r>
      <w:r>
        <w:rPr>
          <w:spacing w:val="16"/>
        </w:rPr>
        <w:t> </w:t>
      </w:r>
      <w:r>
        <w:rPr/>
        <w:t>anlaya</w:t>
      </w:r>
      <w:r>
        <w:rPr>
          <w:spacing w:val="21"/>
        </w:rPr>
        <w:t> </w:t>
      </w:r>
      <w:r>
        <w:rPr/>
        <w:t>bilmir.</w:t>
      </w:r>
      <w:r>
        <w:rPr>
          <w:spacing w:val="23"/>
        </w:rPr>
        <w:t> </w:t>
      </w:r>
      <w:r>
        <w:rPr/>
        <w:t>Odur</w:t>
      </w:r>
      <w:r>
        <w:rPr>
          <w:spacing w:val="21"/>
        </w:rPr>
        <w:t> </w:t>
      </w:r>
      <w:r>
        <w:rPr/>
        <w:t>ki,</w:t>
      </w:r>
      <w:r>
        <w:rPr>
          <w:spacing w:val="20"/>
        </w:rPr>
        <w:t> </w:t>
      </w:r>
      <w:r>
        <w:rPr/>
        <w:t>xəbərin</w:t>
      </w:r>
      <w:r>
        <w:rPr>
          <w:spacing w:val="22"/>
        </w:rPr>
        <w:t> </w:t>
      </w:r>
      <w:r>
        <w:rPr/>
        <w:t>mənasının</w:t>
      </w:r>
      <w:r>
        <w:rPr>
          <w:spacing w:val="22"/>
        </w:rPr>
        <w:t> </w:t>
      </w:r>
      <w:r>
        <w:rPr/>
        <w:t>izah</w:t>
      </w:r>
      <w:r>
        <w:rPr>
          <w:spacing w:val="22"/>
        </w:rPr>
        <w:t> </w:t>
      </w:r>
      <w:r>
        <w:rPr/>
        <w:t>edilməsi</w:t>
      </w:r>
      <w:r>
        <w:rPr>
          <w:spacing w:val="22"/>
        </w:rPr>
        <w:t> </w:t>
      </w:r>
      <w:r>
        <w:rPr/>
        <w:t>üçün</w:t>
      </w:r>
      <w:r>
        <w:rPr>
          <w:w w:val="100"/>
        </w:rPr>
        <w:t> </w:t>
      </w:r>
      <w:r>
        <w:rPr/>
        <w:t>xüsusi</w:t>
      </w:r>
      <w:r>
        <w:rPr>
          <w:spacing w:val="28"/>
        </w:rPr>
        <w:t> </w:t>
      </w:r>
      <w:r>
        <w:rPr/>
        <w:t>dilə</w:t>
      </w:r>
      <w:r>
        <w:rPr>
          <w:spacing w:val="28"/>
        </w:rPr>
        <w:t> </w:t>
      </w:r>
      <w:r>
        <w:rPr/>
        <w:t>ehtiyac</w:t>
      </w:r>
      <w:r>
        <w:rPr>
          <w:spacing w:val="28"/>
        </w:rPr>
        <w:t> </w:t>
      </w:r>
      <w:r>
        <w:rPr/>
        <w:t>duyulur.</w:t>
      </w:r>
      <w:r>
        <w:rPr>
          <w:spacing w:val="27"/>
        </w:rPr>
        <w:t> </w:t>
      </w:r>
      <w:r>
        <w:rPr/>
        <w:t>Bu</w:t>
      </w:r>
      <w:r>
        <w:rPr>
          <w:spacing w:val="28"/>
        </w:rPr>
        <w:t> </w:t>
      </w:r>
      <w:r>
        <w:rPr/>
        <w:t>dilə</w:t>
      </w:r>
      <w:r>
        <w:rPr>
          <w:spacing w:val="33"/>
        </w:rPr>
        <w:t> </w:t>
      </w:r>
      <w:r>
        <w:rPr/>
        <w:t>kodlaşdırma</w:t>
      </w:r>
      <w:r>
        <w:rPr>
          <w:spacing w:val="28"/>
        </w:rPr>
        <w:t> </w:t>
      </w:r>
      <w:r>
        <w:rPr/>
        <w:t>sistemi</w:t>
      </w:r>
      <w:r>
        <w:rPr>
          <w:spacing w:val="28"/>
        </w:rPr>
        <w:t> </w:t>
      </w:r>
      <w:r>
        <w:rPr/>
        <w:t>deyilir.</w:t>
      </w:r>
      <w:r>
        <w:rPr>
          <w:spacing w:val="27"/>
        </w:rPr>
        <w:t> </w:t>
      </w:r>
      <w:r>
        <w:rPr/>
        <w:t>Beləliklə,</w:t>
      </w:r>
      <w:r>
        <w:rPr>
          <w:spacing w:val="24"/>
        </w:rPr>
        <w:t> </w:t>
      </w:r>
      <w:r>
        <w:rPr/>
        <w:t>informasiya</w:t>
      </w:r>
      <w:r>
        <w:rPr>
          <w:w w:val="100"/>
        </w:rPr>
        <w:t> </w:t>
      </w:r>
      <w:r>
        <w:rPr/>
        <w:t>yalnız kodlaşdırıldıqdan (xüsusi işarələr sisteminə tərcümə edildikdən) sonra</w:t>
      </w:r>
      <w:r>
        <w:rPr>
          <w:spacing w:val="26"/>
        </w:rPr>
        <w:t> </w:t>
      </w:r>
      <w:r>
        <w:rPr/>
        <w:t>xəbərə</w:t>
      </w:r>
      <w:r>
        <w:rPr>
          <w:w w:val="100"/>
        </w:rPr>
        <w:t> </w:t>
      </w:r>
      <w:r>
        <w:rPr/>
        <w:t>yüklənə</w:t>
      </w:r>
      <w:r>
        <w:rPr>
          <w:spacing w:val="31"/>
        </w:rPr>
        <w:t> </w:t>
      </w:r>
      <w:r>
        <w:rPr/>
        <w:t>bilir</w:t>
      </w:r>
      <w:r>
        <w:rPr>
          <w:spacing w:val="29"/>
        </w:rPr>
        <w:t> </w:t>
      </w:r>
      <w:r>
        <w:rPr/>
        <w:t>və</w:t>
      </w:r>
      <w:r>
        <w:rPr>
          <w:spacing w:val="31"/>
        </w:rPr>
        <w:t> </w:t>
      </w:r>
      <w:r>
        <w:rPr/>
        <w:t>yalnız</w:t>
      </w:r>
      <w:r>
        <w:rPr>
          <w:spacing w:val="31"/>
        </w:rPr>
        <w:t> </w:t>
      </w:r>
      <w:r>
        <w:rPr/>
        <w:t>dekodlaşdırıldıqdan</w:t>
      </w:r>
      <w:r>
        <w:rPr>
          <w:spacing w:val="32"/>
        </w:rPr>
        <w:t> </w:t>
      </w:r>
      <w:r>
        <w:rPr/>
        <w:t>(əks</w:t>
      </w:r>
      <w:r>
        <w:rPr>
          <w:spacing w:val="29"/>
        </w:rPr>
        <w:t> </w:t>
      </w:r>
      <w:r>
        <w:rPr/>
        <w:t>tərcümədən)</w:t>
      </w:r>
      <w:r>
        <w:rPr>
          <w:spacing w:val="29"/>
        </w:rPr>
        <w:t> </w:t>
      </w:r>
      <w:r>
        <w:rPr/>
        <w:t>sonra</w:t>
      </w:r>
      <w:r>
        <w:rPr>
          <w:spacing w:val="31"/>
        </w:rPr>
        <w:t> </w:t>
      </w:r>
      <w:r>
        <w:rPr/>
        <w:t>xəbərdən</w:t>
      </w:r>
      <w:r>
        <w:rPr>
          <w:spacing w:val="29"/>
        </w:rPr>
        <w:t> </w:t>
      </w:r>
      <w:r>
        <w:rPr/>
        <w:t>süzülülüb</w:t>
      </w:r>
      <w:r>
        <w:rPr>
          <w:w w:val="100"/>
        </w:rPr>
        <w:t> </w:t>
      </w:r>
      <w:r>
        <w:rPr/>
        <w:t>çıxarıla bilir. Lakin eyni informasiya (məna) müxtəlif kodlaşdırma sistemləri ilə</w:t>
      </w:r>
      <w:r>
        <w:rPr>
          <w:spacing w:val="23"/>
        </w:rPr>
        <w:t> </w:t>
      </w:r>
      <w:r>
        <w:rPr/>
        <w:t>müxtəlif</w:t>
      </w:r>
      <w:r>
        <w:rPr>
          <w:w w:val="100"/>
        </w:rPr>
        <w:t> </w:t>
      </w:r>
      <w:r>
        <w:rPr/>
        <w:t>xəbərlərə yüklənə</w:t>
      </w:r>
      <w:r>
        <w:rPr>
          <w:spacing w:val="-11"/>
        </w:rPr>
        <w:t> </w:t>
      </w:r>
      <w:r>
        <w:rPr/>
        <w:t>biləndir.</w:t>
      </w:r>
    </w:p>
    <w:p>
      <w:pPr>
        <w:pStyle w:val="BodyText"/>
        <w:spacing w:line="240" w:lineRule="auto" w:before="7"/>
        <w:ind w:left="653" w:right="113"/>
        <w:jc w:val="left"/>
      </w:pPr>
      <w:r>
        <w:rPr/>
        <w:t>İnformatika baxımından, informasiyanın əsas növləri</w:t>
      </w:r>
      <w:r>
        <w:rPr>
          <w:spacing w:val="-37"/>
        </w:rPr>
        <w:t> </w:t>
      </w:r>
      <w:r>
        <w:rPr/>
        <w:t>aşağıdakılardır:</w:t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Qrafik və ya təsviri</w:t>
      </w:r>
      <w:r>
        <w:rPr>
          <w:rFonts w:ascii="Times New Roman" w:hAnsi="Times New Roman"/>
          <w:i/>
          <w:spacing w:val="-16"/>
          <w:sz w:val="28"/>
        </w:rPr>
        <w:t> </w:t>
      </w:r>
      <w:r>
        <w:rPr>
          <w:rFonts w:ascii="Times New Roman" w:hAnsi="Times New Roman"/>
          <w:i/>
          <w:sz w:val="28"/>
        </w:rPr>
        <w:t>informasiya</w:t>
      </w:r>
      <w:r>
        <w:rPr>
          <w:rFonts w:ascii="Times New Roman" w:hAnsi="Times New Roman"/>
          <w:i/>
          <w:position w:val="13"/>
          <w:sz w:val="18"/>
        </w:rPr>
        <w:t>14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Səs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informasiyası</w:t>
      </w:r>
      <w:r>
        <w:rPr>
          <w:rFonts w:ascii="Times New Roman" w:hAnsi="Times New Roman"/>
          <w:i/>
          <w:position w:val="13"/>
          <w:sz w:val="18"/>
        </w:rPr>
        <w:t>15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Mətn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informasiyası</w:t>
      </w:r>
      <w:r>
        <w:rPr>
          <w:rFonts w:ascii="Times New Roman" w:hAnsi="Times New Roman"/>
          <w:i/>
          <w:position w:val="13"/>
          <w:sz w:val="18"/>
        </w:rPr>
        <w:t>16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6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Ədədi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z w:val="28"/>
        </w:rPr>
        <w:t>informasiya</w:t>
      </w:r>
      <w:r>
        <w:rPr>
          <w:rFonts w:ascii="Times New Roman" w:hAnsi="Times New Roman"/>
          <w:i/>
          <w:position w:val="13"/>
          <w:sz w:val="18"/>
        </w:rPr>
        <w:t>17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-Videoinformasiya</w:t>
      </w:r>
      <w:r>
        <w:rPr>
          <w:rFonts w:ascii="Times New Roman"/>
          <w:i/>
          <w:position w:val="13"/>
          <w:sz w:val="18"/>
        </w:rPr>
        <w:t>18</w:t>
      </w:r>
      <w:r>
        <w:rPr>
          <w:rFonts w:ascii="Times New Roman"/>
          <w:i/>
          <w:sz w:val="28"/>
        </w:rPr>
        <w:t>;</w:t>
      </w:r>
      <w:r>
        <w:rPr>
          <w:rFonts w:ascii="Times New Roman"/>
          <w:sz w:val="28"/>
        </w:rPr>
      </w:r>
    </w:p>
    <w:p>
      <w:pPr>
        <w:pStyle w:val="BodyText"/>
        <w:spacing w:line="348" w:lineRule="auto" w:before="124"/>
        <w:ind w:right="249" w:firstLine="540"/>
        <w:jc w:val="both"/>
      </w:pPr>
      <w:r>
        <w:rPr/>
        <w:t>Bunlardan əlavə, taktil</w:t>
      </w:r>
      <w:r>
        <w:rPr>
          <w:rFonts w:ascii="Times New Roman" w:hAnsi="Times New Roman"/>
          <w:position w:val="13"/>
          <w:sz w:val="18"/>
        </w:rPr>
        <w:t>19</w:t>
      </w:r>
      <w:r>
        <w:rPr>
          <w:rFonts w:ascii="Times New Roman" w:hAnsi="Times New Roman"/>
        </w:rPr>
        <w:t>, orqanoleptik</w:t>
      </w:r>
      <w:r>
        <w:rPr>
          <w:rFonts w:ascii="Times New Roman" w:hAnsi="Times New Roman"/>
          <w:position w:val="13"/>
          <w:sz w:val="18"/>
        </w:rPr>
        <w:t>20 </w:t>
      </w:r>
      <w:r>
        <w:rPr/>
        <w:t>informasiya kimi kodlaşdırılması</w:t>
      </w:r>
      <w:r>
        <w:rPr>
          <w:spacing w:val="25"/>
        </w:rPr>
        <w:t> </w:t>
      </w:r>
      <w:r>
        <w:rPr/>
        <w:t>və</w:t>
      </w:r>
      <w:r>
        <w:rPr>
          <w:w w:val="100"/>
        </w:rPr>
        <w:t> </w:t>
      </w:r>
      <w:r>
        <w:rPr/>
        <w:t>saxlanması</w:t>
      </w:r>
      <w:r>
        <w:rPr>
          <w:spacing w:val="27"/>
        </w:rPr>
        <w:t> </w:t>
      </w:r>
      <w:r>
        <w:rPr/>
        <w:t>hələ</w:t>
      </w:r>
      <w:r>
        <w:rPr>
          <w:spacing w:val="26"/>
        </w:rPr>
        <w:t> </w:t>
      </w:r>
      <w:r>
        <w:rPr/>
        <w:t>mümkün</w:t>
      </w:r>
      <w:r>
        <w:rPr>
          <w:spacing w:val="27"/>
        </w:rPr>
        <w:t> </w:t>
      </w:r>
      <w:r>
        <w:rPr/>
        <w:t>olmayan</w:t>
      </w:r>
      <w:r>
        <w:rPr>
          <w:spacing w:val="27"/>
        </w:rPr>
        <w:t> </w:t>
      </w:r>
      <w:r>
        <w:rPr/>
        <w:t>informasiya</w:t>
      </w:r>
      <w:r>
        <w:rPr>
          <w:spacing w:val="26"/>
        </w:rPr>
        <w:t> </w:t>
      </w:r>
      <w:r>
        <w:rPr/>
        <w:t>növləri</w:t>
      </w:r>
      <w:r>
        <w:rPr>
          <w:spacing w:val="27"/>
        </w:rPr>
        <w:t> </w:t>
      </w:r>
      <w:r>
        <w:rPr/>
        <w:t>və</w:t>
      </w:r>
      <w:r>
        <w:rPr>
          <w:spacing w:val="26"/>
        </w:rPr>
        <w:t> </w:t>
      </w:r>
      <w:r>
        <w:rPr/>
        <w:t>həmçinin,</w:t>
      </w:r>
      <w:r>
        <w:rPr>
          <w:spacing w:val="25"/>
        </w:rPr>
        <w:t> </w:t>
      </w:r>
      <w:r>
        <w:rPr/>
        <w:t>elmin,</w:t>
      </w:r>
      <w:r>
        <w:rPr>
          <w:spacing w:val="25"/>
        </w:rPr>
        <w:t> </w:t>
      </w:r>
      <w:r>
        <w:rPr/>
        <w:t>hələ</w:t>
      </w:r>
      <w:r>
        <w:rPr>
          <w:spacing w:val="24"/>
        </w:rPr>
        <w:t> </w:t>
      </w:r>
      <w:r>
        <w:rPr/>
        <w:t>nəinki</w:t>
      </w:r>
      <w:r>
        <w:rPr>
          <w:w w:val="100"/>
        </w:rPr>
        <w:t> </w:t>
      </w:r>
      <w:r>
        <w:rPr/>
        <w:t>kodlaşdırıb</w:t>
      </w:r>
      <w:r>
        <w:rPr>
          <w:spacing w:val="54"/>
        </w:rPr>
        <w:t> </w:t>
      </w:r>
      <w:r>
        <w:rPr/>
        <w:t>saxlamağı,</w:t>
      </w:r>
      <w:r>
        <w:rPr>
          <w:spacing w:val="53"/>
        </w:rPr>
        <w:t> </w:t>
      </w:r>
      <w:r>
        <w:rPr/>
        <w:t>hətta</w:t>
      </w:r>
      <w:r>
        <w:rPr>
          <w:spacing w:val="54"/>
        </w:rPr>
        <w:t> </w:t>
      </w:r>
      <w:r>
        <w:rPr/>
        <w:t>izah</w:t>
      </w:r>
      <w:r>
        <w:rPr>
          <w:spacing w:val="55"/>
        </w:rPr>
        <w:t> </w:t>
      </w:r>
      <w:r>
        <w:rPr/>
        <w:t>etməyı</w:t>
      </w:r>
      <w:r>
        <w:rPr>
          <w:spacing w:val="57"/>
        </w:rPr>
        <w:t> </w:t>
      </w:r>
      <w:r>
        <w:rPr/>
        <w:t>belə</w:t>
      </w:r>
      <w:r>
        <w:rPr>
          <w:spacing w:val="53"/>
        </w:rPr>
        <w:t> </w:t>
      </w:r>
      <w:r>
        <w:rPr/>
        <w:t>bacarmadığı</w:t>
      </w:r>
      <w:r>
        <w:rPr>
          <w:spacing w:val="54"/>
        </w:rPr>
        <w:t> </w:t>
      </w:r>
      <w:r>
        <w:rPr/>
        <w:t>bir</w:t>
      </w:r>
      <w:r>
        <w:rPr>
          <w:spacing w:val="54"/>
        </w:rPr>
        <w:t> </w:t>
      </w:r>
      <w:r>
        <w:rPr/>
        <w:t>sıra</w:t>
      </w:r>
      <w:r>
        <w:rPr>
          <w:spacing w:val="54"/>
        </w:rPr>
        <w:t> </w:t>
      </w:r>
      <w:r>
        <w:rPr/>
        <w:t>başqa</w:t>
      </w:r>
      <w:r>
        <w:rPr>
          <w:spacing w:val="53"/>
        </w:rPr>
        <w:t> </w:t>
      </w:r>
      <w:r>
        <w:rPr/>
        <w:t>informasiya</w:t>
      </w:r>
      <w:r>
        <w:rPr>
          <w:w w:val="100"/>
        </w:rPr>
        <w:t> </w:t>
      </w:r>
      <w:r>
        <w:rPr/>
        <w:t>növləri</w:t>
      </w:r>
      <w:r>
        <w:rPr>
          <w:rFonts w:ascii="Times New Roman" w:hAnsi="Times New Roman"/>
          <w:position w:val="13"/>
          <w:sz w:val="18"/>
        </w:rPr>
        <w:t>21  </w:t>
      </w:r>
      <w:r>
        <w:rPr/>
        <w:t>də</w:t>
      </w:r>
      <w:r>
        <w:rPr>
          <w:spacing w:val="-25"/>
        </w:rPr>
        <w:t> </w:t>
      </w:r>
      <w:r>
        <w:rPr/>
        <w:t>vardır.</w:t>
      </w:r>
    </w:p>
    <w:p>
      <w:pPr>
        <w:pStyle w:val="BodyText"/>
        <w:spacing w:line="360" w:lineRule="auto" w:before="2"/>
        <w:ind w:right="254" w:firstLine="540"/>
        <w:jc w:val="both"/>
      </w:pPr>
      <w:r>
        <w:rPr/>
        <w:t>İnformasiya uzaq məsafəyə əvvəlcə kodlaşdırılaraq işıq siqnalları ilə, sonra</w:t>
      </w:r>
      <w:r>
        <w:rPr>
          <w:spacing w:val="44"/>
        </w:rPr>
        <w:t> </w:t>
      </w:r>
      <w:r>
        <w:rPr/>
        <w:t>elektrik</w:t>
      </w:r>
      <w:r>
        <w:rPr>
          <w:w w:val="100"/>
        </w:rPr>
        <w:t> </w:t>
      </w:r>
      <w:r>
        <w:rPr/>
        <w:t>naqili ilə, daha sonra isə radio dalğaları ilə</w:t>
      </w:r>
      <w:r>
        <w:rPr>
          <w:spacing w:val="-39"/>
        </w:rPr>
        <w:t> </w:t>
      </w:r>
      <w:r>
        <w:rPr/>
        <w:t>ötürülmüşdür.</w:t>
      </w:r>
    </w:p>
    <w:p>
      <w:pPr>
        <w:pStyle w:val="BodyText"/>
        <w:spacing w:line="362" w:lineRule="auto"/>
        <w:ind w:right="251" w:firstLine="540"/>
        <w:jc w:val="both"/>
      </w:pPr>
      <w:r>
        <w:rPr/>
        <w:t>Rəqəmsal rabitənin banisi ümumi informasiya nəzəriyyəsinin yaradıcısı</w:t>
      </w:r>
      <w:r>
        <w:rPr>
          <w:spacing w:val="48"/>
        </w:rPr>
        <w:t> </w:t>
      </w:r>
      <w:r>
        <w:rPr/>
        <w:t>Klod</w:t>
      </w:r>
      <w:r>
        <w:rPr>
          <w:w w:val="100"/>
        </w:rPr>
        <w:t> </w:t>
      </w:r>
      <w:r>
        <w:rPr/>
        <w:t>Şennon</w:t>
      </w:r>
      <w:r>
        <w:rPr>
          <w:spacing w:val="-5"/>
        </w:rPr>
        <w:t> </w:t>
      </w:r>
      <w:r>
        <w:rPr/>
        <w:t>sayılır.</w:t>
      </w:r>
    </w:p>
    <w:p>
      <w:pPr>
        <w:pStyle w:val="BodyText"/>
        <w:spacing w:line="360" w:lineRule="auto" w:before="2"/>
        <w:ind w:right="255" w:firstLine="540"/>
        <w:jc w:val="both"/>
      </w:pPr>
      <w:r>
        <w:rPr/>
        <w:t>İnternetin təqdim etdiyi informasiya xüsusi növ informasiya hesab edilir.</w:t>
      </w:r>
      <w:r>
        <w:rPr>
          <w:spacing w:val="-10"/>
        </w:rPr>
        <w:t> </w:t>
      </w:r>
      <w:r>
        <w:rPr/>
        <w:t>Çünki</w:t>
      </w:r>
      <w:r>
        <w:rPr>
          <w:w w:val="100"/>
        </w:rPr>
        <w:t> </w:t>
      </w:r>
      <w:r>
        <w:rPr/>
        <w:t>burada irihəcmli paylanmış informasiyanın saxlanması, emalı, axtarışı, ötürülməsi  </w:t>
      </w:r>
      <w:r>
        <w:rPr>
          <w:spacing w:val="53"/>
        </w:rPr>
        <w:t> </w:t>
      </w:r>
      <w:r>
        <w:rPr/>
        <w:t>üçün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94" w:after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Ətraf dünya haqqında ilk saxlanan informasiya növüdür. 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ayaüstü rəsmlər...</w:t>
      </w:r>
    </w:p>
    <w:p>
      <w:pPr>
        <w:pStyle w:val="ListParagraph"/>
        <w:numPr>
          <w:ilvl w:val="0"/>
          <w:numId w:val="5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1877-</w:t>
      </w:r>
      <w:r>
        <w:rPr>
          <w:rFonts w:ascii="Times New Roman" w:hAnsi="Times New Roman"/>
          <w:sz w:val="24"/>
        </w:rPr>
        <w:t>ci ildən saxlanması mümkün olmuşdur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Əsas növü musiqi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informasiyasıdır.</w:t>
      </w:r>
    </w:p>
    <w:p>
      <w:pPr>
        <w:pStyle w:val="ListParagraph"/>
        <w:numPr>
          <w:ilvl w:val="0"/>
          <w:numId w:val="5"/>
        </w:numPr>
        <w:tabs>
          <w:tab w:pos="371" w:val="left" w:leader="none"/>
        </w:tabs>
        <w:spacing w:line="240" w:lineRule="auto" w:before="0" w:after="0"/>
        <w:ind w:left="112" w:right="10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Şifahi dilin sözlərinin və cümlələrinin xüsusi simvolların (hərflərin) və digər durğu işarələrinin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köməyi</w:t>
      </w:r>
      <w:r>
        <w:rPr>
          <w:rFonts w:ascii="Times New Roman" w:hAnsi="Times New Roman"/>
          <w:sz w:val="24"/>
        </w:rPr>
        <w:t> ilə kodlaşdırılması nəticəsində meydana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gəlmişdir.</w:t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Ətraf dünyadakı obyektlərin və onların xassələrinin kəmiyyət ölçüləri olan rəqəmlərlə ifadə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Ətr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f dü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nın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 w:eastAsia="Times New Roman"/>
          <w:sz w:val="24"/>
          <w:szCs w:val="24"/>
        </w:rPr>
        <w:t>nlı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sviri. Kinonun 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tira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ilə mümkün olmu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dur.</w:t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lamisə, duyğu,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hiss</w:t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iybilmə, dadbilmə və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</w:t>
      </w:r>
    </w:p>
    <w:p>
      <w:pPr>
        <w:pStyle w:val="ListParagraph"/>
        <w:numPr>
          <w:ilvl w:val="0"/>
          <w:numId w:val="5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Məsələn, ekstrasensor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informasiya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0"/>
          <w:pgSz w:w="11910" w:h="16840"/>
          <w:pgMar w:footer="730" w:header="0" w:top="500" w:bottom="920" w:left="1020" w:right="460"/>
          <w:pgNumType w:start="13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xüsusi priyomlardan və müxtəlif informasiya növlərinin işlənməsi üçün xüsusi</w:t>
      </w:r>
      <w:r>
        <w:rPr>
          <w:spacing w:val="-23"/>
        </w:rPr>
        <w:t> </w:t>
      </w:r>
      <w:r>
        <w:rPr/>
        <w:t>üsullardan</w:t>
      </w:r>
      <w:r>
        <w:rPr>
          <w:w w:val="100"/>
        </w:rPr>
        <w:t> </w:t>
      </w:r>
      <w:r>
        <w:rPr/>
        <w:t>istifadə</w:t>
      </w:r>
      <w:r>
        <w:rPr>
          <w:spacing w:val="-7"/>
        </w:rPr>
        <w:t> </w:t>
      </w:r>
      <w:r>
        <w:rPr/>
        <w:t>edilir.</w:t>
      </w:r>
    </w:p>
    <w:p>
      <w:pPr>
        <w:pStyle w:val="BodyText"/>
        <w:spacing w:line="360" w:lineRule="auto" w:before="8"/>
        <w:ind w:right="245" w:firstLine="540"/>
        <w:jc w:val="both"/>
      </w:pPr>
      <w:r>
        <w:rPr/>
        <w:t>Digər obyektlər kimi, informasiya da müəyyən xassələrə malikdir.</w:t>
      </w:r>
      <w:r>
        <w:rPr>
          <w:spacing w:val="57"/>
        </w:rPr>
        <w:t> </w:t>
      </w:r>
      <w:r>
        <w:rPr/>
        <w:t>İnfor</w:t>
      </w:r>
      <w:r>
        <w:rPr>
          <w:rFonts w:ascii="Times New Roman" w:hAnsi="Times New Roman"/>
        </w:rPr>
        <w:t>masi</w:t>
      </w:r>
      <w:r>
        <w:rPr/>
        <w:t>yanın</w:t>
      </w:r>
      <w:r>
        <w:rPr>
          <w:w w:val="100"/>
        </w:rPr>
        <w:t> </w:t>
      </w:r>
      <w:r>
        <w:rPr/>
        <w:t>xassələrinin digər obyektlərin xassələrindən əsas fərqi dualizmdir. Yəni</w:t>
      </w:r>
      <w:r>
        <w:rPr>
          <w:spacing w:val="12"/>
        </w:rPr>
        <w:t> </w:t>
      </w:r>
      <w:r>
        <w:rPr/>
        <w:t>informasiyanın</w:t>
      </w:r>
      <w:r>
        <w:rPr>
          <w:w w:val="100"/>
        </w:rPr>
        <w:t> </w:t>
      </w:r>
      <w:r>
        <w:rPr/>
        <w:t>məzmununu formalaşdıran xassələr həm ilkin verilənlərin xassələrindən, həm də</w:t>
      </w:r>
      <w:r>
        <w:rPr>
          <w:spacing w:val="68"/>
        </w:rPr>
        <w:t> </w:t>
      </w:r>
      <w:r>
        <w:rPr/>
        <w:t>qeydiy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yataalma metodlarının xassələrindən</w:t>
      </w:r>
      <w:r>
        <w:rPr>
          <w:spacing w:val="-25"/>
        </w:rPr>
        <w:t> </w:t>
      </w:r>
      <w:r>
        <w:rPr/>
        <w:t>asılıdır.</w:t>
      </w:r>
    </w:p>
    <w:p>
      <w:pPr>
        <w:spacing w:line="360" w:lineRule="auto" w:before="7"/>
        <w:ind w:left="112" w:right="243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İnformatika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baxımından,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i/>
          <w:sz w:val="28"/>
        </w:rPr>
        <w:t>obyektivlik,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gerçəklik,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tamlıq,</w:t>
      </w:r>
      <w:r>
        <w:rPr>
          <w:rFonts w:ascii="Times New Roman" w:hAnsi="Times New Roman"/>
          <w:i/>
          <w:spacing w:val="49"/>
          <w:sz w:val="28"/>
        </w:rPr>
        <w:t> </w:t>
      </w:r>
      <w:r>
        <w:rPr>
          <w:rFonts w:ascii="Times New Roman" w:hAnsi="Times New Roman"/>
          <w:i/>
          <w:sz w:val="28"/>
        </w:rPr>
        <w:t>dəqiqlik,</w:t>
      </w:r>
      <w:r>
        <w:rPr>
          <w:rFonts w:ascii="Times New Roman" w:hAnsi="Times New Roman"/>
          <w:i/>
          <w:spacing w:val="50"/>
          <w:sz w:val="28"/>
        </w:rPr>
        <w:t> </w:t>
      </w:r>
      <w:r>
        <w:rPr>
          <w:rFonts w:ascii="Times New Roman" w:hAnsi="Times New Roman"/>
          <w:i/>
          <w:sz w:val="28"/>
        </w:rPr>
        <w:t>aktuallıq,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yarar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lılıq, qiymətlilik, məqamlılıq, başa düşülənlik, əlçatanlıq və lakoniklik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ümumi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keyfiyyət xassələri ön plana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çəkilir.</w:t>
      </w:r>
    </w:p>
    <w:p>
      <w:pPr>
        <w:pStyle w:val="BodyText"/>
        <w:spacing w:line="362" w:lineRule="auto" w:before="6"/>
        <w:ind w:right="252" w:firstLine="540"/>
        <w:jc w:val="both"/>
      </w:pP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bye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i/>
          <w:w w:val="100"/>
        </w:rPr>
        <w:t>ti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ik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1"/>
        </w:rPr>
        <w:t> </w:t>
      </w:r>
      <w:r>
        <w:rPr>
          <w:w w:val="100"/>
        </w:rPr>
        <w:t>qe</w:t>
      </w:r>
      <w:r>
        <w:rPr>
          <w:spacing w:val="-3"/>
          <w:w w:val="100"/>
        </w:rPr>
        <w:t>y</w:t>
      </w:r>
      <w:r>
        <w:rPr>
          <w:w w:val="100"/>
        </w:rPr>
        <w:t>di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ata</w:t>
      </w:r>
      <w:r>
        <w:rPr>
          <w:spacing w:val="1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ın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üs</w:t>
      </w:r>
      <w:r>
        <w:rPr>
          <w:spacing w:val="-2"/>
          <w:w w:val="100"/>
        </w:rPr>
        <w:t>ul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ıl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spacing w:val="-2"/>
          <w:w w:val="100"/>
        </w:rPr>
        <w:t>ol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ını</w:t>
      </w:r>
      <w:r>
        <w:rPr>
          <w:spacing w:val="1"/>
        </w:rPr>
        <w:t> </w:t>
      </w:r>
      <w:r>
        <w:rPr>
          <w:w w:val="100"/>
        </w:rPr>
        <w:t>if</w:t>
      </w:r>
      <w:r>
        <w:rPr>
          <w:spacing w:val="-2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w w:val="100"/>
        </w:rPr>
        <w:t> 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17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ha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ti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ki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ob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iv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il.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in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ha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</w:p>
    <w:p>
      <w:pPr>
        <w:spacing w:after="0" w:line="362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hərarəti</w:t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7"/>
        </w:rPr>
        <w:br w:type="column"/>
      </w:r>
      <w:r>
        <w:rPr>
          <w:rFonts w:ascii="Times New Roman" w:hAnsi="Times New Roman" w:cs="Times New Roman" w:eastAsia="Times New Roman"/>
          <w:spacing w:val="7"/>
          <w:position w:val="1"/>
          <w:sz w:val="23"/>
          <w:szCs w:val="23"/>
        </w:rPr>
        <w:t>22</w:t>
      </w:r>
      <w:r>
        <w:rPr>
          <w:rFonts w:ascii="Times New Roman" w:hAnsi="Times New Roman" w:cs="Times New Roman" w:eastAsia="Times New Roman"/>
          <w:spacing w:val="7"/>
          <w:position w:val="11"/>
          <w:sz w:val="13"/>
          <w:szCs w:val="13"/>
        </w:rPr>
        <w:t>0 </w:t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С </w:t>
      </w:r>
      <w:r>
        <w:rPr/>
        <w:t>təşkil  edir‖  </w:t>
      </w:r>
      <w:r>
        <w:rPr>
          <w:rFonts w:ascii="Times New Roman" w:hAnsi="Times New Roman" w:cs="Times New Roman" w:eastAsia="Times New Roman"/>
        </w:rPr>
        <w:t>-  </w:t>
      </w:r>
      <w:r>
        <w:rPr/>
        <w:t>cümləsindəki  informasiya  obyektivdir.  Çünki  bu, </w:t>
      </w:r>
      <w:r>
        <w:rPr>
          <w:spacing w:val="45"/>
        </w:rPr>
        <w:t> </w:t>
      </w:r>
      <w:r>
        <w:rPr/>
        <w:t>insanın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969" w:space="70"/>
            <w:col w:w="9391"/>
          </w:cols>
        </w:sectPr>
      </w:pPr>
    </w:p>
    <w:p>
      <w:pPr>
        <w:pStyle w:val="BodyText"/>
        <w:spacing w:line="240" w:lineRule="auto" w:before="160"/>
        <w:ind w:right="113"/>
        <w:jc w:val="left"/>
      </w:pPr>
      <w:r>
        <w:rPr/>
        <w:t>subyektiv qiyməti</w:t>
      </w:r>
      <w:r>
        <w:rPr>
          <w:spacing w:val="-14"/>
        </w:rPr>
        <w:t> </w:t>
      </w:r>
      <w:r>
        <w:rPr/>
        <w:t>deyildir.</w:t>
      </w:r>
    </w:p>
    <w:p>
      <w:pPr>
        <w:pStyle w:val="BodyText"/>
        <w:spacing w:line="350" w:lineRule="auto" w:before="160"/>
        <w:ind w:right="247" w:firstLine="540"/>
        <w:jc w:val="both"/>
      </w:pPr>
      <w:r>
        <w:rPr>
          <w:rFonts w:ascii="Times New Roman" w:hAnsi="Times New Roman"/>
          <w:i/>
        </w:rPr>
        <w:t>Gerçəklik </w:t>
      </w:r>
      <w:r>
        <w:rPr/>
        <w:t>informasiyanın hadisəni düzgün əks etdirməsini ifadə edir.</w:t>
      </w:r>
      <w:r>
        <w:rPr>
          <w:spacing w:val="15"/>
        </w:rPr>
        <w:t> </w:t>
      </w:r>
      <w:r>
        <w:rPr/>
        <w:t>Obyek</w:t>
      </w:r>
      <w:r>
        <w:rPr>
          <w:rFonts w:ascii="Times New Roman" w:hAnsi="Times New Roman"/>
        </w:rPr>
        <w:t>tiv</w:t>
      </w:r>
      <w:r>
        <w:rPr>
          <w:rFonts w:ascii="Times New Roman" w:hAnsi="Times New Roman"/>
          <w:w w:val="100"/>
        </w:rPr>
        <w:t> </w:t>
      </w:r>
      <w:r>
        <w:rPr/>
        <w:t>informasiya həmişə gerçəkdir. Gerçək informasiya isə həm obyektiv, həm də</w:t>
      </w:r>
      <w:r>
        <w:rPr>
          <w:spacing w:val="37"/>
        </w:rPr>
        <w:t> </w:t>
      </w:r>
      <w:r>
        <w:rPr/>
        <w:t>subyektiv</w:t>
      </w:r>
      <w:r>
        <w:rPr>
          <w:w w:val="100"/>
        </w:rPr>
        <w:t> </w:t>
      </w:r>
      <w:r>
        <w:rPr/>
        <w:t>ola biləndir. Gerçək informasiya düzgün qərar qəbul etməyə kömək edir.</w:t>
      </w:r>
      <w:r>
        <w:rPr>
          <w:spacing w:val="14"/>
        </w:rPr>
        <w:t> </w:t>
      </w:r>
      <w:r>
        <w:rPr/>
        <w:t>İnformasiyanın</w:t>
      </w:r>
      <w:r>
        <w:rPr>
          <w:w w:val="100"/>
        </w:rPr>
        <w:t> </w:t>
      </w:r>
      <w:r>
        <w:rPr/>
        <w:t>bilərəkdən</w:t>
      </w:r>
      <w:r>
        <w:rPr>
          <w:rFonts w:ascii="Times New Roman" w:hAnsi="Times New Roman"/>
          <w:position w:val="13"/>
          <w:sz w:val="18"/>
        </w:rPr>
        <w:t>22</w:t>
      </w:r>
      <w:r>
        <w:rPr>
          <w:rFonts w:ascii="Times New Roman" w:hAnsi="Times New Roman"/>
          <w:spacing w:val="22"/>
          <w:position w:val="13"/>
          <w:sz w:val="18"/>
        </w:rPr>
        <w:t> </w:t>
      </w:r>
      <w:r>
        <w:rPr/>
        <w:t>və</w:t>
      </w:r>
      <w:r>
        <w:rPr>
          <w:spacing w:val="41"/>
        </w:rPr>
        <w:t> </w:t>
      </w:r>
      <w:r>
        <w:rPr/>
        <w:t>ya</w:t>
      </w:r>
      <w:r>
        <w:rPr>
          <w:spacing w:val="41"/>
        </w:rPr>
        <w:t> </w:t>
      </w:r>
      <w:r>
        <w:rPr/>
        <w:t>bilməzlikdən,</w:t>
      </w:r>
      <w:r>
        <w:rPr>
          <w:spacing w:val="38"/>
        </w:rPr>
        <w:t> </w:t>
      </w:r>
      <w:r>
        <w:rPr/>
        <w:t>həmçinin</w:t>
      </w:r>
      <w:r>
        <w:rPr>
          <w:spacing w:val="42"/>
        </w:rPr>
        <w:t> </w:t>
      </w:r>
      <w:r>
        <w:rPr/>
        <w:t>manelərin</w:t>
      </w:r>
      <w:r>
        <w:rPr>
          <w:spacing w:val="39"/>
        </w:rPr>
        <w:t> </w:t>
      </w:r>
      <w:r>
        <w:rPr/>
        <w:t>təsiri</w:t>
      </w:r>
      <w:r>
        <w:rPr>
          <w:spacing w:val="39"/>
        </w:rPr>
        <w:t> </w:t>
      </w:r>
      <w:r>
        <w:rPr/>
        <w:t>və</w:t>
      </w:r>
      <w:r>
        <w:rPr>
          <w:spacing w:val="38"/>
        </w:rPr>
        <w:t> </w:t>
      </w:r>
      <w:r>
        <w:rPr/>
        <w:t>ya</w:t>
      </w:r>
      <w:r>
        <w:rPr>
          <w:spacing w:val="41"/>
        </w:rPr>
        <w:t> </w:t>
      </w:r>
      <w:r>
        <w:rPr/>
        <w:t>dəqiq</w:t>
      </w:r>
      <w:r>
        <w:rPr>
          <w:spacing w:val="39"/>
        </w:rPr>
        <w:t> </w:t>
      </w:r>
      <w:r>
        <w:rPr/>
        <w:t>ölçü</w:t>
      </w:r>
      <w:r>
        <w:rPr>
          <w:spacing w:val="39"/>
        </w:rPr>
        <w:t> </w:t>
      </w:r>
      <w:r>
        <w:rPr/>
        <w:t>cihazının</w:t>
      </w:r>
      <w:r>
        <w:rPr>
          <w:w w:val="100"/>
        </w:rPr>
        <w:t> </w:t>
      </w:r>
      <w:r>
        <w:rPr/>
        <w:t>olmaması üzündən təhrif edilməsi nəticəsində gerçək olmayan informasiya</w:t>
      </w:r>
      <w:r>
        <w:rPr>
          <w:spacing w:val="-31"/>
        </w:rPr>
        <w:t> </w:t>
      </w:r>
      <w:r>
        <w:rPr/>
        <w:t>yaranır.</w:t>
      </w:r>
    </w:p>
    <w:p>
      <w:pPr>
        <w:pStyle w:val="BodyText"/>
        <w:spacing w:line="240" w:lineRule="auto" w:before="17"/>
        <w:ind w:left="653" w:right="113"/>
        <w:jc w:val="left"/>
      </w:pPr>
      <w:r>
        <w:rPr>
          <w:rFonts w:ascii="Times New Roman" w:hAnsi="Times New Roman"/>
          <w:i/>
        </w:rPr>
        <w:t>Tamlıq </w:t>
      </w:r>
      <w:r>
        <w:rPr/>
        <w:t>informasiyanın dərketmə və ya qərar qəbulu üçün yetərli olmasını ifadə</w:t>
      </w:r>
      <w:r>
        <w:rPr>
          <w:spacing w:val="18"/>
        </w:rPr>
        <w:t> </w:t>
      </w:r>
      <w:r>
        <w:rPr/>
        <w:t>edir.</w:t>
      </w:r>
    </w:p>
    <w:p>
      <w:pPr>
        <w:pStyle w:val="BodyText"/>
        <w:spacing w:line="240" w:lineRule="auto" w:before="163"/>
        <w:ind w:right="113"/>
        <w:jc w:val="left"/>
      </w:pPr>
      <w:r>
        <w:rPr/>
        <w:t>Natamam informasiya səhv qərar qəbuluna səbəb ola</w:t>
      </w:r>
      <w:r>
        <w:rPr>
          <w:spacing w:val="-27"/>
        </w:rPr>
        <w:t> </w:t>
      </w:r>
      <w:r>
        <w:rPr/>
        <w:t>bilir.</w:t>
      </w:r>
    </w:p>
    <w:p>
      <w:pPr>
        <w:pStyle w:val="BodyText"/>
        <w:spacing w:line="331" w:lineRule="auto" w:before="160"/>
        <w:ind w:right="255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Dəqiqlik </w:t>
      </w:r>
      <w:r>
        <w:rPr/>
        <w:t>informasiyanın obyektin, prosesin, hadisənin gerçək vəziyyətinə</w:t>
      </w:r>
      <w:r>
        <w:rPr>
          <w:spacing w:val="34"/>
        </w:rPr>
        <w:t> </w:t>
      </w:r>
      <w:r>
        <w:rPr/>
        <w:t>yaxınlıq</w:t>
      </w:r>
      <w:r>
        <w:rPr>
          <w:w w:val="100"/>
        </w:rPr>
        <w:t> </w:t>
      </w:r>
      <w:r>
        <w:rPr/>
        <w:t>dərəcəsini</w:t>
      </w:r>
      <w:r>
        <w:rPr>
          <w:spacing w:val="-8"/>
        </w:rPr>
        <w:t> </w:t>
      </w:r>
      <w:r>
        <w:rPr/>
        <w:t>göstərir</w:t>
      </w:r>
      <w:r>
        <w:rPr>
          <w:rFonts w:ascii="Times New Roman" w:hAnsi="Times New Roman"/>
          <w:position w:val="13"/>
          <w:sz w:val="18"/>
        </w:rPr>
        <w:t>23</w:t>
      </w:r>
      <w:r>
        <w:rPr>
          <w:rFonts w:ascii="Times New Roman" w:hAnsi="Times New Roman"/>
        </w:rPr>
        <w:t>.</w:t>
      </w:r>
    </w:p>
    <w:p>
      <w:pPr>
        <w:pStyle w:val="BodyText"/>
        <w:spacing w:line="362" w:lineRule="auto" w:before="27"/>
        <w:ind w:right="255" w:firstLine="540"/>
        <w:jc w:val="both"/>
      </w:pPr>
      <w:r>
        <w:rPr>
          <w:rFonts w:ascii="Times New Roman" w:hAnsi="Times New Roman"/>
          <w:i/>
        </w:rPr>
        <w:t>Aktuallıq </w:t>
      </w:r>
      <w:r>
        <w:rPr/>
        <w:t>informasiyanın istifadə məqamı üçün vacibliyini ifadə edir. Bəzən</w:t>
      </w:r>
      <w:r>
        <w:rPr>
          <w:spacing w:val="69"/>
        </w:rPr>
        <w:t> </w:t>
      </w:r>
      <w:r>
        <w:rPr/>
        <w:t>yalnız</w:t>
      </w:r>
      <w:r>
        <w:rPr>
          <w:w w:val="100"/>
        </w:rPr>
        <w:t> </w:t>
      </w:r>
      <w:r>
        <w:rPr/>
        <w:t>vaxtında alınan informasiya yararlı</w:t>
      </w:r>
      <w:r>
        <w:rPr>
          <w:spacing w:val="-21"/>
        </w:rPr>
        <w:t> </w:t>
      </w:r>
      <w:r>
        <w:rPr/>
        <w:t>olur.</w:t>
      </w:r>
    </w:p>
    <w:p>
      <w:pPr>
        <w:spacing w:line="360" w:lineRule="auto" w:before="2"/>
        <w:ind w:left="112" w:right="253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Yararlılıq (qiymətlilik) </w:t>
      </w:r>
      <w:r>
        <w:rPr>
          <w:rFonts w:ascii="Times New Roman" w:hAnsi="Times New Roman"/>
          <w:sz w:val="28"/>
        </w:rPr>
        <w:t>informasiyanın konkret istifadəçi ehtiyacını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ödəmək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baxımından qiymətləndirilməsini ifadə</w:t>
      </w:r>
      <w:r>
        <w:rPr>
          <w:rFonts w:ascii="Times New Roman" w:hAnsi="Times New Roman"/>
          <w:spacing w:val="-32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spacing w:line="327" w:lineRule="exact" w:before="0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Ən qiymətli informasiya </w:t>
      </w:r>
      <w:r>
        <w:rPr>
          <w:rFonts w:ascii="Times New Roman" w:hAnsi="Times New Roman"/>
          <w:i/>
          <w:sz w:val="28"/>
        </w:rPr>
        <w:t>obyektiv, gerçək, tam və aktual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z w:val="28"/>
        </w:rPr>
        <w:t>dır</w:t>
      </w:r>
      <w:r>
        <w:rPr>
          <w:rFonts w:ascii="Times New Roman" w:hAnsi="Times New Roman"/>
          <w:position w:val="13"/>
          <w:sz w:val="18"/>
        </w:rPr>
        <w:t>24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360" w:lineRule="auto" w:before="163"/>
        <w:ind w:right="256" w:firstLine="540"/>
        <w:jc w:val="both"/>
      </w:pPr>
      <w:r>
        <w:rPr/>
        <w:t>Sosial (ictimai) informasiya əlavə xassələrə də malikdir. Çünki bu, semantik</w:t>
      </w:r>
      <w:r>
        <w:rPr>
          <w:spacing w:val="49"/>
        </w:rPr>
        <w:t> </w:t>
      </w:r>
      <w:r>
        <w:rPr/>
        <w:t>(məna)</w:t>
      </w:r>
      <w:r>
        <w:rPr>
          <w:w w:val="100"/>
        </w:rPr>
        <w:t> </w:t>
      </w:r>
      <w:r>
        <w:rPr/>
        <w:t>xarakterli  olub,  ətraf  dünyanı  anlayışlar  vasitəsilə  təsvir  edir.  Digər  tərəfdən,      </w:t>
      </w:r>
      <w:r>
        <w:rPr>
          <w:spacing w:val="44"/>
        </w:rPr>
        <w:t> </w:t>
      </w:r>
      <w:r>
        <w:rPr/>
        <w:t>bu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6"/>
        </w:numPr>
        <w:tabs>
          <w:tab w:pos="366" w:val="left" w:leader="none"/>
        </w:tabs>
        <w:spacing w:line="240" w:lineRule="auto" w:before="94" w:after="0"/>
        <w:ind w:left="112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dezinformasiya</w:t>
      </w:r>
    </w:p>
    <w:p>
      <w:pPr>
        <w:pStyle w:val="ListParagraph"/>
        <w:numPr>
          <w:ilvl w:val="0"/>
          <w:numId w:val="6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Bu, ölçü cihazlarının xətası ilə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bağlıdır.</w:t>
      </w:r>
    </w:p>
    <w:p>
      <w:pPr>
        <w:pStyle w:val="ListParagraph"/>
        <w:numPr>
          <w:ilvl w:val="0"/>
          <w:numId w:val="6"/>
        </w:numPr>
        <w:tabs>
          <w:tab w:pos="395" w:val="left" w:leader="none"/>
        </w:tabs>
        <w:spacing w:line="240" w:lineRule="auto" w:before="0" w:after="0"/>
        <w:ind w:left="112" w:right="11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Lakin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nəzərə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almaq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lazımdır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ki,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obyektiv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gerçək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olmayan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informasiya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da,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məsələn,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bədii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əsər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də</w:t>
      </w:r>
      <w:r>
        <w:rPr>
          <w:rFonts w:ascii="Times New Roman" w:hAnsi="Times New Roman"/>
          <w:sz w:val="24"/>
        </w:rPr>
        <w:t> insan üçün çox qiymətli informasiya kimi çıxış edə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biləndir.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48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informasiya d</w:t>
      </w:r>
      <w:r>
        <w:rPr/>
        <w:t>il mahiyyətli olub, bir mahiyyəti müxtəlif dillərdə</w:t>
      </w:r>
      <w:r>
        <w:rPr>
          <w:rFonts w:ascii="Times New Roman" w:hAnsi="Times New Roman"/>
          <w:position w:val="13"/>
          <w:sz w:val="18"/>
        </w:rPr>
        <w:t>25 </w:t>
      </w:r>
      <w:r>
        <w:rPr/>
        <w:t>ifadə etməyi</w:t>
      </w:r>
      <w:r>
        <w:rPr>
          <w:spacing w:val="45"/>
        </w:rPr>
        <w:t> </w:t>
      </w:r>
      <w:r>
        <w:rPr>
          <w:spacing w:val="-2"/>
        </w:rPr>
        <w:t>mümkün</w:t>
      </w:r>
      <w:r>
        <w:rPr>
          <w:w w:val="100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324" w:lineRule="auto" w:before="0"/>
        <w:ind w:right="253" w:firstLine="540"/>
        <w:jc w:val="left"/>
      </w:pPr>
      <w:r>
        <w:rPr/>
        <w:t>Zaman keçdikcə, informasiyanın kəmiyyəti</w:t>
      </w:r>
      <w:r>
        <w:rPr>
          <w:rFonts w:ascii="Times New Roman" w:hAnsi="Times New Roman"/>
          <w:position w:val="13"/>
          <w:sz w:val="18"/>
        </w:rPr>
        <w:t>26 </w:t>
      </w:r>
      <w:r>
        <w:rPr/>
        <w:t>artır, sistemləşdirilir,</w:t>
      </w:r>
      <w:r>
        <w:rPr>
          <w:spacing w:val="40"/>
        </w:rPr>
        <w:t> </w:t>
      </w:r>
      <w:r>
        <w:rPr/>
        <w:t>qiymətlən</w:t>
      </w:r>
      <w:r>
        <w:rPr>
          <w:rFonts w:ascii="Times New Roman" w:hAnsi="Times New Roman"/>
        </w:rPr>
        <w:t>dirilir</w:t>
      </w:r>
      <w:r>
        <w:rPr>
          <w:rFonts w:ascii="Times New Roman" w:hAnsi="Times New Roman"/>
          <w:w w:val="100"/>
        </w:rPr>
        <w:t> </w:t>
      </w:r>
      <w:r>
        <w:rPr/>
        <w:t>və ümumiləşdirilir. Bu, informasiyanın kumulyativ</w:t>
      </w:r>
      <w:r>
        <w:rPr>
          <w:rFonts w:ascii="Times New Roman" w:hAnsi="Times New Roman"/>
          <w:position w:val="13"/>
          <w:sz w:val="18"/>
        </w:rPr>
        <w:t>27</w:t>
      </w:r>
      <w:r>
        <w:rPr>
          <w:rFonts w:ascii="Times New Roman" w:hAnsi="Times New Roman"/>
          <w:spacing w:val="-1"/>
          <w:position w:val="13"/>
          <w:sz w:val="18"/>
        </w:rPr>
        <w:t> </w:t>
      </w:r>
      <w:r>
        <w:rPr/>
        <w:t>xassəsidir.</w:t>
      </w:r>
    </w:p>
    <w:p>
      <w:pPr>
        <w:pStyle w:val="BodyText"/>
        <w:spacing w:line="348" w:lineRule="auto" w:before="37"/>
        <w:ind w:right="244" w:firstLine="540"/>
        <w:jc w:val="both"/>
      </w:pPr>
      <w:r>
        <w:rPr/>
        <w:t>İnformasiyanın</w:t>
      </w:r>
      <w:r>
        <w:rPr>
          <w:spacing w:val="50"/>
        </w:rPr>
        <w:t> </w:t>
      </w:r>
      <w:r>
        <w:rPr/>
        <w:t>köhnəlməsi</w:t>
      </w:r>
      <w:r>
        <w:rPr>
          <w:spacing w:val="52"/>
        </w:rPr>
        <w:t> </w:t>
      </w:r>
      <w:r>
        <w:rPr/>
        <w:t>zaman</w:t>
      </w:r>
      <w:r>
        <w:rPr>
          <w:spacing w:val="52"/>
        </w:rPr>
        <w:t> </w:t>
      </w:r>
      <w:r>
        <w:rPr/>
        <w:t>keçdikcə</w:t>
      </w:r>
      <w:r>
        <w:rPr>
          <w:spacing w:val="49"/>
        </w:rPr>
        <w:t> </w:t>
      </w:r>
      <w:r>
        <w:rPr/>
        <w:t>onun</w:t>
      </w:r>
      <w:r>
        <w:rPr>
          <w:spacing w:val="50"/>
        </w:rPr>
        <w:t> </w:t>
      </w:r>
      <w:r>
        <w:rPr/>
        <w:t>qiymətdən</w:t>
      </w:r>
      <w:r>
        <w:rPr>
          <w:spacing w:val="50"/>
        </w:rPr>
        <w:t> </w:t>
      </w:r>
      <w:r>
        <w:rPr/>
        <w:t>düşməsi</w:t>
      </w:r>
      <w:r>
        <w:rPr>
          <w:spacing w:val="52"/>
        </w:rPr>
        <w:t> </w:t>
      </w:r>
      <w:r>
        <w:rPr/>
        <w:t>formasında</w:t>
      </w:r>
      <w:r>
        <w:rPr>
          <w:w w:val="100"/>
        </w:rPr>
        <w:t> </w:t>
      </w:r>
      <w:r>
        <w:rPr/>
        <w:t>baş verir. Mövcud informasiyanı köhnəldən onu tamamlayan və dəqiqləşdirən</w:t>
      </w:r>
      <w:r>
        <w:rPr>
          <w:spacing w:val="30"/>
        </w:rPr>
        <w:t> </w:t>
      </w:r>
      <w:r>
        <w:rPr/>
        <w:t>yeni</w:t>
      </w:r>
      <w:r>
        <w:rPr>
          <w:w w:val="100"/>
        </w:rPr>
        <w:t> </w:t>
      </w:r>
      <w:r>
        <w:rPr/>
        <w:t>informasiyadır. Elmi</w:t>
      </w:r>
      <w:r>
        <w:rPr>
          <w:rFonts w:ascii="Times New Roman" w:hAnsi="Times New Roman"/>
        </w:rPr>
        <w:t>-</w:t>
      </w:r>
      <w:r>
        <w:rPr/>
        <w:t>texniki informasiya sürətlə, estetik informasiya</w:t>
      </w:r>
      <w:r>
        <w:rPr>
          <w:rFonts w:ascii="Times New Roman" w:hAnsi="Times New Roman"/>
          <w:position w:val="13"/>
          <w:sz w:val="18"/>
        </w:rPr>
        <w:t>28 </w:t>
      </w:r>
      <w:r>
        <w:rPr/>
        <w:t>isə</w:t>
      </w:r>
      <w:r>
        <w:rPr>
          <w:spacing w:val="20"/>
        </w:rPr>
        <w:t> </w:t>
      </w:r>
      <w:r>
        <w:rPr/>
        <w:t>yavaş</w:t>
      </w:r>
      <w:r>
        <w:rPr>
          <w:rFonts w:ascii="Times New Roman" w:hAnsi="Times New Roman"/>
        </w:rPr>
        <w:t>-</w:t>
      </w:r>
      <w:r>
        <w:rPr/>
        <w:t>yavaş</w:t>
      </w:r>
      <w:r>
        <w:rPr>
          <w:w w:val="100"/>
        </w:rPr>
        <w:t> </w:t>
      </w:r>
      <w:r>
        <w:rPr/>
        <w:t>köhnəlir.</w:t>
      </w:r>
    </w:p>
    <w:p>
      <w:pPr>
        <w:pStyle w:val="BodyText"/>
        <w:spacing w:line="360" w:lineRule="auto" w:before="21"/>
        <w:ind w:right="103" w:firstLine="566"/>
        <w:jc w:val="both"/>
      </w:pPr>
      <w:r>
        <w:rPr/>
        <w:t>Məntiqilik, yığcamlıq və münasib təqdimat forması informasiyanı asan anla</w:t>
      </w:r>
      <w:r>
        <w:rPr>
          <w:rFonts w:ascii="Times New Roman" w:hAnsi="Times New Roman"/>
        </w:rPr>
        <w:t>ma</w:t>
      </w:r>
      <w:r>
        <w:rPr/>
        <w:t>ğa</w:t>
      </w:r>
      <w:r>
        <w:rPr>
          <w:spacing w:val="21"/>
        </w:rPr>
        <w:t> </w:t>
      </w:r>
      <w:r>
        <w:rPr/>
        <w:t>və</w:t>
      </w:r>
      <w:r>
        <w:rPr>
          <w:w w:val="100"/>
        </w:rPr>
        <w:t> </w:t>
      </w:r>
      <w:r>
        <w:rPr/>
        <w:t>mənimsəməyə kömək</w:t>
      </w:r>
      <w:r>
        <w:rPr>
          <w:spacing w:val="-4"/>
        </w:rPr>
        <w:t> </w:t>
      </w:r>
      <w:r>
        <w:rPr/>
        <w:t>edir.</w:t>
      </w:r>
    </w:p>
    <w:p>
      <w:pPr>
        <w:pStyle w:val="ListParagraph"/>
        <w:numPr>
          <w:ilvl w:val="2"/>
          <w:numId w:val="4"/>
        </w:numPr>
        <w:tabs>
          <w:tab w:pos="1330" w:val="left" w:leader="none"/>
        </w:tabs>
        <w:spacing w:line="360" w:lineRule="auto" w:before="7" w:after="0"/>
        <w:ind w:left="112" w:right="101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İnformasiyanın sosial əhəmiyyətli xassələri. </w:t>
      </w:r>
      <w:r>
        <w:rPr>
          <w:rFonts w:ascii="Times New Roman" w:hAnsi="Times New Roman" w:cs="Times New Roman" w:eastAsia="Times New Roman"/>
          <w:sz w:val="28"/>
          <w:szCs w:val="28"/>
        </w:rPr>
        <w:t>İnsan – sosial varlıq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olduğun</w:t>
      </w:r>
      <w:r>
        <w:rPr>
          <w:rFonts w:ascii="Times New Roman" w:hAnsi="Times New Roman" w:cs="Times New Roman" w:eastAsia="Times New Roman"/>
          <w:sz w:val="28"/>
          <w:szCs w:val="28"/>
        </w:rPr>
        <w:t>dan,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cəmiyyətdə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mövcuddur.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isə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deməkdir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insanlar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arasında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informasiya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mübadiləsi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baş verir. İnformasiya mübadiləsi həmişə müəyyən dildə baş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tutur.</w:t>
      </w:r>
    </w:p>
    <w:p>
      <w:pPr>
        <w:pStyle w:val="BodyText"/>
        <w:spacing w:line="240" w:lineRule="auto"/>
        <w:ind w:left="679" w:right="113"/>
        <w:jc w:val="left"/>
      </w:pPr>
      <w:r>
        <w:rPr/>
        <w:t>İnformasiya faydalı olmazsa, informasiya mübadiləsinin praktiki əhəmiyyəti  </w:t>
      </w:r>
      <w:r>
        <w:rPr>
          <w:spacing w:val="49"/>
        </w:rPr>
        <w:t> </w:t>
      </w:r>
      <w:r>
        <w:rPr/>
        <w:t>olmaz.</w:t>
      </w:r>
    </w:p>
    <w:p>
      <w:pPr>
        <w:pStyle w:val="BodyText"/>
        <w:spacing w:line="240" w:lineRule="auto" w:before="163"/>
        <w:ind w:right="113"/>
        <w:jc w:val="left"/>
      </w:pPr>
      <w:r>
        <w:rPr/>
        <w:t>Faydasız informasiya küy yaradır. Bu, faydalı informasiya almağa mane</w:t>
      </w:r>
      <w:r>
        <w:rPr>
          <w:spacing w:val="-26"/>
        </w:rPr>
        <w:t> </w:t>
      </w:r>
      <w:r>
        <w:rPr/>
        <w:t>olur.</w:t>
      </w:r>
    </w:p>
    <w:p>
      <w:pPr>
        <w:pStyle w:val="BodyText"/>
        <w:spacing w:line="360" w:lineRule="auto" w:before="160"/>
        <w:ind w:right="110" w:firstLine="566"/>
        <w:jc w:val="both"/>
      </w:pPr>
      <w:r>
        <w:rPr>
          <w:rFonts w:ascii="Times New Roman" w:hAnsi="Times New Roman"/>
        </w:rPr>
        <w:t>Dedik ki, i</w:t>
      </w:r>
      <w:r>
        <w:rPr/>
        <w:t>nformasiya gerçək və aktual olmalıdır. Çünki gerçək olmayan</w:t>
      </w:r>
      <w:r>
        <w:rPr>
          <w:spacing w:val="65"/>
        </w:rPr>
        <w:t> </w:t>
      </w:r>
      <w:r>
        <w:rPr/>
        <w:t>informasiya</w:t>
      </w:r>
      <w:r>
        <w:rPr>
          <w:w w:val="100"/>
        </w:rPr>
        <w:t> </w:t>
      </w:r>
      <w:r>
        <w:rPr/>
        <w:t>çaşdırıcı olur. Aktual olmayan informasiya isə faydalı</w:t>
      </w:r>
      <w:r>
        <w:rPr>
          <w:spacing w:val="-28"/>
        </w:rPr>
        <w:t> </w:t>
      </w:r>
      <w:r>
        <w:rPr/>
        <w:t>deyil.</w:t>
      </w:r>
    </w:p>
    <w:p>
      <w:pPr>
        <w:pStyle w:val="BodyText"/>
        <w:spacing w:line="360" w:lineRule="auto"/>
        <w:ind w:right="106" w:firstLine="566"/>
        <w:jc w:val="both"/>
      </w:pPr>
      <w:r>
        <w:rPr/>
        <w:t>Yuxarıda göstərdik ki, informasiya tam və dəqiq olmalıdır. Çünki t</w:t>
      </w:r>
      <w:r>
        <w:rPr>
          <w:rFonts w:ascii="Times New Roman" w:hAnsi="Times New Roman"/>
        </w:rPr>
        <w:t>am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w w:val="100"/>
        </w:rPr>
        <w:t> </w:t>
      </w:r>
      <w:r>
        <w:rPr/>
        <w:t>qərar qəbulu üçün kifayətedici informasiyadır. Dəqiq informasiya isə hər yerdə eyni</w:t>
      </w:r>
      <w:r>
        <w:rPr>
          <w:spacing w:val="46"/>
        </w:rPr>
        <w:t> </w:t>
      </w:r>
      <w:r>
        <w:rPr/>
        <w:t>cür</w:t>
      </w:r>
      <w:r>
        <w:rPr>
          <w:w w:val="100"/>
        </w:rPr>
        <w:t> </w:t>
      </w:r>
      <w:r>
        <w:rPr/>
        <w:t>başa düşülən informasiyadır. Tam və dəqiq informasiya elmin</w:t>
      </w:r>
      <w:r>
        <w:rPr>
          <w:spacing w:val="-33"/>
        </w:rPr>
        <w:t> </w:t>
      </w:r>
      <w:r>
        <w:rPr/>
        <w:t>məhsuludur.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İnformasiya ətraf mühitdən qəbul edilən giriş verilənləri, ətraf mühitə ötürülən</w:t>
      </w:r>
      <w:r>
        <w:rPr>
          <w:spacing w:val="47"/>
        </w:rPr>
        <w:t> </w:t>
      </w:r>
      <w:r>
        <w:rPr/>
        <w:t>çıxış</w:t>
      </w:r>
      <w:r>
        <w:rPr>
          <w:w w:val="100"/>
        </w:rPr>
        <w:t> </w:t>
      </w:r>
      <w:r>
        <w:rPr/>
        <w:t>xəbərləri və sistemin daxilində saxlanan məlumatlar çoxluğudur. İnformasiya</w:t>
      </w:r>
      <w:r>
        <w:rPr>
          <w:spacing w:val="8"/>
        </w:rPr>
        <w:t> </w:t>
      </w:r>
      <w:r>
        <w:rPr/>
        <w:t>sənədlərdə,</w:t>
      </w:r>
      <w:r>
        <w:rPr>
          <w:w w:val="100"/>
        </w:rPr>
        <w:t> </w:t>
      </w:r>
      <w:r>
        <w:rPr/>
        <w:t>çertyojlarda, şəkillərdə, mətnlərdə, səs və işıq siqnallarında, elektrik və əsəb</w:t>
      </w:r>
      <w:r>
        <w:rPr>
          <w:spacing w:val="13"/>
        </w:rPr>
        <w:t> </w:t>
      </w:r>
      <w:r>
        <w:rPr/>
        <w:t>impulslarında</w:t>
      </w:r>
      <w:r>
        <w:rPr>
          <w:w w:val="100"/>
        </w:rPr>
        <w:t> </w:t>
      </w:r>
      <w:r>
        <w:rPr/>
        <w:t>mövcud ola biləndir. Verilənlər informasiyanın tərkib hissəsi olub, qeyd</w:t>
      </w:r>
      <w:r>
        <w:rPr>
          <w:spacing w:val="51"/>
        </w:rPr>
        <w:t> </w:t>
      </w:r>
      <w:r>
        <w:rPr/>
        <w:t>edilmiş</w:t>
      </w:r>
      <w:r>
        <w:rPr>
          <w:w w:val="100"/>
        </w:rPr>
        <w:t> </w:t>
      </w:r>
      <w:r>
        <w:rPr/>
        <w:t>siqnallardır.</w:t>
      </w:r>
    </w:p>
    <w:p>
      <w:pPr>
        <w:pStyle w:val="BodyText"/>
        <w:spacing w:line="360" w:lineRule="auto"/>
        <w:ind w:right="109" w:firstLine="566"/>
        <w:jc w:val="both"/>
      </w:pPr>
      <w:r>
        <w:rPr/>
        <w:t>İnformasiya</w:t>
      </w:r>
      <w:r>
        <w:rPr>
          <w:spacing w:val="29"/>
        </w:rPr>
        <w:t> </w:t>
      </w:r>
      <w:r>
        <w:rPr/>
        <w:t>prosesləri</w:t>
      </w:r>
      <w:r>
        <w:rPr>
          <w:spacing w:val="29"/>
        </w:rPr>
        <w:t> </w:t>
      </w:r>
      <w:r>
        <w:rPr/>
        <w:t>zamanı</w:t>
      </w:r>
      <w:r>
        <w:rPr>
          <w:spacing w:val="29"/>
        </w:rPr>
        <w:t> </w:t>
      </w:r>
      <w:r>
        <w:rPr/>
        <w:t>verilənlər</w:t>
      </w:r>
      <w:r>
        <w:rPr>
          <w:spacing w:val="26"/>
        </w:rPr>
        <w:t> </w:t>
      </w:r>
      <w:r>
        <w:rPr/>
        <w:t>metodların</w:t>
      </w:r>
      <w:r>
        <w:rPr>
          <w:spacing w:val="29"/>
        </w:rPr>
        <w:t> </w:t>
      </w:r>
      <w:r>
        <w:rPr/>
        <w:t>köməyi</w:t>
      </w:r>
      <w:r>
        <w:rPr>
          <w:spacing w:val="29"/>
        </w:rPr>
        <w:t> </w:t>
      </w:r>
      <w:r>
        <w:rPr/>
        <w:t>ilə</w:t>
      </w:r>
      <w:r>
        <w:rPr>
          <w:spacing w:val="29"/>
        </w:rPr>
        <w:t> </w:t>
      </w:r>
      <w:r>
        <w:rPr/>
        <w:t>bir</w:t>
      </w:r>
      <w:r>
        <w:rPr>
          <w:spacing w:val="29"/>
        </w:rPr>
        <w:t> </w:t>
      </w:r>
      <w:r>
        <w:rPr/>
        <w:t>növdən</w:t>
      </w:r>
      <w:r>
        <w:rPr>
          <w:spacing w:val="27"/>
        </w:rPr>
        <w:t> </w:t>
      </w:r>
      <w:r>
        <w:rPr/>
        <w:t>digərinə</w:t>
      </w:r>
      <w:r>
        <w:rPr>
          <w:w w:val="100"/>
        </w:rPr>
        <w:t> </w:t>
      </w:r>
      <w:r>
        <w:rPr/>
        <w:t>dəyişdirilir.Verilənlərin emalı müxtəlif əməliyyatlar çoxluğunu ehtiva edir.</w:t>
      </w:r>
      <w:r>
        <w:rPr>
          <w:spacing w:val="4"/>
        </w:rPr>
        <w:t> </w:t>
      </w:r>
      <w:r>
        <w:rPr/>
        <w:t>Əsas</w:t>
      </w:r>
      <w:r>
        <w:rPr>
          <w:w w:val="100"/>
        </w:rPr>
        <w:t> </w:t>
      </w:r>
      <w:r>
        <w:rPr/>
        <w:t>əməliyyatlar aşağıdakılardan</w:t>
      </w:r>
      <w:r>
        <w:rPr>
          <w:spacing w:val="-22"/>
        </w:rPr>
        <w:t> </w:t>
      </w:r>
      <w:r>
        <w:rPr/>
        <w:t>ibarətdir:</w:t>
      </w:r>
    </w:p>
    <w:p>
      <w:pPr>
        <w:pStyle w:val="BodyText"/>
        <w:spacing w:line="240" w:lineRule="auto"/>
        <w:ind w:left="679" w:right="113"/>
        <w:jc w:val="left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yığılması – qərar qəbulu üçün kifayət edən informasiyanın</w:t>
      </w:r>
      <w:r>
        <w:rPr>
          <w:spacing w:val="-38"/>
        </w:rPr>
        <w:t> </w:t>
      </w:r>
      <w:r>
        <w:rPr/>
        <w:t>toplanması;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ListParagraph"/>
        <w:numPr>
          <w:ilvl w:val="0"/>
          <w:numId w:val="6"/>
        </w:numPr>
        <w:tabs>
          <w:tab w:pos="375" w:val="left" w:leader="none"/>
        </w:tabs>
        <w:spacing w:line="240" w:lineRule="auto" w:before="69" w:after="0"/>
        <w:ind w:left="374" w:right="113" w:hanging="26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Məsələn, təbii danışıq dilindəki fikrin riyazi düsturlarla ifadə edilə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bilməsi</w:t>
      </w:r>
    </w:p>
    <w:p>
      <w:pPr>
        <w:pStyle w:val="ListParagraph"/>
        <w:numPr>
          <w:ilvl w:val="0"/>
          <w:numId w:val="6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iqdarı və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həcmi</w:t>
      </w:r>
    </w:p>
    <w:p>
      <w:pPr>
        <w:pStyle w:val="ListParagraph"/>
        <w:numPr>
          <w:ilvl w:val="0"/>
          <w:numId w:val="6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Kumulyasiya </w:t>
      </w:r>
      <w:r>
        <w:rPr>
          <w:rFonts w:ascii="Times New Roman" w:hAnsi="Times New Roman" w:cs="Times New Roman" w:eastAsia="Times New Roman"/>
          <w:sz w:val="24"/>
          <w:szCs w:val="24"/>
        </w:rPr>
        <w:t>– latınca, yığılma, toplanma, artma mənasına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gəlir.</w:t>
      </w:r>
    </w:p>
    <w:p>
      <w:pPr>
        <w:pStyle w:val="ListParagraph"/>
        <w:numPr>
          <w:ilvl w:val="0"/>
          <w:numId w:val="6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Sənət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əsəri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730" w:top="440" w:bottom="920" w:left="1020" w:right="460"/>
        </w:sectPr>
      </w:pPr>
    </w:p>
    <w:p>
      <w:pPr>
        <w:pStyle w:val="BodyText"/>
        <w:spacing w:line="360" w:lineRule="auto" w:before="41"/>
        <w:ind w:right="110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formallaşdırılması – müxtəlif mənbələrdən daxil olan verilənlərin</w:t>
      </w:r>
      <w:r>
        <w:rPr>
          <w:spacing w:val="37"/>
        </w:rPr>
        <w:t> </w:t>
      </w:r>
      <w:r>
        <w:rPr/>
        <w:t>vahid</w:t>
      </w:r>
      <w:r>
        <w:rPr>
          <w:w w:val="100"/>
        </w:rPr>
        <w:t> </w:t>
      </w:r>
      <w:r>
        <w:rPr/>
        <w:t>formaya</w:t>
      </w:r>
      <w:r>
        <w:rPr>
          <w:spacing w:val="-9"/>
        </w:rPr>
        <w:t> </w:t>
      </w:r>
      <w:r>
        <w:rPr/>
        <w:t>gətirilməsi;</w:t>
      </w:r>
    </w:p>
    <w:p>
      <w:pPr>
        <w:pStyle w:val="BodyText"/>
        <w:spacing w:line="360" w:lineRule="auto" w:before="8"/>
        <w:ind w:right="111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filtrlənməsi – qərar qəbulu üçün lazım olmayan artıq verilənlərin</w:t>
      </w:r>
      <w:r>
        <w:rPr>
          <w:spacing w:val="45"/>
        </w:rPr>
        <w:t> </w:t>
      </w:r>
      <w:r>
        <w:rPr/>
        <w:t>ləğv</w:t>
      </w:r>
      <w:r>
        <w:rPr>
          <w:w w:val="100"/>
        </w:rPr>
        <w:t> </w:t>
      </w:r>
      <w:r>
        <w:rPr/>
        <w:t>edilməsi;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çeşidlənməsi – istifadə baxımından münasib olsun deyə,</w:t>
      </w:r>
      <w:r>
        <w:rPr>
          <w:spacing w:val="-10"/>
        </w:rPr>
        <w:t> </w:t>
      </w:r>
      <w:r>
        <w:rPr/>
        <w:t>verilənlərin</w:t>
      </w:r>
      <w:r>
        <w:rPr>
          <w:w w:val="100"/>
        </w:rPr>
        <w:t> </w:t>
      </w:r>
      <w:r>
        <w:rPr/>
        <w:t>müəyyən əlamət üzrə səliqəli</w:t>
      </w:r>
      <w:r>
        <w:rPr>
          <w:spacing w:val="-12"/>
        </w:rPr>
        <w:t> </w:t>
      </w:r>
      <w:r>
        <w:rPr/>
        <w:t>düzülməsi;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arxivləşdirilməsi – verilənlərin münasib və əlçatan formada</w:t>
      </w:r>
      <w:r>
        <w:rPr>
          <w:spacing w:val="-41"/>
        </w:rPr>
        <w:t> </w:t>
      </w:r>
      <w:r>
        <w:rPr/>
        <w:t>saxlanması;</w:t>
      </w:r>
    </w:p>
    <w:p>
      <w:pPr>
        <w:pStyle w:val="BodyText"/>
        <w:spacing w:line="360" w:lineRule="auto" w:before="160"/>
        <w:ind w:right="111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qorunması – verilənlərin itməsinə, təkrar istehsalına və</w:t>
      </w:r>
      <w:r>
        <w:rPr>
          <w:spacing w:val="34"/>
        </w:rPr>
        <w:t> </w:t>
      </w:r>
      <w:r>
        <w:rPr/>
        <w:t>modifikasiya</w:t>
      </w:r>
      <w:r>
        <w:rPr>
          <w:w w:val="100"/>
        </w:rPr>
        <w:t> </w:t>
      </w:r>
      <w:r>
        <w:rPr/>
        <w:t>edilməsinə qarşı yönəldilmiş tədbirlər</w:t>
      </w:r>
      <w:r>
        <w:rPr>
          <w:spacing w:val="-27"/>
        </w:rPr>
        <w:t> </w:t>
      </w:r>
      <w:r>
        <w:rPr/>
        <w:t>kompleksi;</w:t>
      </w:r>
    </w:p>
    <w:p>
      <w:pPr>
        <w:pStyle w:val="BodyText"/>
        <w:spacing w:line="360" w:lineRule="auto" w:before="6"/>
        <w:ind w:right="103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verilənlərin nəql edilməsi – informasiya prosesinin uzaqda yerləşən</w:t>
      </w:r>
      <w:r>
        <w:rPr>
          <w:spacing w:val="5"/>
        </w:rPr>
        <w:t> </w:t>
      </w:r>
      <w:r>
        <w:rPr/>
        <w:t>ayrı</w:t>
      </w:r>
      <w:r>
        <w:rPr>
          <w:rFonts w:ascii="Times New Roman" w:hAnsi="Times New Roman" w:cs="Times New Roman" w:eastAsia="Times New Roman"/>
        </w:rPr>
        <w:t>-</w:t>
      </w:r>
      <w:r>
        <w:rPr/>
        <w:t>ayrı</w:t>
      </w:r>
      <w:r>
        <w:rPr>
          <w:w w:val="100"/>
        </w:rPr>
        <w:t> </w:t>
      </w:r>
      <w:r>
        <w:rPr/>
        <w:t>istifadəçiləri arasında verilənlərin ötürülməsi və qəbul edilməsi. Verilənlərin</w:t>
      </w:r>
      <w:r>
        <w:rPr>
          <w:spacing w:val="58"/>
        </w:rPr>
        <w:t> </w:t>
      </w:r>
      <w:r>
        <w:rPr/>
        <w:t>mənbəyi</w:t>
      </w:r>
      <w:r>
        <w:rPr>
          <w:w w:val="100"/>
        </w:rPr>
        <w:t> </w:t>
      </w:r>
      <w:r>
        <w:rPr/>
        <w:t>server, istifadəçisi isə müştəri</w:t>
      </w:r>
      <w:r>
        <w:rPr>
          <w:spacing w:val="-33"/>
        </w:rPr>
        <w:t> </w:t>
      </w:r>
      <w:r>
        <w:rPr/>
        <w:t>adlandırılmışdır;</w:t>
      </w:r>
    </w:p>
    <w:p>
      <w:pPr>
        <w:pStyle w:val="BodyText"/>
        <w:spacing w:line="360" w:lineRule="auto"/>
        <w:ind w:right="110" w:firstLine="566"/>
        <w:jc w:val="both"/>
      </w:pPr>
      <w:r>
        <w:rPr>
          <w:rFonts w:ascii="Times New Roman" w:hAnsi="Times New Roman" w:cs="Times New Roman" w:eastAsia="Times New Roman"/>
        </w:rPr>
        <w:t>-</w:t>
      </w:r>
      <w:r>
        <w:rPr/>
        <w:t>verilənnlərin dəyişdirilməsi – verilənlərin bir formadan digərinə, bir</w:t>
      </w:r>
      <w:r>
        <w:rPr>
          <w:spacing w:val="43"/>
        </w:rPr>
        <w:t> </w:t>
      </w:r>
      <w:r>
        <w:rPr/>
        <w:t>strukturdan</w:t>
      </w:r>
      <w:r>
        <w:rPr>
          <w:w w:val="100"/>
        </w:rPr>
        <w:t> </w:t>
      </w:r>
      <w:r>
        <w:rPr/>
        <w:t>digərinə dəyişdirilməsi və </w:t>
      </w:r>
      <w:r>
        <w:rPr>
          <w:spacing w:val="-3"/>
        </w:rPr>
        <w:t>ya </w:t>
      </w:r>
      <w:r>
        <w:rPr/>
        <w:t>daşıyıcı (yaddaş) tipinin</w:t>
      </w:r>
      <w:r>
        <w:rPr>
          <w:spacing w:val="-31"/>
        </w:rPr>
        <w:t> </w:t>
      </w:r>
      <w:r>
        <w:rPr/>
        <w:t>dəyişdirilməsi.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1146" w:val="left" w:leader="none"/>
        </w:tabs>
        <w:spacing w:line="240" w:lineRule="auto" w:before="173" w:after="0"/>
        <w:ind w:left="1145" w:right="113" w:hanging="492"/>
        <w:jc w:val="left"/>
        <w:rPr>
          <w:b w:val="0"/>
          <w:bCs w:val="0"/>
        </w:rPr>
      </w:pPr>
      <w:r>
        <w:rPr/>
        <w:t>İnformasiynın kəmiyyət</w:t>
      </w:r>
      <w:r>
        <w:rPr>
          <w:spacing w:val="-4"/>
        </w:rPr>
        <w:t> </w:t>
      </w:r>
      <w:r>
        <w:rPr/>
        <w:t>xarakteristikaları</w:t>
      </w:r>
      <w:r>
        <w:rPr>
          <w:b w:val="0"/>
        </w:rPr>
      </w:r>
    </w:p>
    <w:p>
      <w:pPr>
        <w:pStyle w:val="ListParagraph"/>
        <w:numPr>
          <w:ilvl w:val="2"/>
          <w:numId w:val="2"/>
        </w:numPr>
        <w:tabs>
          <w:tab w:pos="1326" w:val="left" w:leader="none"/>
        </w:tabs>
        <w:spacing w:line="352" w:lineRule="auto" w:before="119" w:after="0"/>
        <w:ind w:left="112" w:right="245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İnformasiyanın texnikada ölçülməsi</w:t>
      </w:r>
      <w:r>
        <w:rPr>
          <w:rFonts w:ascii="Times New Roman" w:hAnsi="Times New Roman"/>
          <w:b/>
          <w:sz w:val="28"/>
        </w:rPr>
        <w:t>. </w:t>
      </w:r>
      <w:r>
        <w:rPr>
          <w:rFonts w:ascii="Times New Roman" w:hAnsi="Times New Roman"/>
          <w:sz w:val="28"/>
        </w:rPr>
        <w:t>Texnikada</w:t>
      </w:r>
      <w:r>
        <w:rPr>
          <w:rFonts w:ascii="Times New Roman" w:hAnsi="Times New Roman"/>
          <w:position w:val="13"/>
          <w:sz w:val="18"/>
        </w:rPr>
        <w:t>29 </w:t>
      </w:r>
      <w:r>
        <w:rPr>
          <w:rFonts w:ascii="Times New Roman" w:hAnsi="Times New Roman"/>
          <w:sz w:val="28"/>
        </w:rPr>
        <w:t>informasiyanın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kəmiy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z w:val="28"/>
        </w:rPr>
        <w:t>əti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dedikdə,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kodlaşdırılan,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ötürülən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saxlanılan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simvolların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sayı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tutulur.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Yəni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burada həcm ön plana çəkilir və məzmun nəzərə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alınmır.</w:t>
      </w:r>
    </w:p>
    <w:p>
      <w:pPr>
        <w:pStyle w:val="BodyText"/>
        <w:spacing w:line="360" w:lineRule="auto" w:before="17"/>
        <w:ind w:right="244" w:firstLine="540"/>
        <w:jc w:val="both"/>
      </w:pPr>
      <w:r>
        <w:rPr/>
        <w:t>Hesablayıcı texnikada 2 standart ölçüdən – </w:t>
      </w:r>
      <w:r>
        <w:rPr>
          <w:rFonts w:ascii="Times New Roman" w:hAnsi="Times New Roman" w:cs="Times New Roman" w:eastAsia="Times New Roman"/>
          <w:i/>
        </w:rPr>
        <w:t>bit </w:t>
      </w:r>
      <w:r>
        <w:rPr/>
        <w:t>və </w:t>
      </w:r>
      <w:r>
        <w:rPr>
          <w:rFonts w:ascii="Times New Roman" w:hAnsi="Times New Roman" w:cs="Times New Roman" w:eastAsia="Times New Roman"/>
          <w:i/>
        </w:rPr>
        <w:t>baytdan </w:t>
      </w:r>
      <w:r>
        <w:rPr/>
        <w:t>istifadə edilir. 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Bit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</w:rPr>
        <w:t>minimal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vahididi</w:t>
      </w:r>
      <w:r>
        <w:rPr/>
        <w:t>r</w:t>
      </w:r>
      <w:r>
        <w:rPr>
          <w:spacing w:val="26"/>
        </w:rPr>
        <w:t> </w:t>
      </w:r>
      <w:r>
        <w:rPr/>
        <w:t>ki,</w:t>
      </w:r>
      <w:r>
        <w:rPr>
          <w:spacing w:val="28"/>
        </w:rPr>
        <w:t> </w:t>
      </w:r>
      <w:r>
        <w:rPr/>
        <w:t>bu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iki</w:t>
      </w:r>
      <w:r>
        <w:rPr>
          <w:spacing w:val="27"/>
        </w:rPr>
        <w:t> </w:t>
      </w:r>
      <w:r>
        <w:rPr/>
        <w:t>haldan</w:t>
      </w:r>
      <w:r>
        <w:rPr>
          <w:spacing w:val="27"/>
        </w:rPr>
        <w:t> </w:t>
      </w:r>
      <w:r>
        <w:rPr/>
        <w:t>birinin</w:t>
      </w:r>
      <w:r>
        <w:rPr>
          <w:spacing w:val="29"/>
        </w:rPr>
        <w:t> </w:t>
      </w:r>
      <w:r>
        <w:rPr/>
        <w:t>seçilməsinin</w:t>
      </w:r>
      <w:r>
        <w:rPr>
          <w:spacing w:val="27"/>
        </w:rPr>
        <w:t> </w:t>
      </w:r>
      <w:r>
        <w:rPr/>
        <w:t>nəticəsini</w:t>
      </w:r>
      <w:r>
        <w:rPr>
          <w:spacing w:val="27"/>
        </w:rPr>
        <w:t> </w:t>
      </w:r>
      <w:r>
        <w:rPr/>
        <w:t>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edir.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Bayt</w:t>
      </w:r>
      <w:r>
        <w:rPr>
          <w:rFonts w:ascii="Times New Roman" w:hAnsi="Times New Roman" w:cs="Times New Roman" w:eastAsia="Times New Roman"/>
          <w:b/>
          <w:bCs/>
          <w:i/>
          <w:spacing w:val="36"/>
        </w:rPr>
        <w:t> </w:t>
      </w:r>
      <w:r>
        <w:rPr/>
        <w:t>8</w:t>
      </w:r>
      <w:r>
        <w:rPr>
          <w:spacing w:val="35"/>
        </w:rPr>
        <w:t> </w:t>
      </w:r>
      <w:r>
        <w:rPr/>
        <w:t>bitlik</w:t>
      </w:r>
      <w:r>
        <w:rPr>
          <w:spacing w:val="37"/>
        </w:rPr>
        <w:t> </w:t>
      </w:r>
      <w:r>
        <w:rPr/>
        <w:t>standart</w:t>
      </w:r>
      <w:r>
        <w:rPr>
          <w:spacing w:val="35"/>
        </w:rPr>
        <w:t> </w:t>
      </w:r>
      <w:r>
        <w:rPr/>
        <w:t>vahiddir.</w:t>
      </w:r>
      <w:r>
        <w:rPr>
          <w:spacing w:val="36"/>
        </w:rPr>
        <w:t> </w:t>
      </w:r>
      <w:r>
        <w:rPr/>
        <w:t>Adətən</w:t>
      </w:r>
      <w:r>
        <w:rPr>
          <w:spacing w:val="35"/>
        </w:rPr>
        <w:t> </w:t>
      </w:r>
      <w:r>
        <w:rPr/>
        <w:t>mətnin</w:t>
      </w:r>
      <w:r>
        <w:rPr>
          <w:spacing w:val="35"/>
        </w:rPr>
        <w:t> </w:t>
      </w:r>
      <w:r>
        <w:rPr/>
        <w:t>bir</w:t>
      </w:r>
      <w:r>
        <w:rPr>
          <w:spacing w:val="34"/>
        </w:rPr>
        <w:t> </w:t>
      </w:r>
      <w:r>
        <w:rPr/>
        <w:t>simvolunu</w:t>
      </w:r>
      <w:r>
        <w:rPr>
          <w:spacing w:val="37"/>
        </w:rPr>
        <w:t> </w:t>
      </w:r>
      <w:r>
        <w:rPr/>
        <w:t>təqdim</w:t>
      </w:r>
      <w:r>
        <w:rPr>
          <w:spacing w:val="32"/>
        </w:rPr>
        <w:t> </w:t>
      </w:r>
      <w:r>
        <w:rPr/>
        <w:t>etmək</w:t>
      </w:r>
      <w:r>
        <w:rPr>
          <w:spacing w:val="38"/>
        </w:rPr>
        <w:t> </w:t>
      </w:r>
      <w:r>
        <w:rPr/>
        <w:t>üçün</w:t>
      </w:r>
      <w:r>
        <w:rPr>
          <w:w w:val="100"/>
        </w:rPr>
        <w:t> </w:t>
      </w:r>
      <w:r>
        <w:rPr/>
        <w:t>istifadə</w:t>
      </w:r>
      <w:r>
        <w:rPr>
          <w:spacing w:val="-7"/>
        </w:rPr>
        <w:t> </w:t>
      </w:r>
      <w:r>
        <w:rPr/>
        <w:t>edilir.</w:t>
      </w:r>
    </w:p>
    <w:p>
      <w:pPr>
        <w:pStyle w:val="ListParagraph"/>
        <w:numPr>
          <w:ilvl w:val="2"/>
          <w:numId w:val="2"/>
        </w:numPr>
        <w:tabs>
          <w:tab w:pos="1330" w:val="left" w:leader="none"/>
        </w:tabs>
        <w:spacing w:line="340" w:lineRule="auto" w:before="8" w:after="0"/>
        <w:ind w:left="112" w:right="246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Xəbərin informasion həcmi (tutumu)</w:t>
      </w:r>
      <w:r>
        <w:rPr>
          <w:rFonts w:ascii="Times New Roman" w:hAnsi="Times New Roman"/>
          <w:b/>
          <w:i/>
          <w:sz w:val="28"/>
        </w:rPr>
        <w:t>. </w:t>
      </w:r>
      <w:r>
        <w:rPr>
          <w:rFonts w:ascii="Times New Roman" w:hAnsi="Times New Roman"/>
          <w:sz w:val="28"/>
        </w:rPr>
        <w:t>Xəbərin informasion həcmi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(tutumu)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dedikdə, xəbərdəki informasiyanın bitlə, baytla və törəmə vahidlərlə</w:t>
      </w:r>
      <w:r>
        <w:rPr>
          <w:rFonts w:ascii="Times New Roman" w:hAnsi="Times New Roman"/>
          <w:position w:val="13"/>
          <w:sz w:val="18"/>
        </w:rPr>
        <w:t>30 </w:t>
      </w:r>
      <w:r>
        <w:rPr>
          <w:rFonts w:ascii="Times New Roman" w:hAnsi="Times New Roman"/>
          <w:sz w:val="28"/>
        </w:rPr>
        <w:t>ölçülən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kəmiyyəti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tutulur.</w:t>
      </w:r>
    </w:p>
    <w:p>
      <w:pPr>
        <w:pStyle w:val="Heading3"/>
        <w:numPr>
          <w:ilvl w:val="2"/>
          <w:numId w:val="2"/>
        </w:numPr>
        <w:tabs>
          <w:tab w:pos="1285" w:val="left" w:leader="none"/>
        </w:tabs>
        <w:spacing w:line="240" w:lineRule="auto" w:before="37" w:after="0"/>
        <w:ind w:left="1284" w:right="113" w:hanging="631"/>
        <w:jc w:val="left"/>
        <w:rPr>
          <w:b w:val="0"/>
          <w:bCs w:val="0"/>
          <w:i w:val="0"/>
        </w:rPr>
      </w:pPr>
      <w:r>
        <w:rPr>
          <w:i/>
        </w:rPr>
        <w:t>İnformasiyanın miqdarı – bilikdəki qeyri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i/>
        </w:rPr>
        <w:t>müəyyənliyin azalması ölçüsü</w:t>
      </w:r>
      <w:r>
        <w:rPr>
          <w:i/>
          <w:spacing w:val="-26"/>
        </w:rPr>
        <w:t> </w:t>
      </w:r>
      <w:r>
        <w:rPr>
          <w:i/>
        </w:rPr>
        <w:t>kimi</w:t>
      </w:r>
      <w:r>
        <w:rPr>
          <w:b w:val="0"/>
          <w:bCs w:val="0"/>
          <w:i w:val="0"/>
        </w:rPr>
      </w:r>
    </w:p>
    <w:p>
      <w:pPr>
        <w:pStyle w:val="ListParagraph"/>
        <w:numPr>
          <w:ilvl w:val="3"/>
          <w:numId w:val="2"/>
        </w:numPr>
        <w:tabs>
          <w:tab w:pos="1554" w:val="left" w:leader="none"/>
        </w:tabs>
        <w:spacing w:line="360" w:lineRule="auto" w:before="155" w:after="0"/>
        <w:ind w:left="112" w:right="109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</w:t>
      </w:r>
      <w:r>
        <w:rPr>
          <w:rFonts w:ascii="Times New Roman" w:hAnsi="Times New Roman"/>
          <w:b/>
          <w:i/>
          <w:spacing w:val="28"/>
          <w:sz w:val="28"/>
        </w:rPr>
        <w:t> </w:t>
      </w:r>
      <w:r>
        <w:rPr>
          <w:rFonts w:ascii="Times New Roman" w:hAnsi="Times New Roman"/>
          <w:b/>
          <w:i/>
          <w:sz w:val="28"/>
        </w:rPr>
        <w:t>və</w:t>
      </w:r>
      <w:r>
        <w:rPr>
          <w:rFonts w:ascii="Times New Roman" w:hAnsi="Times New Roman"/>
          <w:b/>
          <w:i/>
          <w:spacing w:val="3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bilik.</w:t>
      </w:r>
      <w:r>
        <w:rPr>
          <w:rFonts w:ascii="Times New Roman" w:hAnsi="Times New Roman"/>
          <w:b/>
          <w:i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Ətraf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mühitdən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əldə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edilən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dərk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edilir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z w:val="28"/>
        </w:rPr>
        <w:t>dda saxlanır. Bu informasiyanın yaddaşda toplanması nəticəsində bilik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yaranır.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Dərketmə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prosesi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biliyin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artmasına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səbəb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olur.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Dərketmə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prosesi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çevrədirsə,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dairə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bilik,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6"/>
        </w:numPr>
        <w:tabs>
          <w:tab w:pos="414" w:val="left" w:leader="none"/>
        </w:tabs>
        <w:spacing w:line="240" w:lineRule="auto" w:before="94" w:after="0"/>
        <w:ind w:left="112" w:right="457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Xəbərlərin kodlaşdırılması və ötürülməsi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nəzəriyyəsində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30 Kbayt</w:t>
      </w:r>
      <w:r>
        <w:rPr>
          <w:rFonts w:ascii="Times New Roman" w:hAnsi="Times New Roman"/>
          <w:sz w:val="24"/>
        </w:rPr>
        <w:t>, Mbayt və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/>
        <w:jc w:val="both"/>
      </w:pPr>
      <w:r>
        <w:rPr/>
        <w:t>çevrədən kənar biliksizlikdir. Biliksizlik tərəddüd yaradır. Tərəddüd</w:t>
      </w:r>
      <w:r>
        <w:rPr>
          <w:spacing w:val="50"/>
        </w:rPr>
        <w:t> </w:t>
      </w:r>
      <w:r>
        <w:rPr/>
        <w:t>qeyri</w:t>
      </w:r>
      <w:r>
        <w:rPr>
          <w:rFonts w:ascii="Times New Roman" w:hAnsi="Times New Roman"/>
        </w:rPr>
        <w:t>-</w:t>
      </w:r>
      <w:r>
        <w:rPr/>
        <w:t>müəyyənlik</w:t>
      </w:r>
      <w:r>
        <w:rPr>
          <w:w w:val="100"/>
        </w:rPr>
        <w:t> </w:t>
      </w:r>
      <w:r>
        <w:rPr/>
        <w:t>əlamətidir. Odur ki, biliyin artması qeyri</w:t>
      </w:r>
      <w:r>
        <w:rPr>
          <w:rFonts w:ascii="Times New Roman" w:hAnsi="Times New Roman"/>
        </w:rPr>
        <w:t>-</w:t>
      </w:r>
      <w:r>
        <w:rPr/>
        <w:t>müəyyənliyin azalmasına səbəb olaraq tərəddüdü</w:t>
      </w:r>
      <w:r>
        <w:rPr>
          <w:w w:val="100"/>
        </w:rPr>
        <w:t> </w:t>
      </w:r>
      <w:r>
        <w:rPr>
          <w:rFonts w:ascii="Times New Roman" w:hAnsi="Times New Roman"/>
        </w:rPr>
        <w:t>yox ed</w:t>
      </w:r>
      <w:r>
        <w:rPr/>
        <w:t>ir və qərarlılıq</w:t>
      </w:r>
      <w:r>
        <w:rPr>
          <w:spacing w:val="-12"/>
        </w:rPr>
        <w:t> </w:t>
      </w:r>
      <w:r>
        <w:rPr/>
        <w:t>yaradır.</w:t>
      </w:r>
    </w:p>
    <w:p>
      <w:pPr>
        <w:pStyle w:val="ListParagraph"/>
        <w:numPr>
          <w:ilvl w:val="3"/>
          <w:numId w:val="2"/>
        </w:numPr>
        <w:tabs>
          <w:tab w:pos="1594" w:val="left" w:leader="none"/>
        </w:tabs>
        <w:spacing w:line="360" w:lineRule="auto" w:before="5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Bilikdəki qeyri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müəyyənliyin azalması. </w:t>
      </w:r>
      <w:r>
        <w:rPr>
          <w:rFonts w:ascii="Times New Roman" w:hAnsi="Times New Roman"/>
          <w:sz w:val="28"/>
        </w:rPr>
        <w:t>İnformasiyaya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qeyri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müəyyənliyin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antipodu kimi baxılması onu kəmiyyətcə ölçməyə imkan vermişdir ki, bu da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həm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kibernetika, həm də informatika üçün olduqca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vacibdir.</w:t>
      </w:r>
    </w:p>
    <w:p>
      <w:pPr>
        <w:pStyle w:val="BodyText"/>
        <w:spacing w:line="360" w:lineRule="auto" w:before="7"/>
        <w:ind w:right="108" w:firstLine="566"/>
        <w:jc w:val="both"/>
      </w:pPr>
      <w:r>
        <w:rPr/>
        <w:t>Hadisədən əvvəl mümkün halların ehtimalları tərəddüd mənbəyi kimi çıxış</w:t>
      </w:r>
      <w:r>
        <w:rPr>
          <w:spacing w:val="56"/>
        </w:rPr>
        <w:t> </w:t>
      </w:r>
      <w:r>
        <w:rPr/>
        <w:t>edir.</w:t>
      </w:r>
      <w:r>
        <w:rPr>
          <w:w w:val="100"/>
        </w:rPr>
        <w:t> </w:t>
      </w:r>
      <w:r>
        <w:rPr/>
        <w:t>Hadisə</w:t>
      </w:r>
      <w:r>
        <w:rPr>
          <w:spacing w:val="39"/>
        </w:rPr>
        <w:t> </w:t>
      </w:r>
      <w:r>
        <w:rPr/>
        <w:t>baş</w:t>
      </w:r>
      <w:r>
        <w:rPr>
          <w:spacing w:val="40"/>
        </w:rPr>
        <w:t> </w:t>
      </w:r>
      <w:r>
        <w:rPr/>
        <w:t>verdikdən</w:t>
      </w:r>
      <w:r>
        <w:rPr>
          <w:spacing w:val="40"/>
        </w:rPr>
        <w:t> </w:t>
      </w:r>
      <w:r>
        <w:rPr/>
        <w:t>sonra</w:t>
      </w:r>
      <w:r>
        <w:rPr>
          <w:spacing w:val="39"/>
        </w:rPr>
        <w:t> </w:t>
      </w:r>
      <w:r>
        <w:rPr/>
        <w:t>tərəddüd</w:t>
      </w:r>
      <w:r>
        <w:rPr>
          <w:spacing w:val="40"/>
        </w:rPr>
        <w:t> </w:t>
      </w:r>
      <w:r>
        <w:rPr/>
        <w:t>yox</w:t>
      </w:r>
      <w:r>
        <w:rPr>
          <w:spacing w:val="40"/>
        </w:rPr>
        <w:t> </w:t>
      </w:r>
      <w:r>
        <w:rPr/>
        <w:t>olur.</w:t>
      </w:r>
      <w:r>
        <w:rPr>
          <w:spacing w:val="39"/>
        </w:rPr>
        <w:t> </w:t>
      </w:r>
      <w:r>
        <w:rPr/>
        <w:t>Məsələn,</w:t>
      </w:r>
      <w:r>
        <w:rPr>
          <w:spacing w:val="39"/>
        </w:rPr>
        <w:t> </w:t>
      </w:r>
      <w:r>
        <w:rPr/>
        <w:t>göyə</w:t>
      </w:r>
      <w:r>
        <w:rPr>
          <w:spacing w:val="42"/>
        </w:rPr>
        <w:t> </w:t>
      </w:r>
      <w:r>
        <w:rPr/>
        <w:t>atılan</w:t>
      </w:r>
      <w:r>
        <w:rPr>
          <w:spacing w:val="40"/>
        </w:rPr>
        <w:t> </w:t>
      </w:r>
      <w:r>
        <w:rPr/>
        <w:t>metal</w:t>
      </w:r>
      <w:r>
        <w:rPr>
          <w:spacing w:val="40"/>
        </w:rPr>
        <w:t> </w:t>
      </w:r>
      <w:r>
        <w:rPr/>
        <w:t>pulun</w:t>
      </w:r>
      <w:r>
        <w:rPr>
          <w:spacing w:val="40"/>
        </w:rPr>
        <w:t> </w:t>
      </w:r>
      <w:r>
        <w:rPr/>
        <w:t>hansı</w:t>
      </w:r>
      <w:r>
        <w:rPr>
          <w:w w:val="100"/>
        </w:rPr>
        <w:t> </w:t>
      </w:r>
      <w:r>
        <w:rPr/>
        <w:t>üzünə</w:t>
      </w:r>
      <w:r>
        <w:rPr>
          <w:spacing w:val="49"/>
        </w:rPr>
        <w:t> </w:t>
      </w:r>
      <w:r>
        <w:rPr/>
        <w:t>düşəcəyini</w:t>
      </w:r>
      <w:r>
        <w:rPr>
          <w:spacing w:val="50"/>
        </w:rPr>
        <w:t> </w:t>
      </w:r>
      <w:r>
        <w:rPr/>
        <w:t>söyləmək</w:t>
      </w:r>
      <w:r>
        <w:rPr>
          <w:spacing w:val="52"/>
        </w:rPr>
        <w:t> </w:t>
      </w:r>
      <w:r>
        <w:rPr/>
        <w:t>nə</w:t>
      </w:r>
      <w:r>
        <w:rPr>
          <w:spacing w:val="49"/>
        </w:rPr>
        <w:t> </w:t>
      </w:r>
      <w:r>
        <w:rPr/>
        <w:t>qədər</w:t>
      </w:r>
      <w:r>
        <w:rPr>
          <w:spacing w:val="51"/>
        </w:rPr>
        <w:t> </w:t>
      </w:r>
      <w:r>
        <w:rPr/>
        <w:t>çətindirsə,</w:t>
      </w:r>
      <w:r>
        <w:rPr>
          <w:spacing w:val="48"/>
        </w:rPr>
        <w:t> </w:t>
      </w:r>
      <w:r>
        <w:rPr/>
        <w:t>pul</w:t>
      </w:r>
      <w:r>
        <w:rPr>
          <w:spacing w:val="50"/>
        </w:rPr>
        <w:t> </w:t>
      </w:r>
      <w:r>
        <w:rPr/>
        <w:t>yerə</w:t>
      </w:r>
      <w:r>
        <w:rPr>
          <w:spacing w:val="51"/>
        </w:rPr>
        <w:t> </w:t>
      </w:r>
      <w:r>
        <w:rPr/>
        <w:t>düşdükdən</w:t>
      </w:r>
      <w:r>
        <w:rPr>
          <w:spacing w:val="52"/>
        </w:rPr>
        <w:t> </w:t>
      </w:r>
      <w:r>
        <w:rPr/>
        <w:t>sonra</w:t>
      </w:r>
      <w:r>
        <w:rPr>
          <w:spacing w:val="49"/>
        </w:rPr>
        <w:t> </w:t>
      </w:r>
      <w:r>
        <w:rPr/>
        <w:t>bir</w:t>
      </w:r>
      <w:r>
        <w:rPr>
          <w:spacing w:val="49"/>
        </w:rPr>
        <w:t> </w:t>
      </w:r>
      <w:r>
        <w:rPr/>
        <w:t>o</w:t>
      </w:r>
      <w:r>
        <w:rPr>
          <w:spacing w:val="50"/>
        </w:rPr>
        <w:t> </w:t>
      </w:r>
      <w:r>
        <w:rPr/>
        <w:t>qədər</w:t>
      </w:r>
      <w:r>
        <w:rPr>
          <w:w w:val="100"/>
        </w:rPr>
        <w:t> </w:t>
      </w:r>
      <w:r>
        <w:rPr/>
        <w:t>asandır. Bu halda əldə edilən informasiya qeyri</w:t>
      </w:r>
      <w:r>
        <w:rPr>
          <w:rFonts w:ascii="Times New Roman" w:hAnsi="Times New Roman"/>
        </w:rPr>
        <w:t>-</w:t>
      </w:r>
      <w:r>
        <w:rPr/>
        <w:t>müəyyənlik yaradan 2 halı azaldıb 1</w:t>
      </w:r>
      <w:r>
        <w:rPr>
          <w:spacing w:val="34"/>
        </w:rPr>
        <w:t> </w:t>
      </w:r>
      <w:r>
        <w:rPr/>
        <w:t>hala</w:t>
      </w:r>
      <w:r>
        <w:rPr>
          <w:w w:val="100"/>
        </w:rPr>
        <w:t> </w:t>
      </w:r>
      <w:r>
        <w:rPr/>
        <w:t>çevirir. Oyun zərində bu, 6 halın 1 hala çevrilməsidir. Yəni, 2 üzlü pula nəzərən, 6 üzlü</w:t>
      </w:r>
      <w:r>
        <w:rPr>
          <w:spacing w:val="-23"/>
        </w:rPr>
        <w:t> </w:t>
      </w:r>
      <w:r>
        <w:rPr/>
        <w:t>zər</w:t>
      </w:r>
      <w:r>
        <w:rPr>
          <w:w w:val="100"/>
        </w:rPr>
        <w:t> </w:t>
      </w:r>
      <w:r>
        <w:rPr>
          <w:rFonts w:ascii="Times New Roman" w:hAnsi="Times New Roman"/>
        </w:rPr>
        <w:t>3 d</w:t>
      </w:r>
      <w:r>
        <w:rPr/>
        <w:t>əfə artıq informasiya</w:t>
      </w:r>
      <w:r>
        <w:rPr>
          <w:spacing w:val="-10"/>
        </w:rPr>
        <w:t> </w:t>
      </w:r>
      <w:r>
        <w:rPr/>
        <w:t>verir.</w:t>
      </w:r>
    </w:p>
    <w:p>
      <w:pPr>
        <w:pStyle w:val="ListParagraph"/>
        <w:numPr>
          <w:ilvl w:val="2"/>
          <w:numId w:val="2"/>
        </w:numPr>
        <w:tabs>
          <w:tab w:pos="1354" w:val="left" w:leader="none"/>
        </w:tabs>
        <w:spacing w:line="360" w:lineRule="auto" w:before="5" w:after="0"/>
        <w:ind w:left="112" w:right="105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miqdarının ölçü vahidləri. </w:t>
      </w:r>
      <w:r>
        <w:rPr>
          <w:rFonts w:ascii="Times New Roman" w:hAnsi="Times New Roman"/>
          <w:sz w:val="28"/>
        </w:rPr>
        <w:t>İstənilən kəmiyyəti miqdar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cəhətdən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ifadə etmək üçün ölçü vahidini təyin etmək lazımdır. İnformasiyanın miqdarı ləğv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edilən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qeyri-</w:t>
      </w:r>
      <w:r>
        <w:rPr>
          <w:rFonts w:ascii="Times New Roman" w:hAnsi="Times New Roman"/>
          <w:sz w:val="28"/>
        </w:rPr>
        <w:t>müəyyənliklə ölçülür. İnformasiyanın həcmi kimi, </w:t>
      </w:r>
      <w:r>
        <w:rPr>
          <w:rFonts w:ascii="Times New Roman" w:hAnsi="Times New Roman"/>
          <w:sz w:val="28"/>
        </w:rPr>
        <w:t>miq</w:t>
      </w:r>
      <w:r>
        <w:rPr>
          <w:rFonts w:ascii="Times New Roman" w:hAnsi="Times New Roman"/>
          <w:sz w:val="28"/>
        </w:rPr>
        <w:t>darı üçün də ölçü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vahidi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olaraq 2 mümkün halın yaratdığı qeyri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müəyyənlk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götürülür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Kompüter</w:t>
      </w:r>
      <w:r>
        <w:rPr>
          <w:spacing w:val="25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25"/>
        </w:rPr>
        <w:t> </w:t>
      </w:r>
      <w:r>
        <w:rPr/>
        <w:t>say</w:t>
      </w:r>
      <w:r>
        <w:rPr>
          <w:spacing w:val="21"/>
        </w:rPr>
        <w:t> </w:t>
      </w:r>
      <w:r>
        <w:rPr/>
        <w:t>sistemində</w:t>
      </w:r>
      <w:r>
        <w:rPr>
          <w:spacing w:val="22"/>
        </w:rPr>
        <w:t> </w:t>
      </w:r>
      <w:r>
        <w:rPr/>
        <w:t>işləyir.</w:t>
      </w:r>
      <w:r>
        <w:rPr>
          <w:spacing w:val="24"/>
        </w:rPr>
        <w:t> </w:t>
      </w:r>
      <w:r>
        <w:rPr/>
        <w:t>Burada</w:t>
      </w:r>
      <w:r>
        <w:rPr>
          <w:spacing w:val="25"/>
        </w:rPr>
        <w:t> </w:t>
      </w:r>
      <w:r>
        <w:rPr/>
        <w:t>yalnız</w:t>
      </w:r>
      <w:r>
        <w:rPr>
          <w:spacing w:val="25"/>
        </w:rPr>
        <w:t> </w:t>
      </w:r>
      <w:r>
        <w:rPr/>
        <w:t>0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1</w:t>
      </w:r>
      <w:r>
        <w:rPr>
          <w:spacing w:val="25"/>
        </w:rPr>
        <w:t> </w:t>
      </w:r>
      <w:r>
        <w:rPr/>
        <w:t>simvollarından</w:t>
      </w:r>
      <w:r>
        <w:rPr>
          <w:spacing w:val="25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edilir. 1 bayt 2-</w:t>
      </w:r>
      <w:r>
        <w:rPr/>
        <w:t>lik rəqəmlərin (0 və 1</w:t>
      </w:r>
      <w:r>
        <w:rPr>
          <w:rFonts w:ascii="Times New Roman" w:hAnsi="Times New Roman"/>
        </w:rPr>
        <w:t>-</w:t>
      </w:r>
      <w:r>
        <w:rPr/>
        <w:t>lərin) 8 mərtəbəsidir. Odur ki, burada ölçü</w:t>
      </w:r>
      <w:r>
        <w:rPr>
          <w:spacing w:val="41"/>
        </w:rPr>
        <w:t> </w:t>
      </w:r>
      <w:r>
        <w:rPr/>
        <w:t>baytların</w:t>
      </w:r>
      <w:r>
        <w:rPr>
          <w:w w:val="100"/>
        </w:rPr>
        <w:t> </w:t>
      </w:r>
      <w:r>
        <w:rPr/>
        <w:t>dərəcələri kimi hesablanır. Məsələn, 1 Kbayt 1024 bayt, 1 Mbayt 1024 Kbayt və</w:t>
      </w:r>
      <w:r>
        <w:rPr>
          <w:spacing w:val="-29"/>
        </w:rPr>
        <w:t> </w:t>
      </w:r>
      <w:r>
        <w:rPr/>
        <w:t>s.</w:t>
      </w:r>
    </w:p>
    <w:p>
      <w:pPr>
        <w:pStyle w:val="ListParagraph"/>
        <w:numPr>
          <w:ilvl w:val="2"/>
          <w:numId w:val="2"/>
        </w:numPr>
        <w:tabs>
          <w:tab w:pos="1333" w:val="left" w:leader="none"/>
        </w:tabs>
        <w:spacing w:line="240" w:lineRule="auto" w:before="7" w:after="0"/>
        <w:ind w:left="1332" w:right="113" w:hanging="65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19.105743pt;margin-top:25.504419pt;width:13.651921pt;height:14.319036pt;mso-position-horizontal-relative:page;mso-position-vertical-relative:paragraph;z-index:-230920" type="#_x0000_t75" stroked="false">
            <v:imagedata r:id="rId11" o:title=""/>
          </v:shape>
        </w:pict>
      </w:r>
      <w:r>
        <w:rPr>
          <w:rFonts w:ascii="Times New Roman" w:hAnsi="Times New Roman"/>
          <w:b/>
          <w:i/>
          <w:sz w:val="28"/>
        </w:rPr>
        <w:t>Mümkün halların sayı və informasiyanın miqdarı. </w:t>
      </w:r>
      <w:r>
        <w:rPr>
          <w:rFonts w:ascii="Times New Roman" w:hAnsi="Times New Roman"/>
          <w:sz w:val="28"/>
        </w:rPr>
        <w:t>Mümkün halların sayı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(N)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ilə informasiyanın miqdarını (İ) bir</w:t>
      </w:r>
      <w:r>
        <w:rPr>
          <w:rFonts w:ascii="Times New Roman" w:hAnsi="Times New Roman"/>
        </w:rPr>
        <w:t>-</w:t>
      </w:r>
      <w:r>
        <w:rPr/>
        <w:t>birinə bağlayan   </w:t>
      </w:r>
      <w:r>
        <w:rPr>
          <w:spacing w:val="59"/>
        </w:rPr>
        <w:t> </w:t>
      </w:r>
      <w:r>
        <w:rPr/>
        <w:t>düstur</w:t>
      </w:r>
    </w:p>
    <w:p>
      <w:pPr>
        <w:tabs>
          <w:tab w:pos="555" w:val="left" w:leader="none"/>
        </w:tabs>
        <w:spacing w:before="193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i/>
          <w:sz w:val="23"/>
        </w:rPr>
        <w:t>N</w:t>
        <w:tab/>
      </w:r>
      <w:r>
        <w:rPr>
          <w:rFonts w:ascii="Times New Roman"/>
          <w:w w:val="105"/>
          <w:sz w:val="23"/>
        </w:rPr>
        <w:t>2</w:t>
      </w:r>
      <w:r>
        <w:rPr>
          <w:rFonts w:ascii="Times New Roman"/>
          <w:spacing w:val="-41"/>
          <w:w w:val="105"/>
          <w:sz w:val="23"/>
        </w:rPr>
        <w:t> </w:t>
      </w:r>
      <w:r>
        <w:rPr>
          <w:rFonts w:ascii="Times New Roman"/>
          <w:i/>
          <w:w w:val="105"/>
          <w:position w:val="10"/>
          <w:sz w:val="13"/>
        </w:rPr>
        <w:t>I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160"/>
        <w:ind w:right="0"/>
        <w:jc w:val="left"/>
      </w:pPr>
      <w:r>
        <w:rPr/>
        <w:br w:type="column"/>
      </w:r>
      <w:r>
        <w:rPr/>
        <w:t>şəklində  ifadə</w:t>
      </w:r>
      <w:r>
        <w:rPr>
          <w:spacing w:val="16"/>
        </w:rPr>
        <w:t> </w:t>
      </w:r>
      <w:r>
        <w:rPr/>
        <w:t>edilir.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6946" w:space="56"/>
            <w:col w:w="742" w:space="70"/>
            <w:col w:w="2616"/>
          </w:cols>
        </w:sectPr>
      </w:pPr>
    </w:p>
    <w:p>
      <w:pPr>
        <w:pStyle w:val="BodyText"/>
        <w:spacing w:line="360" w:lineRule="auto" w:before="160"/>
        <w:ind w:right="113"/>
        <w:jc w:val="left"/>
      </w:pPr>
      <w:r>
        <w:rPr/>
        <w:pict>
          <v:shape style="position:absolute;margin-left:284.209534pt;margin-top:57.364429pt;width:13.659056pt;height:14.319036pt;mso-position-horizontal-relative:page;mso-position-vertical-relative:paragraph;z-index:-230896" type="#_x0000_t75" stroked="false">
            <v:imagedata r:id="rId11" o:title=""/>
          </v:shape>
        </w:pict>
      </w:r>
      <w:r>
        <w:rPr/>
        <w:pict>
          <v:shape style="position:absolute;margin-left:259.218201pt;margin-top:57.364429pt;width:13.659056pt;height:14.319036pt;mso-position-horizontal-relative:page;mso-position-vertical-relative:paragraph;z-index:-230872" type="#_x0000_t75" stroked="false">
            <v:imagedata r:id="rId11" o:title=""/>
          </v:shape>
        </w:pict>
      </w:r>
      <w:r>
        <w:rPr/>
        <w:t>Əgər informasiyanın miqdarı məlumdursa, mümkün halların sayını təyin etmək </w:t>
      </w:r>
      <w:r>
        <w:rPr>
          <w:spacing w:val="9"/>
        </w:rPr>
        <w:t> </w:t>
      </w:r>
      <w:r>
        <w:rPr/>
        <w:t>çətin</w:t>
      </w:r>
      <w:r>
        <w:rPr>
          <w:w w:val="100"/>
        </w:rPr>
        <w:t> </w:t>
      </w:r>
      <w:r>
        <w:rPr/>
        <w:t>deyil.  Məsələn,  əgər  hadisənin  nəticəsi  4  bit  informasiya  veribsə,  bu  o  deməkdir </w:t>
      </w:r>
      <w:r>
        <w:rPr>
          <w:spacing w:val="2"/>
        </w:rPr>
        <w:t> </w:t>
      </w:r>
      <w:r>
        <w:rPr/>
        <w:t>ki,</w:t>
      </w:r>
    </w:p>
    <w:p>
      <w:pPr>
        <w:spacing w:after="0" w:line="36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3915" w:val="left" w:leader="none"/>
        </w:tabs>
        <w:spacing w:line="240" w:lineRule="auto" w:before="8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38.296906pt;margin-top:25.524431pt;width:13.659587pt;height:14.319036pt;mso-position-horizontal-relative:page;mso-position-vertical-relative:paragraph;z-index:-230848" type="#_x0000_t75" stroked="false">
            <v:imagedata r:id="rId11" o:title=""/>
          </v:shape>
        </w:pict>
      </w:r>
      <w:r>
        <w:rPr/>
        <w:pict>
          <v:shape style="position:absolute;margin-left:297.988464pt;margin-top:25.524084pt;width:13.610148pt;height:14.086232pt;mso-position-horizontal-relative:page;mso-position-vertical-relative:paragraph;z-index:-230824" type="#_x0000_t75" stroked="false">
            <v:imagedata r:id="rId12" o:title=""/>
          </v:shape>
        </w:pict>
      </w:r>
      <w:r>
        <w:rPr/>
        <w:t>mümkün halların sayı </w:t>
      </w:r>
      <w:r>
        <w:rPr>
          <w:spacing w:val="18"/>
        </w:rPr>
        <w:t> </w:t>
      </w:r>
      <w:r>
        <w:rPr/>
        <w:t>16</w:t>
      </w:r>
      <w:r>
        <w:rPr>
          <w:rFonts w:ascii="Times New Roman" w:hAnsi="Times New Roman"/>
        </w:rPr>
        <w:t>-</w:t>
      </w:r>
      <w:r>
        <w:rPr/>
        <w:t>imiş:</w:t>
        <w:tab/>
      </w:r>
      <w:r>
        <w:rPr>
          <w:rFonts w:ascii="Times New Roman" w:hAnsi="Times New Roman"/>
          <w:i/>
          <w:position w:val="1"/>
          <w:sz w:val="23"/>
        </w:rPr>
        <w:t>N</w:t>
      </w:r>
      <w:r>
        <w:rPr>
          <w:rFonts w:ascii="Times New Roman" w:hAnsi="Times New Roman"/>
          <w:sz w:val="23"/>
        </w:rPr>
      </w:r>
    </w:p>
    <w:p>
      <w:pPr>
        <w:pStyle w:val="BodyText"/>
        <w:tabs>
          <w:tab w:pos="586" w:val="left" w:leader="none"/>
        </w:tabs>
        <w:spacing w:line="240" w:lineRule="auto" w:before="8"/>
        <w:ind w:right="0"/>
        <w:jc w:val="left"/>
      </w:pPr>
      <w:r>
        <w:rPr>
          <w:spacing w:val="9"/>
        </w:rPr>
        <w:br w:type="column"/>
      </w:r>
      <w:r>
        <w:rPr>
          <w:rFonts w:ascii="Times New Roman" w:hAnsi="Times New Roman"/>
          <w:spacing w:val="9"/>
          <w:position w:val="1"/>
          <w:sz w:val="23"/>
        </w:rPr>
        <w:t>2</w:t>
      </w:r>
      <w:r>
        <w:rPr>
          <w:rFonts w:ascii="Times New Roman" w:hAnsi="Times New Roman"/>
          <w:spacing w:val="9"/>
          <w:position w:val="11"/>
          <w:sz w:val="13"/>
        </w:rPr>
        <w:t>4</w:t>
        <w:tab/>
      </w:r>
      <w:r>
        <w:rPr>
          <w:rFonts w:ascii="Times New Roman" w:hAnsi="Times New Roman"/>
          <w:position w:val="1"/>
          <w:sz w:val="23"/>
        </w:rPr>
        <w:t>16 </w:t>
      </w:r>
      <w:r>
        <w:rPr/>
        <w:t>. Əksinə, mümkün halların </w:t>
      </w:r>
      <w:r>
        <w:rPr>
          <w:spacing w:val="-3"/>
        </w:rPr>
        <w:t>sayı  </w:t>
      </w:r>
      <w:r>
        <w:rPr>
          <w:spacing w:val="15"/>
        </w:rPr>
        <w:t> </w:t>
      </w:r>
      <w:r>
        <w:rPr/>
        <w:t>məlumdursa,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4074" w:space="174"/>
            <w:col w:w="6182"/>
          </w:cols>
        </w:sectPr>
      </w:pP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t>onda informasiyanın miqdarı</w:t>
      </w:r>
      <w:r>
        <w:rPr>
          <w:spacing w:val="3"/>
        </w:rPr>
        <w:t> </w:t>
      </w:r>
      <w:r>
        <w:rPr>
          <w:rFonts w:ascii="Times New Roman" w:hAnsi="Times New Roman"/>
          <w:position w:val="1"/>
          <w:sz w:val="23"/>
        </w:rPr>
        <w:t>16</w:t>
      </w:r>
      <w:r>
        <w:rPr>
          <w:rFonts w:ascii="Times New Roman" w:hAnsi="Times New Roman"/>
          <w:sz w:val="23"/>
        </w:rPr>
      </w:r>
    </w:p>
    <w:p>
      <w:pPr>
        <w:pStyle w:val="ListParagraph"/>
        <w:numPr>
          <w:ilvl w:val="0"/>
          <w:numId w:val="7"/>
        </w:numPr>
        <w:tabs>
          <w:tab w:pos="438" w:val="left" w:leader="none"/>
        </w:tabs>
        <w:spacing w:line="240" w:lineRule="auto" w:before="160" w:after="0"/>
        <w:ind w:left="437" w:right="0" w:hanging="32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w w:val="105"/>
          <w:sz w:val="28"/>
        </w:rPr>
        <w:br w:type="column"/>
        <w:t>və</w:t>
      </w:r>
      <w:r>
        <w:rPr>
          <w:rFonts w:ascii="Times New Roman" w:hAnsi="Times New Roman"/>
          <w:spacing w:val="21"/>
          <w:w w:val="105"/>
          <w:sz w:val="28"/>
        </w:rPr>
        <w:t> </w:t>
      </w:r>
      <w:r>
        <w:rPr>
          <w:rFonts w:ascii="Times New Roman" w:hAnsi="Times New Roman"/>
          <w:spacing w:val="8"/>
          <w:w w:val="105"/>
          <w:position w:val="1"/>
          <w:sz w:val="23"/>
        </w:rPr>
        <w:t>2</w:t>
      </w:r>
      <w:r>
        <w:rPr>
          <w:rFonts w:ascii="Times New Roman" w:hAnsi="Times New Roman"/>
          <w:spacing w:val="8"/>
          <w:w w:val="105"/>
          <w:position w:val="11"/>
          <w:sz w:val="13"/>
        </w:rPr>
        <w:t>4</w:t>
      </w:r>
      <w:r>
        <w:rPr>
          <w:rFonts w:ascii="Times New Roman" w:hAnsi="Times New Roman"/>
          <w:spacing w:val="8"/>
          <w:sz w:val="13"/>
        </w:rPr>
      </w:r>
    </w:p>
    <w:p>
      <w:pPr>
        <w:pStyle w:val="BodyText"/>
        <w:spacing w:line="240" w:lineRule="auto" w:before="160"/>
        <w:ind w:right="0"/>
        <w:jc w:val="left"/>
      </w:pPr>
      <w:r>
        <w:rPr/>
        <w:br w:type="column"/>
      </w:r>
      <w:r>
        <w:rPr>
          <w:rFonts w:ascii="Times New Roman" w:hAnsi="Times New Roman"/>
          <w:position w:val="1"/>
          <w:sz w:val="23"/>
        </w:rPr>
        <w:t>2 </w:t>
      </w:r>
      <w:r>
        <w:rPr>
          <w:rFonts w:ascii="Times New Roman" w:hAnsi="Times New Roman"/>
          <w:i/>
          <w:position w:val="11"/>
          <w:sz w:val="13"/>
        </w:rPr>
        <w:t>I  </w:t>
      </w:r>
      <w:r>
        <w:rPr/>
        <w:t>yazılışından İ=4</w:t>
      </w:r>
      <w:r>
        <w:rPr>
          <w:spacing w:val="-44"/>
        </w:rPr>
        <w:t> </w:t>
      </w:r>
      <w:r>
        <w:rPr/>
        <w:t>alınır.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3680" w:space="149"/>
            <w:col w:w="1016" w:space="177"/>
            <w:col w:w="54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2099" w:val="left" w:leader="none"/>
        </w:tabs>
        <w:spacing w:line="240" w:lineRule="auto" w:before="187" w:after="0"/>
        <w:ind w:left="2098" w:right="113" w:hanging="492"/>
        <w:jc w:val="left"/>
        <w:rPr>
          <w:b w:val="0"/>
          <w:bCs w:val="0"/>
        </w:rPr>
      </w:pPr>
      <w:r>
        <w:rPr/>
        <w:t>İnformasiyanın miqdarının təyini üçün əlifba</w:t>
      </w:r>
      <w:r>
        <w:rPr>
          <w:spacing w:val="-10"/>
        </w:rPr>
        <w:t> </w:t>
      </w:r>
      <w:r>
        <w:rPr/>
        <w:t>yanaşması</w:t>
      </w:r>
      <w:r>
        <w:rPr>
          <w:b w:val="0"/>
        </w:rPr>
      </w:r>
    </w:p>
    <w:p>
      <w:pPr>
        <w:pStyle w:val="BodyText"/>
        <w:spacing w:line="360" w:lineRule="auto" w:before="158"/>
        <w:ind w:right="103" w:firstLine="566"/>
        <w:jc w:val="both"/>
      </w:pPr>
      <w:r>
        <w:rPr/>
        <w:t>Bilikdə qeyri</w:t>
      </w:r>
      <w:r>
        <w:rPr>
          <w:rFonts w:ascii="Times New Roman" w:hAnsi="Times New Roman"/>
        </w:rPr>
        <w:t>-</w:t>
      </w:r>
      <w:r>
        <w:rPr/>
        <w:t>müəyyənliyin azalması </w:t>
      </w:r>
      <w:r>
        <w:rPr>
          <w:spacing w:val="-3"/>
        </w:rPr>
        <w:t>kimi </w:t>
      </w:r>
      <w:r>
        <w:rPr/>
        <w:t>təyin edilən informasiyanı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miq</w:t>
      </w:r>
      <w:r>
        <w:rPr/>
        <w:t>darı</w:t>
      </w:r>
      <w:r>
        <w:rPr>
          <w:w w:val="100"/>
        </w:rPr>
        <w:t> </w:t>
      </w:r>
      <w:r>
        <w:rPr/>
        <w:t>məzmun</w:t>
      </w:r>
      <w:r>
        <w:rPr>
          <w:spacing w:val="32"/>
        </w:rPr>
        <w:t> </w:t>
      </w:r>
      <w:r>
        <w:rPr/>
        <w:t>etibarı</w:t>
      </w:r>
      <w:r>
        <w:rPr>
          <w:spacing w:val="32"/>
        </w:rPr>
        <w:t> </w:t>
      </w:r>
      <w:r>
        <w:rPr/>
        <w:t>ilə</w:t>
      </w:r>
      <w:r>
        <w:rPr>
          <w:spacing w:val="29"/>
        </w:rPr>
        <w:t> </w:t>
      </w:r>
      <w:r>
        <w:rPr/>
        <w:t>anlaşıqlı</w:t>
      </w:r>
      <w:r>
        <w:rPr>
          <w:spacing w:val="30"/>
        </w:rPr>
        <w:t> </w:t>
      </w:r>
      <w:r>
        <w:rPr/>
        <w:t>və</w:t>
      </w:r>
      <w:r>
        <w:rPr>
          <w:spacing w:val="31"/>
        </w:rPr>
        <w:t> </w:t>
      </w:r>
      <w:r>
        <w:rPr/>
        <w:t>yeni</w:t>
      </w:r>
      <w:r>
        <w:rPr>
          <w:spacing w:val="29"/>
        </w:rPr>
        <w:t> </w:t>
      </w:r>
      <w:r>
        <w:rPr/>
        <w:t>olmalıdır.</w:t>
      </w:r>
      <w:r>
        <w:rPr>
          <w:spacing w:val="30"/>
        </w:rPr>
        <w:t> </w:t>
      </w:r>
      <w:r>
        <w:rPr/>
        <w:t>Bu</w:t>
      </w:r>
      <w:r>
        <w:rPr>
          <w:spacing w:val="32"/>
        </w:rPr>
        <w:t> </w:t>
      </w:r>
      <w:r>
        <w:rPr/>
        <w:t>baxımda</w:t>
      </w:r>
      <w:r>
        <w:rPr>
          <w:spacing w:val="31"/>
        </w:rPr>
        <w:t> </w:t>
      </w:r>
      <w:r>
        <w:rPr/>
        <w:t>göyə</w:t>
      </w:r>
      <w:r>
        <w:rPr>
          <w:spacing w:val="31"/>
        </w:rPr>
        <w:t> </w:t>
      </w:r>
      <w:r>
        <w:rPr/>
        <w:t>atılan</w:t>
      </w:r>
      <w:r>
        <w:rPr>
          <w:spacing w:val="29"/>
        </w:rPr>
        <w:t> </w:t>
      </w:r>
      <w:r>
        <w:rPr/>
        <w:t>pulun</w:t>
      </w:r>
      <w:r>
        <w:rPr>
          <w:spacing w:val="32"/>
        </w:rPr>
        <w:t> </w:t>
      </w:r>
      <w:r>
        <w:rPr/>
        <w:t>hansı</w:t>
      </w:r>
      <w:r>
        <w:rPr>
          <w:spacing w:val="30"/>
        </w:rPr>
        <w:t> </w:t>
      </w:r>
      <w:r>
        <w:rPr/>
        <w:t>üzü</w:t>
      </w:r>
      <w:r>
        <w:rPr>
          <w:w w:val="100"/>
        </w:rPr>
        <w:t> </w:t>
      </w:r>
      <w:r>
        <w:rPr/>
        <w:t>üstə düşdüyü barədə verilən xəbərin uzunluğundan asılı olmayaraq həmin xəbər 1</w:t>
      </w:r>
      <w:r>
        <w:rPr>
          <w:spacing w:val="65"/>
        </w:rPr>
        <w:t> </w:t>
      </w:r>
      <w:r>
        <w:rPr/>
        <w:t>bit</w:t>
      </w:r>
      <w:r>
        <w:rPr>
          <w:w w:val="100"/>
        </w:rPr>
        <w:t> </w:t>
      </w:r>
      <w:r>
        <w:rPr/>
        <w:t>informasiya</w:t>
      </w:r>
      <w:r>
        <w:rPr>
          <w:spacing w:val="-11"/>
        </w:rPr>
        <w:t> </w:t>
      </w:r>
      <w:r>
        <w:rPr/>
        <w:t>daşıyır.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6" w:firstLine="566"/>
        <w:jc w:val="both"/>
      </w:pPr>
      <w:r>
        <w:rPr/>
        <w:t>Lakin texniki qurğuların köməyi ilə saxlanması və ötürülməsi zamanı</w:t>
      </w:r>
      <w:r>
        <w:rPr>
          <w:spacing w:val="42"/>
        </w:rPr>
        <w:t> </w:t>
      </w:r>
      <w:r>
        <w:rPr/>
        <w:t>informasiyanın</w:t>
      </w:r>
      <w:r>
        <w:rPr>
          <w:w w:val="100"/>
        </w:rPr>
        <w:t> </w:t>
      </w:r>
      <w:r>
        <w:rPr/>
        <w:t>məzmunu</w:t>
      </w:r>
      <w:r>
        <w:rPr>
          <w:spacing w:val="27"/>
        </w:rPr>
        <w:t> </w:t>
      </w:r>
      <w:r>
        <w:rPr/>
        <w:t>arxa</w:t>
      </w:r>
      <w:r>
        <w:rPr>
          <w:spacing w:val="25"/>
        </w:rPr>
        <w:t> </w:t>
      </w:r>
      <w:r>
        <w:rPr/>
        <w:t>plana</w:t>
      </w:r>
      <w:r>
        <w:rPr>
          <w:spacing w:val="25"/>
        </w:rPr>
        <w:t> </w:t>
      </w:r>
      <w:r>
        <w:rPr/>
        <w:t>keçir.</w:t>
      </w:r>
      <w:r>
        <w:rPr>
          <w:spacing w:val="26"/>
        </w:rPr>
        <w:t> </w:t>
      </w:r>
      <w:r>
        <w:rPr/>
        <w:t>Odur</w:t>
      </w:r>
      <w:r>
        <w:rPr>
          <w:spacing w:val="26"/>
        </w:rPr>
        <w:t> </w:t>
      </w:r>
      <w:r>
        <w:rPr/>
        <w:t>ki,</w:t>
      </w:r>
      <w:r>
        <w:rPr>
          <w:spacing w:val="26"/>
        </w:rPr>
        <w:t> </w:t>
      </w:r>
      <w:r>
        <w:rPr/>
        <w:t>bu</w:t>
      </w:r>
      <w:r>
        <w:rPr>
          <w:spacing w:val="27"/>
        </w:rPr>
        <w:t> </w:t>
      </w:r>
      <w:r>
        <w:rPr/>
        <w:t>zaman</w:t>
      </w:r>
      <w:r>
        <w:rPr>
          <w:spacing w:val="27"/>
        </w:rPr>
        <w:t> </w:t>
      </w:r>
      <w:r>
        <w:rPr/>
        <w:t>informasiyaya</w:t>
      </w:r>
      <w:r>
        <w:rPr>
          <w:spacing w:val="29"/>
        </w:rPr>
        <w:t> </w:t>
      </w:r>
      <w:r>
        <w:rPr/>
        <w:t>işarələr</w:t>
      </w:r>
      <w:r>
        <w:rPr>
          <w:spacing w:val="26"/>
        </w:rPr>
        <w:t> </w:t>
      </w:r>
      <w:r>
        <w:rPr/>
        <w:t>(hərflər,</w:t>
      </w:r>
      <w:r>
        <w:rPr>
          <w:spacing w:val="26"/>
        </w:rPr>
        <w:t> </w:t>
      </w:r>
      <w:r>
        <w:rPr/>
        <w:t>rəqəmlər,</w:t>
      </w:r>
      <w:r>
        <w:rPr>
          <w:w w:val="100"/>
        </w:rPr>
        <w:t> </w:t>
      </w:r>
      <w:r>
        <w:rPr/>
        <w:t>şəkil nöqtələrinin kodları və s.) sırası kimi baxmaq məqsədə uyğun</w:t>
      </w:r>
      <w:r>
        <w:rPr>
          <w:spacing w:val="-39"/>
        </w:rPr>
        <w:t> </w:t>
      </w:r>
      <w:r>
        <w:rPr/>
        <w:t>olur.</w:t>
      </w:r>
    </w:p>
    <w:p>
      <w:pPr>
        <w:pStyle w:val="BodyText"/>
        <w:spacing w:line="360" w:lineRule="auto"/>
        <w:ind w:right="99" w:firstLine="56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49.427216pt;margin-top:49.554432pt;width:13.641753pt;height:14.319036pt;mso-position-horizontal-relative:page;mso-position-vertical-relative:paragraph;z-index:-230800" type="#_x0000_t75" stroked="false">
            <v:imagedata r:id="rId11" o:title=""/>
          </v:shape>
        </w:pict>
      </w:r>
      <w:r>
        <w:rPr/>
        <w:t>İşarələr sisteminin (əlifbanın) simvolları yığımına müxtəlif mümkün</w:t>
      </w:r>
      <w:r>
        <w:rPr>
          <w:spacing w:val="56"/>
        </w:rPr>
        <w:t> </w:t>
      </w:r>
      <w:r>
        <w:rPr/>
        <w:t>vəziyyətlər</w:t>
      </w:r>
      <w:r>
        <w:rPr>
          <w:w w:val="100"/>
        </w:rPr>
        <w:t> </w:t>
      </w:r>
      <w:r>
        <w:rPr/>
        <w:t>(hadisələr) kimi baxmaq olar. Bu halda nəzərə alsaq ki, xəbərdəki simvollar eyni</w:t>
      </w:r>
      <w:r>
        <w:rPr>
          <w:spacing w:val="-24"/>
        </w:rPr>
        <w:t> </w:t>
      </w:r>
      <w:r>
        <w:rPr/>
        <w:t>ehtimallı</w:t>
      </w:r>
      <w:r>
        <w:rPr>
          <w:rFonts w:ascii="Times New Roman" w:hAnsi="Times New Roman"/>
        </w:rPr>
        <w:t>-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t>dır, onda 32 hərfli əlifbanın hər bir işarəsi 5 bit (</w:t>
      </w:r>
      <w:r>
        <w:rPr>
          <w:spacing w:val="42"/>
        </w:rPr>
        <w:t> </w:t>
      </w:r>
      <w:r>
        <w:rPr>
          <w:rFonts w:ascii="Times New Roman" w:hAnsi="Times New Roman"/>
          <w:position w:val="1"/>
          <w:sz w:val="23"/>
        </w:rPr>
        <w:t>32</w:t>
      </w:r>
      <w:r>
        <w:rPr>
          <w:rFonts w:ascii="Times New Roman" w:hAnsi="Times New Roman"/>
          <w:sz w:val="23"/>
        </w:rPr>
      </w:r>
    </w:p>
    <w:p>
      <w:pPr>
        <w:pStyle w:val="ListParagraph"/>
        <w:numPr>
          <w:ilvl w:val="0"/>
          <w:numId w:val="7"/>
        </w:numPr>
        <w:tabs>
          <w:tab w:pos="350" w:val="left" w:leader="none"/>
        </w:tabs>
        <w:spacing w:line="240" w:lineRule="auto" w:before="5" w:after="0"/>
        <w:ind w:left="349" w:right="0" w:hanging="23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column"/>
        <w:t>) informasiya daşıyacaqdır. Yəni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1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5902" w:space="148"/>
            <w:col w:w="4380"/>
          </w:cols>
        </w:sectPr>
      </w:pPr>
    </w:p>
    <w:p>
      <w:pPr>
        <w:pStyle w:val="BodyText"/>
        <w:spacing w:line="360" w:lineRule="auto" w:before="163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hərfin informasiya tutumu 5 bitdir. Beləliklə, mətndəki işarələri sayıb 5</w:t>
      </w:r>
      <w:r>
        <w:rPr>
          <w:rFonts w:ascii="Times New Roman" w:hAnsi="Times New Roman"/>
        </w:rPr>
        <w:t>-</w:t>
      </w:r>
      <w:r>
        <w:rPr/>
        <w:t>ə vurmaqla</w:t>
      </w:r>
      <w:r>
        <w:rPr>
          <w:spacing w:val="-11"/>
        </w:rPr>
        <w:t> </w:t>
      </w:r>
      <w:r>
        <w:rPr/>
        <w:t>ondakı</w:t>
      </w:r>
      <w:r>
        <w:rPr>
          <w:w w:val="100"/>
        </w:rPr>
        <w:t> </w:t>
      </w:r>
      <w:r>
        <w:rPr/>
        <w:t>informasiyanın miqdarını hesabla</w:t>
      </w:r>
      <w:r>
        <w:rPr>
          <w:rFonts w:ascii="Times New Roman" w:hAnsi="Times New Roman"/>
        </w:rPr>
        <w:t>maq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2699" w:val="left" w:leader="none"/>
        </w:tabs>
        <w:spacing w:line="240" w:lineRule="auto" w:before="171" w:after="0"/>
        <w:ind w:left="2698" w:right="113" w:hanging="492"/>
        <w:jc w:val="left"/>
        <w:rPr>
          <w:b w:val="0"/>
          <w:bCs w:val="0"/>
        </w:rPr>
      </w:pPr>
      <w:r>
        <w:rPr/>
        <w:t>İnformasiyanın miqdarı üçün Şennon</w:t>
      </w:r>
      <w:r>
        <w:rPr>
          <w:spacing w:val="-4"/>
        </w:rPr>
        <w:t> </w:t>
      </w:r>
      <w:r>
        <w:rPr/>
        <w:t>düsturu</w:t>
      </w:r>
      <w:r>
        <w:rPr>
          <w:b w:val="0"/>
        </w:rPr>
      </w:r>
    </w:p>
    <w:p>
      <w:pPr>
        <w:pStyle w:val="BodyText"/>
        <w:spacing w:line="360" w:lineRule="auto" w:before="158"/>
        <w:ind w:right="102" w:firstLine="566"/>
        <w:jc w:val="both"/>
      </w:pPr>
      <w:r>
        <w:rPr/>
        <w:t>Çox hallarda baş verən hadisələri törədə biləcək mümkün hallar eyni ehtimallı</w:t>
      </w:r>
      <w:r>
        <w:rPr>
          <w:spacing w:val="7"/>
        </w:rPr>
        <w:t> </w:t>
      </w:r>
      <w:r>
        <w:rPr/>
        <w:t>olmur.</w:t>
      </w:r>
      <w:r>
        <w:rPr>
          <w:w w:val="100"/>
        </w:rPr>
        <w:t> </w:t>
      </w:r>
      <w:r>
        <w:rPr/>
        <w:t>Məsələn, pul və ya zər simmetrik deyilsə, onun bir üzünün düşmə ehtimalı</w:t>
      </w:r>
      <w:r>
        <w:rPr>
          <w:spacing w:val="43"/>
        </w:rPr>
        <w:t> </w:t>
      </w:r>
      <w:r>
        <w:rPr/>
        <w:t>fərqlənəcəkdir.</w:t>
      </w:r>
      <w:r>
        <w:rPr>
          <w:w w:val="100"/>
        </w:rPr>
        <w:t> </w:t>
      </w:r>
      <w:r>
        <w:rPr/>
        <w:t>Müxtəlif</w:t>
      </w:r>
      <w:r>
        <w:rPr>
          <w:spacing w:val="48"/>
        </w:rPr>
        <w:t> </w:t>
      </w:r>
      <w:r>
        <w:rPr/>
        <w:t>ehtimallı</w:t>
      </w:r>
      <w:r>
        <w:rPr>
          <w:spacing w:val="47"/>
        </w:rPr>
        <w:t> </w:t>
      </w:r>
      <w:r>
        <w:rPr/>
        <w:t>mümkün</w:t>
      </w:r>
      <w:r>
        <w:rPr>
          <w:spacing w:val="46"/>
        </w:rPr>
        <w:t> </w:t>
      </w:r>
      <w:r>
        <w:rPr/>
        <w:t>hallar</w:t>
      </w:r>
      <w:r>
        <w:rPr>
          <w:spacing w:val="45"/>
        </w:rPr>
        <w:t> </w:t>
      </w:r>
      <w:r>
        <w:rPr/>
        <w:t>üçün</w:t>
      </w:r>
      <w:r>
        <w:rPr>
          <w:spacing w:val="47"/>
        </w:rPr>
        <w:t> </w:t>
      </w:r>
      <w:r>
        <w:rPr/>
        <w:t>informasiyanın</w:t>
      </w:r>
      <w:r>
        <w:rPr>
          <w:spacing w:val="47"/>
        </w:rPr>
        <w:t> </w:t>
      </w:r>
      <w:r>
        <w:rPr/>
        <w:t>miqdarı</w:t>
      </w:r>
      <w:r>
        <w:rPr>
          <w:spacing w:val="46"/>
        </w:rPr>
        <w:t> </w:t>
      </w:r>
      <w:r>
        <w:rPr/>
        <w:t>düsturunu</w:t>
      </w:r>
      <w:r>
        <w:rPr>
          <w:spacing w:val="44"/>
        </w:rPr>
        <w:t> </w:t>
      </w:r>
      <w:r>
        <w:rPr/>
        <w:t>1948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47"/>
        </w:rPr>
        <w:t> </w:t>
      </w:r>
      <w:r>
        <w:rPr/>
        <w:t>ildə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3339" w:val="left" w:leader="none"/>
        </w:tabs>
        <w:spacing w:line="240" w:lineRule="auto" w:before="151"/>
        <w:ind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t>K.Şennon  təklif </w:t>
      </w:r>
      <w:r>
        <w:rPr>
          <w:spacing w:val="29"/>
        </w:rPr>
        <w:t> </w:t>
      </w:r>
      <w:r>
        <w:rPr/>
        <w:t>etmişdir:</w:t>
        <w:tab/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line="156" w:lineRule="exact" w:before="38"/>
        <w:ind w:left="1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309" w:lineRule="exact" w:before="0"/>
        <w:ind w:left="39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26.406052pt;margin-top:-4.368482pt;width:43.8pt;height:28.35pt;mso-position-horizontal-relative:page;mso-position-vertical-relative:paragraph;z-index:-230776" coordorigin="4528,-87" coordsize="876,567">
            <v:shape style="position:absolute;left:4859;top:-87;width:545;height:442" type="#_x0000_t75" stroked="false">
              <v:imagedata r:id="rId13" o:title=""/>
            </v:shape>
            <v:shape style="position:absolute;left:4945;top:307;width:156;height:172" type="#_x0000_t75" stroked="false">
              <v:imagedata r:id="rId14" o:title=""/>
            </v:shape>
            <v:shape style="position:absolute;left:4722;top:-23;width:273;height:294" type="#_x0000_t75" stroked="false">
              <v:imagedata r:id="rId15" o:title=""/>
            </v:shape>
            <v:shape style="position:absolute;left:4528;top:-23;width:273;height:294" type="#_x0000_t75" stroked="false">
              <v:imagedata r:id="rId16" o:title=""/>
            </v:shape>
            <w10:wrap type="none"/>
          </v:group>
        </w:pic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position w:val="-5"/>
          <w:sz w:val="14"/>
        </w:rPr>
        <w:t>i  </w:t>
      </w:r>
      <w:r>
        <w:rPr>
          <w:rFonts w:ascii="Times New Roman"/>
          <w:spacing w:val="-6"/>
          <w:sz w:val="24"/>
        </w:rPr>
        <w:t>log </w:t>
      </w:r>
      <w:r>
        <w:rPr>
          <w:rFonts w:ascii="Times New Roman"/>
          <w:position w:val="-5"/>
          <w:sz w:val="14"/>
        </w:rPr>
        <w:t>2 </w:t>
      </w:r>
      <w:r>
        <w:rPr>
          <w:rFonts w:ascii="Times New Roman"/>
          <w:spacing w:val="10"/>
          <w:position w:val="-5"/>
          <w:sz w:val="14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before="8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i </w:t>
      </w:r>
      <w:r>
        <w:rPr>
          <w:rFonts w:ascii="Times New Roman"/>
          <w:i/>
          <w:spacing w:val="10"/>
          <w:sz w:val="14"/>
        </w:rPr>
        <w:t> </w:t>
      </w:r>
      <w:r>
        <w:rPr>
          <w:rFonts w:ascii="Times New Roman"/>
          <w:sz w:val="14"/>
        </w:rPr>
        <w:t>1</w:t>
      </w:r>
    </w:p>
    <w:p>
      <w:pPr>
        <w:pStyle w:val="BodyText"/>
        <w:spacing w:line="240" w:lineRule="auto" w:before="149"/>
        <w:ind w:right="0"/>
        <w:jc w:val="left"/>
      </w:pPr>
      <w:r>
        <w:rPr/>
        <w:br w:type="column"/>
      </w:r>
      <w:r>
        <w:rPr/>
        <w:t>Burada:  İ  –  informasiyanın  miqdarı,  N  </w:t>
      </w:r>
      <w:r>
        <w:rPr>
          <w:spacing w:val="39"/>
        </w:rPr>
        <w:t> </w:t>
      </w:r>
      <w:r>
        <w:rPr/>
        <w:t>–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3422" w:space="341"/>
            <w:col w:w="1279" w:space="103"/>
            <w:col w:w="528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t>mümkün halların</w:t>
      </w:r>
      <w:r>
        <w:rPr>
          <w:spacing w:val="-7"/>
        </w:rPr>
        <w:t> </w:t>
      </w:r>
      <w:r>
        <w:rPr/>
        <w:t>sayı,</w:t>
      </w:r>
    </w:p>
    <w:p>
      <w:pPr>
        <w:pStyle w:val="BodyText"/>
        <w:spacing w:line="240" w:lineRule="auto" w:before="64"/>
        <w:ind w:left="93" w:right="0"/>
        <w:jc w:val="left"/>
      </w:pPr>
      <w:r>
        <w:rPr>
          <w:spacing w:val="4"/>
        </w:rPr>
        <w:br w:type="column"/>
      </w:r>
      <w:r>
        <w:rPr>
          <w:rFonts w:ascii="Times New Roman" w:hAnsi="Times New Roman"/>
          <w:i/>
          <w:spacing w:val="4"/>
          <w:position w:val="1"/>
          <w:sz w:val="23"/>
        </w:rPr>
        <w:t>p</w:t>
      </w:r>
      <w:r>
        <w:rPr>
          <w:rFonts w:ascii="Times New Roman" w:hAnsi="Times New Roman"/>
          <w:i/>
          <w:spacing w:val="4"/>
          <w:position w:val="-4"/>
          <w:sz w:val="13"/>
        </w:rPr>
        <w:t>i   </w:t>
      </w:r>
      <w:r>
        <w:rPr>
          <w:rFonts w:ascii="Times New Roman" w:hAnsi="Times New Roman"/>
        </w:rPr>
        <w:t>- i-</w:t>
      </w:r>
      <w:r>
        <w:rPr/>
        <w:t>ci halın</w:t>
      </w:r>
      <w:r>
        <w:rPr>
          <w:spacing w:val="7"/>
        </w:rPr>
        <w:t> </w:t>
      </w:r>
      <w:r>
        <w:rPr/>
        <w:t>ehtimalıdır.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2625" w:space="40"/>
            <w:col w:w="776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1227" w:right="113" w:hanging="549"/>
        <w:jc w:val="left"/>
      </w:pPr>
      <w:r>
        <w:rPr/>
        <w:t>Fərz edək ki, qeyri</w:t>
      </w:r>
      <w:r>
        <w:rPr>
          <w:rFonts w:ascii="Times New Roman" w:hAnsi="Times New Roman"/>
        </w:rPr>
        <w:t>-</w:t>
      </w:r>
      <w:r>
        <w:rPr/>
        <w:t>simmetrik piramidanın üzlərinin düşmə</w:t>
      </w:r>
      <w:r>
        <w:rPr>
          <w:spacing w:val="-36"/>
        </w:rPr>
        <w:t> </w:t>
      </w:r>
      <w:r>
        <w:rPr/>
        <w:t>ehtimalları:</w:t>
      </w:r>
    </w:p>
    <w:p>
      <w:pPr>
        <w:spacing w:line="148" w:lineRule="exact" w:before="172"/>
        <w:ind w:left="1227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1.795898pt;margin-top:15.281861pt;width:17.5pt;height:14.75pt;mso-position-horizontal-relative:page;mso-position-vertical-relative:paragraph;z-index:-230752" coordorigin="2036,306" coordsize="350,295">
            <v:group style="position:absolute;left:2235;top:487;width:146;height:2" coordorigin="2235,487" coordsize="146,2">
              <v:shape style="position:absolute;left:2235;top:487;width:146;height:2" coordorigin="2235,487" coordsize="146,0" path="m2235,487l2380,487e" filled="false" stroked="true" strokeweight=".506042pt" strokecolor="#000000">
                <v:path arrowok="t"/>
              </v:shape>
              <v:shape style="position:absolute;left:2036;top:306;width:273;height:295" type="#_x0000_t75" stroked="false">
                <v:imagedata r:id="rId17" o:title=""/>
              </v:shape>
            </v:group>
            <w10:wrap type="none"/>
          </v:group>
        </w:pict>
      </w:r>
      <w:r>
        <w:rPr/>
        <w:pict>
          <v:group style="position:absolute;margin-left:146.058563pt;margin-top:10.108230pt;width:17.5pt;height:29.05pt;mso-position-horizontal-relative:page;mso-position-vertical-relative:paragraph;z-index:1456" coordorigin="2921,202" coordsize="350,581">
            <v:group style="position:absolute;left:3121;top:487;width:146;height:2" coordorigin="3121,487" coordsize="146,2">
              <v:shape style="position:absolute;left:3121;top:487;width:146;height:2" coordorigin="3121,487" coordsize="146,0" path="m3121,487l3266,487e" filled="false" stroked="true" strokeweight=".506042pt" strokecolor="#000000">
                <v:path arrowok="t"/>
              </v:shape>
              <v:shape style="position:absolute;left:2921;top:306;width:273;height:295" type="#_x0000_t75" stroked="false">
                <v:imagedata r:id="rId17" o:title=""/>
              </v:shape>
              <v:shape style="position:absolute;left:2921;top:202;width:350;height:581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21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63"/>
                        <w:ind w:left="2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90.746368pt;margin-top:10.108230pt;width:16.7pt;height:29.05pt;mso-position-horizontal-relative:page;mso-position-vertical-relative:paragraph;z-index:1504" coordorigin="3815,202" coordsize="334,581">
            <v:group style="position:absolute;left:4014;top:487;width:131;height:2" coordorigin="4014,487" coordsize="131,2">
              <v:shape style="position:absolute;left:4014;top:487;width:131;height:2" coordorigin="4014,487" coordsize="131,0" path="m4014,487l4144,487e" filled="false" stroked="true" strokeweight=".506042pt" strokecolor="#000000">
                <v:path arrowok="t"/>
              </v:shape>
              <v:shape style="position:absolute;left:3815;top:306;width:273;height:295" type="#_x0000_t75" stroked="false">
                <v:imagedata r:id="rId17" o:title=""/>
              </v:shape>
              <v:shape style="position:absolute;left:3815;top:202;width:334;height:581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2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63"/>
                        <w:ind w:left="2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8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48.28389pt;margin-top:10.108230pt;width:16.7pt;height:29.05pt;mso-position-horizontal-relative:page;mso-position-vertical-relative:paragraph;z-index:1552" coordorigin="4966,202" coordsize="334,581">
            <v:group style="position:absolute;left:5164;top:487;width:131;height:2" coordorigin="5164,487" coordsize="131,2">
              <v:shape style="position:absolute;left:5164;top:487;width:131;height:2" coordorigin="5164,487" coordsize="131,0" path="m5164,487l5295,487e" filled="false" stroked="true" strokeweight=".506042pt" strokecolor="#000000">
                <v:path arrowok="t"/>
              </v:shape>
              <v:shape style="position:absolute;left:4966;top:306;width:273;height:295" type="#_x0000_t75" stroked="false">
                <v:imagedata r:id="rId17" o:title=""/>
              </v:shape>
              <v:shape style="position:absolute;left:4966;top:202;width:334;height:581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2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63"/>
                        <w:ind w:left="2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1"/>
                          <w:sz w:val="24"/>
                        </w:rPr>
                        <w:t>8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w w:val="101"/>
          <w:sz w:val="24"/>
        </w:rPr>
        <w:t>1</w:t>
      </w:r>
      <w:r>
        <w:rPr>
          <w:rFonts w:ascii="Times New Roman"/>
          <w:sz w:val="24"/>
        </w:rPr>
      </w:r>
    </w:p>
    <w:p>
      <w:pPr>
        <w:spacing w:after="0" w:line="14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1399" w:val="left" w:leader="none"/>
        </w:tabs>
        <w:spacing w:line="255" w:lineRule="exact" w:before="0"/>
        <w:ind w:left="746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4"/>
          <w:sz w:val="24"/>
        </w:rPr>
        <w:t>p</w:t>
      </w:r>
      <w:r>
        <w:rPr>
          <w:rFonts w:ascii="Times New Roman"/>
          <w:spacing w:val="-4"/>
          <w:position w:val="-5"/>
          <w:sz w:val="14"/>
        </w:rPr>
        <w:t>1</w:t>
        <w:tab/>
      </w:r>
      <w:r>
        <w:rPr>
          <w:rFonts w:ascii="Times New Roman"/>
          <w:sz w:val="28"/>
        </w:rPr>
        <w:t>,</w:t>
      </w:r>
      <w:r>
        <w:rPr>
          <w:rFonts w:ascii="Times New Roman"/>
          <w:spacing w:val="69"/>
          <w:sz w:val="28"/>
        </w:rPr>
        <w:t> </w:t>
      </w:r>
      <w:r>
        <w:rPr>
          <w:rFonts w:ascii="Times New Roman"/>
          <w:i/>
          <w:spacing w:val="4"/>
          <w:sz w:val="24"/>
        </w:rPr>
        <w:t>p</w:t>
      </w:r>
      <w:r>
        <w:rPr>
          <w:rFonts w:ascii="Times New Roman"/>
          <w:spacing w:val="4"/>
          <w:position w:val="-5"/>
          <w:sz w:val="14"/>
        </w:rPr>
        <w:t>2</w:t>
      </w:r>
      <w:r>
        <w:rPr>
          <w:rFonts w:ascii="Times New Roman"/>
          <w:spacing w:val="4"/>
          <w:sz w:val="14"/>
        </w:rPr>
      </w:r>
    </w:p>
    <w:p>
      <w:pPr>
        <w:spacing w:line="213" w:lineRule="exact" w:before="0"/>
        <w:ind w:left="0" w:right="45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101"/>
          <w:sz w:val="24"/>
        </w:rPr>
        <w:t>2</w:t>
      </w:r>
      <w:r>
        <w:rPr>
          <w:rFonts w:ascii="Times New Roman"/>
          <w:sz w:val="24"/>
        </w:rPr>
      </w:r>
    </w:p>
    <w:p>
      <w:pPr>
        <w:spacing w:line="318" w:lineRule="exact" w:before="0"/>
        <w:ind w:left="45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28"/>
        </w:rPr>
        <w:t>, </w:t>
      </w:r>
      <w:r>
        <w:rPr>
          <w:rFonts w:ascii="Times New Roman"/>
          <w:spacing w:val="4"/>
          <w:sz w:val="28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position w:val="-5"/>
          <w:sz w:val="14"/>
        </w:rPr>
        <w:t>3</w:t>
      </w:r>
      <w:r>
        <w:rPr>
          <w:rFonts w:ascii="Times New Roman"/>
          <w:sz w:val="14"/>
        </w:rPr>
      </w:r>
    </w:p>
    <w:p>
      <w:pPr>
        <w:spacing w:line="318" w:lineRule="exact" w:before="0"/>
        <w:ind w:left="50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i/>
          <w:spacing w:val="4"/>
          <w:sz w:val="24"/>
        </w:rPr>
        <w:t>p</w:t>
      </w:r>
      <w:r>
        <w:rPr>
          <w:rFonts w:ascii="Times New Roman" w:hAnsi="Times New Roman"/>
          <w:spacing w:val="4"/>
          <w:position w:val="-5"/>
          <w:sz w:val="14"/>
        </w:rPr>
        <w:t>4</w:t>
      </w:r>
      <w:r>
        <w:rPr>
          <w:rFonts w:ascii="Times New Roman" w:hAnsi="Times New Roman"/>
          <w:spacing w:val="4"/>
          <w:sz w:val="14"/>
        </w:rPr>
      </w:r>
    </w:p>
    <w:p>
      <w:pPr>
        <w:pStyle w:val="BodyText"/>
        <w:spacing w:line="287" w:lineRule="exact" w:before="0"/>
        <w:ind w:left="501" w:right="0"/>
        <w:jc w:val="left"/>
      </w:pPr>
      <w:r>
        <w:rPr/>
        <w:br w:type="column"/>
      </w:r>
      <w:r>
        <w:rPr>
          <w:rFonts w:ascii="Times New Roman" w:hAnsi="Times New Roman"/>
        </w:rPr>
        <w:t>kimidir. Bu halda informasiya</w:t>
      </w:r>
      <w:r>
        <w:rPr/>
        <w:t>nın</w:t>
      </w:r>
      <w:r>
        <w:rPr>
          <w:spacing w:val="-16"/>
        </w:rPr>
        <w:t> </w:t>
      </w:r>
      <w:r>
        <w:rPr/>
        <w:t>miqdarı:</w:t>
      </w:r>
    </w:p>
    <w:p>
      <w:pPr>
        <w:spacing w:after="0" w:line="287" w:lineRule="exact"/>
        <w:jc w:val="left"/>
        <w:sectPr>
          <w:type w:val="continuous"/>
          <w:pgSz w:w="11910" w:h="16840"/>
          <w:pgMar w:top="500" w:bottom="280" w:left="1020" w:right="460"/>
          <w:cols w:num="4" w:equalWidth="0">
            <w:col w:w="1808" w:space="40"/>
            <w:col w:w="858" w:space="40"/>
            <w:col w:w="1107" w:space="40"/>
            <w:col w:w="6537"/>
          </w:cols>
        </w:sectPr>
      </w:pPr>
    </w:p>
    <w:p>
      <w:pPr>
        <w:tabs>
          <w:tab w:pos="1222" w:val="left" w:leader="none"/>
        </w:tabs>
        <w:spacing w:line="364" w:lineRule="exact" w:before="166"/>
        <w:ind w:left="7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5.643967pt;margin-top:14.906849pt;width:23.45pt;height:14.75pt;mso-position-horizontal-relative:page;mso-position-vertical-relative:paragraph;z-index:-230368" coordorigin="1913,298" coordsize="469,295">
            <v:shape style="position:absolute;left:2108;top:298;width:273;height:295" type="#_x0000_t75" stroked="false">
              <v:imagedata r:id="rId18" o:title=""/>
            </v:shape>
            <v:shape style="position:absolute;left:1913;top:298;width:273;height:295" type="#_x0000_t75" stroked="false">
              <v:imagedata r:id="rId19" o:title=""/>
            </v:shape>
            <w10:wrap type="none"/>
          </v:group>
        </w:pict>
      </w:r>
      <w:r>
        <w:rPr>
          <w:rFonts w:ascii="Times New Roman"/>
          <w:i/>
          <w:sz w:val="24"/>
        </w:rPr>
        <w:t>I</w:t>
        <w:tab/>
      </w:r>
      <w:r>
        <w:rPr>
          <w:rFonts w:ascii="Times New Roman"/>
          <w:spacing w:val="9"/>
          <w:w w:val="105"/>
          <w:sz w:val="24"/>
        </w:rPr>
        <w:t>(</w:t>
      </w:r>
      <w:r>
        <w:rPr>
          <w:rFonts w:ascii="Times New Roman"/>
          <w:spacing w:val="9"/>
          <w:w w:val="105"/>
          <w:position w:val="15"/>
          <w:sz w:val="24"/>
        </w:rPr>
      </w:r>
      <w:r>
        <w:rPr>
          <w:rFonts w:ascii="Times New Roman"/>
          <w:spacing w:val="9"/>
          <w:w w:val="105"/>
          <w:position w:val="15"/>
          <w:sz w:val="24"/>
          <w:u w:val="single" w:color="000000"/>
        </w:rPr>
        <w:t>1 </w:t>
      </w:r>
      <w:r>
        <w:rPr>
          <w:rFonts w:ascii="Times New Roman"/>
          <w:spacing w:val="9"/>
          <w:w w:val="105"/>
          <w:position w:val="15"/>
          <w:sz w:val="24"/>
        </w:rPr>
      </w:r>
      <w:r>
        <w:rPr>
          <w:rFonts w:ascii="Times New Roman"/>
          <w:spacing w:val="-7"/>
          <w:w w:val="105"/>
          <w:sz w:val="24"/>
        </w:rPr>
        <w:t>log </w:t>
      </w:r>
      <w:r>
        <w:rPr>
          <w:rFonts w:ascii="Times New Roman"/>
          <w:spacing w:val="28"/>
          <w:w w:val="105"/>
          <w:sz w:val="24"/>
        </w:rPr>
        <w:t> </w:t>
      </w:r>
      <w:r>
        <w:rPr>
          <w:rFonts w:ascii="Times New Roman"/>
          <w:spacing w:val="28"/>
          <w:w w:val="105"/>
          <w:position w:val="15"/>
          <w:sz w:val="24"/>
        </w:rPr>
      </w:r>
      <w:r>
        <w:rPr>
          <w:rFonts w:ascii="Times New Roman"/>
          <w:w w:val="105"/>
          <w:position w:val="15"/>
          <w:sz w:val="24"/>
          <w:u w:val="single" w:color="000000"/>
        </w:rPr>
        <w:t>1</w:t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sz w:val="24"/>
        </w:rPr>
      </w:r>
    </w:p>
    <w:p>
      <w:pPr>
        <w:tabs>
          <w:tab w:pos="1823" w:val="left" w:leader="none"/>
        </w:tabs>
        <w:spacing w:line="250" w:lineRule="exact" w:before="0"/>
        <w:ind w:left="13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</w:t>
        <w:tab/>
      </w:r>
      <w:r>
        <w:rPr>
          <w:rFonts w:ascii="Times New Roman"/>
          <w:w w:val="105"/>
          <w:position w:val="13"/>
          <w:sz w:val="14"/>
        </w:rPr>
        <w:t>2 </w:t>
      </w:r>
      <w:r>
        <w:rPr>
          <w:rFonts w:ascii="Times New Roman"/>
          <w:spacing w:val="5"/>
          <w:w w:val="105"/>
          <w:position w:val="13"/>
          <w:sz w:val="14"/>
        </w:rPr>
        <w:t> </w:t>
      </w:r>
      <w:r>
        <w:rPr>
          <w:rFonts w:ascii="Times New Roman"/>
          <w:w w:val="105"/>
          <w:sz w:val="24"/>
        </w:rPr>
        <w:t>2</w:t>
      </w:r>
      <w:r>
        <w:rPr>
          <w:rFonts w:ascii="Times New Roman"/>
          <w:sz w:val="24"/>
        </w:rPr>
      </w:r>
    </w:p>
    <w:p>
      <w:pPr>
        <w:spacing w:line="364" w:lineRule="exact" w:before="166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w w:val="105"/>
          <w:position w:val="15"/>
          <w:sz w:val="24"/>
          <w:u w:val="single" w:color="000000"/>
        </w:rPr>
        <w:t>1 </w:t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spacing w:val="-7"/>
          <w:w w:val="105"/>
          <w:sz w:val="24"/>
        </w:rPr>
        <w:t>log </w:t>
      </w:r>
      <w:r>
        <w:rPr>
          <w:rFonts w:ascii="Times New Roman"/>
          <w:spacing w:val="37"/>
          <w:w w:val="105"/>
          <w:sz w:val="24"/>
        </w:rPr>
        <w:t> </w:t>
      </w:r>
      <w:r>
        <w:rPr>
          <w:rFonts w:ascii="Times New Roman"/>
          <w:spacing w:val="37"/>
          <w:w w:val="105"/>
          <w:position w:val="15"/>
          <w:sz w:val="24"/>
        </w:rPr>
      </w:r>
      <w:r>
        <w:rPr>
          <w:rFonts w:ascii="Times New Roman"/>
          <w:w w:val="105"/>
          <w:position w:val="15"/>
          <w:sz w:val="24"/>
          <w:u w:val="single" w:color="000000"/>
        </w:rPr>
        <w:t>1</w:t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sz w:val="24"/>
        </w:rPr>
      </w:r>
    </w:p>
    <w:p>
      <w:pPr>
        <w:tabs>
          <w:tab w:pos="718" w:val="left" w:leader="none"/>
        </w:tabs>
        <w:spacing w:line="250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59.170685pt;margin-top:-11.578271pt;width:13.647041pt;height:14.747816pt;mso-position-horizontal-relative:page;mso-position-vertical-relative:paragraph;z-index:-230392" type="#_x0000_t75" stroked="false">
            <v:imagedata r:id="rId20" o:title=""/>
          </v:shape>
        </w:pict>
      </w:r>
      <w:r>
        <w:rPr>
          <w:rFonts w:ascii="Times New Roman"/>
          <w:sz w:val="24"/>
        </w:rPr>
        <w:t>4</w:t>
        <w:tab/>
      </w:r>
      <w:r>
        <w:rPr>
          <w:rFonts w:ascii="Times New Roman"/>
          <w:w w:val="105"/>
          <w:position w:val="13"/>
          <w:sz w:val="14"/>
        </w:rPr>
        <w:t>2 </w:t>
      </w:r>
      <w:r>
        <w:rPr>
          <w:rFonts w:ascii="Times New Roman"/>
          <w:spacing w:val="5"/>
          <w:w w:val="105"/>
          <w:position w:val="13"/>
          <w:sz w:val="14"/>
        </w:rPr>
        <w:t> </w:t>
      </w:r>
      <w:r>
        <w:rPr>
          <w:rFonts w:ascii="Times New Roman"/>
          <w:w w:val="105"/>
          <w:sz w:val="24"/>
        </w:rPr>
        <w:t>4</w:t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364" w:lineRule="exact" w:before="166" w:after="0"/>
        <w:ind w:left="375" w:right="0" w:hanging="1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7"/>
          <w:w w:val="105"/>
          <w:sz w:val="24"/>
        </w:rPr>
        <w:br w:type="column"/>
        <w:t>log</w:t>
      </w:r>
      <w:r>
        <w:rPr>
          <w:rFonts w:ascii="Times New Roman"/>
          <w:spacing w:val="48"/>
          <w:w w:val="105"/>
          <w:sz w:val="24"/>
        </w:rPr>
        <w:t> </w:t>
      </w:r>
      <w:r>
        <w:rPr>
          <w:rFonts w:ascii="Times New Roman"/>
          <w:spacing w:val="48"/>
          <w:w w:val="105"/>
          <w:position w:val="15"/>
          <w:sz w:val="24"/>
        </w:rPr>
      </w:r>
      <w:r>
        <w:rPr>
          <w:rFonts w:ascii="Times New Roman"/>
          <w:w w:val="105"/>
          <w:position w:val="15"/>
          <w:sz w:val="24"/>
          <w:u w:val="single" w:color="000000"/>
        </w:rPr>
        <w:t>1</w:t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sz w:val="24"/>
        </w:rPr>
      </w:r>
    </w:p>
    <w:p>
      <w:pPr>
        <w:tabs>
          <w:tab w:pos="703" w:val="left" w:leader="none"/>
        </w:tabs>
        <w:spacing w:line="250" w:lineRule="exact" w:before="0"/>
        <w:ind w:left="2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11.064728pt;margin-top:-11.578271pt;width:13.647041pt;height:14.747816pt;mso-position-horizontal-relative:page;mso-position-vertical-relative:paragraph;z-index:-230416" type="#_x0000_t75" stroked="false">
            <v:imagedata r:id="rId20" o:title=""/>
          </v:shape>
        </w:pict>
      </w:r>
      <w:r>
        <w:rPr>
          <w:rFonts w:ascii="Times New Roman"/>
          <w:sz w:val="24"/>
        </w:rPr>
        <w:t>8</w:t>
        <w:tab/>
      </w:r>
      <w:r>
        <w:rPr>
          <w:rFonts w:ascii="Times New Roman"/>
          <w:w w:val="105"/>
          <w:position w:val="13"/>
          <w:sz w:val="14"/>
        </w:rPr>
        <w:t>2</w:t>
      </w:r>
      <w:r>
        <w:rPr>
          <w:rFonts w:ascii="Times New Roman"/>
          <w:spacing w:val="30"/>
          <w:w w:val="105"/>
          <w:position w:val="13"/>
          <w:sz w:val="14"/>
        </w:rPr>
        <w:t> </w:t>
      </w:r>
      <w:r>
        <w:rPr>
          <w:rFonts w:ascii="Times New Roman"/>
          <w:w w:val="105"/>
          <w:sz w:val="24"/>
        </w:rPr>
        <w:t>8</w:t>
      </w:r>
      <w:r>
        <w:rPr>
          <w:rFonts w:ascii="Times New Roman"/>
          <w:sz w:val="24"/>
        </w:rPr>
      </w:r>
    </w:p>
    <w:p>
      <w:pPr>
        <w:tabs>
          <w:tab w:pos="1313" w:val="left" w:leader="none"/>
        </w:tabs>
        <w:spacing w:line="364" w:lineRule="exact" w:before="166"/>
        <w:ind w:left="20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w w:val="105"/>
          <w:position w:val="15"/>
          <w:sz w:val="24"/>
          <w:u w:val="single" w:color="000000"/>
        </w:rPr>
        <w:t>1 </w:t>
      </w:r>
      <w:r>
        <w:rPr>
          <w:rFonts w:ascii="Times New Roman"/>
          <w:w w:val="105"/>
          <w:position w:val="15"/>
          <w:sz w:val="24"/>
        </w:rPr>
      </w:r>
      <w:r>
        <w:rPr>
          <w:rFonts w:ascii="Times New Roman"/>
          <w:spacing w:val="-7"/>
          <w:w w:val="105"/>
          <w:sz w:val="24"/>
        </w:rPr>
        <w:t>log </w:t>
      </w:r>
      <w:r>
        <w:rPr>
          <w:rFonts w:ascii="Times New Roman"/>
          <w:spacing w:val="23"/>
          <w:w w:val="105"/>
          <w:sz w:val="24"/>
        </w:rPr>
        <w:t> </w:t>
      </w:r>
      <w:r>
        <w:rPr>
          <w:rFonts w:ascii="Times New Roman"/>
          <w:spacing w:val="23"/>
          <w:w w:val="105"/>
          <w:position w:val="15"/>
          <w:sz w:val="24"/>
        </w:rPr>
      </w:r>
      <w:r>
        <w:rPr>
          <w:rFonts w:ascii="Times New Roman"/>
          <w:spacing w:val="5"/>
          <w:w w:val="105"/>
          <w:position w:val="15"/>
          <w:sz w:val="24"/>
          <w:u w:val="single" w:color="000000"/>
        </w:rPr>
        <w:t>1</w:t>
      </w:r>
      <w:r>
        <w:rPr>
          <w:rFonts w:ascii="Times New Roman"/>
          <w:spacing w:val="5"/>
          <w:w w:val="105"/>
          <w:position w:val="15"/>
          <w:sz w:val="24"/>
        </w:rPr>
      </w:r>
      <w:r>
        <w:rPr>
          <w:rFonts w:ascii="Times New Roman"/>
          <w:spacing w:val="5"/>
          <w:w w:val="105"/>
          <w:sz w:val="24"/>
        </w:rPr>
        <w:t>)</w:t>
        <w:tab/>
      </w:r>
      <w:r>
        <w:rPr>
          <w:rFonts w:ascii="Times New Roman"/>
          <w:spacing w:val="9"/>
          <w:w w:val="105"/>
          <w:sz w:val="24"/>
        </w:rPr>
        <w:t>(</w:t>
      </w:r>
      <w:r>
        <w:rPr>
          <w:rFonts w:ascii="Times New Roman"/>
          <w:spacing w:val="9"/>
          <w:w w:val="105"/>
          <w:position w:val="15"/>
          <w:sz w:val="24"/>
        </w:rPr>
      </w:r>
      <w:r>
        <w:rPr>
          <w:rFonts w:ascii="Times New Roman"/>
          <w:spacing w:val="9"/>
          <w:w w:val="105"/>
          <w:position w:val="15"/>
          <w:sz w:val="24"/>
          <w:u w:val="single" w:color="000000"/>
        </w:rPr>
        <w:t>1</w:t>
      </w:r>
      <w:r>
        <w:rPr>
          <w:rFonts w:ascii="Times New Roman"/>
          <w:spacing w:val="9"/>
          <w:w w:val="105"/>
          <w:position w:val="15"/>
          <w:sz w:val="24"/>
        </w:rPr>
      </w:r>
      <w:r>
        <w:rPr>
          <w:rFonts w:ascii="Times New Roman"/>
          <w:spacing w:val="9"/>
          <w:sz w:val="24"/>
        </w:rPr>
      </w:r>
    </w:p>
    <w:p>
      <w:pPr>
        <w:tabs>
          <w:tab w:pos="699" w:val="left" w:leader="none"/>
          <w:tab w:pos="1419" w:val="left" w:leader="none"/>
        </w:tabs>
        <w:spacing w:line="250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16.726624pt;margin-top:-11.578271pt;width:13.647041pt;height:14.747816pt;mso-position-horizontal-relative:page;mso-position-vertical-relative:paragraph;z-index:-230464" type="#_x0000_t75" stroked="false">
            <v:imagedata r:id="rId21" o:title=""/>
          </v:shape>
        </w:pict>
      </w:r>
      <w:r>
        <w:rPr/>
        <w:pict>
          <v:shape style="position:absolute;margin-left:261.468658pt;margin-top:-11.578271pt;width:13.647041pt;height:14.747816pt;mso-position-horizontal-relative:page;mso-position-vertical-relative:paragraph;z-index:-230440" type="#_x0000_t75" stroked="false">
            <v:imagedata r:id="rId22" o:title=""/>
          </v:shape>
        </w:pict>
      </w:r>
      <w:r>
        <w:rPr>
          <w:rFonts w:ascii="Times New Roman"/>
          <w:sz w:val="24"/>
        </w:rPr>
        <w:t>8</w:t>
        <w:tab/>
      </w:r>
      <w:r>
        <w:rPr>
          <w:rFonts w:ascii="Times New Roman"/>
          <w:w w:val="105"/>
          <w:position w:val="13"/>
          <w:sz w:val="14"/>
        </w:rPr>
        <w:t>2</w:t>
      </w:r>
      <w:r>
        <w:rPr>
          <w:rFonts w:ascii="Times New Roman"/>
          <w:spacing w:val="30"/>
          <w:w w:val="105"/>
          <w:position w:val="13"/>
          <w:sz w:val="14"/>
        </w:rPr>
        <w:t> </w:t>
      </w:r>
      <w:r>
        <w:rPr>
          <w:rFonts w:ascii="Times New Roman"/>
          <w:w w:val="105"/>
          <w:sz w:val="24"/>
        </w:rPr>
        <w:t>8</w:t>
        <w:tab/>
      </w:r>
      <w:r>
        <w:rPr>
          <w:rFonts w:ascii="Times New Roman"/>
          <w:sz w:val="24"/>
        </w:rPr>
        <w:t>2</w:t>
      </w:r>
    </w:p>
    <w:p>
      <w:pPr>
        <w:tabs>
          <w:tab w:pos="605" w:val="left" w:leader="none"/>
          <w:tab w:pos="979" w:val="left" w:leader="none"/>
          <w:tab w:pos="1443" w:val="left" w:leader="none"/>
        </w:tabs>
        <w:spacing w:line="383" w:lineRule="exact" w:before="164"/>
        <w:ind w:left="2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  <w:u w:val="single" w:color="000000"/>
        </w:rPr>
        <w:t>3</w:t>
      </w:r>
      <w:r>
        <w:rPr>
          <w:rFonts w:ascii="Times New Roman"/>
          <w:sz w:val="24"/>
        </w:rPr>
        <w:tab/>
      </w:r>
      <w:r>
        <w:rPr>
          <w:rFonts w:ascii="Times New Roman"/>
          <w:spacing w:val="3"/>
          <w:sz w:val="24"/>
          <w:u w:val="single" w:color="000000"/>
        </w:rPr>
        <w:t>3</w:t>
      </w:r>
      <w:r>
        <w:rPr>
          <w:rFonts w:ascii="Times New Roman"/>
          <w:spacing w:val="3"/>
          <w:sz w:val="24"/>
        </w:rPr>
      </w:r>
      <w:r>
        <w:rPr>
          <w:rFonts w:ascii="Times New Roman"/>
          <w:spacing w:val="3"/>
          <w:position w:val="-14"/>
          <w:sz w:val="24"/>
        </w:rPr>
        <w:t>)</w:t>
        <w:tab/>
      </w:r>
      <w:r>
        <w:rPr>
          <w:rFonts w:ascii="Times New Roman"/>
          <w:spacing w:val="3"/>
          <w:sz w:val="24"/>
        </w:rPr>
      </w:r>
      <w:r>
        <w:rPr>
          <w:rFonts w:ascii="Times New Roman"/>
          <w:spacing w:val="-8"/>
          <w:sz w:val="24"/>
          <w:u w:val="single" w:color="000000"/>
        </w:rPr>
        <w:t>14</w:t>
      </w:r>
      <w:r>
        <w:rPr>
          <w:rFonts w:ascii="Times New Roman"/>
          <w:spacing w:val="-8"/>
          <w:sz w:val="24"/>
        </w:rPr>
      </w:r>
      <w:r>
        <w:rPr>
          <w:rFonts w:ascii="Times New Roman"/>
          <w:sz w:val="24"/>
        </w:rPr>
      </w:r>
    </w:p>
    <w:p>
      <w:pPr>
        <w:tabs>
          <w:tab w:pos="601" w:val="left" w:leader="none"/>
          <w:tab w:pos="975" w:val="left" w:leader="none"/>
          <w:tab w:pos="1512" w:val="left" w:leader="none"/>
        </w:tabs>
        <w:spacing w:line="233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2.59375pt;margin-top:-12.45678pt;width:13.647041pt;height:14.747816pt;mso-position-horizontal-relative:page;mso-position-vertical-relative:paragraph;z-index:-230560" type="#_x0000_t75" stroked="false">
            <v:imagedata r:id="rId23" o:title=""/>
          </v:shape>
        </w:pict>
      </w:r>
      <w:r>
        <w:rPr/>
        <w:pict>
          <v:shape style="position:absolute;margin-left:379.011444pt;margin-top:-12.45678pt;width:13.647041pt;height:14.747816pt;mso-position-horizontal-relative:page;mso-position-vertical-relative:paragraph;z-index:-230536" type="#_x0000_t75" stroked="false">
            <v:imagedata r:id="rId24" o:title=""/>
          </v:shape>
        </w:pict>
      </w:r>
      <w:r>
        <w:rPr/>
        <w:pict>
          <v:shape style="position:absolute;margin-left:360.313019pt;margin-top:-12.45678pt;width:13.647041pt;height:14.747816pt;mso-position-horizontal-relative:page;mso-position-vertical-relative:paragraph;z-index:-230512" type="#_x0000_t75" stroked="false">
            <v:imagedata r:id="rId24" o:title=""/>
          </v:shape>
        </w:pict>
      </w:r>
      <w:r>
        <w:rPr/>
        <w:pict>
          <v:shape style="position:absolute;margin-left:340.857117pt;margin-top:-12.45678pt;width:13.647041pt;height:14.747816pt;mso-position-horizontal-relative:page;mso-position-vertical-relative:paragraph;z-index:-230488" type="#_x0000_t75" stroked="false">
            <v:imagedata r:id="rId24" o:title=""/>
          </v:shape>
        </w:pict>
      </w:r>
      <w:r>
        <w:rPr>
          <w:rFonts w:ascii="Times New Roman"/>
          <w:sz w:val="24"/>
        </w:rPr>
        <w:t>4</w:t>
        <w:tab/>
        <w:t>8</w:t>
        <w:tab/>
        <w:t>8</w:t>
        <w:tab/>
      </w:r>
      <w:r>
        <w:rPr>
          <w:rFonts w:ascii="Times New Roman"/>
          <w:w w:val="105"/>
          <w:sz w:val="24"/>
        </w:rPr>
        <w:t>8</w:t>
      </w:r>
      <w:r>
        <w:rPr>
          <w:rFonts w:ascii="Times New Roman"/>
          <w:sz w:val="24"/>
        </w:rPr>
      </w:r>
    </w:p>
    <w:p>
      <w:pPr>
        <w:spacing w:line="148" w:lineRule="exact" w:before="186"/>
        <w:ind w:left="0" w:right="23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35.844574pt;margin-top:10.191417pt;width:43.85pt;height:30.95pt;mso-position-horizontal-relative:page;mso-position-vertical-relative:paragraph;z-index:1864" coordorigin="6717,204" coordsize="877,619">
            <v:group style="position:absolute;left:7339;top:502;width:224;height:2" coordorigin="7339,502" coordsize="224,2">
              <v:shape style="position:absolute;left:7339;top:502;width:224;height:2" coordorigin="7339,502" coordsize="224,0" path="m7339,502l7562,502e" filled="false" stroked="true" strokeweight=".485316pt" strokecolor="#000000">
                <v:path arrowok="t"/>
              </v:shape>
              <v:shape style="position:absolute;left:7048;top:255;width:546;height:443" type="#_x0000_t75" stroked="false">
                <v:imagedata r:id="rId25" o:title=""/>
              </v:shape>
              <v:shape style="position:absolute;left:7135;top:650;width:156;height:172" type="#_x0000_t75" stroked="false">
                <v:imagedata r:id="rId14" o:title=""/>
              </v:shape>
              <v:shape style="position:absolute;left:6911;top:320;width:273;height:295" type="#_x0000_t75" stroked="false">
                <v:imagedata r:id="rId26" o:title=""/>
              </v:shape>
              <v:shape style="position:absolute;left:6717;top:320;width:273;height:295" type="#_x0000_t75" stroked="false">
                <v:imagedata r:id="rId27" o:title=""/>
              </v:shape>
              <v:shape style="position:absolute;left:7085;top:204;width:191;height:615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i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b/>
                          <w:bCs/>
                          <w:i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102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367;top:216;width:165;height:581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2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02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6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w w:val="102"/>
          <w:sz w:val="24"/>
        </w:rPr>
        <w:t>1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2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28.019989pt;margin-top:-.893151pt;width:13.647041pt;height:14.747816pt;mso-position-horizontal-relative:page;mso-position-vertical-relative:paragraph;z-index:-230584" type="#_x0000_t75" stroked="false">
            <v:imagedata r:id="rId28" o:title=""/>
          </v:shape>
        </w:pict>
      </w:r>
      <w:r>
        <w:rPr>
          <w:rFonts w:ascii="Times New Roman"/>
          <w:spacing w:val="-12"/>
          <w:sz w:val="24"/>
        </w:rPr>
        <w:t>1,75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0"/>
        <w:ind w:left="6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bit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sz w:val="28"/>
        </w:rPr>
        <w:t>olar.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7" w:equalWidth="0">
            <w:col w:w="2103" w:space="40"/>
            <w:col w:w="998" w:space="40"/>
            <w:col w:w="973" w:space="40"/>
            <w:col w:w="1545" w:space="40"/>
            <w:col w:w="1678" w:space="40"/>
            <w:col w:w="607" w:space="40"/>
            <w:col w:w="2286"/>
          </w:cols>
        </w:sectPr>
      </w:pPr>
    </w:p>
    <w:p>
      <w:pPr>
        <w:pStyle w:val="BodyText"/>
        <w:spacing w:line="289" w:lineRule="exact" w:before="0"/>
        <w:ind w:left="679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t>Eyni ehtimallı hallar üçün Şennon düsturu</w:t>
      </w:r>
      <w:r>
        <w:rPr>
          <w:spacing w:val="25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line="251" w:lineRule="exact" w:before="4"/>
        <w:ind w:left="6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6"/>
          <w:w w:val="105"/>
        </w:rPr>
        <w:br w:type="column"/>
      </w:r>
      <w:r>
        <w:rPr>
          <w:rFonts w:ascii="Times New Roman"/>
          <w:spacing w:val="-6"/>
          <w:w w:val="105"/>
          <w:sz w:val="24"/>
        </w:rPr>
        <w:t>log</w:t>
      </w:r>
      <w:r>
        <w:rPr>
          <w:rFonts w:ascii="Times New Roman"/>
          <w:spacing w:val="-44"/>
          <w:w w:val="105"/>
          <w:sz w:val="24"/>
        </w:rPr>
        <w:t> </w:t>
      </w:r>
      <w:r>
        <w:rPr>
          <w:rFonts w:ascii="Times New Roman"/>
          <w:w w:val="105"/>
          <w:position w:val="-5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21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03.175568pt;margin-top:-4.356427pt;width:11.2pt;height:.1pt;mso-position-horizontal-relative:page;mso-position-vertical-relative:paragraph;z-index:1888" coordorigin="8064,-87" coordsize="224,2">
            <v:shape style="position:absolute;left:8064;top:-87;width:224;height:2" coordorigin="8064,-87" coordsize="224,0" path="m8064,-87l8287,-87e" filled="false" stroked="true" strokeweight=".485316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102"/>
          <w:sz w:val="24"/>
        </w:rPr>
        <w:t>N</w:t>
      </w:r>
      <w:r>
        <w:rPr>
          <w:rFonts w:ascii="Times New Roman"/>
          <w:sz w:val="24"/>
        </w:rPr>
      </w:r>
    </w:p>
    <w:p>
      <w:pPr>
        <w:pStyle w:val="BodyText"/>
        <w:spacing w:line="287" w:lineRule="exact" w:before="0"/>
        <w:ind w:left="119" w:right="0"/>
        <w:jc w:val="left"/>
      </w:pPr>
      <w:r>
        <w:rPr/>
        <w:br w:type="column"/>
      </w:r>
      <w:r>
        <w:rPr/>
        <w:t>şəklinə</w:t>
      </w:r>
      <w:r>
        <w:rPr>
          <w:spacing w:val="-7"/>
        </w:rPr>
        <w:t> </w:t>
      </w:r>
      <w:r>
        <w:rPr/>
        <w:t>düşür.</w:t>
      </w:r>
    </w:p>
    <w:p>
      <w:pPr>
        <w:spacing w:after="0" w:line="287" w:lineRule="exact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5612" w:space="288"/>
            <w:col w:w="1337" w:space="40"/>
            <w:col w:w="315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1424" w:val="left" w:leader="none"/>
          <w:tab w:pos="2632" w:val="left" w:leader="none"/>
          <w:tab w:pos="3748" w:val="left" w:leader="none"/>
          <w:tab w:pos="4242" w:val="left" w:leader="none"/>
          <w:tab w:pos="6151" w:val="left" w:leader="none"/>
          <w:tab w:pos="7234" w:val="left" w:leader="none"/>
          <w:tab w:pos="7589" w:val="left" w:leader="none"/>
          <w:tab w:pos="8100" w:val="left" w:leader="none"/>
          <w:tab w:pos="8613" w:val="left" w:leader="none"/>
        </w:tabs>
        <w:spacing w:line="240" w:lineRule="auto" w:before="64"/>
        <w:ind w:left="679" w:right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96.871429pt;margin-top:4.234075pt;width:13.653042pt;height:14.086241pt;mso-position-horizontal-relative:page;mso-position-vertical-relative:paragraph;z-index:-230248" type="#_x0000_t75" stroked="false">
            <v:imagedata r:id="rId11" o:title=""/>
          </v:shape>
        </w:pict>
      </w:r>
      <w:r>
        <w:rPr/>
        <w:pict>
          <v:shape style="position:absolute;margin-left:471.857452pt;margin-top:4.234075pt;width:13.653042pt;height:14.086241pt;mso-position-horizontal-relative:page;mso-position-vertical-relative:paragraph;z-index:-230224" type="#_x0000_t75" stroked="false">
            <v:imagedata r:id="rId11" o:title=""/>
          </v:shape>
        </w:pict>
      </w:r>
      <w:r>
        <w:rPr/>
        <w:pict>
          <v:shape style="position:absolute;margin-left:109.043655pt;margin-top:28.620491pt;width:13.661152pt;height:14.310107pt;mso-position-horizontal-relative:page;mso-position-vertical-relative:paragraph;z-index:-230200" type="#_x0000_t75" stroked="false">
            <v:imagedata r:id="rId29" o:title=""/>
          </v:shape>
        </w:pict>
      </w:r>
      <w:r>
        <w:rPr>
          <w:spacing w:val="-1"/>
        </w:rPr>
        <w:t>Eyni</w:t>
        <w:tab/>
      </w:r>
      <w:r>
        <w:rPr>
          <w:spacing w:val="-2"/>
        </w:rPr>
        <w:t>ehtimallı</w:t>
        <w:tab/>
      </w:r>
      <w:r>
        <w:rPr>
          <w:spacing w:val="-1"/>
        </w:rPr>
        <w:t>hallarda</w:t>
        <w:tab/>
        <w:t>bu</w:t>
        <w:tab/>
        <w:t>informasiyanın</w:t>
        <w:tab/>
      </w:r>
      <w:r>
        <w:rPr>
          <w:spacing w:val="-2"/>
        </w:rPr>
        <w:t>miqdarı</w:t>
        <w:tab/>
      </w:r>
      <w:r>
        <w:rPr/>
        <w:t>2</w:t>
        <w:tab/>
      </w:r>
      <w:r>
        <w:rPr>
          <w:spacing w:val="-1"/>
        </w:rPr>
        <w:t>bit</w:t>
        <w:tab/>
      </w:r>
      <w:r>
        <w:rPr/>
        <w:t>(</w:t>
      </w:r>
      <w:r>
        <w:rPr>
          <w:spacing w:val="-26"/>
        </w:rPr>
        <w:t> </w:t>
      </w:r>
      <w:r>
        <w:rPr>
          <w:rFonts w:ascii="Times New Roman" w:hAnsi="Times New Roman"/>
          <w:position w:val="1"/>
          <w:sz w:val="23"/>
        </w:rPr>
        <w:t>4</w:t>
        <w:tab/>
      </w:r>
      <w:r>
        <w:rPr>
          <w:rFonts w:ascii="Times New Roman" w:hAnsi="Times New Roman"/>
          <w:spacing w:val="9"/>
          <w:position w:val="1"/>
          <w:sz w:val="23"/>
        </w:rPr>
        <w:t>2</w:t>
      </w:r>
      <w:r>
        <w:rPr>
          <w:rFonts w:ascii="Times New Roman" w:hAnsi="Times New Roman"/>
          <w:spacing w:val="9"/>
          <w:position w:val="11"/>
          <w:sz w:val="13"/>
        </w:rPr>
        <w:t>2</w:t>
      </w:r>
      <w:r>
        <w:rPr>
          <w:rFonts w:ascii="Times New Roman" w:hAnsi="Times New Roman"/>
          <w:spacing w:val="9"/>
          <w:sz w:val="13"/>
        </w:rPr>
      </w:r>
    </w:p>
    <w:p>
      <w:pPr>
        <w:tabs>
          <w:tab w:pos="714" w:val="left" w:leader="none"/>
          <w:tab w:pos="1196" w:val="left" w:leader="none"/>
        </w:tabs>
        <w:spacing w:before="64"/>
        <w:ind w:left="2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position w:val="1"/>
          <w:sz w:val="23"/>
        </w:rPr>
        <w:t>2</w:t>
      </w:r>
      <w:r>
        <w:rPr>
          <w:rFonts w:ascii="Times New Roman" w:hAnsi="Times New Roman"/>
          <w:spacing w:val="-29"/>
          <w:position w:val="1"/>
          <w:sz w:val="23"/>
        </w:rPr>
        <w:t> </w:t>
      </w:r>
      <w:r>
        <w:rPr>
          <w:rFonts w:ascii="Times New Roman" w:hAnsi="Times New Roman"/>
          <w:i/>
          <w:position w:val="11"/>
          <w:sz w:val="13"/>
        </w:rPr>
        <w:t>I</w:t>
        <w:tab/>
      </w:r>
      <w:r>
        <w:rPr>
          <w:rFonts w:ascii="Times New Roman" w:hAnsi="Times New Roman"/>
          <w:sz w:val="28"/>
        </w:rPr>
        <w:t>və</w:t>
        <w:tab/>
        <w:t>ya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8821" w:space="40"/>
            <w:col w:w="1569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17" w:val="left" w:leader="none"/>
        </w:tabs>
        <w:spacing w:before="104"/>
        <w:ind w:left="1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7.323647pt;margin-top:4.229774pt;width:13.661152pt;height:14.310107pt;mso-position-horizontal-relative:page;mso-position-vertical-relative:paragraph;z-index:-230176" type="#_x0000_t75" stroked="false">
            <v:imagedata r:id="rId29" o:title=""/>
          </v:shape>
        </w:pict>
      </w:r>
      <w:r>
        <w:rPr>
          <w:rFonts w:ascii="Times New Roman"/>
          <w:i/>
          <w:sz w:val="23"/>
        </w:rPr>
        <w:t>I</w:t>
        <w:tab/>
      </w:r>
      <w:r>
        <w:rPr>
          <w:rFonts w:ascii="Times New Roman"/>
          <w:spacing w:val="-4"/>
          <w:w w:val="105"/>
          <w:sz w:val="23"/>
        </w:rPr>
        <w:t>log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3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4</w:t>
      </w:r>
      <w:r>
        <w:rPr>
          <w:rFonts w:ascii="Times New Roman"/>
          <w:sz w:val="23"/>
        </w:rPr>
      </w:r>
    </w:p>
    <w:p>
      <w:pPr>
        <w:pStyle w:val="ListParagraph"/>
        <w:numPr>
          <w:ilvl w:val="0"/>
          <w:numId w:val="8"/>
        </w:numPr>
        <w:tabs>
          <w:tab w:pos="315" w:val="left" w:leader="none"/>
        </w:tabs>
        <w:spacing w:line="240" w:lineRule="auto" w:before="64" w:after="0"/>
        <w:ind w:left="314" w:right="0" w:hanging="1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8"/>
        </w:rPr>
        <w:br w:type="column"/>
        <w:t>) olur. Göründüyü kimi, eyni ehtimallı hallarda alınan informasiyanın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miqdarı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500" w:bottom="280" w:left="1020" w:right="460"/>
          <w:cols w:num="2" w:equalWidth="0">
            <w:col w:w="1100" w:space="98"/>
            <w:col w:w="9232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60" w:lineRule="auto" w:before="64"/>
        <w:ind w:right="111"/>
        <w:jc w:val="both"/>
      </w:pPr>
      <w:r>
        <w:rPr/>
        <w:t>daha çoxdur. Bu, əslində, maksimal miqdardır. İnformasiyanın miqdarının təyini</w:t>
      </w:r>
      <w:r>
        <w:rPr>
          <w:spacing w:val="16"/>
        </w:rPr>
        <w:t> </w:t>
      </w:r>
      <w:r>
        <w:rPr/>
        <w:t>üçün</w:t>
      </w:r>
      <w:r>
        <w:rPr>
          <w:w w:val="100"/>
        </w:rPr>
        <w:t> </w:t>
      </w:r>
      <w:r>
        <w:rPr/>
        <w:t>təklif edilən bu yanaşma ehtimallı üsul adlanır. Bu üsul hər hansı suala cavab vermək</w:t>
      </w:r>
      <w:r>
        <w:rPr>
          <w:spacing w:val="-17"/>
        </w:rPr>
        <w:t> </w:t>
      </w:r>
      <w:r>
        <w:rPr/>
        <w:t>üçün</w:t>
      </w:r>
      <w:r>
        <w:rPr>
          <w:w w:val="100"/>
        </w:rPr>
        <w:t> </w:t>
      </w:r>
      <w:r>
        <w:rPr/>
        <w:t>azı</w:t>
      </w:r>
      <w:r>
        <w:rPr>
          <w:spacing w:val="32"/>
        </w:rPr>
        <w:t> </w:t>
      </w:r>
      <w:r>
        <w:rPr/>
        <w:t>nə</w:t>
      </w:r>
      <w:r>
        <w:rPr>
          <w:spacing w:val="31"/>
        </w:rPr>
        <w:t> </w:t>
      </w:r>
      <w:r>
        <w:rPr/>
        <w:t>qədər</w:t>
      </w:r>
      <w:r>
        <w:rPr>
          <w:spacing w:val="33"/>
        </w:rPr>
        <w:t> </w:t>
      </w:r>
      <w:r>
        <w:rPr/>
        <w:t>cəhd</w:t>
      </w:r>
      <w:r>
        <w:rPr>
          <w:spacing w:val="31"/>
        </w:rPr>
        <w:t> </w:t>
      </w:r>
      <w:r>
        <w:rPr/>
        <w:t>edilməsini</w:t>
      </w:r>
      <w:r>
        <w:rPr>
          <w:spacing w:val="31"/>
        </w:rPr>
        <w:t> </w:t>
      </w:r>
      <w:r>
        <w:rPr/>
        <w:t>təyin</w:t>
      </w:r>
      <w:r>
        <w:rPr>
          <w:spacing w:val="34"/>
        </w:rPr>
        <w:t> </w:t>
      </w:r>
      <w:r>
        <w:rPr/>
        <w:t>etməyə</w:t>
      </w:r>
      <w:r>
        <w:rPr>
          <w:spacing w:val="33"/>
        </w:rPr>
        <w:t> </w:t>
      </w:r>
      <w:r>
        <w:rPr/>
        <w:t>imkan</w:t>
      </w:r>
      <w:r>
        <w:rPr>
          <w:spacing w:val="34"/>
        </w:rPr>
        <w:t> </w:t>
      </w:r>
      <w:r>
        <w:rPr/>
        <w:t>verir.</w:t>
      </w:r>
      <w:r>
        <w:rPr>
          <w:spacing w:val="32"/>
        </w:rPr>
        <w:t> </w:t>
      </w:r>
      <w:r>
        <w:rPr/>
        <w:t>Məsələn,</w:t>
      </w:r>
      <w:r>
        <w:rPr>
          <w:spacing w:val="32"/>
        </w:rPr>
        <w:t> </w:t>
      </w:r>
      <w:r>
        <w:rPr/>
        <w:t>32</w:t>
      </w:r>
      <w:r>
        <w:rPr>
          <w:spacing w:val="31"/>
        </w:rPr>
        <w:t> </w:t>
      </w:r>
      <w:r>
        <w:rPr/>
        <w:t>hərfli</w:t>
      </w:r>
      <w:r>
        <w:rPr>
          <w:spacing w:val="31"/>
        </w:rPr>
        <w:t> </w:t>
      </w:r>
      <w:r>
        <w:rPr/>
        <w:t>əlifbanın</w:t>
      </w:r>
      <w:r>
        <w:rPr>
          <w:spacing w:val="34"/>
        </w:rPr>
        <w:t> </w:t>
      </w:r>
      <w:r>
        <w:rPr/>
        <w:t>hər</w:t>
      </w:r>
      <w:r>
        <w:rPr>
          <w:w w:val="100"/>
        </w:rPr>
        <w:t> </w:t>
      </w:r>
      <w:r>
        <w:rPr/>
        <w:t>hansı hərfinin təyini üçün azı 5 addım tələb</w:t>
      </w:r>
      <w:r>
        <w:rPr>
          <w:spacing w:val="-27"/>
        </w:rPr>
        <w:t> </w:t>
      </w:r>
      <w:r>
        <w:rPr/>
        <w:t>olunur.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numPr>
          <w:ilvl w:val="1"/>
          <w:numId w:val="2"/>
        </w:numPr>
        <w:tabs>
          <w:tab w:pos="2800" w:val="left" w:leader="none"/>
        </w:tabs>
        <w:spacing w:line="240" w:lineRule="auto" w:before="0" w:after="0"/>
        <w:ind w:left="2799" w:right="113" w:hanging="493"/>
        <w:jc w:val="left"/>
        <w:rPr>
          <w:b w:val="0"/>
          <w:bCs w:val="0"/>
        </w:rPr>
      </w:pPr>
      <w:r>
        <w:rPr/>
        <w:t>İnformasiyanın təqdimatı və</w:t>
      </w:r>
      <w:r>
        <w:rPr>
          <w:spacing w:val="-8"/>
        </w:rPr>
        <w:t> </w:t>
      </w:r>
      <w:r>
        <w:rPr/>
        <w:t>kodlaşdırılması</w:t>
      </w:r>
      <w:r>
        <w:rPr>
          <w:b w:val="0"/>
        </w:rPr>
      </w:r>
    </w:p>
    <w:p>
      <w:pPr>
        <w:pStyle w:val="Heading3"/>
        <w:numPr>
          <w:ilvl w:val="2"/>
          <w:numId w:val="9"/>
        </w:numPr>
        <w:tabs>
          <w:tab w:pos="4326" w:val="left" w:leader="none"/>
        </w:tabs>
        <w:spacing w:line="240" w:lineRule="auto" w:before="163" w:after="0"/>
        <w:ind w:left="4325" w:right="113" w:hanging="700"/>
        <w:jc w:val="left"/>
        <w:rPr>
          <w:b w:val="0"/>
          <w:bCs w:val="0"/>
          <w:i w:val="0"/>
        </w:rPr>
      </w:pPr>
      <w:r>
        <w:rPr>
          <w:i/>
        </w:rPr>
        <w:t>Dil və işarələr</w:t>
      </w:r>
      <w:r>
        <w:rPr>
          <w:i/>
          <w:spacing w:val="-6"/>
        </w:rPr>
        <w:t> </w:t>
      </w:r>
      <w:r>
        <w:rPr>
          <w:i/>
        </w:rPr>
        <w:t>sistemi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99" w:firstLine="566"/>
        <w:jc w:val="both"/>
      </w:pPr>
      <w:r>
        <w:rPr/>
        <w:t>Dil informasiyanın təqdimatı vasitəsidir. Dilin təməlində işarələr (səslər,</w:t>
      </w:r>
      <w:r>
        <w:rPr>
          <w:spacing w:val="31"/>
        </w:rPr>
        <w:t> </w:t>
      </w:r>
      <w:r>
        <w:rPr/>
        <w:t>hərflər,</w:t>
      </w:r>
      <w:r>
        <w:rPr>
          <w:w w:val="100"/>
        </w:rPr>
        <w:t> </w:t>
      </w:r>
      <w:r>
        <w:rPr/>
        <w:t>jestlər) yığımı durur. İşarələrin qrammatik qaydalara uyğun düzülməsi dilin əsas</w:t>
      </w:r>
      <w:r>
        <w:rPr>
          <w:spacing w:val="31"/>
        </w:rPr>
        <w:t> </w:t>
      </w:r>
      <w:r>
        <w:rPr/>
        <w:t>obyekt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lərini (sözləri) əmələ gətirir. Sözlərdən cümlə düzəldilməsi qaydasına sintaksis</w:t>
      </w:r>
      <w:r>
        <w:rPr>
          <w:spacing w:val="-43"/>
        </w:rPr>
        <w:t> </w:t>
      </w:r>
      <w:r>
        <w:rPr/>
        <w:t>deyilir.</w:t>
      </w:r>
    </w:p>
    <w:p>
      <w:pPr>
        <w:pStyle w:val="BodyText"/>
        <w:spacing w:line="360" w:lineRule="auto"/>
        <w:ind w:right="105" w:firstLine="566"/>
        <w:jc w:val="both"/>
      </w:pPr>
      <w:r>
        <w:rPr/>
        <w:t>Dillərdən</w:t>
      </w:r>
      <w:r>
        <w:rPr>
          <w:spacing w:val="51"/>
        </w:rPr>
        <w:t> </w:t>
      </w:r>
      <w:r>
        <w:rPr/>
        <w:t>biri</w:t>
      </w:r>
      <w:r>
        <w:rPr>
          <w:spacing w:val="51"/>
        </w:rPr>
        <w:t> </w:t>
      </w:r>
      <w:r>
        <w:rPr/>
        <w:t>də</w:t>
      </w:r>
      <w:r>
        <w:rPr>
          <w:spacing w:val="52"/>
        </w:rPr>
        <w:t> </w:t>
      </w:r>
      <w:r>
        <w:rPr/>
        <w:t>formal</w:t>
      </w:r>
      <w:r>
        <w:rPr>
          <w:spacing w:val="53"/>
        </w:rPr>
        <w:t> </w:t>
      </w:r>
      <w:r>
        <w:rPr/>
        <w:t>dildir.</w:t>
      </w:r>
      <w:r>
        <w:rPr>
          <w:spacing w:val="52"/>
        </w:rPr>
        <w:t> </w:t>
      </w:r>
      <w:r>
        <w:rPr/>
        <w:t>Buraya:</w:t>
      </w:r>
      <w:r>
        <w:rPr>
          <w:spacing w:val="51"/>
        </w:rPr>
        <w:t> </w:t>
      </w:r>
      <w:r>
        <w:rPr/>
        <w:t>say</w:t>
      </w:r>
      <w:r>
        <w:rPr>
          <w:spacing w:val="49"/>
        </w:rPr>
        <w:t> </w:t>
      </w:r>
      <w:r>
        <w:rPr/>
        <w:t>sistemləri,</w:t>
      </w:r>
      <w:r>
        <w:rPr>
          <w:spacing w:val="51"/>
        </w:rPr>
        <w:t> </w:t>
      </w:r>
      <w:r>
        <w:rPr/>
        <w:t>cəbr</w:t>
      </w:r>
      <w:r>
        <w:rPr>
          <w:spacing w:val="50"/>
        </w:rPr>
        <w:t> </w:t>
      </w:r>
      <w:r>
        <w:rPr/>
        <w:t>dili,</w:t>
      </w:r>
      <w:r>
        <w:rPr>
          <w:spacing w:val="49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dilləri və s aiddir. Formal dilin qrammatikası və sintaksisi ciddi qaydalara</w:t>
      </w:r>
      <w:r>
        <w:rPr>
          <w:spacing w:val="-48"/>
        </w:rPr>
        <w:t> </w:t>
      </w:r>
      <w:r>
        <w:rPr/>
        <w:t>söykənir.</w:t>
      </w:r>
    </w:p>
    <w:p>
      <w:pPr>
        <w:pStyle w:val="BodyText"/>
        <w:spacing w:line="362" w:lineRule="auto"/>
        <w:ind w:right="105" w:firstLine="566"/>
        <w:jc w:val="both"/>
      </w:pPr>
      <w:r>
        <w:rPr/>
        <w:t>Say sistemi, formal dil olaraq, obyektləri (ədədləri) adlandırmağa, yazıb</w:t>
      </w:r>
      <w:r>
        <w:rPr>
          <w:rFonts w:ascii="Times New Roman" w:hAnsi="Times New Roman"/>
        </w:rPr>
        <w:t>-oxu</w:t>
      </w:r>
      <w:r>
        <w:rPr/>
        <w:t>mağa</w:t>
      </w:r>
      <w:r>
        <w:rPr>
          <w:spacing w:val="4"/>
        </w:rPr>
        <w:t> </w:t>
      </w:r>
      <w:r>
        <w:rPr/>
        <w:t>və</w:t>
      </w:r>
      <w:r>
        <w:rPr>
          <w:w w:val="100"/>
        </w:rPr>
        <w:t> </w:t>
      </w:r>
      <w:r>
        <w:rPr/>
        <w:t>hesabi əməllər icrasına imkan</w:t>
      </w:r>
      <w:r>
        <w:rPr>
          <w:spacing w:val="-13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2"/>
          <w:numId w:val="9"/>
        </w:numPr>
        <w:tabs>
          <w:tab w:pos="2886" w:val="left" w:leader="none"/>
        </w:tabs>
        <w:spacing w:line="240" w:lineRule="auto" w:before="170" w:after="0"/>
        <w:ind w:left="2885" w:right="113" w:hanging="701"/>
        <w:jc w:val="left"/>
        <w:rPr>
          <w:b w:val="0"/>
          <w:bCs w:val="0"/>
          <w:i w:val="0"/>
        </w:rPr>
      </w:pPr>
      <w:r>
        <w:rPr>
          <w:i/>
        </w:rPr>
        <w:t>Canlı orqanizmlərdə informasiyanın</w:t>
      </w:r>
      <w:r>
        <w:rPr>
          <w:i/>
          <w:spacing w:val="-6"/>
        </w:rPr>
        <w:t> </w:t>
      </w:r>
      <w:r>
        <w:rPr>
          <w:i/>
        </w:rPr>
        <w:t>təqdimatı</w:t>
      </w:r>
      <w:r>
        <w:rPr>
          <w:b w:val="0"/>
          <w:i w:val="0"/>
        </w:rPr>
      </w:r>
    </w:p>
    <w:p>
      <w:pPr>
        <w:pStyle w:val="BodyText"/>
        <w:spacing w:line="360" w:lineRule="auto" w:before="154"/>
        <w:ind w:right="104" w:firstLine="566"/>
        <w:jc w:val="both"/>
      </w:pPr>
      <w:r>
        <w:rPr/>
        <w:t>İnsan ətraf mühit haqqındakı informasiyanı hiss üzvləri vasitəsi ilə qəbul edir.</w:t>
      </w:r>
      <w:r>
        <w:rPr>
          <w:spacing w:val="65"/>
        </w:rPr>
        <w:t> </w:t>
      </w:r>
      <w:r>
        <w:rPr/>
        <w:t>Əsəb</w:t>
      </w:r>
      <w:r>
        <w:rPr>
          <w:w w:val="100"/>
        </w:rPr>
        <w:t> </w:t>
      </w:r>
      <w:r>
        <w:rPr/>
        <w:t>telləri (reseptorlar) hiss üzvlərinin verdiyi informasiyanı (təsiri) neyronlara</w:t>
      </w:r>
      <w:r>
        <w:rPr>
          <w:spacing w:val="60"/>
        </w:rPr>
        <w:t> </w:t>
      </w:r>
      <w:r>
        <w:rPr/>
        <w:t>(əsəb</w:t>
      </w:r>
      <w:r>
        <w:rPr>
          <w:w w:val="100"/>
        </w:rPr>
        <w:t> </w:t>
      </w:r>
      <w:r>
        <w:rPr/>
        <w:t>hüceyrələrinə) ötürür. Bu hüceyrələr zənciri əsəb sistemini əmələ gətirir. Neyron</w:t>
      </w:r>
      <w:r>
        <w:rPr>
          <w:spacing w:val="7"/>
        </w:rPr>
        <w:t> </w:t>
      </w:r>
      <w:r>
        <w:rPr/>
        <w:t>2</w:t>
      </w:r>
      <w:r>
        <w:rPr>
          <w:w w:val="100"/>
        </w:rPr>
        <w:t> </w:t>
      </w:r>
      <w:r>
        <w:rPr/>
        <w:t>vəziyyətdə ola biləndir: həyəcanlı və həyəcansız. Həyəcanlı neyron elektrik</w:t>
      </w:r>
      <w:r>
        <w:rPr>
          <w:spacing w:val="20"/>
        </w:rPr>
        <w:t> </w:t>
      </w:r>
      <w:r>
        <w:rPr/>
        <w:t>impulsu</w:t>
      </w:r>
      <w:r>
        <w:rPr>
          <w:w w:val="100"/>
        </w:rPr>
        <w:t> </w:t>
      </w:r>
      <w:r>
        <w:rPr/>
        <w:t>yaradıb əsəb sistemi ilə ötürür. Bu iki vəziyyətə neyron dilinin əlifbası kimi baxmaq</w:t>
      </w:r>
      <w:r>
        <w:rPr>
          <w:spacing w:val="6"/>
        </w:rPr>
        <w:t> </w:t>
      </w:r>
      <w:r>
        <w:rPr/>
        <w:t>olar.</w:t>
      </w:r>
      <w:r>
        <w:rPr>
          <w:w w:val="100"/>
        </w:rPr>
        <w:t> </w:t>
      </w:r>
      <w:r>
        <w:rPr/>
        <w:t>Beləliklə,</w:t>
      </w:r>
      <w:r>
        <w:rPr>
          <w:spacing w:val="19"/>
        </w:rPr>
        <w:t> </w:t>
      </w:r>
      <w:r>
        <w:rPr/>
        <w:t>canlı</w:t>
      </w:r>
      <w:r>
        <w:rPr>
          <w:spacing w:val="18"/>
        </w:rPr>
        <w:t> </w:t>
      </w:r>
      <w:r>
        <w:rPr/>
        <w:t>orqanizmdə</w:t>
      </w:r>
      <w:r>
        <w:rPr>
          <w:spacing w:val="20"/>
        </w:rPr>
        <w:t> </w:t>
      </w:r>
      <w:r>
        <w:rPr/>
        <w:t>informasiya</w:t>
      </w:r>
      <w:r>
        <w:rPr>
          <w:spacing w:val="20"/>
        </w:rPr>
        <w:t> </w:t>
      </w:r>
      <w:r>
        <w:rPr/>
        <w:t>təqdimatı</w:t>
      </w:r>
      <w:r>
        <w:rPr>
          <w:spacing w:val="21"/>
        </w:rPr>
        <w:t> </w:t>
      </w:r>
      <w:r>
        <w:rPr/>
        <w:t>neyron</w:t>
      </w:r>
      <w:r>
        <w:rPr>
          <w:spacing w:val="21"/>
        </w:rPr>
        <w:t> </w:t>
      </w:r>
      <w:r>
        <w:rPr/>
        <w:t>dili</w:t>
      </w:r>
      <w:r>
        <w:rPr>
          <w:spacing w:val="18"/>
        </w:rPr>
        <w:t> </w:t>
      </w:r>
      <w:r>
        <w:rPr/>
        <w:t>vasitəsi</w:t>
      </w:r>
      <w:r>
        <w:rPr>
          <w:spacing w:val="18"/>
        </w:rPr>
        <w:t> </w:t>
      </w:r>
      <w:r>
        <w:rPr/>
        <w:t>ilə</w:t>
      </w:r>
      <w:r>
        <w:rPr>
          <w:spacing w:val="20"/>
        </w:rPr>
        <w:t> </w:t>
      </w:r>
      <w:r>
        <w:rPr/>
        <w:t>baş</w:t>
      </w:r>
      <w:r>
        <w:rPr>
          <w:spacing w:val="19"/>
        </w:rPr>
        <w:t> </w:t>
      </w:r>
      <w:r>
        <w:rPr/>
        <w:t>tutur</w:t>
      </w:r>
      <w:r>
        <w:rPr>
          <w:spacing w:val="25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da 2-</w:t>
      </w:r>
      <w:r>
        <w:rPr/>
        <w:t>lik say sistemində işləmək deməkdir. Yəni kompüterin 2</w:t>
      </w:r>
      <w:r>
        <w:rPr>
          <w:rFonts w:ascii="Times New Roman" w:hAnsi="Times New Roman"/>
        </w:rPr>
        <w:t>-</w:t>
      </w:r>
      <w:r>
        <w:rPr/>
        <w:t>lik say sistemində</w:t>
      </w:r>
      <w:r>
        <w:rPr>
          <w:spacing w:val="36"/>
        </w:rPr>
        <w:t> </w:t>
      </w:r>
      <w:r>
        <w:rPr/>
        <w:t>işləməsi</w:t>
      </w:r>
      <w:r>
        <w:rPr>
          <w:w w:val="100"/>
        </w:rPr>
        <w:t> </w:t>
      </w:r>
      <w:r>
        <w:rPr/>
        <w:t>təsadüfi</w:t>
      </w:r>
      <w:r>
        <w:rPr>
          <w:spacing w:val="-8"/>
        </w:rPr>
        <w:t> </w:t>
      </w:r>
      <w:r>
        <w:rPr/>
        <w:t>deyildir.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2"/>
          <w:numId w:val="9"/>
        </w:numPr>
        <w:tabs>
          <w:tab w:pos="3743" w:val="left" w:leader="none"/>
        </w:tabs>
        <w:spacing w:line="240" w:lineRule="auto" w:before="173" w:after="0"/>
        <w:ind w:left="3742" w:right="113" w:hanging="701"/>
        <w:jc w:val="left"/>
        <w:rPr>
          <w:b w:val="0"/>
          <w:bCs w:val="0"/>
          <w:i w:val="0"/>
        </w:rPr>
      </w:pPr>
      <w:r>
        <w:rPr>
          <w:i/>
        </w:rPr>
        <w:t>İnformasiyanın</w:t>
      </w:r>
      <w:r>
        <w:rPr>
          <w:i/>
          <w:spacing w:val="-1"/>
        </w:rPr>
        <w:t> </w:t>
      </w:r>
      <w:r>
        <w:rPr>
          <w:i/>
        </w:rPr>
        <w:t>kodlaşdırılması</w:t>
      </w:r>
      <w:r>
        <w:rPr>
          <w:b w:val="0"/>
          <w:i w:val="0"/>
        </w:rPr>
      </w:r>
    </w:p>
    <w:p>
      <w:pPr>
        <w:pStyle w:val="BodyText"/>
        <w:spacing w:line="360" w:lineRule="auto" w:before="155"/>
        <w:ind w:right="99" w:firstLine="566"/>
        <w:jc w:val="both"/>
      </w:pPr>
      <w:r>
        <w:rPr/>
        <w:t>İnformasiya təqdimatının bir formadan (işarələr sistemindən) digərinə</w:t>
      </w:r>
      <w:r>
        <w:rPr>
          <w:spacing w:val="48"/>
        </w:rPr>
        <w:t> </w:t>
      </w:r>
      <w:r>
        <w:rPr/>
        <w:t>keçirilməsinə</w:t>
      </w:r>
      <w:r>
        <w:rPr>
          <w:w w:val="100"/>
        </w:rPr>
        <w:t> </w:t>
      </w:r>
      <w:r>
        <w:rPr/>
        <w:t>kodlaşdırma deyilir. Kodlaşdırma mahiyyətcə, tərcümə olduğundan, uyğunluq</w:t>
      </w:r>
      <w:r>
        <w:rPr>
          <w:spacing w:val="-18"/>
        </w:rPr>
        <w:t> </w:t>
      </w:r>
      <w:r>
        <w:rPr/>
        <w:t>(ekviva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lentlik)</w:t>
      </w:r>
      <w:r>
        <w:rPr>
          <w:spacing w:val="35"/>
        </w:rPr>
        <w:t> </w:t>
      </w:r>
      <w:r>
        <w:rPr/>
        <w:t>cədvəlinə</w:t>
      </w:r>
      <w:r>
        <w:rPr>
          <w:spacing w:val="35"/>
        </w:rPr>
        <w:t> </w:t>
      </w:r>
      <w:r>
        <w:rPr/>
        <w:t>(lüğətə)</w:t>
      </w:r>
      <w:r>
        <w:rPr>
          <w:spacing w:val="35"/>
        </w:rPr>
        <w:t> </w:t>
      </w:r>
      <w:r>
        <w:rPr/>
        <w:t>əsaslanır.</w:t>
      </w:r>
      <w:r>
        <w:rPr>
          <w:spacing w:val="35"/>
        </w:rPr>
        <w:t> </w:t>
      </w:r>
      <w:r>
        <w:rPr/>
        <w:t>İnformasiya</w:t>
      </w:r>
      <w:r>
        <w:rPr>
          <w:spacing w:val="37"/>
        </w:rPr>
        <w:t> </w:t>
      </w:r>
      <w:r>
        <w:rPr/>
        <w:t>mübadiləsi</w:t>
      </w:r>
      <w:r>
        <w:rPr>
          <w:spacing w:val="35"/>
        </w:rPr>
        <w:t> </w:t>
      </w:r>
      <w:r>
        <w:rPr/>
        <w:t>zamanı</w:t>
      </w:r>
      <w:r>
        <w:rPr>
          <w:spacing w:val="34"/>
        </w:rPr>
        <w:t> </w:t>
      </w:r>
      <w:r>
        <w:rPr/>
        <w:t>kodlaşdırma</w:t>
      </w:r>
      <w:r>
        <w:rPr>
          <w:spacing w:val="35"/>
        </w:rPr>
        <w:t> </w:t>
      </w:r>
      <w:r>
        <w:rPr/>
        <w:t>(tərcü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mə) və dekodlaşdırma (əks tərcümə) baş verir. Məsələn, klaviatura sıxılan </w:t>
      </w:r>
      <w:r>
        <w:rPr>
          <w:spacing w:val="57"/>
        </w:rPr>
        <w:t> </w:t>
      </w:r>
      <w:r>
        <w:rPr/>
        <w:t>düymə</w:t>
      </w:r>
      <w:r>
        <w:rPr>
          <w:w w:val="100"/>
        </w:rPr>
        <w:t> </w:t>
      </w:r>
      <w:r>
        <w:rPr/>
        <w:t>kodlarını 2</w:t>
      </w:r>
      <w:r>
        <w:rPr>
          <w:rFonts w:ascii="Times New Roman" w:hAnsi="Times New Roman"/>
        </w:rPr>
        <w:t>-</w:t>
      </w:r>
      <w:r>
        <w:rPr/>
        <w:t>lik rəqəmlər sırası şəklində kompüterə ötürdükdən sonra monitor həmin</w:t>
      </w:r>
      <w:r>
        <w:rPr>
          <w:spacing w:val="68"/>
        </w:rPr>
        <w:t> </w:t>
      </w:r>
      <w:r>
        <w:rPr/>
        <w:t>2</w:t>
      </w:r>
      <w:r>
        <w:rPr>
          <w:rFonts w:ascii="Times New Roman" w:hAnsi="Times New Roman"/>
        </w:rPr>
        <w:t>-lik</w:t>
      </w:r>
      <w:r>
        <w:rPr>
          <w:rFonts w:ascii="Times New Roman" w:hAnsi="Times New Roman"/>
          <w:w w:val="100"/>
        </w:rPr>
        <w:t> </w:t>
      </w:r>
      <w:r>
        <w:rPr/>
        <w:t>rəqəmləri klaviatura düymələrindəki simvollara</w:t>
      </w:r>
      <w:r>
        <w:rPr>
          <w:spacing w:val="-28"/>
        </w:rPr>
        <w:t> </w:t>
      </w:r>
      <w:r>
        <w:rPr/>
        <w:t>çevirir.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2"/>
          <w:numId w:val="9"/>
        </w:numPr>
        <w:tabs>
          <w:tab w:pos="2716" w:val="left" w:leader="none"/>
        </w:tabs>
        <w:spacing w:line="240" w:lineRule="auto" w:before="173" w:after="0"/>
        <w:ind w:left="2715" w:right="105" w:hanging="701"/>
        <w:jc w:val="left"/>
        <w:rPr>
          <w:b w:val="0"/>
          <w:bCs w:val="0"/>
          <w:i w:val="0"/>
        </w:rPr>
      </w:pPr>
      <w:r>
        <w:rPr>
          <w:i/>
        </w:rPr>
        <w:t>Kompüterdə informasiyanın 2</w:t>
      </w:r>
      <w:r>
        <w:rPr>
          <w:rFonts w:ascii="Times New Roman" w:hAnsi="Times New Roman"/>
          <w:i/>
        </w:rPr>
        <w:t>-</w:t>
      </w:r>
      <w:r>
        <w:rPr>
          <w:i/>
        </w:rPr>
        <w:t>lik</w:t>
      </w:r>
      <w:r>
        <w:rPr>
          <w:i/>
          <w:spacing w:val="-7"/>
        </w:rPr>
        <w:t> </w:t>
      </w:r>
      <w:r>
        <w:rPr>
          <w:i/>
        </w:rPr>
        <w:t>kodlaşdırılması</w:t>
      </w:r>
      <w:r>
        <w:rPr>
          <w:b w:val="0"/>
          <w:i w:val="0"/>
        </w:rPr>
      </w:r>
    </w:p>
    <w:p>
      <w:pPr>
        <w:pStyle w:val="BodyText"/>
        <w:spacing w:line="360" w:lineRule="auto" w:before="155"/>
        <w:ind w:right="99" w:firstLine="540"/>
        <w:jc w:val="both"/>
        <w:rPr>
          <w:rFonts w:ascii="Times New Roman" w:hAnsi="Times New Roman" w:cs="Times New Roman" w:eastAsia="Times New Roman"/>
        </w:rPr>
      </w:pPr>
      <w:r>
        <w:rPr/>
        <w:t>Kompüterdə informasiyanın təqdimatı üçün 2</w:t>
      </w:r>
      <w:r>
        <w:rPr>
          <w:rFonts w:ascii="Times New Roman" w:hAnsi="Times New Roman"/>
        </w:rPr>
        <w:t>-</w:t>
      </w:r>
      <w:r>
        <w:rPr/>
        <w:t>lik kodlaşdırmadan istifadə </w:t>
      </w:r>
      <w:r>
        <w:rPr>
          <w:spacing w:val="4"/>
        </w:rPr>
        <w:t> </w:t>
      </w:r>
      <w:r>
        <w:rPr/>
        <w:t>edilir.</w:t>
      </w:r>
      <w:r>
        <w:rPr>
          <w:w w:val="100"/>
        </w:rPr>
        <w:t> </w:t>
      </w:r>
      <w:r>
        <w:rPr/>
        <w:t>Çünki yalnız iki vəziyyətdə ola bilən yüksək etibarlı texniki element mövcuddur.</w:t>
      </w:r>
      <w:r>
        <w:rPr>
          <w:spacing w:val="-17"/>
        </w:rPr>
        <w:t> </w:t>
      </w:r>
      <w:r>
        <w:rPr/>
        <w:t>Bu</w:t>
      </w:r>
      <w:r>
        <w:rPr>
          <w:w w:val="100"/>
        </w:rPr>
        <w:t> </w:t>
      </w:r>
      <w:r>
        <w:rPr/>
        <w:t>element elektromaqnit reledən, maqnitlə işlənmiş səthdən, lazerlə işlənmiş səthdən</w:t>
      </w:r>
      <w:r>
        <w:rPr>
          <w:spacing w:val="-10"/>
        </w:rPr>
        <w:t> </w:t>
      </w:r>
      <w:r>
        <w:rPr/>
        <w:t>və</w:t>
      </w:r>
      <w:r>
        <w:rPr>
          <w:w w:val="100"/>
        </w:rPr>
        <w:t> </w:t>
      </w:r>
      <w:r>
        <w:rPr/>
        <w:t>triggerdən ibarətdir ki, bunlar da yalnız 2 vəziyyətdə ola bilir. </w:t>
      </w:r>
      <w:r>
        <w:rPr>
          <w:rFonts w:ascii="Times New Roman" w:hAnsi="Times New Roman"/>
        </w:rPr>
        <w:t>V</w:t>
      </w:r>
      <w:r>
        <w:rPr/>
        <w:t>əziyyətin biri 1</w:t>
      </w:r>
      <w:r>
        <w:rPr>
          <w:rFonts w:ascii="Times New Roman" w:hAnsi="Times New Roman"/>
        </w:rPr>
        <w:t>-</w:t>
      </w:r>
      <w:r>
        <w:rPr/>
        <w:t>ə, digəri</w:t>
      </w:r>
      <w:r>
        <w:rPr>
          <w:spacing w:val="-23"/>
        </w:rPr>
        <w:t> </w:t>
      </w:r>
      <w:r>
        <w:rPr/>
        <w:t>0</w:t>
      </w:r>
      <w:r>
        <w:rPr>
          <w:rFonts w:ascii="Times New Roman" w:hAnsi="Times New Roman"/>
        </w:rPr>
        <w:t>-</w:t>
      </w:r>
    </w:p>
    <w:p>
      <w:pPr>
        <w:pStyle w:val="BodyText"/>
        <w:spacing w:line="240" w:lineRule="auto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a müvafiq gəlir. Kompüterə daxil edilən ədədi, mətni, qrafik, səs və video informasiya  </w:t>
      </w:r>
      <w:r>
        <w:rPr>
          <w:spacing w:val="39"/>
        </w:rPr>
        <w:t> </w:t>
      </w:r>
      <w:r>
        <w:rPr>
          <w:spacing w:val="7"/>
        </w:rPr>
        <w:t>2</w:t>
      </w:r>
      <w:r>
        <w:rPr>
          <w:rFonts w:ascii="Times New Roman" w:hAnsi="Times New Roman"/>
          <w:spacing w:val="7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lik</w:t>
      </w:r>
      <w:r>
        <w:rPr>
          <w:spacing w:val="15"/>
        </w:rPr>
        <w:t> </w:t>
      </w:r>
      <w:r>
        <w:rPr/>
        <w:t>koda</w:t>
      </w:r>
      <w:r>
        <w:rPr>
          <w:spacing w:val="14"/>
        </w:rPr>
        <w:t> </w:t>
      </w:r>
      <w:r>
        <w:rPr/>
        <w:t>çevrilir.</w:t>
      </w:r>
      <w:r>
        <w:rPr>
          <w:spacing w:val="13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15"/>
        </w:rPr>
        <w:t> </w:t>
      </w:r>
      <w:r>
        <w:rPr/>
        <w:t>kodun</w:t>
      </w:r>
      <w:r>
        <w:rPr>
          <w:spacing w:val="15"/>
        </w:rPr>
        <w:t> </w:t>
      </w:r>
      <w:r>
        <w:rPr/>
        <w:t>rəqəmləri</w:t>
      </w:r>
      <w:r>
        <w:rPr>
          <w:spacing w:val="15"/>
        </w:rPr>
        <w:t> </w:t>
      </w:r>
      <w:r>
        <w:rPr/>
        <w:t>olan</w:t>
      </w:r>
      <w:r>
        <w:rPr>
          <w:spacing w:val="15"/>
        </w:rPr>
        <w:t> </w:t>
      </w:r>
      <w:r>
        <w:rPr/>
        <w:t>0</w:t>
      </w:r>
      <w:r>
        <w:rPr>
          <w:spacing w:val="15"/>
        </w:rPr>
        <w:t> </w:t>
      </w:r>
      <w:r>
        <w:rPr/>
        <w:t>və</w:t>
      </w:r>
      <w:r>
        <w:rPr>
          <w:spacing w:val="14"/>
        </w:rPr>
        <w:t> </w:t>
      </w:r>
      <w:r>
        <w:rPr/>
        <w:t>1</w:t>
      </w:r>
      <w:r>
        <w:rPr>
          <w:rFonts w:ascii="Times New Roman" w:hAnsi="Times New Roman"/>
        </w:rPr>
        <w:t>-</w:t>
      </w:r>
      <w:r>
        <w:rPr/>
        <w:t>ə</w:t>
      </w:r>
      <w:r>
        <w:rPr>
          <w:spacing w:val="16"/>
        </w:rPr>
        <w:t> </w:t>
      </w:r>
      <w:r>
        <w:rPr/>
        <w:t>eyni</w:t>
      </w:r>
      <w:r>
        <w:rPr>
          <w:spacing w:val="15"/>
        </w:rPr>
        <w:t> </w:t>
      </w:r>
      <w:r>
        <w:rPr/>
        <w:t>ehtimallı</w:t>
      </w:r>
      <w:r>
        <w:rPr>
          <w:spacing w:val="15"/>
        </w:rPr>
        <w:t> </w:t>
      </w:r>
      <w:r>
        <w:rPr/>
        <w:t>iki</w:t>
      </w:r>
      <w:r>
        <w:rPr>
          <w:spacing w:val="15"/>
        </w:rPr>
        <w:t> </w:t>
      </w:r>
      <w:r>
        <w:rPr/>
        <w:t>mümkün</w:t>
      </w:r>
      <w:r>
        <w:rPr>
          <w:spacing w:val="15"/>
        </w:rPr>
        <w:t> </w:t>
      </w:r>
      <w:r>
        <w:rPr/>
        <w:t>hal</w:t>
      </w:r>
      <w:r>
        <w:rPr>
          <w:spacing w:val="15"/>
        </w:rPr>
        <w:t> </w:t>
      </w:r>
      <w:r>
        <w:rPr/>
        <w:t>kimi</w:t>
      </w:r>
      <w:r>
        <w:rPr>
          <w:w w:val="100"/>
        </w:rPr>
        <w:t> </w:t>
      </w:r>
      <w:r>
        <w:rPr>
          <w:rFonts w:ascii="Times New Roman" w:hAnsi="Times New Roman"/>
        </w:rPr>
        <w:t>baxmaq olar. </w:t>
      </w:r>
      <w:r>
        <w:rPr/>
        <w:t>Hər işarə 1 bit informasiya</w:t>
      </w:r>
      <w:r>
        <w:rPr>
          <w:spacing w:val="-19"/>
        </w:rPr>
        <w:t> </w:t>
      </w:r>
      <w:r>
        <w:rPr/>
        <w:t>daşıyır.</w:t>
      </w:r>
    </w:p>
    <w:p>
      <w:pPr>
        <w:pStyle w:val="Heading3"/>
        <w:spacing w:line="240" w:lineRule="auto" w:before="15"/>
        <w:ind w:left="653" w:right="113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2.5.4.1 </w:t>
      </w:r>
      <w:r>
        <w:rPr>
          <w:i/>
        </w:rPr>
        <w:t>Səs informasiyasının</w:t>
      </w:r>
      <w:r>
        <w:rPr>
          <w:i/>
          <w:spacing w:val="-22"/>
        </w:rPr>
        <w:t> </w:t>
      </w:r>
      <w:r>
        <w:rPr>
          <w:i/>
        </w:rPr>
        <w:t>kolaşdırılması</w:t>
      </w:r>
      <w:r>
        <w:rPr>
          <w:b w:val="0"/>
          <w:i w:val="0"/>
        </w:rPr>
      </w:r>
    </w:p>
    <w:p>
      <w:pPr>
        <w:pStyle w:val="BodyText"/>
        <w:spacing w:line="348" w:lineRule="auto" w:before="153"/>
        <w:ind w:right="243" w:firstLine="540"/>
        <w:jc w:val="both"/>
      </w:pPr>
      <w:r>
        <w:rPr/>
        <w:t>Səs müəyyən tez</w:t>
      </w:r>
      <w:r>
        <w:rPr>
          <w:rFonts w:ascii="Times New Roman" w:hAnsi="Times New Roman"/>
        </w:rPr>
        <w:t>lik</w:t>
      </w:r>
      <w:r>
        <w:rPr/>
        <w:t>li və amplitudalı sinusoidal dalğadır. Səsin tezliyi </w:t>
      </w:r>
      <w:r>
        <w:rPr>
          <w:spacing w:val="14"/>
        </w:rPr>
        <w:t> </w:t>
      </w:r>
      <w:r>
        <w:rPr/>
        <w:t>herts</w:t>
      </w:r>
      <w:r>
        <w:rPr>
          <w:rFonts w:ascii="Times New Roman" w:hAnsi="Times New Roman"/>
        </w:rPr>
        <w:t>-</w:t>
      </w:r>
      <w:r>
        <w:rPr/>
        <w:t>lə</w:t>
      </w:r>
      <w:r>
        <w:rPr>
          <w:w w:val="100"/>
        </w:rPr>
        <w:t> </w:t>
      </w:r>
      <w:r>
        <w:rPr/>
        <w:t>ölçülür. İnsan 20</w:t>
      </w:r>
      <w:r>
        <w:rPr>
          <w:rFonts w:ascii="Times New Roman" w:hAnsi="Times New Roman"/>
        </w:rPr>
        <w:t>-</w:t>
      </w:r>
      <w:r>
        <w:rPr/>
        <w:t>17000 herts tezlikli dalğaları eşidə bilir. Səsi rəqəmsal  kodla</w:t>
      </w:r>
      <w:r>
        <w:rPr>
          <w:spacing w:val="-3"/>
        </w:rPr>
        <w:t> </w:t>
      </w:r>
      <w:r>
        <w:rPr/>
        <w:t>ifadə</w:t>
      </w:r>
      <w:r>
        <w:rPr>
          <w:w w:val="100"/>
        </w:rPr>
        <w:t> </w:t>
      </w:r>
      <w:r>
        <w:rPr/>
        <w:t>etmək üçün səsin müəyyən vaxt kəsiyindəki intensivliyi göstəricisindən</w:t>
      </w:r>
      <w:r>
        <w:rPr>
          <w:rFonts w:ascii="Times New Roman" w:hAnsi="Times New Roman"/>
          <w:position w:val="13"/>
          <w:sz w:val="18"/>
        </w:rPr>
        <w:t>31</w:t>
      </w:r>
      <w:r>
        <w:rPr/>
        <w:t>, məsələn,</w:t>
      </w:r>
      <w:r>
        <w:rPr>
          <w:spacing w:val="-15"/>
        </w:rPr>
        <w:t> </w:t>
      </w:r>
      <w:r>
        <w:rPr/>
        <w:t>0,001</w:t>
      </w:r>
      <w:r>
        <w:rPr>
          <w:w w:val="100"/>
        </w:rPr>
        <w:t> </w:t>
      </w:r>
      <w:r>
        <w:rPr/>
        <w:t>saniyədə 48 dəfə və ya 1 saniyədə 48000 dəfə döyünən dalğadan istifadə</w:t>
      </w:r>
      <w:r>
        <w:rPr>
          <w:spacing w:val="-34"/>
        </w:rPr>
        <w:t> </w:t>
      </w:r>
      <w:r>
        <w:rPr/>
        <w:t>edilir.</w:t>
      </w:r>
    </w:p>
    <w:p>
      <w:pPr>
        <w:pStyle w:val="BodyText"/>
        <w:spacing w:line="240" w:lineRule="auto" w:before="21"/>
        <w:ind w:left="653" w:right="113"/>
        <w:jc w:val="left"/>
      </w:pPr>
      <w:r>
        <w:rPr/>
        <w:t>Səsin keyfiyyət xarakteristikaları</w:t>
      </w:r>
      <w:r>
        <w:rPr>
          <w:spacing w:val="-29"/>
        </w:rPr>
        <w:t> </w:t>
      </w:r>
      <w:r>
        <w:rPr/>
        <w:t>aşağıdakılardır:</w:t>
      </w:r>
    </w:p>
    <w:p>
      <w:pPr>
        <w:pStyle w:val="BodyText"/>
        <w:spacing w:line="240" w:lineRule="auto" w:before="123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seçim dəqiqliyi və ya səsin kodlaşdırılma</w:t>
      </w:r>
      <w:r>
        <w:rPr>
          <w:spacing w:val="-22"/>
        </w:rPr>
        <w:t> </w:t>
      </w:r>
      <w:r>
        <w:rPr/>
        <w:t>dərinliyi</w:t>
      </w:r>
      <w:r>
        <w:rPr>
          <w:rFonts w:ascii="Times New Roman" w:hAnsi="Times New Roman"/>
          <w:position w:val="13"/>
          <w:sz w:val="18"/>
        </w:rPr>
        <w:t>32</w:t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 w:before="124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seçim tezliyi və ya diskretləşdirmə</w:t>
      </w:r>
      <w:r>
        <w:rPr>
          <w:spacing w:val="-14"/>
        </w:rPr>
        <w:t> </w:t>
      </w:r>
      <w:r>
        <w:rPr/>
        <w:t>tezliyi</w:t>
      </w:r>
      <w:r>
        <w:rPr>
          <w:rFonts w:ascii="Times New Roman" w:hAnsi="Times New Roman"/>
          <w:position w:val="13"/>
          <w:sz w:val="18"/>
        </w:rPr>
        <w:t>33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Heading3"/>
        <w:spacing w:line="240" w:lineRule="auto" w:before="170"/>
        <w:ind w:left="3380" w:right="113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2.6</w:t>
      </w:r>
      <w:r>
        <w:rPr>
          <w:i/>
        </w:rPr>
        <w:t>. İnformasiyanın</w:t>
      </w:r>
      <w:r>
        <w:rPr>
          <w:i/>
          <w:spacing w:val="-17"/>
        </w:rPr>
        <w:t> </w:t>
      </w:r>
      <w:r>
        <w:rPr>
          <w:i/>
        </w:rPr>
        <w:t>saxlanması</w:t>
      </w:r>
      <w:r>
        <w:rPr>
          <w:b w:val="0"/>
          <w:i w:val="0"/>
        </w:rPr>
      </w:r>
    </w:p>
    <w:p>
      <w:pPr>
        <w:pStyle w:val="BodyText"/>
        <w:spacing w:line="352" w:lineRule="auto" w:before="153"/>
        <w:ind w:right="99" w:firstLine="566"/>
        <w:jc w:val="both"/>
      </w:pPr>
      <w:r>
        <w:rPr/>
        <w:t>Hiss üzvləri vasitəsi ilə əldə edilən informasiya yaddaşa köçürülür və orada</w:t>
      </w:r>
      <w:r>
        <w:rPr>
          <w:spacing w:val="43"/>
        </w:rPr>
        <w:t> </w:t>
      </w:r>
      <w:r>
        <w:rPr/>
        <w:t>toplanır.</w:t>
      </w:r>
      <w:r>
        <w:rPr>
          <w:w w:val="100"/>
        </w:rPr>
        <w:t> </w:t>
      </w:r>
      <w:r>
        <w:rPr/>
        <w:t>Lakin əldə edilmiş və biliyə çevrilmiş informasiyanı uzunmüddətli saxlamaq</w:t>
      </w:r>
      <w:r>
        <w:rPr>
          <w:rFonts w:ascii="Times New Roman" w:hAnsi="Times New Roman"/>
          <w:position w:val="13"/>
          <w:sz w:val="18"/>
        </w:rPr>
        <w:t>34</w:t>
      </w:r>
      <w:r>
        <w:rPr>
          <w:rFonts w:ascii="Times New Roman" w:hAnsi="Times New Roman"/>
          <w:spacing w:val="24"/>
          <w:position w:val="13"/>
          <w:sz w:val="18"/>
        </w:rPr>
        <w:t> </w:t>
      </w:r>
      <w:r>
        <w:rPr/>
        <w:t>və</w:t>
      </w:r>
      <w:r>
        <w:rPr>
          <w:w w:val="100"/>
        </w:rPr>
        <w:t> </w:t>
      </w:r>
      <w:r>
        <w:rPr/>
        <w:t>nəsildən</w:t>
      </w:r>
      <w:r>
        <w:rPr>
          <w:rFonts w:ascii="Times New Roman" w:hAnsi="Times New Roman"/>
        </w:rPr>
        <w:t>-</w:t>
      </w:r>
      <w:r>
        <w:rPr/>
        <w:t>nəslə ötürmək üçün müxtəlif daşıyıcılardan: </w:t>
      </w:r>
      <w:r>
        <w:rPr>
          <w:spacing w:val="-2"/>
        </w:rPr>
        <w:t>DNK </w:t>
      </w:r>
      <w:r>
        <w:rPr/>
        <w:t>molekulundan</w:t>
      </w:r>
      <w:r>
        <w:rPr>
          <w:spacing w:val="35"/>
        </w:rPr>
        <w:t> </w:t>
      </w:r>
      <w:r>
        <w:rPr/>
        <w:t>(genetik</w:t>
      </w:r>
      <w:r>
        <w:rPr>
          <w:w w:val="100"/>
        </w:rPr>
        <w:t> </w:t>
      </w:r>
      <w:r>
        <w:rPr/>
        <w:t>informasiya),</w:t>
      </w:r>
      <w:r>
        <w:rPr>
          <w:spacing w:val="27"/>
        </w:rPr>
        <w:t> </w:t>
      </w:r>
      <w:r>
        <w:rPr/>
        <w:t>kağızdan</w:t>
      </w:r>
      <w:r>
        <w:rPr>
          <w:spacing w:val="28"/>
        </w:rPr>
        <w:t> </w:t>
      </w:r>
      <w:r>
        <w:rPr/>
        <w:t>(mətn</w:t>
      </w:r>
      <w:r>
        <w:rPr>
          <w:spacing w:val="28"/>
        </w:rPr>
        <w:t> </w:t>
      </w:r>
      <w:r>
        <w:rPr/>
        <w:t>və</w:t>
      </w:r>
      <w:r>
        <w:rPr>
          <w:spacing w:val="27"/>
        </w:rPr>
        <w:t> </w:t>
      </w:r>
      <w:r>
        <w:rPr/>
        <w:t>şəkil),</w:t>
      </w:r>
      <w:r>
        <w:rPr>
          <w:spacing w:val="26"/>
        </w:rPr>
        <w:t> </w:t>
      </w:r>
      <w:r>
        <w:rPr/>
        <w:t>maqnit</w:t>
      </w:r>
      <w:r>
        <w:rPr>
          <w:spacing w:val="28"/>
        </w:rPr>
        <w:t> </w:t>
      </w:r>
      <w:r>
        <w:rPr/>
        <w:t>lentindən</w:t>
      </w:r>
      <w:r>
        <w:rPr>
          <w:spacing w:val="28"/>
        </w:rPr>
        <w:t> </w:t>
      </w:r>
      <w:r>
        <w:rPr/>
        <w:t>(səs),</w:t>
      </w:r>
      <w:r>
        <w:rPr>
          <w:spacing w:val="26"/>
        </w:rPr>
        <w:t> </w:t>
      </w:r>
      <w:r>
        <w:rPr/>
        <w:t>foto</w:t>
      </w:r>
      <w:r>
        <w:rPr>
          <w:spacing w:val="25"/>
        </w:rPr>
        <w:t> </w:t>
      </w:r>
      <w:r>
        <w:rPr/>
        <w:t>və</w:t>
      </w:r>
      <w:r>
        <w:rPr>
          <w:spacing w:val="27"/>
        </w:rPr>
        <w:t> </w:t>
      </w:r>
      <w:r>
        <w:rPr/>
        <w:t>kino</w:t>
      </w:r>
      <w:r>
        <w:rPr>
          <w:spacing w:val="25"/>
        </w:rPr>
        <w:t> </w:t>
      </w:r>
      <w:r>
        <w:rPr/>
        <w:t>lentlərindən</w:t>
      </w:r>
      <w:r>
        <w:rPr>
          <w:w w:val="100"/>
        </w:rPr>
        <w:t> </w:t>
      </w:r>
      <w:r>
        <w:rPr/>
        <w:t>(qrafik), yaddaş mikrosxemlərindən, maqnit və lazer disklərindən (kompü</w:t>
      </w:r>
      <w:r>
        <w:rPr>
          <w:rFonts w:ascii="Times New Roman" w:hAnsi="Times New Roman"/>
        </w:rPr>
        <w:t>ter</w:t>
      </w:r>
      <w:r>
        <w:rPr/>
        <w:t>dəki</w:t>
      </w:r>
      <w:r>
        <w:rPr>
          <w:spacing w:val="24"/>
        </w:rPr>
        <w:t> </w:t>
      </w:r>
      <w:r>
        <w:rPr/>
        <w:t>proqr</w:t>
      </w:r>
      <w:r>
        <w:rPr>
          <w:rFonts w:ascii="Times New Roman" w:hAnsi="Times New Roman"/>
        </w:rPr>
        <w:t>am</w:t>
      </w:r>
      <w:r>
        <w:rPr>
          <w:rFonts w:ascii="Times New Roman" w:hAnsi="Times New Roman"/>
          <w:w w:val="100"/>
        </w:rPr>
        <w:t> </w:t>
      </w:r>
      <w:r>
        <w:rPr/>
        <w:t>və verilənlər) və s. istifadə</w:t>
      </w:r>
      <w:r>
        <w:rPr>
          <w:spacing w:val="-14"/>
        </w:rPr>
        <w:t> </w:t>
      </w:r>
      <w:r>
        <w:rPr/>
        <w:t>edilir.</w:t>
      </w:r>
    </w:p>
    <w:p>
      <w:pPr>
        <w:pStyle w:val="BodyText"/>
        <w:spacing w:line="360" w:lineRule="auto" w:before="14"/>
        <w:ind w:right="104" w:firstLine="566"/>
        <w:jc w:val="both"/>
      </w:pP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tə</w:t>
      </w:r>
      <w:r>
        <w:rPr>
          <w:spacing w:val="-2"/>
          <w:w w:val="100"/>
        </w:rPr>
        <w:t>x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is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kr</w:t>
      </w:r>
      <w:r>
        <w:rPr>
          <w:spacing w:val="-2"/>
          <w:w w:val="100"/>
        </w:rPr>
        <w:t>i</w:t>
      </w:r>
      <w:r>
        <w:rPr>
          <w:w w:val="100"/>
        </w:rPr>
        <w:t>ncə,</w:t>
      </w:r>
      <w:r>
        <w:rPr>
          <w:spacing w:val="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üxt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4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ıc</w:t>
      </w:r>
      <w:r>
        <w:rPr>
          <w:spacing w:val="-2"/>
          <w:w w:val="100"/>
        </w:rPr>
        <w:t>ı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da</w:t>
      </w:r>
      <w:r>
        <w:rPr>
          <w:spacing w:val="4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ın</w:t>
      </w:r>
      <w:r>
        <w:rPr>
          <w:spacing w:val="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ll</w:t>
      </w:r>
      <w:r>
        <w:rPr>
          <w:w w:val="100"/>
        </w:rPr>
        <w:t>ik</w:t>
      </w:r>
      <w:r>
        <w:rPr>
          <w:spacing w:val="2"/>
        </w:rPr>
        <w:t> </w:t>
      </w:r>
      <w:r>
        <w:rPr>
          <w:w w:val="100"/>
        </w:rPr>
        <w:t>həc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1</w:t>
      </w:r>
      <w:r>
        <w:rPr>
          <w:w w:val="100"/>
        </w:rPr>
        <w:t> </w:t>
      </w:r>
      <w:r>
        <w:rPr>
          <w:rFonts w:ascii="Times New Roman" w:hAnsi="Times New Roman"/>
          <w:i/>
          <w:w w:val="100"/>
        </w:rPr>
        <w:t>ek</w:t>
      </w:r>
      <w:r>
        <w:rPr>
          <w:rFonts w:ascii="Times New Roman" w:hAnsi="Times New Roman"/>
          <w:i/>
          <w:spacing w:val="-1"/>
          <w:w w:val="100"/>
        </w:rPr>
        <w:t>s</w:t>
      </w:r>
      <w:r>
        <w:rPr>
          <w:rFonts w:ascii="Times New Roman" w:hAnsi="Times New Roman"/>
          <w:i/>
          <w:w w:val="100"/>
        </w:rPr>
        <w:t>a</w:t>
      </w:r>
      <w:r>
        <w:rPr>
          <w:rFonts w:ascii="Times New Roman" w:hAnsi="Times New Roman"/>
          <w:i/>
          <w:spacing w:val="-2"/>
          <w:w w:val="100"/>
        </w:rPr>
        <w:t>b</w:t>
      </w:r>
      <w:r>
        <w:rPr>
          <w:rFonts w:ascii="Times New Roman" w:hAnsi="Times New Roman"/>
          <w:i/>
          <w:w w:val="100"/>
        </w:rPr>
        <w:t>a</w:t>
      </w:r>
      <w:r>
        <w:rPr>
          <w:rFonts w:ascii="Times New Roman" w:hAnsi="Times New Roman"/>
          <w:i/>
          <w:spacing w:val="-3"/>
          <w:w w:val="100"/>
        </w:rPr>
        <w:t>y</w:t>
      </w:r>
      <w:r>
        <w:rPr>
          <w:rFonts w:ascii="Times New Roman" w:hAnsi="Times New Roman"/>
          <w:i/>
          <w:w w:val="100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spacing w:val="8"/>
          <w:w w:val="100"/>
        </w:rPr>
        <w:t>(</w:t>
      </w:r>
      <w:r>
        <w:rPr>
          <w:rFonts w:ascii="Times New Roman" w:hAnsi="Times New Roman"/>
          <w:spacing w:val="3"/>
          <w:w w:val="98"/>
          <w:position w:val="1"/>
          <w:sz w:val="23"/>
        </w:rPr>
        <w:t>1</w:t>
      </w:r>
      <w:r>
        <w:rPr>
          <w:rFonts w:ascii="Times New Roman" w:hAnsi="Times New Roman"/>
          <w:spacing w:val="14"/>
          <w:w w:val="98"/>
          <w:position w:val="1"/>
          <w:sz w:val="23"/>
        </w:rPr>
        <w:t>0</w:t>
      </w:r>
      <w:r>
        <w:rPr>
          <w:rFonts w:ascii="Times New Roman" w:hAnsi="Times New Roman"/>
          <w:spacing w:val="11"/>
          <w:w w:val="101"/>
          <w:position w:val="11"/>
          <w:sz w:val="13"/>
        </w:rPr>
        <w:t>1</w:t>
      </w:r>
      <w:r>
        <w:rPr>
          <w:rFonts w:ascii="Times New Roman" w:hAnsi="Times New Roman"/>
          <w:w w:val="101"/>
          <w:position w:val="11"/>
          <w:sz w:val="13"/>
        </w:rPr>
        <w:t>8</w:t>
      </w:r>
      <w:r>
        <w:rPr>
          <w:rFonts w:ascii="Times New Roman" w:hAnsi="Times New Roman"/>
          <w:spacing w:val="6"/>
          <w:position w:val="11"/>
          <w:sz w:val="13"/>
        </w:rPr>
        <w:t> </w:t>
      </w:r>
      <w:r>
        <w:rPr>
          <w:w w:val="100"/>
        </w:rPr>
        <w:t>ba</w:t>
      </w:r>
      <w:r>
        <w:rPr>
          <w:spacing w:val="-4"/>
          <w:w w:val="100"/>
        </w:rPr>
        <w:t>y</w:t>
      </w:r>
      <w:r>
        <w:rPr>
          <w:w w:val="100"/>
        </w:rPr>
        <w:t>t)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şki</w:t>
      </w:r>
      <w:r>
        <w:rPr>
          <w:w w:val="100"/>
        </w:rPr>
        <w:t>l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0</w:t>
      </w:r>
      <w:r>
        <w:rPr>
          <w:spacing w:val="5"/>
          <w:w w:val="100"/>
        </w:rPr>
        <w:t>%</w:t>
      </w:r>
      <w:r>
        <w:rPr>
          <w:rFonts w:ascii="Times New Roman" w:hAnsi="Times New Roman"/>
          <w:spacing w:val="-3"/>
          <w:w w:val="100"/>
        </w:rPr>
        <w:t>-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nit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op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da</w:t>
      </w:r>
      <w:r>
        <w:rPr>
          <w:w w:val="100"/>
        </w:rPr>
        <w:t> rə</w:t>
      </w:r>
      <w:r>
        <w:rPr>
          <w:spacing w:val="1"/>
          <w:w w:val="100"/>
        </w:rPr>
        <w:t>q</w:t>
      </w:r>
      <w:r>
        <w:rPr>
          <w:w w:val="100"/>
        </w:rPr>
        <w:t>əm</w:t>
      </w:r>
      <w:r>
        <w:rPr/>
        <w:t>  </w:t>
      </w:r>
      <w:r>
        <w:rPr>
          <w:spacing w:val="-28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20</w:t>
      </w:r>
      <w:r>
        <w:rPr>
          <w:spacing w:val="2"/>
          <w:w w:val="100"/>
        </w:rPr>
        <w:t>%</w:t>
      </w:r>
      <w:r>
        <w:rPr>
          <w:rFonts w:ascii="Times New Roman" w:hAnsi="Times New Roman"/>
          <w:spacing w:val="-3"/>
          <w:w w:val="100"/>
        </w:rPr>
        <w:t>-</w:t>
      </w:r>
      <w:r>
        <w:rPr>
          <w:w w:val="100"/>
        </w:rPr>
        <w:t>i</w:t>
      </w:r>
      <w:r>
        <w:rPr/>
        <w:t>  </w:t>
      </w:r>
      <w:r>
        <w:rPr>
          <w:spacing w:val="-25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oq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y</w:t>
      </w:r>
      <w:r>
        <w:rPr>
          <w:w w:val="100"/>
        </w:rPr>
        <w:t>ıc</w:t>
      </w:r>
      <w:r>
        <w:rPr>
          <w:spacing w:val="-2"/>
          <w:w w:val="100"/>
        </w:rPr>
        <w:t>ı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da</w:t>
      </w:r>
      <w:r>
        <w:rPr/>
        <w:t>  </w:t>
      </w:r>
      <w:r>
        <w:rPr>
          <w:spacing w:val="-26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>
          <w:spacing w:val="-3"/>
          <w:w w:val="100"/>
        </w:rPr>
        <w:t>z</w:t>
      </w:r>
      <w:r>
        <w:rPr>
          <w:w w:val="100"/>
        </w:rPr>
        <w:t>da,</w:t>
      </w:r>
      <w:r>
        <w:rPr/>
        <w:t>  </w:t>
      </w:r>
      <w:r>
        <w:rPr>
          <w:spacing w:val="-27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/>
        <w:t>  </w:t>
      </w:r>
      <w:r>
        <w:rPr>
          <w:spacing w:val="-25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ti</w:t>
      </w:r>
      <w:r>
        <w:rPr>
          <w:spacing w:val="4"/>
          <w:w w:val="100"/>
        </w:rPr>
        <w:t>n</w:t>
      </w:r>
      <w:r>
        <w:rPr>
          <w:w w:val="100"/>
        </w:rPr>
        <w:t>də,</w:t>
      </w:r>
      <w:r>
        <w:rPr/>
        <w:t>  </w:t>
      </w:r>
      <w:r>
        <w:rPr>
          <w:spacing w:val="-24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o</w:t>
      </w:r>
      <w:r>
        <w:rPr>
          <w:rFonts w:ascii="Times New Roman" w:hAnsi="Times New Roman"/>
          <w:spacing w:val="-2"/>
          <w:w w:val="100"/>
        </w:rPr>
        <w:t>-kino </w:t>
      </w:r>
      <w:r>
        <w:rPr>
          <w:w w:val="100"/>
        </w:rPr>
        <w:t>le</w:t>
      </w:r>
      <w:r>
        <w:rPr>
          <w:spacing w:val="-2"/>
          <w:w w:val="100"/>
        </w:rPr>
        <w:t>nt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də)</w:t>
      </w:r>
      <w:r>
        <w:rPr>
          <w:spacing w:val="23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xl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>
          <w:spacing w:val="25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00</w:t>
      </w:r>
      <w:r>
        <w:rPr>
          <w:spacing w:val="5"/>
          <w:w w:val="100"/>
        </w:rPr>
        <w:t>0</w:t>
      </w:r>
      <w:r>
        <w:rPr>
          <w:rFonts w:ascii="Times New Roman" w:hAnsi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ldə</w:t>
      </w:r>
      <w:r>
        <w:rPr>
          <w:spacing w:val="2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zrə</w:t>
      </w:r>
      <w:r>
        <w:rPr>
          <w:spacing w:val="26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ba</w:t>
      </w:r>
      <w:r>
        <w:rPr>
          <w:spacing w:val="1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2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w w:val="100"/>
        </w:rPr>
        <w:t> həc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5</w:t>
      </w:r>
      <w:r>
        <w:rPr>
          <w:w w:val="100"/>
        </w:rPr>
        <w:t>0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Mba</w:t>
      </w:r>
      <w:r>
        <w:rPr>
          <w:spacing w:val="-4"/>
          <w:w w:val="100"/>
        </w:rPr>
        <w:t>y</w:t>
      </w:r>
      <w:r>
        <w:rPr>
          <w:w w:val="100"/>
        </w:rPr>
        <w:t>t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k</w:t>
      </w:r>
      <w:r>
        <w:rPr>
          <w:w w:val="100"/>
        </w:rPr>
        <w:t>il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un</w:t>
      </w:r>
      <w:r>
        <w:rPr>
          <w:w w:val="100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hər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Qb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tlıq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85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il</w:t>
      </w:r>
      <w:r>
        <w:rPr>
          <w:spacing w:val="-4"/>
          <w:w w:val="100"/>
        </w:rPr>
        <w:t>y</w:t>
      </w:r>
      <w:r>
        <w:rPr>
          <w:w w:val="100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in</w:t>
      </w:r>
      <w:r>
        <w:rPr>
          <w:w w:val="100"/>
        </w:rPr>
        <w:t>çe</w:t>
      </w:r>
      <w:r>
        <w:rPr>
          <w:spacing w:val="-1"/>
          <w:w w:val="100"/>
        </w:rPr>
        <w:t>s</w:t>
      </w:r>
      <w:r>
        <w:rPr>
          <w:w w:val="100"/>
        </w:rPr>
        <w:t>ter</w:t>
      </w:r>
      <w:r>
        <w:rPr>
          <w:w w:val="100"/>
        </w:rPr>
        <w:t> 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</w:p>
    <w:p>
      <w:pPr>
        <w:pStyle w:val="ListParagraph"/>
        <w:numPr>
          <w:ilvl w:val="2"/>
          <w:numId w:val="10"/>
        </w:numPr>
        <w:tabs>
          <w:tab w:pos="1378" w:val="left" w:leader="none"/>
        </w:tabs>
        <w:spacing w:line="240" w:lineRule="auto" w:before="8" w:after="0"/>
        <w:ind w:left="1378" w:right="113" w:hanging="69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 daşıyıcılarının informasiya tutumu. </w:t>
      </w:r>
      <w:r>
        <w:rPr>
          <w:rFonts w:ascii="Times New Roman" w:hAnsi="Times New Roman"/>
          <w:sz w:val="28"/>
        </w:rPr>
        <w:t>Ən böyük yaddaş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tutumu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olan</w:t>
      </w:r>
      <w:r>
        <w:rPr>
          <w:spacing w:val="42"/>
        </w:rPr>
        <w:t> </w:t>
      </w:r>
      <w:r>
        <w:rPr/>
        <w:t>daşıyıcı</w:t>
      </w:r>
      <w:r>
        <w:rPr>
          <w:spacing w:val="43"/>
        </w:rPr>
        <w:t> </w:t>
      </w:r>
      <w:r>
        <w:rPr/>
        <w:t>DNK</w:t>
      </w:r>
      <w:r>
        <w:rPr>
          <w:spacing w:val="43"/>
        </w:rPr>
        <w:t> </w:t>
      </w:r>
      <w:r>
        <w:rPr/>
        <w:t>molekuludur</w:t>
      </w:r>
      <w:r>
        <w:rPr>
          <w:spacing w:val="42"/>
        </w:rPr>
        <w:t> </w:t>
      </w:r>
      <w:r>
        <w:rPr/>
        <w:t>ki,</w:t>
      </w:r>
      <w:r>
        <w:rPr>
          <w:spacing w:val="41"/>
        </w:rPr>
        <w:t> </w:t>
      </w:r>
      <w:r>
        <w:rPr/>
        <w:t>bunun</w:t>
      </w:r>
      <w:r>
        <w:rPr>
          <w:spacing w:val="43"/>
        </w:rPr>
        <w:t> </w:t>
      </w:r>
      <w:r>
        <w:rPr/>
        <w:t>da</w:t>
      </w:r>
      <w:r>
        <w:rPr>
          <w:spacing w:val="42"/>
        </w:rPr>
        <w:t> </w:t>
      </w:r>
      <w:r>
        <w:rPr/>
        <w:t>1</w:t>
      </w:r>
      <w:r>
        <w:rPr>
          <w:spacing w:val="42"/>
        </w:rPr>
        <w:t> </w:t>
      </w:r>
      <w:r>
        <w:rPr/>
        <w:t>kub</w:t>
      </w:r>
      <w:r>
        <w:rPr>
          <w:spacing w:val="43"/>
        </w:rPr>
        <w:t> </w:t>
      </w:r>
      <w:r>
        <w:rPr/>
        <w:t>santimetrində</w:t>
      </w:r>
    </w:p>
    <w:p>
      <w:pPr>
        <w:spacing w:before="188"/>
        <w:ind w:left="9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position w:val="-9"/>
          <w:sz w:val="23"/>
        </w:rPr>
        <w:t>10</w:t>
      </w:r>
      <w:r>
        <w:rPr>
          <w:rFonts w:ascii="Times New Roman"/>
          <w:spacing w:val="-24"/>
          <w:position w:val="-9"/>
          <w:sz w:val="23"/>
        </w:rPr>
        <w:t> </w:t>
      </w:r>
      <w:r>
        <w:rPr>
          <w:rFonts w:ascii="Times New Roman"/>
          <w:spacing w:val="10"/>
          <w:sz w:val="13"/>
        </w:rPr>
        <w:t>21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160"/>
        <w:ind w:left="91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bit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informasiya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3" w:equalWidth="0">
            <w:col w:w="7887" w:space="40"/>
            <w:col w:w="512" w:space="40"/>
            <w:col w:w="1951"/>
          </w:cols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yerləşir. Müasir yaddaş mikrosxemləri 1 kub   </w:t>
      </w:r>
      <w:r>
        <w:rPr>
          <w:spacing w:val="61"/>
        </w:rPr>
        <w:t> </w:t>
      </w:r>
      <w:r>
        <w:rPr/>
        <w:t>santimetrdə</w:t>
      </w:r>
    </w:p>
    <w:p>
      <w:pPr>
        <w:spacing w:before="188"/>
        <w:ind w:left="9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9"/>
        </w:rPr>
        <w:br w:type="column"/>
      </w:r>
      <w:r>
        <w:rPr>
          <w:rFonts w:ascii="Times New Roman"/>
          <w:spacing w:val="9"/>
          <w:position w:val="-9"/>
          <w:sz w:val="23"/>
        </w:rPr>
        <w:t>10</w:t>
      </w:r>
      <w:r>
        <w:rPr>
          <w:rFonts w:ascii="Times New Roman"/>
          <w:spacing w:val="9"/>
          <w:sz w:val="13"/>
        </w:rPr>
        <w:t>10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160"/>
        <w:ind w:left="109" w:right="0"/>
        <w:jc w:val="left"/>
      </w:pPr>
      <w:r>
        <w:rPr/>
        <w:br w:type="column"/>
      </w:r>
      <w:r>
        <w:rPr>
          <w:rFonts w:ascii="Times New Roman" w:hAnsi="Times New Roman"/>
        </w:rPr>
        <w:t>bit  informasiya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saxla</w:t>
      </w:r>
      <w:r>
        <w:rPr/>
        <w:t>yır.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6807" w:space="40"/>
            <w:col w:w="497" w:space="40"/>
            <w:col w:w="30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1"/>
        </w:numPr>
        <w:tabs>
          <w:tab w:pos="366" w:val="left" w:leader="none"/>
        </w:tabs>
        <w:spacing w:line="240" w:lineRule="auto" w:before="94" w:after="0"/>
        <w:ind w:left="11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Buna seçim tezliyi də deyilir. Mümkün amplitudaların sayı seçim dəqiqliyi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adlanı</w:t>
      </w:r>
      <w:r>
        <w:rPr>
          <w:rFonts w:ascii="Times New Roman" w:hAnsi="Times New Roman"/>
          <w:sz w:val="24"/>
        </w:rPr>
        <w:t>r.</w:t>
      </w:r>
    </w:p>
    <w:p>
      <w:pPr>
        <w:pStyle w:val="ListParagraph"/>
        <w:numPr>
          <w:ilvl w:val="0"/>
          <w:numId w:val="11"/>
        </w:numPr>
        <w:tabs>
          <w:tab w:pos="438" w:val="left" w:leader="none"/>
        </w:tabs>
        <w:spacing w:line="240" w:lineRule="auto" w:before="0" w:after="0"/>
        <w:ind w:left="112" w:right="10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Səs siqnalının bir ölçmə kəmiyyətinə düşən </w:t>
      </w:r>
      <w:r>
        <w:rPr>
          <w:rFonts w:ascii="Times New Roman" w:hAnsi="Times New Roman"/>
          <w:i/>
          <w:sz w:val="24"/>
        </w:rPr>
        <w:t>bit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lərin sayı ilə ölçülür. Müasir səs kartları 16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bit</w:t>
      </w:r>
      <w:r>
        <w:rPr>
          <w:rFonts w:ascii="Times New Roman" w:hAnsi="Times New Roman"/>
          <w:sz w:val="24"/>
        </w:rPr>
        <w:t> kodlaşdırma dərinliyi ilə işləyir. Bu halda amplituda variantlarının sayı 65536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olur.</w:t>
      </w:r>
    </w:p>
    <w:p>
      <w:pPr>
        <w:pStyle w:val="ListParagraph"/>
        <w:numPr>
          <w:ilvl w:val="0"/>
          <w:numId w:val="11"/>
        </w:numPr>
        <w:tabs>
          <w:tab w:pos="385" w:val="left" w:leader="none"/>
        </w:tabs>
        <w:spacing w:line="240" w:lineRule="auto" w:before="0" w:after="0"/>
        <w:ind w:left="112" w:right="10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1 saniyədə səs siqnalının səviyyəsinin ölçülmələrinin sayıdır. 1 saniyədə 1 ölçmə 1 hertsə uyğun</w:t>
      </w:r>
      <w:r>
        <w:rPr>
          <w:rFonts w:ascii="Times New Roman" w:hAnsi="Times New Roman"/>
          <w:sz w:val="24"/>
        </w:rPr>
        <w:t>dur.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saniyədə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8000</w:t>
      </w:r>
      <w:r>
        <w:rPr>
          <w:rFonts w:ascii="Times New Roman" w:hAnsi="Times New Roman"/>
          <w:sz w:val="24"/>
        </w:rPr>
        <w:t>-48000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herts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ölçmə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aparıla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bilir.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8000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herts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radio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translyasiyaya,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48000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herts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audio-CD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səsləndirməsinə uyğundur.</w:t>
      </w:r>
    </w:p>
    <w:p>
      <w:pPr>
        <w:spacing w:before="0"/>
        <w:ind w:left="112" w:right="10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34</w:t>
      </w:r>
      <w:r>
        <w:rPr>
          <w:rFonts w:ascii="Times New Roman" w:hAnsi="Times New Roman"/>
          <w:spacing w:val="6"/>
          <w:position w:val="9"/>
          <w:sz w:val="13"/>
        </w:rPr>
        <w:t> </w:t>
      </w:r>
      <w:r>
        <w:rPr>
          <w:rFonts w:ascii="Times New Roman" w:hAnsi="Times New Roman"/>
          <w:sz w:val="24"/>
        </w:rPr>
        <w:t>İnformasiyanın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saxlanması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dedikdə,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onun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elə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şəkildə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qorunması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nəzərdə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tutulur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ki,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lazım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vaxtda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onu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lazımi şəkildə ötürmək mümkün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olsun.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3"/>
        <w:jc w:val="both"/>
      </w:pPr>
      <w:r>
        <w:rPr/>
        <w:t>Yəni, müasir texnologiyalar bioloji təkamüldən xeyli geri qalır. Buna baxmaya</w:t>
      </w:r>
      <w:r>
        <w:rPr>
          <w:rFonts w:ascii="Times New Roman" w:hAnsi="Times New Roman"/>
        </w:rPr>
        <w:t>raq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kitaba</w:t>
      </w:r>
      <w:r>
        <w:rPr>
          <w:rFonts w:ascii="Times New Roman" w:hAnsi="Times New Roman"/>
          <w:w w:val="100"/>
        </w:rPr>
        <w:t> </w:t>
      </w:r>
      <w:r>
        <w:rPr/>
        <w:t>nəzərən</w:t>
      </w:r>
      <w:r>
        <w:rPr>
          <w:spacing w:val="27"/>
        </w:rPr>
        <w:t> </w:t>
      </w:r>
      <w:r>
        <w:rPr/>
        <w:t>kompüterin</w:t>
      </w:r>
      <w:r>
        <w:rPr>
          <w:spacing w:val="27"/>
        </w:rPr>
        <w:t> </w:t>
      </w:r>
      <w:r>
        <w:rPr/>
        <w:t>daha</w:t>
      </w:r>
      <w:r>
        <w:rPr>
          <w:spacing w:val="29"/>
        </w:rPr>
        <w:t> </w:t>
      </w:r>
      <w:r>
        <w:rPr/>
        <w:t>mükəmməl</w:t>
      </w:r>
      <w:r>
        <w:rPr>
          <w:spacing w:val="29"/>
        </w:rPr>
        <w:t> </w:t>
      </w:r>
      <w:r>
        <w:rPr/>
        <w:t>daşıyıcı</w:t>
      </w:r>
      <w:r>
        <w:rPr>
          <w:spacing w:val="29"/>
        </w:rPr>
        <w:t> </w:t>
      </w:r>
      <w:r>
        <w:rPr/>
        <w:t>və</w:t>
      </w:r>
      <w:r>
        <w:rPr>
          <w:spacing w:val="29"/>
        </w:rPr>
        <w:t> </w:t>
      </w:r>
      <w:r>
        <w:rPr/>
        <w:t>informasiya</w:t>
      </w:r>
      <w:r>
        <w:rPr>
          <w:spacing w:val="31"/>
        </w:rPr>
        <w:t> </w:t>
      </w:r>
      <w:r>
        <w:rPr/>
        <w:t>mənbəyi</w:t>
      </w:r>
      <w:r>
        <w:rPr>
          <w:spacing w:val="29"/>
        </w:rPr>
        <w:t> </w:t>
      </w:r>
      <w:r>
        <w:rPr/>
        <w:t>olduğu</w:t>
      </w:r>
      <w:r>
        <w:rPr>
          <w:spacing w:val="29"/>
        </w:rPr>
        <w:t> </w:t>
      </w:r>
      <w:r>
        <w:rPr/>
        <w:t>sirr</w:t>
      </w:r>
      <w:r>
        <w:rPr>
          <w:spacing w:val="26"/>
        </w:rPr>
        <w:t> </w:t>
      </w:r>
      <w:r>
        <w:rPr/>
        <w:t>deyil.</w:t>
      </w:r>
      <w:r>
        <w:rPr>
          <w:w w:val="100"/>
        </w:rPr>
        <w:t> </w:t>
      </w:r>
      <w:r>
        <w:rPr/>
        <w:t>Hər bir maqnit diskində 600 səhifəlik kitab saxlamaq mümkündür. 1 Vinçesterdə</w:t>
      </w:r>
      <w:r>
        <w:rPr>
          <w:spacing w:val="9"/>
        </w:rPr>
        <w:t> </w:t>
      </w:r>
      <w:r>
        <w:rPr/>
        <w:t>bir</w:t>
      </w:r>
      <w:r>
        <w:rPr>
          <w:w w:val="100"/>
        </w:rPr>
        <w:t> </w:t>
      </w:r>
      <w:r>
        <w:rPr/>
        <w:t>kitabxana tutumu</w:t>
      </w:r>
      <w:r>
        <w:rPr>
          <w:spacing w:val="-12"/>
        </w:rPr>
        <w:t> </w:t>
      </w:r>
      <w:r>
        <w:rPr/>
        <w:t>vardır.</w:t>
      </w:r>
    </w:p>
    <w:p>
      <w:pPr>
        <w:pStyle w:val="Heading3"/>
        <w:numPr>
          <w:ilvl w:val="2"/>
          <w:numId w:val="10"/>
        </w:numPr>
        <w:tabs>
          <w:tab w:pos="1311" w:val="left" w:leader="none"/>
        </w:tabs>
        <w:spacing w:line="240" w:lineRule="auto" w:before="12" w:after="0"/>
        <w:ind w:left="1310" w:right="113" w:hanging="631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İnformasiyanın saxlanmasının etibarlılığı və</w:t>
      </w:r>
      <w:r>
        <w:rPr>
          <w:i/>
          <w:spacing w:val="-7"/>
        </w:rPr>
        <w:t> </w:t>
      </w:r>
      <w:r>
        <w:rPr>
          <w:i/>
        </w:rPr>
        <w:t>uzunmüddətliliyi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3"/>
        <w:ind w:right="104" w:firstLine="566"/>
        <w:jc w:val="both"/>
      </w:pPr>
      <w:r>
        <w:rPr/>
        <w:t>İnformasiyanın saxlanmasının etibarlılığı və uzunmüddətliliyi böyük</w:t>
      </w:r>
      <w:r>
        <w:rPr>
          <w:spacing w:val="29"/>
        </w:rPr>
        <w:t> </w:t>
      </w:r>
      <w:r>
        <w:rPr/>
        <w:t>əhəmiyyət</w:t>
      </w:r>
      <w:r>
        <w:rPr>
          <w:w w:val="100"/>
        </w:rPr>
        <w:t> </w:t>
      </w:r>
      <w:r>
        <w:rPr/>
        <w:t>daşıyır. Ən etibarlı daşıyıcı DNK molekuludur. Analoq daşıyıcılara nisbətən</w:t>
      </w:r>
      <w:r>
        <w:rPr>
          <w:spacing w:val="5"/>
        </w:rPr>
        <w:t> </w:t>
      </w:r>
      <w:r>
        <w:rPr/>
        <w:t>diskret</w:t>
      </w:r>
      <w:r>
        <w:rPr>
          <w:w w:val="100"/>
        </w:rPr>
        <w:t> </w:t>
      </w:r>
      <w:r>
        <w:rPr/>
        <w:t>daşıyıcılar daha az etibarlıdır. Buna görə də maqnit və optik daşıyıcıların istismar</w:t>
      </w:r>
      <w:r>
        <w:rPr>
          <w:spacing w:val="58"/>
        </w:rPr>
        <w:t> </w:t>
      </w:r>
      <w:r>
        <w:rPr/>
        <w:t>və</w:t>
      </w:r>
      <w:r>
        <w:rPr>
          <w:w w:val="100"/>
        </w:rPr>
        <w:t> </w:t>
      </w:r>
      <w:r>
        <w:rPr/>
        <w:t>saxlanma qaydalarına ciddi əməl etmək lazımdır. Ən uzunmüddətli yaddaş da</w:t>
      </w:r>
      <w:r>
        <w:rPr>
          <w:spacing w:val="3"/>
        </w:rPr>
        <w:t> </w:t>
      </w:r>
      <w:r>
        <w:rPr/>
        <w:t>DNK</w:t>
      </w:r>
      <w:r>
        <w:rPr>
          <w:w w:val="100"/>
        </w:rPr>
        <w:t> </w:t>
      </w:r>
      <w:r>
        <w:rPr/>
        <w:t>molekuludur. Analoq daşıyıcılara nisbətən diskret daşıyıcılar daha az müddətlidir.</w:t>
      </w:r>
      <w:r>
        <w:rPr>
          <w:spacing w:val="29"/>
        </w:rPr>
        <w:t> </w:t>
      </w:r>
      <w:r>
        <w:rPr/>
        <w:t>Buna</w:t>
      </w:r>
      <w:r>
        <w:rPr>
          <w:w w:val="100"/>
        </w:rPr>
        <w:t> </w:t>
      </w:r>
      <w:r>
        <w:rPr/>
        <w:t>görə də diskret daşıyıcılardakı informasiyanı müəyyən müddət keçdikdən sonra</w:t>
      </w:r>
      <w:r>
        <w:rPr>
          <w:spacing w:val="38"/>
        </w:rPr>
        <w:t> </w:t>
      </w:r>
      <w:r>
        <w:rPr/>
        <w:t>təzələmək</w:t>
      </w:r>
      <w:r>
        <w:rPr>
          <w:w w:val="100"/>
        </w:rPr>
        <w:t> </w:t>
      </w:r>
      <w:r>
        <w:rPr/>
        <w:t>lazımdır.</w:t>
      </w:r>
    </w:p>
    <w:p>
      <w:pPr>
        <w:pStyle w:val="Heading3"/>
        <w:numPr>
          <w:ilvl w:val="2"/>
          <w:numId w:val="10"/>
        </w:numPr>
        <w:tabs>
          <w:tab w:pos="1285" w:val="left" w:leader="none"/>
        </w:tabs>
        <w:spacing w:line="240" w:lineRule="auto" w:before="12" w:after="0"/>
        <w:ind w:left="1284" w:right="113" w:hanging="631"/>
        <w:jc w:val="left"/>
        <w:rPr>
          <w:b w:val="0"/>
          <w:bCs w:val="0"/>
          <w:i w:val="0"/>
        </w:rPr>
      </w:pPr>
      <w:r>
        <w:rPr>
          <w:i/>
        </w:rPr>
        <w:t>İnformasiyanın müxtəlif növlərinin sıxılması</w:t>
      </w:r>
      <w:r>
        <w:rPr>
          <w:i/>
          <w:spacing w:val="-9"/>
        </w:rPr>
        <w:t> </w:t>
      </w:r>
      <w:r>
        <w:rPr>
          <w:i/>
        </w:rPr>
        <w:t>(arxivləşdirilməsi)</w:t>
      </w:r>
      <w:r>
        <w:rPr>
          <w:b w:val="0"/>
          <w:i w:val="0"/>
        </w:rPr>
      </w:r>
    </w:p>
    <w:p>
      <w:pPr>
        <w:pStyle w:val="BodyText"/>
        <w:spacing w:line="352" w:lineRule="auto" w:before="153"/>
        <w:ind w:right="243" w:firstLine="540"/>
        <w:jc w:val="both"/>
        <w:rPr>
          <w:rFonts w:ascii="Times New Roman" w:hAnsi="Times New Roman" w:cs="Times New Roman" w:eastAsia="Times New Roman"/>
        </w:rPr>
      </w:pPr>
      <w:r>
        <w:rPr/>
        <w:t>İnformasiyanın diskret rəqəmsal təqdimatı adətən müəyyyən bolluğa </w:t>
      </w:r>
      <w:r>
        <w:rPr>
          <w:spacing w:val="35"/>
        </w:rPr>
        <w:t> </w:t>
      </w:r>
      <w:r>
        <w:rPr/>
        <w:t>(boş</w:t>
      </w:r>
      <w:r>
        <w:rPr>
          <w:rFonts w:ascii="Times New Roman" w:hAnsi="Times New Roman"/>
        </w:rPr>
        <w:t>lu</w:t>
      </w:r>
      <w:r>
        <w:rPr/>
        <w:t>ğa)</w:t>
      </w:r>
      <w:r>
        <w:rPr>
          <w:w w:val="100"/>
        </w:rPr>
        <w:t> </w:t>
      </w:r>
      <w:r>
        <w:rPr/>
        <w:t>malik olur. Belə ki, tez</w:t>
      </w:r>
      <w:r>
        <w:rPr>
          <w:rFonts w:ascii="Times New Roman" w:hAnsi="Times New Roman"/>
        </w:rPr>
        <w:t>-</w:t>
      </w:r>
      <w:r>
        <w:rPr/>
        <w:t>tez eyni bit sıraları təkaralanır. Bu isə infor</w:t>
      </w:r>
      <w:r>
        <w:rPr>
          <w:rFonts w:ascii="Times New Roman" w:hAnsi="Times New Roman"/>
        </w:rPr>
        <w:t>ma</w:t>
      </w:r>
      <w:r>
        <w:rPr/>
        <w:t>siyanın</w:t>
      </w:r>
      <w:r>
        <w:rPr>
          <w:spacing w:val="67"/>
        </w:rPr>
        <w:t> </w:t>
      </w:r>
      <w:r>
        <w:rPr/>
        <w:t>həcmini</w:t>
      </w:r>
      <w:r>
        <w:rPr>
          <w:w w:val="100"/>
        </w:rPr>
        <w:t> </w:t>
      </w:r>
      <w:r>
        <w:rPr/>
        <w:t>artırır</w:t>
      </w:r>
      <w:r>
        <w:rPr>
          <w:spacing w:val="37"/>
        </w:rPr>
        <w:t> </w:t>
      </w:r>
      <w:r>
        <w:rPr/>
        <w:t>ki,</w:t>
      </w:r>
      <w:r>
        <w:rPr>
          <w:spacing w:val="39"/>
        </w:rPr>
        <w:t> </w:t>
      </w:r>
      <w:r>
        <w:rPr/>
        <w:t>bu</w:t>
      </w:r>
      <w:r>
        <w:rPr>
          <w:spacing w:val="37"/>
        </w:rPr>
        <w:t> </w:t>
      </w:r>
      <w:r>
        <w:rPr/>
        <w:t>da</w:t>
      </w:r>
      <w:r>
        <w:rPr>
          <w:spacing w:val="37"/>
        </w:rPr>
        <w:t> </w:t>
      </w:r>
      <w:r>
        <w:rPr/>
        <w:t>həm</w:t>
      </w:r>
      <w:r>
        <w:rPr>
          <w:spacing w:val="37"/>
        </w:rPr>
        <w:t> </w:t>
      </w:r>
      <w:r>
        <w:rPr/>
        <w:t>saxlama,</w:t>
      </w:r>
      <w:r>
        <w:rPr>
          <w:spacing w:val="39"/>
        </w:rPr>
        <w:t> </w:t>
      </w:r>
      <w:r>
        <w:rPr/>
        <w:t>həm</w:t>
      </w:r>
      <w:r>
        <w:rPr>
          <w:spacing w:val="34"/>
        </w:rPr>
        <w:t> </w:t>
      </w:r>
      <w:r>
        <w:rPr/>
        <w:t>də</w:t>
      </w:r>
      <w:r>
        <w:rPr>
          <w:spacing w:val="39"/>
        </w:rPr>
        <w:t> </w:t>
      </w:r>
      <w:r>
        <w:rPr/>
        <w:t>ötürmə</w:t>
      </w:r>
      <w:r>
        <w:rPr>
          <w:spacing w:val="39"/>
        </w:rPr>
        <w:t> </w:t>
      </w:r>
      <w:r>
        <w:rPr/>
        <w:t>baxımından</w:t>
      </w:r>
      <w:r>
        <w:rPr>
          <w:spacing w:val="40"/>
        </w:rPr>
        <w:t> </w:t>
      </w:r>
      <w:r>
        <w:rPr/>
        <w:t>həll</w:t>
      </w:r>
      <w:r>
        <w:rPr>
          <w:spacing w:val="40"/>
        </w:rPr>
        <w:t> </w:t>
      </w:r>
      <w:r>
        <w:rPr/>
        <w:t>edilməsi</w:t>
      </w:r>
      <w:r>
        <w:rPr>
          <w:spacing w:val="37"/>
        </w:rPr>
        <w:t> </w:t>
      </w:r>
      <w:r>
        <w:rPr/>
        <w:t>tələb</w:t>
      </w:r>
      <w:r>
        <w:rPr>
          <w:spacing w:val="38"/>
        </w:rPr>
        <w:t> </w:t>
      </w:r>
      <w:r>
        <w:rPr/>
        <w:t>olunaan</w:t>
      </w:r>
      <w:r>
        <w:rPr>
          <w:w w:val="100"/>
        </w:rPr>
        <w:t> </w:t>
      </w:r>
      <w:r>
        <w:rPr/>
        <w:t>problem sayılır. Bun</w:t>
      </w:r>
      <w:r>
        <w:rPr>
          <w:rFonts w:ascii="Times New Roman" w:hAnsi="Times New Roman"/>
        </w:rPr>
        <w:t>a </w:t>
      </w:r>
      <w:r>
        <w:rPr/>
        <w:t>görə də xüsusi sıxma metodları (alqoritmləri) işlənib</w:t>
      </w:r>
      <w:r>
        <w:rPr>
          <w:spacing w:val="69"/>
        </w:rPr>
        <w:t> </w:t>
      </w:r>
      <w:r>
        <w:rPr/>
        <w:t>hazır</w:t>
      </w:r>
      <w:r>
        <w:rPr>
          <w:rFonts w:ascii="Times New Roman" w:hAnsi="Times New Roman"/>
        </w:rPr>
        <w:t>lan-</w:t>
      </w:r>
      <w:r>
        <w:rPr>
          <w:rFonts w:ascii="Times New Roman" w:hAnsi="Times New Roman"/>
          <w:w w:val="100"/>
        </w:rPr>
        <w:t> </w:t>
      </w:r>
      <w:r>
        <w:rPr/>
        <w:t>mışdır ki, bunların köməyi ilə də informasiyanın həcmini əhəmiyyətli dərəcədə</w:t>
      </w:r>
      <w:r>
        <w:rPr>
          <w:spacing w:val="9"/>
        </w:rPr>
        <w:t> </w:t>
      </w:r>
      <w:r>
        <w:rPr/>
        <w:t>azaltmaq</w:t>
      </w:r>
      <w:r>
        <w:rPr>
          <w:w w:val="100"/>
        </w:rPr>
        <w:t> </w:t>
      </w:r>
      <w:r>
        <w:rPr/>
        <w:t>mümkün olur. Həm universal</w:t>
      </w:r>
      <w:r>
        <w:rPr>
          <w:rFonts w:ascii="Times New Roman" w:hAnsi="Times New Roman"/>
          <w:position w:val="13"/>
          <w:sz w:val="18"/>
        </w:rPr>
        <w:t>35</w:t>
      </w:r>
      <w:r>
        <w:rPr/>
        <w:t>, həm də ixtisaslaşdırılmış</w:t>
      </w:r>
      <w:r>
        <w:rPr>
          <w:rFonts w:ascii="Times New Roman" w:hAnsi="Times New Roman"/>
          <w:position w:val="13"/>
          <w:sz w:val="18"/>
        </w:rPr>
        <w:t>36 </w:t>
      </w:r>
      <w:r>
        <w:rPr/>
        <w:t>sıxma alqoritmləri</w:t>
      </w:r>
      <w:r>
        <w:rPr>
          <w:spacing w:val="29"/>
        </w:rPr>
        <w:t> </w:t>
      </w:r>
      <w:r>
        <w:rPr/>
        <w:t>möv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cuddur.</w:t>
      </w:r>
    </w:p>
    <w:p>
      <w:pPr>
        <w:pStyle w:val="BodyText"/>
        <w:spacing w:line="240" w:lineRule="auto" w:before="14"/>
        <w:ind w:left="653" w:right="113"/>
        <w:jc w:val="left"/>
      </w:pPr>
      <w:r>
        <w:rPr/>
        <w:t>Sıxma alqoritmlərinin hamısı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</w:rPr>
        <w:t>-</w:t>
      </w:r>
      <w:r>
        <w:rPr/>
        <w:t>lə</w:t>
      </w:r>
      <w:r>
        <w:rPr>
          <w:spacing w:val="-19"/>
        </w:rPr>
        <w:t> </w:t>
      </w:r>
      <w:r>
        <w:rPr/>
        <w:t>işləyir.</w:t>
      </w:r>
    </w:p>
    <w:p>
      <w:pPr>
        <w:pStyle w:val="BodyText"/>
        <w:tabs>
          <w:tab w:pos="1588" w:val="left" w:leader="none"/>
          <w:tab w:pos="2961" w:val="left" w:leader="none"/>
          <w:tab w:pos="3650" w:val="left" w:leader="none"/>
          <w:tab w:pos="4648" w:val="left" w:leader="none"/>
          <w:tab w:pos="6671" w:val="left" w:leader="none"/>
          <w:tab w:pos="7155" w:val="left" w:leader="none"/>
          <w:tab w:pos="8417" w:val="left" w:leader="none"/>
        </w:tabs>
        <w:spacing w:line="360" w:lineRule="auto" w:before="160"/>
        <w:ind w:right="253" w:firstLine="540"/>
        <w:jc w:val="left"/>
      </w:pPr>
      <w:r>
        <w:rPr>
          <w:spacing w:val="-1"/>
        </w:rPr>
        <w:t>Sıxma</w:t>
        <w:tab/>
        <w:t>prosesinin</w:t>
        <w:tab/>
      </w:r>
      <w:r>
        <w:rPr/>
        <w:t>əsas</w:t>
        <w:tab/>
      </w:r>
      <w:r>
        <w:rPr>
          <w:spacing w:val="-1"/>
        </w:rPr>
        <w:t>texniki</w:t>
        <w:tab/>
      </w:r>
      <w:r>
        <w:rPr>
          <w:spacing w:val="-2"/>
        </w:rPr>
        <w:t>xarakteistikaları</w:t>
        <w:tab/>
      </w:r>
      <w:r>
        <w:rPr>
          <w:spacing w:val="-1"/>
        </w:rPr>
        <w:t>və</w:t>
        <w:tab/>
        <w:t>nəticələri</w:t>
        <w:tab/>
      </w:r>
      <w:r>
        <w:rPr>
          <w:spacing w:val="-2"/>
        </w:rPr>
        <w:t>aşağıdakılardan</w:t>
      </w:r>
      <w:r>
        <w:rPr>
          <w:w w:val="100"/>
        </w:rPr>
        <w:t> </w:t>
      </w:r>
      <w:r>
        <w:rPr/>
        <w:t>ibarətdir:</w:t>
      </w:r>
    </w:p>
    <w:p>
      <w:pPr>
        <w:spacing w:line="330" w:lineRule="exact" w:before="0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sıxma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z w:val="28"/>
        </w:rPr>
        <w:t>dərəcəsi</w:t>
      </w:r>
      <w:r>
        <w:rPr>
          <w:rFonts w:ascii="Times New Roman" w:hAnsi="Times New Roman"/>
          <w:i/>
          <w:position w:val="13"/>
          <w:sz w:val="18"/>
        </w:rPr>
        <w:t>37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sıxma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sürəti</w:t>
      </w:r>
      <w:r>
        <w:rPr>
          <w:rFonts w:ascii="Times New Roman" w:hAnsi="Times New Roman"/>
          <w:i/>
          <w:position w:val="13"/>
          <w:sz w:val="18"/>
        </w:rPr>
        <w:t>38</w:t>
      </w:r>
      <w:r>
        <w:rPr>
          <w:rFonts w:ascii="Times New Roman" w:hAnsi="Times New Roman"/>
          <w:i/>
          <w:sz w:val="28"/>
        </w:rPr>
        <w:t>;</w:t>
      </w:r>
      <w:r>
        <w:rPr>
          <w:rFonts w:ascii="Times New Roman" w:hAnsi="Times New Roman"/>
          <w:sz w:val="28"/>
        </w:rPr>
      </w:r>
    </w:p>
    <w:p>
      <w:pPr>
        <w:spacing w:before="12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sıxma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keyfiyyəti</w:t>
      </w:r>
      <w:r>
        <w:rPr>
          <w:rFonts w:ascii="Times New Roman" w:hAnsi="Times New Roman"/>
          <w:i/>
          <w:position w:val="13"/>
          <w:sz w:val="18"/>
        </w:rPr>
        <w:t>39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160"/>
        <w:ind w:left="653" w:right="113"/>
        <w:jc w:val="left"/>
      </w:pPr>
      <w:r>
        <w:rPr/>
        <w:t>Sıxma üsulları dönərli və dönməz olmaqla 2 qrupa</w:t>
      </w:r>
      <w:r>
        <w:rPr>
          <w:spacing w:val="-22"/>
        </w:rPr>
        <w:t> </w:t>
      </w:r>
      <w:r>
        <w:rPr/>
        <w:t>bölünür.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2"/>
        </w:numPr>
        <w:tabs>
          <w:tab w:pos="375" w:val="left" w:leader="none"/>
        </w:tabs>
        <w:spacing w:line="240" w:lineRule="auto" w:before="94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Universal alqoritmlər informasiyaya sadəcə, bitlər sırası kimi baxır</w:t>
      </w:r>
    </w:p>
    <w:p>
      <w:pPr>
        <w:pStyle w:val="ListParagraph"/>
        <w:numPr>
          <w:ilvl w:val="0"/>
          <w:numId w:val="12"/>
        </w:numPr>
        <w:tabs>
          <w:tab w:pos="366" w:val="left" w:leader="none"/>
        </w:tabs>
        <w:spacing w:line="240" w:lineRule="auto" w:before="0" w:after="0"/>
        <w:ind w:left="365" w:right="113" w:hanging="2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Bunlar müəyyən tip (şək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l, mətn, səs, video) informasiyanı sıxmaq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üçündür</w:t>
      </w:r>
    </w:p>
    <w:p>
      <w:pPr>
        <w:pStyle w:val="ListParagraph"/>
        <w:numPr>
          <w:ilvl w:val="0"/>
          <w:numId w:val="12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ıxılmamış həcmin sıxılmış həcmə nisbəti ilə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ölçülür</w:t>
      </w:r>
    </w:p>
    <w:p>
      <w:pPr>
        <w:pStyle w:val="ListParagraph"/>
        <w:numPr>
          <w:ilvl w:val="0"/>
          <w:numId w:val="12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üəyyən informasiya həcminin sıxılmasına sərf edilən vaxtla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ölçülür</w:t>
      </w:r>
    </w:p>
    <w:p>
      <w:pPr>
        <w:pStyle w:val="ListParagraph"/>
        <w:numPr>
          <w:ilvl w:val="0"/>
          <w:numId w:val="12"/>
        </w:numPr>
        <w:tabs>
          <w:tab w:pos="375" w:val="left" w:leader="none"/>
        </w:tabs>
        <w:spacing w:line="240" w:lineRule="auto" w:before="0" w:after="0"/>
        <w:ind w:left="374" w:right="113" w:hanging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Başqa alqoritmlə təkrar sıxarkən aşkara çıxan sıxılma dərəcəsi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212" w:right="241" w:firstLine="540"/>
        <w:jc w:val="both"/>
      </w:pPr>
      <w:r>
        <w:rPr>
          <w:rFonts w:ascii="Times New Roman" w:hAnsi="Times New Roman"/>
          <w:i/>
        </w:rPr>
        <w:t>Dönməz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</w:rPr>
        <w:t>sıxma</w:t>
      </w:r>
      <w:r>
        <w:rPr>
          <w:rFonts w:ascii="Times New Roman" w:hAnsi="Times New Roman"/>
          <w:i/>
          <w:spacing w:val="51"/>
        </w:rPr>
        <w:t> </w:t>
      </w:r>
      <w:r>
        <w:rPr/>
        <w:t>zamanı</w:t>
      </w:r>
      <w:r>
        <w:rPr>
          <w:spacing w:val="49"/>
        </w:rPr>
        <w:t> </w:t>
      </w:r>
      <w:r>
        <w:rPr/>
        <w:t>sıxılmış</w:t>
      </w:r>
      <w:r>
        <w:rPr>
          <w:spacing w:val="49"/>
        </w:rPr>
        <w:t> </w:t>
      </w:r>
      <w:r>
        <w:rPr/>
        <w:t>informasiya</w:t>
      </w:r>
      <w:r>
        <w:rPr>
          <w:spacing w:val="50"/>
        </w:rPr>
        <w:t> </w:t>
      </w:r>
      <w:r>
        <w:rPr/>
        <w:t>xarici</w:t>
      </w:r>
      <w:r>
        <w:rPr>
          <w:spacing w:val="49"/>
        </w:rPr>
        <w:t> </w:t>
      </w:r>
      <w:r>
        <w:rPr/>
        <w:t>görünüş</w:t>
      </w:r>
      <w:r>
        <w:rPr>
          <w:spacing w:val="49"/>
        </w:rPr>
        <w:t> </w:t>
      </w:r>
      <w:r>
        <w:rPr/>
        <w:t>etibarı</w:t>
      </w:r>
      <w:r>
        <w:rPr>
          <w:spacing w:val="49"/>
        </w:rPr>
        <w:t> </w:t>
      </w:r>
      <w:r>
        <w:rPr/>
        <w:t>ilə</w:t>
      </w:r>
      <w:r>
        <w:rPr>
          <w:spacing w:val="48"/>
        </w:rPr>
        <w:t> </w:t>
      </w:r>
      <w:r>
        <w:rPr/>
        <w:t>ilkin</w:t>
      </w:r>
      <w:r>
        <w:rPr>
          <w:spacing w:val="58"/>
        </w:rPr>
        <w:t> </w:t>
      </w:r>
      <w:r>
        <w:rPr>
          <w:rFonts w:ascii="Times New Roman" w:hAnsi="Times New Roman"/>
        </w:rPr>
        <w:t>infor-</w:t>
      </w:r>
      <w:r>
        <w:rPr>
          <w:rFonts w:ascii="Times New Roman" w:hAnsi="Times New Roman"/>
          <w:w w:val="100"/>
        </w:rPr>
        <w:t> </w:t>
      </w:r>
      <w:r>
        <w:rPr/>
        <w:t>masiya yığımına bənzəsə də, həcmcə kiçik olur. Bu alqoritmlər rastr şəkil fayllarını,</w:t>
      </w:r>
      <w:r>
        <w:rPr>
          <w:spacing w:val="56"/>
        </w:rPr>
        <w:t> </w:t>
      </w:r>
      <w:r>
        <w:rPr/>
        <w:t>səs</w:t>
      </w:r>
      <w:r>
        <w:rPr>
          <w:w w:val="100"/>
        </w:rPr>
        <w:t> </w:t>
      </w:r>
      <w:r>
        <w:rPr/>
        <w:t>və video fay</w:t>
      </w:r>
      <w:r>
        <w:rPr>
          <w:rFonts w:ascii="Times New Roman" w:hAnsi="Times New Roman"/>
        </w:rPr>
        <w:t>l</w:t>
      </w:r>
      <w:r>
        <w:rPr/>
        <w:t>ları sıxmaq üçün tətbiq</w:t>
      </w:r>
      <w:r>
        <w:rPr>
          <w:spacing w:val="-17"/>
        </w:rPr>
        <w:t> </w:t>
      </w:r>
      <w:r>
        <w:rPr/>
        <w:t>edilir.</w:t>
      </w:r>
    </w:p>
    <w:p>
      <w:pPr>
        <w:pStyle w:val="BodyText"/>
        <w:spacing w:line="360" w:lineRule="auto"/>
        <w:ind w:left="212" w:right="0" w:firstLine="540"/>
        <w:jc w:val="left"/>
      </w:pPr>
      <w:r>
        <w:rPr>
          <w:rFonts w:ascii="Times New Roman" w:hAnsi="Times New Roman"/>
          <w:i/>
        </w:rPr>
        <w:t>Dönərli sıxma </w:t>
      </w:r>
      <w:r>
        <w:rPr/>
        <w:t>zamanı informasiyanın informativliyi, yəni informasion</w:t>
      </w:r>
      <w:r>
        <w:rPr>
          <w:spacing w:val="10"/>
        </w:rPr>
        <w:t> </w:t>
      </w:r>
      <w:r>
        <w:rPr/>
        <w:t>struk</w:t>
      </w:r>
      <w:r>
        <w:rPr>
          <w:rFonts w:ascii="Times New Roman" w:hAnsi="Times New Roman"/>
        </w:rPr>
        <w:t>turu</w:t>
      </w:r>
      <w:r>
        <w:rPr>
          <w:rFonts w:ascii="Times New Roman" w:hAnsi="Times New Roman"/>
          <w:w w:val="100"/>
        </w:rPr>
        <w:t> </w:t>
      </w:r>
      <w:r>
        <w:rPr/>
        <w:t>qorunub</w:t>
      </w:r>
      <w:r>
        <w:rPr>
          <w:spacing w:val="-12"/>
        </w:rPr>
        <w:t> </w:t>
      </w:r>
      <w:r>
        <w:rPr/>
        <w:t>saxlanır.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2"/>
          <w:numId w:val="10"/>
        </w:numPr>
        <w:tabs>
          <w:tab w:pos="1385" w:val="left" w:leader="none"/>
        </w:tabs>
        <w:spacing w:line="240" w:lineRule="auto" w:before="175" w:after="0"/>
        <w:ind w:left="1384" w:right="0" w:hanging="631"/>
        <w:jc w:val="left"/>
        <w:rPr>
          <w:b w:val="0"/>
          <w:bCs w:val="0"/>
          <w:i w:val="0"/>
        </w:rPr>
      </w:pPr>
      <w:r>
        <w:rPr>
          <w:i/>
        </w:rPr>
        <w:t>Seriyalı kodlaşdırma üsulu ilə</w:t>
      </w:r>
      <w:r>
        <w:rPr>
          <w:i/>
          <w:spacing w:val="-10"/>
        </w:rPr>
        <w:t> </w:t>
      </w:r>
      <w:r>
        <w:rPr>
          <w:i/>
        </w:rPr>
        <w:t>sıxma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left="212" w:right="0" w:firstLine="540"/>
        <w:jc w:val="left"/>
      </w:pPr>
      <w:r>
        <w:rPr/>
        <w:t>Bu üsulda təkrar olunan elementlər üçün sayğac qoyulur. Məsələn, fərz edək</w:t>
      </w:r>
      <w:r>
        <w:rPr>
          <w:spacing w:val="56"/>
        </w:rPr>
        <w:t> </w:t>
      </w:r>
      <w:r>
        <w:rPr/>
        <w:t>ki,</w:t>
      </w:r>
      <w:r>
        <w:rPr>
          <w:w w:val="100"/>
        </w:rPr>
        <w:t> </w:t>
      </w:r>
      <w:r>
        <w:rPr/>
        <w:t>sıxılması tələb olunan informasiya: 44 44 44 11 11 11 11 01 33 ff 22 22 şəklindədir.  </w:t>
      </w:r>
      <w:r>
        <w:rPr>
          <w:spacing w:val="39"/>
        </w:rPr>
        <w:t> </w:t>
      </w:r>
      <w:r>
        <w:rPr/>
        <w:t>Bu</w:t>
      </w:r>
    </w:p>
    <w:p>
      <w:pPr>
        <w:pStyle w:val="BodyText"/>
        <w:spacing w:line="240" w:lineRule="auto" w:before="6"/>
        <w:ind w:left="212" w:right="0"/>
        <w:jc w:val="both"/>
      </w:pPr>
      <w:r>
        <w:rPr/>
        <w:t>üsulla sıxılmış informasiya: 03 44 04 11 00 03 01 33 ff 02 22 kimi olacaqdır.</w:t>
      </w:r>
      <w:r>
        <w:rPr>
          <w:spacing w:val="34"/>
        </w:rPr>
        <w:t> </w:t>
      </w:r>
      <w:r>
        <w:rPr/>
        <w:t>Göründüyü</w:t>
      </w:r>
    </w:p>
    <w:p>
      <w:pPr>
        <w:pStyle w:val="BodyText"/>
        <w:spacing w:line="360" w:lineRule="auto" w:before="163"/>
        <w:ind w:left="212" w:right="251"/>
        <w:jc w:val="both"/>
      </w:pPr>
      <w:r>
        <w:rPr/>
        <w:t>kimi, 03 44 üç dənə 44 olduğunu, 04 11 isə dörd dənə 11 olduğunu göstərir. Əgər</w:t>
      </w:r>
      <w:r>
        <w:rPr>
          <w:spacing w:val="5"/>
        </w:rPr>
        <w:t> </w:t>
      </w:r>
      <w:r>
        <w:rPr/>
        <w:t>birinci</w:t>
      </w:r>
      <w:r>
        <w:rPr>
          <w:w w:val="100"/>
        </w:rPr>
        <w:t> </w:t>
      </w:r>
      <w:r>
        <w:rPr/>
        <w:t>bayt 00 şəklindədirsə, sayğac təkrar olunmayan baytları sayır ki, bizim misalda da bu,</w:t>
      </w:r>
      <w:r>
        <w:rPr>
          <w:spacing w:val="61"/>
        </w:rPr>
        <w:t> </w:t>
      </w:r>
      <w:r>
        <w:rPr/>
        <w:t>üç</w:t>
      </w:r>
      <w:r>
        <w:rPr>
          <w:w w:val="100"/>
        </w:rPr>
        <w:t> </w:t>
      </w:r>
      <w:r>
        <w:rPr/>
        <w:t>dənədir</w:t>
      </w:r>
      <w:r>
        <w:rPr>
          <w:spacing w:val="32"/>
        </w:rPr>
        <w:t> </w:t>
      </w:r>
      <w:r>
        <w:rPr/>
        <w:t>(01</w:t>
      </w:r>
      <w:r>
        <w:rPr>
          <w:spacing w:val="32"/>
        </w:rPr>
        <w:t> </w:t>
      </w:r>
      <w:r>
        <w:rPr/>
        <w:t>33</w:t>
      </w:r>
      <w:r>
        <w:rPr>
          <w:spacing w:val="32"/>
        </w:rPr>
        <w:t> </w:t>
      </w:r>
      <w:r>
        <w:rPr/>
        <w:t>ff).</w:t>
      </w:r>
      <w:r>
        <w:rPr>
          <w:spacing w:val="31"/>
        </w:rPr>
        <w:t> </w:t>
      </w:r>
      <w:r>
        <w:rPr/>
        <w:t>Buna</w:t>
      </w:r>
      <w:r>
        <w:rPr>
          <w:spacing w:val="32"/>
        </w:rPr>
        <w:t> </w:t>
      </w:r>
      <w:r>
        <w:rPr/>
        <w:t>görə</w:t>
      </w:r>
      <w:r>
        <w:rPr>
          <w:spacing w:val="29"/>
        </w:rPr>
        <w:t> </w:t>
      </w:r>
      <w:r>
        <w:rPr/>
        <w:t>00</w:t>
      </w:r>
      <w:r>
        <w:rPr>
          <w:spacing w:val="30"/>
        </w:rPr>
        <w:t> </w:t>
      </w:r>
      <w:r>
        <w:rPr/>
        <w:t>03</w:t>
      </w:r>
      <w:r>
        <w:rPr>
          <w:spacing w:val="32"/>
        </w:rPr>
        <w:t> </w:t>
      </w:r>
      <w:r>
        <w:rPr/>
        <w:t>baytlarından</w:t>
      </w:r>
      <w:r>
        <w:rPr>
          <w:spacing w:val="30"/>
        </w:rPr>
        <w:t> </w:t>
      </w:r>
      <w:r>
        <w:rPr/>
        <w:t>sonra</w:t>
      </w:r>
      <w:r>
        <w:rPr>
          <w:spacing w:val="29"/>
        </w:rPr>
        <w:t> </w:t>
      </w:r>
      <w:r>
        <w:rPr/>
        <w:t>01</w:t>
      </w:r>
      <w:r>
        <w:rPr>
          <w:spacing w:val="32"/>
        </w:rPr>
        <w:t> </w:t>
      </w:r>
      <w:r>
        <w:rPr/>
        <w:t>33</w:t>
      </w:r>
      <w:r>
        <w:rPr>
          <w:spacing w:val="30"/>
        </w:rPr>
        <w:t> </w:t>
      </w:r>
      <w:r>
        <w:rPr/>
        <w:t>ff</w:t>
      </w:r>
      <w:r>
        <w:rPr>
          <w:spacing w:val="32"/>
        </w:rPr>
        <w:t> </w:t>
      </w:r>
      <w:r>
        <w:rPr/>
        <w:t>gəlir,</w:t>
      </w:r>
      <w:r>
        <w:rPr>
          <w:spacing w:val="28"/>
        </w:rPr>
        <w:t> </w:t>
      </w:r>
      <w:r>
        <w:rPr/>
        <w:t>sonra</w:t>
      </w:r>
      <w:r>
        <w:rPr>
          <w:spacing w:val="29"/>
        </w:rPr>
        <w:t> </w:t>
      </w:r>
      <w:r>
        <w:rPr/>
        <w:t>isə</w:t>
      </w:r>
      <w:r>
        <w:rPr>
          <w:spacing w:val="32"/>
        </w:rPr>
        <w:t> </w:t>
      </w:r>
      <w:r>
        <w:rPr/>
        <w:t>02</w:t>
      </w:r>
      <w:r>
        <w:rPr>
          <w:spacing w:val="30"/>
        </w:rPr>
        <w:t> </w:t>
      </w:r>
      <w:r>
        <w:rPr/>
        <w:t>22</w:t>
      </w:r>
      <w:r>
        <w:rPr>
          <w:w w:val="100"/>
        </w:rPr>
        <w:t> </w:t>
      </w:r>
      <w:r>
        <w:rPr/>
        <w:t>baytları, yəni iki dənə 22</w:t>
      </w:r>
      <w:r>
        <w:rPr>
          <w:spacing w:val="-16"/>
        </w:rPr>
        <w:t> </w:t>
      </w:r>
      <w:r>
        <w:rPr/>
        <w:t>gəlir.</w:t>
      </w:r>
    </w:p>
    <w:p>
      <w:pPr>
        <w:pStyle w:val="BodyText"/>
        <w:spacing w:line="360" w:lineRule="auto" w:before="7"/>
        <w:ind w:left="753" w:right="3860"/>
        <w:jc w:val="left"/>
      </w:pPr>
      <w:r>
        <w:rPr/>
        <w:t>Bu üsul rastr şəkilləri sıxmaq üçün</w:t>
      </w:r>
      <w:r>
        <w:rPr>
          <w:spacing w:val="-17"/>
        </w:rPr>
        <w:t> </w:t>
      </w:r>
      <w:r>
        <w:rPr/>
        <w:t>münasibdir.</w:t>
      </w:r>
      <w:r>
        <w:rPr>
          <w:w w:val="100"/>
        </w:rPr>
        <w:t> </w:t>
      </w:r>
      <w:r>
        <w:rPr/>
        <w:t>Lakin bu üsul informasiyanı az</w:t>
      </w:r>
      <w:r>
        <w:rPr>
          <w:spacing w:val="-15"/>
        </w:rPr>
        <w:t> </w:t>
      </w:r>
      <w:r>
        <w:rPr/>
        <w:t>sıxır.</w:t>
      </w:r>
    </w:p>
    <w:p>
      <w:pPr>
        <w:pStyle w:val="Heading3"/>
        <w:numPr>
          <w:ilvl w:val="2"/>
          <w:numId w:val="10"/>
        </w:numPr>
        <w:tabs>
          <w:tab w:pos="1385" w:val="left" w:leader="none"/>
        </w:tabs>
        <w:spacing w:line="240" w:lineRule="auto" w:before="13" w:after="0"/>
        <w:ind w:left="1384" w:right="0" w:hanging="631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Haffmen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alqoritmi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53"/>
        <w:ind w:left="212" w:right="0" w:firstLine="540"/>
        <w:jc w:val="left"/>
      </w:pPr>
      <w:r>
        <w:rPr/>
        <w:t>Bu üsulda əvvəlcə bütün informasiya oxunur və təkrarlanan elementlər sayılır.</w:t>
      </w:r>
      <w:r>
        <w:rPr>
          <w:spacing w:val="-17"/>
        </w:rPr>
        <w:t> </w:t>
      </w:r>
      <w:r>
        <w:rPr/>
        <w:t>Sonra</w:t>
      </w:r>
      <w:r>
        <w:rPr>
          <w:w w:val="100"/>
        </w:rPr>
        <w:t> </w:t>
      </w:r>
      <w:r>
        <w:rPr/>
        <w:t>bunlar üçün binar ağac</w:t>
      </w:r>
      <w:r>
        <w:rPr>
          <w:spacing w:val="-12"/>
        </w:rPr>
        <w:t> </w:t>
      </w:r>
      <w:r>
        <w:rPr/>
        <w:t>qurulur.</w:t>
      </w:r>
    </w:p>
    <w:p>
      <w:pPr>
        <w:pStyle w:val="BodyText"/>
        <w:spacing w:line="240" w:lineRule="auto" w:before="7"/>
        <w:ind w:left="753" w:right="0"/>
        <w:jc w:val="left"/>
      </w:pPr>
      <w:r>
        <w:rPr/>
        <w:t>Haffmen alqoritmi ilə sıxmaya misal cədvəldə</w:t>
      </w:r>
      <w:r>
        <w:rPr>
          <w:spacing w:val="-28"/>
        </w:rPr>
        <w:t> </w:t>
      </w:r>
      <w:r>
        <w:rPr/>
        <w:t>verilmişdir.</w:t>
      </w:r>
    </w:p>
    <w:p>
      <w:pPr>
        <w:pStyle w:val="BodyText"/>
        <w:spacing w:line="240" w:lineRule="auto" w:before="160"/>
        <w:ind w:left="753" w:right="0"/>
        <w:jc w:val="left"/>
      </w:pPr>
      <w:r>
        <w:rPr/>
        <w:t>Fərz edək ki, mətnə daxil olan simvolların təkrarlanması aşağıdakı</w:t>
      </w:r>
      <w:r>
        <w:rPr>
          <w:spacing w:val="-38"/>
        </w:rPr>
        <w:t> </w:t>
      </w:r>
      <w:r>
        <w:rPr/>
        <w:t>kimidir: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369"/>
        <w:gridCol w:w="1368"/>
        <w:gridCol w:w="1366"/>
        <w:gridCol w:w="1368"/>
        <w:gridCol w:w="1369"/>
        <w:gridCol w:w="1368"/>
      </w:tblGrid>
      <w:tr>
        <w:trPr>
          <w:trHeight w:val="494" w:hRule="exact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Simvol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A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B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C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D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F</w:t>
            </w:r>
          </w:p>
        </w:tc>
      </w:tr>
      <w:tr>
        <w:trPr>
          <w:trHeight w:val="493" w:hRule="exact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T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krarlanma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</w:tr>
    </w:tbl>
    <w:p>
      <w:pPr>
        <w:pStyle w:val="BodyText"/>
        <w:spacing w:line="315" w:lineRule="exact" w:before="0"/>
        <w:ind w:left="753" w:right="0"/>
        <w:jc w:val="left"/>
      </w:pPr>
      <w:r>
        <w:rPr/>
        <w:t>Simvolları təkrarlanma tezliyinin azalması qaydasında</w:t>
      </w:r>
      <w:r>
        <w:rPr>
          <w:spacing w:val="-28"/>
        </w:rPr>
        <w:t> </w:t>
      </w:r>
      <w:r>
        <w:rPr/>
        <w:t>çeşidləyək: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369"/>
        <w:gridCol w:w="1368"/>
        <w:gridCol w:w="1366"/>
        <w:gridCol w:w="1368"/>
        <w:gridCol w:w="1369"/>
        <w:gridCol w:w="1368"/>
      </w:tblGrid>
      <w:tr>
        <w:trPr>
          <w:trHeight w:val="494" w:hRule="exact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Simvol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C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E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B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F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4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A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D</w:t>
            </w:r>
          </w:p>
        </w:tc>
      </w:tr>
      <w:tr>
        <w:trPr>
          <w:trHeight w:val="492" w:hRule="exact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T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krarlanma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4"/>
        <w:ind w:left="753" w:right="0"/>
        <w:jc w:val="left"/>
      </w:pPr>
      <w:r>
        <w:rPr/>
        <w:t>Bu cədvəl əsasında qurulmuş binar ağac aşağıdakı</w:t>
      </w:r>
      <w:r>
        <w:rPr>
          <w:spacing w:val="-24"/>
        </w:rPr>
        <w:t> </w:t>
      </w:r>
      <w:r>
        <w:rPr/>
        <w:t>kimidir: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920" w:right="4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4232" w:lineRule="exact"/>
        <w:ind w:left="13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4"/>
          <w:sz w:val="20"/>
          <w:szCs w:val="20"/>
        </w:rPr>
        <w:pict>
          <v:group style="width:346.7pt;height:211.65pt;mso-position-horizontal-relative:char;mso-position-vertical-relative:line" coordorigin="0,0" coordsize="6934,4233">
            <v:group style="position:absolute;left:8;top:86;width:901;height:540" coordorigin="8,86" coordsize="901,540">
              <v:shape style="position:absolute;left:8;top:86;width:901;height:540" coordorigin="8,86" coordsize="901,540" path="m8,626l908,626,908,86,8,86,8,626xe" filled="false" stroked="true" strokeweight=".75pt" strokecolor="#000000">
                <v:path arrowok="t"/>
              </v:shape>
            </v:group>
            <v:group style="position:absolute;left:4328;top:86;width:542;height:538" coordorigin="4328,86" coordsize="542,538">
              <v:shape style="position:absolute;left:4328;top:86;width:542;height:538" coordorigin="4328,86" coordsize="542,538" path="m4328,624l4870,624,4870,86,4328,86,4328,624xe" filled="false" stroked="true" strokeweight=".75pt" strokecolor="#000000">
                <v:path arrowok="t"/>
              </v:shape>
            </v:group>
            <v:group style="position:absolute;left:908;top:266;width:3419;height:2" coordorigin="908,266" coordsize="3419,2">
              <v:shape style="position:absolute;left:908;top:266;width:3419;height:2" coordorigin="908,266" coordsize="3419,0" path="m908,266l4327,266e" filled="false" stroked="true" strokeweight=".75pt" strokecolor="#000000">
                <v:path arrowok="t"/>
              </v:shape>
            </v:group>
            <v:group style="position:absolute;left:8;top:806;width:901;height:540" coordorigin="8,806" coordsize="901,540">
              <v:shape style="position:absolute;left:8;top:806;width:901;height:540" coordorigin="8,806" coordsize="901,540" path="m8,1346l908,1346,908,806,8,806,8,1346xe" filled="false" stroked="true" strokeweight=".75pt" strokecolor="#000000">
                <v:path arrowok="t"/>
              </v:shape>
            </v:group>
            <v:group style="position:absolute;left:908;top:626;width:3779;height:359" coordorigin="908,626" coordsize="3779,359">
              <v:shape style="position:absolute;left:908;top:626;width:3779;height:359" coordorigin="908,626" coordsize="3779,359" path="m908,985l4687,985,4687,626e" filled="false" stroked="true" strokeweight=".75pt" strokecolor="#000000">
                <v:path arrowok="t"/>
              </v:shape>
            </v:group>
            <v:group style="position:absolute;left:3248;top:626;width:360;height:361" coordorigin="3248,626" coordsize="360,361">
              <v:shape style="position:absolute;left:3248;top:626;width:360;height:361" coordorigin="3248,626" coordsize="360,361" path="m3248,987l3608,987,3608,626,3248,626,3248,987xe" filled="true" fillcolor="#ffffff" stroked="false">
                <v:path arrowok="t"/>
                <v:fill type="solid"/>
              </v:shape>
            </v:group>
            <v:group style="position:absolute;left:8;top:1527;width:901;height:540" coordorigin="8,1527" coordsize="901,540">
              <v:shape style="position:absolute;left:8;top:1527;width:901;height:540" coordorigin="8,1527" coordsize="901,540" path="m8,2067l908,2067,908,1527,8,1527,8,2067xe" filled="false" stroked="true" strokeweight=".75pt" strokecolor="#000000">
                <v:path arrowok="t"/>
              </v:shape>
            </v:group>
            <v:group style="position:absolute;left:3608;top:1166;width:542;height:538" coordorigin="3608,1166" coordsize="542,538">
              <v:shape style="position:absolute;left:3608;top:1166;width:542;height:538" coordorigin="3608,1166" coordsize="542,538" path="m3608,1704l4150,1704,4150,1166,3608,1166,3608,1704xe" filled="false" stroked="true" strokeweight=".75pt" strokecolor="#000000">
                <v:path arrowok="t"/>
              </v:shape>
            </v:group>
            <v:group style="position:absolute;left:908;top:1527;width:2699;height:2" coordorigin="908,1527" coordsize="2699,2">
              <v:shape style="position:absolute;left:908;top:1527;width:2699;height:2" coordorigin="908,1527" coordsize="2699,1" path="m908,1527l3607,1528e" filled="false" stroked="true" strokeweight=".75pt" strokecolor="#000000">
                <v:path arrowok="t"/>
              </v:shape>
            </v:group>
            <v:group style="position:absolute;left:8;top:2246;width:901;height:540" coordorigin="8,2246" coordsize="901,540">
              <v:shape style="position:absolute;left:8;top:2246;width:901;height:540" coordorigin="8,2246" coordsize="901,540" path="m8,2786l908,2786,908,2246,8,2246,8,2786xe" filled="false" stroked="true" strokeweight=".75pt" strokecolor="#000000">
                <v:path arrowok="t"/>
              </v:shape>
            </v:group>
            <v:group style="position:absolute;left:2708;top:2067;width:541;height:538" coordorigin="2708,2067" coordsize="541,538">
              <v:shape style="position:absolute;left:2708;top:2067;width:541;height:538" coordorigin="2708,2067" coordsize="541,538" path="m2708,2605l3248,2605,3248,2067,2708,2067,2708,2605xe" filled="false" stroked="true" strokeweight=".75pt" strokecolor="#000000">
                <v:path arrowok="t"/>
              </v:shape>
            </v:group>
            <v:group style="position:absolute;left:908;top:2426;width:1799;height:2" coordorigin="908,2426" coordsize="1799,2">
              <v:shape style="position:absolute;left:908;top:2426;width:1799;height:2" coordorigin="908,2426" coordsize="1799,0" path="m908,2426l2707,2426e" filled="false" stroked="true" strokeweight=".75pt" strokecolor="#000000">
                <v:path arrowok="t"/>
              </v:shape>
            </v:group>
            <v:group style="position:absolute;left:908;top:2426;width:1799;height:2" coordorigin="908,2426" coordsize="1799,2">
              <v:shape style="position:absolute;left:908;top:2426;width:1799;height:2" coordorigin="908,2426" coordsize="1799,1" path="m908,2426l2707,2427e" filled="false" stroked="true" strokeweight=".75pt" strokecolor="#000000">
                <v:path arrowok="t"/>
              </v:shape>
            </v:group>
            <v:group style="position:absolute;left:8;top:2966;width:901;height:540" coordorigin="8,2966" coordsize="901,540">
              <v:shape style="position:absolute;left:8;top:2966;width:901;height:540" coordorigin="8,2966" coordsize="901,540" path="m8,3506l908,3506,908,2966,8,2966,8,3506xe" filled="false" stroked="true" strokeweight=".75pt" strokecolor="#000000">
                <v:path arrowok="t"/>
              </v:shape>
            </v:group>
            <v:group style="position:absolute;left:8;top:3687;width:901;height:538" coordorigin="8,3687" coordsize="901,538">
              <v:shape style="position:absolute;left:8;top:3687;width:901;height:538" coordorigin="8,3687" coordsize="901,538" path="m8,4225l908,4225,908,3687,8,3687,8,4225xe" filled="false" stroked="true" strokeweight=".75pt" strokecolor="#000000">
                <v:path arrowok="t"/>
              </v:shape>
            </v:group>
            <v:group style="position:absolute;left:1806;top:3147;width:541;height:538" coordorigin="1806,3147" coordsize="541,538">
              <v:shape style="position:absolute;left:1806;top:3147;width:541;height:538" coordorigin="1806,3147" coordsize="541,538" path="m1806,3685l2347,3685,2347,3147,1806,3147,1806,3685xe" filled="false" stroked="true" strokeweight=".75pt" strokecolor="#000000">
                <v:path arrowok="t"/>
              </v:shape>
            </v:group>
            <v:group style="position:absolute;left:908;top:3687;width:1259;height:360" coordorigin="908,3687" coordsize="1259,360">
              <v:shape style="position:absolute;left:908;top:3687;width:1259;height:360" coordorigin="908,3687" coordsize="1259,360" path="m908,4047l2167,4047,2167,3687e" filled="false" stroked="true" strokeweight=".75pt" strokecolor="#000000">
                <v:path arrowok="t"/>
              </v:shape>
            </v:group>
            <v:group style="position:absolute;left:908;top:3326;width:898;height:2" coordorigin="908,3326" coordsize="898,2">
              <v:shape style="position:absolute;left:908;top:3326;width:898;height:2" coordorigin="908,3326" coordsize="898,0" path="m908,3326l1806,3326e" filled="false" stroked="true" strokeweight=".75pt" strokecolor="#000000">
                <v:path arrowok="t"/>
              </v:shape>
            </v:group>
            <v:group style="position:absolute;left:2348;top:3326;width:541;height:2" coordorigin="2348,3326" coordsize="541,2">
              <v:shape style="position:absolute;left:2348;top:3326;width:541;height:2" coordorigin="2348,3326" coordsize="541,0" path="m2348,3326l2888,3326e" filled="false" stroked="true" strokeweight=".75pt" strokecolor="#000000">
                <v:path arrowok="t"/>
              </v:shape>
            </v:group>
            <v:group style="position:absolute;left:2889;top:2607;width:2;height:719" coordorigin="2889,2607" coordsize="2,719">
              <v:shape style="position:absolute;left:2889;top:2607;width:2;height:719" coordorigin="2889,2607" coordsize="1,719" path="m2890,3326l2889,2607e" filled="false" stroked="true" strokeweight=".75pt" strokecolor="#000000">
                <v:path arrowok="t"/>
              </v:shape>
            </v:group>
            <v:group style="position:absolute;left:3248;top:1706;width:721;height:720" coordorigin="3248,1706" coordsize="721,720">
              <v:shape style="position:absolute;left:3248;top:1706;width:721;height:720" coordorigin="3248,1706" coordsize="721,720" path="m3248,2426l3969,2426,3969,1706e" filled="false" stroked="true" strokeweight=".75pt" strokecolor="#000000">
                <v:path arrowok="t"/>
              </v:shape>
            </v:group>
            <v:group style="position:absolute;left:6128;top:86;width:719;height:538" coordorigin="6128,86" coordsize="719,538">
              <v:shape style="position:absolute;left:6128;top:86;width:719;height:538" coordorigin="6128,86" coordsize="719,538" path="m6128,624l6847,624,6847,86,6128,86,6128,624xe" filled="false" stroked="true" strokeweight=".75pt" strokecolor="#000000">
                <v:path arrowok="t"/>
              </v:shape>
            </v:group>
            <v:group style="position:absolute;left:4148;top:626;width:2340;height:901" coordorigin="4148,626" coordsize="2340,901">
              <v:shape style="position:absolute;left:4148;top:626;width:2340;height:901" coordorigin="4148,626" coordsize="2340,901" path="m4148,1527l6488,1527,6488,626e" filled="false" stroked="true" strokeweight=".75pt" strokecolor="#000000">
                <v:path arrowok="t"/>
              </v:shape>
            </v:group>
            <v:group style="position:absolute;left:4866;top:266;width:1261;height:2" coordorigin="4866,266" coordsize="1261,2">
              <v:shape style="position:absolute;left:4866;top:266;width:1261;height:2" coordorigin="4866,266" coordsize="1261,0" path="m4866,266l6127,266e" filled="false" stroked="true" strokeweight=".75pt" strokecolor="#000000">
                <v:path arrowok="t"/>
              </v:shape>
              <v:shape style="position:absolute;left:8;top:86;width:901;height:539" type="#_x0000_t202" filled="false" stroked="false">
                <v:textbox inset="0,0,0,0">
                  <w:txbxContent>
                    <w:p>
                      <w:pPr>
                        <w:spacing w:before="82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30</w:t>
                      </w:r>
                    </w:p>
                  </w:txbxContent>
                </v:textbox>
                <w10:wrap type="none"/>
              </v:shape>
              <v:shape style="position:absolute;left:4328;top:86;width:542;height:539" type="#_x0000_t202" filled="false" stroked="false">
                <v:textbox inset="0,0,0,0">
                  <w:txbxContent>
                    <w:p>
                      <w:pPr>
                        <w:spacing w:before="73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6128;top:86;width:719;height:539" type="#_x0000_t202" filled="false" stroked="false">
                <v:textbox inset="0,0,0,0">
                  <w:txbxContent>
                    <w:p>
                      <w:pPr>
                        <w:spacing w:before="82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100</w:t>
                      </w:r>
                    </w:p>
                  </w:txbxContent>
                </v:textbox>
                <w10:wrap type="none"/>
              </v:shape>
              <v:shape style="position:absolute;left:8;top:806;width:901;height:540" type="#_x0000_t202" filled="false" stroked="false">
                <v:textbox inset="0,0,0,0">
                  <w:txbxContent>
                    <w:p>
                      <w:pPr>
                        <w:spacing w:before="83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25</w:t>
                      </w:r>
                    </w:p>
                  </w:txbxContent>
                </v:textbox>
                <w10:wrap type="none"/>
              </v:shape>
              <v:shape style="position:absolute;left:3608;top:1166;width:542;height:538" type="#_x0000_t202" filled="false" stroked="false">
                <v:textbox inset="0,0,0,0">
                  <w:txbxContent>
                    <w:p>
                      <w:pPr>
                        <w:spacing w:before="73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  <v:shape style="position:absolute;left:8;top:1527;width:901;height:540" type="#_x0000_t202" filled="false" stroked="false">
                <v:textbox inset="0,0,0,0">
                  <w:txbxContent>
                    <w:p>
                      <w:pPr>
                        <w:spacing w:before="81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20</w:t>
                      </w:r>
                    </w:p>
                  </w:txbxContent>
                </v:textbox>
                <w10:wrap type="none"/>
              </v:shape>
              <v:shape style="position:absolute;left:2708;top:2067;width:541;height:538" type="#_x0000_t202" filled="false" stroked="false">
                <v:textbox inset="0,0,0,0">
                  <w:txbxContent>
                    <w:p>
                      <w:pPr>
                        <w:spacing w:before="72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8;top:2246;width:901;height:540" type="#_x0000_t202" filled="false" stroked="false">
                <v:textbox inset="0,0,0,0">
                  <w:txbxContent>
                    <w:p>
                      <w:pPr>
                        <w:spacing w:before="83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  <v:shape style="position:absolute;left:8;top:2966;width:901;height:540" type="#_x0000_t202" filled="false" stroked="false">
                <v:textbox inset="0,0,0,0">
                  <w:txbxContent>
                    <w:p>
                      <w:pPr>
                        <w:spacing w:before="83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  <v:shape style="position:absolute;left:1806;top:3147;width:541;height:539" type="#_x0000_t202" filled="false" stroked="false">
                <v:textbox inset="0,0,0,0">
                  <w:txbxContent>
                    <w:p>
                      <w:pPr>
                        <w:spacing w:before="72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8;top:3686;width:901;height:539" type="#_x0000_t202" filled="false" stroked="false">
                <v:textbox inset="0,0,0,0">
                  <w:txbxContent>
                    <w:p>
                      <w:pPr>
                        <w:spacing w:before="80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2492;top: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5373;top: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3392;top:72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2132;top:126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6813;top:108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592;top:198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4293;top:2163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412;top:288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3212;top:288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84"/>
          <w:sz w:val="20"/>
          <w:szCs w:val="20"/>
        </w:rPr>
      </w:r>
    </w:p>
    <w:p>
      <w:pPr>
        <w:spacing w:before="60"/>
        <w:ind w:left="2777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</w:t>
      </w:r>
    </w:p>
    <w:p>
      <w:pPr>
        <w:pStyle w:val="BodyText"/>
        <w:spacing w:line="360" w:lineRule="auto" w:before="174"/>
        <w:ind w:right="244" w:firstLine="610"/>
        <w:jc w:val="both"/>
      </w:pPr>
      <w:r>
        <w:rPr>
          <w:spacing w:val="-2"/>
          <w:w w:val="100"/>
        </w:rPr>
        <w:t>G</w:t>
      </w:r>
      <w:r>
        <w:rPr>
          <w:w w:val="100"/>
        </w:rPr>
        <w:t>ör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>
          <w:spacing w:val="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ik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2"/>
        </w:rPr>
        <w:t> </w:t>
      </w:r>
      <w:r>
        <w:rPr>
          <w:w w:val="100"/>
        </w:rPr>
        <w:t>(A</w:t>
      </w:r>
      <w:r>
        <w:rPr>
          <w:spacing w:val="-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"/>
          <w:w w:val="100"/>
        </w:rPr>
        <w:t>D</w:t>
      </w:r>
      <w:r>
        <w:rPr>
          <w:w w:val="100"/>
        </w:rPr>
        <w:t>)</w:t>
      </w:r>
      <w:r>
        <w:rPr>
          <w:spacing w:val="1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ib</w:t>
      </w:r>
      <w:r>
        <w:rPr/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kr</w:t>
      </w:r>
      <w:r>
        <w:rPr>
          <w:spacing w:val="-3"/>
          <w:w w:val="100"/>
        </w:rPr>
        <w:t>a</w:t>
      </w:r>
      <w:r>
        <w:rPr>
          <w:w w:val="100"/>
        </w:rPr>
        <w:t>rl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tez</w:t>
      </w:r>
      <w:r>
        <w:rPr>
          <w:spacing w:val="1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12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+</w:t>
      </w:r>
      <w:r>
        <w:rPr>
          <w:rFonts w:ascii="Times New Roman" w:hAnsi="Times New Roman" w:cs="Times New Roman" w:eastAsia="Times New Roman"/>
          <w:spacing w:val="-2"/>
          <w:w w:val="100"/>
        </w:rPr>
        <w:t>10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ün</w:t>
      </w:r>
      <w:r>
        <w:rPr>
          <w:w w:val="158"/>
        </w:rPr>
        <w:t>‖</w:t>
      </w:r>
      <w:r>
        <w:rPr>
          <w:spacing w:val="1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ıq.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nra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w w:val="100"/>
        </w:rPr>
        <w:t>bu</w:t>
      </w:r>
      <w:r>
        <w:rPr>
          <w:spacing w:val="17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ünü</w:t>
      </w:r>
      <w:r>
        <w:rPr>
          <w:spacing w:val="17"/>
        </w:rPr>
        <w:t> </w:t>
      </w:r>
      <w:r>
        <w:rPr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lə</w:t>
      </w:r>
      <w:r>
        <w:rPr>
          <w:spacing w:val="16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19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kr</w:t>
      </w:r>
      <w:r>
        <w:rPr>
          <w:spacing w:val="-3"/>
          <w:w w:val="100"/>
        </w:rPr>
        <w:t>ar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w w:val="100"/>
        </w:rPr>
        <w:t>te</w:t>
      </w:r>
      <w:r>
        <w:rPr>
          <w:spacing w:val="-3"/>
          <w:w w:val="100"/>
        </w:rPr>
        <w:t>z</w:t>
      </w:r>
      <w:r>
        <w:rPr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9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1</w:t>
      </w:r>
      <w:r>
        <w:rPr>
          <w:spacing w:val="-2"/>
          <w:w w:val="100"/>
        </w:rPr>
        <w:t>5</w:t>
      </w:r>
      <w:r>
        <w:rPr>
          <w:w w:val="100"/>
        </w:rPr>
        <w:t>+</w:t>
      </w:r>
      <w:r>
        <w:rPr>
          <w:spacing w:val="-2"/>
          <w:w w:val="100"/>
        </w:rPr>
        <w:t>1</w:t>
      </w:r>
      <w:r>
        <w:rPr>
          <w:w w:val="100"/>
        </w:rPr>
        <w:t>0)</w:t>
      </w:r>
      <w:r>
        <w:rPr>
          <w:w w:val="100"/>
        </w:rPr>
        <w:t> 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bir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q.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nra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ünü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B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kra</w:t>
      </w:r>
      <w:r>
        <w:rPr>
          <w:spacing w:val="-2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tez</w:t>
      </w:r>
      <w:r>
        <w:rPr>
          <w:spacing w:val="1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45</w:t>
      </w:r>
      <w:r>
        <w:rPr>
          <w:w w:val="100"/>
        </w:rPr>
        <w:t> (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5</w:t>
      </w:r>
      <w:r>
        <w:rPr>
          <w:w w:val="100"/>
        </w:rPr>
        <w:t>+</w:t>
      </w:r>
      <w:r>
        <w:rPr>
          <w:spacing w:val="-2"/>
          <w:w w:val="100"/>
        </w:rPr>
        <w:t>2</w:t>
      </w:r>
      <w:r>
        <w:rPr>
          <w:w w:val="100"/>
        </w:rPr>
        <w:t>0)</w:t>
      </w:r>
      <w:r>
        <w:rPr>
          <w:spacing w:val="8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ün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q.</w:t>
      </w:r>
      <w:r>
        <w:rPr>
          <w:spacing w:val="1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on</w:t>
      </w:r>
      <w:r>
        <w:rPr>
          <w:w w:val="100"/>
        </w:rPr>
        <w:t>ra</w:t>
      </w:r>
      <w:r>
        <w:rPr>
          <w:spacing w:val="11"/>
        </w:rPr>
        <w:t> </w:t>
      </w:r>
      <w:r>
        <w:rPr>
          <w:w w:val="100"/>
        </w:rPr>
        <w:t>C</w:t>
      </w:r>
      <w:r>
        <w:rPr>
          <w:spacing w:val="11"/>
        </w:rPr>
        <w:t> </w:t>
      </w:r>
      <w:r>
        <w:rPr>
          <w:w w:val="100"/>
        </w:rPr>
        <w:t>və</w:t>
      </w:r>
      <w:r>
        <w:rPr>
          <w:spacing w:val="11"/>
        </w:rPr>
        <w:t> </w:t>
      </w:r>
      <w:r>
        <w:rPr>
          <w:w w:val="100"/>
        </w:rPr>
        <w:t>E</w:t>
      </w:r>
      <w:r>
        <w:rPr>
          <w:spacing w:val="10"/>
        </w:rPr>
        <w:t> </w:t>
      </w:r>
      <w:r>
        <w:rPr>
          <w:w w:val="100"/>
        </w:rPr>
        <w:t>ele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21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2"/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ib</w:t>
      </w:r>
      <w:r>
        <w:rPr>
          <w:spacing w:val="9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kra</w:t>
      </w:r>
      <w:r>
        <w:rPr>
          <w:spacing w:val="-2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te</w:t>
      </w:r>
      <w:r>
        <w:rPr>
          <w:spacing w:val="-3"/>
          <w:w w:val="100"/>
        </w:rPr>
        <w:t>z</w:t>
      </w:r>
      <w:r>
        <w:rPr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55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-3"/>
          <w:w w:val="100"/>
        </w:rPr>
        <w:t>+</w:t>
      </w:r>
      <w:r>
        <w:rPr>
          <w:spacing w:val="-2"/>
          <w:w w:val="100"/>
        </w:rPr>
        <w:t>2</w:t>
      </w:r>
      <w:r>
        <w:rPr>
          <w:w w:val="100"/>
        </w:rPr>
        <w:t>5)</w:t>
      </w:r>
      <w:r>
        <w:rPr/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ün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rıq.</w:t>
      </w:r>
      <w:r>
        <w:rPr>
          <w:spacing w:val="-2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nra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ə</w:t>
      </w:r>
      <w:r>
        <w:rPr>
          <w:spacing w:val="-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2"/>
        </w:rPr>
        <w:t> </w:t>
      </w:r>
      <w:r>
        <w:rPr>
          <w:spacing w:val="-3"/>
          <w:w w:val="100"/>
        </w:rPr>
        <w:t>(</w:t>
      </w:r>
      <w:r>
        <w:rPr>
          <w:spacing w:val="-2"/>
          <w:w w:val="100"/>
        </w:rPr>
        <w:t>45</w:t>
      </w:r>
      <w:r>
        <w:rPr>
          <w:w w:val="100"/>
        </w:rPr>
        <w:t>+</w:t>
      </w:r>
      <w:r>
        <w:rPr>
          <w:spacing w:val="-2"/>
          <w:w w:val="100"/>
        </w:rPr>
        <w:t>5</w:t>
      </w:r>
      <w:r>
        <w:rPr>
          <w:w w:val="100"/>
        </w:rPr>
        <w:t>5)</w:t>
      </w:r>
      <w:r>
        <w:rPr>
          <w:w w:val="100"/>
        </w:rPr>
        <w:t> b</w:t>
      </w:r>
      <w:r>
        <w:rPr>
          <w:spacing w:val="-2"/>
          <w:w w:val="100"/>
        </w:rPr>
        <w:t>i</w:t>
      </w:r>
      <w:r>
        <w:rPr>
          <w:w w:val="100"/>
        </w:rPr>
        <w:t>nar</w:t>
      </w:r>
      <w:r>
        <w:rPr/>
        <w:t> </w:t>
      </w:r>
      <w:r>
        <w:rPr>
          <w:spacing w:val="-3"/>
          <w:w w:val="100"/>
        </w:rPr>
        <w:t>a</w:t>
      </w:r>
      <w:r>
        <w:rPr>
          <w:w w:val="100"/>
        </w:rPr>
        <w:t>şa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ö</w:t>
      </w:r>
      <w:r>
        <w:rPr>
          <w:spacing w:val="-2"/>
          <w:w w:val="100"/>
        </w:rPr>
        <w:t>kü</w:t>
      </w:r>
      <w:r>
        <w:rPr>
          <w:w w:val="100"/>
        </w:rPr>
        <w:t>nü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q.</w:t>
      </w:r>
    </w:p>
    <w:p>
      <w:pPr>
        <w:pStyle w:val="BodyText"/>
        <w:spacing w:line="360" w:lineRule="auto"/>
        <w:ind w:left="653" w:right="113"/>
        <w:jc w:val="left"/>
      </w:pPr>
      <w:r>
        <w:rPr/>
        <w:t>Bu düyünlərin sol (yuxarı) qanadını 0</w:t>
      </w:r>
      <w:r>
        <w:rPr>
          <w:rFonts w:ascii="Times New Roman" w:hAnsi="Times New Roman"/>
        </w:rPr>
        <w:t>-</w:t>
      </w:r>
      <w:r>
        <w:rPr/>
        <w:t>la, sağ (aşağı) qanadını 1</w:t>
      </w:r>
      <w:r>
        <w:rPr>
          <w:rFonts w:ascii="Times New Roman" w:hAnsi="Times New Roman"/>
        </w:rPr>
        <w:t>-</w:t>
      </w:r>
      <w:r>
        <w:rPr/>
        <w:t>lə</w:t>
      </w:r>
      <w:r>
        <w:rPr>
          <w:spacing w:val="-32"/>
        </w:rPr>
        <w:t> </w:t>
      </w:r>
      <w:r>
        <w:rPr/>
        <w:t>kodlaşdırırıq.</w:t>
      </w:r>
      <w:r>
        <w:rPr>
          <w:w w:val="100"/>
        </w:rPr>
        <w:t> </w:t>
      </w:r>
      <w:r>
        <w:rPr/>
        <w:t>Beləliklə:</w:t>
      </w:r>
    </w:p>
    <w:p>
      <w:pPr>
        <w:pStyle w:val="BodyText"/>
        <w:spacing w:line="240" w:lineRule="auto" w:before="7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C=00 (2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bit)</w:t>
      </w:r>
    </w:p>
    <w:p>
      <w:pPr>
        <w:pStyle w:val="BodyText"/>
        <w:spacing w:line="240" w:lineRule="auto" w:before="160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E=01 (2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bit)</w:t>
      </w:r>
    </w:p>
    <w:p>
      <w:pPr>
        <w:pStyle w:val="BodyText"/>
        <w:spacing w:line="240" w:lineRule="auto" w:before="160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B=10 (2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bit)</w:t>
      </w:r>
    </w:p>
    <w:p>
      <w:pPr>
        <w:pStyle w:val="BodyText"/>
        <w:spacing w:line="240" w:lineRule="auto" w:before="160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F=110 (3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bit)</w:t>
      </w:r>
    </w:p>
    <w:p>
      <w:pPr>
        <w:pStyle w:val="BodyText"/>
        <w:spacing w:line="240" w:lineRule="auto" w:before="163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A=1101 (4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bit)</w:t>
      </w:r>
    </w:p>
    <w:p>
      <w:pPr>
        <w:pStyle w:val="BodyText"/>
        <w:spacing w:line="240" w:lineRule="auto" w:before="160"/>
        <w:ind w:left="653" w:right="113"/>
        <w:jc w:val="left"/>
      </w:pPr>
      <w:r>
        <w:rPr/>
        <w:t>D=1111 (4 bit) kimi kodlar</w:t>
      </w:r>
      <w:r>
        <w:rPr>
          <w:spacing w:val="-17"/>
        </w:rPr>
        <w:t> </w:t>
      </w:r>
      <w:r>
        <w:rPr/>
        <w:t>alınır.</w:t>
      </w:r>
    </w:p>
    <w:p>
      <w:pPr>
        <w:pStyle w:val="BodyText"/>
        <w:spacing w:line="360" w:lineRule="auto" w:before="160"/>
        <w:ind w:right="113" w:firstLine="540"/>
        <w:jc w:val="left"/>
      </w:pPr>
      <w:r>
        <w:rPr/>
        <w:t>Sıxma zamanı bu simvollar yeni kodları ilə yadda saxlanır və açma zamanı</w:t>
      </w:r>
      <w:r>
        <w:rPr>
          <w:spacing w:val="42"/>
        </w:rPr>
        <w:t> </w:t>
      </w:r>
      <w:r>
        <w:rPr/>
        <w:t>əvvəlki</w:t>
      </w:r>
      <w:r>
        <w:rPr>
          <w:w w:val="100"/>
        </w:rPr>
        <w:t> </w:t>
      </w:r>
      <w:r>
        <w:rPr/>
        <w:t>kodları bərpa</w:t>
      </w:r>
      <w:r>
        <w:rPr>
          <w:spacing w:val="-9"/>
        </w:rPr>
        <w:t> </w:t>
      </w:r>
      <w:r>
        <w:rPr/>
        <w:t>olunur.</w:t>
      </w:r>
    </w:p>
    <w:p>
      <w:pPr>
        <w:pStyle w:val="BodyText"/>
        <w:spacing w:line="360" w:lineRule="auto" w:before="7"/>
        <w:ind w:right="113" w:firstLine="540"/>
        <w:jc w:val="left"/>
      </w:pPr>
      <w:r>
        <w:rPr/>
        <w:t>Bundan əlavə, hesabi kodlaşdırma, Lempel</w:t>
      </w:r>
      <w:r>
        <w:rPr>
          <w:rFonts w:ascii="Times New Roman" w:hAnsi="Times New Roman"/>
        </w:rPr>
        <w:t>-Ziv-</w:t>
      </w:r>
      <w:r>
        <w:rPr/>
        <w:t>Velç (LZ</w:t>
      </w:r>
      <w:r>
        <w:rPr>
          <w:rFonts w:ascii="Times New Roman" w:hAnsi="Times New Roman"/>
        </w:rPr>
        <w:t>W) alqoritmi,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ikipi</w:t>
      </w:r>
      <w:r>
        <w:rPr/>
        <w:t>lləli</w:t>
      </w:r>
      <w:r>
        <w:rPr>
          <w:w w:val="100"/>
        </w:rPr>
        <w:t> </w:t>
      </w:r>
      <w:r>
        <w:rPr/>
        <w:t>kodlaşdırma (Lempel</w:t>
      </w:r>
      <w:r>
        <w:rPr>
          <w:rFonts w:ascii="Times New Roman" w:hAnsi="Times New Roman"/>
        </w:rPr>
        <w:t>-</w:t>
      </w:r>
      <w:r>
        <w:rPr/>
        <w:t>Ziv alqoritmi) kimi sıxma metodları</w:t>
      </w:r>
      <w:r>
        <w:rPr>
          <w:spacing w:val="-36"/>
        </w:rPr>
        <w:t> </w:t>
      </w:r>
      <w:r>
        <w:rPr/>
        <w:t>mövcuddur.</w:t>
      </w:r>
    </w:p>
    <w:p>
      <w:pPr>
        <w:pStyle w:val="BodyText"/>
        <w:spacing w:line="360" w:lineRule="auto"/>
        <w:ind w:right="113" w:firstLine="540"/>
        <w:jc w:val="left"/>
      </w:pPr>
      <w:r>
        <w:rPr>
          <w:rFonts w:ascii="Times New Roman" w:hAnsi="Times New Roman"/>
        </w:rPr>
        <w:t>Hal-</w:t>
      </w:r>
      <w:r>
        <w:rPr/>
        <w:t>hazırda PKPAK, ZİP, LHArc, LHA, ARJ, </w:t>
      </w:r>
      <w:r>
        <w:rPr>
          <w:rFonts w:ascii="Times New Roman" w:hAnsi="Times New Roman"/>
        </w:rPr>
        <w:t>WinRAR </w:t>
      </w:r>
      <w:r>
        <w:rPr/>
        <w:t>kimi arxivator</w:t>
      </w:r>
      <w:r>
        <w:rPr>
          <w:spacing w:val="10"/>
        </w:rPr>
        <w:t> </w:t>
      </w:r>
      <w:r>
        <w:rPr/>
        <w:t>proqramları</w:t>
      </w:r>
      <w:r>
        <w:rPr>
          <w:w w:val="100"/>
        </w:rPr>
        <w:t> </w:t>
      </w:r>
      <w:r>
        <w:rPr/>
        <w:t>geniş tətbiq</w:t>
      </w:r>
      <w:r>
        <w:rPr>
          <w:spacing w:val="-9"/>
        </w:rPr>
        <w:t> </w:t>
      </w:r>
      <w:r>
        <w:rPr/>
        <w:t>edilir.</w:t>
      </w:r>
    </w:p>
    <w:p>
      <w:pPr>
        <w:spacing w:after="0" w:line="360" w:lineRule="auto"/>
        <w:jc w:val="left"/>
        <w:sectPr>
          <w:pgSz w:w="11910" w:h="16840"/>
          <w:pgMar w:header="0" w:footer="730" w:top="740" w:bottom="920" w:left="1020" w:right="460"/>
        </w:sectPr>
      </w:pPr>
    </w:p>
    <w:p>
      <w:pPr>
        <w:pStyle w:val="Heading1"/>
        <w:spacing w:line="240" w:lineRule="auto"/>
        <w:ind w:left="2133" w:right="113"/>
        <w:jc w:val="left"/>
        <w:rPr>
          <w:b w:val="0"/>
          <w:bCs w:val="0"/>
        </w:rPr>
      </w:pPr>
      <w:r>
        <w:rPr/>
        <w:t>Bölmə 3. İnformasiya emalının texniki</w:t>
      </w:r>
      <w:r>
        <w:rPr>
          <w:spacing w:val="-15"/>
        </w:rPr>
        <w:t> </w:t>
      </w:r>
      <w:r>
        <w:rPr/>
        <w:t>vasitələri</w:t>
      </w:r>
      <w:r>
        <w:rPr>
          <w:b w:val="0"/>
        </w:rPr>
      </w:r>
    </w:p>
    <w:p>
      <w:pPr>
        <w:pStyle w:val="Heading2"/>
        <w:spacing w:line="240" w:lineRule="auto" w:before="185"/>
        <w:ind w:left="2888" w:right="113"/>
        <w:jc w:val="left"/>
        <w:rPr>
          <w:b w:val="0"/>
          <w:bCs w:val="0"/>
        </w:rPr>
      </w:pPr>
      <w:r>
        <w:rPr/>
        <w:t>3.1. Ədədi informasiya emalı</w:t>
      </w:r>
      <w:r>
        <w:rPr>
          <w:spacing w:val="-11"/>
        </w:rPr>
        <w:t> </w:t>
      </w:r>
      <w:r>
        <w:rPr/>
        <w:t>qurğuları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41"/>
          <w:szCs w:val="41"/>
        </w:rPr>
      </w:pPr>
    </w:p>
    <w:p>
      <w:pPr>
        <w:pStyle w:val="BodyText"/>
        <w:spacing w:line="360" w:lineRule="auto" w:before="0"/>
        <w:ind w:right="103" w:firstLine="540"/>
        <w:jc w:val="both"/>
      </w:pPr>
      <w:r>
        <w:rPr>
          <w:spacing w:val="-3"/>
          <w:w w:val="44"/>
        </w:rPr>
        <w:t>―</w:t>
      </w:r>
      <w:r>
        <w:rPr>
          <w:w w:val="100"/>
        </w:rPr>
        <w:t>Sua</w:t>
      </w:r>
      <w:r>
        <w:rPr>
          <w:spacing w:val="-2"/>
          <w:w w:val="100"/>
        </w:rPr>
        <w:t>n</w:t>
      </w:r>
      <w:r>
        <w:rPr>
          <w:w w:val="100"/>
        </w:rPr>
        <w:t>pa</w:t>
      </w:r>
      <w:r>
        <w:rPr>
          <w:spacing w:val="-2"/>
          <w:w w:val="100"/>
        </w:rPr>
        <w:t>n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>
          <w:spacing w:val="12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>
          <w:spacing w:val="12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9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1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ı</w:t>
      </w:r>
      <w:r>
        <w:rPr>
          <w:spacing w:val="12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ğu</w:t>
      </w:r>
      <w:r>
        <w:rPr>
          <w:w w:val="100"/>
        </w:rPr>
        <w:t>su</w:t>
      </w:r>
      <w:r>
        <w:rPr>
          <w:spacing w:val="1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im</w:t>
      </w:r>
      <w:r>
        <w:rPr>
          <w:spacing w:val="6"/>
        </w:rPr>
        <w:t> </w:t>
      </w:r>
      <w:r>
        <w:rPr>
          <w:w w:val="100"/>
        </w:rPr>
        <w:t>era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12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11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cı</w:t>
      </w:r>
      <w:r>
        <w:rPr>
          <w:spacing w:val="1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>
          <w:spacing w:val="11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ind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y</w:t>
      </w:r>
      <w:r>
        <w:rPr>
          <w:spacing w:val="3"/>
          <w:w w:val="100"/>
        </w:rPr>
        <w:t>u</w:t>
      </w:r>
      <w:r>
        <w:rPr>
          <w:w w:val="100"/>
        </w:rPr>
        <w:t>y</w:t>
      </w:r>
      <w:r>
        <w:rPr>
          <w:spacing w:val="34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ue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Şuşu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tc</w:t>
      </w:r>
      <w:r>
        <w:rPr>
          <w:spacing w:val="-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w w:val="158"/>
        </w:rPr>
        <w:t>‖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işdir.</w:t>
      </w:r>
      <w:r>
        <w:rPr>
          <w:w w:val="100"/>
        </w:rPr>
        <w:t> Bu</w:t>
      </w:r>
      <w:r>
        <w:rPr/>
        <w:t> </w:t>
      </w:r>
      <w:r>
        <w:rPr>
          <w:spacing w:val="2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ğu</w:t>
      </w:r>
      <w:r>
        <w:rPr>
          <w:w w:val="100"/>
        </w:rPr>
        <w:t>nu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1</w:t>
      </w:r>
      <w:r>
        <w:rPr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sr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di</w:t>
      </w:r>
      <w:r>
        <w:rPr>
          <w:w w:val="100"/>
        </w:rPr>
        <w:t>ki</w:t>
      </w:r>
      <w:r>
        <w:rPr/>
        <w:t> </w:t>
      </w:r>
      <w:r>
        <w:rPr>
          <w:spacing w:val="2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ç</w:t>
      </w:r>
      <w:r>
        <w:rPr>
          <w:spacing w:val="1"/>
          <w:w w:val="100"/>
        </w:rPr>
        <w:t>ö</w:t>
      </w:r>
      <w:r>
        <w:rPr>
          <w:spacing w:val="-2"/>
          <w:w w:val="100"/>
        </w:rPr>
        <w:t>t</w:t>
      </w:r>
      <w:r>
        <w:rPr>
          <w:w w:val="100"/>
        </w:rPr>
        <w:t>k</w:t>
      </w:r>
      <w:r>
        <w:rPr>
          <w:w w:val="122"/>
        </w:rPr>
        <w:t>ə</w:t>
      </w:r>
      <w:r>
        <w:rPr>
          <w:spacing w:val="-3"/>
          <w:w w:val="122"/>
        </w:rPr>
        <w:t>‖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lu</w:t>
      </w:r>
      <w:r>
        <w:rPr/>
        <w:t> </w:t>
      </w:r>
      <w:r>
        <w:rPr>
          <w:spacing w:val="23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c</w:t>
      </w:r>
      <w:r>
        <w:rPr>
          <w:spacing w:val="1"/>
          <w:w w:val="100"/>
        </w:rPr>
        <w:t>d</w:t>
      </w:r>
      <w:r>
        <w:rPr>
          <w:spacing w:val="5"/>
          <w:w w:val="100"/>
        </w:rPr>
        <w:t>a</w:t>
      </w:r>
      <w:r>
        <w:rPr>
          <w:w w:val="100"/>
        </w:rPr>
        <w:t>dı</w:t>
      </w:r>
      <w:r>
        <w:rPr/>
        <w:t> </w:t>
      </w:r>
      <w:r>
        <w:rPr>
          <w:spacing w:val="24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r.</w:t>
      </w:r>
    </w:p>
    <w:p>
      <w:pPr>
        <w:pStyle w:val="BodyText"/>
        <w:spacing w:line="362" w:lineRule="auto"/>
        <w:ind w:right="103"/>
        <w:jc w:val="both"/>
      </w:pPr>
      <w:r>
        <w:rPr>
          <w:spacing w:val="-3"/>
          <w:w w:val="44"/>
        </w:rPr>
        <w:t>―</w:t>
      </w:r>
      <w:r>
        <w:rPr>
          <w:w w:val="100"/>
        </w:rPr>
        <w:t>Çöt</w:t>
      </w:r>
      <w:r>
        <w:rPr>
          <w:spacing w:val="-2"/>
          <w:w w:val="100"/>
        </w:rPr>
        <w:t>k</w:t>
      </w:r>
      <w:r>
        <w:rPr>
          <w:w w:val="122"/>
        </w:rPr>
        <w:t>ə‖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a,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bəzi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lərə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3"/>
          <w:w w:val="100"/>
        </w:rPr>
        <w:t>r</w:t>
      </w:r>
      <w:r>
        <w:rPr>
          <w:w w:val="100"/>
        </w:rPr>
        <w:t>ə,</w:t>
      </w:r>
      <w:r>
        <w:rPr>
          <w:spacing w:val="34"/>
        </w:rPr>
        <w:t> </w:t>
      </w:r>
      <w:r>
        <w:rPr>
          <w:w w:val="100"/>
        </w:rPr>
        <w:t>1</w:t>
      </w:r>
      <w:r>
        <w:rPr>
          <w:spacing w:val="6"/>
          <w:w w:val="100"/>
        </w:rPr>
        <w:t>4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cü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di</w:t>
      </w:r>
      <w:r>
        <w:rPr>
          <w:w w:val="100"/>
        </w:rPr>
        <w:t>gər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bə</w:t>
      </w:r>
      <w:r>
        <w:rPr>
          <w:spacing w:val="-2"/>
          <w:w w:val="100"/>
        </w:rPr>
        <w:t>l</w:t>
      </w:r>
      <w:r>
        <w:rPr>
          <w:w w:val="100"/>
        </w:rPr>
        <w:t>ərə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örə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1</w:t>
      </w:r>
      <w:r>
        <w:rPr>
          <w:spacing w:val="4"/>
          <w:w w:val="100"/>
        </w:rPr>
        <w:t>7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18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ci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ov</w:t>
      </w:r>
      <w:r>
        <w:rPr>
          <w:w w:val="100"/>
        </w:rPr>
        <w:t>şa</w:t>
      </w:r>
      <w:r>
        <w:rPr>
          <w:spacing w:val="-2"/>
          <w:w w:val="100"/>
        </w:rPr>
        <w:t>ğı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2"/>
          <w:w w:val="100"/>
        </w:rPr>
        <w:t>t</w:t>
      </w:r>
      <w:r>
        <w:rPr>
          <w:w w:val="100"/>
        </w:rPr>
        <w:t>ac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>
          <w:spacing w:val="-3"/>
        </w:rPr>
        <w:t> </w:t>
      </w:r>
      <w:r>
        <w:rPr>
          <w:w w:val="100"/>
        </w:rPr>
        <w:t>tərə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</w:rPr>
        <w:t> </w:t>
      </w:r>
      <w:r>
        <w:rPr>
          <w:w w:val="100"/>
        </w:rPr>
        <w:t>gə</w:t>
      </w:r>
      <w:r>
        <w:rPr>
          <w:spacing w:val="-2"/>
          <w:w w:val="100"/>
        </w:rPr>
        <w:t>ti</w:t>
      </w:r>
      <w:r>
        <w:rPr>
          <w:w w:val="100"/>
        </w:rPr>
        <w:t>ri</w:t>
      </w:r>
      <w:r>
        <w:rPr>
          <w:spacing w:val="4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işdir.</w:t>
      </w:r>
    </w:p>
    <w:p>
      <w:pPr>
        <w:pStyle w:val="BodyText"/>
        <w:spacing w:line="324" w:lineRule="exact" w:before="0"/>
        <w:ind w:right="0" w:firstLine="540"/>
        <w:jc w:val="both"/>
      </w:pPr>
      <w:r>
        <w:rPr>
          <w:spacing w:val="-3"/>
          <w:w w:val="44"/>
        </w:rPr>
        <w:t>―</w:t>
      </w:r>
      <w:r>
        <w:rPr>
          <w:w w:val="100"/>
        </w:rPr>
        <w:t>Sor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58"/>
        </w:rPr>
        <w:t>‖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0    </w:t>
      </w:r>
      <w:r>
        <w:rPr>
          <w:rFonts w:ascii="Times New Roman" w:hAnsi="Times New Roman" w:cs="Times New Roman" w:eastAsia="Times New Roman"/>
          <w:spacing w:val="-8"/>
          <w:position w:val="13"/>
          <w:sz w:val="18"/>
          <w:szCs w:val="1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/>
        <w:t>  </w:t>
      </w:r>
      <w:r>
        <w:rPr>
          <w:spacing w:val="6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di</w:t>
      </w:r>
      <w:r>
        <w:rPr/>
        <w:t>  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5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lı</w:t>
      </w:r>
      <w:r>
        <w:rPr/>
        <w:t>  </w:t>
      </w:r>
      <w:r>
        <w:rPr>
          <w:spacing w:val="4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ğu</w:t>
      </w:r>
      <w:r>
        <w:rPr>
          <w:w w:val="100"/>
        </w:rPr>
        <w:t>su</w:t>
      </w:r>
      <w:r>
        <w:rPr/>
        <w:t>  </w:t>
      </w:r>
      <w:r>
        <w:rPr>
          <w:spacing w:val="4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4</w:t>
      </w:r>
      <w:r>
        <w:rPr>
          <w:spacing w:val="-2"/>
          <w:w w:val="100"/>
        </w:rPr>
        <w:t>0</w:t>
      </w:r>
      <w:r>
        <w:rPr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cü</w:t>
      </w:r>
      <w:r>
        <w:rPr/>
        <w:t>  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də</w:t>
      </w:r>
      <w:r>
        <w:rPr/>
        <w:t>  </w:t>
      </w:r>
      <w:r>
        <w:rPr>
          <w:spacing w:val="5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</w:p>
    <w:p>
      <w:pPr>
        <w:pStyle w:val="BodyText"/>
        <w:spacing w:line="240" w:lineRule="auto" w:before="161"/>
        <w:ind w:right="0"/>
        <w:jc w:val="both"/>
      </w:pP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  <w:r>
        <w:rPr>
          <w:spacing w:val="1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una</w:t>
      </w:r>
      <w:r>
        <w:rPr/>
        <w:t> 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k</w:t>
      </w:r>
      <w:r>
        <w:rPr>
          <w:spacing w:val="2"/>
        </w:rPr>
        <w:t> </w:t>
      </w:r>
      <w:r>
        <w:rPr>
          <w:w w:val="100"/>
        </w:rPr>
        <w:t>da</w:t>
      </w:r>
      <w:r>
        <w:rPr/>
        <w:t> 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>
          <w:spacing w:val="1"/>
        </w:rPr>
        <w:t> </w:t>
      </w:r>
      <w:r>
        <w:rPr>
          <w:spacing w:val="-5"/>
          <w:w w:val="44"/>
        </w:rPr>
        <w:t>―</w:t>
      </w:r>
      <w:r>
        <w:rPr>
          <w:spacing w:val="6"/>
          <w:w w:val="100"/>
        </w:rPr>
        <w:t>S</w:t>
      </w:r>
      <w:r>
        <w:rPr>
          <w:w w:val="100"/>
        </w:rPr>
        <w:t>or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rta</w:t>
      </w:r>
      <w:r>
        <w:rPr/>
        <w:t> </w:t>
      </w:r>
      <w:r>
        <w:rPr>
          <w:w w:val="100"/>
        </w:rPr>
        <w:t>əs</w:t>
      </w:r>
      <w:r>
        <w:rPr>
          <w:spacing w:val="-2"/>
          <w:w w:val="100"/>
        </w:rPr>
        <w:t>r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1"/>
        </w:rPr>
        <w:t> 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>
          <w:spacing w:val="2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gə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</w:p>
    <w:p>
      <w:pPr>
        <w:pStyle w:val="BodyText"/>
        <w:spacing w:line="360" w:lineRule="auto" w:before="160"/>
        <w:ind w:right="103"/>
        <w:jc w:val="both"/>
      </w:pPr>
      <w:r>
        <w:rPr>
          <w:spacing w:val="-3"/>
          <w:w w:val="44"/>
        </w:rPr>
        <w:t>―</w:t>
      </w:r>
      <w:r>
        <w:rPr>
          <w:w w:val="100"/>
        </w:rPr>
        <w:t>Sua</w:t>
      </w:r>
      <w:r>
        <w:rPr>
          <w:spacing w:val="-2"/>
          <w:w w:val="100"/>
        </w:rPr>
        <w:t>n</w:t>
      </w:r>
      <w:r>
        <w:rPr>
          <w:w w:val="100"/>
        </w:rPr>
        <w:t>pa</w:t>
      </w:r>
      <w:r>
        <w:rPr>
          <w:spacing w:val="-2"/>
          <w:w w:val="100"/>
        </w:rPr>
        <w:t>n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dü</w:t>
      </w:r>
      <w:r>
        <w:rPr>
          <w:spacing w:val="-3"/>
          <w:w w:val="100"/>
        </w:rPr>
        <w:t>z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ğud</w:t>
      </w:r>
      <w:r>
        <w:rPr>
          <w:w w:val="100"/>
        </w:rPr>
        <w:t>ur.</w:t>
      </w:r>
      <w:r>
        <w:rPr/>
        <w:t> </w:t>
      </w:r>
      <w:r>
        <w:rPr>
          <w:spacing w:val="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Sor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üa</w:t>
      </w:r>
      <w:r>
        <w:rPr>
          <w:spacing w:val="-2"/>
          <w:w w:val="100"/>
        </w:rPr>
        <w:t>s</w:t>
      </w:r>
      <w:r>
        <w:rPr>
          <w:w w:val="100"/>
        </w:rPr>
        <w:t>ir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ko</w:t>
      </w:r>
      <w:r>
        <w:rPr>
          <w:spacing w:val="5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z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də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çi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a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k</w:t>
      </w:r>
      <w:r>
        <w:rPr>
          <w:spacing w:val="-2"/>
          <w:w w:val="100"/>
        </w:rPr>
        <w:t>ın</w:t>
      </w:r>
      <w:r>
        <w:rPr>
          <w:w w:val="100"/>
        </w:rPr>
        <w:t>ın</w:t>
      </w:r>
      <w:r>
        <w:rPr>
          <w:spacing w:val="2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odi</w:t>
      </w:r>
      <w:r>
        <w:rPr>
          <w:spacing w:val="-3"/>
          <w:w w:val="100"/>
        </w:rPr>
        <w:t>f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8"/>
        </w:rPr>
        <w:t> </w:t>
      </w:r>
      <w:r>
        <w:rPr>
          <w:w w:val="100"/>
        </w:rPr>
        <w:t>cə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ici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29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üz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işdir.</w:t>
      </w:r>
      <w:r>
        <w:rPr>
          <w:spacing w:val="27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28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iş</w:t>
      </w:r>
      <w:r>
        <w:rPr>
          <w:w w:val="100"/>
        </w:rPr>
        <w:t>li</w:t>
      </w:r>
      <w:r>
        <w:rPr>
          <w:spacing w:val="29"/>
        </w:rPr>
        <w:t> </w:t>
      </w:r>
      <w:r>
        <w:rPr>
          <w:w w:val="100"/>
        </w:rPr>
        <w:t>ça</w:t>
      </w:r>
      <w:r>
        <w:rPr>
          <w:spacing w:val="-2"/>
          <w:w w:val="100"/>
        </w:rPr>
        <w:t>r</w:t>
      </w:r>
      <w:r>
        <w:rPr>
          <w:w w:val="100"/>
        </w:rPr>
        <w:t>x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spacing w:val="29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ş</w:t>
      </w:r>
      <w:r>
        <w:rPr>
          <w:w w:val="100"/>
        </w:rPr>
        <w:t> bu</w:t>
      </w:r>
      <w:r>
        <w:rPr>
          <w:spacing w:val="-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3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cə</w:t>
      </w:r>
      <w:r>
        <w:rPr>
          <w:spacing w:val="-6"/>
          <w:w w:val="100"/>
        </w:rPr>
        <w:t>m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w w:val="100"/>
        </w:rPr>
        <w:t>b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d</w:t>
      </w:r>
      <w:r>
        <w:rPr>
          <w:w w:val="100"/>
        </w:rPr>
        <w:t>i.</w:t>
      </w:r>
    </w:p>
    <w:p>
      <w:pPr>
        <w:pStyle w:val="BodyText"/>
        <w:spacing w:line="360" w:lineRule="auto"/>
        <w:ind w:right="104" w:firstLine="540"/>
        <w:jc w:val="both"/>
      </w:pPr>
      <w:r>
        <w:rPr>
          <w:rFonts w:ascii="Times New Roman" w:hAnsi="Times New Roman"/>
        </w:rPr>
        <w:t>1617-</w:t>
      </w:r>
      <w:r>
        <w:rPr/>
        <w:t>ci</w:t>
      </w:r>
      <w:r>
        <w:rPr>
          <w:spacing w:val="34"/>
        </w:rPr>
        <w:t> </w:t>
      </w:r>
      <w:r>
        <w:rPr/>
        <w:t>ildə</w:t>
      </w:r>
      <w:r>
        <w:rPr>
          <w:spacing w:val="33"/>
        </w:rPr>
        <w:t> </w:t>
      </w:r>
      <w:r>
        <w:rPr/>
        <w:t>Neper</w:t>
      </w:r>
      <w:r>
        <w:rPr>
          <w:spacing w:val="31"/>
        </w:rPr>
        <w:t> </w:t>
      </w:r>
      <w:r>
        <w:rPr/>
        <w:t>hesab</w:t>
      </w:r>
      <w:r>
        <w:rPr>
          <w:spacing w:val="34"/>
        </w:rPr>
        <w:t> </w:t>
      </w:r>
      <w:r>
        <w:rPr/>
        <w:t>əməllərinin</w:t>
      </w:r>
      <w:r>
        <w:rPr>
          <w:spacing w:val="32"/>
        </w:rPr>
        <w:t> </w:t>
      </w:r>
      <w:r>
        <w:rPr/>
        <w:t>icrasını</w:t>
      </w:r>
      <w:r>
        <w:rPr>
          <w:spacing w:val="32"/>
        </w:rPr>
        <w:t> </w:t>
      </w:r>
      <w:r>
        <w:rPr/>
        <w:t>asanlaşdıran</w:t>
      </w:r>
      <w:r>
        <w:rPr>
          <w:spacing w:val="34"/>
        </w:rPr>
        <w:t> </w:t>
      </w:r>
      <w:r>
        <w:rPr/>
        <w:t>riyazi</w:t>
      </w:r>
      <w:r>
        <w:rPr>
          <w:spacing w:val="34"/>
        </w:rPr>
        <w:t> </w:t>
      </w:r>
      <w:r>
        <w:rPr/>
        <w:t>tirlər</w:t>
      </w:r>
      <w:r>
        <w:rPr>
          <w:spacing w:val="33"/>
        </w:rPr>
        <w:t> </w:t>
      </w:r>
      <w:r>
        <w:rPr/>
        <w:t>yığımı</w:t>
      </w:r>
      <w:r>
        <w:rPr>
          <w:spacing w:val="34"/>
        </w:rPr>
        <w:t> </w:t>
      </w:r>
      <w:r>
        <w:rPr/>
        <w:t>ixtira</w:t>
      </w:r>
      <w:r>
        <w:rPr>
          <w:w w:val="100"/>
        </w:rPr>
        <w:t> </w:t>
      </w:r>
      <w:r>
        <w:rPr/>
        <w:t>etmişdir. Tirlərin üzərində 0</w:t>
      </w:r>
      <w:r>
        <w:rPr>
          <w:rFonts w:ascii="Times New Roman" w:hAnsi="Times New Roman"/>
        </w:rPr>
        <w:t>-dan 9-</w:t>
      </w:r>
      <w:r>
        <w:rPr/>
        <w:t>dək rəqəmlər və bunların hasilləri olan</w:t>
      </w:r>
      <w:r>
        <w:rPr>
          <w:spacing w:val="3"/>
        </w:rPr>
        <w:t> </w:t>
      </w:r>
      <w:r>
        <w:rPr/>
        <w:t>ədədlər</w:t>
      </w:r>
      <w:r>
        <w:rPr>
          <w:w w:val="100"/>
        </w:rPr>
        <w:t> </w:t>
      </w:r>
      <w:r>
        <w:rPr/>
        <w:t>yazılmışdır. Vurma əməlini icra etdikdə, üzərində uyğun rəqəmlər yazılmış tirlər </w:t>
      </w:r>
      <w:r>
        <w:rPr>
          <w:spacing w:val="50"/>
        </w:rPr>
        <w:t> </w:t>
      </w:r>
      <w:r>
        <w:rPr/>
        <w:t>yanaşı</w:t>
      </w:r>
      <w:r>
        <w:rPr>
          <w:w w:val="100"/>
        </w:rPr>
        <w:t> </w:t>
      </w:r>
      <w:r>
        <w:rPr/>
        <w:t>elə düzülür ki, tirlərin yan üzlərində nəticə görünür. Bu qurğu ilə bölmə və</w:t>
      </w:r>
      <w:r>
        <w:rPr>
          <w:spacing w:val="39"/>
        </w:rPr>
        <w:t> </w:t>
      </w:r>
      <w:r>
        <w:rPr/>
        <w:t>kvadrat</w:t>
      </w:r>
      <w:r>
        <w:rPr>
          <w:w w:val="100"/>
        </w:rPr>
        <w:t> </w:t>
      </w:r>
      <w:r>
        <w:rPr/>
        <w:t>kökalma əməllərini icra etmək mümkün</w:t>
      </w:r>
      <w:r>
        <w:rPr>
          <w:spacing w:val="-24"/>
        </w:rPr>
        <w:t> </w:t>
      </w:r>
      <w:r>
        <w:rPr/>
        <w:t>idi.</w:t>
      </w:r>
    </w:p>
    <w:p>
      <w:pPr>
        <w:pStyle w:val="BodyText"/>
        <w:spacing w:line="360" w:lineRule="auto"/>
        <w:ind w:right="104" w:firstLine="540"/>
        <w:jc w:val="both"/>
      </w:pPr>
      <w:r>
        <w:rPr>
          <w:rFonts w:ascii="Times New Roman" w:hAnsi="Times New Roman"/>
        </w:rPr>
        <w:t>1622-</w:t>
      </w:r>
      <w:r>
        <w:rPr/>
        <w:t>ci ildə ingilis həvəs</w:t>
      </w:r>
      <w:r>
        <w:rPr>
          <w:rFonts w:ascii="Times New Roman" w:hAnsi="Times New Roman"/>
        </w:rPr>
        <w:t>kar-</w:t>
      </w:r>
      <w:r>
        <w:rPr/>
        <w:t>riyaziyyatçısı Uilyam Otred ədədi informasi</w:t>
      </w:r>
      <w:r>
        <w:rPr>
          <w:rFonts w:ascii="Times New Roman" w:hAnsi="Times New Roman"/>
        </w:rPr>
        <w:t>ya</w:t>
      </w:r>
      <w:r>
        <w:rPr/>
        <w:t>nın</w:t>
      </w:r>
      <w:r>
        <w:rPr>
          <w:spacing w:val="25"/>
        </w:rPr>
        <w:t> </w:t>
      </w:r>
      <w:r>
        <w:rPr/>
        <w:t>emalı</w:t>
      </w:r>
      <w:r>
        <w:rPr>
          <w:w w:val="100"/>
        </w:rPr>
        <w:t> </w:t>
      </w:r>
      <w:r>
        <w:rPr/>
        <w:t>üçün dairəvi loqarifm xətkeşi yaratdı. Bunun sadəliyinə baxmayaraq</w:t>
      </w:r>
      <w:r>
        <w:rPr>
          <w:spacing w:val="47"/>
        </w:rPr>
        <w:t> </w:t>
      </w:r>
      <w:r>
        <w:rPr/>
        <w:t>mürəkkəb</w:t>
      </w:r>
      <w:r>
        <w:rPr>
          <w:w w:val="100"/>
        </w:rPr>
        <w:t> </w:t>
      </w:r>
      <w:r>
        <w:rPr/>
        <w:t>hesablamalar aparmağa imkan</w:t>
      </w:r>
      <w:r>
        <w:rPr>
          <w:spacing w:val="-16"/>
        </w:rPr>
        <w:t> </w:t>
      </w:r>
      <w:r>
        <w:rPr/>
        <w:t>verirdi.</w:t>
      </w:r>
    </w:p>
    <w:p>
      <w:pPr>
        <w:pStyle w:val="BodyText"/>
        <w:spacing w:line="360" w:lineRule="auto"/>
        <w:ind w:right="103" w:firstLine="540"/>
        <w:jc w:val="both"/>
        <w:rPr>
          <w:rFonts w:ascii="Times New Roman" w:hAnsi="Times New Roman" w:cs="Times New Roman" w:eastAsia="Times New Roman"/>
        </w:rPr>
      </w:pPr>
      <w:r>
        <w:rPr/>
        <w:t>Şikkard 1623</w:t>
      </w:r>
      <w:r>
        <w:rPr>
          <w:rFonts w:ascii="Times New Roman" w:hAnsi="Times New Roman"/>
        </w:rPr>
        <w:t>-</w:t>
      </w:r>
      <w:r>
        <w:rPr/>
        <w:t>cü ildə cəmləyici maşın yaratmışdır. Bu, 6 mərtəbəli ədədlər üzərində</w:t>
      </w:r>
      <w:r>
        <w:rPr>
          <w:spacing w:val="29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w w:val="100"/>
        </w:rPr>
        <w:t> </w:t>
      </w:r>
      <w:r>
        <w:rPr/>
        <w:t>hesab əməlini</w:t>
      </w:r>
      <w:r>
        <w:rPr>
          <w:spacing w:val="-13"/>
        </w:rPr>
        <w:t> </w:t>
      </w:r>
      <w:r>
        <w:rPr/>
        <w:t>yerinə</w:t>
      </w:r>
      <w:r>
        <w:rPr>
          <w:rFonts w:ascii="Times New Roman" w:hAnsi="Times New Roman"/>
        </w:rPr>
        <w:t>-yetirirdi.</w:t>
      </w:r>
    </w:p>
    <w:p>
      <w:pPr>
        <w:pStyle w:val="BodyText"/>
        <w:spacing w:line="360" w:lineRule="auto" w:before="7"/>
        <w:ind w:right="110" w:firstLine="540"/>
        <w:jc w:val="both"/>
      </w:pPr>
      <w:r>
        <w:rPr>
          <w:rFonts w:ascii="Times New Roman" w:hAnsi="Times New Roman"/>
        </w:rPr>
        <w:t>1642-</w:t>
      </w:r>
      <w:r>
        <w:rPr/>
        <w:t>ci ildə Paskal ədədi informasi</w:t>
      </w:r>
      <w:r>
        <w:rPr>
          <w:rFonts w:ascii="Times New Roman" w:hAnsi="Times New Roman"/>
        </w:rPr>
        <w:t>ya</w:t>
      </w:r>
      <w:r>
        <w:rPr/>
        <w:t>nın emalı üçün dişli çarxlardan</w:t>
      </w:r>
      <w:r>
        <w:rPr>
          <w:spacing w:val="30"/>
        </w:rPr>
        <w:t> </w:t>
      </w:r>
      <w:r>
        <w:rPr/>
        <w:t>yığılmış</w:t>
      </w:r>
      <w:r>
        <w:rPr>
          <w:w w:val="100"/>
        </w:rPr>
        <w:t> </w:t>
      </w:r>
      <w:r>
        <w:rPr/>
        <w:t>hesablayıcı maşın</w:t>
      </w:r>
      <w:r>
        <w:rPr>
          <w:spacing w:val="-13"/>
        </w:rPr>
        <w:t> </w:t>
      </w:r>
      <w:r>
        <w:rPr/>
        <w:t>düzəltdi.</w:t>
      </w:r>
    </w:p>
    <w:p>
      <w:pPr>
        <w:pStyle w:val="BodyText"/>
        <w:spacing w:line="240" w:lineRule="auto"/>
        <w:ind w:left="653" w:right="113"/>
        <w:jc w:val="left"/>
      </w:pPr>
      <w:r>
        <w:rPr>
          <w:rFonts w:ascii="Times New Roman" w:hAnsi="Times New Roman"/>
        </w:rPr>
        <w:t>1694-</w:t>
      </w:r>
      <w:r>
        <w:rPr/>
        <w:t>cü ildə Leybnis mexaniki kalkulyator</w:t>
      </w:r>
      <w:r>
        <w:rPr>
          <w:spacing w:val="-24"/>
        </w:rPr>
        <w:t> </w:t>
      </w:r>
      <w:r>
        <w:rPr/>
        <w:t>yaratdı.</w:t>
      </w:r>
    </w:p>
    <w:p>
      <w:pPr>
        <w:pStyle w:val="BodyText"/>
        <w:spacing w:line="360" w:lineRule="auto" w:before="160"/>
        <w:ind w:right="103" w:firstLine="540"/>
        <w:jc w:val="both"/>
      </w:pPr>
      <w:r>
        <w:rPr>
          <w:rFonts w:ascii="Times New Roman" w:hAnsi="Times New Roman"/>
        </w:rPr>
        <w:t>1804-</w:t>
      </w:r>
      <w:r>
        <w:rPr/>
        <w:t>cü ildə Jozef Mari Jakkar perfokartla işləyən toxucu dəzgahı</w:t>
      </w:r>
      <w:r>
        <w:rPr>
          <w:spacing w:val="50"/>
        </w:rPr>
        <w:t> </w:t>
      </w:r>
      <w:r>
        <w:rPr/>
        <w:t>düzəltdi.</w:t>
      </w:r>
      <w:r>
        <w:rPr>
          <w:w w:val="100"/>
        </w:rPr>
        <w:t> </w:t>
      </w:r>
      <w:r>
        <w:rPr/>
        <w:t>Perfokartlar seriyası naxışları təyin edirdi. Bu proqramlaşdırma tarixində ilk və çox vacib</w:t>
      </w:r>
      <w:r>
        <w:rPr>
          <w:w w:val="100"/>
        </w:rPr>
        <w:t> </w:t>
      </w:r>
      <w:r>
        <w:rPr/>
        <w:t>addım</w:t>
      </w:r>
      <w:r>
        <w:rPr>
          <w:spacing w:val="-3"/>
        </w:rPr>
        <w:t> </w:t>
      </w:r>
      <w:r>
        <w:rPr/>
        <w:t>idi.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1"/>
          <w:w w:val="10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w w:val="100"/>
          <w:position w:val="11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pon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b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w w:val="109"/>
          <w:sz w:val="24"/>
          <w:szCs w:val="24"/>
        </w:rPr>
        <w:t>tası‖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məkdi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1820-</w:t>
      </w:r>
      <w:r>
        <w:rPr/>
        <w:t>ci ildə Tomas arifmometri meydana çıxdı. Bu, Leybnis maşınının iş</w:t>
      </w:r>
      <w:r>
        <w:rPr>
          <w:spacing w:val="56"/>
        </w:rPr>
        <w:t> </w:t>
      </w:r>
      <w:r>
        <w:rPr/>
        <w:t>prinsipinə</w:t>
      </w:r>
      <w:r>
        <w:rPr>
          <w:w w:val="100"/>
        </w:rPr>
        <w:t> </w:t>
      </w:r>
      <w:r>
        <w:rPr/>
        <w:t>əsaslanan ilk seriyalı istehsal edilən hesablayıcı maşı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idi.</w:t>
      </w:r>
    </w:p>
    <w:p>
      <w:pPr>
        <w:pStyle w:val="BodyText"/>
        <w:spacing w:line="360" w:lineRule="auto" w:before="8"/>
        <w:ind w:right="111" w:firstLine="540"/>
        <w:jc w:val="both"/>
      </w:pPr>
      <w:r>
        <w:rPr>
          <w:rFonts w:ascii="Times New Roman" w:hAnsi="Times New Roman"/>
        </w:rPr>
        <w:t>1830-</w:t>
      </w:r>
      <w:r>
        <w:rPr/>
        <w:t>cu ildə Bebbic ilk universal avtomat hesablayıcı maşın yaratdı. Bu maşın</w:t>
      </w:r>
      <w:r>
        <w:rPr>
          <w:spacing w:val="-27"/>
        </w:rPr>
        <w:t> </w:t>
      </w:r>
      <w:r>
        <w:rPr/>
        <w:t>müasir</w:t>
      </w:r>
      <w:r>
        <w:rPr>
          <w:w w:val="100"/>
        </w:rPr>
        <w:t> </w:t>
      </w:r>
      <w:r>
        <w:rPr>
          <w:rFonts w:ascii="Times New Roman" w:hAnsi="Times New Roman"/>
        </w:rPr>
        <w:t>EHM-</w:t>
      </w:r>
      <w:r>
        <w:rPr/>
        <w:t>lərin bütün əsas hissələrinə malik</w:t>
      </w:r>
      <w:r>
        <w:rPr>
          <w:spacing w:val="-25"/>
        </w:rPr>
        <w:t> </w:t>
      </w:r>
      <w:r>
        <w:rPr/>
        <w:t>idi.</w:t>
      </w:r>
    </w:p>
    <w:p>
      <w:pPr>
        <w:pStyle w:val="BodyText"/>
        <w:spacing w:line="360" w:lineRule="auto"/>
        <w:ind w:right="111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</w:rPr>
        <w:t>87</w:t>
      </w:r>
      <w:r>
        <w:rPr>
          <w:rFonts w:ascii="Times New Roman" w:hAnsi="Times New Roman" w:cs="Times New Roman" w:eastAsia="Times New Roman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də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e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b</w:t>
      </w:r>
      <w:r>
        <w:rPr>
          <w:w w:val="100"/>
        </w:rPr>
        <w:t>ur</w:t>
      </w:r>
      <w:r>
        <w:rPr>
          <w:spacing w:val="-2"/>
          <w:w w:val="100"/>
        </w:rPr>
        <w:t>ql</w:t>
      </w:r>
      <w:r>
        <w:rPr>
          <w:w w:val="100"/>
        </w:rPr>
        <w:t>u</w:t>
      </w:r>
      <w:r>
        <w:rPr/>
        <w:t>  </w:t>
      </w:r>
      <w:r>
        <w:rPr>
          <w:spacing w:val="-1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 </w:t>
      </w:r>
      <w:r>
        <w:rPr>
          <w:spacing w:val="-16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.O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/>
        <w:t>  </w:t>
      </w:r>
      <w:r>
        <w:rPr>
          <w:spacing w:val="-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ar</w:t>
      </w:r>
      <w:r>
        <w:rPr>
          <w:spacing w:val="1"/>
          <w:w w:val="100"/>
        </w:rPr>
        <w:t>i</w:t>
      </w:r>
      <w:r>
        <w:rPr>
          <w:w w:val="100"/>
        </w:rPr>
        <w:t>f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etr</w:t>
      </w:r>
      <w:r>
        <w:rPr/>
        <w:t>  </w:t>
      </w:r>
      <w:r>
        <w:rPr>
          <w:spacing w:val="-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ı.</w:t>
      </w:r>
      <w:r>
        <w:rPr/>
        <w:t>  </w:t>
      </w:r>
      <w:r>
        <w:rPr>
          <w:spacing w:val="-1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Feli</w:t>
      </w:r>
      <w:r>
        <w:rPr>
          <w:spacing w:val="-2"/>
          <w:w w:val="100"/>
        </w:rPr>
        <w:t>ks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ar</w:t>
      </w:r>
      <w:r>
        <w:rPr>
          <w:spacing w:val="1"/>
          <w:w w:val="100"/>
        </w:rPr>
        <w:t>i</w:t>
      </w:r>
      <w:r>
        <w:rPr>
          <w:w w:val="100"/>
        </w:rPr>
        <w:t>f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etri</w:t>
      </w:r>
      <w:r>
        <w:rPr>
          <w:spacing w:val="1"/>
        </w:rPr>
        <w:t> </w:t>
      </w:r>
      <w:r>
        <w:rPr>
          <w:spacing w:val="-2"/>
          <w:w w:val="100"/>
        </w:rPr>
        <w:t>Od</w:t>
      </w:r>
      <w:r>
        <w:rPr>
          <w:w w:val="100"/>
        </w:rPr>
        <w:t>ner</w:t>
      </w:r>
      <w:r>
        <w:rPr/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odif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i.</w:t>
      </w:r>
    </w:p>
    <w:p>
      <w:pPr>
        <w:pStyle w:val="BodyText"/>
        <w:spacing w:line="360" w:lineRule="auto" w:before="7"/>
        <w:ind w:right="115" w:firstLine="540"/>
        <w:jc w:val="both"/>
      </w:pPr>
      <w:r>
        <w:rPr>
          <w:rFonts w:ascii="Times New Roman" w:hAnsi="Times New Roman"/>
        </w:rPr>
        <w:t>1983-</w:t>
      </w:r>
      <w:r>
        <w:rPr/>
        <w:t>cü</w:t>
      </w:r>
      <w:r>
        <w:rPr>
          <w:spacing w:val="45"/>
        </w:rPr>
        <w:t> </w:t>
      </w:r>
      <w:r>
        <w:rPr/>
        <w:t>ildə</w:t>
      </w:r>
      <w:r>
        <w:rPr>
          <w:spacing w:val="44"/>
        </w:rPr>
        <w:t> </w:t>
      </w:r>
      <w:r>
        <w:rPr/>
        <w:t>müxtəlif</w:t>
      </w:r>
      <w:r>
        <w:rPr>
          <w:spacing w:val="44"/>
        </w:rPr>
        <w:t> </w:t>
      </w:r>
      <w:r>
        <w:rPr/>
        <w:t>növ</w:t>
      </w:r>
      <w:r>
        <w:rPr>
          <w:spacing w:val="43"/>
        </w:rPr>
        <w:t> </w:t>
      </w:r>
      <w:r>
        <w:rPr/>
        <w:t>informasiyanın</w:t>
      </w:r>
      <w:r>
        <w:rPr>
          <w:spacing w:val="43"/>
        </w:rPr>
        <w:t> </w:t>
      </w:r>
      <w:r>
        <w:rPr/>
        <w:t>emalı</w:t>
      </w:r>
      <w:r>
        <w:rPr>
          <w:spacing w:val="45"/>
        </w:rPr>
        <w:t> </w:t>
      </w:r>
      <w:r>
        <w:rPr/>
        <w:t>üçün</w:t>
      </w:r>
      <w:r>
        <w:rPr>
          <w:spacing w:val="43"/>
        </w:rPr>
        <w:t> </w:t>
      </w:r>
      <w:r>
        <w:rPr/>
        <w:t>universal</w:t>
      </w:r>
      <w:r>
        <w:rPr>
          <w:spacing w:val="45"/>
        </w:rPr>
        <w:t> </w:t>
      </w:r>
      <w:r>
        <w:rPr/>
        <w:t>elektron</w:t>
      </w:r>
      <w:r>
        <w:rPr>
          <w:spacing w:val="43"/>
        </w:rPr>
        <w:t> </w:t>
      </w:r>
      <w:r>
        <w:rPr/>
        <w:t>qurğunun</w:t>
      </w:r>
      <w:r>
        <w:rPr>
          <w:w w:val="100"/>
        </w:rPr>
        <w:t> </w:t>
      </w:r>
      <w:r>
        <w:rPr/>
        <w:t>yaradılması barədə məlumat verildi ki, bu qurğu da müasir fərdi kompüterlər</w:t>
      </w:r>
      <w:r>
        <w:rPr>
          <w:spacing w:val="-23"/>
        </w:rPr>
        <w:t> </w:t>
      </w:r>
      <w:r>
        <w:rPr/>
        <w:t>idi.</w:t>
      </w:r>
    </w:p>
    <w:p>
      <w:pPr>
        <w:pStyle w:val="BodyText"/>
        <w:spacing w:line="360" w:lineRule="auto"/>
        <w:ind w:right="11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</w:rPr>
        <w:t>00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w w:val="122"/>
        </w:rPr>
        <w:t>a‖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üç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w w:val="100"/>
        </w:rPr>
        <w:t>ğu</w:t>
      </w:r>
      <w:r>
        <w:rPr/>
        <w:t> </w:t>
      </w:r>
      <w:r>
        <w:rPr>
          <w:spacing w:val="1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ld</w:t>
      </w:r>
      <w:r>
        <w:rPr>
          <w:w w:val="100"/>
        </w:rPr>
        <w:t>ı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ar</w:t>
      </w:r>
      <w:r>
        <w:rPr>
          <w:spacing w:val="-2"/>
          <w:w w:val="100"/>
        </w:rPr>
        <w:t>əd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>
          <w:spacing w:val="1"/>
        </w:rPr>
        <w:t> </w:t>
      </w:r>
      <w:r>
        <w:rPr>
          <w:w w:val="100"/>
        </w:rPr>
        <w:t>ve</w:t>
      </w:r>
      <w:r>
        <w:rPr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i.</w:t>
      </w:r>
    </w:p>
    <w:p>
      <w:pPr>
        <w:pStyle w:val="BodyText"/>
        <w:spacing w:line="360" w:lineRule="auto" w:before="7"/>
        <w:ind w:right="103" w:firstLine="540"/>
        <w:jc w:val="both"/>
      </w:pPr>
      <w:r>
        <w:rPr/>
        <w:t>Bizim eradan əvvəl 500</w:t>
      </w:r>
      <w:r>
        <w:rPr>
          <w:rFonts w:ascii="Times New Roman" w:hAnsi="Times New Roman"/>
        </w:rPr>
        <w:t>-</w:t>
      </w:r>
      <w:r>
        <w:rPr/>
        <w:t>4200 il əvvələ aid mağara divarlarında qrafik</w:t>
      </w:r>
      <w:r>
        <w:rPr>
          <w:spacing w:val="20"/>
        </w:rPr>
        <w:t> </w:t>
      </w:r>
      <w:r>
        <w:rPr/>
        <w:t>informaiyanın</w:t>
      </w:r>
      <w:r>
        <w:rPr>
          <w:w w:val="100"/>
        </w:rPr>
        <w:t> </w:t>
      </w:r>
      <w:r>
        <w:rPr/>
        <w:t>qeyd edilib saxlanması həyata</w:t>
      </w:r>
      <w:r>
        <w:rPr>
          <w:spacing w:val="-27"/>
        </w:rPr>
        <w:t> </w:t>
      </w:r>
      <w:r>
        <w:rPr/>
        <w:t>keçirilmişdi.</w:t>
      </w:r>
    </w:p>
    <w:p>
      <w:pPr>
        <w:pStyle w:val="BodyText"/>
        <w:spacing w:line="360" w:lineRule="auto"/>
        <w:ind w:right="102" w:firstLine="540"/>
        <w:jc w:val="both"/>
      </w:pPr>
      <w:r>
        <w:rPr/>
        <w:t>Hər şey ondan başladı ki, çoxmərtəbəli tam ədədləri maşında heç olmazsa,</w:t>
      </w:r>
      <w:r>
        <w:rPr>
          <w:spacing w:val="20"/>
        </w:rPr>
        <w:t> </w:t>
      </w:r>
      <w:r>
        <w:rPr/>
        <w:t>toplamaq</w:t>
      </w:r>
      <w:r>
        <w:rPr>
          <w:w w:val="100"/>
        </w:rPr>
        <w:t> </w:t>
      </w:r>
      <w:r>
        <w:rPr/>
        <w:t>(cəmləmək) mümkün olsun. 1500</w:t>
      </w:r>
      <w:r>
        <w:rPr>
          <w:rFonts w:ascii="Times New Roman" w:hAnsi="Times New Roman"/>
        </w:rPr>
        <w:t>-</w:t>
      </w:r>
      <w:r>
        <w:rPr/>
        <w:t>cü ilə yaxın Leonardo da Vinçi 13 mərtəbəli</w:t>
      </w:r>
      <w:r>
        <w:rPr>
          <w:spacing w:val="39"/>
        </w:rPr>
        <w:t> </w:t>
      </w:r>
      <w:r>
        <w:rPr/>
        <w:t>cəmləyici</w:t>
      </w:r>
      <w:r>
        <w:rPr>
          <w:w w:val="100"/>
        </w:rPr>
        <w:t> </w:t>
      </w:r>
      <w:r>
        <w:rPr/>
        <w:t>qurğunun eskizini hazırladı. İlk cəmləyici maşını 1642</w:t>
      </w:r>
      <w:r>
        <w:rPr>
          <w:rFonts w:ascii="Times New Roman" w:hAnsi="Times New Roman"/>
        </w:rPr>
        <w:t>-</w:t>
      </w:r>
      <w:r>
        <w:rPr/>
        <w:t>cii ildə Blez Paskal yaratdı.</w:t>
      </w:r>
      <w:r>
        <w:rPr>
          <w:spacing w:val="-9"/>
        </w:rPr>
        <w:t> </w:t>
      </w:r>
      <w:r>
        <w:rPr/>
        <w:t>Bu</w:t>
      </w:r>
      <w:r>
        <w:rPr>
          <w:w w:val="100"/>
        </w:rPr>
        <w:t> </w:t>
      </w:r>
      <w:r>
        <w:rPr/>
        <w:t>maşın 8 mərtəbəli ədədləri cəmləyə bilirdi. O vaxtdan 250 il sonra, yəni 19</w:t>
      </w:r>
      <w:r>
        <w:rPr>
          <w:rFonts w:ascii="Times New Roman" w:hAnsi="Times New Roman"/>
        </w:rPr>
        <w:t>-</w:t>
      </w:r>
      <w:r>
        <w:rPr/>
        <w:t>cu əsrin</w:t>
      </w:r>
      <w:r>
        <w:rPr>
          <w:spacing w:val="41"/>
        </w:rPr>
        <w:t> </w:t>
      </w:r>
      <w:r>
        <w:rPr/>
        <w:t>əvvə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lində bir</w:t>
      </w:r>
      <w:r>
        <w:rPr>
          <w:rFonts w:ascii="Times New Roman" w:hAnsi="Times New Roman"/>
        </w:rPr>
        <w:t>-</w:t>
      </w:r>
      <w:r>
        <w:rPr/>
        <w:t>sıra elm sahələrinin, o cümlədən, riyaziyyatın, mexanikanın,</w:t>
      </w:r>
      <w:r>
        <w:rPr>
          <w:spacing w:val="-9"/>
        </w:rPr>
        <w:t> </w:t>
      </w:r>
      <w:r>
        <w:rPr/>
        <w:t>astronomiyanın,</w:t>
      </w:r>
      <w:r>
        <w:rPr>
          <w:w w:val="100"/>
        </w:rPr>
        <w:t> </w:t>
      </w:r>
      <w:r>
        <w:rPr/>
        <w:t>mühəndis elmlərinin, naviqasiyanın, həmçinin praktiki fəaliyyət sahələrinin o</w:t>
      </w:r>
      <w:r>
        <w:rPr>
          <w:spacing w:val="62"/>
        </w:rPr>
        <w:t> </w:t>
      </w:r>
      <w:r>
        <w:rPr/>
        <w:t>zamana</w:t>
      </w:r>
      <w:r>
        <w:rPr>
          <w:w w:val="100"/>
        </w:rPr>
        <w:t> </w:t>
      </w:r>
      <w:r>
        <w:rPr/>
        <w:t>qədər görünməmiş inkişafı çoxsaylı və mürəkkəb hesablamalar aparılmasına </w:t>
      </w:r>
      <w:r>
        <w:rPr>
          <w:spacing w:val="20"/>
        </w:rPr>
        <w:t> </w:t>
      </w:r>
      <w:r>
        <w:rPr/>
        <w:t>kəskin</w:t>
      </w:r>
      <w:r>
        <w:rPr>
          <w:w w:val="100"/>
        </w:rPr>
        <w:t> </w:t>
      </w:r>
      <w:r>
        <w:rPr/>
        <w:t>ehtiyac</w:t>
      </w:r>
      <w:r>
        <w:rPr>
          <w:spacing w:val="22"/>
        </w:rPr>
        <w:t> </w:t>
      </w:r>
      <w:r>
        <w:rPr/>
        <w:t>yaratdı</w:t>
      </w:r>
      <w:r>
        <w:rPr>
          <w:spacing w:val="20"/>
        </w:rPr>
        <w:t> </w:t>
      </w:r>
      <w:r>
        <w:rPr/>
        <w:t>ki,</w:t>
      </w:r>
      <w:r>
        <w:rPr>
          <w:spacing w:val="18"/>
        </w:rPr>
        <w:t> </w:t>
      </w:r>
      <w:r>
        <w:rPr/>
        <w:t>bu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müvafiq</w:t>
      </w:r>
      <w:r>
        <w:rPr>
          <w:spacing w:val="25"/>
        </w:rPr>
        <w:t> </w:t>
      </w:r>
      <w:r>
        <w:rPr/>
        <w:t>texnika</w:t>
      </w:r>
      <w:r>
        <w:rPr>
          <w:spacing w:val="19"/>
        </w:rPr>
        <w:t> </w:t>
      </w:r>
      <w:r>
        <w:rPr/>
        <w:t>ilə</w:t>
      </w:r>
      <w:r>
        <w:rPr>
          <w:spacing w:val="19"/>
        </w:rPr>
        <w:t> </w:t>
      </w:r>
      <w:r>
        <w:rPr/>
        <w:t>silahlanmamış</w:t>
      </w:r>
      <w:r>
        <w:rPr>
          <w:spacing w:val="22"/>
        </w:rPr>
        <w:t> </w:t>
      </w:r>
      <w:r>
        <w:rPr/>
        <w:t>insanın</w:t>
      </w:r>
      <w:r>
        <w:rPr>
          <w:spacing w:val="20"/>
        </w:rPr>
        <w:t> </w:t>
      </w:r>
      <w:r>
        <w:rPr/>
        <w:t>imkanı</w:t>
      </w:r>
      <w:r>
        <w:rPr>
          <w:spacing w:val="20"/>
        </w:rPr>
        <w:t> </w:t>
      </w:r>
      <w:r>
        <w:rPr/>
        <w:t>xaricində</w:t>
      </w:r>
      <w:r>
        <w:rPr>
          <w:spacing w:val="21"/>
        </w:rPr>
        <w:t> </w:t>
      </w:r>
      <w:r>
        <w:rPr/>
        <w:t>idi.</w:t>
      </w:r>
      <w:r>
        <w:rPr>
          <w:w w:val="100"/>
        </w:rPr>
        <w:t> </w:t>
      </w:r>
      <w:r>
        <w:rPr/>
        <w:t>Bu mexaniki hesablayıcı qurğunun yaradılması və təkmilləşdirilməsi üzərində</w:t>
      </w:r>
      <w:r>
        <w:rPr>
          <w:spacing w:val="28"/>
        </w:rPr>
        <w:t> </w:t>
      </w:r>
      <w:r>
        <w:rPr/>
        <w:t>həm</w:t>
      </w:r>
      <w:r>
        <w:rPr>
          <w:w w:val="100"/>
        </w:rPr>
        <w:t> </w:t>
      </w:r>
      <w:r>
        <w:rPr/>
        <w:t>dünyanın ən görkəmli alimləri, həm də adları tarixə düşməyən minlərlə istedadlı</w:t>
      </w:r>
      <w:r>
        <w:rPr>
          <w:spacing w:val="62"/>
        </w:rPr>
        <w:t> </w:t>
      </w:r>
      <w:r>
        <w:rPr/>
        <w:t>insanlar</w:t>
      </w:r>
      <w:r>
        <w:rPr>
          <w:w w:val="100"/>
        </w:rPr>
        <w:t> </w:t>
      </w:r>
      <w:r>
        <w:rPr/>
        <w:t>ömür sərf</w:t>
      </w:r>
      <w:r>
        <w:rPr>
          <w:spacing w:val="-5"/>
        </w:rPr>
        <w:t> </w:t>
      </w:r>
      <w:r>
        <w:rPr/>
        <w:t>etmişlər.</w:t>
      </w:r>
    </w:p>
    <w:p>
      <w:pPr>
        <w:pStyle w:val="BodyText"/>
        <w:spacing w:line="345" w:lineRule="auto" w:before="8"/>
        <w:ind w:right="108" w:firstLine="540"/>
        <w:jc w:val="both"/>
      </w:pPr>
      <w:r>
        <w:rPr/>
        <w:t>Hələ 20</w:t>
      </w:r>
      <w:r>
        <w:rPr>
          <w:rFonts w:ascii="Times New Roman" w:hAnsi="Times New Roman"/>
        </w:rPr>
        <w:t>-c</w:t>
      </w:r>
      <w:r>
        <w:rPr/>
        <w:t>i əsrin 70</w:t>
      </w:r>
      <w:r>
        <w:rPr>
          <w:rFonts w:ascii="Times New Roman" w:hAnsi="Times New Roman"/>
        </w:rPr>
        <w:t>-</w:t>
      </w:r>
      <w:r>
        <w:rPr/>
        <w:t>ci illərinədək mağazalarda mexaniki arifmometrlər və</w:t>
      </w:r>
      <w:r>
        <w:rPr>
          <w:spacing w:val="14"/>
        </w:rPr>
        <w:t> </w:t>
      </w:r>
      <w:r>
        <w:rPr/>
        <w:t>onların</w:t>
      </w:r>
      <w:r>
        <w:rPr>
          <w:w w:val="100"/>
        </w:rPr>
        <w:t> </w:t>
      </w:r>
      <w:r>
        <w:rPr/>
        <w:t>yaxın qohumu olan elektromexaniki hesablayıcı maşınlar satılırdı. Bu maşınlar</w:t>
      </w:r>
      <w:r>
        <w:rPr>
          <w:spacing w:val="58"/>
        </w:rPr>
        <w:t> </w:t>
      </w:r>
      <w:r>
        <w:rPr/>
        <w:t>tamamilə</w:t>
      </w:r>
      <w:r>
        <w:rPr>
          <w:w w:val="100"/>
        </w:rPr>
        <w:t> </w:t>
      </w:r>
      <w:r>
        <w:rPr/>
        <w:t>başqa səviyyəli texnika olan və adi dildə EHM</w:t>
      </w:r>
      <w:r>
        <w:rPr>
          <w:rFonts w:ascii="Times New Roman" w:hAnsi="Times New Roman"/>
          <w:position w:val="13"/>
          <w:sz w:val="18"/>
        </w:rPr>
        <w:t>41 </w:t>
      </w:r>
      <w:r>
        <w:rPr/>
        <w:t>adlandırılan avtomatik rəqəm</w:t>
      </w:r>
      <w:r>
        <w:rPr>
          <w:spacing w:val="27"/>
        </w:rPr>
        <w:t> </w:t>
      </w:r>
      <w:r>
        <w:rPr/>
        <w:t>hesablayıcı</w:t>
      </w:r>
      <w:r>
        <w:rPr>
          <w:w w:val="100"/>
        </w:rPr>
        <w:t> </w:t>
      </w:r>
      <w:r>
        <w:rPr/>
        <w:t>maşınlarla (ARHM) uzun müddət yanaşı istifadə</w:t>
      </w:r>
      <w:r>
        <w:rPr>
          <w:spacing w:val="-29"/>
        </w:rPr>
        <w:t> </w:t>
      </w:r>
      <w:r>
        <w:rPr/>
        <w:t>edilmişdi.</w:t>
      </w:r>
    </w:p>
    <w:p>
      <w:pPr>
        <w:pStyle w:val="BodyText"/>
        <w:spacing w:line="360" w:lineRule="auto" w:before="26"/>
        <w:ind w:right="104" w:firstLine="540"/>
        <w:jc w:val="both"/>
      </w:pP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w w:val="100"/>
        </w:rPr>
        <w:t>ta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xi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pacing w:val="3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ci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2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>
          <w:spacing w:val="1"/>
          <w:w w:val="100"/>
        </w:rPr>
        <w:t>ı</w:t>
      </w:r>
      <w:r>
        <w:rPr>
          <w:spacing w:val="-2"/>
          <w:w w:val="100"/>
        </w:rPr>
        <w:t>s</w:t>
      </w:r>
      <w:r>
        <w:rPr>
          <w:w w:val="100"/>
        </w:rPr>
        <w:t>ına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ib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ıx</w:t>
      </w:r>
      <w:r>
        <w:rPr>
          <w:w w:val="100"/>
        </w:rPr>
        <w:t>ır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atçı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ühə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ar</w:t>
      </w:r>
      <w:r>
        <w:rPr>
          <w:spacing w:val="-2"/>
          <w:w w:val="100"/>
        </w:rPr>
        <w:t>l</w:t>
      </w:r>
      <w:r>
        <w:rPr>
          <w:w w:val="100"/>
        </w:rPr>
        <w:t>z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bi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l</w:t>
      </w:r>
      <w:r>
        <w:rPr>
          <w:spacing w:val="-2"/>
          <w:w w:val="100"/>
        </w:rPr>
        <w:t>ıd</w:t>
      </w:r>
      <w:r>
        <w:rPr>
          <w:w w:val="100"/>
        </w:rPr>
        <w:t>ır.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Be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ki,</w:t>
      </w:r>
      <w:r>
        <w:rPr>
          <w:spacing w:val="34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spacing w:val="-2"/>
          <w:w w:val="100"/>
        </w:rPr>
        <w:t>2</w:t>
      </w:r>
      <w:r>
        <w:rPr>
          <w:spacing w:val="7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ld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Ç.B</w:t>
      </w:r>
      <w:r>
        <w:rPr>
          <w:spacing w:val="-4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b</w:t>
      </w:r>
      <w:r>
        <w:rPr>
          <w:w w:val="100"/>
        </w:rPr>
        <w:t>ic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lk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ın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30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ll</w:t>
      </w:r>
      <w:r>
        <w:rPr>
          <w:w w:val="100"/>
        </w:rPr>
        <w:t>ik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5"/>
          <w:w w:val="100"/>
        </w:rPr>
        <w:t>m</w:t>
      </w:r>
      <w:r>
        <w:rPr>
          <w:w w:val="100"/>
        </w:rPr>
        <w:t>ill</w:t>
      </w:r>
      <w:r>
        <w:rPr>
          <w:spacing w:val="5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rm</w:t>
      </w:r>
      <w:r>
        <w:rPr>
          <w:w w:val="100"/>
        </w:rPr>
        <w:t>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nət</w:t>
      </w:r>
      <w:r>
        <w:rPr>
          <w:spacing w:val="-2"/>
          <w:w w:val="100"/>
        </w:rPr>
        <w:t>i</w:t>
      </w:r>
      <w:r>
        <w:rPr>
          <w:w w:val="100"/>
        </w:rPr>
        <w:t>cə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lk</w:t>
      </w:r>
      <w:r>
        <w:rPr/>
        <w:t> </w:t>
      </w:r>
      <w:r>
        <w:rPr>
          <w:spacing w:val="6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it</w:t>
      </w:r>
      <w:r>
        <w:rPr>
          <w:w w:val="100"/>
        </w:rPr>
        <w:t>ik</w:t>
      </w:r>
      <w:r>
        <w:rPr/>
        <w:t> </w:t>
      </w:r>
      <w:r>
        <w:rPr>
          <w:spacing w:val="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ıl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.</w:t>
      </w:r>
    </w:p>
    <w:p>
      <w:pPr>
        <w:spacing w:after="0" w:line="360" w:lineRule="auto"/>
        <w:jc w:val="both"/>
        <w:sectPr>
          <w:footerReference w:type="default" r:id="rId30"/>
          <w:pgSz w:w="11910" w:h="16840"/>
          <w:pgMar w:footer="1151" w:header="0" w:top="500" w:bottom="1340" w:left="1020" w:right="460"/>
          <w:pgNumType w:start="25"/>
        </w:sectPr>
      </w:pPr>
    </w:p>
    <w:p>
      <w:pPr>
        <w:pStyle w:val="BodyText"/>
        <w:spacing w:line="360" w:lineRule="auto" w:before="41"/>
        <w:ind w:right="113"/>
        <w:jc w:val="left"/>
      </w:pPr>
      <w:r>
        <w:rPr>
          <w:spacing w:val="-3"/>
          <w:w w:val="44"/>
        </w:rPr>
        <w:t>―</w:t>
      </w:r>
      <w:r>
        <w:rPr>
          <w:spacing w:val="-2"/>
          <w:w w:val="100"/>
        </w:rPr>
        <w:t>A</w:t>
      </w:r>
      <w:r>
        <w:rPr>
          <w:w w:val="100"/>
        </w:rPr>
        <w:t>nal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-3"/>
          <w:w w:val="158"/>
        </w:rPr>
        <w:t>‖</w:t>
      </w:r>
      <w:r>
        <w:rPr>
          <w:w w:val="100"/>
        </w:rPr>
        <w:t>ın</w:t>
      </w:r>
      <w:r>
        <w:rPr/>
        <w:t> </w:t>
      </w:r>
      <w:r>
        <w:rPr>
          <w:spacing w:val="3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ns</w:t>
      </w:r>
      <w:r>
        <w:rPr>
          <w:w w:val="100"/>
        </w:rPr>
        <w:t>i</w:t>
      </w:r>
      <w:r>
        <w:rPr>
          <w:spacing w:val="-2"/>
          <w:w w:val="100"/>
        </w:rPr>
        <w:t>pl</w:t>
      </w:r>
      <w:r>
        <w:rPr>
          <w:w w:val="100"/>
        </w:rPr>
        <w:t>əri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n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ın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tə</w:t>
      </w:r>
      <w:r>
        <w:rPr>
          <w:spacing w:val="-5"/>
          <w:w w:val="100"/>
        </w:rPr>
        <w:t>m</w:t>
      </w:r>
      <w:r>
        <w:rPr>
          <w:w w:val="100"/>
        </w:rPr>
        <w:t>əl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pri</w:t>
      </w:r>
      <w:r>
        <w:rPr>
          <w:spacing w:val="-2"/>
          <w:w w:val="100"/>
        </w:rPr>
        <w:t>ns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w w:val="100"/>
        </w:rPr>
        <w:t> çe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ld</w:t>
      </w:r>
      <w:r>
        <w:rPr>
          <w:w w:val="100"/>
        </w:rPr>
        <w:t>i.</w:t>
      </w:r>
      <w:r>
        <w:rPr>
          <w:spacing w:val="-1"/>
        </w:rPr>
        <w:t> </w:t>
      </w:r>
      <w:r>
        <w:rPr>
          <w:w w:val="100"/>
        </w:rPr>
        <w:t>Bu</w:t>
      </w:r>
      <w:r>
        <w:rPr>
          <w:spacing w:val="-3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w w:val="100"/>
        </w:rPr>
        <w:t>aş</w:t>
      </w:r>
      <w:r>
        <w:rPr>
          <w:spacing w:val="-2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</w:t>
      </w:r>
      <w:r>
        <w:rPr>
          <w:spacing w:val="-2"/>
          <w:w w:val="100"/>
        </w:rPr>
        <w:t>ı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ba</w:t>
      </w:r>
      <w:r>
        <w:rPr>
          <w:spacing w:val="-3"/>
          <w:w w:val="100"/>
        </w:rPr>
        <w:t>r</w:t>
      </w:r>
      <w:r>
        <w:rPr>
          <w:w w:val="100"/>
        </w:rPr>
        <w:t>ət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: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8" w:after="0"/>
        <w:ind w:left="1013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Əməliyyatların avtomatik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icrası.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160" w:after="0"/>
        <w:ind w:left="1013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İşə buraxılan proqram üzrə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işləmək.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123" w:after="0"/>
        <w:ind w:left="1013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Verilənlərin saxlanması üçün xüsusi qurğunun (yaddaşın</w:t>
      </w:r>
      <w:r>
        <w:rPr>
          <w:rFonts w:ascii="Times New Roman" w:hAnsi="Times New Roman"/>
          <w:position w:val="13"/>
          <w:sz w:val="18"/>
        </w:rPr>
        <w:t>42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olması.</w:t>
      </w:r>
    </w:p>
    <w:p>
      <w:pPr>
        <w:pStyle w:val="BodyText"/>
        <w:spacing w:line="360" w:lineRule="auto" w:before="160"/>
        <w:ind w:right="109" w:firstLine="540"/>
        <w:jc w:val="both"/>
      </w:pPr>
      <w:r>
        <w:rPr>
          <w:rFonts w:ascii="Times New Roman" w:hAnsi="Times New Roman"/>
          <w:i/>
        </w:rPr>
        <w:t>Əməliyyatların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avtomatik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</w:rPr>
        <w:t>icrası.</w:t>
      </w:r>
      <w:r>
        <w:rPr>
          <w:rFonts w:ascii="Times New Roman" w:hAnsi="Times New Roman"/>
          <w:i/>
          <w:spacing w:val="43"/>
        </w:rPr>
        <w:t> </w:t>
      </w:r>
      <w:r>
        <w:rPr/>
        <w:t>İrihəcmli</w:t>
      </w:r>
      <w:r>
        <w:rPr>
          <w:spacing w:val="39"/>
        </w:rPr>
        <w:t> </w:t>
      </w:r>
      <w:r>
        <w:rPr/>
        <w:t>hesablamaların</w:t>
      </w:r>
      <w:r>
        <w:rPr>
          <w:spacing w:val="39"/>
        </w:rPr>
        <w:t> </w:t>
      </w:r>
      <w:r>
        <w:rPr/>
        <w:t>icrası</w:t>
      </w:r>
      <w:r>
        <w:rPr>
          <w:spacing w:val="39"/>
        </w:rPr>
        <w:t> </w:t>
      </w:r>
      <w:r>
        <w:rPr/>
        <w:t>üçün</w:t>
      </w:r>
      <w:r>
        <w:rPr>
          <w:spacing w:val="40"/>
        </w:rPr>
        <w:t> </w:t>
      </w:r>
      <w:r>
        <w:rPr/>
        <w:t>təkcə</w:t>
      </w:r>
      <w:r>
        <w:rPr>
          <w:spacing w:val="40"/>
        </w:rPr>
        <w:t> </w:t>
      </w:r>
      <w:r>
        <w:rPr/>
        <w:t>hər</w:t>
      </w:r>
      <w:r>
        <w:rPr>
          <w:spacing w:val="38"/>
        </w:rPr>
        <w:t> </w:t>
      </w:r>
      <w:r>
        <w:rPr/>
        <w:t>bir</w:t>
      </w:r>
      <w:r>
        <w:rPr>
          <w:w w:val="100"/>
        </w:rPr>
        <w:t> </w:t>
      </w:r>
      <w:r>
        <w:rPr/>
        <w:t>hesab əməlinin cəld icrası əhəmiyyətli deyil, həm də bu əməllər arasında insan</w:t>
      </w:r>
      <w:r>
        <w:rPr>
          <w:spacing w:val="55"/>
        </w:rPr>
        <w:t> </w:t>
      </w:r>
      <w:r>
        <w:rPr/>
        <w:t>müdaxiləsi</w:t>
      </w:r>
      <w:r>
        <w:rPr>
          <w:w w:val="100"/>
        </w:rPr>
        <w:t> </w:t>
      </w:r>
      <w:r>
        <w:rPr/>
        <w:t>tələb edən fasilələr olmamasıdır. Halbuki, müasir kalkulyatorların əksəriyyəti</w:t>
      </w:r>
      <w:r>
        <w:rPr>
          <w:spacing w:val="63"/>
        </w:rPr>
        <w:t> </w:t>
      </w:r>
      <w:r>
        <w:rPr/>
        <w:t>hesab</w:t>
      </w:r>
      <w:r>
        <w:rPr>
          <w:w w:val="100"/>
        </w:rPr>
        <w:t> </w:t>
      </w:r>
      <w:r>
        <w:rPr/>
        <w:t>əməllərini kifayət qədər cəld icra etsə də, bu tələbə cavab vermir. Yəni icra edilən</w:t>
      </w:r>
      <w:r>
        <w:rPr>
          <w:spacing w:val="5"/>
        </w:rPr>
        <w:t> </w:t>
      </w:r>
      <w:r>
        <w:rPr/>
        <w:t>əməllər</w:t>
      </w:r>
      <w:r>
        <w:rPr>
          <w:w w:val="100"/>
        </w:rPr>
        <w:t> </w:t>
      </w:r>
      <w:r>
        <w:rPr/>
        <w:t>dayanmadan ardıcıl icra</w:t>
      </w:r>
      <w:r>
        <w:rPr>
          <w:spacing w:val="-14"/>
        </w:rPr>
        <w:t> </w:t>
      </w:r>
      <w:r>
        <w:rPr/>
        <w:t>edilməlidir.</w:t>
      </w:r>
    </w:p>
    <w:p>
      <w:pPr>
        <w:pStyle w:val="BodyText"/>
        <w:spacing w:line="345" w:lineRule="auto" w:before="7"/>
        <w:ind w:right="105" w:firstLine="540"/>
        <w:jc w:val="both"/>
      </w:pPr>
      <w:r>
        <w:rPr>
          <w:rFonts w:ascii="Times New Roman" w:hAnsi="Times New Roman"/>
          <w:i/>
        </w:rPr>
        <w:t>İşə buraxılan proqram üzrə işləmək. </w:t>
      </w:r>
      <w:r>
        <w:rPr/>
        <w:t>Əməliyyatların avtomatik icrası üçün</w:t>
      </w:r>
      <w:r>
        <w:rPr>
          <w:spacing w:val="11"/>
        </w:rPr>
        <w:t> </w:t>
      </w:r>
      <w:r>
        <w:rPr/>
        <w:t>proqram</w:t>
      </w:r>
      <w:r>
        <w:rPr>
          <w:w w:val="100"/>
        </w:rPr>
        <w:t> </w:t>
      </w:r>
      <w:r>
        <w:rPr/>
        <w:t>icraçı qurğuya əməliyyatların icra sürətinə bərabər sürətlə daxil edilməlidir. Bu</w:t>
      </w:r>
      <w:r>
        <w:rPr>
          <w:spacing w:val="31"/>
        </w:rPr>
        <w:t> </w:t>
      </w:r>
      <w:r>
        <w:rPr/>
        <w:t>məqsədlə</w:t>
      </w:r>
      <w:r>
        <w:rPr>
          <w:w w:val="100"/>
        </w:rPr>
        <w:t> </w:t>
      </w:r>
      <w:r>
        <w:rPr/>
        <w:t>Ç.Bebbic proqramın əvvəlcədən perfokartlara</w:t>
      </w:r>
      <w:r>
        <w:rPr>
          <w:rFonts w:ascii="Times New Roman" w:hAnsi="Times New Roman"/>
          <w:position w:val="13"/>
          <w:sz w:val="18"/>
        </w:rPr>
        <w:t>43 </w:t>
      </w:r>
      <w:r>
        <w:rPr/>
        <w:t>yazılmasını və sonra maşına</w:t>
      </w:r>
      <w:r>
        <w:rPr>
          <w:spacing w:val="45"/>
        </w:rPr>
        <w:t> </w:t>
      </w:r>
      <w:r>
        <w:rPr/>
        <w:t>daxil</w:t>
      </w:r>
      <w:r>
        <w:rPr>
          <w:w w:val="100"/>
        </w:rPr>
        <w:t> </w:t>
      </w:r>
      <w:r>
        <w:rPr/>
        <w:t>edilməsini təklif</w:t>
      </w:r>
      <w:r>
        <w:rPr>
          <w:spacing w:val="-12"/>
        </w:rPr>
        <w:t> </w:t>
      </w:r>
      <w:r>
        <w:rPr/>
        <w:t>etmişdi.</w:t>
      </w:r>
    </w:p>
    <w:p>
      <w:pPr>
        <w:pStyle w:val="BodyText"/>
        <w:spacing w:line="357" w:lineRule="auto" w:before="0"/>
        <w:ind w:right="104" w:firstLine="540"/>
        <w:jc w:val="both"/>
      </w:pPr>
      <w:r>
        <w:rPr>
          <w:rFonts w:ascii="Times New Roman" w:hAnsi="Times New Roman"/>
          <w:i/>
        </w:rPr>
        <w:t>Verilənlərin saxlanması üçün xüsusi qurğunun (yaddaşın</w:t>
      </w:r>
      <w:r>
        <w:rPr>
          <w:rFonts w:ascii="Times New Roman" w:hAnsi="Times New Roman"/>
          <w:i/>
          <w:position w:val="13"/>
          <w:sz w:val="18"/>
        </w:rPr>
        <w:t>44</w:t>
      </w:r>
      <w:r>
        <w:rPr>
          <w:rFonts w:ascii="Times New Roman" w:hAnsi="Times New Roman"/>
          <w:i/>
        </w:rPr>
        <w:t>) olması.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inqilabi</w:t>
      </w:r>
      <w:r>
        <w:rPr>
          <w:rFonts w:ascii="Times New Roman" w:hAnsi="Times New Roman"/>
          <w:w w:val="100"/>
        </w:rPr>
        <w:t> </w:t>
      </w:r>
      <w:r>
        <w:rPr/>
        <w:t>ideyalar onların mexaniki texnika əsasında reallaşdırılmasının mümkün</w:t>
      </w:r>
      <w:r>
        <w:rPr>
          <w:spacing w:val="10"/>
        </w:rPr>
        <w:t> </w:t>
      </w:r>
      <w:r>
        <w:rPr/>
        <w:t>olmaması</w:t>
      </w:r>
      <w:r>
        <w:rPr>
          <w:w w:val="100"/>
        </w:rPr>
        <w:t> </w:t>
      </w:r>
      <w:r>
        <w:rPr/>
        <w:t>ucbatından</w:t>
      </w:r>
      <w:r>
        <w:rPr>
          <w:spacing w:val="30"/>
        </w:rPr>
        <w:t> </w:t>
      </w:r>
      <w:r>
        <w:rPr/>
        <w:t>xeyli</w:t>
      </w:r>
      <w:r>
        <w:rPr>
          <w:spacing w:val="30"/>
        </w:rPr>
        <w:t> </w:t>
      </w:r>
      <w:r>
        <w:rPr/>
        <w:t>gözləməli</w:t>
      </w:r>
      <w:r>
        <w:rPr>
          <w:spacing w:val="33"/>
        </w:rPr>
        <w:t> </w:t>
      </w:r>
      <w:r>
        <w:rPr/>
        <w:t>oldu.</w:t>
      </w:r>
      <w:r>
        <w:rPr>
          <w:spacing w:val="29"/>
        </w:rPr>
        <w:t> </w:t>
      </w:r>
      <w:r>
        <w:rPr/>
        <w:t>Belə</w:t>
      </w:r>
      <w:r>
        <w:rPr>
          <w:spacing w:val="30"/>
        </w:rPr>
        <w:t> </w:t>
      </w:r>
      <w:r>
        <w:rPr/>
        <w:t>ki,</w:t>
      </w:r>
      <w:r>
        <w:rPr>
          <w:spacing w:val="29"/>
        </w:rPr>
        <w:t> </w:t>
      </w:r>
      <w:r>
        <w:rPr/>
        <w:t>ilk</w:t>
      </w:r>
      <w:r>
        <w:rPr>
          <w:spacing w:val="30"/>
        </w:rPr>
        <w:t> </w:t>
      </w:r>
      <w:r>
        <w:rPr/>
        <w:t>elektrik</w:t>
      </w:r>
      <w:r>
        <w:rPr>
          <w:spacing w:val="33"/>
        </w:rPr>
        <w:t> </w:t>
      </w:r>
      <w:r>
        <w:rPr/>
        <w:t>mühərriki</w:t>
      </w:r>
      <w:r>
        <w:rPr>
          <w:spacing w:val="31"/>
        </w:rPr>
        <w:t> </w:t>
      </w:r>
      <w:r>
        <w:rPr/>
        <w:t>50</w:t>
      </w:r>
      <w:r>
        <w:rPr>
          <w:spacing w:val="30"/>
        </w:rPr>
        <w:t> </w:t>
      </w:r>
      <w:r>
        <w:rPr/>
        <w:t>il</w:t>
      </w:r>
      <w:r>
        <w:rPr>
          <w:spacing w:val="31"/>
        </w:rPr>
        <w:t> </w:t>
      </w:r>
      <w:r>
        <w:rPr/>
        <w:t>sonra,</w:t>
      </w:r>
      <w:r>
        <w:rPr>
          <w:spacing w:val="29"/>
        </w:rPr>
        <w:t> </w:t>
      </w:r>
      <w:r>
        <w:rPr/>
        <w:t>ilk</w:t>
      </w:r>
      <w:r>
        <w:rPr>
          <w:spacing w:val="33"/>
        </w:rPr>
        <w:t> </w:t>
      </w:r>
      <w:r>
        <w:rPr/>
        <w:t>elektron</w:t>
      </w:r>
      <w:r>
        <w:rPr>
          <w:w w:val="100"/>
        </w:rPr>
        <w:t> </w:t>
      </w:r>
      <w:r>
        <w:rPr/>
        <w:t>lampası</w:t>
      </w:r>
      <w:r>
        <w:rPr>
          <w:spacing w:val="36"/>
        </w:rPr>
        <w:t> </w:t>
      </w:r>
      <w:r>
        <w:rPr/>
        <w:t>isə</w:t>
      </w:r>
      <w:r>
        <w:rPr>
          <w:spacing w:val="35"/>
        </w:rPr>
        <w:t> </w:t>
      </w:r>
      <w:r>
        <w:rPr/>
        <w:t>100</w:t>
      </w:r>
      <w:r>
        <w:rPr>
          <w:spacing w:val="36"/>
        </w:rPr>
        <w:t> </w:t>
      </w:r>
      <w:r>
        <w:rPr/>
        <w:t>il</w:t>
      </w:r>
      <w:r>
        <w:rPr>
          <w:spacing w:val="36"/>
        </w:rPr>
        <w:t> </w:t>
      </w:r>
      <w:r>
        <w:rPr/>
        <w:t>sonra</w:t>
      </w:r>
      <w:r>
        <w:rPr>
          <w:spacing w:val="38"/>
        </w:rPr>
        <w:t> </w:t>
      </w:r>
      <w:r>
        <w:rPr/>
        <w:t>yaradıldı.</w:t>
      </w:r>
      <w:r>
        <w:rPr>
          <w:spacing w:val="37"/>
        </w:rPr>
        <w:t> </w:t>
      </w:r>
      <w:r>
        <w:rPr/>
        <w:t>Ötən</w:t>
      </w:r>
      <w:r>
        <w:rPr>
          <w:spacing w:val="36"/>
        </w:rPr>
        <w:t> </w:t>
      </w:r>
      <w:r>
        <w:rPr/>
        <w:t>100</w:t>
      </w:r>
      <w:r>
        <w:rPr>
          <w:spacing w:val="36"/>
        </w:rPr>
        <w:t> </w:t>
      </w:r>
      <w:r>
        <w:rPr/>
        <w:t>il</w:t>
      </w:r>
      <w:r>
        <w:rPr>
          <w:spacing w:val="38"/>
        </w:rPr>
        <w:t> </w:t>
      </w:r>
      <w:r>
        <w:rPr/>
        <w:t>ərzində</w:t>
      </w:r>
      <w:r>
        <w:rPr>
          <w:spacing w:val="38"/>
        </w:rPr>
        <w:t> </w:t>
      </w:r>
      <w:r>
        <w:rPr/>
        <w:t>az</w:t>
      </w:r>
      <w:r>
        <w:rPr>
          <w:spacing w:val="36"/>
        </w:rPr>
        <w:t> </w:t>
      </w:r>
      <w:r>
        <w:rPr/>
        <w:t>qala</w:t>
      </w:r>
      <w:r>
        <w:rPr>
          <w:spacing w:val="35"/>
        </w:rPr>
        <w:t> </w:t>
      </w:r>
      <w:r>
        <w:rPr/>
        <w:t>tamamilə</w:t>
      </w:r>
      <w:r>
        <w:rPr>
          <w:spacing w:val="38"/>
        </w:rPr>
        <w:t> </w:t>
      </w:r>
      <w:r>
        <w:rPr/>
        <w:t>unudulmuş</w:t>
      </w:r>
      <w:r>
        <w:rPr>
          <w:spacing w:val="38"/>
        </w:rPr>
        <w:t> </w:t>
      </w:r>
      <w:r>
        <w:rPr/>
        <w:t>bu</w:t>
      </w:r>
      <w:r>
        <w:rPr>
          <w:w w:val="100"/>
        </w:rPr>
        <w:t> </w:t>
      </w:r>
      <w:r>
        <w:rPr/>
        <w:t>ideyalar növbəti 100 illikdə yenidən kəşf</w:t>
      </w:r>
      <w:r>
        <w:rPr>
          <w:spacing w:val="-27"/>
        </w:rPr>
        <w:t> </w:t>
      </w:r>
      <w:r>
        <w:rPr/>
        <w:t>edildi.</w:t>
      </w:r>
    </w:p>
    <w:p>
      <w:pPr>
        <w:pStyle w:val="BodyText"/>
        <w:spacing w:line="352" w:lineRule="auto" w:before="11"/>
        <w:ind w:right="104" w:firstLine="540"/>
        <w:jc w:val="both"/>
      </w:pPr>
      <w:r>
        <w:rPr>
          <w:spacing w:val="-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atik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əa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ös</w:t>
      </w:r>
      <w:r>
        <w:rPr>
          <w:w w:val="100"/>
        </w:rPr>
        <w:t>tər</w:t>
      </w:r>
      <w:r>
        <w:rPr>
          <w:spacing w:val="-2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ğu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2</w:t>
      </w:r>
      <w:r>
        <w:rPr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ta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da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çı</w:t>
      </w:r>
      <w:r>
        <w:rPr>
          <w:spacing w:val="-2"/>
          <w:w w:val="100"/>
        </w:rPr>
        <w:t>xd</w:t>
      </w:r>
      <w:r>
        <w:rPr>
          <w:w w:val="100"/>
        </w:rPr>
        <w:t>ı.</w:t>
      </w:r>
      <w:r>
        <w:rPr>
          <w:spacing w:val="17"/>
        </w:rPr>
        <w:t> </w:t>
      </w:r>
      <w:r>
        <w:rPr>
          <w:w w:val="100"/>
        </w:rPr>
        <w:t>Bu,</w:t>
      </w:r>
      <w:r>
        <w:rPr>
          <w:spacing w:val="1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on</w:t>
      </w:r>
      <w:r>
        <w:rPr>
          <w:w w:val="100"/>
        </w:rPr>
        <w:t>st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ı,</w:t>
      </w:r>
      <w:r>
        <w:rPr>
          <w:spacing w:val="17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1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18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w w:val="100"/>
        </w:rPr>
        <w:t> sa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ndə</w:t>
      </w:r>
      <w:r>
        <w:rPr>
          <w:spacing w:val="25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kün</w:t>
      </w:r>
      <w:r>
        <w:rPr>
          <w:spacing w:val="26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u.</w:t>
      </w:r>
      <w:r>
        <w:rPr>
          <w:spacing w:val="27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li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26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2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26"/>
        </w:rPr>
        <w:t> </w:t>
      </w:r>
      <w:r>
        <w:rPr>
          <w:w w:val="100"/>
        </w:rPr>
        <w:t>2</w:t>
      </w:r>
      <w:r>
        <w:rPr>
          <w:spacing w:val="9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ci</w:t>
      </w:r>
      <w:r>
        <w:rPr>
          <w:spacing w:val="26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3</w:t>
      </w:r>
      <w:r>
        <w:rPr>
          <w:spacing w:val="3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cu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25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şl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dı.</w:t>
      </w:r>
      <w:r>
        <w:rPr>
          <w:w w:val="100"/>
        </w:rPr>
        <w:t> Bu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4</w:t>
      </w:r>
      <w:r>
        <w:rPr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11"/>
        </w:rPr>
        <w:t> 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ka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atçısı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i</w:t>
      </w:r>
      <w:r>
        <w:rPr>
          <w:w w:val="100"/>
        </w:rPr>
        <w:t>ki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Qo</w:t>
      </w:r>
      <w:r>
        <w:rPr>
          <w:w w:val="100"/>
        </w:rPr>
        <w:t>va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ke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bər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spacing w:val="-2"/>
          <w:w w:val="100"/>
        </w:rPr>
        <w:t>nd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1"/>
          <w:position w:val="13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i/>
          <w:position w:val="13"/>
          <w:sz w:val="18"/>
          <w:szCs w:val="18"/>
        </w:rPr>
        <w:t>5 </w:t>
      </w:r>
      <w:r>
        <w:rPr>
          <w:rFonts w:ascii="Times New Roman" w:hAnsi="Times New Roman" w:cs="Times New Roman" w:eastAsia="Times New Roman"/>
          <w:i/>
          <w:spacing w:val="-17"/>
          <w:position w:val="13"/>
          <w:sz w:val="18"/>
          <w:szCs w:val="18"/>
        </w:rPr>
        <w:t> </w:t>
      </w:r>
      <w:r>
        <w:rPr>
          <w:w w:val="100"/>
        </w:rPr>
        <w:t>fi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1"/>
        </w:rPr>
        <w:t> </w:t>
      </w:r>
      <w:r>
        <w:rPr>
          <w:w w:val="100"/>
        </w:rPr>
        <w:t>Ç.B</w:t>
      </w:r>
      <w:r>
        <w:rPr>
          <w:spacing w:val="-4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in</w:t>
      </w:r>
      <w:r>
        <w:rPr>
          <w:spacing w:val="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ala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6 </w:t>
      </w:r>
      <w:r>
        <w:rPr>
          <w:rFonts w:ascii="Times New Roman" w:hAnsi="Times New Roman" w:cs="Times New Roman" w:eastAsia="Times New Roman"/>
          <w:spacing w:val="-15"/>
          <w:position w:val="13"/>
          <w:sz w:val="18"/>
          <w:szCs w:val="1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Mar</w:t>
      </w:r>
      <w:r>
        <w:rPr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1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dl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h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lın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</w:t>
      </w:r>
    </w:p>
    <w:p>
      <w:pPr>
        <w:pStyle w:val="BodyText"/>
        <w:spacing w:line="317" w:lineRule="exact" w:before="0"/>
        <w:ind w:right="113"/>
        <w:jc w:val="left"/>
      </w:pPr>
      <w:r>
        <w:rPr/>
        <w:t>davam etdi.  Bu  maşında  ədədləri  təsvir etmək  üçün  mexaniki</w:t>
      </w:r>
      <w:r>
        <w:rPr>
          <w:rFonts w:ascii="Times New Roman" w:hAnsi="Times New Roman"/>
          <w:position w:val="13"/>
          <w:sz w:val="18"/>
        </w:rPr>
        <w:t>47</w:t>
      </w:r>
      <w:r>
        <w:rPr/>
        <w:t>,  idarə  etmək  üçün</w:t>
      </w:r>
      <w:r>
        <w:rPr>
          <w:spacing w:val="59"/>
        </w:rPr>
        <w:t> </w:t>
      </w:r>
      <w:r>
        <w:rPr/>
        <w:t>isə</w:t>
      </w:r>
    </w:p>
    <w:p>
      <w:pPr>
        <w:pStyle w:val="BodyText"/>
        <w:spacing w:line="240" w:lineRule="auto" w:before="160"/>
        <w:ind w:right="113"/>
        <w:jc w:val="left"/>
      </w:pPr>
      <w:r>
        <w:rPr/>
        <w:t>elektromexaniki</w:t>
      </w:r>
      <w:r>
        <w:rPr>
          <w:spacing w:val="44"/>
        </w:rPr>
        <w:t> </w:t>
      </w:r>
      <w:r>
        <w:rPr/>
        <w:t>elementlərdən</w:t>
      </w:r>
      <w:r>
        <w:rPr>
          <w:spacing w:val="42"/>
        </w:rPr>
        <w:t> </w:t>
      </w:r>
      <w:r>
        <w:rPr/>
        <w:t>istifadə</w:t>
      </w:r>
      <w:r>
        <w:rPr>
          <w:spacing w:val="43"/>
        </w:rPr>
        <w:t> </w:t>
      </w:r>
      <w:r>
        <w:rPr/>
        <w:t>edilmişdi.</w:t>
      </w:r>
      <w:r>
        <w:rPr>
          <w:spacing w:val="43"/>
        </w:rPr>
        <w:t> </w:t>
      </w:r>
      <w:r>
        <w:rPr/>
        <w:t>Ən</w:t>
      </w:r>
      <w:r>
        <w:rPr>
          <w:spacing w:val="44"/>
        </w:rPr>
        <w:t> </w:t>
      </w:r>
      <w:r>
        <w:rPr/>
        <w:t>güclü</w:t>
      </w:r>
      <w:r>
        <w:rPr>
          <w:spacing w:val="44"/>
        </w:rPr>
        <w:t> </w:t>
      </w:r>
      <w:r>
        <w:rPr/>
        <w:t>releli</w:t>
      </w:r>
      <w:r>
        <w:rPr>
          <w:spacing w:val="44"/>
        </w:rPr>
        <w:t> </w:t>
      </w:r>
      <w:r>
        <w:rPr/>
        <w:t>maşınlardan</w:t>
      </w:r>
      <w:r>
        <w:rPr>
          <w:spacing w:val="44"/>
        </w:rPr>
        <w:t> </w:t>
      </w:r>
      <w:r>
        <w:rPr/>
        <w:t>biri</w:t>
      </w:r>
      <w:r>
        <w:rPr>
          <w:spacing w:val="44"/>
        </w:rPr>
        <w:t> </w:t>
      </w:r>
      <w:r>
        <w:rPr/>
        <w:t>olan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1"/>
          <w:w w:val="10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w w:val="10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bbic bunu </w:t>
      </w:r>
      <w:r>
        <w:rPr>
          <w:rFonts w:ascii="Times New Roman" w:hAnsi="Times New Roman" w:cs="Times New Roman" w:eastAsia="Times New Roman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dlandı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mışdı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43  </w:t>
      </w:r>
      <w:r>
        <w:rPr>
          <w:rFonts w:ascii="Times New Roman" w:hAnsi="Times New Roman"/>
          <w:sz w:val="24"/>
        </w:rPr>
        <w:t>O illərdə perfokartlar toxucu dəzgahların idarə edilməsi üçün istifadə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edilirdi.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1"/>
          <w:w w:val="10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w w:val="10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bbic bunu </w:t>
      </w:r>
      <w:r>
        <w:rPr>
          <w:rFonts w:ascii="Times New Roman" w:hAnsi="Times New Roman" w:cs="Times New Roman" w:eastAsia="Times New Roman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dlandı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mışdı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position w:val="11"/>
          <w:sz w:val="16"/>
        </w:rPr>
        <w:t>45  </w:t>
      </w:r>
      <w:r>
        <w:rPr>
          <w:rFonts w:ascii="Times New Roman"/>
          <w:i/>
          <w:sz w:val="24"/>
        </w:rPr>
        <w:t>International Business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z w:val="24"/>
        </w:rPr>
        <w:t>Machines</w:t>
      </w:r>
      <w:r>
        <w:rPr>
          <w:rFonts w:ascii="Times New Roman"/>
          <w:sz w:val="24"/>
        </w:rPr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46 </w:t>
      </w:r>
      <w:r>
        <w:rPr>
          <w:rFonts w:ascii="Times New Roman" w:hAnsi="Times New Roman"/>
          <w:sz w:val="24"/>
        </w:rPr>
        <w:t>Baxmayaraq ki, b</w:t>
      </w:r>
      <w:r>
        <w:rPr>
          <w:rFonts w:ascii="Times New Roman" w:hAnsi="Times New Roman"/>
          <w:sz w:val="24"/>
        </w:rPr>
        <w:t>u maşının yaradıcıları Ç.Bebbic ideyaları ilə tanış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deyildilər.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47 </w:t>
      </w:r>
      <w:r>
        <w:rPr>
          <w:rFonts w:ascii="Times New Roman" w:hAnsi="Times New Roman"/>
          <w:sz w:val="24"/>
        </w:rPr>
        <w:t>say</w:t>
      </w:r>
      <w:r>
        <w:rPr>
          <w:rFonts w:ascii="Times New Roman" w:hAnsi="Times New Roman"/>
          <w:sz w:val="24"/>
        </w:rPr>
        <w:t>ğac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təkərlər</w:t>
      </w:r>
      <w:r>
        <w:rPr>
          <w:rFonts w:ascii="Times New Roman" w:hAnsi="Times New Roman"/>
          <w:sz w:val="24"/>
        </w:rPr>
        <w:t>i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1"/>
          <w:pgSz w:w="11910" w:h="16840"/>
          <w:pgMar w:footer="730" w:header="0" w:top="500" w:bottom="920" w:left="1020" w:right="460"/>
          <w:pgNumType w:start="26"/>
        </w:sectPr>
      </w:pPr>
    </w:p>
    <w:p>
      <w:pPr>
        <w:pStyle w:val="BodyText"/>
        <w:spacing w:line="348" w:lineRule="auto" w:before="64"/>
        <w:ind w:right="113"/>
        <w:jc w:val="left"/>
      </w:pPr>
      <w:r>
        <w:rPr>
          <w:spacing w:val="-3"/>
          <w:w w:val="44"/>
        </w:rPr>
        <w:t>―</w:t>
      </w:r>
      <w:r>
        <w:rPr>
          <w:w w:val="100"/>
        </w:rPr>
        <w:t>РВМ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48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w w:val="100"/>
        </w:rPr>
        <w:t>5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w w:val="100"/>
        </w:rPr>
        <w:t>SSR</w:t>
      </w:r>
      <w:r>
        <w:rPr>
          <w:spacing w:val="1"/>
          <w:w w:val="100"/>
        </w:rPr>
        <w:t>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də</w:t>
      </w:r>
      <w:r>
        <w:rPr>
          <w:spacing w:val="11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.İ</w:t>
      </w:r>
      <w:r>
        <w:rPr>
          <w:spacing w:val="-2"/>
          <w:w w:val="100"/>
        </w:rPr>
        <w:t>.</w:t>
      </w:r>
      <w:r>
        <w:rPr>
          <w:w w:val="100"/>
        </w:rPr>
        <w:t>Be</w:t>
      </w:r>
      <w:r>
        <w:rPr>
          <w:spacing w:val="-2"/>
          <w:w w:val="100"/>
        </w:rPr>
        <w:t>sso</w:t>
      </w:r>
      <w:r>
        <w:rPr>
          <w:w w:val="100"/>
        </w:rPr>
        <w:t>n</w:t>
      </w:r>
      <w:r>
        <w:rPr>
          <w:spacing w:val="-2"/>
          <w:w w:val="100"/>
        </w:rPr>
        <w:t>ov</w:t>
      </w:r>
      <w:r>
        <w:rPr>
          <w:w w:val="100"/>
        </w:rPr>
        <w:t>un</w:t>
      </w:r>
      <w:r>
        <w:rPr>
          <w:spacing w:val="12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bə</w:t>
      </w:r>
      <w:r>
        <w:rPr>
          <w:spacing w:val="-3"/>
          <w:w w:val="100"/>
        </w:rPr>
        <w:t>r</w:t>
      </w:r>
      <w:r>
        <w:rPr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tın</w:t>
      </w:r>
      <w:r>
        <w:rPr>
          <w:w w:val="100"/>
        </w:rPr>
        <w:t>da</w:t>
      </w:r>
      <w:r>
        <w:rPr>
          <w:spacing w:val="11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ışdı</w:t>
      </w:r>
      <w:r>
        <w:rPr>
          <w:spacing w:val="1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>
          <w:spacing w:val="1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12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ki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1"/>
        </w:rPr>
        <w:t> </w:t>
      </w:r>
      <w:r>
        <w:rPr>
          <w:w w:val="100"/>
        </w:rPr>
        <w:t>qədər</w:t>
      </w:r>
      <w:r>
        <w:rPr>
          <w:spacing w:val="-1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z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>
          <w:spacing w:val="-2"/>
          <w:w w:val="100"/>
        </w:rPr>
        <w:t>d</w:t>
      </w:r>
      <w:r>
        <w:rPr>
          <w:w w:val="100"/>
        </w:rPr>
        <w:t>lər</w:t>
      </w:r>
      <w:r>
        <w:rPr>
          <w:spacing w:val="-3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3"/>
        </w:rPr>
        <w:t> </w:t>
      </w:r>
      <w:r>
        <w:rPr>
          <w:w w:val="100"/>
        </w:rPr>
        <w:t>20</w:t>
      </w:r>
      <w:r>
        <w:rPr>
          <w:spacing w:val="-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ur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1"/>
          <w:w w:val="100"/>
        </w:rPr>
        <w:t>ə</w:t>
      </w:r>
      <w:r>
        <w:rPr>
          <w:w w:val="100"/>
        </w:rPr>
        <w:t>məli</w:t>
      </w:r>
      <w:r>
        <w:rPr>
          <w:spacing w:val="-3"/>
        </w:rPr>
        <w:t> </w:t>
      </w:r>
      <w:r>
        <w:rPr>
          <w:w w:val="100"/>
        </w:rPr>
        <w:t>icra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il</w:t>
      </w:r>
      <w:r>
        <w:rPr>
          <w:w w:val="100"/>
        </w:rPr>
        <w:t>ir</w:t>
      </w:r>
      <w:r>
        <w:rPr>
          <w:spacing w:val="-2"/>
          <w:w w:val="100"/>
        </w:rPr>
        <w:t>d</w:t>
      </w:r>
      <w:r>
        <w:rPr>
          <w:w w:val="100"/>
        </w:rPr>
        <w:t>i.</w:t>
      </w:r>
    </w:p>
    <w:p>
      <w:pPr>
        <w:pStyle w:val="BodyText"/>
        <w:spacing w:line="360" w:lineRule="auto" w:before="23"/>
        <w:ind w:right="107" w:firstLine="540"/>
        <w:jc w:val="both"/>
      </w:pPr>
      <w:r>
        <w:rPr/>
        <w:t>Hesablayıcı texnikada əsl inqilab elektron qurğuların tətbiqi ilə baş verdi. Bu</w:t>
      </w:r>
      <w:r>
        <w:rPr>
          <w:spacing w:val="-17"/>
        </w:rPr>
        <w:t> </w:t>
      </w:r>
      <w:r>
        <w:rPr/>
        <w:t>qurğular</w:t>
      </w:r>
      <w:r>
        <w:rPr>
          <w:w w:val="100"/>
        </w:rPr>
        <w:t> </w:t>
      </w:r>
      <w:r>
        <w:rPr/>
        <w:t>üzərində iş 20</w:t>
      </w:r>
      <w:r>
        <w:rPr>
          <w:rFonts w:ascii="Times New Roman" w:hAnsi="Times New Roman"/>
        </w:rPr>
        <w:t>-</w:t>
      </w:r>
      <w:r>
        <w:rPr/>
        <w:t>ci əsrin 30</w:t>
      </w:r>
      <w:r>
        <w:rPr>
          <w:rFonts w:ascii="Times New Roman" w:hAnsi="Times New Roman"/>
        </w:rPr>
        <w:t>-</w:t>
      </w:r>
      <w:r>
        <w:rPr/>
        <w:t>cu illərinin sonunda eyni vaxtda ABŞ</w:t>
      </w:r>
      <w:r>
        <w:rPr>
          <w:rFonts w:ascii="Times New Roman" w:hAnsi="Times New Roman"/>
        </w:rPr>
        <w:t>-da,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Almaniyada,</w:t>
      </w:r>
      <w:r>
        <w:rPr>
          <w:rFonts w:ascii="Times New Roman" w:hAnsi="Times New Roman"/>
          <w:w w:val="100"/>
        </w:rPr>
        <w:t> </w:t>
      </w:r>
      <w:r>
        <w:rPr/>
        <w:t>İngiltərədə və SSRİ</w:t>
      </w:r>
      <w:r>
        <w:rPr>
          <w:rFonts w:ascii="Times New Roman" w:hAnsi="Times New Roman"/>
        </w:rPr>
        <w:t>-</w:t>
      </w:r>
      <w:r>
        <w:rPr/>
        <w:t>də aparılmağa başladı. Bu illərdə radiotexniki qurğularda geniş</w:t>
      </w:r>
      <w:r>
        <w:rPr>
          <w:spacing w:val="13"/>
        </w:rPr>
        <w:t> </w:t>
      </w:r>
      <w:r>
        <w:rPr/>
        <w:t>tətbiq</w:t>
      </w:r>
      <w:r>
        <w:rPr>
          <w:w w:val="100"/>
        </w:rPr>
        <w:t> </w:t>
      </w:r>
      <w:r>
        <w:rPr/>
        <w:t>edilən elektron lampaları ədədi informasiyanın emalı və saxlanması üçün texniki təməl</w:t>
      </w:r>
      <w:r>
        <w:rPr>
          <w:w w:val="100"/>
        </w:rPr>
        <w:t> </w:t>
      </w:r>
      <w:r>
        <w:rPr/>
        <w:t>kimi istifadə edilməyə</w:t>
      </w:r>
      <w:r>
        <w:rPr>
          <w:spacing w:val="-13"/>
        </w:rPr>
        <w:t> </w:t>
      </w:r>
      <w:r>
        <w:rPr/>
        <w:t>başladı.</w:t>
      </w:r>
    </w:p>
    <w:p>
      <w:pPr>
        <w:pStyle w:val="BodyText"/>
        <w:spacing w:line="360" w:lineRule="auto"/>
        <w:ind w:right="102" w:firstLine="540"/>
        <w:jc w:val="both"/>
      </w:pPr>
      <w:r>
        <w:rPr>
          <w:w w:val="100"/>
        </w:rPr>
        <w:t>İlk</w:t>
      </w:r>
      <w:r>
        <w:rPr/>
        <w:t> </w:t>
      </w:r>
      <w:r>
        <w:rPr>
          <w:w w:val="100"/>
        </w:rPr>
        <w:t>fə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yy</w:t>
      </w:r>
      <w:r>
        <w:rPr>
          <w:w w:val="100"/>
        </w:rPr>
        <w:t>ət</w:t>
      </w:r>
      <w:r>
        <w:rPr>
          <w:spacing w:val="2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ö</w:t>
      </w:r>
      <w:r>
        <w:rPr>
          <w:w w:val="100"/>
        </w:rPr>
        <w:t>st</w:t>
      </w:r>
      <w:r>
        <w:rPr>
          <w:spacing w:val="-3"/>
          <w:w w:val="100"/>
        </w:rPr>
        <w:t>ə</w:t>
      </w:r>
      <w:r>
        <w:rPr>
          <w:w w:val="100"/>
        </w:rPr>
        <w:t>rən</w:t>
      </w:r>
      <w:r>
        <w:rPr>
          <w:spacing w:val="-1"/>
        </w:rPr>
        <w:t> </w:t>
      </w:r>
      <w:r>
        <w:rPr>
          <w:spacing w:val="-2"/>
          <w:w w:val="100"/>
        </w:rPr>
        <w:t>EH</w:t>
      </w:r>
      <w:r>
        <w:rPr>
          <w:w w:val="100"/>
        </w:rPr>
        <w:t>M</w:t>
      </w:r>
      <w:r>
        <w:rPr>
          <w:spacing w:val="5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Ş</w:t>
      </w:r>
      <w:r>
        <w:rPr>
          <w:rFonts w:ascii="Times New Roman" w:hAnsi="Times New Roman" w:cs="Times New Roman" w:eastAsia="Times New Roman"/>
          <w:w w:val="100"/>
        </w:rPr>
        <w:t>-da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</w:rPr>
        <w:t>94</w:t>
      </w:r>
      <w:r>
        <w:rPr>
          <w:rFonts w:ascii="Times New Roman" w:hAnsi="Times New Roman" w:cs="Times New Roman" w:eastAsia="Times New Roman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w w:val="100"/>
        </w:rPr>
        <w:t>ist</w:t>
      </w:r>
      <w:r>
        <w:rPr>
          <w:spacing w:val="-2"/>
          <w:w w:val="100"/>
        </w:rPr>
        <w:t>e</w:t>
      </w:r>
      <w:r>
        <w:rPr>
          <w:w w:val="100"/>
        </w:rPr>
        <w:t>h</w:t>
      </w:r>
      <w:r>
        <w:rPr>
          <w:spacing w:val="-2"/>
          <w:w w:val="100"/>
        </w:rPr>
        <w:t>s</w:t>
      </w:r>
      <w:r>
        <w:rPr>
          <w:w w:val="100"/>
        </w:rPr>
        <w:t>al</w:t>
      </w:r>
      <w:r>
        <w:rPr>
          <w:spacing w:val="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NI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u.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dı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is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ele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di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qr</w:t>
      </w:r>
      <w:r>
        <w:rPr>
          <w:spacing w:val="-3"/>
          <w:w w:val="100"/>
        </w:rPr>
        <w:t>a</w:t>
      </w:r>
      <w:r>
        <w:rPr>
          <w:w w:val="100"/>
        </w:rPr>
        <w:t>tor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tərc</w:t>
      </w:r>
      <w:r>
        <w:rPr>
          <w:spacing w:val="1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sö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1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ər</w:t>
      </w:r>
      <w:r>
        <w:rPr>
          <w:spacing w:val="-2"/>
          <w:w w:val="100"/>
        </w:rPr>
        <w:t>f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dı.</w:t>
      </w:r>
      <w:r>
        <w:rPr>
          <w:spacing w:val="10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12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>
          <w:spacing w:val="8"/>
        </w:rPr>
        <w:t> </w:t>
      </w:r>
      <w:r>
        <w:rPr>
          <w:w w:val="100"/>
        </w:rPr>
        <w:t>3</w:t>
      </w:r>
      <w:r>
        <w:rPr>
          <w:spacing w:val="13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cu</w:t>
      </w:r>
      <w:r>
        <w:rPr>
          <w:spacing w:val="1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>
          <w:spacing w:val="9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>
          <w:spacing w:val="-2"/>
          <w:w w:val="100"/>
        </w:rPr>
        <w:t>nd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Corc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v,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so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3"/>
          <w:w w:val="100"/>
        </w:rPr>
        <w:t>a</w:t>
      </w:r>
      <w:r>
        <w:rPr>
          <w:w w:val="100"/>
        </w:rPr>
        <w:t>kı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sə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uç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per</w:t>
      </w:r>
      <w:r>
        <w:rPr/>
        <w:t> </w:t>
      </w:r>
      <w:r>
        <w:rPr>
          <w:spacing w:val="-18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k</w:t>
      </w:r>
      <w:r>
        <w:rPr>
          <w:w w:val="100"/>
        </w:rPr>
        <w:t>ert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bə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lər.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NI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w w:val="100"/>
        </w:rPr>
        <w:t>18</w:t>
      </w:r>
      <w:r>
        <w:rPr/>
        <w:t>  </w:t>
      </w:r>
      <w:r>
        <w:rPr>
          <w:spacing w:val="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 </w:t>
      </w:r>
      <w:r>
        <w:rPr>
          <w:spacing w:val="9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/>
        <w:t>  </w:t>
      </w:r>
      <w:r>
        <w:rPr>
          <w:spacing w:val="6"/>
        </w:rPr>
        <w:t> 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pa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/>
        <w:t>  </w:t>
      </w:r>
      <w:r>
        <w:rPr>
          <w:spacing w:val="7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8"/>
        </w:rPr>
        <w:t> 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xsa</w:t>
      </w:r>
      <w:r>
        <w:rPr>
          <w:spacing w:val="-4"/>
          <w:w w:val="100"/>
        </w:rPr>
        <w:t>y</w:t>
      </w:r>
      <w:r>
        <w:rPr>
          <w:w w:val="100"/>
        </w:rPr>
        <w:t>lı</w:t>
      </w:r>
      <w:r>
        <w:rPr/>
        <w:t>  </w:t>
      </w:r>
      <w:r>
        <w:rPr>
          <w:spacing w:val="6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kt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ik</w:t>
      </w:r>
      <w:r>
        <w:rPr>
          <w:w w:val="100"/>
        </w:rPr>
        <w:t>i</w:t>
      </w:r>
      <w:r>
        <w:rPr/>
        <w:t>  </w:t>
      </w:r>
      <w:r>
        <w:rPr>
          <w:spacing w:val="9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uş</w:t>
      </w:r>
      <w:r>
        <w:rPr>
          <w:spacing w:val="-2"/>
          <w:w w:val="100"/>
        </w:rPr>
        <w:t>d</w:t>
      </w:r>
      <w:r>
        <w:rPr>
          <w:w w:val="100"/>
        </w:rPr>
        <w:t>u.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ner</w:t>
      </w:r>
      <w:r>
        <w:rPr>
          <w:spacing w:val="-2"/>
          <w:w w:val="100"/>
        </w:rPr>
        <w:t>j</w:t>
      </w:r>
      <w:r>
        <w:rPr>
          <w:w w:val="100"/>
        </w:rPr>
        <w:t>i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ba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15</w:t>
      </w:r>
      <w:r>
        <w:rPr>
          <w:w w:val="100"/>
        </w:rPr>
        <w:t>0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vt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an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bir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odu</w:t>
      </w:r>
      <w:r>
        <w:rPr>
          <w:w w:val="100"/>
        </w:rPr>
        <w:t>n</w:t>
      </w:r>
      <w:r>
        <w:rPr>
          <w:w w:val="100"/>
        </w:rPr>
        <w:t> tə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ə</w:t>
      </w:r>
      <w:r>
        <w:rPr>
          <w:w w:val="100"/>
        </w:rPr>
        <w:t>də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ir.</w:t>
      </w:r>
    </w:p>
    <w:p>
      <w:pPr>
        <w:pStyle w:val="BodyText"/>
        <w:spacing w:line="360" w:lineRule="auto" w:before="7"/>
        <w:ind w:right="112" w:firstLine="540"/>
        <w:jc w:val="both"/>
      </w:pPr>
      <w:r>
        <w:rPr>
          <w:rFonts w:ascii="Times New Roman" w:hAnsi="Times New Roman" w:cs="Times New Roman" w:eastAsia="Times New Roman"/>
          <w:w w:val="100"/>
        </w:rPr>
        <w:t>Pra</w:t>
      </w:r>
      <w:r>
        <w:rPr>
          <w:rFonts w:ascii="Times New Roman" w:hAnsi="Times New Roman" w:cs="Times New Roman" w:eastAsia="Times New Roman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</w:rPr>
        <w:t>ik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l</w:t>
      </w:r>
      <w:r>
        <w:rPr>
          <w:rFonts w:ascii="Times New Roman" w:hAnsi="Times New Roman" w:cs="Times New Roman" w:eastAsia="Times New Roman"/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q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ni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6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/>
        <w:t> </w:t>
      </w:r>
      <w:r>
        <w:rPr>
          <w:spacing w:val="6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ri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EH</w:t>
      </w:r>
      <w:r>
        <w:rPr>
          <w:w w:val="100"/>
        </w:rPr>
        <w:t>M</w:t>
      </w:r>
      <w:r>
        <w:rPr/>
        <w:t> </w:t>
      </w:r>
      <w:r>
        <w:rPr>
          <w:spacing w:val="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3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w w:val="100"/>
        </w:rPr>
        <w:t> g</w:t>
      </w:r>
      <w:r>
        <w:rPr>
          <w:spacing w:val="-3"/>
          <w:w w:val="100"/>
        </w:rPr>
        <w:t>e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iş,</w:t>
      </w:r>
      <w:r>
        <w:rPr/>
        <w:t> </w:t>
      </w:r>
      <w:r>
        <w:rPr>
          <w:spacing w:val="2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öv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də,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28"/>
        </w:rPr>
        <w:t> </w:t>
      </w:r>
      <w:r>
        <w:rPr>
          <w:spacing w:val="-4"/>
          <w:w w:val="100"/>
        </w:rPr>
        <w:t>T</w:t>
      </w:r>
      <w:r>
        <w:rPr>
          <w:w w:val="100"/>
        </w:rPr>
        <w:t>ü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8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/>
        <w:t> </w:t>
      </w:r>
      <w:r>
        <w:rPr>
          <w:spacing w:val="2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ğl</w:t>
      </w:r>
      <w:r>
        <w:rPr>
          <w:w w:val="100"/>
        </w:rPr>
        <w:t>ı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-2"/>
          <w:w w:val="100"/>
        </w:rPr>
        <w:t>T</w:t>
      </w:r>
      <w:r>
        <w:rPr>
          <w:w w:val="100"/>
        </w:rPr>
        <w:t>ür</w:t>
      </w:r>
      <w:r>
        <w:rPr>
          <w:spacing w:val="-2"/>
          <w:w w:val="100"/>
        </w:rPr>
        <w:t>in</w:t>
      </w:r>
      <w:r>
        <w:rPr>
          <w:w w:val="100"/>
        </w:rPr>
        <w:t>q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lq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w w:val="100"/>
        </w:rPr>
        <w:t> nəzə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və</w:t>
      </w:r>
      <w:r>
        <w:rPr>
          <w:spacing w:val="18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od</w:t>
      </w:r>
      <w:r>
        <w:rPr>
          <w:w w:val="100"/>
        </w:rPr>
        <w:t>la</w:t>
      </w:r>
      <w:r>
        <w:rPr>
          <w:spacing w:val="-2"/>
          <w:w w:val="100"/>
        </w:rPr>
        <w:t>ş</w:t>
      </w:r>
      <w:r>
        <w:rPr>
          <w:w w:val="100"/>
        </w:rPr>
        <w:t>dır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w w:val="100"/>
        </w:rPr>
        <w:t>nəzə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>
          <w:spacing w:val="2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3"/>
          <w:w w:val="100"/>
        </w:rPr>
        <w:t>r</w:t>
      </w:r>
      <w:r>
        <w:rPr>
          <w:w w:val="100"/>
        </w:rPr>
        <w:t>kə</w:t>
      </w:r>
      <w:r>
        <w:rPr>
          <w:spacing w:val="-5"/>
          <w:w w:val="100"/>
        </w:rPr>
        <w:t>m</w:t>
      </w:r>
      <w:r>
        <w:rPr>
          <w:w w:val="100"/>
        </w:rPr>
        <w:t>li</w:t>
      </w:r>
      <w:r>
        <w:rPr>
          <w:spacing w:val="21"/>
        </w:rPr>
        <w:t> 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ətlər</w:t>
      </w:r>
      <w:r>
        <w:rPr>
          <w:spacing w:val="2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tər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hu</w:t>
      </w:r>
      <w:r>
        <w:rPr>
          <w:w w:val="100"/>
        </w:rPr>
        <w:t>r</w:t>
      </w:r>
      <w:r>
        <w:rPr>
          <w:w w:val="100"/>
        </w:rPr>
        <w:t> ri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atçı</w:t>
      </w:r>
      <w:r>
        <w:rPr>
          <w:spacing w:val="1"/>
        </w:rPr>
        <w:t> </w:t>
      </w:r>
      <w:r>
        <w:rPr>
          <w:w w:val="100"/>
        </w:rPr>
        <w:t>idi.</w:t>
      </w:r>
      <w:r>
        <w:rPr/>
        <w:t> </w:t>
      </w:r>
      <w:r>
        <w:rPr>
          <w:spacing w:val="-2"/>
          <w:w w:val="100"/>
        </w:rPr>
        <w:t>19</w:t>
      </w:r>
      <w:r>
        <w:rPr>
          <w:w w:val="100"/>
        </w:rPr>
        <w:t>4</w:t>
      </w:r>
      <w:r>
        <w:rPr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cü</w:t>
      </w:r>
      <w:r>
        <w:rPr>
          <w:spacing w:val="1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də</w:t>
      </w:r>
      <w:r>
        <w:rPr/>
        <w:t> </w:t>
      </w:r>
      <w:r>
        <w:rPr>
          <w:spacing w:val="-4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>
          <w:spacing w:val="1"/>
        </w:rPr>
        <w:t> </w:t>
      </w: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K</w:t>
      </w:r>
      <w:r>
        <w:rPr>
          <w:w w:val="100"/>
        </w:rPr>
        <w:t>ol</w:t>
      </w:r>
      <w:r>
        <w:rPr>
          <w:spacing w:val="-2"/>
          <w:w w:val="100"/>
        </w:rPr>
        <w:t>o</w:t>
      </w:r>
      <w:r>
        <w:rPr>
          <w:w w:val="100"/>
        </w:rPr>
        <w:t>ss</w:t>
      </w:r>
      <w:r>
        <w:rPr>
          <w:w w:val="158"/>
        </w:rPr>
        <w:t>‖</w:t>
      </w:r>
      <w:r>
        <w:rPr/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>
          <w:spacing w:val="-3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dı.</w:t>
      </w:r>
    </w:p>
    <w:p>
      <w:pPr>
        <w:pStyle w:val="BodyText"/>
        <w:spacing w:line="360" w:lineRule="auto"/>
        <w:ind w:right="103" w:firstLine="540"/>
        <w:jc w:val="both"/>
      </w:pPr>
      <w:r>
        <w:rPr/>
        <w:t>Bu və digər ilk EHM</w:t>
      </w:r>
      <w:r>
        <w:rPr>
          <w:rFonts w:ascii="Times New Roman" w:hAnsi="Times New Roman"/>
        </w:rPr>
        <w:t>-</w:t>
      </w:r>
      <w:r>
        <w:rPr/>
        <w:t>lər sonrakı kompüterlərin konstruktorlarının</w:t>
      </w:r>
      <w:r>
        <w:rPr>
          <w:spacing w:val="-7"/>
        </w:rPr>
        <w:t> </w:t>
      </w:r>
      <w:r>
        <w:rPr/>
        <w:t>nöqteyi</w:t>
      </w:r>
      <w:r>
        <w:rPr>
          <w:rFonts w:ascii="Times New Roman" w:hAnsi="Times New Roman"/>
        </w:rPr>
        <w:t>-</w:t>
      </w:r>
      <w:r>
        <w:rPr/>
        <w:t>nəzərindən</w:t>
      </w:r>
      <w:r>
        <w:rPr>
          <w:w w:val="100"/>
        </w:rPr>
        <w:t> </w:t>
      </w:r>
      <w:r>
        <w:rPr/>
        <w:t>çox mühüm keyfiyyətə malik deyildilər. Belə ki, bu maşınlarda proqram</w:t>
      </w:r>
      <w:r>
        <w:rPr>
          <w:spacing w:val="38"/>
        </w:rPr>
        <w:t> </w:t>
      </w:r>
      <w:r>
        <w:rPr/>
        <w:t>yaddaşda</w:t>
      </w:r>
      <w:r>
        <w:rPr>
          <w:w w:val="100"/>
        </w:rPr>
        <w:t> </w:t>
      </w:r>
      <w:r>
        <w:rPr/>
        <w:t>saxlanmırdı. Olduqca mürəkkəb kommutasiyaedici xarici qurğularda</w:t>
      </w:r>
      <w:r>
        <w:rPr>
          <w:spacing w:val="-39"/>
        </w:rPr>
        <w:t> </w:t>
      </w:r>
      <w:r>
        <w:rPr/>
        <w:t>yığılırdı.</w:t>
      </w:r>
    </w:p>
    <w:p>
      <w:pPr>
        <w:pStyle w:val="BodyText"/>
        <w:spacing w:line="350" w:lineRule="auto"/>
        <w:ind w:right="102" w:firstLine="540"/>
        <w:jc w:val="both"/>
      </w:pP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le</w:t>
      </w:r>
      <w:r>
        <w:rPr>
          <w:rFonts w:ascii="Times New Roman" w:hAnsi="Times New Roman" w:cs="Times New Roman" w:eastAsia="Times New Roman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 </w:t>
      </w:r>
      <w:r>
        <w:rPr>
          <w:spacing w:val="-1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xn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ın</w:t>
      </w:r>
      <w:r>
        <w:rPr/>
        <w:t>  </w:t>
      </w:r>
      <w:r>
        <w:rPr>
          <w:spacing w:val="-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af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1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/>
        <w:t>  </w:t>
      </w:r>
      <w:r>
        <w:rPr>
          <w:spacing w:val="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h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 </w:t>
      </w:r>
      <w:r>
        <w:rPr>
          <w:spacing w:val="1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ö</w:t>
      </w:r>
      <w:r>
        <w:rPr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li</w:t>
      </w:r>
      <w:r>
        <w:rPr/>
        <w:t>  </w:t>
      </w:r>
      <w:r>
        <w:rPr>
          <w:spacing w:val="1"/>
        </w:rPr>
        <w:t> 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ri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atçı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m</w:t>
      </w:r>
      <w:r>
        <w:rPr>
          <w:w w:val="100"/>
        </w:rPr>
        <w:t>an</w:t>
      </w:r>
      <w:r>
        <w:rPr>
          <w:spacing w:val="14"/>
        </w:rPr>
        <w:t> </w:t>
      </w:r>
      <w:r>
        <w:rPr>
          <w:w w:val="100"/>
        </w:rPr>
        <w:t>nəzəri</w:t>
      </w:r>
      <w:r>
        <w:rPr>
          <w:spacing w:val="12"/>
        </w:rPr>
        <w:t> </w:t>
      </w:r>
      <w:r>
        <w:rPr>
          <w:w w:val="100"/>
        </w:rPr>
        <w:t>və</w:t>
      </w:r>
      <w:r>
        <w:rPr>
          <w:spacing w:val="13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a</w:t>
      </w:r>
      <w:r>
        <w:rPr>
          <w:w w:val="100"/>
        </w:rPr>
        <w:t>k</w:t>
      </w:r>
      <w:r>
        <w:rPr>
          <w:spacing w:val="-2"/>
          <w:w w:val="100"/>
        </w:rPr>
        <w:t>ti</w:t>
      </w:r>
      <w:r>
        <w:rPr>
          <w:w w:val="100"/>
        </w:rPr>
        <w:t>ki</w:t>
      </w:r>
      <w:r>
        <w:rPr>
          <w:spacing w:val="14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td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>
          <w:spacing w:val="12"/>
        </w:rPr>
        <w:t> 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3"/>
          <w:w w:val="100"/>
        </w:rPr>
        <w:t>t</w:t>
      </w:r>
      <w:r>
        <w:rPr>
          <w:w w:val="100"/>
        </w:rPr>
        <w:t>lər</w:t>
      </w:r>
      <w:r>
        <w:rPr>
          <w:spacing w:val="13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tər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w w:val="100"/>
        </w:rPr>
        <w:t> Belə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2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m</w:t>
      </w:r>
      <w:r>
        <w:rPr>
          <w:w w:val="100"/>
        </w:rPr>
        <w:t>an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ip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58"/>
        </w:rPr>
        <w:t>‖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ö</w:t>
      </w:r>
      <w:r>
        <w:rPr>
          <w:spacing w:val="-5"/>
          <w:w w:val="100"/>
        </w:rPr>
        <w:t>m</w:t>
      </w:r>
      <w:r>
        <w:rPr>
          <w:w w:val="100"/>
        </w:rPr>
        <w:t>ürlük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t</w:t>
      </w:r>
      <w:r>
        <w:rPr>
          <w:spacing w:val="4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xə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üş</w:t>
      </w:r>
      <w:r>
        <w:rPr>
          <w:spacing w:val="-5"/>
          <w:w w:val="100"/>
        </w:rPr>
        <w:t>m</w:t>
      </w:r>
      <w:r>
        <w:rPr>
          <w:w w:val="100"/>
        </w:rPr>
        <w:t>üş</w:t>
      </w:r>
      <w:r>
        <w:rPr>
          <w:spacing w:val="-2"/>
          <w:w w:val="100"/>
        </w:rPr>
        <w:t>d</w:t>
      </w:r>
      <w:r>
        <w:rPr>
          <w:w w:val="100"/>
        </w:rPr>
        <w:t>ür.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ns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lər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EH</w:t>
      </w:r>
      <w:r>
        <w:rPr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kl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f</w:t>
      </w:r>
      <w:r>
        <w:rPr>
          <w:w w:val="100"/>
        </w:rPr>
        <w:t>on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n)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ö</w:t>
      </w:r>
      <w:r>
        <w:rPr>
          <w:spacing w:val="-3"/>
          <w:w w:val="100"/>
        </w:rPr>
        <w:t>r</w:t>
      </w:r>
      <w:r>
        <w:rPr>
          <w:w w:val="100"/>
        </w:rPr>
        <w:t>ət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49</w:t>
      </w:r>
      <w:r>
        <w:rPr>
          <w:w w:val="100"/>
        </w:rPr>
        <w:t>.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Ə</w:t>
      </w:r>
      <w:r>
        <w:rPr>
          <w:w w:val="100"/>
        </w:rPr>
        <w:t>sas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si</w:t>
      </w:r>
      <w:r>
        <w:rPr>
          <w:w w:val="100"/>
        </w:rPr>
        <w:t>plər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iri,</w:t>
      </w:r>
      <w:r>
        <w:rPr/>
        <w:t> </w:t>
      </w:r>
      <w:r>
        <w:rPr>
          <w:spacing w:val="-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8"/>
          <w:w w:val="100"/>
        </w:rPr>
        <w:t>m</w:t>
      </w:r>
      <w:r>
        <w:rPr>
          <w:spacing w:val="-2"/>
          <w:w w:val="100"/>
        </w:rPr>
        <w:t>ı</w:t>
      </w:r>
      <w:r>
        <w:rPr>
          <w:w w:val="100"/>
        </w:rPr>
        <w:t>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48 </w:t>
      </w:r>
      <w:r>
        <w:rPr>
          <w:rFonts w:ascii="Times New Roman" w:hAnsi="Times New Roman"/>
          <w:sz w:val="24"/>
        </w:rPr>
        <w:t>РВМ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Релейная вычислительная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машина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49  </w:t>
      </w:r>
      <w:r>
        <w:rPr>
          <w:rFonts w:ascii="Times New Roman" w:hAnsi="Times New Roman"/>
          <w:sz w:val="24"/>
        </w:rPr>
        <w:t>Fon Neyman maşını aşağıdakı prinsiplərə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əsaslnır: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Kompüter bir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neçə əsas qurğulardan ibarət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olmalıdır;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İnformasiya xüsusi yaddaş qurğusunda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saxlanmalıdır;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Verilənlər yaddaşda ikilik ədədlər şəklində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saxlanmalıdı</w:t>
      </w:r>
      <w:r>
        <w:rPr>
          <w:rFonts w:ascii="Times New Roman" w:hAnsi="Times New Roman"/>
          <w:sz w:val="24"/>
        </w:rPr>
        <w:t>r;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Hesab və məntiq əməlləri hesab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məntiq qurğusunda icra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edilməlidir;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Proqramın icrasına nəzarət idarəetmə qurğusu vasitəsi ilə həyata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keçirilməlidir;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Proqram verilənlərlə birgə yaddaş qurğusunda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saxlanmalıdır;</w:t>
      </w:r>
    </w:p>
    <w:p>
      <w:pPr>
        <w:spacing w:before="0"/>
        <w:ind w:left="112" w:right="21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İnformasiyanın daxil edilməsi və çıxarılması üçün giriş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çıxış qurğusu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olmalıdır.</w:t>
      </w:r>
      <w:r>
        <w:rPr>
          <w:rFonts w:ascii="Times New Roman" w:hAnsi="Times New Roman"/>
          <w:sz w:val="24"/>
        </w:rPr>
        <w:t> Müasir kompüterlərin əksəriyyəti fon Neyman prinsipləri əsasında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qurulmuş</w:t>
      </w:r>
      <w:r>
        <w:rPr>
          <w:rFonts w:ascii="Times New Roman" w:hAnsi="Times New Roman"/>
          <w:sz w:val="24"/>
        </w:rPr>
        <w:t>dur.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40" w:bottom="920" w:left="1020" w:right="460"/>
        </w:sectPr>
      </w:pPr>
    </w:p>
    <w:p>
      <w:pPr>
        <w:pStyle w:val="BodyText"/>
        <w:spacing w:line="360" w:lineRule="auto" w:before="41"/>
        <w:ind w:right="119"/>
        <w:jc w:val="both"/>
      </w:pPr>
      <w:r>
        <w:rPr>
          <w:w w:val="100"/>
        </w:rPr>
        <w:t>sa</w:t>
      </w:r>
      <w:r>
        <w:rPr>
          <w:spacing w:val="-2"/>
          <w:w w:val="100"/>
        </w:rPr>
        <w:t>x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ip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ın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/>
        <w:t> </w:t>
      </w:r>
      <w:r>
        <w:rPr>
          <w:spacing w:val="-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nı</w:t>
      </w:r>
      <w:r>
        <w:rPr>
          <w:w w:val="158"/>
        </w:rPr>
        <w:t>‖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spacing w:val="-1"/>
        </w:rPr>
        <w:t> </w:t>
      </w:r>
      <w:r>
        <w:rPr>
          <w:w w:val="100"/>
        </w:rPr>
        <w:t>İ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lə</w:t>
      </w:r>
      <w:r>
        <w:rPr/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-3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4</w:t>
      </w:r>
      <w:r>
        <w:rPr>
          <w:spacing w:val="4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də</w:t>
      </w:r>
      <w:r>
        <w:rPr/>
        <w:t> </w:t>
      </w:r>
      <w:r>
        <w:rPr>
          <w:spacing w:val="-4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>
          <w:spacing w:val="1"/>
        </w:rPr>
        <w:t> </w:t>
      </w:r>
      <w:r>
        <w:rPr>
          <w:w w:val="100"/>
        </w:rPr>
        <w:t>B</w:t>
      </w:r>
      <w:r>
        <w:rPr>
          <w:spacing w:val="-4"/>
          <w:w w:val="100"/>
        </w:rPr>
        <w:t>r</w:t>
      </w:r>
      <w:r>
        <w:rPr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w w:val="100"/>
        </w:rPr>
        <w:t>da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-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ld</w:t>
      </w:r>
      <w:r>
        <w:rPr>
          <w:w w:val="100"/>
        </w:rPr>
        <w:t>u.</w:t>
      </w:r>
    </w:p>
    <w:p>
      <w:pPr>
        <w:pStyle w:val="BodyText"/>
        <w:spacing w:line="360" w:lineRule="auto" w:before="8"/>
        <w:ind w:right="102" w:firstLine="540"/>
        <w:jc w:val="both"/>
      </w:pPr>
      <w:r>
        <w:rPr>
          <w:rFonts w:ascii="Times New Roman" w:hAnsi="Times New Roman"/>
        </w:rPr>
        <w:t>1970-</w:t>
      </w:r>
      <w:r>
        <w:rPr/>
        <w:t>ci illərədək SSRİ</w:t>
      </w:r>
      <w:r>
        <w:rPr>
          <w:rFonts w:ascii="Times New Roman" w:hAnsi="Times New Roman"/>
        </w:rPr>
        <w:t>-</w:t>
      </w:r>
      <w:r>
        <w:rPr/>
        <w:t>də yaradılan EHM</w:t>
      </w:r>
      <w:r>
        <w:rPr>
          <w:rFonts w:ascii="Times New Roman" w:hAnsi="Times New Roman"/>
        </w:rPr>
        <w:t>-</w:t>
      </w:r>
      <w:r>
        <w:rPr/>
        <w:t>lər son dərəcə məxfi strateji</w:t>
      </w:r>
      <w:r>
        <w:rPr>
          <w:spacing w:val="54"/>
        </w:rPr>
        <w:t> </w:t>
      </w:r>
      <w:r>
        <w:rPr/>
        <w:t>məhsul</w:t>
      </w:r>
      <w:r>
        <w:rPr>
          <w:w w:val="100"/>
        </w:rPr>
        <w:t> </w:t>
      </w:r>
      <w:r>
        <w:rPr/>
        <w:t>sayılaraq</w:t>
      </w:r>
      <w:r>
        <w:rPr>
          <w:spacing w:val="56"/>
        </w:rPr>
        <w:t> </w:t>
      </w:r>
      <w:r>
        <w:rPr/>
        <w:t>ətraf</w:t>
      </w:r>
      <w:r>
        <w:rPr>
          <w:spacing w:val="52"/>
        </w:rPr>
        <w:t> </w:t>
      </w:r>
      <w:r>
        <w:rPr/>
        <w:t>dünyadan</w:t>
      </w:r>
      <w:r>
        <w:rPr>
          <w:spacing w:val="53"/>
        </w:rPr>
        <w:t> </w:t>
      </w:r>
      <w:r>
        <w:rPr/>
        <w:t>tamamilə</w:t>
      </w:r>
      <w:r>
        <w:rPr>
          <w:spacing w:val="55"/>
        </w:rPr>
        <w:t> </w:t>
      </w:r>
      <w:r>
        <w:rPr/>
        <w:t>izolə</w:t>
      </w:r>
      <w:r>
        <w:rPr>
          <w:spacing w:val="53"/>
        </w:rPr>
        <w:t> </w:t>
      </w:r>
      <w:r>
        <w:rPr/>
        <w:t>olunmuş</w:t>
      </w:r>
      <w:r>
        <w:rPr>
          <w:spacing w:val="56"/>
        </w:rPr>
        <w:t> </w:t>
      </w:r>
      <w:r>
        <w:rPr/>
        <w:t>halda</w:t>
      </w:r>
      <w:r>
        <w:rPr>
          <w:spacing w:val="53"/>
        </w:rPr>
        <w:t> </w:t>
      </w:r>
      <w:r>
        <w:rPr/>
        <w:t>istehsal</w:t>
      </w:r>
      <w:r>
        <w:rPr>
          <w:spacing w:val="53"/>
        </w:rPr>
        <w:t> </w:t>
      </w:r>
      <w:r>
        <w:rPr/>
        <w:t>edilirdi.</w:t>
      </w:r>
      <w:r>
        <w:rPr>
          <w:spacing w:val="52"/>
        </w:rPr>
        <w:t> </w:t>
      </w:r>
      <w:r>
        <w:rPr/>
        <w:t>80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53"/>
        </w:rPr>
        <w:t> </w:t>
      </w:r>
      <w:r>
        <w:rPr/>
        <w:t>illərdən</w:t>
      </w:r>
      <w:r>
        <w:rPr>
          <w:w w:val="100"/>
        </w:rPr>
        <w:t> </w:t>
      </w:r>
      <w:r>
        <w:rPr/>
        <w:t>məxfilik</w:t>
      </w:r>
      <w:r>
        <w:rPr>
          <w:spacing w:val="55"/>
        </w:rPr>
        <w:t> </w:t>
      </w:r>
      <w:r>
        <w:rPr/>
        <w:t>bir</w:t>
      </w:r>
      <w:r>
        <w:rPr>
          <w:spacing w:val="54"/>
        </w:rPr>
        <w:t> </w:t>
      </w:r>
      <w:r>
        <w:rPr/>
        <w:t>qədər</w:t>
      </w:r>
      <w:r>
        <w:rPr>
          <w:spacing w:val="55"/>
        </w:rPr>
        <w:t> </w:t>
      </w:r>
      <w:r>
        <w:rPr/>
        <w:t>yumşaldıldı</w:t>
      </w:r>
      <w:r>
        <w:rPr>
          <w:spacing w:val="53"/>
        </w:rPr>
        <w:t> </w:t>
      </w:r>
      <w:r>
        <w:rPr/>
        <w:t>və</w:t>
      </w:r>
      <w:r>
        <w:rPr>
          <w:spacing w:val="54"/>
        </w:rPr>
        <w:t> </w:t>
      </w:r>
      <w:r>
        <w:rPr/>
        <w:t>köhnə</w:t>
      </w:r>
      <w:r>
        <w:rPr>
          <w:spacing w:val="52"/>
        </w:rPr>
        <w:t> </w:t>
      </w:r>
      <w:r>
        <w:rPr/>
        <w:t>EHM</w:t>
      </w:r>
      <w:r>
        <w:rPr>
          <w:spacing w:val="57"/>
        </w:rPr>
        <w:t> </w:t>
      </w:r>
      <w:r>
        <w:rPr/>
        <w:t>modelləri</w:t>
      </w:r>
      <w:r>
        <w:rPr>
          <w:spacing w:val="55"/>
        </w:rPr>
        <w:t> </w:t>
      </w:r>
      <w:r>
        <w:rPr/>
        <w:t>idxal</w:t>
      </w:r>
      <w:r>
        <w:rPr>
          <w:spacing w:val="55"/>
        </w:rPr>
        <w:t> </w:t>
      </w:r>
      <w:r>
        <w:rPr/>
        <w:t>edilməyə</w:t>
      </w:r>
      <w:r>
        <w:rPr>
          <w:spacing w:val="57"/>
        </w:rPr>
        <w:t> </w:t>
      </w:r>
      <w:r>
        <w:rPr/>
        <w:t>başladı.</w:t>
      </w:r>
      <w:r>
        <w:rPr>
          <w:spacing w:val="51"/>
        </w:rPr>
        <w:t> </w:t>
      </w:r>
      <w:r>
        <w:rPr/>
        <w:t>Hal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hazırda ABŞ və Yaponiya yeni kompüter modellərinin hazırlanması və istehsalını</w:t>
      </w:r>
      <w:r>
        <w:rPr>
          <w:spacing w:val="-32"/>
        </w:rPr>
        <w:t> </w:t>
      </w:r>
      <w:r>
        <w:rPr/>
        <w:t>məxfilik</w:t>
      </w:r>
      <w:r>
        <w:rPr>
          <w:w w:val="100"/>
        </w:rPr>
        <w:t> </w:t>
      </w:r>
      <w:r>
        <w:rPr/>
        <w:t>rejimində həyata</w:t>
      </w:r>
      <w:r>
        <w:rPr>
          <w:spacing w:val="-11"/>
        </w:rPr>
        <w:t> </w:t>
      </w:r>
      <w:r>
        <w:rPr/>
        <w:t>keçirir.</w:t>
      </w:r>
    </w:p>
    <w:p>
      <w:pPr>
        <w:pStyle w:val="BodyText"/>
        <w:spacing w:line="327" w:lineRule="exact" w:before="0"/>
        <w:ind w:right="0" w:firstLine="540"/>
        <w:jc w:val="both"/>
      </w:pPr>
      <w:r>
        <w:rPr/>
        <w:t>SSRİ</w:t>
      </w:r>
      <w:r>
        <w:rPr>
          <w:rFonts w:ascii="Times New Roman" w:hAnsi="Times New Roman"/>
        </w:rPr>
        <w:t>-</w:t>
      </w:r>
      <w:r>
        <w:rPr/>
        <w:t>də istehsal edilən ilk EHM</w:t>
      </w:r>
      <w:r>
        <w:rPr>
          <w:rFonts w:ascii="Times New Roman" w:hAnsi="Times New Roman"/>
          <w:position w:val="13"/>
          <w:sz w:val="18"/>
        </w:rPr>
        <w:t>50  </w:t>
      </w:r>
      <w:r>
        <w:rPr>
          <w:rFonts w:ascii="Times New Roman" w:hAnsi="Times New Roman"/>
        </w:rPr>
        <w:t>1951-</w:t>
      </w:r>
      <w:r>
        <w:rPr/>
        <w:t>ci ildə akademik S.A.Lebedevin   </w:t>
      </w:r>
      <w:r>
        <w:rPr>
          <w:spacing w:val="61"/>
        </w:rPr>
        <w:t> </w:t>
      </w:r>
      <w:r>
        <w:rPr/>
        <w:t>rəhbərliyi</w:t>
      </w:r>
    </w:p>
    <w:p>
      <w:pPr>
        <w:pStyle w:val="BodyText"/>
        <w:spacing w:line="357" w:lineRule="auto" w:before="123"/>
        <w:ind w:right="10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al</w:t>
      </w:r>
      <w:r>
        <w:rPr>
          <w:spacing w:val="-2"/>
          <w:w w:val="100"/>
        </w:rPr>
        <w:t>tı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dı.</w:t>
      </w:r>
      <w:r>
        <w:rPr/>
        <w:t>  </w:t>
      </w:r>
      <w:r>
        <w:rPr>
          <w:w w:val="100"/>
        </w:rPr>
        <w:t>6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cı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nd</w:t>
      </w:r>
      <w:r>
        <w:rPr>
          <w:w w:val="100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SSR</w:t>
      </w:r>
      <w:r>
        <w:rPr>
          <w:spacing w:val="2"/>
          <w:w w:val="100"/>
        </w:rPr>
        <w:t>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də</w:t>
      </w:r>
      <w:r>
        <w:rPr/>
        <w:t> </w:t>
      </w:r>
      <w:r>
        <w:rPr>
          <w:spacing w:val="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  </w:t>
      </w:r>
      <w:r>
        <w:rPr>
          <w:rFonts w:ascii="Times New Roman" w:hAnsi="Times New Roman" w:cs="Times New Roman" w:eastAsia="Times New Roman"/>
          <w:spacing w:val="10"/>
          <w:position w:val="13"/>
          <w:sz w:val="18"/>
          <w:szCs w:val="1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lı</w:t>
      </w:r>
      <w:r>
        <w:rPr/>
        <w:t> </w:t>
      </w:r>
      <w:r>
        <w:rPr>
          <w:spacing w:val="4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H</w:t>
      </w:r>
      <w:r>
        <w:rPr>
          <w:w w:val="100"/>
        </w:rPr>
        <w:t>M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z</w:t>
      </w:r>
      <w:r>
        <w:rPr>
          <w:w w:val="100"/>
        </w:rPr>
        <w:t> 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ü</w:t>
      </w:r>
      <w:r>
        <w:rPr>
          <w:spacing w:val="-2"/>
          <w:w w:val="100"/>
        </w:rPr>
        <w:t>nü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w w:val="100"/>
        </w:rPr>
        <w:t>ən</w:t>
      </w:r>
      <w:r>
        <w:rPr>
          <w:spacing w:val="19"/>
        </w:rPr>
        <w:t> </w:t>
      </w:r>
      <w:r>
        <w:rPr>
          <w:w w:val="100"/>
        </w:rPr>
        <w:t>gü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>
          <w:spacing w:val="21"/>
        </w:rPr>
        <w:t> </w:t>
      </w:r>
      <w:r>
        <w:rPr>
          <w:spacing w:val="-2"/>
          <w:w w:val="100"/>
        </w:rPr>
        <w:t>EH</w:t>
      </w:r>
      <w:r>
        <w:rPr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>
          <w:spacing w:val="21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d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üdaf</w:t>
      </w:r>
      <w:r>
        <w:rPr>
          <w:spacing w:val="1"/>
          <w:w w:val="100"/>
        </w:rPr>
        <w:t>i</w:t>
      </w:r>
      <w:r>
        <w:rPr>
          <w:w w:val="100"/>
        </w:rPr>
        <w:t>ə,</w:t>
      </w:r>
      <w:r>
        <w:rPr>
          <w:spacing w:val="20"/>
        </w:rPr>
        <w:t> </w:t>
      </w:r>
      <w:r>
        <w:rPr>
          <w:spacing w:val="-2"/>
          <w:w w:val="100"/>
        </w:rPr>
        <w:t>ko</w:t>
      </w:r>
      <w:r>
        <w:rPr>
          <w:w w:val="100"/>
        </w:rPr>
        <w:t>s</w:t>
      </w:r>
      <w:r>
        <w:rPr>
          <w:spacing w:val="-3"/>
          <w:w w:val="100"/>
        </w:rPr>
        <w:t>m</w:t>
      </w:r>
      <w:r>
        <w:rPr>
          <w:w w:val="100"/>
        </w:rPr>
        <w:t>ik</w:t>
      </w:r>
      <w:r>
        <w:rPr>
          <w:spacing w:val="2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dq</w:t>
      </w:r>
      <w:r>
        <w:rPr>
          <w:w w:val="100"/>
        </w:rPr>
        <w:t>iq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lar,</w:t>
      </w:r>
      <w:r>
        <w:rPr>
          <w:spacing w:val="2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m</w:t>
      </w:r>
      <w:r>
        <w:rPr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dq</w:t>
      </w:r>
      <w:r>
        <w:rPr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lar</w:t>
      </w:r>
      <w:r>
        <w:rPr/>
        <w:t>  </w:t>
      </w:r>
      <w:r>
        <w:rPr>
          <w:spacing w:val="1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/>
        <w:t>  </w:t>
      </w:r>
      <w:r>
        <w:rPr>
          <w:spacing w:val="1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aza</w:t>
      </w:r>
      <w:r>
        <w:rPr/>
        <w:t>  </w:t>
      </w:r>
      <w:r>
        <w:rPr>
          <w:spacing w:val="1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/>
        <w:t>  </w:t>
      </w:r>
      <w:r>
        <w:rPr>
          <w:spacing w:val="11"/>
        </w:rPr>
        <w:t> </w:t>
      </w:r>
      <w:r>
        <w:rPr>
          <w:spacing w:val="-2"/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 </w:t>
      </w:r>
      <w:r>
        <w:rPr>
          <w:spacing w:val="13"/>
        </w:rPr>
        <w:t> </w:t>
      </w:r>
      <w:r>
        <w:rPr>
          <w:w w:val="100"/>
        </w:rPr>
        <w:t>istif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 </w:t>
      </w:r>
      <w:r>
        <w:rPr>
          <w:spacing w:val="1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ld</w:t>
      </w:r>
      <w:r>
        <w:rPr>
          <w:w w:val="100"/>
        </w:rPr>
        <w:t>i.</w:t>
      </w:r>
      <w:r>
        <w:rPr/>
        <w:t>  </w:t>
      </w:r>
      <w:r>
        <w:rPr>
          <w:spacing w:val="12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 </w:t>
      </w:r>
      <w:r>
        <w:rPr>
          <w:spacing w:val="1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 </w:t>
      </w:r>
      <w:r>
        <w:rPr>
          <w:spacing w:val="12"/>
        </w:rPr>
        <w:t> </w:t>
      </w:r>
      <w:r>
        <w:rPr>
          <w:w w:val="100"/>
        </w:rPr>
        <w:t>İ</w:t>
      </w:r>
      <w:r>
        <w:rPr>
          <w:spacing w:val="-3"/>
          <w:w w:val="100"/>
        </w:rPr>
        <w:t>.</w:t>
      </w:r>
      <w:r>
        <w:rPr>
          <w:w w:val="100"/>
        </w:rPr>
        <w:t>S.Br</w:t>
      </w:r>
      <w:r>
        <w:rPr>
          <w:spacing w:val="-2"/>
          <w:w w:val="100"/>
        </w:rPr>
        <w:t>u</w:t>
      </w:r>
      <w:r>
        <w:rPr>
          <w:w w:val="100"/>
        </w:rPr>
        <w:t>k,</w:t>
      </w:r>
      <w:r>
        <w:rPr>
          <w:w w:val="100"/>
        </w:rPr>
        <w:t> M.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-2"/>
          <w:w w:val="100"/>
        </w:rPr>
        <w:t>K</w:t>
      </w:r>
      <w:r>
        <w:rPr>
          <w:w w:val="100"/>
        </w:rPr>
        <w:t>ar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w w:val="100"/>
        </w:rPr>
        <w:t>B.İ</w:t>
      </w:r>
      <w:r>
        <w:rPr>
          <w:spacing w:val="-2"/>
          <w:w w:val="100"/>
        </w:rPr>
        <w:t>.</w:t>
      </w:r>
      <w:r>
        <w:rPr>
          <w:w w:val="100"/>
        </w:rPr>
        <w:t>R</w:t>
      </w:r>
      <w:r>
        <w:rPr>
          <w:spacing w:val="-3"/>
          <w:w w:val="100"/>
        </w:rPr>
        <w:t>am</w:t>
      </w:r>
      <w:r>
        <w:rPr>
          <w:w w:val="100"/>
        </w:rPr>
        <w:t>ee</w:t>
      </w:r>
      <w:r>
        <w:rPr>
          <w:spacing w:val="1"/>
          <w:w w:val="100"/>
        </w:rPr>
        <w:t>v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.M</w:t>
      </w:r>
      <w:r>
        <w:rPr>
          <w:spacing w:val="-2"/>
          <w:w w:val="100"/>
        </w:rPr>
        <w:t>.Q</w:t>
      </w:r>
      <w:r>
        <w:rPr>
          <w:w w:val="100"/>
        </w:rPr>
        <w:t>lu</w:t>
      </w:r>
      <w:r>
        <w:rPr>
          <w:spacing w:val="-2"/>
          <w:w w:val="100"/>
        </w:rPr>
        <w:t>ş</w:t>
      </w:r>
      <w:r>
        <w:rPr>
          <w:spacing w:val="1"/>
          <w:w w:val="100"/>
        </w:rPr>
        <w:t>k</w:t>
      </w:r>
      <w:r>
        <w:rPr>
          <w:w w:val="100"/>
        </w:rPr>
        <w:t>ov,</w:t>
      </w:r>
      <w:r>
        <w:rPr>
          <w:spacing w:val="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.</w:t>
      </w:r>
      <w:r>
        <w:rPr>
          <w:spacing w:val="-2"/>
          <w:w w:val="100"/>
        </w:rPr>
        <w:t>A</w:t>
      </w:r>
      <w:r>
        <w:rPr>
          <w:w w:val="100"/>
        </w:rPr>
        <w:t>.Brazi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v</w:t>
      </w:r>
      <w:r>
        <w:rPr>
          <w:spacing w:val="-3"/>
          <w:w w:val="100"/>
        </w:rPr>
        <w:t>c</w:t>
      </w:r>
      <w:r>
        <w:rPr>
          <w:w w:val="100"/>
        </w:rPr>
        <w:t>ki</w:t>
      </w:r>
      <w:r>
        <w:rPr>
          <w:spacing w:val="2"/>
        </w:rPr>
        <w:t> </w:t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kt</w:t>
      </w:r>
      <w:r>
        <w:rPr>
          <w:w w:val="100"/>
        </w:rPr>
        <w:t>or</w:t>
      </w:r>
      <w:r>
        <w:rPr>
          <w:spacing w:val="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rm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w w:val="100"/>
        </w:rPr>
        <w:t> nəzə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əç</w:t>
      </w:r>
      <w:r>
        <w:rPr>
          <w:spacing w:val="1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2"/>
          <w:w w:val="100"/>
        </w:rPr>
        <w:t>b</w:t>
      </w:r>
      <w:r>
        <w:rPr>
          <w:w w:val="100"/>
        </w:rPr>
        <w:t>ər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ilə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Min</w:t>
      </w:r>
      <w:r>
        <w:rPr>
          <w:spacing w:val="-2"/>
          <w:w w:val="100"/>
        </w:rPr>
        <w:t>s</w:t>
      </w:r>
      <w:r>
        <w:rPr>
          <w:w w:val="100"/>
        </w:rPr>
        <w:t>k</w:t>
      </w:r>
      <w:r>
        <w:rPr>
          <w:w w:val="131"/>
        </w:rPr>
        <w:t>‖,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1"/>
          <w:w w:val="100"/>
        </w:rPr>
        <w:t>l</w:t>
      </w:r>
      <w:r>
        <w:rPr>
          <w:w w:val="131"/>
        </w:rPr>
        <w:t>‖,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44"/>
        </w:rPr>
        <w:t>―</w:t>
      </w:r>
      <w:r>
        <w:rPr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20</w:t>
      </w:r>
      <w:r>
        <w:rPr>
          <w:w w:val="131"/>
        </w:rPr>
        <w:t>‖,</w:t>
      </w:r>
      <w:r>
        <w:rPr/>
        <w:t> </w:t>
      </w:r>
      <w:r>
        <w:rPr>
          <w:spacing w:val="-28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Mi</w:t>
      </w:r>
      <w:r>
        <w:rPr>
          <w:w w:val="126"/>
        </w:rPr>
        <w:t>r‖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EH</w:t>
      </w:r>
      <w:r>
        <w:rPr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lər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hs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</w:rPr>
        <w:t>il</w:t>
      </w:r>
      <w:r>
        <w:rPr>
          <w:rFonts w:ascii="Times New Roman" w:hAnsi="Times New Roman" w:cs="Times New Roman" w:eastAsia="Times New Roman"/>
          <w:w w:val="100"/>
        </w:rPr>
        <w:t>di.</w:t>
      </w:r>
    </w:p>
    <w:p>
      <w:pPr>
        <w:pStyle w:val="Heading2"/>
        <w:spacing w:line="240" w:lineRule="auto" w:before="15"/>
        <w:ind w:right="113" w:firstLine="1276"/>
        <w:jc w:val="left"/>
        <w:rPr>
          <w:b w:val="0"/>
          <w:bCs w:val="0"/>
        </w:rPr>
      </w:pPr>
      <w:r>
        <w:rPr>
          <w:rFonts w:ascii="Times New Roman" w:hAnsi="Times New Roman"/>
        </w:rPr>
        <w:t>3.2 </w:t>
      </w:r>
      <w:r>
        <w:rPr/>
        <w:t>İnformasiya emalının instrumental vasitələrinin</w:t>
      </w:r>
      <w:r>
        <w:rPr>
          <w:spacing w:val="-31"/>
        </w:rPr>
        <w:t> </w:t>
      </w:r>
      <w:r>
        <w:rPr/>
        <w:t>inkişafı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99" w:firstLine="540"/>
        <w:jc w:val="both"/>
      </w:pP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ba</w:t>
      </w:r>
      <w:r>
        <w:rPr>
          <w:spacing w:val="-2"/>
          <w:w w:val="100"/>
        </w:rPr>
        <w:t>li</w:t>
      </w:r>
      <w:r>
        <w:rPr>
          <w:w w:val="100"/>
        </w:rPr>
        <w:t>ğə</w:t>
      </w:r>
      <w:r>
        <w:rPr>
          <w:spacing w:val="-2"/>
          <w:w w:val="100"/>
        </w:rPr>
        <w:t>s</w:t>
      </w:r>
      <w:r>
        <w:rPr>
          <w:w w:val="100"/>
        </w:rPr>
        <w:t>iz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IX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qə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7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X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on</w:t>
      </w:r>
      <w:r>
        <w:rPr>
          <w:w w:val="100"/>
        </w:rPr>
        <w:t>u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spacing w:val="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üddər</w:t>
      </w:r>
      <w:r>
        <w:rPr>
          <w:spacing w:val="21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ox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lı</w:t>
      </w:r>
      <w:r>
        <w:rPr>
          <w:spacing w:val="21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x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2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qi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be</w:t>
      </w:r>
      <w:r>
        <w:rPr>
          <w:spacing w:val="-2"/>
          <w:w w:val="100"/>
        </w:rPr>
        <w:t>ş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uşd</w:t>
      </w:r>
      <w:r>
        <w:rPr>
          <w:spacing w:val="-2"/>
          <w:w w:val="100"/>
        </w:rPr>
        <w:t>u</w:t>
      </w:r>
      <w:r>
        <w:rPr>
          <w:w w:val="100"/>
        </w:rPr>
        <w:t>r.</w:t>
      </w:r>
      <w:r>
        <w:rPr>
          <w:spacing w:val="2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e</w:t>
      </w:r>
      <w:r>
        <w:rPr>
          <w:w w:val="100"/>
        </w:rPr>
        <w:t>lə</w:t>
      </w:r>
      <w:r>
        <w:rPr>
          <w:spacing w:val="20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>
          <w:spacing w:val="20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IX</w:t>
      </w:r>
      <w:r>
        <w:rPr>
          <w:spacing w:val="19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>
          <w:spacing w:val="19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nu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X</w:t>
      </w:r>
      <w:r>
        <w:rPr>
          <w:w w:val="100"/>
        </w:rPr>
        <w:t> 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v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inq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bı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ver</w:t>
      </w:r>
      <w:r>
        <w:rPr>
          <w:spacing w:val="-3"/>
          <w:w w:val="100"/>
        </w:rPr>
        <w:t>m</w:t>
      </w:r>
      <w:r>
        <w:rPr>
          <w:w w:val="100"/>
        </w:rPr>
        <w:t>iş,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Dü</w:t>
      </w:r>
      <w:r>
        <w:rPr>
          <w:w w:val="100"/>
        </w:rPr>
        <w:t>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h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si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in</w:t>
      </w:r>
      <w:r>
        <w:rPr>
          <w:w w:val="100"/>
        </w:rPr>
        <w:t>q</w:t>
      </w:r>
      <w:r>
        <w:rPr>
          <w:spacing w:val="-2"/>
          <w:w w:val="100"/>
        </w:rPr>
        <w:t>il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da</w:t>
      </w:r>
      <w:r>
        <w:rPr>
          <w:spacing w:val="-2"/>
          <w:w w:val="100"/>
        </w:rPr>
        <w:t>l</w:t>
      </w:r>
      <w:r>
        <w:rPr>
          <w:w w:val="100"/>
        </w:rPr>
        <w:t>ğ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ış,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Dü</w:t>
      </w:r>
      <w:r>
        <w:rPr>
          <w:w w:val="100"/>
        </w:rPr>
        <w:t>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gəl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dir.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0"/>
        </w:rPr>
        <w:t>İ</w:t>
      </w:r>
      <w:r>
        <w:rPr>
          <w:spacing w:val="7"/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Dü</w:t>
      </w:r>
      <w:r>
        <w:rPr>
          <w:w w:val="100"/>
        </w:rPr>
        <w:t>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h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si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w w:val="100"/>
        </w:rPr>
        <w:t> i</w:t>
      </w:r>
      <w:r>
        <w:rPr>
          <w:spacing w:val="-2"/>
          <w:w w:val="100"/>
        </w:rPr>
        <w:t>q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di</w:t>
      </w:r>
      <w:r>
        <w:rPr>
          <w:spacing w:val="-4"/>
          <w:w w:val="100"/>
        </w:rPr>
        <w:t>yy</w:t>
      </w:r>
      <w:r>
        <w:rPr>
          <w:w w:val="100"/>
        </w:rPr>
        <w:t>atın</w:t>
      </w:r>
      <w:r>
        <w:rPr/>
        <w:t>  </w:t>
      </w:r>
      <w:r>
        <w:rPr>
          <w:spacing w:val="9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nk</w:t>
      </w:r>
      <w:r>
        <w:rPr>
          <w:w w:val="100"/>
        </w:rPr>
        <w:t>iş</w:t>
      </w:r>
      <w:r>
        <w:rPr>
          <w:spacing w:val="-3"/>
          <w:w w:val="100"/>
        </w:rPr>
        <w:t>a</w:t>
      </w:r>
      <w:r>
        <w:rPr>
          <w:w w:val="100"/>
        </w:rPr>
        <w:t>fı,</w:t>
      </w:r>
      <w:r>
        <w:rPr/>
        <w:t>  </w:t>
      </w:r>
      <w:r>
        <w:rPr>
          <w:spacing w:val="7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ü</w:t>
      </w:r>
      <w:r>
        <w:rPr>
          <w:w w:val="100"/>
        </w:rPr>
        <w:t>və</w:t>
      </w:r>
      <w:r>
        <w:rPr/>
        <w:t>  </w:t>
      </w:r>
      <w:r>
        <w:rPr>
          <w:spacing w:val="8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ikr</w:t>
      </w:r>
      <w:r>
        <w:rPr>
          <w:spacing w:val="-2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ole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/>
        <w:t>  </w:t>
      </w:r>
      <w:r>
        <w:rPr>
          <w:spacing w:val="10"/>
        </w:rPr>
        <w:t> </w:t>
      </w:r>
      <w:r>
        <w:rPr>
          <w:w w:val="100"/>
        </w:rPr>
        <w:t>fiz</w:t>
      </w:r>
      <w:r>
        <w:rPr>
          <w:spacing w:val="-2"/>
          <w:w w:val="100"/>
        </w:rPr>
        <w:t>i</w:t>
      </w:r>
      <w:r>
        <w:rPr>
          <w:w w:val="100"/>
        </w:rPr>
        <w:t>ka,</w:t>
      </w:r>
      <w:r>
        <w:rPr/>
        <w:t>  </w:t>
      </w:r>
      <w:r>
        <w:rPr>
          <w:spacing w:val="7"/>
        </w:rPr>
        <w:t> </w:t>
      </w:r>
      <w:r>
        <w:rPr>
          <w:w w:val="100"/>
        </w:rPr>
        <w:t>bə</w:t>
      </w:r>
      <w:r>
        <w:rPr>
          <w:spacing w:val="-3"/>
          <w:w w:val="100"/>
        </w:rPr>
        <w:t>r</w:t>
      </w:r>
      <w:r>
        <w:rPr>
          <w:w w:val="100"/>
        </w:rPr>
        <w:t>k</w:t>
      </w:r>
      <w:r>
        <w:rPr/>
        <w:t>  </w:t>
      </w:r>
      <w:r>
        <w:rPr>
          <w:spacing w:val="11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im</w:t>
      </w:r>
      <w:r>
        <w:rPr/>
        <w:t>  </w:t>
      </w:r>
      <w:r>
        <w:rPr>
          <w:spacing w:val="5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sa</w:t>
      </w:r>
      <w:r>
        <w:rPr>
          <w:spacing w:val="-2"/>
          <w:w w:val="100"/>
        </w:rPr>
        <w:t>h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dq</w:t>
      </w:r>
      <w:r>
        <w:rPr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lar,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w w:val="100"/>
        </w:rPr>
        <w:t> i</w:t>
      </w:r>
      <w:r>
        <w:rPr>
          <w:spacing w:val="-2"/>
          <w:w w:val="100"/>
        </w:rPr>
        <w:t>n</w:t>
      </w:r>
      <w:r>
        <w:rPr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</w:t>
      </w:r>
      <w:r>
        <w:rPr/>
        <w:t> </w:t>
      </w:r>
      <w:r>
        <w:rPr>
          <w:spacing w:val="-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X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so</w:t>
      </w:r>
      <w:r>
        <w:rPr>
          <w:w w:val="100"/>
        </w:rPr>
        <w:t>n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b</w:t>
      </w:r>
      <w:r>
        <w:rPr>
          <w:spacing w:val="-2"/>
          <w:w w:val="100"/>
        </w:rPr>
        <w:t>ün</w:t>
      </w:r>
      <w:r>
        <w:rPr>
          <w:spacing w:val="7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og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>
          <w:w w:val="100"/>
        </w:rPr>
        <w:t> i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şa</w:t>
      </w:r>
      <w:r>
        <w:rPr>
          <w:spacing w:val="-3"/>
          <w:w w:val="100"/>
        </w:rPr>
        <w:t>f</w:t>
      </w:r>
      <w:r>
        <w:rPr>
          <w:w w:val="100"/>
        </w:rPr>
        <w:t>ı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zə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</w:t>
      </w:r>
      <w:r>
        <w:rPr>
          <w:spacing w:val="-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w w:val="100"/>
        </w:rPr>
        <w:t>dı.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19</w:t>
      </w:r>
      <w:r>
        <w:rPr>
          <w:w w:val="100"/>
        </w:rPr>
        <w:t>0</w:t>
      </w:r>
      <w:r>
        <w:rPr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bı,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92</w:t>
      </w:r>
      <w:r>
        <w:rPr>
          <w:spacing w:val="6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- 1</w:t>
      </w:r>
      <w:r>
        <w:rPr>
          <w:rFonts w:ascii="Times New Roman" w:hAnsi="Times New Roman" w:cs="Times New Roman" w:eastAsia="Times New Roman"/>
          <w:spacing w:val="-2"/>
          <w:w w:val="100"/>
        </w:rPr>
        <w:t>94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so</w:t>
      </w:r>
      <w:r>
        <w:rPr>
          <w:w w:val="100"/>
        </w:rPr>
        <w:t>si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in</w:t>
      </w:r>
      <w:r>
        <w:rPr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bl</w:t>
      </w:r>
      <w:r>
        <w:rPr>
          <w:spacing w:val="-3"/>
          <w:w w:val="100"/>
        </w:rPr>
        <w:t>a</w:t>
      </w:r>
      <w:r>
        <w:rPr>
          <w:w w:val="100"/>
        </w:rPr>
        <w:t>r,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19</w:t>
      </w:r>
      <w:r>
        <w:rPr>
          <w:w w:val="100"/>
        </w:rPr>
        <w:t>4</w:t>
      </w:r>
      <w:r>
        <w:rPr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19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ci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ları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nq</w:t>
      </w:r>
      <w:r>
        <w:rPr>
          <w:w w:val="100"/>
        </w:rPr>
        <w:t>il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7</w:t>
      </w:r>
      <w:r>
        <w:rPr>
          <w:spacing w:val="7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- 2</w:t>
      </w:r>
      <w:r>
        <w:rPr>
          <w:rFonts w:ascii="Times New Roman" w:hAnsi="Times New Roman" w:cs="Times New Roman" w:eastAsia="Times New Roman"/>
          <w:spacing w:val="-2"/>
          <w:w w:val="100"/>
        </w:rPr>
        <w:t>00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aş</w:t>
      </w:r>
      <w:r>
        <w:rPr>
          <w:spacing w:val="-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işdir.</w:t>
      </w:r>
    </w:p>
    <w:p>
      <w:pPr>
        <w:pStyle w:val="BodyText"/>
        <w:spacing w:line="360" w:lineRule="auto"/>
        <w:ind w:left="653" w:right="113"/>
        <w:jc w:val="left"/>
      </w:pPr>
      <w:r>
        <w:rPr/>
        <w:t>Ötən əsrin sonunu bürüyən keyfiyyət dəyişiklikləri çoxəsrlik tarixə malik</w:t>
      </w:r>
      <w:r>
        <w:rPr>
          <w:spacing w:val="-13"/>
        </w:rPr>
        <w:t> </w:t>
      </w:r>
      <w:r>
        <w:rPr/>
        <w:t>idi.</w:t>
      </w:r>
      <w:r>
        <w:rPr>
          <w:w w:val="100"/>
        </w:rPr>
        <w:t> </w:t>
      </w:r>
      <w:r>
        <w:rPr/>
        <w:t>Hesablayıcı texnika müasir inkişaf səviyyəsinə birdən</w:t>
      </w:r>
      <w:r>
        <w:rPr>
          <w:rFonts w:ascii="Times New Roman" w:hAnsi="Times New Roman"/>
        </w:rPr>
        <w:t>-</w:t>
      </w:r>
      <w:r>
        <w:rPr/>
        <w:t>birə çatmamışdır. Bu </w:t>
      </w:r>
      <w:r>
        <w:rPr>
          <w:spacing w:val="38"/>
        </w:rPr>
        <w:t> </w:t>
      </w:r>
      <w:r>
        <w:rPr/>
        <w:t>günədək</w:t>
      </w:r>
    </w:p>
    <w:p>
      <w:pPr>
        <w:pStyle w:val="BodyText"/>
        <w:spacing w:line="240" w:lineRule="auto" w:before="7"/>
        <w:ind w:right="113"/>
        <w:jc w:val="left"/>
      </w:pPr>
      <w:r>
        <w:rPr/>
        <w:t>4 nəsil və bunadək uzun tarixi müddət</w:t>
      </w:r>
      <w:r>
        <w:rPr>
          <w:spacing w:val="-29"/>
        </w:rPr>
        <w:t> </w:t>
      </w:r>
      <w:r>
        <w:rPr/>
        <w:t>keçmişdir.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50  </w:t>
      </w:r>
      <w:r>
        <w:rPr>
          <w:rFonts w:ascii="Times New Roman" w:hAnsi="Times New Roman"/>
          <w:sz w:val="24"/>
        </w:rPr>
        <w:t>МЭСМ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«малая электронно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счетная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машина»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51 </w:t>
      </w:r>
      <w:r>
        <w:rPr>
          <w:rFonts w:ascii="Times New Roman" w:hAnsi="Times New Roman"/>
          <w:sz w:val="24"/>
        </w:rPr>
        <w:t>БЭСМ</w:t>
      </w:r>
      <w:r>
        <w:rPr>
          <w:rFonts w:ascii="Times New Roman" w:hAnsi="Times New Roman"/>
          <w:sz w:val="24"/>
        </w:rPr>
        <w:t>-6 - </w:t>
      </w:r>
      <w:r>
        <w:rPr>
          <w:rFonts w:ascii="Times New Roman" w:hAnsi="Times New Roman"/>
          <w:sz w:val="24"/>
        </w:rPr>
        <w:t>«большая электронно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счетная машина</w:t>
      </w:r>
      <w:r>
        <w:rPr>
          <w:rFonts w:ascii="Times New Roman" w:hAnsi="Times New Roman"/>
          <w:sz w:val="24"/>
        </w:rPr>
        <w:t>, 6-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модель»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2"/>
          <w:numId w:val="14"/>
        </w:numPr>
        <w:tabs>
          <w:tab w:pos="1287" w:val="left" w:leader="none"/>
        </w:tabs>
        <w:spacing w:line="360" w:lineRule="auto" w:before="41" w:after="0"/>
        <w:ind w:left="112" w:right="102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EH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qədər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vr.</w:t>
      </w:r>
      <w:r>
        <w:rPr>
          <w:rFonts w:ascii="Times New Roman" w:hAnsi="Times New Roman" w:cs="Times New Roman" w:eastAsia="Times New Roman"/>
          <w:b/>
          <w:bCs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im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bar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gerç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sa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gü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az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sən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rı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ur.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dfi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im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ста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ışlar.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ox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nı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ünə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işl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</w:p>
    <w:p>
      <w:pPr>
        <w:pStyle w:val="BodyText"/>
        <w:spacing w:line="360" w:lineRule="auto"/>
        <w:ind w:right="103"/>
        <w:jc w:val="both"/>
      </w:pPr>
      <w:r>
        <w:rPr>
          <w:spacing w:val="-5"/>
          <w:w w:val="44"/>
        </w:rPr>
        <w:t>―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-5"/>
          <w:w w:val="100"/>
        </w:rPr>
        <w:t>m</w:t>
      </w:r>
      <w:r>
        <w:rPr>
          <w:w w:val="113"/>
        </w:rPr>
        <w:t>a‖</w:t>
      </w:r>
      <w:r>
        <w:rPr>
          <w:spacing w:val="1"/>
          <w:w w:val="113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ik</w:t>
      </w:r>
      <w:r>
        <w:rPr>
          <w:w w:val="100"/>
        </w:rPr>
        <w:t>də,</w:t>
      </w:r>
      <w:r>
        <w:rPr>
          <w:spacing w:val="1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əm</w:t>
      </w:r>
      <w:r>
        <w:rPr>
          <w:spacing w:val="8"/>
        </w:rPr>
        <w:t> </w:t>
      </w:r>
      <w:r>
        <w:rPr>
          <w:w w:val="100"/>
        </w:rPr>
        <w:t>əl,</w:t>
      </w:r>
      <w:r>
        <w:rPr>
          <w:spacing w:val="8"/>
        </w:rPr>
        <w:t> </w:t>
      </w:r>
      <w:r>
        <w:rPr>
          <w:w w:val="100"/>
        </w:rPr>
        <w:t>həm</w:t>
      </w:r>
      <w:r>
        <w:rPr>
          <w:spacing w:val="6"/>
        </w:rPr>
        <w:t> </w:t>
      </w:r>
      <w:r>
        <w:rPr>
          <w:w w:val="100"/>
        </w:rPr>
        <w:t>də</w:t>
      </w:r>
      <w:r>
        <w:rPr>
          <w:spacing w:val="1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be</w:t>
      </w:r>
      <w:r>
        <w:rPr>
          <w:spacing w:val="1"/>
          <w:w w:val="100"/>
        </w:rPr>
        <w:t>ş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əz</w:t>
      </w:r>
      <w:r>
        <w:rPr>
          <w:w w:val="100"/>
        </w:rPr>
        <w:t>ər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8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lar.</w:t>
      </w:r>
      <w:r>
        <w:rPr>
          <w:spacing w:val="10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ar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lar</w:t>
      </w:r>
      <w:r>
        <w:rPr>
          <w:spacing w:val="1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>
          <w:spacing w:val="8"/>
        </w:rPr>
        <w:t> </w:t>
      </w:r>
      <w:r>
        <w:rPr>
          <w:spacing w:val="11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k,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l</w:t>
      </w:r>
      <w:r>
        <w:rPr>
          <w:w w:val="100"/>
        </w:rPr>
        <w:t>uq</w:t>
      </w:r>
      <w:r>
        <w:rPr>
          <w:spacing w:val="10"/>
        </w:rPr>
        <w:t> </w:t>
      </w:r>
      <w:r>
        <w:rPr>
          <w:w w:val="100"/>
        </w:rPr>
        <w:t>və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20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l</w:t>
      </w:r>
      <w:r>
        <w:rPr>
          <w:w w:val="100"/>
        </w:rPr>
        <w:t>ik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say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ləri</w:t>
      </w:r>
      <w:r>
        <w:rPr/>
        <w:t> </w:t>
      </w:r>
      <w:r>
        <w:rPr>
          <w:spacing w:val="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3"/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ır.</w:t>
      </w:r>
      <w:r>
        <w:rPr/>
        <w:t> </w:t>
      </w:r>
      <w:r>
        <w:rPr>
          <w:spacing w:val="5"/>
        </w:rPr>
        <w:t> </w:t>
      </w:r>
      <w:r>
        <w:rPr>
          <w:w w:val="100"/>
        </w:rPr>
        <w:t>Bir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sı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x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qlar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bar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lar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lər.</w:t>
      </w:r>
      <w:r>
        <w:rPr>
          <w:spacing w:val="-1"/>
        </w:rPr>
        <w:t> </w:t>
      </w:r>
      <w:r>
        <w:rPr>
          <w:w w:val="100"/>
        </w:rPr>
        <w:t>Bar</w:t>
      </w:r>
      <w:r>
        <w:rPr>
          <w:spacing w:val="-3"/>
          <w:w w:val="100"/>
        </w:rPr>
        <w:t>m</w:t>
      </w:r>
      <w:r>
        <w:rPr>
          <w:w w:val="100"/>
        </w:rPr>
        <w:t>aq</w:t>
      </w:r>
      <w:r>
        <w:rPr>
          <w:spacing w:val="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b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Ro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w w:val="100"/>
        </w:rPr>
        <w:t>da</w:t>
      </w:r>
      <w:r>
        <w:rPr>
          <w:spacing w:val="-2"/>
        </w:rPr>
        <w:t> </w:t>
      </w:r>
      <w:r>
        <w:rPr>
          <w:w w:val="100"/>
        </w:rPr>
        <w:t>gen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ı.</w:t>
      </w:r>
    </w:p>
    <w:p>
      <w:pPr>
        <w:pStyle w:val="BodyText"/>
        <w:spacing w:line="355" w:lineRule="auto" w:before="7"/>
        <w:ind w:right="107" w:firstLine="540"/>
        <w:jc w:val="both"/>
      </w:pPr>
      <w:r>
        <w:rPr>
          <w:w w:val="100"/>
        </w:rPr>
        <w:t>Bar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spacing w:val="29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2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ı,</w:t>
      </w:r>
      <w:r>
        <w:rPr>
          <w:spacing w:val="27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dim</w:t>
      </w:r>
      <w:r>
        <w:rPr>
          <w:spacing w:val="23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>
          <w:spacing w:val="26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bla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28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ə</w:t>
      </w:r>
      <w:r>
        <w:rPr>
          <w:w w:val="100"/>
        </w:rPr>
        <w:t>tl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26"/>
        </w:rPr>
        <w:t> </w:t>
      </w:r>
      <w:r>
        <w:rPr>
          <w:w w:val="100"/>
        </w:rPr>
        <w:t>də</w:t>
      </w:r>
      <w:r>
        <w:rPr>
          <w:spacing w:val="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>
          <w:w w:val="100"/>
        </w:rPr>
        <w:t> ba</w:t>
      </w:r>
      <w:r>
        <w:rPr>
          <w:spacing w:val="-2"/>
          <w:w w:val="100"/>
        </w:rPr>
        <w:t>ş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ı.</w:t>
      </w:r>
      <w:r>
        <w:rPr>
          <w:spacing w:val="20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una</w:t>
      </w:r>
      <w:r>
        <w:rPr>
          <w:spacing w:val="2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al,</w:t>
      </w:r>
      <w:r>
        <w:rPr>
          <w:spacing w:val="2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ı</w:t>
      </w:r>
      <w:r>
        <w:rPr>
          <w:spacing w:val="-2"/>
          <w:w w:val="100"/>
        </w:rPr>
        <w:t>şl</w:t>
      </w:r>
      <w:r>
        <w:rPr>
          <w:w w:val="100"/>
        </w:rPr>
        <w:t>ı</w:t>
      </w:r>
      <w:r>
        <w:rPr>
          <w:spacing w:val="21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alı)</w:t>
      </w:r>
      <w:r>
        <w:rPr>
          <w:spacing w:val="20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u</w:t>
      </w:r>
      <w:r>
        <w:rPr>
          <w:spacing w:val="-2"/>
          <w:w w:val="100"/>
        </w:rPr>
        <w:t>bu</w:t>
      </w:r>
      <w:r>
        <w:rPr>
          <w:w w:val="100"/>
        </w:rPr>
        <w:t>ql</w:t>
      </w:r>
      <w:r>
        <w:rPr>
          <w:spacing w:val="-3"/>
          <w:w w:val="100"/>
        </w:rPr>
        <w:t>a</w:t>
      </w:r>
      <w:r>
        <w:rPr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 </w:t>
      </w:r>
      <w:r>
        <w:rPr>
          <w:rFonts w:ascii="Times New Roman" w:hAnsi="Times New Roman" w:cs="Times New Roman" w:eastAsia="Times New Roman"/>
          <w:spacing w:val="2"/>
          <w:position w:val="13"/>
          <w:sz w:val="18"/>
          <w:szCs w:val="18"/>
        </w:rPr>
        <w:t> </w:t>
      </w:r>
      <w:r>
        <w:rPr>
          <w:w w:val="100"/>
        </w:rPr>
        <w:t>və</w:t>
      </w:r>
      <w:r>
        <w:rPr>
          <w:spacing w:val="2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ün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>
          <w:spacing w:val="1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lar</w:t>
      </w:r>
      <w:r>
        <w:rPr>
          <w:spacing w:val="21"/>
        </w:rPr>
        <w:t> </w:t>
      </w:r>
      <w:r>
        <w:rPr>
          <w:spacing w:val="-3"/>
          <w:w w:val="100"/>
        </w:rPr>
        <w:t>(</w:t>
      </w:r>
      <w:r>
        <w:rPr>
          <w:spacing w:val="-2"/>
          <w:w w:val="100"/>
        </w:rPr>
        <w:t>i</w:t>
      </w:r>
      <w:r>
        <w:rPr>
          <w:w w:val="100"/>
        </w:rPr>
        <w:t>pl</w:t>
      </w:r>
      <w:r>
        <w:rPr>
          <w:spacing w:val="-3"/>
          <w:w w:val="100"/>
        </w:rPr>
        <w:t>ə</w:t>
      </w:r>
      <w:r>
        <w:rPr>
          <w:w w:val="100"/>
        </w:rPr>
        <w:t>r)</w:t>
      </w:r>
      <w:r>
        <w:rPr>
          <w:spacing w:val="20"/>
        </w:rPr>
        <w:t> </w:t>
      </w:r>
      <w:r>
        <w:rPr>
          <w:spacing w:val="-2"/>
          <w:w w:val="100"/>
        </w:rPr>
        <w:t>gö</w:t>
      </w:r>
      <w:r>
        <w:rPr>
          <w:w w:val="100"/>
        </w:rPr>
        <w:t>st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w w:val="100"/>
        </w:rPr>
        <w:t> b</w:t>
      </w:r>
      <w:r>
        <w:rPr>
          <w:spacing w:val="-2"/>
          <w:w w:val="100"/>
        </w:rPr>
        <w:t>i</w:t>
      </w:r>
      <w:r>
        <w:rPr>
          <w:w w:val="100"/>
        </w:rPr>
        <w:t>lər.</w:t>
      </w:r>
      <w:r>
        <w:rPr>
          <w:spacing w:val="22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ki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24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su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23"/>
        </w:rPr>
        <w:t> </w:t>
      </w:r>
      <w:r>
        <w:rPr>
          <w:w w:val="100"/>
        </w:rPr>
        <w:t>və</w:t>
      </w:r>
      <w:r>
        <w:rPr>
          <w:spacing w:val="23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it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>
          <w:spacing w:val="21"/>
        </w:rPr>
        <w:t> </w:t>
      </w:r>
      <w:r>
        <w:rPr>
          <w:w w:val="100"/>
        </w:rPr>
        <w:t>ti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ət</w:t>
      </w:r>
      <w:r>
        <w:rPr>
          <w:w w:val="100"/>
        </w:rPr>
        <w:t>in</w:t>
      </w:r>
      <w:r>
        <w:rPr>
          <w:spacing w:val="2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şa</w:t>
      </w:r>
      <w:r>
        <w:rPr>
          <w:spacing w:val="5"/>
          <w:w w:val="100"/>
        </w:rPr>
        <w:t>f</w:t>
      </w:r>
      <w:r>
        <w:rPr>
          <w:w w:val="100"/>
        </w:rPr>
        <w:t>ı</w:t>
      </w:r>
      <w:r>
        <w:rPr>
          <w:spacing w:val="2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2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lı</w:t>
      </w:r>
      <w:r>
        <w:rPr>
          <w:spacing w:val="2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bla</w:t>
      </w:r>
      <w:r>
        <w:rPr>
          <w:spacing w:val="-5"/>
          <w:w w:val="100"/>
        </w:rPr>
        <w:t>m</w:t>
      </w:r>
      <w:r>
        <w:rPr>
          <w:w w:val="100"/>
        </w:rPr>
        <w:t>alara</w:t>
      </w:r>
      <w:r>
        <w:rPr>
          <w:spacing w:val="23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w w:val="100"/>
        </w:rPr>
        <w:t> ö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2"/>
        </w:rPr>
        <w:t> </w:t>
      </w:r>
      <w:r>
        <w:rPr>
          <w:w w:val="100"/>
        </w:rPr>
        <w:t>iq</w:t>
      </w:r>
      <w:r>
        <w:rPr>
          <w:spacing w:val="-2"/>
          <w:w w:val="100"/>
        </w:rPr>
        <w:t>ti</w:t>
      </w:r>
      <w:r>
        <w:rPr>
          <w:w w:val="100"/>
        </w:rPr>
        <w:t>da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18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ildi.</w:t>
      </w:r>
      <w:r>
        <w:rPr>
          <w:spacing w:val="2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19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am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1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af</w:t>
      </w:r>
      <w:r>
        <w:rPr>
          <w:spacing w:val="-2"/>
          <w:w w:val="100"/>
        </w:rPr>
        <w:t>ı</w:t>
      </w:r>
      <w:r>
        <w:rPr>
          <w:w w:val="100"/>
        </w:rPr>
        <w:t>na</w:t>
      </w:r>
      <w:r>
        <w:rPr>
          <w:spacing w:val="18"/>
        </w:rPr>
        <w:t> </w:t>
      </w:r>
      <w:r>
        <w:rPr>
          <w:w w:val="100"/>
        </w:rPr>
        <w:t>2</w:t>
      </w:r>
      <w:r>
        <w:rPr>
          <w:spacing w:val="21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2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du.</w:t>
      </w:r>
      <w:r>
        <w:rPr>
          <w:spacing w:val="20"/>
        </w:rPr>
        <w:t> </w:t>
      </w:r>
      <w:r>
        <w:rPr>
          <w:spacing w:val="-4"/>
          <w:w w:val="100"/>
        </w:rPr>
        <w:t>Ə</w:t>
      </w:r>
      <w:r>
        <w:rPr>
          <w:w w:val="100"/>
        </w:rPr>
        <w:t>v</w:t>
      </w:r>
      <w:r>
        <w:rPr>
          <w:spacing w:val="-2"/>
          <w:w w:val="100"/>
        </w:rPr>
        <w:t>v</w:t>
      </w:r>
      <w:r>
        <w:rPr>
          <w:w w:val="100"/>
        </w:rPr>
        <w:t>əla,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azı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üç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m</w:t>
      </w:r>
      <w:r>
        <w:rPr>
          <w:spacing w:val="33"/>
        </w:rPr>
        <w:t> </w:t>
      </w:r>
      <w:r>
        <w:rPr>
          <w:w w:val="100"/>
        </w:rPr>
        <w:t>löv</w:t>
      </w:r>
      <w:r>
        <w:rPr>
          <w:spacing w:val="-2"/>
          <w:w w:val="100"/>
        </w:rPr>
        <w:t>h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şə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ır</w:t>
      </w:r>
      <w:r>
        <w:rPr>
          <w:spacing w:val="1"/>
          <w:w w:val="100"/>
        </w:rPr>
        <w:t>d</w:t>
      </w:r>
      <w:r>
        <w:rPr>
          <w:w w:val="100"/>
        </w:rPr>
        <w:t>ı.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İ</w:t>
      </w:r>
      <w:r>
        <w:rPr>
          <w:spacing w:val="-2"/>
          <w:w w:val="100"/>
        </w:rPr>
        <w:t>ki</w:t>
      </w:r>
      <w:r>
        <w:rPr>
          <w:w w:val="100"/>
        </w:rPr>
        <w:t>nc</w:t>
      </w:r>
      <w:r>
        <w:rPr>
          <w:spacing w:val="-2"/>
          <w:w w:val="100"/>
        </w:rPr>
        <w:t>is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də,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dö</w:t>
      </w:r>
      <w:r>
        <w:rPr>
          <w:w w:val="100"/>
        </w:rPr>
        <w:t>vr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say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ləri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ilə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əll</w:t>
      </w:r>
      <w:r>
        <w:rPr>
          <w:spacing w:val="6"/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par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çə</w:t>
      </w:r>
      <w:r>
        <w:rPr>
          <w:spacing w:val="-2"/>
          <w:w w:val="100"/>
        </w:rPr>
        <w:t>t</w:t>
      </w:r>
      <w:r>
        <w:rPr>
          <w:w w:val="100"/>
        </w:rPr>
        <w:t>in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di.</w:t>
      </w:r>
      <w:r>
        <w:rPr/>
        <w:t> </w:t>
      </w:r>
      <w:r>
        <w:rPr>
          <w:spacing w:val="-19"/>
        </w:rPr>
        <w:t> </w:t>
      </w:r>
      <w:r>
        <w:rPr>
          <w:spacing w:val="-4"/>
          <w:w w:val="100"/>
        </w:rPr>
        <w:t>O</w:t>
      </w:r>
      <w:r>
        <w:rPr>
          <w:w w:val="100"/>
        </w:rPr>
        <w:t>dur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ilən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>
          <w:w w:val="100"/>
        </w:rPr>
        <w:t> he</w:t>
      </w:r>
      <w:r>
        <w:rPr>
          <w:spacing w:val="-2"/>
          <w:w w:val="100"/>
        </w:rPr>
        <w:t>s</w:t>
      </w:r>
      <w:r>
        <w:rPr>
          <w:w w:val="100"/>
        </w:rPr>
        <w:t>ab</w:t>
      </w:r>
      <w:r>
        <w:rPr/>
        <w:t> 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ti</w:t>
      </w:r>
      <w:r>
        <w:rPr/>
        <w:t> </w:t>
      </w:r>
      <w:r>
        <w:rPr>
          <w:spacing w:val="-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.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Bu,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zim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era</w:t>
      </w:r>
      <w:r>
        <w:rPr>
          <w:spacing w:val="1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vəl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ilə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üf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di.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Ab</w:t>
      </w:r>
      <w:r>
        <w:rPr>
          <w:w w:val="100"/>
        </w:rPr>
        <w:t>ak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üa</w:t>
      </w:r>
      <w:r>
        <w:rPr>
          <w:spacing w:val="1"/>
          <w:w w:val="100"/>
        </w:rPr>
        <w:t>s</w:t>
      </w:r>
      <w:r>
        <w:rPr>
          <w:w w:val="100"/>
        </w:rPr>
        <w:t>ir</w:t>
      </w:r>
      <w:r>
        <w:rPr>
          <w:w w:val="100"/>
        </w:rPr>
        <w:t> ç</w:t>
      </w:r>
      <w:r>
        <w:rPr>
          <w:spacing w:val="1"/>
          <w:w w:val="100"/>
        </w:rPr>
        <w:t>ö</w:t>
      </w:r>
      <w:r>
        <w:rPr>
          <w:spacing w:val="-2"/>
          <w:w w:val="100"/>
        </w:rPr>
        <w:t>t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>
          <w:spacing w:val="-3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w w:val="100"/>
        </w:rPr>
        <w:t>ə</w:t>
      </w:r>
      <w:r>
        <w:rPr>
          <w:spacing w:val="-3"/>
          <w:w w:val="100"/>
        </w:rPr>
        <w:t>c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dı</w:t>
      </w:r>
      <w:r>
        <w:rPr>
          <w:spacing w:val="-3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un</w:t>
      </w:r>
      <w:r>
        <w:rPr>
          <w:w w:val="100"/>
        </w:rPr>
        <w:t>ur.</w:t>
      </w:r>
      <w:r>
        <w:rPr>
          <w:spacing w:val="-1"/>
        </w:rPr>
        <w:t> </w:t>
      </w:r>
      <w:r>
        <w:rPr>
          <w:w w:val="100"/>
        </w:rPr>
        <w:t>Bu</w:t>
      </w:r>
      <w:r>
        <w:rPr>
          <w:spacing w:val="-3"/>
        </w:rPr>
        <w:t> </w:t>
      </w:r>
      <w:r>
        <w:rPr>
          <w:w w:val="100"/>
        </w:rPr>
        <w:t>bar</w:t>
      </w:r>
      <w:r>
        <w:rPr>
          <w:spacing w:val="-2"/>
          <w:w w:val="100"/>
        </w:rPr>
        <w:t>ə</w:t>
      </w:r>
      <w:r>
        <w:rPr>
          <w:w w:val="100"/>
        </w:rPr>
        <w:t>də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uxa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w w:val="100"/>
        </w:rPr>
        <w:t>ət</w:t>
      </w:r>
      <w:r>
        <w:rPr>
          <w:spacing w:val="-2"/>
          <w:w w:val="100"/>
        </w:rPr>
        <w:t>r</w:t>
      </w:r>
      <w:r>
        <w:rPr>
          <w:w w:val="100"/>
        </w:rPr>
        <w:t>af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>
          <w:spacing w:val="1"/>
        </w:rPr>
        <w:t> </w:t>
      </w:r>
      <w:r>
        <w:rPr>
          <w:w w:val="100"/>
        </w:rPr>
        <w:t>ve</w:t>
      </w:r>
      <w:r>
        <w:rPr>
          <w:spacing w:val="-2"/>
          <w:w w:val="100"/>
        </w:rPr>
        <w:t>ri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işdir.</w:t>
      </w:r>
    </w:p>
    <w:p>
      <w:pPr>
        <w:pStyle w:val="Heading2"/>
        <w:numPr>
          <w:ilvl w:val="2"/>
          <w:numId w:val="14"/>
        </w:numPr>
        <w:tabs>
          <w:tab w:pos="1285" w:val="left" w:leader="none"/>
        </w:tabs>
        <w:spacing w:line="240" w:lineRule="auto" w:before="16" w:after="0"/>
        <w:ind w:left="1284" w:right="113" w:hanging="631"/>
        <w:jc w:val="left"/>
        <w:rPr>
          <w:b w:val="0"/>
          <w:bCs w:val="0"/>
        </w:rPr>
      </w:pPr>
      <w:r>
        <w:rPr/>
        <w:t>EHM</w:t>
      </w:r>
      <w:r>
        <w:rPr>
          <w:spacing w:val="-2"/>
        </w:rPr>
        <w:t> </w:t>
      </w:r>
      <w:r>
        <w:rPr/>
        <w:t>nəsilləri.</w:t>
      </w:r>
      <w:r>
        <w:rPr>
          <w:b w:val="0"/>
        </w:rPr>
      </w:r>
    </w:p>
    <w:p>
      <w:pPr>
        <w:pStyle w:val="BodyText"/>
        <w:spacing w:line="360" w:lineRule="auto" w:before="158"/>
        <w:ind w:right="111" w:firstLine="540"/>
        <w:jc w:val="both"/>
      </w:pPr>
      <w:r>
        <w:rPr>
          <w:rFonts w:ascii="Times New Roman" w:hAnsi="Times New Roman"/>
          <w:b/>
        </w:rPr>
        <w:t>1943-</w:t>
      </w:r>
      <w:r>
        <w:rPr>
          <w:rFonts w:ascii="Times New Roman" w:hAnsi="Times New Roman"/>
          <w:b/>
        </w:rPr>
        <w:t>cü il. </w:t>
      </w:r>
      <w:r>
        <w:rPr>
          <w:rFonts w:ascii="Times New Roman" w:hAnsi="Times New Roman"/>
        </w:rPr>
        <w:t>Ameri</w:t>
      </w:r>
      <w:r>
        <w:rPr/>
        <w:t>kalı Qovard Aykenin rəhbərliyi və IBM firmasının sifarişi</w:t>
      </w:r>
      <w:r>
        <w:rPr>
          <w:spacing w:val="68"/>
        </w:rPr>
        <w:t> </w:t>
      </w:r>
      <w:r>
        <w:rPr/>
        <w:t>və</w:t>
      </w:r>
      <w:r>
        <w:rPr>
          <w:w w:val="100"/>
        </w:rPr>
        <w:t> </w:t>
      </w:r>
      <w:r>
        <w:rPr/>
        <w:t>dəstəyi ilə Mark</w:t>
      </w:r>
      <w:r>
        <w:rPr>
          <w:rFonts w:ascii="Times New Roman" w:hAnsi="Times New Roman"/>
        </w:rPr>
        <w:t>-</w:t>
      </w:r>
      <w:r>
        <w:rPr/>
        <w:t>1 adlı ilk proqramla idarə edilən kompüter yaradıldı. Bu,</w:t>
      </w:r>
      <w:r>
        <w:rPr>
          <w:spacing w:val="6"/>
        </w:rPr>
        <w:t> </w:t>
      </w:r>
      <w:r>
        <w:rPr/>
        <w:t>elektromexaniki</w:t>
      </w:r>
      <w:r>
        <w:rPr>
          <w:w w:val="100"/>
        </w:rPr>
        <w:t> </w:t>
      </w:r>
      <w:r>
        <w:rPr/>
        <w:t>relelər</w:t>
      </w:r>
      <w:r>
        <w:rPr>
          <w:spacing w:val="-9"/>
        </w:rPr>
        <w:t> </w:t>
      </w:r>
      <w:r>
        <w:rPr/>
        <w:t>üzərində</w:t>
      </w:r>
      <w:r>
        <w:rPr>
          <w:spacing w:val="-9"/>
        </w:rPr>
        <w:t> </w:t>
      </w:r>
      <w:r>
        <w:rPr/>
        <w:t>qurulmuşdu.</w:t>
      </w:r>
      <w:r>
        <w:rPr>
          <w:spacing w:val="-7"/>
        </w:rPr>
        <w:t> </w:t>
      </w:r>
      <w:r>
        <w:rPr/>
        <w:t>Verilənlərin</w:t>
      </w:r>
      <w:r>
        <w:rPr>
          <w:spacing w:val="-5"/>
        </w:rPr>
        <w:t> </w:t>
      </w:r>
      <w:r>
        <w:rPr/>
        <w:t>emalı</w:t>
      </w:r>
      <w:r>
        <w:rPr>
          <w:spacing w:val="-5"/>
        </w:rPr>
        <w:t> </w:t>
      </w:r>
      <w:r>
        <w:rPr/>
        <w:t>proqramları</w:t>
      </w:r>
      <w:r>
        <w:rPr>
          <w:spacing w:val="-5"/>
        </w:rPr>
        <w:t> </w:t>
      </w:r>
      <w:r>
        <w:rPr/>
        <w:t>perfolentdən</w:t>
      </w:r>
      <w:r>
        <w:rPr>
          <w:spacing w:val="-8"/>
        </w:rPr>
        <w:t> </w:t>
      </w:r>
      <w:r>
        <w:rPr/>
        <w:t>daxil</w:t>
      </w:r>
      <w:r>
        <w:rPr>
          <w:spacing w:val="-5"/>
        </w:rPr>
        <w:t> </w:t>
      </w:r>
      <w:r>
        <w:rPr/>
        <w:t>edilirdi.</w:t>
      </w:r>
    </w:p>
    <w:p>
      <w:pPr>
        <w:pStyle w:val="BodyText"/>
        <w:spacing w:line="360" w:lineRule="auto"/>
        <w:ind w:right="112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94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w w:val="100"/>
        </w:rPr>
        <w:t>rik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an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E</w:t>
      </w:r>
      <w:r>
        <w:rPr>
          <w:w w:val="100"/>
        </w:rPr>
        <w:t>niak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u</w:t>
      </w:r>
      <w:r>
        <w:rPr>
          <w:w w:val="114"/>
        </w:rPr>
        <w:t>zə‖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dl</w:t>
      </w:r>
      <w:r>
        <w:rPr>
          <w:w w:val="100"/>
        </w:rPr>
        <w:t>ı</w:t>
      </w:r>
      <w:r>
        <w:rPr>
          <w:w w:val="100"/>
        </w:rPr>
        <w:t> 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da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üa</w:t>
      </w:r>
      <w:r>
        <w:rPr>
          <w:spacing w:val="-2"/>
          <w:w w:val="100"/>
        </w:rPr>
        <w:t>s</w:t>
      </w:r>
      <w:r>
        <w:rPr>
          <w:w w:val="100"/>
        </w:rPr>
        <w:t>ir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arə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di</w:t>
      </w:r>
      <w:r>
        <w:rPr>
          <w:w w:val="100"/>
        </w:rPr>
        <w:t>lən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iş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si</w:t>
      </w:r>
      <w:r>
        <w:rPr>
          <w:w w:val="100"/>
        </w:rPr>
        <w:t>pl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pon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>
          <w:w w:val="100"/>
        </w:rPr>
        <w:t> el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td</w:t>
      </w:r>
      <w:r>
        <w:rPr>
          <w:w w:val="100"/>
        </w:rPr>
        <w:t>i.</w:t>
      </w:r>
      <w:r>
        <w:rPr>
          <w:spacing w:val="-1"/>
        </w:rPr>
        <w:t> </w:t>
      </w:r>
      <w:r>
        <w:rPr>
          <w:w w:val="100"/>
        </w:rPr>
        <w:t>Bu</w:t>
      </w:r>
      <w:r>
        <w:rPr>
          <w:spacing w:val="-3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lər</w:t>
      </w:r>
      <w:r>
        <w:rPr/>
        <w:t> 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ıd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ıla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di</w:t>
      </w:r>
      <w:r>
        <w:rPr>
          <w:w w:val="100"/>
        </w:rPr>
        <w:t>:</w:t>
      </w:r>
    </w:p>
    <w:p>
      <w:pPr>
        <w:pStyle w:val="BodyText"/>
        <w:spacing w:line="240" w:lineRule="auto"/>
        <w:ind w:left="653" w:right="113"/>
        <w:jc w:val="left"/>
      </w:pPr>
      <w:r>
        <w:rPr>
          <w:rFonts w:ascii="Times New Roman" w:hAnsi="Times New Roman"/>
        </w:rPr>
        <w:t>-hesab-</w:t>
      </w:r>
      <w:r>
        <w:rPr/>
        <w:t>məntiq</w:t>
      </w:r>
      <w:r>
        <w:rPr>
          <w:spacing w:val="-11"/>
        </w:rPr>
        <w:t> </w:t>
      </w:r>
      <w:r>
        <w:rPr/>
        <w:t>qurğusu;</w:t>
      </w:r>
    </w:p>
    <w:p>
      <w:pPr>
        <w:pStyle w:val="BodyText"/>
        <w:spacing w:line="240" w:lineRule="auto" w:before="160"/>
        <w:ind w:left="653" w:right="113"/>
        <w:jc w:val="left"/>
      </w:pPr>
      <w:r>
        <w:rPr>
          <w:rFonts w:ascii="Times New Roman" w:hAnsi="Times New Roman"/>
        </w:rPr>
        <w:t>-</w:t>
      </w:r>
      <w:r>
        <w:rPr/>
        <w:t>idarəetmə</w:t>
      </w:r>
      <w:r>
        <w:rPr>
          <w:spacing w:val="-8"/>
        </w:rPr>
        <w:t> </w:t>
      </w:r>
      <w:r>
        <w:rPr/>
        <w:t>qurğusu;</w:t>
      </w:r>
    </w:p>
    <w:p>
      <w:pPr>
        <w:pStyle w:val="BodyText"/>
        <w:spacing w:line="240" w:lineRule="auto" w:before="163"/>
        <w:ind w:left="653" w:right="113"/>
        <w:jc w:val="left"/>
      </w:pPr>
      <w:r>
        <w:rPr>
          <w:rFonts w:ascii="Times New Roman" w:hAnsi="Times New Roman"/>
        </w:rPr>
        <w:t>-</w:t>
      </w:r>
      <w:r>
        <w:rPr/>
        <w:t>yaddaş;</w:t>
      </w:r>
    </w:p>
    <w:p>
      <w:pPr>
        <w:pStyle w:val="BodyText"/>
        <w:spacing w:line="240" w:lineRule="auto" w:before="160"/>
        <w:ind w:left="653" w:right="113"/>
        <w:jc w:val="left"/>
      </w:pPr>
      <w:r>
        <w:rPr>
          <w:rFonts w:ascii="Times New Roman" w:hAnsi="Times New Roman"/>
        </w:rPr>
        <w:t>-informasiy</w:t>
      </w:r>
      <w:r>
        <w:rPr/>
        <w:t>anın daxil edilməsi və çıxarılması</w:t>
      </w:r>
      <w:r>
        <w:rPr>
          <w:spacing w:val="-18"/>
        </w:rPr>
        <w:t> </w:t>
      </w:r>
      <w:r>
        <w:rPr/>
        <w:t>qurğusu.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0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52</w:t>
      </w:r>
      <w:r>
        <w:rPr>
          <w:rFonts w:ascii="Times New Roman" w:hAnsi="Times New Roman"/>
          <w:spacing w:val="31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Yaxın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illərədək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çobanlar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otardıqları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qoyun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sürüsünün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sayını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tərkibini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çomaq,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qamçı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sapı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z w:val="24"/>
        </w:rPr>
        <w:t> üzərinə naxışlara bənzər xüsusi yazı formasında qeyd edirdilər. Bəzi kəndlərdə indi də qonşular süd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xapı</w:t>
      </w:r>
      <w:r>
        <w:rPr>
          <w:rFonts w:ascii="Times New Roman" w:hAnsi="Times New Roman"/>
          <w:sz w:val="24"/>
        </w:rPr>
        <w:t> edərkən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divarda,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kərəndə,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dirəkdə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yanaşı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şaquli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xətlər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çəkmək,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xapı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qaytardıqca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həmin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xətlərin</w:t>
      </w:r>
      <w:r>
        <w:rPr>
          <w:rFonts w:ascii="Times New Roman" w:hAnsi="Times New Roman"/>
          <w:sz w:val="24"/>
        </w:rPr>
        <w:t> üstündən çəpəki xətt çəkmək üsulundan istifadə edirlər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(İ.M.)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4" w:firstLine="610"/>
        <w:jc w:val="both"/>
      </w:pPr>
      <w:r>
        <w:rPr/>
        <w:t>Bu günədək istehsal edilən kompüterlərin böyük əksəriyyəti fon</w:t>
      </w:r>
      <w:r>
        <w:rPr>
          <w:spacing w:val="28"/>
        </w:rPr>
        <w:t> </w:t>
      </w:r>
      <w:r>
        <w:rPr/>
        <w:t>Neyman</w:t>
      </w:r>
      <w:r>
        <w:rPr>
          <w:w w:val="100"/>
        </w:rPr>
        <w:t> </w:t>
      </w:r>
      <w:r>
        <w:rPr/>
        <w:t>arxitekrturası ilə</w:t>
      </w:r>
      <w:r>
        <w:rPr>
          <w:spacing w:val="-16"/>
        </w:rPr>
        <w:t> </w:t>
      </w:r>
      <w:r>
        <w:rPr/>
        <w:t>buraxılır.</w:t>
      </w:r>
    </w:p>
    <w:p>
      <w:pPr>
        <w:pStyle w:val="BodyText"/>
        <w:spacing w:line="331" w:lineRule="auto" w:before="8"/>
        <w:ind w:right="103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3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35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lı</w:t>
      </w:r>
      <w:r>
        <w:rPr>
          <w:spacing w:val="34"/>
        </w:rPr>
        <w:t> </w:t>
      </w:r>
      <w:r>
        <w:rPr>
          <w:w w:val="100"/>
        </w:rPr>
        <w:t>Con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per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Ek</w:t>
      </w:r>
      <w:r>
        <w:rPr>
          <w:w w:val="100"/>
        </w:rPr>
        <w:t>ert</w:t>
      </w:r>
      <w:r>
        <w:rPr>
          <w:spacing w:val="34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5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Ui</w:t>
      </w:r>
      <w:r>
        <w:rPr>
          <w:w w:val="100"/>
        </w:rPr>
        <w:t>l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30"/>
        </w:rPr>
        <w:t> </w:t>
      </w:r>
      <w:r>
        <w:rPr>
          <w:w w:val="100"/>
        </w:rPr>
        <w:t>Moçli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1</w:t>
      </w:r>
      <w:r>
        <w:rPr/>
        <w:t> </w:t>
      </w:r>
      <w:r>
        <w:rPr>
          <w:spacing w:val="-3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şı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00</w:t>
      </w:r>
      <w:r>
        <w:rPr>
          <w:w w:val="100"/>
        </w:rPr>
        <w:t>0</w:t>
      </w:r>
      <w:r>
        <w:rPr>
          <w:spacing w:val="1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ə</w:t>
      </w:r>
      <w:r>
        <w:rPr>
          <w:w w:val="100"/>
        </w:rPr>
        <w:t>fə</w:t>
      </w:r>
      <w:r>
        <w:rPr/>
        <w:t> </w:t>
      </w:r>
      <w:r>
        <w:rPr>
          <w:spacing w:val="-2"/>
          <w:w w:val="100"/>
        </w:rPr>
        <w:t>s</w:t>
      </w:r>
      <w:r>
        <w:rPr>
          <w:w w:val="100"/>
        </w:rPr>
        <w:t>ür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E</w:t>
      </w:r>
      <w:r>
        <w:rPr>
          <w:w w:val="100"/>
        </w:rPr>
        <w:t>nia</w:t>
      </w:r>
      <w:r>
        <w:rPr>
          <w:spacing w:val="1"/>
          <w:w w:val="100"/>
        </w:rPr>
        <w:t>k</w:t>
      </w:r>
      <w:r>
        <w:rPr>
          <w:spacing w:val="1"/>
          <w:w w:val="158"/>
        </w:rPr>
        <w:t>‖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3 </w:t>
      </w:r>
      <w:r>
        <w:rPr>
          <w:rFonts w:ascii="Times New Roman" w:hAnsi="Times New Roman" w:cs="Times New Roman" w:eastAsia="Times New Roman"/>
          <w:spacing w:val="-20"/>
          <w:position w:val="13"/>
          <w:sz w:val="18"/>
          <w:szCs w:val="1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ü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>
          <w:spacing w:val="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rə</w:t>
      </w:r>
      <w:r>
        <w:rPr>
          <w:spacing w:val="-1"/>
          <w:w w:val="100"/>
        </w:rPr>
        <w:t>q</w:t>
      </w:r>
      <w:r>
        <w:rPr>
          <w:w w:val="100"/>
        </w:rPr>
        <w:t>əm</w:t>
      </w:r>
      <w:r>
        <w:rPr>
          <w:spacing w:val="-5"/>
        </w:rPr>
        <w:t> </w:t>
      </w:r>
      <w:r>
        <w:rPr>
          <w:w w:val="100"/>
        </w:rPr>
        <w:t>k</w:t>
      </w:r>
      <w:r>
        <w:rPr>
          <w:spacing w:val="1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t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lar.</w:t>
      </w:r>
    </w:p>
    <w:p>
      <w:pPr>
        <w:pStyle w:val="BodyText"/>
        <w:spacing w:line="350" w:lineRule="auto" w:before="27"/>
        <w:ind w:right="101" w:firstLine="540"/>
        <w:jc w:val="both"/>
      </w:pPr>
      <w:r>
        <w:rPr>
          <w:rFonts w:ascii="Times New Roman" w:hAnsi="Times New Roman"/>
          <w:b/>
        </w:rPr>
        <w:t>1956-c</w:t>
      </w:r>
      <w:r>
        <w:rPr>
          <w:rFonts w:ascii="Times New Roman" w:hAnsi="Times New Roman"/>
          <w:b/>
        </w:rPr>
        <w:t>ı</w:t>
      </w:r>
      <w:r>
        <w:rPr>
          <w:rFonts w:ascii="Times New Roman" w:hAnsi="Times New Roman"/>
          <w:b/>
          <w:spacing w:val="55"/>
        </w:rPr>
        <w:t> </w:t>
      </w:r>
      <w:r>
        <w:rPr>
          <w:rFonts w:ascii="Times New Roman" w:hAnsi="Times New Roman"/>
          <w:b/>
        </w:rPr>
        <w:t>il.</w:t>
      </w:r>
      <w:r>
        <w:rPr>
          <w:rFonts w:ascii="Times New Roman" w:hAnsi="Times New Roman"/>
          <w:b/>
          <w:spacing w:val="56"/>
        </w:rPr>
        <w:t> </w:t>
      </w:r>
      <w:r>
        <w:rPr/>
        <w:t>Yüksək</w:t>
      </w:r>
      <w:r>
        <w:rPr>
          <w:spacing w:val="54"/>
        </w:rPr>
        <w:t> </w:t>
      </w:r>
      <w:r>
        <w:rPr/>
        <w:t>səviyyəli</w:t>
      </w:r>
      <w:r>
        <w:rPr>
          <w:spacing w:val="57"/>
        </w:rPr>
        <w:t> </w:t>
      </w:r>
      <w:r>
        <w:rPr/>
        <w:t>ilk</w:t>
      </w:r>
      <w:r>
        <w:rPr>
          <w:spacing w:val="55"/>
        </w:rPr>
        <w:t> </w:t>
      </w:r>
      <w:r>
        <w:rPr/>
        <w:t>alqoritmik</w:t>
      </w:r>
      <w:r>
        <w:rPr>
          <w:spacing w:val="55"/>
        </w:rPr>
        <w:t> </w:t>
      </w:r>
      <w:r>
        <w:rPr/>
        <w:t>dil</w:t>
      </w:r>
      <w:r>
        <w:rPr>
          <w:spacing w:val="52"/>
        </w:rPr>
        <w:t> </w:t>
      </w:r>
      <w:r>
        <w:rPr/>
        <w:t>olan</w:t>
      </w:r>
      <w:r>
        <w:rPr>
          <w:spacing w:val="54"/>
        </w:rPr>
        <w:t> </w:t>
      </w:r>
      <w:r>
        <w:rPr/>
        <w:t>FORTRAN</w:t>
      </w:r>
      <w:r>
        <w:rPr>
          <w:spacing w:val="55"/>
        </w:rPr>
        <w:t> </w:t>
      </w:r>
      <w:r>
        <w:rPr/>
        <w:t>yaradıldı.</w:t>
      </w:r>
      <w:r>
        <w:rPr>
          <w:spacing w:val="62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dil,</w:t>
      </w:r>
      <w:r>
        <w:rPr>
          <w:rFonts w:ascii="Times New Roman" w:hAnsi="Times New Roman"/>
          <w:w w:val="100"/>
        </w:rPr>
        <w:t> </w:t>
      </w:r>
      <w:r>
        <w:rPr/>
        <w:t>əslində, 1954</w:t>
      </w:r>
      <w:r>
        <w:rPr>
          <w:rFonts w:ascii="Times New Roman" w:hAnsi="Times New Roman"/>
        </w:rPr>
        <w:t>-</w:t>
      </w:r>
      <w:r>
        <w:rPr/>
        <w:t>cü ildən 1957</w:t>
      </w:r>
      <w:r>
        <w:rPr>
          <w:rFonts w:ascii="Times New Roman" w:hAnsi="Times New Roman"/>
        </w:rPr>
        <w:t>-</w:t>
      </w:r>
      <w:r>
        <w:rPr/>
        <w:t>ci ilədək Con Bekusun rəhbərliyi altında</w:t>
      </w:r>
      <w:r>
        <w:rPr>
          <w:spacing w:val="5"/>
        </w:rPr>
        <w:t> </w:t>
      </w:r>
      <w:r>
        <w:rPr/>
        <w:t>IBM</w:t>
      </w:r>
      <w:r>
        <w:rPr>
          <w:w w:val="100"/>
        </w:rPr>
        <w:t> </w:t>
      </w:r>
      <w:r>
        <w:rPr/>
        <w:t>korporasiyasında proqramçılar qrupu tərəfindən yaradılmışdı</w:t>
      </w:r>
      <w:r>
        <w:rPr>
          <w:rFonts w:ascii="Times New Roman" w:hAnsi="Times New Roman"/>
          <w:position w:val="13"/>
          <w:sz w:val="18"/>
        </w:rPr>
        <w:t>54</w:t>
      </w:r>
      <w:r>
        <w:rPr/>
        <w:t>. FORTRAN adı</w:t>
      </w:r>
      <w:r>
        <w:rPr>
          <w:spacing w:val="61"/>
        </w:rPr>
        <w:t> </w:t>
      </w:r>
      <w:r>
        <w:rPr/>
        <w:t>FORmula</w:t>
      </w:r>
      <w:r>
        <w:rPr>
          <w:w w:val="100"/>
        </w:rPr>
        <w:t> </w:t>
      </w:r>
      <w:r>
        <w:rPr/>
        <w:t>TRANslator sözlərindən yaradılmış və düsturların tərcüməçisi deməkdir. Bu dil bu gün</w:t>
      </w:r>
      <w:r>
        <w:rPr>
          <w:spacing w:val="47"/>
        </w:rPr>
        <w:t> </w:t>
      </w:r>
      <w:r>
        <w:rPr/>
        <w:t>də</w:t>
      </w:r>
      <w:r>
        <w:rPr>
          <w:w w:val="100"/>
        </w:rPr>
        <w:t> </w:t>
      </w:r>
      <w:r>
        <w:rPr/>
        <w:t>elmi və mühəndis hesablamalarının aparılmasında geniş istifadə</w:t>
      </w:r>
      <w:r>
        <w:rPr>
          <w:spacing w:val="-37"/>
        </w:rPr>
        <w:t> </w:t>
      </w:r>
      <w:r>
        <w:rPr/>
        <w:t>edilir.</w:t>
      </w:r>
    </w:p>
    <w:p>
      <w:pPr>
        <w:spacing w:before="18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1958-ci il. </w:t>
      </w:r>
      <w:r>
        <w:rPr>
          <w:rFonts w:ascii="Times New Roman" w:hAnsi="Times New Roman"/>
          <w:sz w:val="28"/>
        </w:rPr>
        <w:t>Amerikalı Cek Kilbi ilk inteqral sxem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qurdu.</w:t>
      </w:r>
    </w:p>
    <w:p>
      <w:pPr>
        <w:spacing w:before="163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1960-c</w:t>
      </w:r>
      <w:r>
        <w:rPr>
          <w:rFonts w:ascii="Times New Roman" w:hAnsi="Times New Roman"/>
          <w:b/>
          <w:sz w:val="28"/>
        </w:rPr>
        <w:t>ı il. </w:t>
      </w:r>
      <w:r>
        <w:rPr>
          <w:rFonts w:ascii="Times New Roman" w:hAnsi="Times New Roman"/>
          <w:sz w:val="28"/>
        </w:rPr>
        <w:t>ALQOL-</w:t>
      </w:r>
      <w:r>
        <w:rPr>
          <w:rFonts w:ascii="Times New Roman" w:hAnsi="Times New Roman"/>
          <w:sz w:val="28"/>
        </w:rPr>
        <w:t>60 alqoritmik dili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yaradıldı.</w:t>
      </w:r>
    </w:p>
    <w:p>
      <w:pPr>
        <w:pStyle w:val="BodyText"/>
        <w:spacing w:line="352" w:lineRule="auto" w:before="123"/>
        <w:ind w:right="104" w:firstLine="540"/>
        <w:jc w:val="both"/>
      </w:pPr>
      <w:r>
        <w:rPr>
          <w:rFonts w:ascii="Times New Roman" w:hAnsi="Times New Roman"/>
          <w:b/>
        </w:rPr>
        <w:t>1963-</w:t>
      </w:r>
      <w:r>
        <w:rPr>
          <w:rFonts w:ascii="Times New Roman" w:hAnsi="Times New Roman"/>
          <w:b/>
        </w:rPr>
        <w:t>cü</w:t>
      </w:r>
      <w:r>
        <w:rPr>
          <w:rFonts w:ascii="Times New Roman" w:hAnsi="Times New Roman"/>
          <w:b/>
          <w:spacing w:val="39"/>
        </w:rPr>
        <w:t> </w:t>
      </w:r>
      <w:r>
        <w:rPr>
          <w:rFonts w:ascii="Times New Roman" w:hAnsi="Times New Roman"/>
          <w:b/>
        </w:rPr>
        <w:t>il.</w:t>
      </w:r>
      <w:r>
        <w:rPr>
          <w:rFonts w:ascii="Times New Roman" w:hAnsi="Times New Roman"/>
          <w:b/>
          <w:spacing w:val="41"/>
        </w:rPr>
        <w:t> </w:t>
      </w:r>
      <w:r>
        <w:rPr/>
        <w:t>Dartmut</w:t>
      </w:r>
      <w:r>
        <w:rPr>
          <w:spacing w:val="40"/>
        </w:rPr>
        <w:t> </w:t>
      </w:r>
      <w:r>
        <w:rPr/>
        <w:t>kollecinin</w:t>
      </w:r>
      <w:r>
        <w:rPr>
          <w:spacing w:val="40"/>
        </w:rPr>
        <w:t> </w:t>
      </w:r>
      <w:r>
        <w:rPr/>
        <w:t>professorları</w:t>
      </w:r>
      <w:r>
        <w:rPr>
          <w:spacing w:val="41"/>
        </w:rPr>
        <w:t> </w:t>
      </w:r>
      <w:r>
        <w:rPr/>
        <w:t>Tomas</w:t>
      </w:r>
      <w:r>
        <w:rPr>
          <w:spacing w:val="41"/>
        </w:rPr>
        <w:t> </w:t>
      </w:r>
      <w:r>
        <w:rPr/>
        <w:t>Kurt</w:t>
      </w:r>
      <w:r>
        <w:rPr>
          <w:spacing w:val="40"/>
        </w:rPr>
        <w:t> </w:t>
      </w:r>
      <w:r>
        <w:rPr/>
        <w:t>və</w:t>
      </w:r>
      <w:r>
        <w:rPr>
          <w:spacing w:val="39"/>
        </w:rPr>
        <w:t> </w:t>
      </w:r>
      <w:r>
        <w:rPr/>
        <w:t>Con</w:t>
      </w:r>
      <w:r>
        <w:rPr>
          <w:spacing w:val="41"/>
        </w:rPr>
        <w:t> </w:t>
      </w:r>
      <w:r>
        <w:rPr/>
        <w:t>Kemeni</w:t>
      </w:r>
      <w:r>
        <w:rPr>
          <w:spacing w:val="41"/>
        </w:rPr>
        <w:t> </w:t>
      </w:r>
      <w:r>
        <w:rPr/>
        <w:t>BASİC</w:t>
      </w:r>
      <w:r>
        <w:rPr>
          <w:rFonts w:ascii="Times New Roman" w:hAnsi="Times New Roman"/>
          <w:position w:val="13"/>
          <w:sz w:val="18"/>
        </w:rPr>
        <w:t>55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/>
        <w:t>adlı</w:t>
      </w:r>
      <w:r>
        <w:rPr>
          <w:spacing w:val="27"/>
        </w:rPr>
        <w:t> </w:t>
      </w:r>
      <w:r>
        <w:rPr/>
        <w:t>alqoritmik</w:t>
      </w:r>
      <w:r>
        <w:rPr>
          <w:spacing w:val="27"/>
        </w:rPr>
        <w:t> </w:t>
      </w:r>
      <w:r>
        <w:rPr/>
        <w:t>dil</w:t>
      </w:r>
      <w:r>
        <w:rPr>
          <w:spacing w:val="24"/>
        </w:rPr>
        <w:t> </w:t>
      </w:r>
      <w:r>
        <w:rPr/>
        <w:t>işləyib</w:t>
      </w:r>
      <w:r>
        <w:rPr>
          <w:spacing w:val="27"/>
        </w:rPr>
        <w:t> </w:t>
      </w:r>
      <w:r>
        <w:rPr/>
        <w:t>hazırladılar.</w:t>
      </w:r>
      <w:r>
        <w:rPr>
          <w:spacing w:val="26"/>
        </w:rPr>
        <w:t> </w:t>
      </w:r>
      <w:r>
        <w:rPr/>
        <w:t>Bu</w:t>
      </w:r>
      <w:r>
        <w:rPr>
          <w:spacing w:val="24"/>
        </w:rPr>
        <w:t> </w:t>
      </w:r>
      <w:r>
        <w:rPr/>
        <w:t>dil</w:t>
      </w:r>
      <w:r>
        <w:rPr>
          <w:spacing w:val="24"/>
        </w:rPr>
        <w:t> </w:t>
      </w:r>
      <w:r>
        <w:rPr/>
        <w:t>proqramlaşdırmanı</w:t>
      </w:r>
      <w:r>
        <w:rPr>
          <w:spacing w:val="27"/>
        </w:rPr>
        <w:t> </w:t>
      </w:r>
      <w:r>
        <w:rPr/>
        <w:t>öyrətmək</w:t>
      </w:r>
      <w:r>
        <w:rPr>
          <w:spacing w:val="27"/>
        </w:rPr>
        <w:t> </w:t>
      </w:r>
      <w:r>
        <w:rPr/>
        <w:t>üçün</w:t>
      </w:r>
      <w:r>
        <w:rPr>
          <w:spacing w:val="24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tutulmuşdu.</w:t>
      </w:r>
    </w:p>
    <w:p>
      <w:pPr>
        <w:pStyle w:val="BodyText"/>
        <w:spacing w:line="360" w:lineRule="auto" w:before="17"/>
        <w:ind w:right="104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96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w w:val="100"/>
        </w:rPr>
        <w:t>cü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pr</w:t>
      </w:r>
      <w:r>
        <w:rPr>
          <w:rFonts w:ascii="Times New Roman" w:hAnsi="Times New Roman" w:cs="Times New Roman" w:eastAsia="Times New Roman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w w:val="100"/>
        </w:rPr>
        <w:t>7-</w:t>
      </w:r>
      <w:r>
        <w:rPr>
          <w:w w:val="100"/>
        </w:rPr>
        <w:t>də</w:t>
      </w:r>
      <w:r>
        <w:rPr>
          <w:spacing w:val="18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BM</w:t>
      </w:r>
      <w:r>
        <w:rPr>
          <w:spacing w:val="18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ı</w:t>
      </w:r>
      <w:r>
        <w:rPr>
          <w:spacing w:val="19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y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0</w:t>
      </w:r>
      <w:r>
        <w:rPr>
          <w:spacing w:val="17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17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2"/>
          <w:w w:val="100"/>
        </w:rPr>
        <w:t>si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bar</w:t>
      </w:r>
      <w:r>
        <w:rPr>
          <w:spacing w:val="-2"/>
          <w:w w:val="100"/>
        </w:rPr>
        <w:t>ə</w:t>
      </w:r>
      <w:r>
        <w:rPr>
          <w:w w:val="100"/>
        </w:rPr>
        <w:t>də</w:t>
      </w:r>
      <w:r>
        <w:rPr/>
        <w:t>  </w:t>
      </w:r>
      <w:r>
        <w:rPr>
          <w:spacing w:val="-28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di.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Bu,</w:t>
      </w:r>
      <w:r>
        <w:rPr/>
        <w:t>  </w:t>
      </w:r>
      <w:r>
        <w:rPr>
          <w:spacing w:val="-2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ı,</w:t>
      </w:r>
      <w:r>
        <w:rPr/>
        <w:t>  </w:t>
      </w:r>
      <w:r>
        <w:rPr>
          <w:spacing w:val="-29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g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2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da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-1"/>
          <w:w w:val="100"/>
        </w:rPr>
        <w:t>t</w:t>
      </w:r>
      <w:r>
        <w:rPr>
          <w:w w:val="100"/>
        </w:rPr>
        <w:t>la</w:t>
      </w:r>
      <w:r>
        <w:rPr>
          <w:spacing w:val="-2"/>
          <w:w w:val="100"/>
        </w:rPr>
        <w:t>şd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olu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ən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ühüm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dım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idi.</w:t>
      </w:r>
      <w:r>
        <w:rPr/>
        <w:t> </w:t>
      </w:r>
      <w:r>
        <w:rPr>
          <w:spacing w:val="-29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şr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q</w:t>
      </w:r>
      <w:r>
        <w:rPr>
          <w:w w:val="100"/>
        </w:rPr>
        <w:t>al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də</w:t>
      </w:r>
      <w:r>
        <w:rPr>
          <w:spacing w:val="-3"/>
          <w:w w:val="100"/>
        </w:rPr>
        <w:t>f</w:t>
      </w:r>
      <w:r>
        <w:rPr>
          <w:w w:val="100"/>
        </w:rPr>
        <w:t>ə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fər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w w:val="100"/>
        </w:rPr>
        <w:t> 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15"/>
        </w:rPr>
        <w:t>er‖</w:t>
      </w:r>
      <w:r>
        <w:rPr/>
        <w:t> 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i.</w:t>
      </w:r>
    </w:p>
    <w:p>
      <w:pPr>
        <w:pStyle w:val="BodyText"/>
        <w:spacing w:line="362" w:lineRule="auto"/>
        <w:ind w:right="113" w:firstLine="540"/>
        <w:jc w:val="both"/>
      </w:pPr>
      <w:r>
        <w:rPr>
          <w:rFonts w:ascii="Times New Roman" w:hAnsi="Times New Roman"/>
          <w:b/>
        </w:rPr>
        <w:t>1970-ci il. </w:t>
      </w:r>
      <w:r>
        <w:rPr/>
        <w:t>İsveçrəli Niklaus Virt Paskal adlı proqramlaşdırma dili işləyib hazırladı</w:t>
      </w:r>
      <w:r>
        <w:rPr>
          <w:spacing w:val="26"/>
        </w:rPr>
        <w:t> </w:t>
      </w:r>
      <w:r>
        <w:rPr/>
        <w:t>ki,</w:t>
      </w:r>
      <w:r>
        <w:rPr>
          <w:w w:val="100"/>
        </w:rPr>
        <w:t> </w:t>
      </w:r>
      <w:r>
        <w:rPr/>
        <w:t>bu da sonra proqramlaşdırmanın öyrədilməsində geniş tətbiq</w:t>
      </w:r>
      <w:r>
        <w:rPr>
          <w:spacing w:val="-32"/>
        </w:rPr>
        <w:t> </w:t>
      </w:r>
      <w:r>
        <w:rPr/>
        <w:t>edildi.</w:t>
      </w:r>
    </w:p>
    <w:p>
      <w:pPr>
        <w:pStyle w:val="BodyText"/>
        <w:spacing w:line="360" w:lineRule="auto" w:before="2"/>
        <w:ind w:right="105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97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/>
        <w:t> </w:t>
      </w:r>
      <w:r>
        <w:rPr>
          <w:spacing w:val="6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/>
        <w:t> </w:t>
      </w:r>
      <w:r>
        <w:rPr>
          <w:spacing w:val="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ühə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si</w:t>
      </w:r>
      <w:r>
        <w:rPr/>
        <w:t> </w:t>
      </w:r>
      <w:r>
        <w:rPr>
          <w:spacing w:val="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ed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of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2"/>
          <w:w w:val="100"/>
        </w:rPr>
        <w:t>b</w:t>
      </w:r>
      <w:r>
        <w:rPr>
          <w:w w:val="100"/>
        </w:rPr>
        <w:t>ər</w:t>
      </w:r>
      <w:r>
        <w:rPr>
          <w:spacing w:val="-2"/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alt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4</w:t>
      </w:r>
      <w:r>
        <w:rPr/>
        <w:t> 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pacing w:val="-2"/>
          <w:w w:val="100"/>
        </w:rPr>
        <w:t>00</w:t>
      </w:r>
      <w:r>
        <w:rPr>
          <w:rFonts w:ascii="Times New Roman" w:hAnsi="Times New Roman" w:cs="Times New Roman" w:eastAsia="Times New Roman"/>
          <w:w w:val="100"/>
        </w:rPr>
        <w:t>4)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il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ik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op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3"/>
          <w:w w:val="100"/>
        </w:rPr>
        <w:t>e</w:t>
      </w:r>
      <w:r>
        <w:rPr>
          <w:spacing w:val="-2"/>
          <w:w w:val="100"/>
        </w:rPr>
        <w:t>ss</w:t>
      </w:r>
      <w:r>
        <w:rPr>
          <w:w w:val="100"/>
        </w:rPr>
        <w:t>or</w:t>
      </w:r>
      <w:r>
        <w:rPr/>
        <w:t> </w:t>
      </w:r>
      <w:r>
        <w:rPr>
          <w:spacing w:val="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/>
        <w:t> </w:t>
      </w:r>
      <w:r>
        <w:rPr>
          <w:spacing w:val="1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1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bir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kr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da</w:t>
      </w:r>
      <w:r>
        <w:rPr/>
        <w:t> </w:t>
      </w:r>
      <w:r>
        <w:rPr>
          <w:spacing w:val="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er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ir</w:t>
      </w:r>
      <w:r>
        <w:rPr>
          <w:spacing w:val="-2"/>
          <w:w w:val="100"/>
        </w:rPr>
        <w:t>d</w:t>
      </w:r>
      <w:r>
        <w:rPr>
          <w:w w:val="100"/>
        </w:rPr>
        <w:t>ilər.</w:t>
      </w:r>
      <w:r>
        <w:rPr/>
        <w:t> </w:t>
      </w:r>
      <w:r>
        <w:rPr>
          <w:spacing w:val="15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ikr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or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22</w:t>
      </w:r>
      <w:r>
        <w:rPr>
          <w:w w:val="100"/>
        </w:rPr>
        <w:t>50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nz</w:t>
      </w:r>
      <w:r>
        <w:rPr>
          <w:spacing w:val="-2"/>
          <w:w w:val="100"/>
        </w:rPr>
        <w:t>is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ığ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un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8"/>
          <w:w w:val="100"/>
        </w:rPr>
        <w:t>r</w:t>
      </w:r>
      <w:r>
        <w:rPr>
          <w:w w:val="100"/>
        </w:rPr>
        <w:t>sal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k</w:t>
      </w:r>
      <w:r>
        <w:rPr>
          <w:w w:val="100"/>
        </w:rPr>
        <w:t>əzi</w:t>
      </w:r>
      <w:r>
        <w:rPr>
          <w:spacing w:val="-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so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ü</w:t>
      </w:r>
      <w:r>
        <w:rPr>
          <w:spacing w:val="-2"/>
          <w:w w:val="100"/>
        </w:rPr>
        <w:t>tü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ic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w w:val="100"/>
        </w:rPr>
        <w:t>edə</w:t>
      </w:r>
      <w:r>
        <w:rPr>
          <w:spacing w:val="-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di.</w:t>
      </w:r>
    </w:p>
    <w:p>
      <w:pPr>
        <w:pStyle w:val="BodyText"/>
        <w:spacing w:line="360" w:lineRule="auto"/>
        <w:ind w:right="99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97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w w:val="100"/>
        </w:rPr>
        <w:t>cü</w:t>
      </w:r>
      <w:r>
        <w:rPr>
          <w:rFonts w:ascii="Times New Roman" w:hAnsi="Times New Roman" w:cs="Times New Roman" w:eastAsia="Times New Roman"/>
          <w:b/>
          <w:bCs/>
        </w:rPr>
        <w:t>  </w:t>
      </w:r>
      <w:r>
        <w:rPr>
          <w:rFonts w:ascii="Times New Roman" w:hAnsi="Times New Roman" w:cs="Times New Roman" w:eastAsia="Times New Roman"/>
          <w:b/>
          <w:bCs/>
          <w:spacing w:val="-3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il.</w:t>
      </w:r>
      <w:r>
        <w:rPr>
          <w:rFonts w:ascii="Times New Roman" w:hAnsi="Times New Roman" w:cs="Times New Roman" w:eastAsia="Times New Roman"/>
          <w:b/>
          <w:bCs/>
        </w:rPr>
        <w:t>  </w:t>
      </w:r>
      <w:r>
        <w:rPr>
          <w:rFonts w:ascii="Times New Roman" w:hAnsi="Times New Roman" w:cs="Times New Roman" w:eastAsia="Times New Roman"/>
          <w:b/>
          <w:bCs/>
          <w:spacing w:val="-30"/>
        </w:rPr>
        <w:t> </w:t>
      </w:r>
      <w:r>
        <w:rPr>
          <w:spacing w:val="-3"/>
          <w:w w:val="100"/>
        </w:rPr>
        <w:t>İ</w:t>
      </w:r>
      <w:r>
        <w:rPr>
          <w:w w:val="100"/>
        </w:rPr>
        <w:t>nt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/>
        <w:t>  </w:t>
      </w:r>
      <w:r>
        <w:rPr>
          <w:spacing w:val="-30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0</w:t>
      </w:r>
      <w:r>
        <w:rPr>
          <w:spacing w:val="-2"/>
          <w:w w:val="100"/>
        </w:rPr>
        <w:t>8</w:t>
      </w:r>
      <w:r>
        <w:rPr>
          <w:w w:val="100"/>
        </w:rPr>
        <w:t>0</w:t>
      </w:r>
      <w:r>
        <w:rPr/>
        <w:t>  </w:t>
      </w:r>
      <w:r>
        <w:rPr>
          <w:spacing w:val="-3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az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 </w:t>
      </w:r>
      <w:r>
        <w:rPr>
          <w:spacing w:val="-3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5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 </w:t>
      </w:r>
      <w:r>
        <w:rPr>
          <w:spacing w:val="-27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A</w:t>
      </w:r>
      <w:r>
        <w:rPr>
          <w:w w:val="100"/>
        </w:rPr>
        <w:t>lt</w:t>
      </w:r>
      <w:r>
        <w:rPr>
          <w:spacing w:val="-3"/>
          <w:w w:val="100"/>
        </w:rPr>
        <w:t>a</w:t>
      </w:r>
      <w:r>
        <w:rPr>
          <w:w w:val="100"/>
        </w:rPr>
        <w:t>i</w:t>
      </w:r>
      <w:r>
        <w:rPr>
          <w:w w:val="126"/>
        </w:rPr>
        <w:t>r‖</w:t>
      </w:r>
      <w:r>
        <w:rPr/>
        <w:t>  </w:t>
      </w:r>
      <w:r>
        <w:rPr>
          <w:spacing w:val="-3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/>
        <w:t>  </w:t>
      </w:r>
      <w:r>
        <w:rPr>
          <w:spacing w:val="-30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/>
        <w:t> 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i</w:t>
      </w:r>
      <w:r>
        <w:rPr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33"/>
        </w:rPr>
        <w:t> </w:t>
      </w:r>
      <w:r>
        <w:rPr>
          <w:w w:val="100"/>
        </w:rPr>
        <w:t>baz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3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xa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dı.</w:t>
      </w:r>
      <w:r>
        <w:rPr>
          <w:spacing w:val="3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ər</w:t>
      </w:r>
      <w:r>
        <w:rPr>
          <w:spacing w:val="3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3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33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>
          <w:spacing w:val="3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>
          <w:spacing w:val="31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lb</w:t>
      </w:r>
      <w:r>
        <w:rPr>
          <w:spacing w:val="-2"/>
          <w:w w:val="100"/>
        </w:rPr>
        <w:t>u</w:t>
      </w:r>
      <w:r>
        <w:rPr>
          <w:w w:val="100"/>
        </w:rPr>
        <w:t>ke</w:t>
      </w:r>
      <w:r>
        <w:rPr>
          <w:spacing w:val="-3"/>
          <w:w w:val="100"/>
        </w:rPr>
        <w:t>r</w:t>
      </w:r>
      <w:r>
        <w:rPr>
          <w:w w:val="100"/>
        </w:rPr>
        <w:t>k</w:t>
      </w:r>
      <w:r>
        <w:rPr>
          <w:spacing w:val="33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hə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ki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w w:val="100"/>
        </w:rPr>
        <w:t>Mİ</w:t>
      </w:r>
      <w:r>
        <w:rPr>
          <w:spacing w:val="-2"/>
          <w:w w:val="100"/>
        </w:rPr>
        <w:t>T</w:t>
      </w:r>
      <w:r>
        <w:rPr>
          <w:w w:val="100"/>
        </w:rPr>
        <w:t>S</w:t>
      </w:r>
      <w:r>
        <w:rPr/>
        <w:t> </w:t>
      </w:r>
      <w:r>
        <w:rPr>
          <w:spacing w:val="-2"/>
          <w:w w:val="100"/>
        </w:rPr>
        <w:t>ş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kə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İ</w:t>
      </w:r>
      <w:r>
        <w:rPr>
          <w:spacing w:val="-4"/>
          <w:w w:val="100"/>
        </w:rPr>
        <w:t>B</w:t>
      </w:r>
      <w:r>
        <w:rPr>
          <w:w w:val="100"/>
        </w:rPr>
        <w:t>M</w:t>
      </w:r>
      <w:r>
        <w:rPr/>
        <w:t> </w:t>
      </w:r>
      <w:r>
        <w:rPr>
          <w:w w:val="100"/>
        </w:rPr>
        <w:t>və</w:t>
      </w:r>
      <w:r>
        <w:rPr/>
        <w:t> </w:t>
      </w:r>
      <w:r>
        <w:rPr>
          <w:spacing w:val="-2"/>
          <w:w w:val="100"/>
        </w:rPr>
        <w:t>DE</w:t>
      </w:r>
      <w:r>
        <w:rPr>
          <w:w w:val="100"/>
        </w:rPr>
        <w:t>C</w:t>
      </w:r>
      <w:r>
        <w:rPr/>
        <w:t> </w:t>
      </w:r>
      <w:r>
        <w:rPr>
          <w:w w:val="100"/>
        </w:rPr>
        <w:t>fir</w:t>
      </w:r>
      <w:r>
        <w:rPr>
          <w:spacing w:val="-5"/>
          <w:w w:val="100"/>
        </w:rPr>
        <w:t>m</w:t>
      </w:r>
      <w:r>
        <w:rPr>
          <w:w w:val="100"/>
        </w:rPr>
        <w:t>alar</w:t>
      </w:r>
      <w:r>
        <w:rPr>
          <w:spacing w:val="-2"/>
          <w:w w:val="100"/>
        </w:rPr>
        <w:t>ın</w:t>
      </w:r>
      <w:r>
        <w:rPr>
          <w:w w:val="100"/>
        </w:rPr>
        <w:t>ın</w:t>
      </w:r>
      <w:r>
        <w:rPr>
          <w:spacing w:val="-3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h</w:t>
      </w:r>
      <w:r>
        <w:rPr>
          <w:spacing w:val="-2"/>
          <w:w w:val="100"/>
        </w:rPr>
        <w:t>l</w:t>
      </w:r>
      <w:r>
        <w:rPr>
          <w:w w:val="100"/>
        </w:rPr>
        <w:t>ıq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di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ak</w:t>
      </w:r>
      <w:r>
        <w:rPr>
          <w:w w:val="100"/>
        </w:rPr>
        <w:t>it</w:t>
      </w:r>
      <w:r>
        <w:rPr>
          <w:spacing w:val="-3"/>
        </w:rPr>
        <w:t> </w:t>
      </w:r>
      <w:r>
        <w:rPr>
          <w:w w:val="100"/>
        </w:rPr>
        <w:t>hə</w:t>
      </w:r>
      <w:r>
        <w:rPr>
          <w:spacing w:val="-4"/>
          <w:w w:val="100"/>
        </w:rPr>
        <w:t>y</w:t>
      </w:r>
      <w:r>
        <w:rPr>
          <w:w w:val="100"/>
        </w:rPr>
        <w:t>at</w:t>
      </w:r>
      <w:r>
        <w:rPr>
          <w:spacing w:val="-2"/>
          <w:w w:val="100"/>
        </w:rPr>
        <w:t>ı</w:t>
      </w:r>
      <w:r>
        <w:rPr>
          <w:w w:val="100"/>
        </w:rPr>
        <w:t>nı</w:t>
      </w:r>
      <w:r>
        <w:rPr>
          <w:spacing w:val="-3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d</w:t>
      </w:r>
      <w:r>
        <w:rPr>
          <w:w w:val="100"/>
        </w:rPr>
        <w:t>u.</w:t>
      </w:r>
    </w:p>
    <w:p>
      <w:pPr>
        <w:pStyle w:val="BodyText"/>
        <w:spacing w:line="360" w:lineRule="auto" w:before="7"/>
        <w:ind w:right="107" w:firstLine="540"/>
        <w:jc w:val="both"/>
      </w:pPr>
      <w:r>
        <w:rPr>
          <w:rFonts w:ascii="Times New Roman" w:hAnsi="Times New Roman"/>
          <w:b/>
        </w:rPr>
        <w:t>1975-ci il. </w:t>
      </w:r>
      <w:r>
        <w:rPr/>
        <w:t>Pol Allen və Bill Qets adlı iki tələbə Altair adlı fərdi kompüter üçün</w:t>
      </w:r>
      <w:r>
        <w:rPr>
          <w:spacing w:val="69"/>
        </w:rPr>
        <w:t> </w:t>
      </w:r>
      <w:r>
        <w:rPr/>
        <w:t>Basic</w:t>
      </w:r>
      <w:r>
        <w:rPr>
          <w:w w:val="100"/>
        </w:rPr>
        <w:t> </w:t>
      </w:r>
      <w:r>
        <w:rPr/>
        <w:t>dilinin interpretatorunu hazırladılar.  Bu gün  fərdi kompüterlərin proqram təminatı    </w:t>
      </w:r>
      <w:r>
        <w:rPr>
          <w:spacing w:val="17"/>
        </w:rPr>
        <w:t> </w:t>
      </w:r>
      <w:r>
        <w:rPr/>
        <w:t>üzrə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11"/>
          <w:sz w:val="16"/>
        </w:rPr>
        <w:t>53 </w:t>
      </w:r>
      <w:r>
        <w:rPr>
          <w:rFonts w:ascii="Times New Roman"/>
          <w:sz w:val="24"/>
        </w:rPr>
        <w:t>ENIAC - Electronic Numerical Integrator and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Calculator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54  </w:t>
      </w:r>
      <w:r>
        <w:rPr>
          <w:rFonts w:ascii="Times New Roman" w:hAnsi="Times New Roman"/>
          <w:sz w:val="24"/>
        </w:rPr>
        <w:t>1945-</w:t>
      </w:r>
      <w:r>
        <w:rPr>
          <w:rFonts w:ascii="Times New Roman" w:hAnsi="Times New Roman"/>
          <w:sz w:val="24"/>
        </w:rPr>
        <w:t>ci ildə Plankalkul adlı dil ixtira edilsə də, 2000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ci ilədək reallaşdırıla</w:t>
      </w:r>
      <w:r>
        <w:rPr>
          <w:rFonts w:ascii="Times New Roman" w:hAnsi="Times New Roman"/>
          <w:spacing w:val="-31"/>
          <w:sz w:val="24"/>
        </w:rPr>
        <w:t> </w:t>
      </w:r>
      <w:r>
        <w:rPr>
          <w:rFonts w:ascii="Times New Roman" w:hAnsi="Times New Roman"/>
          <w:sz w:val="24"/>
        </w:rPr>
        <w:t>bilmədi.</w:t>
      </w:r>
    </w:p>
    <w:p>
      <w:pPr>
        <w:spacing w:line="276" w:lineRule="exact" w:before="21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55</w:t>
      </w:r>
      <w:r>
        <w:rPr>
          <w:rFonts w:ascii="Times New Roman" w:hAnsi="Times New Roman"/>
          <w:spacing w:val="26"/>
          <w:position w:val="11"/>
          <w:sz w:val="16"/>
        </w:rPr>
        <w:t> </w:t>
      </w:r>
      <w:r>
        <w:rPr>
          <w:rFonts w:ascii="Times New Roman" w:hAnsi="Times New Roman"/>
          <w:i/>
          <w:sz w:val="24"/>
        </w:rPr>
        <w:t>BASIC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Beginner's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All-purpose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Symbolic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Instruction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Code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универсальный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код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символических</w:t>
      </w:r>
      <w:r>
        <w:rPr>
          <w:rFonts w:ascii="Times New Roman" w:hAnsi="Times New Roman"/>
          <w:sz w:val="24"/>
        </w:rPr>
        <w:t> инструкций для начинающих; Basic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основной,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базовый)</w:t>
      </w:r>
    </w:p>
    <w:p>
      <w:pPr>
        <w:spacing w:after="0" w:line="27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2"/>
          <w:pgSz w:w="11910" w:h="16840"/>
          <w:pgMar w:footer="730" w:header="0" w:top="500" w:bottom="920" w:left="1020" w:right="460"/>
          <w:pgNumType w:start="30"/>
        </w:sectPr>
      </w:pPr>
    </w:p>
    <w:p>
      <w:pPr>
        <w:pStyle w:val="BodyText"/>
        <w:spacing w:line="360" w:lineRule="auto" w:before="41"/>
        <w:ind w:right="108"/>
        <w:jc w:val="both"/>
      </w:pPr>
      <w:r>
        <w:rPr/>
        <w:t>nəhəng istehsalçıya çevrilmiş məşhur Microsoft şirkətinin təməlini həmin</w:t>
      </w:r>
      <w:r>
        <w:rPr>
          <w:spacing w:val="29"/>
        </w:rPr>
        <w:t> </w:t>
      </w:r>
      <w:r>
        <w:rPr/>
        <w:t>tələbələr</w:t>
      </w:r>
      <w:r>
        <w:rPr>
          <w:w w:val="100"/>
        </w:rPr>
        <w:t> </w:t>
      </w:r>
      <w:r>
        <w:rPr/>
        <w:t>qoymuşlar. Həmin dövrdə MOP</w:t>
      </w:r>
      <w:r>
        <w:rPr>
          <w:rFonts w:ascii="Times New Roman" w:hAnsi="Times New Roman"/>
        </w:rPr>
        <w:t>-technoloqy 6502 adl</w:t>
      </w:r>
      <w:r>
        <w:rPr/>
        <w:t>ı mikroprosessor yaradıldı ki, bu</w:t>
      </w:r>
      <w:r>
        <w:rPr>
          <w:spacing w:val="50"/>
        </w:rPr>
        <w:t> </w:t>
      </w:r>
      <w:r>
        <w:rPr/>
        <w:t>da</w:t>
      </w:r>
      <w:r>
        <w:rPr>
          <w:w w:val="100"/>
        </w:rPr>
        <w:t> </w:t>
      </w:r>
      <w:r>
        <w:rPr/>
        <w:t>4300 tranzistordan yığılmışdı və o dövrün fərdi kompüterlərində geniş istifadə</w:t>
      </w:r>
      <w:r>
        <w:rPr>
          <w:spacing w:val="67"/>
        </w:rPr>
        <w:t> </w:t>
      </w:r>
      <w:r>
        <w:rPr/>
        <w:t>edilirdi.</w:t>
      </w:r>
      <w:r>
        <w:rPr>
          <w:w w:val="100"/>
        </w:rPr>
        <w:t> </w:t>
      </w:r>
      <w:r>
        <w:rPr/>
        <w:t>IBM firması ilk lazer printerlərdən biri olan IBM 3800 adlı printeri bazara</w:t>
      </w:r>
      <w:r>
        <w:rPr>
          <w:spacing w:val="-35"/>
        </w:rPr>
        <w:t> </w:t>
      </w:r>
      <w:r>
        <w:rPr/>
        <w:t>çıxardı.</w:t>
      </w:r>
    </w:p>
    <w:p>
      <w:pPr>
        <w:pStyle w:val="BodyText"/>
        <w:spacing w:line="360" w:lineRule="auto"/>
        <w:ind w:right="104" w:firstLine="540"/>
        <w:jc w:val="both"/>
      </w:pPr>
      <w:r>
        <w:rPr>
          <w:rFonts w:ascii="Times New Roman" w:hAnsi="Times New Roman"/>
          <w:b/>
        </w:rPr>
        <w:t>1977-ci il. </w:t>
      </w:r>
      <w:r>
        <w:rPr/>
        <w:t>Bu ildə 6502 prosessoru bazasında </w:t>
      </w:r>
      <w:r>
        <w:rPr>
          <w:rFonts w:ascii="Times New Roman" w:hAnsi="Times New Roman"/>
        </w:rPr>
        <w:t>Apple-2 (Apple komputer),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8088</w:t>
      </w:r>
      <w:r>
        <w:rPr>
          <w:rFonts w:ascii="Times New Roman" w:hAnsi="Times New Roman"/>
          <w:w w:val="100"/>
        </w:rPr>
        <w:t> </w:t>
      </w:r>
      <w:r>
        <w:rPr/>
        <w:t>prosessoru bazasında PET (Commodore) və Z80 prosessoru bazasında TRS</w:t>
      </w:r>
      <w:r>
        <w:rPr>
          <w:rFonts w:ascii="Times New Roman" w:hAnsi="Times New Roman"/>
        </w:rPr>
        <w:t>-80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(Tendy</w:t>
      </w:r>
      <w:r>
        <w:rPr>
          <w:rFonts w:ascii="Times New Roman" w:hAnsi="Times New Roman"/>
          <w:w w:val="100"/>
        </w:rPr>
        <w:t> </w:t>
      </w:r>
      <w:r>
        <w:rPr/>
        <w:t>Corporation) adlı üç fərdi kompüter kütləvi istehsala</w:t>
      </w:r>
      <w:r>
        <w:rPr>
          <w:spacing w:val="-34"/>
        </w:rPr>
        <w:t> </w:t>
      </w:r>
      <w:r>
        <w:rPr/>
        <w:t>buraxıldı.</w:t>
      </w:r>
    </w:p>
    <w:p>
      <w:pPr>
        <w:pStyle w:val="BodyText"/>
        <w:spacing w:line="360" w:lineRule="auto"/>
        <w:ind w:right="104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98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w w:val="100"/>
        </w:rPr>
        <w:t>cü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3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33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spacing w:val="-2"/>
          <w:w w:val="100"/>
        </w:rPr>
        <w:t>p</w:t>
      </w:r>
      <w:r>
        <w:rPr>
          <w:w w:val="100"/>
        </w:rPr>
        <w:t>le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puter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spacing w:val="-2"/>
          <w:w w:val="100"/>
        </w:rPr>
        <w:t>p</w:t>
      </w:r>
      <w:r>
        <w:rPr>
          <w:w w:val="100"/>
        </w:rPr>
        <w:t>le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44"/>
        </w:rPr>
        <w:t>―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7"/>
          <w:w w:val="158"/>
        </w:rPr>
        <w:t>‖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la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idarə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lk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fə</w:t>
      </w:r>
      <w:r>
        <w:rPr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di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d</w:t>
      </w:r>
      <w:r>
        <w:rPr>
          <w:w w:val="100"/>
        </w:rPr>
        <w:t>u.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ildə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e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sk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21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k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in)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ü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vi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is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2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ə</w:t>
      </w:r>
      <w:r>
        <w:rPr>
          <w:w w:val="100"/>
        </w:rPr>
        <w:t> ba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dı.</w:t>
      </w:r>
    </w:p>
    <w:p>
      <w:pPr>
        <w:pStyle w:val="BodyText"/>
        <w:spacing w:line="360" w:lineRule="auto" w:before="7"/>
        <w:ind w:right="107" w:firstLine="540"/>
        <w:jc w:val="both"/>
      </w:pPr>
      <w:r>
        <w:rPr>
          <w:rFonts w:ascii="Times New Roman" w:hAnsi="Times New Roman"/>
          <w:b/>
        </w:rPr>
        <w:t>1985-ci il. </w:t>
      </w:r>
      <w:r>
        <w:rPr/>
        <w:t>Microsoft firması </w:t>
      </w:r>
      <w:r>
        <w:rPr>
          <w:rFonts w:ascii="Times New Roman" w:hAnsi="Times New Roman"/>
        </w:rPr>
        <w:t>Windows 1.01 </w:t>
      </w:r>
      <w:r>
        <w:rPr/>
        <w:t>qrafik interfeysi əsasında fərdi</w:t>
      </w:r>
      <w:r>
        <w:rPr>
          <w:spacing w:val="35"/>
        </w:rPr>
        <w:t> </w:t>
      </w:r>
      <w:r>
        <w:rPr/>
        <w:t>kompüter</w:t>
      </w:r>
      <w:r>
        <w:rPr>
          <w:w w:val="100"/>
        </w:rPr>
        <w:t> </w:t>
      </w:r>
      <w:r>
        <w:rPr/>
        <w:t>üçün çoxməsələli əməliyyat mühiti yaratmağa ilk cəhd</w:t>
      </w:r>
      <w:r>
        <w:rPr>
          <w:spacing w:val="-27"/>
        </w:rPr>
        <w:t> </w:t>
      </w:r>
      <w:r>
        <w:rPr/>
        <w:t>etdi.</w:t>
      </w:r>
    </w:p>
    <w:p>
      <w:pPr>
        <w:pStyle w:val="BodyText"/>
        <w:spacing w:line="360" w:lineRule="auto"/>
        <w:ind w:right="108" w:firstLine="540"/>
        <w:jc w:val="both"/>
      </w:pPr>
      <w:r>
        <w:rPr>
          <w:rFonts w:ascii="Times New Roman" w:hAnsi="Times New Roman"/>
          <w:b/>
        </w:rPr>
        <w:t>1988-ci il. </w:t>
      </w:r>
      <w:r>
        <w:rPr>
          <w:rFonts w:ascii="Times New Roman" w:hAnsi="Times New Roman"/>
        </w:rPr>
        <w:t>A</w:t>
      </w:r>
      <w:r>
        <w:rPr/>
        <w:t>pple firmasının banisi Stiv Cobs özünün Next Computer adlı</w:t>
      </w:r>
      <w:r>
        <w:rPr>
          <w:spacing w:val="5"/>
        </w:rPr>
        <w:t> </w:t>
      </w:r>
      <w:r>
        <w:rPr/>
        <w:t>yeni</w:t>
      </w:r>
      <w:r>
        <w:rPr>
          <w:w w:val="100"/>
        </w:rPr>
        <w:t> </w:t>
      </w:r>
      <w:r>
        <w:rPr/>
        <w:t>firmasında Next adlı kompüter və Next Step adlı əməliyyat sistemi yaradılmasına</w:t>
      </w:r>
      <w:r>
        <w:rPr>
          <w:spacing w:val="52"/>
        </w:rPr>
        <w:t> </w:t>
      </w:r>
      <w:r>
        <w:rPr/>
        <w:t>nail</w:t>
      </w:r>
      <w:r>
        <w:rPr>
          <w:w w:val="100"/>
        </w:rPr>
        <w:t> </w:t>
      </w:r>
      <w:r>
        <w:rPr/>
        <w:t>oldu. Philips firması CD</w:t>
      </w:r>
      <w:r>
        <w:rPr>
          <w:rFonts w:ascii="Times New Roman" w:hAnsi="Times New Roman"/>
        </w:rPr>
        <w:t>-I (CD-Interactive) kompakt-</w:t>
      </w:r>
      <w:r>
        <w:rPr/>
        <w:t>disk üçün yazı standartı</w:t>
      </w:r>
      <w:r>
        <w:rPr>
          <w:spacing w:val="63"/>
        </w:rPr>
        <w:t> </w:t>
      </w:r>
      <w:r>
        <w:rPr/>
        <w:t>işləyib</w:t>
      </w:r>
      <w:r>
        <w:rPr>
          <w:w w:val="100"/>
        </w:rPr>
        <w:t> </w:t>
      </w:r>
      <w:r>
        <w:rPr/>
        <w:t>hazırladı.</w:t>
      </w:r>
    </w:p>
    <w:p>
      <w:pPr>
        <w:tabs>
          <w:tab w:pos="1857" w:val="left" w:leader="none"/>
          <w:tab w:pos="2357" w:val="left" w:leader="none"/>
          <w:tab w:pos="3091" w:val="left" w:leader="none"/>
          <w:tab w:pos="4760" w:val="left" w:leader="none"/>
          <w:tab w:pos="5822" w:val="left" w:leader="none"/>
          <w:tab w:pos="6823" w:val="left" w:leader="none"/>
          <w:tab w:pos="8836" w:val="left" w:leader="none"/>
          <w:tab w:pos="10037" w:val="left" w:leader="none"/>
        </w:tabs>
        <w:spacing w:line="328" w:lineRule="exact" w:before="0"/>
        <w:ind w:left="6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98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-cu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il.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im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Ber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6</w:t>
        <w:tab/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əri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</w:p>
    <w:p>
      <w:pPr>
        <w:pStyle w:val="BodyText"/>
        <w:spacing w:line="360" w:lineRule="auto" w:before="160"/>
        <w:ind w:right="105"/>
        <w:jc w:val="both"/>
      </w:pPr>
      <w:r>
        <w:rPr>
          <w:spacing w:val="-3"/>
          <w:w w:val="44"/>
        </w:rPr>
        <w:t>―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dün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hör</w:t>
      </w:r>
      <w:r>
        <w:rPr>
          <w:spacing w:val="-2"/>
          <w:w w:val="100"/>
        </w:rPr>
        <w:t>ü</w:t>
      </w:r>
      <w:r>
        <w:rPr>
          <w:spacing w:val="-3"/>
          <w:w w:val="100"/>
        </w:rPr>
        <w:t>m</w:t>
      </w:r>
      <w:r>
        <w:rPr>
          <w:w w:val="100"/>
        </w:rPr>
        <w:t>çək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w w:val="158"/>
        </w:rPr>
        <w:t>‖</w:t>
      </w:r>
      <w:r>
        <w:rPr/>
        <w:t> 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w w:val="100"/>
        </w:rPr>
        <w:t>or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w w:val="100"/>
        </w:rPr>
        <w:t>ide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w w:val="100"/>
        </w:rPr>
        <w:t>eb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WW</w:t>
      </w:r>
      <w:r>
        <w:rPr>
          <w:rFonts w:ascii="Times New Roman" w:hAnsi="Times New Roman" w:cs="Times New Roman" w:eastAsia="Times New Roman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/>
        <w:t> 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w w:val="100"/>
        </w:rPr>
        <w:t>pa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la</w:t>
      </w:r>
      <w:r>
        <w:rPr>
          <w:rFonts w:ascii="Times New Roman" w:hAnsi="Times New Roman" w:cs="Times New Roman" w:eastAsia="Times New Roman"/>
          <w:spacing w:val="-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in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 </w:t>
      </w:r>
      <w:r>
        <w:rPr>
          <w:spacing w:val="-3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nı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/>
        <w:t> </w:t>
      </w:r>
      <w:r>
        <w:rPr>
          <w:spacing w:val="3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31"/>
        </w:rPr>
        <w:t> </w:t>
      </w:r>
      <w:r>
        <w:rPr>
          <w:spacing w:val="-3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/>
        <w:t> </w:t>
      </w:r>
      <w:r>
        <w:rPr>
          <w:spacing w:val="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33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33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öv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w w:val="100"/>
        </w:rPr>
        <w:t> te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–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öt</w:t>
      </w:r>
      <w:r>
        <w:rPr>
          <w:w w:val="100"/>
        </w:rPr>
        <w:t>ür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ok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lar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no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w w:val="100"/>
        </w:rPr>
        <w:t> te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H</w:t>
      </w:r>
      <w:r>
        <w:rPr>
          <w:spacing w:val="-4"/>
          <w:w w:val="100"/>
        </w:rPr>
        <w:t>y</w:t>
      </w:r>
      <w:r>
        <w:rPr>
          <w:w w:val="100"/>
        </w:rPr>
        <w:t>per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xt</w:t>
      </w:r>
      <w:r>
        <w:rPr>
          <w:spacing w:val="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n</w:t>
      </w:r>
      <w:r>
        <w:rPr>
          <w:spacing w:val="-2"/>
          <w:w w:val="100"/>
        </w:rPr>
        <w:t>ol</w:t>
      </w:r>
      <w:r>
        <w:rPr>
          <w:w w:val="100"/>
        </w:rPr>
        <w:t>og</w:t>
      </w:r>
      <w:r>
        <w:rPr>
          <w:spacing w:val="-4"/>
          <w:w w:val="100"/>
        </w:rPr>
        <w:t>y</w:t>
      </w:r>
      <w:r>
        <w:rPr>
          <w:w w:val="100"/>
        </w:rPr>
        <w:t>)</w:t>
      </w:r>
      <w:r>
        <w:rPr/>
        <w:t> </w:t>
      </w:r>
      <w:r>
        <w:rPr>
          <w:w w:val="100"/>
        </w:rPr>
        <w:t>birl</w:t>
      </w:r>
      <w:r>
        <w:rPr>
          <w:spacing w:val="-2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di.</w:t>
      </w:r>
    </w:p>
    <w:p>
      <w:pPr>
        <w:pStyle w:val="BodyText"/>
        <w:spacing w:line="240" w:lineRule="auto"/>
        <w:ind w:left="653" w:right="113"/>
        <w:jc w:val="left"/>
      </w:pPr>
      <w:r>
        <w:rPr>
          <w:rFonts w:ascii="Times New Roman" w:hAnsi="Times New Roman"/>
          <w:b/>
        </w:rPr>
        <w:t>1991-ci il. </w:t>
      </w:r>
      <w:r>
        <w:rPr>
          <w:rFonts w:ascii="Times New Roman" w:hAnsi="Times New Roman"/>
        </w:rPr>
        <w:t>Hiper-</w:t>
      </w:r>
      <w:r>
        <w:rPr/>
        <w:t>mətnə baxış üçün əmr sətri rejimində işləyən ilk kompüter</w:t>
      </w:r>
      <w:r>
        <w:rPr>
          <w:spacing w:val="33"/>
        </w:rPr>
        <w:t> </w:t>
      </w:r>
      <w:r>
        <w:rPr/>
        <w:t>proqramı</w:t>
      </w:r>
    </w:p>
    <w:p>
      <w:pPr>
        <w:pStyle w:val="BodyText"/>
        <w:spacing w:line="360" w:lineRule="auto" w:before="160"/>
        <w:ind w:right="104"/>
        <w:jc w:val="both"/>
      </w:pPr>
      <w:r>
        <w:rPr>
          <w:w w:val="100"/>
        </w:rPr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w w:val="100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w w:val="100"/>
        </w:rPr>
        <w:t>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w w:val="100"/>
        </w:rPr>
        <w:t>((B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</w:rPr>
        <w:t>ws</w:t>
      </w:r>
      <w:r>
        <w:rPr>
          <w:rFonts w:ascii="Times New Roman" w:hAnsi="Times New Roman" w:cs="Times New Roman" w:eastAsia="Times New Roman"/>
          <w:w w:val="100"/>
        </w:rPr>
        <w:t>er)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dı.</w:t>
      </w:r>
      <w:r>
        <w:rPr>
          <w:spacing w:val="1"/>
        </w:rPr>
        <w:t> </w:t>
      </w:r>
      <w:r>
        <w:rPr>
          <w:spacing w:val="-3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>
          <w:spacing w:val="1"/>
        </w:rPr>
        <w:t> </w:t>
      </w:r>
      <w:r>
        <w:rPr>
          <w:w w:val="100"/>
        </w:rPr>
        <w:t>19</w:t>
      </w:r>
      <w:r>
        <w:rPr>
          <w:spacing w:val="-2"/>
          <w:w w:val="100"/>
        </w:rPr>
        <w:t>9</w:t>
      </w:r>
      <w:r>
        <w:rPr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ku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1"/>
        </w:rPr>
        <w:t> </w:t>
      </w:r>
      <w:r>
        <w:rPr>
          <w:spacing w:val="-2"/>
          <w:w w:val="100"/>
        </w:rPr>
        <w:t>bü</w:t>
      </w:r>
      <w:r>
        <w:rPr>
          <w:w w:val="100"/>
        </w:rPr>
        <w:t>t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e</w:t>
      </w:r>
      <w:r>
        <w:rPr>
          <w:w w:val="100"/>
        </w:rPr>
        <w:t>ti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ha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 </w:t>
      </w:r>
      <w:r>
        <w:rPr>
          <w:spacing w:val="30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tik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s</w:t>
      </w:r>
      <w:r>
        <w:rPr>
          <w:w w:val="100"/>
        </w:rPr>
        <w:t>iz</w:t>
      </w:r>
      <w:r>
        <w:rPr/>
        <w:t>  </w:t>
      </w:r>
      <w:r>
        <w:rPr>
          <w:spacing w:val="27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3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ühi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58"/>
        </w:rPr>
        <w:t>‖</w:t>
      </w:r>
      <w:r>
        <w:rPr/>
        <w:t>  </w:t>
      </w:r>
      <w:r>
        <w:rPr>
          <w:spacing w:val="29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Sea</w:t>
      </w:r>
      <w:r>
        <w:rPr>
          <w:spacing w:val="-5"/>
          <w:w w:val="100"/>
        </w:rPr>
        <w:t>m</w:t>
      </w:r>
      <w:r>
        <w:rPr>
          <w:w w:val="100"/>
        </w:rPr>
        <w:t>le</w:t>
      </w:r>
      <w:r>
        <w:rPr>
          <w:spacing w:val="1"/>
          <w:w w:val="100"/>
        </w:rPr>
        <w:t>s</w:t>
      </w:r>
      <w:r>
        <w:rPr>
          <w:w w:val="100"/>
        </w:rPr>
        <w:t>s</w:t>
      </w:r>
      <w:r>
        <w:rPr/>
        <w:t>  </w:t>
      </w:r>
      <w:r>
        <w:rPr>
          <w:spacing w:val="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/>
        <w:t>  </w:t>
      </w:r>
      <w:r>
        <w:rPr>
          <w:spacing w:val="3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rea)</w:t>
      </w:r>
      <w:r>
        <w:rPr/>
        <w:t>  </w:t>
      </w:r>
      <w:r>
        <w:rPr>
          <w:spacing w:val="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önəl</w:t>
      </w:r>
      <w:r>
        <w:rPr>
          <w:spacing w:val="-2"/>
          <w:w w:val="100"/>
        </w:rPr>
        <w:t>di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1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y</w:t>
      </w:r>
      <w:r>
        <w:rPr>
          <w:w w:val="100"/>
        </w:rPr>
        <w:t>ihə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-1"/>
        </w:rPr>
        <w:t> </w:t>
      </w:r>
      <w:r>
        <w:rPr>
          <w:w w:val="100"/>
        </w:rPr>
        <w:t>uğu</w:t>
      </w:r>
      <w:r>
        <w:rPr>
          <w:spacing w:val="-2"/>
          <w:w w:val="100"/>
        </w:rPr>
        <w:t>r</w:t>
      </w:r>
      <w:r>
        <w:rPr>
          <w:w w:val="100"/>
        </w:rPr>
        <w:t>la</w:t>
      </w:r>
      <w:r>
        <w:rPr/>
        <w:t> 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ra</w:t>
      </w:r>
      <w:r>
        <w:rPr>
          <w:spacing w:val="-2"/>
          <w:w w:val="100"/>
        </w:rPr>
        <w:t>sı</w:t>
      </w:r>
      <w:r>
        <w:rPr>
          <w:w w:val="100"/>
        </w:rPr>
        <w:t>na</w:t>
      </w:r>
      <w:r>
        <w:rPr/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kan</w:t>
      </w:r>
      <w:r>
        <w:rPr>
          <w:spacing w:val="1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i.</w:t>
      </w:r>
    </w:p>
    <w:p>
      <w:pPr>
        <w:pStyle w:val="BodyText"/>
        <w:spacing w:line="360" w:lineRule="auto"/>
        <w:ind w:right="113" w:firstLine="540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99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w w:val="100"/>
        </w:rPr>
        <w:t>cü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w w:val="100"/>
        </w:rPr>
        <w:t>l.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8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tel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um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ikr</w:t>
      </w:r>
      <w:r>
        <w:rPr>
          <w:spacing w:val="1"/>
          <w:w w:val="100"/>
        </w:rPr>
        <w:t>o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nu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q</w:t>
      </w:r>
      <w:r>
        <w:rPr>
          <w:w w:val="100"/>
        </w:rPr>
        <w:t>dim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et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Sie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fir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-2"/>
          <w:w w:val="100"/>
        </w:rPr>
        <w:t>nü</w:t>
      </w:r>
      <w:r>
        <w:rPr>
          <w:w w:val="100"/>
        </w:rPr>
        <w:t>n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44"/>
        </w:rPr>
        <w:t>―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y</w:t>
      </w:r>
      <w:r>
        <w:rPr>
          <w:w w:val="100"/>
        </w:rPr>
        <w:t>na</w:t>
      </w:r>
      <w:r>
        <w:rPr>
          <w:spacing w:val="1"/>
          <w:w w:val="100"/>
        </w:rPr>
        <w:t>p</w:t>
      </w:r>
      <w:r>
        <w:rPr>
          <w:w w:val="100"/>
        </w:rPr>
        <w:t>se</w:t>
      </w:r>
      <w:r>
        <w:rPr>
          <w:spacing w:val="-2"/>
          <w:w w:val="100"/>
        </w:rPr>
        <w:t>1</w:t>
      </w:r>
      <w:r>
        <w:rPr>
          <w:w w:val="158"/>
        </w:rPr>
        <w:t>‖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l</w:t>
      </w:r>
      <w:r>
        <w:rPr>
          <w:w w:val="100"/>
        </w:rPr>
        <w:t>ı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ne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q</w:t>
      </w:r>
      <w:r>
        <w:rPr>
          <w:spacing w:val="-2"/>
          <w:w w:val="100"/>
        </w:rPr>
        <w:t>d</w:t>
      </w:r>
      <w:r>
        <w:rPr>
          <w:w w:val="100"/>
        </w:rPr>
        <w:t>im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etdi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1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un</w:t>
      </w:r>
      <w:r>
        <w:rPr>
          <w:w w:val="100"/>
        </w:rPr>
        <w:t>un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cü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3"/>
          <w:w w:val="100"/>
        </w:rPr>
        <w:t>ç</w:t>
      </w:r>
      <w:r>
        <w:rPr>
          <w:w w:val="100"/>
        </w:rPr>
        <w:t>i</w:t>
      </w:r>
      <w:r>
        <w:rPr>
          <w:w w:val="100"/>
        </w:rPr>
        <w:t> st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gü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ü</w:t>
      </w:r>
      <w:r>
        <w:rPr>
          <w:w w:val="100"/>
        </w:rPr>
        <w:t>nə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nt</w:t>
      </w:r>
      <w:r>
        <w:rPr>
          <w:w w:val="100"/>
        </w:rPr>
        <w:t>dir.</w:t>
      </w:r>
      <w:r>
        <w:rPr/>
        <w:t>  </w:t>
      </w:r>
      <w:r>
        <w:rPr>
          <w:spacing w:val="-22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 </w:t>
      </w:r>
      <w:r>
        <w:rPr>
          <w:spacing w:val="-20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ün</w:t>
      </w:r>
      <w:r>
        <w:rPr>
          <w:w w:val="100"/>
        </w:rPr>
        <w:t>i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ne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/>
        <w:t>  </w:t>
      </w:r>
      <w:r>
        <w:rPr>
          <w:spacing w:val="-21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dən</w:t>
      </w:r>
      <w:r>
        <w:rPr/>
        <w:t>  </w:t>
      </w:r>
      <w:r>
        <w:rPr>
          <w:spacing w:val="-2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dığ</w:t>
      </w:r>
      <w:r>
        <w:rPr>
          <w:w w:val="100"/>
        </w:rPr>
        <w:t>ı</w:t>
      </w:r>
      <w:r>
        <w:rPr>
          <w:w w:val="100"/>
        </w:rPr>
        <w:t> 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el</w:t>
      </w:r>
      <w:r>
        <w:rPr>
          <w:spacing w:val="7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7"/>
        </w:rPr>
        <w:t> </w:t>
      </w:r>
      <w:r>
        <w:rPr>
          <w:w w:val="100"/>
        </w:rPr>
        <w:t>hə</w:t>
      </w:r>
      <w:r>
        <w:rPr>
          <w:spacing w:val="-4"/>
          <w:w w:val="100"/>
        </w:rPr>
        <w:t>y</w:t>
      </w:r>
      <w:r>
        <w:rPr>
          <w:w w:val="100"/>
        </w:rPr>
        <w:t>ata</w:t>
      </w:r>
      <w:r>
        <w:rPr>
          <w:spacing w:val="6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e</w:t>
      </w:r>
      <w:r>
        <w:rPr>
          <w:spacing w:val="-3"/>
          <w:w w:val="100"/>
        </w:rPr>
        <w:t>ç</w:t>
      </w:r>
      <w:r>
        <w:rPr>
          <w:w w:val="100"/>
        </w:rPr>
        <w:t>irir.</w:t>
      </w:r>
      <w:r>
        <w:rPr>
          <w:spacing w:val="6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7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ne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4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li</w:t>
      </w:r>
      <w:r>
        <w:rPr>
          <w:w w:val="100"/>
        </w:rPr>
        <w:t>n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və</w:t>
      </w:r>
      <w:r>
        <w:rPr>
          <w:spacing w:val="4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ti</w:t>
      </w:r>
      <w:r>
        <w:rPr>
          <w:w w:val="100"/>
        </w:rPr>
        <w:t>n</w:t>
      </w:r>
      <w:r>
        <w:rPr>
          <w:w w:val="100"/>
        </w:rPr>
        <w:t> ta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üzrə</w:t>
      </w:r>
      <w:r>
        <w:rPr>
          <w:spacing w:val="-3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ll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w w:val="100"/>
        </w:rPr>
        <w:t>ü</w:t>
      </w:r>
      <w:r>
        <w:rPr>
          <w:spacing w:val="-2"/>
          <w:w w:val="100"/>
        </w:rPr>
        <w:t>çü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al</w:t>
      </w:r>
      <w:r>
        <w:rPr>
          <w:spacing w:val="-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ğu</w:t>
      </w:r>
      <w:r>
        <w:rPr>
          <w:w w:val="100"/>
        </w:rPr>
        <w:t>dur.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56  </w:t>
      </w:r>
      <w:r>
        <w:rPr>
          <w:rFonts w:ascii="Times New Roman" w:hAnsi="Times New Roman"/>
          <w:sz w:val="24"/>
        </w:rPr>
        <w:t>Tim Berners-Lee, Conseil Europeen pour la Recherche Nucleaire - CERN,</w:t>
      </w:r>
      <w:r>
        <w:rPr>
          <w:rFonts w:ascii="Times New Roman" w:hAnsi="Times New Roman"/>
          <w:spacing w:val="-27"/>
          <w:sz w:val="24"/>
        </w:rPr>
        <w:t> </w:t>
      </w:r>
      <w:r>
        <w:rPr>
          <w:rFonts w:ascii="Times New Roman" w:hAnsi="Times New Roman"/>
          <w:sz w:val="24"/>
        </w:rPr>
        <w:t>Женева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55" w:lineRule="auto" w:before="41"/>
        <w:ind w:left="212" w:right="10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1995-ci il. </w:t>
      </w:r>
      <w:r>
        <w:rPr/>
        <w:t>Fərdi kmpüterlərin proqram təminatı sahəsində dünyəvi hadisə baş</w:t>
      </w:r>
      <w:r>
        <w:rPr>
          <w:spacing w:val="63"/>
        </w:rPr>
        <w:t> </w:t>
      </w:r>
      <w:r>
        <w:rPr/>
        <w:t>verdi:</w:t>
      </w:r>
      <w:r>
        <w:rPr>
          <w:w w:val="100"/>
        </w:rPr>
        <w:t> </w:t>
      </w:r>
      <w:r>
        <w:rPr>
          <w:rFonts w:ascii="Times New Roman" w:hAnsi="Times New Roman"/>
        </w:rPr>
        <w:t>Windows-95 </w:t>
      </w:r>
      <w:r>
        <w:rPr/>
        <w:t>adlı çoxməsələli universal əməliyyat sistemi yaradıldı. 1995</w:t>
      </w:r>
      <w:r>
        <w:rPr>
          <w:rFonts w:ascii="Times New Roman" w:hAnsi="Times New Roman"/>
        </w:rPr>
        <w:t>-ci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ilin</w:t>
      </w:r>
      <w:r>
        <w:rPr>
          <w:rFonts w:ascii="Times New Roman" w:hAnsi="Times New Roman"/>
          <w:w w:val="100"/>
        </w:rPr>
        <w:t> </w:t>
      </w:r>
      <w:r>
        <w:rPr/>
        <w:t>sentyabrında</w:t>
      </w:r>
      <w:r>
        <w:rPr>
          <w:spacing w:val="42"/>
        </w:rPr>
        <w:t> </w:t>
      </w:r>
      <w:r>
        <w:rPr/>
        <w:t>buraxılmış</w:t>
      </w:r>
      <w:r>
        <w:rPr>
          <w:spacing w:val="48"/>
        </w:rPr>
        <w:t> </w:t>
      </w:r>
      <w:r>
        <w:rPr>
          <w:rFonts w:ascii="Times New Roman" w:hAnsi="Times New Roman"/>
        </w:rPr>
        <w:t>Windows-95</w:t>
      </w:r>
      <w:r>
        <w:rPr>
          <w:rFonts w:ascii="Times New Roman" w:hAnsi="Times New Roman"/>
          <w:spacing w:val="46"/>
        </w:rPr>
        <w:t> </w:t>
      </w:r>
      <w:r>
        <w:rPr/>
        <w:t>əməliyyat</w:t>
      </w:r>
      <w:r>
        <w:rPr>
          <w:spacing w:val="45"/>
        </w:rPr>
        <w:t> </w:t>
      </w:r>
      <w:r>
        <w:rPr/>
        <w:t>sistemi</w:t>
      </w:r>
      <w:r>
        <w:rPr>
          <w:spacing w:val="45"/>
        </w:rPr>
        <w:t> </w:t>
      </w:r>
      <w:r>
        <w:rPr/>
        <w:t>IBM</w:t>
      </w:r>
      <w:r>
        <w:rPr>
          <w:spacing w:val="42"/>
        </w:rPr>
        <w:t> </w:t>
      </w:r>
      <w:r>
        <w:rPr/>
        <w:t>PC</w:t>
      </w:r>
      <w:r>
        <w:rPr>
          <w:spacing w:val="49"/>
        </w:rPr>
        <w:t> </w:t>
      </w:r>
      <w:r>
        <w:rPr/>
        <w:t>kompüterləri</w:t>
      </w:r>
      <w:r>
        <w:rPr>
          <w:spacing w:val="43"/>
        </w:rPr>
        <w:t> </w:t>
      </w:r>
      <w:r>
        <w:rPr/>
        <w:t>üçün</w:t>
      </w:r>
      <w:r>
        <w:rPr>
          <w:spacing w:val="45"/>
        </w:rPr>
        <w:t> </w:t>
      </w:r>
      <w:r>
        <w:rPr/>
        <w:t>ilk</w:t>
      </w:r>
      <w:r>
        <w:rPr>
          <w:w w:val="100"/>
        </w:rPr>
        <w:t> </w:t>
      </w:r>
      <w:r>
        <w:rPr/>
        <w:t>qrafik interfeysli əməliyyat sistemi oldu. Sonra bu inkişaf etdirilərək </w:t>
      </w:r>
      <w:r>
        <w:rPr>
          <w:rFonts w:ascii="Times New Roman" w:hAnsi="Times New Roman"/>
        </w:rPr>
        <w:t>Windows-98-</w:t>
      </w:r>
      <w:r>
        <w:rPr/>
        <w:t>ə,</w:t>
      </w:r>
      <w:r>
        <w:rPr>
          <w:spacing w:val="18"/>
        </w:rPr>
        <w:t> </w:t>
      </w:r>
      <w:r>
        <w:rPr/>
        <w:t>daha</w:t>
      </w:r>
      <w:r>
        <w:rPr>
          <w:w w:val="100"/>
        </w:rPr>
        <w:t> </w:t>
      </w:r>
      <w:r>
        <w:rPr/>
        <w:t>sonra isə növbəti versiyalara çevrildi. Aparat</w:t>
      </w:r>
      <w:r>
        <w:rPr>
          <w:rFonts w:ascii="Times New Roman" w:hAnsi="Times New Roman"/>
        </w:rPr>
        <w:t>-</w:t>
      </w:r>
      <w:r>
        <w:rPr/>
        <w:t>proqram təminatı istehsalçıları qovşaq</w:t>
      </w:r>
      <w:r>
        <w:rPr>
          <w:spacing w:val="7"/>
        </w:rPr>
        <w:t> </w:t>
      </w:r>
      <w:r>
        <w:rPr/>
        <w:t>və</w:t>
      </w:r>
      <w:r>
        <w:rPr>
          <w:w w:val="100"/>
        </w:rPr>
        <w:t> </w:t>
      </w:r>
      <w:r>
        <w:rPr/>
        <w:t>qurğuları elə düzəldirlər ki, </w:t>
      </w:r>
      <w:r>
        <w:rPr>
          <w:rFonts w:ascii="Times New Roman" w:hAnsi="Times New Roman"/>
        </w:rPr>
        <w:t>Windows </w:t>
      </w:r>
      <w:r>
        <w:rPr/>
        <w:t>əməliyyat sistemi ilə uyuşan olur. Yəni</w:t>
      </w:r>
      <w:r>
        <w:rPr>
          <w:spacing w:val="2"/>
        </w:rPr>
        <w:t> </w:t>
      </w:r>
      <w:r>
        <w:rPr/>
        <w:t>indiki</w:t>
      </w:r>
      <w:r>
        <w:rPr>
          <w:w w:val="100"/>
        </w:rPr>
        <w:t> </w:t>
      </w:r>
      <w:r>
        <w:rPr/>
        <w:t>kompüterlərə istənilən qurğunu qoşmaq heç bir problem yaratmır. Microsoft</w:t>
      </w:r>
      <w:r>
        <w:rPr>
          <w:spacing w:val="33"/>
        </w:rPr>
        <w:t> </w:t>
      </w:r>
      <w:r>
        <w:rPr/>
        <w:t>firması</w:t>
      </w:r>
      <w:r>
        <w:rPr>
          <w:w w:val="100"/>
        </w:rPr>
        <w:t> </w:t>
      </w:r>
      <w:r>
        <w:rPr/>
        <w:t>özüsazlanan qurğular üzrə yeni standart</w:t>
      </w:r>
      <w:r>
        <w:rPr>
          <w:rFonts w:ascii="Times New Roman" w:hAnsi="Times New Roman"/>
          <w:position w:val="13"/>
          <w:sz w:val="18"/>
        </w:rPr>
        <w:t>57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etdi.</w:t>
      </w:r>
    </w:p>
    <w:p>
      <w:pPr>
        <w:pStyle w:val="BodyText"/>
        <w:spacing w:line="360" w:lineRule="auto" w:before="0"/>
        <w:ind w:left="212" w:right="103" w:firstLine="540"/>
        <w:jc w:val="both"/>
      </w:pPr>
      <w:r>
        <w:rPr>
          <w:rFonts w:ascii="Times New Roman" w:hAnsi="Times New Roman"/>
          <w:b/>
        </w:rPr>
        <w:t>1996-</w:t>
      </w:r>
      <w:r>
        <w:rPr>
          <w:rFonts w:ascii="Times New Roman" w:hAnsi="Times New Roman"/>
          <w:b/>
        </w:rPr>
        <w:t>cı</w:t>
      </w:r>
      <w:r>
        <w:rPr>
          <w:rFonts w:ascii="Times New Roman" w:hAnsi="Times New Roman"/>
          <w:b/>
          <w:spacing w:val="30"/>
        </w:rPr>
        <w:t> </w:t>
      </w:r>
      <w:r>
        <w:rPr>
          <w:rFonts w:ascii="Times New Roman" w:hAnsi="Times New Roman"/>
          <w:b/>
        </w:rPr>
        <w:t>il.</w:t>
      </w:r>
      <w:r>
        <w:rPr>
          <w:rFonts w:ascii="Times New Roman" w:hAnsi="Times New Roman"/>
          <w:b/>
          <w:spacing w:val="30"/>
        </w:rPr>
        <w:t> </w:t>
      </w:r>
      <w:r>
        <w:rPr/>
        <w:t>Hər</w:t>
      </w:r>
      <w:r>
        <w:rPr>
          <w:spacing w:val="30"/>
        </w:rPr>
        <w:t> </w:t>
      </w:r>
      <w:r>
        <w:rPr/>
        <w:t>bir</w:t>
      </w:r>
      <w:r>
        <w:rPr>
          <w:spacing w:val="27"/>
        </w:rPr>
        <w:t> </w:t>
      </w:r>
      <w:r>
        <w:rPr/>
        <w:t>sonrakı</w:t>
      </w:r>
      <w:r>
        <w:rPr>
          <w:spacing w:val="30"/>
        </w:rPr>
        <w:t> </w:t>
      </w:r>
      <w:r>
        <w:rPr/>
        <w:t>EHM</w:t>
      </w:r>
      <w:r>
        <w:rPr>
          <w:spacing w:val="29"/>
        </w:rPr>
        <w:t> </w:t>
      </w:r>
      <w:r>
        <w:rPr/>
        <w:t>nəslinə</w:t>
      </w:r>
      <w:r>
        <w:rPr>
          <w:spacing w:val="27"/>
        </w:rPr>
        <w:t> </w:t>
      </w:r>
      <w:r>
        <w:rPr/>
        <w:t>aid</w:t>
      </w:r>
      <w:r>
        <w:rPr>
          <w:spacing w:val="28"/>
        </w:rPr>
        <w:t> </w:t>
      </w:r>
      <w:r>
        <w:rPr/>
        <w:t>olan</w:t>
      </w:r>
      <w:r>
        <w:rPr>
          <w:spacing w:val="30"/>
        </w:rPr>
        <w:t> </w:t>
      </w:r>
      <w:r>
        <w:rPr/>
        <w:t>maşınlar</w:t>
      </w:r>
      <w:r>
        <w:rPr>
          <w:spacing w:val="30"/>
        </w:rPr>
        <w:t> </w:t>
      </w:r>
      <w:r>
        <w:rPr/>
        <w:t>əvvəlkilərdən</w:t>
      </w:r>
      <w:r>
        <w:rPr>
          <w:spacing w:val="28"/>
        </w:rPr>
        <w:t> </w:t>
      </w:r>
      <w:r>
        <w:rPr/>
        <w:t>daha</w:t>
      </w:r>
      <w:r>
        <w:rPr>
          <w:spacing w:val="30"/>
        </w:rPr>
        <w:t> </w:t>
      </w:r>
      <w:r>
        <w:rPr/>
        <w:t>cəld,</w:t>
      </w:r>
      <w:r>
        <w:rPr>
          <w:w w:val="100"/>
        </w:rPr>
        <w:t> </w:t>
      </w:r>
      <w:r>
        <w:rPr>
          <w:rFonts w:ascii="Times New Roman" w:hAnsi="Times New Roman"/>
        </w:rPr>
        <w:t>daha et</w:t>
      </w:r>
      <w:r>
        <w:rPr/>
        <w:t>ibarlı, daha ucuz və daha kiçik qabaritli olmaqla, daha mükəmməl</w:t>
      </w:r>
      <w:r>
        <w:rPr>
          <w:spacing w:val="10"/>
        </w:rPr>
        <w:t> </w: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</w:t>
      </w:r>
      <w:r>
        <w:rPr>
          <w:w w:val="100"/>
        </w:rPr>
        <w:t> </w:t>
      </w:r>
      <w:r>
        <w:rPr/>
        <w:t>qurğularına malik idi. Kompüter insanın informasion funksiyalarının texniki modeli</w:t>
      </w:r>
      <w:r>
        <w:rPr>
          <w:spacing w:val="24"/>
        </w:rPr>
        <w:t> </w:t>
      </w:r>
      <w:r>
        <w:rPr/>
        <w:t>kimi</w:t>
      </w:r>
      <w:r>
        <w:rPr>
          <w:w w:val="100"/>
        </w:rPr>
        <w:t> </w:t>
      </w:r>
      <w:r>
        <w:rPr/>
        <w:t>qəbul</w:t>
      </w:r>
      <w:r>
        <w:rPr>
          <w:spacing w:val="36"/>
        </w:rPr>
        <w:t> </w:t>
      </w:r>
      <w:r>
        <w:rPr/>
        <w:t>edildiyindən,</w:t>
      </w:r>
      <w:r>
        <w:rPr>
          <w:spacing w:val="33"/>
        </w:rPr>
        <w:t> </w:t>
      </w:r>
      <w:r>
        <w:rPr/>
        <w:t>giriş</w:t>
      </w:r>
      <w:r>
        <w:rPr>
          <w:spacing w:val="36"/>
        </w:rPr>
        <w:t> </w:t>
      </w:r>
      <w:r>
        <w:rPr/>
        <w:t>qurğuları</w:t>
      </w:r>
      <w:r>
        <w:rPr>
          <w:spacing w:val="34"/>
        </w:rPr>
        <w:t> </w:t>
      </w:r>
      <w:r>
        <w:rPr/>
        <w:t>görmə,</w:t>
      </w:r>
      <w:r>
        <w:rPr>
          <w:spacing w:val="35"/>
        </w:rPr>
        <w:t> </w:t>
      </w:r>
      <w:r>
        <w:rPr/>
        <w:t>eşitmə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taktil</w:t>
      </w:r>
      <w:r>
        <w:rPr>
          <w:rFonts w:ascii="Times New Roman" w:hAnsi="Times New Roman"/>
        </w:rPr>
        <w:t>-</w:t>
      </w:r>
      <w:r>
        <w:rPr/>
        <w:t>toxunma</w:t>
      </w:r>
      <w:r>
        <w:rPr>
          <w:spacing w:val="36"/>
        </w:rPr>
        <w:t> </w:t>
      </w:r>
      <w:r>
        <w:rPr/>
        <w:t>kimi</w:t>
      </w:r>
      <w:r>
        <w:rPr>
          <w:spacing w:val="36"/>
        </w:rPr>
        <w:t> </w:t>
      </w:r>
      <w:r>
        <w:rPr/>
        <w:t>təbii</w:t>
      </w:r>
      <w:r>
        <w:rPr>
          <w:spacing w:val="34"/>
        </w:rPr>
        <w:t> </w:t>
      </w:r>
      <w:r>
        <w:rPr/>
        <w:t>dərketmə</w:t>
      </w:r>
      <w:r>
        <w:rPr>
          <w:w w:val="100"/>
        </w:rPr>
        <w:t> </w:t>
      </w:r>
      <w:r>
        <w:rPr>
          <w:rFonts w:ascii="Times New Roman" w:hAnsi="Times New Roman"/>
        </w:rPr>
        <w:t>kan</w:t>
      </w:r>
      <w:r>
        <w:rPr/>
        <w:t>allarına</w:t>
      </w:r>
      <w:r>
        <w:rPr>
          <w:spacing w:val="37"/>
        </w:rPr>
        <w:t> </w:t>
      </w:r>
      <w:r>
        <w:rPr/>
        <w:t>yaxınlaşdırılmaq</w:t>
      </w:r>
      <w:r>
        <w:rPr>
          <w:spacing w:val="38"/>
        </w:rPr>
        <w:t> </w:t>
      </w:r>
      <w:r>
        <w:rPr/>
        <w:t>istiqamətində</w:t>
      </w:r>
      <w:r>
        <w:rPr>
          <w:spacing w:val="35"/>
        </w:rPr>
        <w:t> </w:t>
      </w:r>
      <w:r>
        <w:rPr/>
        <w:t>inkişaf</w:t>
      </w:r>
      <w:r>
        <w:rPr>
          <w:spacing w:val="37"/>
        </w:rPr>
        <w:t> </w:t>
      </w:r>
      <w:r>
        <w:rPr/>
        <w:t>etdirilir.</w:t>
      </w:r>
      <w:r>
        <w:rPr>
          <w:spacing w:val="37"/>
        </w:rPr>
        <w:t> </w:t>
      </w:r>
      <w:r>
        <w:rPr/>
        <w:t>Buna</w:t>
      </w:r>
      <w:r>
        <w:rPr>
          <w:spacing w:val="37"/>
        </w:rPr>
        <w:t> </w:t>
      </w:r>
      <w:r>
        <w:rPr/>
        <w:t>görə</w:t>
      </w:r>
      <w:r>
        <w:rPr>
          <w:spacing w:val="35"/>
        </w:rPr>
        <w:t> </w:t>
      </w:r>
      <w:r>
        <w:rPr/>
        <w:t>də</w:t>
      </w:r>
      <w:r>
        <w:rPr>
          <w:spacing w:val="37"/>
        </w:rPr>
        <w:t> </w:t>
      </w:r>
      <w:r>
        <w:rPr/>
        <w:t>kompüterdə</w:t>
      </w:r>
      <w:r>
        <w:rPr>
          <w:spacing w:val="35"/>
        </w:rPr>
        <w:t> </w:t>
      </w:r>
      <w:r>
        <w:rPr/>
        <w:t>iş</w:t>
      </w:r>
      <w:r>
        <w:rPr>
          <w:w w:val="100"/>
        </w:rPr>
        <w:t> </w:t>
      </w:r>
      <w:r>
        <w:rPr/>
        <w:t>günü</w:t>
      </w:r>
      <w:r>
        <w:rPr>
          <w:rFonts w:ascii="Times New Roman" w:hAnsi="Times New Roman"/>
        </w:rPr>
        <w:t>-</w:t>
      </w:r>
      <w:r>
        <w:rPr/>
        <w:t>gündən daha münasib şəkil</w:t>
      </w:r>
      <w:r>
        <w:rPr>
          <w:spacing w:val="-19"/>
        </w:rPr>
        <w:t> </w:t>
      </w:r>
      <w:r>
        <w:rPr/>
        <w:t>alır.</w:t>
      </w:r>
    </w:p>
    <w:p>
      <w:pPr>
        <w:pStyle w:val="BodyText"/>
        <w:spacing w:line="360" w:lineRule="auto" w:before="7"/>
        <w:ind w:left="212" w:right="104" w:firstLine="540"/>
        <w:jc w:val="both"/>
      </w:pPr>
      <w:r>
        <w:rPr/>
        <w:t>XX</w:t>
      </w:r>
      <w:r>
        <w:rPr>
          <w:spacing w:val="40"/>
        </w:rPr>
        <w:t> </w:t>
      </w:r>
      <w:r>
        <w:rPr/>
        <w:t>əsrin</w:t>
      </w:r>
      <w:r>
        <w:rPr>
          <w:spacing w:val="41"/>
        </w:rPr>
        <w:t> </w:t>
      </w:r>
      <w:r>
        <w:rPr/>
        <w:t>son</w:t>
      </w:r>
      <w:r>
        <w:rPr>
          <w:spacing w:val="41"/>
        </w:rPr>
        <w:t> </w:t>
      </w:r>
      <w:r>
        <w:rPr/>
        <w:t>rübündə</w:t>
      </w:r>
      <w:r>
        <w:rPr>
          <w:spacing w:val="41"/>
        </w:rPr>
        <w:t> </w:t>
      </w:r>
      <w:r>
        <w:rPr/>
        <w:t>sənaye</w:t>
      </w:r>
      <w:r>
        <w:rPr>
          <w:spacing w:val="41"/>
        </w:rPr>
        <w:t> </w:t>
      </w:r>
      <w:r>
        <w:rPr/>
        <w:t>EHM</w:t>
      </w:r>
      <w:r>
        <w:rPr>
          <w:rFonts w:ascii="Times New Roman" w:hAnsi="Times New Roman"/>
        </w:rPr>
        <w:t>-</w:t>
      </w:r>
      <w:r>
        <w:rPr/>
        <w:t>ləri,</w:t>
      </w:r>
      <w:r>
        <w:rPr>
          <w:spacing w:val="38"/>
        </w:rPr>
        <w:t> </w:t>
      </w:r>
      <w:r>
        <w:rPr/>
        <w:t>sonra</w:t>
      </w:r>
      <w:r>
        <w:rPr>
          <w:spacing w:val="39"/>
        </w:rPr>
        <w:t> </w:t>
      </w:r>
      <w:r>
        <w:rPr/>
        <w:t>isə</w:t>
      </w:r>
      <w:r>
        <w:rPr>
          <w:spacing w:val="41"/>
        </w:rPr>
        <w:t> </w:t>
      </w:r>
      <w:r>
        <w:rPr/>
        <w:t>fərdi</w:t>
      </w:r>
      <w:r>
        <w:rPr>
          <w:spacing w:val="40"/>
        </w:rPr>
        <w:t> </w:t>
      </w:r>
      <w:r>
        <w:rPr/>
        <w:t>kompüterlər</w:t>
      </w:r>
      <w:r>
        <w:rPr>
          <w:spacing w:val="41"/>
        </w:rPr>
        <w:t> </w:t>
      </w:r>
      <w:r>
        <w:rPr/>
        <w:t>çoxfunksiyalı</w:t>
      </w:r>
      <w:r>
        <w:rPr>
          <w:w w:val="100"/>
        </w:rPr>
        <w:t> </w:t>
      </w:r>
      <w:r>
        <w:rPr/>
        <w:t>idarəedici sistemlərin və informasiya sistemlərinin yaradılmasının</w:t>
      </w:r>
      <w:r>
        <w:rPr>
          <w:spacing w:val="38"/>
        </w:rPr>
        <w:t> </w:t>
      </w:r>
      <w:r>
        <w:rPr/>
        <w:t>aparat</w:t>
      </w:r>
      <w:r>
        <w:rPr>
          <w:rFonts w:ascii="Times New Roman" w:hAnsi="Times New Roman"/>
        </w:rPr>
        <w:t>-</w:t>
      </w:r>
      <w:r>
        <w:rPr/>
        <w:t>hesablayıcı</w:t>
      </w:r>
      <w:r>
        <w:rPr>
          <w:w w:val="100"/>
        </w:rPr>
        <w:t> </w:t>
      </w:r>
      <w:r>
        <w:rPr/>
        <w:t>təməlini təşkil</w:t>
      </w:r>
      <w:r>
        <w:rPr>
          <w:spacing w:val="-10"/>
        </w:rPr>
        <w:t> </w:t>
      </w:r>
      <w:r>
        <w:rPr/>
        <w:t>etdi.</w:t>
      </w:r>
    </w:p>
    <w:p>
      <w:pPr>
        <w:pStyle w:val="BodyText"/>
        <w:spacing w:line="360" w:lineRule="auto"/>
        <w:ind w:left="212" w:right="111" w:firstLine="540"/>
        <w:jc w:val="both"/>
      </w:pPr>
      <w:r>
        <w:rPr/>
        <w:t>Aşağıdakı cədvəldə </w:t>
      </w:r>
      <w:r>
        <w:rPr>
          <w:rFonts w:ascii="Times New Roman" w:hAnsi="Times New Roman"/>
        </w:rPr>
        <w:t>elektron-</w:t>
      </w:r>
      <w:r>
        <w:rPr/>
        <w:t>hesablayıcı qurğuların müxtəlif nəsillərinin</w:t>
      </w:r>
      <w:r>
        <w:rPr>
          <w:spacing w:val="54"/>
        </w:rPr>
        <w:t> </w:t>
      </w:r>
      <w:r>
        <w:rPr/>
        <w:t>parametrləri</w:t>
      </w:r>
      <w:r>
        <w:rPr>
          <w:w w:val="100"/>
        </w:rPr>
        <w:t> </w:t>
      </w:r>
      <w:r>
        <w:rPr/>
        <w:t>verilmişdir: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551"/>
        <w:gridCol w:w="1550"/>
        <w:gridCol w:w="1440"/>
        <w:gridCol w:w="2297"/>
        <w:gridCol w:w="1678"/>
      </w:tblGrid>
      <w:tr>
        <w:trPr>
          <w:trHeight w:val="562" w:hRule="exact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EHM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4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sz w:val="24"/>
              </w:rPr>
              <w:t>sli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451" w:right="341" w:hanging="1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Element </w:t>
            </w:r>
            <w:r>
              <w:rPr>
                <w:rFonts w:ascii="Times New Roman" w:hAnsi="Times New Roman"/>
                <w:b/>
                <w:sz w:val="24"/>
              </w:rPr>
              <w:t>bazası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İşlə</w:t>
            </w:r>
            <w:r>
              <w:rPr>
                <w:rFonts w:ascii="Times New Roman" w:hAnsi="Times New Roman"/>
                <w:b/>
                <w:sz w:val="24"/>
              </w:rPr>
              <w:t>m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sürə</w:t>
            </w:r>
            <w:r>
              <w:rPr>
                <w:rFonts w:ascii="Times New Roman" w:hAnsi="Times New Roman"/>
                <w:b/>
                <w:sz w:val="24"/>
              </w:rPr>
              <w:t>ti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90" w:right="245" w:hanging="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Proqram t</w:t>
            </w:r>
            <w:r>
              <w:rPr>
                <w:rFonts w:ascii="Times New Roman" w:hAnsi="Times New Roman"/>
                <w:b/>
                <w:sz w:val="24"/>
              </w:rPr>
              <w:t>əminatı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sz w:val="24"/>
              </w:rPr>
              <w:t>tbiqi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Nümunə</w:t>
            </w:r>
            <w:r>
              <w:rPr>
                <w:rFonts w:ascii="Times New Roman" w:hAnsi="Times New Roman"/>
                <w:b/>
                <w:sz w:val="24"/>
              </w:rPr>
              <w:t>l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sz w:val="24"/>
              </w:rPr>
              <w:t>r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90" w:hRule="exact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37" w:val="left" w:leader="none"/>
              </w:tabs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  <w:tab/>
              <w:t>(1946-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1959)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5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Elektron lam</w:t>
            </w:r>
            <w:r>
              <w:rPr>
                <w:rFonts w:ascii="Times New Roman" w:hAnsi="Times New Roman"/>
                <w:sz w:val="24"/>
              </w:rPr>
              <w:t>paları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4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10-20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min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l/san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7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Ma</w:t>
            </w:r>
            <w:r>
              <w:rPr>
                <w:rFonts w:ascii="Times New Roman" w:hAnsi="Times New Roman"/>
                <w:sz w:val="24"/>
              </w:rPr>
              <w:t>şın </w:t>
            </w:r>
            <w:r>
              <w:rPr>
                <w:rFonts w:ascii="Times New Roman" w:hAnsi="Times New Roman"/>
                <w:sz w:val="24"/>
              </w:rPr>
              <w:t>dill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1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Hesablama 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8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ENIAK </w:t>
            </w:r>
            <w:r>
              <w:rPr>
                <w:rFonts w:ascii="Times New Roman" w:hAnsi="Times New Roman"/>
                <w:sz w:val="24"/>
              </w:rPr>
              <w:t>(ABŞ), </w:t>
            </w:r>
            <w:r>
              <w:rPr>
                <w:rFonts w:ascii="Times New Roman" w:hAnsi="Times New Roman"/>
                <w:sz w:val="24"/>
              </w:rPr>
              <w:t>MESM </w:t>
            </w:r>
            <w:r>
              <w:rPr>
                <w:rFonts w:ascii="Times New Roman" w:hAnsi="Times New Roman"/>
                <w:sz w:val="24"/>
              </w:rPr>
              <w:t>(SSRİ), URAL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(SSRİ)</w:t>
            </w:r>
          </w:p>
        </w:tc>
      </w:tr>
      <w:tr>
        <w:trPr>
          <w:trHeight w:val="1666" w:hRule="exact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37" w:val="left" w:leader="none"/>
              </w:tabs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</w:t>
              <w:tab/>
              <w:t>(1960-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1969)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1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Yarım</w:t>
            </w:r>
            <w:r>
              <w:rPr>
                <w:rFonts w:ascii="Times New Roman" w:hAnsi="Times New Roman"/>
                <w:sz w:val="24"/>
              </w:rPr>
              <w:t>ke</w:t>
            </w:r>
            <w:r>
              <w:rPr>
                <w:rFonts w:ascii="Times New Roman" w:hAnsi="Times New Roman"/>
                <w:sz w:val="24"/>
              </w:rPr>
              <w:t>çi</w:t>
            </w:r>
            <w:r>
              <w:rPr>
                <w:rFonts w:ascii="Times New Roman" w:hAnsi="Times New Roman"/>
                <w:sz w:val="24"/>
              </w:rPr>
              <w:t>ri- cil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1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100-500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min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l/san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1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Alqoritmik dill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r, </w:t>
            </w:r>
            <w:r>
              <w:rPr>
                <w:rFonts w:ascii="Times New Roman" w:hAnsi="Times New Roman"/>
                <w:sz w:val="24"/>
              </w:rPr>
              <w:t>dispetçer </w:t>
            </w:r>
            <w:r>
              <w:rPr>
                <w:rFonts w:ascii="Times New Roman" w:hAnsi="Times New Roman"/>
                <w:sz w:val="24"/>
              </w:rPr>
              <w:t>sisteml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ri, paket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rejimi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6" w:val="left" w:leader="none"/>
              </w:tabs>
              <w:spacing w:line="240" w:lineRule="auto"/>
              <w:ind w:left="103" w:right="1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Mühə</w:t>
            </w:r>
            <w:r>
              <w:rPr>
                <w:rFonts w:ascii="Times New Roman" w:hAnsi="Times New Roman"/>
                <w:spacing w:val="-1"/>
                <w:sz w:val="24"/>
              </w:rPr>
              <w:t>ndis,</w:t>
              <w:tab/>
              <w:t>elmi,</w:t>
            </w:r>
            <w:r>
              <w:rPr>
                <w:rFonts w:ascii="Times New Roman" w:hAnsi="Times New Roman"/>
                <w:spacing w:val="-56"/>
                <w:sz w:val="24"/>
              </w:rPr>
              <w:t> </w:t>
            </w:r>
            <w:r>
              <w:rPr>
                <w:rFonts w:ascii="Times New Roman" w:hAnsi="Times New Roman"/>
                <w:spacing w:val="-56"/>
                <w:sz w:val="24"/>
              </w:rPr>
            </w:r>
            <w:r>
              <w:rPr>
                <w:rFonts w:ascii="Times New Roman" w:hAnsi="Times New Roman"/>
                <w:sz w:val="24"/>
              </w:rPr>
              <w:t>iqtisadi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61" w:val="right" w:leader="none"/>
              </w:tabs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IBM</w:t>
              <w:tab/>
              <w:t>701</w:t>
            </w:r>
          </w:p>
          <w:p>
            <w:pPr>
              <w:pStyle w:val="TableParagraph"/>
              <w:spacing w:line="240" w:lineRule="auto"/>
              <w:ind w:left="103" w:right="65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(A</w:t>
            </w:r>
            <w:r>
              <w:rPr>
                <w:rFonts w:ascii="Times New Roman" w:hAnsi="Times New Roman"/>
                <w:sz w:val="24"/>
              </w:rPr>
              <w:t>BŞ), </w:t>
            </w:r>
            <w:r>
              <w:rPr>
                <w:rFonts w:ascii="Times New Roman" w:hAnsi="Times New Roman"/>
                <w:sz w:val="24"/>
              </w:rPr>
              <w:t>BESM-6, BESM-4,</w:t>
            </w:r>
          </w:p>
          <w:p>
            <w:pPr>
              <w:pStyle w:val="TableParagraph"/>
              <w:spacing w:line="240" w:lineRule="auto"/>
              <w:ind w:left="103" w:right="6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Minsk-22 </w:t>
            </w:r>
            <w:r>
              <w:rPr>
                <w:rFonts w:ascii="Times New Roman" w:hAnsi="Times New Roman"/>
                <w:sz w:val="24"/>
              </w:rPr>
              <w:t>(SSRİ)</w:t>
            </w:r>
          </w:p>
        </w:tc>
      </w:tr>
      <w:tr>
        <w:trPr>
          <w:trHeight w:val="1390" w:hRule="exact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III  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(1970-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1979)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6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İnteqral </w:t>
            </w:r>
            <w:r>
              <w:rPr>
                <w:rFonts w:ascii="Times New Roman" w:hAnsi="Times New Roman"/>
                <w:sz w:val="24"/>
              </w:rPr>
              <w:t>sxeml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5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milyon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l/san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31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liyyat sisteml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ri, vaxt </w:t>
            </w:r>
            <w:r>
              <w:rPr>
                <w:rFonts w:ascii="Times New Roman" w:hAnsi="Times New Roman"/>
                <w:sz w:val="24"/>
              </w:rPr>
              <w:t>bölgüsü </w:t>
            </w:r>
            <w:r>
              <w:rPr>
                <w:rFonts w:ascii="Times New Roman" w:hAnsi="Times New Roman"/>
                <w:sz w:val="24"/>
              </w:rPr>
              <w:t>rejimi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15" w:val="left" w:leader="none"/>
                <w:tab w:pos="1673" w:val="left" w:leader="none"/>
              </w:tabs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AİS,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LİAS,</w:t>
              <w:tab/>
            </w:r>
            <w:r>
              <w:rPr>
                <w:rFonts w:ascii="Times New Roman" w:hAnsi="Times New Roman"/>
                <w:sz w:val="24"/>
              </w:rPr>
              <w:t>elmi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texniki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6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IBM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360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(ABŞ),</w:t>
            </w:r>
          </w:p>
          <w:p>
            <w:pPr>
              <w:pStyle w:val="TableParagraph"/>
              <w:spacing w:line="240" w:lineRule="auto"/>
              <w:ind w:left="103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ES-1030,1060 </w:t>
            </w:r>
            <w:r>
              <w:rPr>
                <w:rFonts w:ascii="Times New Roman" w:hAnsi="Times New Roman"/>
                <w:sz w:val="24"/>
              </w:rPr>
              <w:t>(SSRİ)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3"/>
          <w:pgSz w:w="11910" w:h="16840"/>
          <w:pgMar w:footer="1151" w:header="0" w:top="500" w:bottom="1340" w:left="920" w:right="460"/>
          <w:pgNumType w:start="3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551"/>
        <w:gridCol w:w="1550"/>
        <w:gridCol w:w="1440"/>
        <w:gridCol w:w="2297"/>
        <w:gridCol w:w="1678"/>
      </w:tblGrid>
      <w:tr>
        <w:trPr>
          <w:trHeight w:val="840" w:hRule="exact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16" w:val="left" w:leader="none"/>
              </w:tabs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IV</w:t>
              <w:tab/>
            </w:r>
            <w:r>
              <w:rPr>
                <w:rFonts w:ascii="Times New Roman"/>
                <w:sz w:val="24"/>
              </w:rPr>
              <w:t>(1980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sonra)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9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Super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BİS,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mikrosxeml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11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Yüzlə</w:t>
            </w:r>
            <w:r>
              <w:rPr>
                <w:rFonts w:ascii="Times New Roman" w:hAnsi="Times New Roman"/>
                <w:sz w:val="24"/>
              </w:rPr>
              <w:t>rl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mln. 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l/san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52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VB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VBS-l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İdarə</w:t>
            </w:r>
            <w:r>
              <w:rPr>
                <w:rFonts w:ascii="Times New Roman" w:hAnsi="Times New Roman"/>
                <w:sz w:val="24"/>
              </w:rPr>
              <w:t>etm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, </w:t>
            </w:r>
            <w:r>
              <w:rPr>
                <w:rFonts w:ascii="Times New Roman" w:hAnsi="Times New Roman"/>
                <w:sz w:val="24"/>
              </w:rPr>
              <w:t>kommunikasiya,AİY, </w:t>
            </w: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ətn emalı,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qrafika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33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F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rdi </w:t>
            </w:r>
            <w:r>
              <w:rPr>
                <w:rFonts w:ascii="Times New Roman" w:hAnsi="Times New Roman"/>
                <w:sz w:val="24"/>
              </w:rPr>
              <w:t>kompüterlə</w:t>
            </w:r>
            <w:r>
              <w:rPr>
                <w:rFonts w:ascii="Times New Roman" w:hAnsi="Times New Roman"/>
                <w:sz w:val="24"/>
              </w:rPr>
              <w:t>r, serverl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2"/>
          <w:numId w:val="14"/>
        </w:numPr>
        <w:tabs>
          <w:tab w:pos="1385" w:val="left" w:leader="none"/>
        </w:tabs>
        <w:spacing w:line="240" w:lineRule="auto" w:before="64" w:after="0"/>
        <w:ind w:left="1384" w:right="0" w:hanging="631"/>
        <w:jc w:val="left"/>
        <w:rPr>
          <w:b w:val="0"/>
          <w:bCs w:val="0"/>
        </w:rPr>
      </w:pPr>
      <w:r>
        <w:rPr/>
        <w:t>Superkompüterlər və</w:t>
      </w:r>
      <w:r>
        <w:rPr>
          <w:spacing w:val="-4"/>
        </w:rPr>
        <w:t> </w:t>
      </w:r>
      <w:r>
        <w:rPr/>
        <w:t>klasterlər</w:t>
      </w:r>
      <w:r>
        <w:rPr>
          <w:b w:val="0"/>
        </w:rPr>
      </w:r>
    </w:p>
    <w:p>
      <w:pPr>
        <w:pStyle w:val="BodyText"/>
        <w:spacing w:line="360" w:lineRule="auto" w:before="155"/>
        <w:ind w:left="212" w:right="102" w:firstLine="540"/>
        <w:jc w:val="both"/>
      </w:pPr>
      <w:r>
        <w:rPr>
          <w:spacing w:val="-3"/>
          <w:w w:val="44"/>
        </w:rPr>
        <w:t>―</w:t>
      </w:r>
      <w:r>
        <w:rPr>
          <w:w w:val="100"/>
        </w:rPr>
        <w:t>Supe</w:t>
      </w:r>
      <w:r>
        <w:rPr>
          <w:spacing w:val="-3"/>
          <w:w w:val="100"/>
        </w:rPr>
        <w:t>r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15"/>
        </w:rPr>
        <w:t>er‖</w:t>
      </w:r>
      <w:r>
        <w:rPr>
          <w:spacing w:val="1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ü,</w:t>
      </w:r>
      <w:r>
        <w:rPr>
          <w:spacing w:val="15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3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m</w:t>
      </w:r>
      <w:r>
        <w:rPr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fa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1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ele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w w:val="100"/>
        </w:rPr>
        <w:t>be</w:t>
      </w:r>
      <w:r>
        <w:rPr>
          <w:spacing w:val="-4"/>
          <w:w w:val="100"/>
        </w:rPr>
        <w:t>y</w:t>
      </w:r>
      <w:r>
        <w:rPr>
          <w:w w:val="100"/>
        </w:rPr>
        <w:t>in</w:t>
      </w:r>
      <w:r>
        <w:rPr>
          <w:w w:val="158"/>
        </w:rPr>
        <w:t>‖</w:t>
      </w:r>
      <w:r>
        <w:rPr>
          <w:spacing w:val="16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la</w:t>
      </w:r>
      <w:r>
        <w:rPr>
          <w:spacing w:val="4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n</w:t>
      </w:r>
      <w:r>
        <w:rPr>
          <w:spacing w:val="-3"/>
          <w:w w:val="100"/>
        </w:rPr>
        <w:t>ə</w:t>
      </w:r>
      <w:r>
        <w:rPr>
          <w:w w:val="100"/>
        </w:rPr>
        <w:t>hə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12"/>
        </w:rPr>
        <w:t> </w:t>
      </w:r>
      <w:r>
        <w:rPr>
          <w:w w:val="100"/>
        </w:rPr>
        <w:t>ot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da</w:t>
      </w:r>
      <w:r>
        <w:rPr>
          <w:spacing w:val="1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ən</w:t>
      </w:r>
      <w:r>
        <w:rPr>
          <w:spacing w:val="1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ürə</w:t>
      </w:r>
      <w:r>
        <w:rPr>
          <w:spacing w:val="-1"/>
          <w:w w:val="100"/>
        </w:rPr>
        <w:t>k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14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bla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ğu</w:t>
      </w:r>
      <w:r>
        <w:rPr>
          <w:spacing w:val="12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v</w:t>
      </w:r>
      <w:r>
        <w:rPr>
          <w:spacing w:val="-2"/>
          <w:w w:val="100"/>
        </w:rPr>
        <w:t>v</w:t>
      </w:r>
      <w:r>
        <w:rPr>
          <w:w w:val="100"/>
        </w:rPr>
        <w:t>ü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13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>
          <w:spacing w:val="13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ki</w:t>
      </w:r>
      <w:r>
        <w:rPr>
          <w:spacing w:val="12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>
          <w:w w:val="100"/>
        </w:rPr>
        <w:t> s</w:t>
      </w:r>
      <w:r>
        <w:rPr>
          <w:spacing w:val="-2"/>
          <w:w w:val="100"/>
        </w:rPr>
        <w:t>u</w:t>
      </w:r>
      <w:r>
        <w:rPr>
          <w:w w:val="100"/>
        </w:rPr>
        <w:t>pe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/>
        <w:t>  </w:t>
      </w:r>
      <w:r>
        <w:rPr>
          <w:spacing w:val="-21"/>
        </w:rPr>
        <w:t> </w:t>
      </w:r>
      <w:r>
        <w:rPr>
          <w:spacing w:val="-2"/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/>
        <w:t>  </w:t>
      </w:r>
      <w:r>
        <w:rPr>
          <w:spacing w:val="-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di.</w:t>
      </w:r>
      <w:r>
        <w:rPr/>
        <w:t>  </w:t>
      </w:r>
      <w:r>
        <w:rPr>
          <w:spacing w:val="-22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kt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ka</w:t>
      </w:r>
      <w:r>
        <w:rPr/>
        <w:t>  </w:t>
      </w:r>
      <w:r>
        <w:rPr>
          <w:spacing w:val="-2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 </w:t>
      </w:r>
      <w:r>
        <w:rPr>
          <w:spacing w:val="-21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n</w:t>
      </w:r>
      <w:r>
        <w:rPr>
          <w:spacing w:val="-2"/>
          <w:w w:val="100"/>
        </w:rPr>
        <w:t>ol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sa</w:t>
      </w:r>
      <w:r>
        <w:rPr>
          <w:spacing w:val="-2"/>
          <w:w w:val="100"/>
        </w:rPr>
        <w:t>h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uğ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lar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pe</w:t>
      </w:r>
      <w:r>
        <w:rPr>
          <w:spacing w:val="-3"/>
          <w:w w:val="100"/>
        </w:rPr>
        <w:t>r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ləri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rta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ğa</w:t>
      </w:r>
      <w:r>
        <w:rPr/>
        <w:t>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ən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bi</w:t>
      </w:r>
      <w:r>
        <w:rPr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n</w:t>
      </w:r>
      <w:r>
        <w:rPr>
          <w:w w:val="100"/>
        </w:rPr>
        <w:t>eçə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şk</w:t>
      </w:r>
      <w:r>
        <w:rPr>
          <w:w w:val="111"/>
        </w:rPr>
        <w:t>afa‖</w:t>
      </w:r>
      <w:r>
        <w:rPr>
          <w:w w:val="111"/>
        </w:rPr>
        <w:t> </w:t>
      </w:r>
      <w:r>
        <w:rPr>
          <w:w w:val="100"/>
        </w:rPr>
        <w:t>çe</w:t>
      </w:r>
      <w:r>
        <w:rPr>
          <w:spacing w:val="-1"/>
          <w:w w:val="100"/>
        </w:rPr>
        <w:t>v</w:t>
      </w:r>
      <w:r>
        <w:rPr>
          <w:w w:val="100"/>
        </w:rPr>
        <w:t>ir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üa</w:t>
      </w:r>
      <w:r>
        <w:rPr>
          <w:spacing w:val="-2"/>
          <w:w w:val="100"/>
        </w:rPr>
        <w:t>s</w:t>
      </w:r>
      <w:r>
        <w:rPr>
          <w:w w:val="100"/>
        </w:rPr>
        <w:t>ir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k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1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ni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bi</w:t>
      </w:r>
      <w:r>
        <w:rPr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n</w:t>
      </w:r>
      <w:r>
        <w:rPr>
          <w:spacing w:val="-3"/>
          <w:w w:val="100"/>
        </w:rPr>
        <w:t>e</w:t>
      </w:r>
      <w:r>
        <w:rPr>
          <w:w w:val="100"/>
        </w:rPr>
        <w:t>çə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y</w:t>
      </w:r>
      <w:r>
        <w:rPr>
          <w:w w:val="100"/>
        </w:rPr>
        <w:t>ard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sür</w:t>
      </w:r>
      <w:r>
        <w:rPr>
          <w:spacing w:val="-2"/>
          <w:w w:val="100"/>
        </w:rPr>
        <w:t>ü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li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</w:t>
      </w:r>
      <w:r>
        <w:rPr>
          <w:w w:val="100"/>
        </w:rPr>
        <w:t> icra</w:t>
      </w:r>
      <w:r>
        <w:rPr>
          <w:spacing w:val="16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>
          <w:spacing w:val="17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1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16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ox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rlu</w:t>
      </w:r>
      <w:r>
        <w:rPr>
          <w:spacing w:val="17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18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a)</w:t>
      </w:r>
      <w:r>
        <w:rPr>
          <w:spacing w:val="18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</w:t>
      </w:r>
      <w:r>
        <w:rPr>
          <w:spacing w:val="-2"/>
          <w:w w:val="100"/>
        </w:rPr>
        <w:t>şl</w:t>
      </w:r>
      <w:r>
        <w:rPr>
          <w:w w:val="100"/>
        </w:rPr>
        <w:t>ı</w:t>
      </w:r>
      <w:r>
        <w:rPr>
          <w:spacing w:val="17"/>
        </w:rPr>
        <w:t> 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w w:val="100"/>
        </w:rPr>
        <w:t>xa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w w:val="100"/>
        </w:rPr>
        <w:t> 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ara</w:t>
      </w:r>
      <w:r>
        <w:rPr>
          <w:spacing w:val="2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alik</w:t>
      </w:r>
      <w:r>
        <w:rPr>
          <w:spacing w:val="24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ox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lı</w:t>
      </w:r>
      <w:r>
        <w:rPr>
          <w:spacing w:val="21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pl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sd</w:t>
      </w:r>
      <w:r>
        <w:rPr>
          <w:w w:val="100"/>
        </w:rPr>
        <w:t>ir.</w:t>
      </w:r>
      <w:r>
        <w:rPr>
          <w:spacing w:val="20"/>
        </w:rPr>
        <w:t> </w:t>
      </w:r>
      <w:r>
        <w:rPr>
          <w:w w:val="100"/>
        </w:rPr>
        <w:t>Supe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>
          <w:spacing w:val="2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X</w:t>
      </w:r>
      <w:r>
        <w:rPr>
          <w:spacing w:val="22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2"/>
          <w:w w:val="100"/>
        </w:rPr>
        <w:t>6</w:t>
      </w:r>
      <w:r>
        <w:rPr>
          <w:spacing w:val="12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2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s</w:t>
      </w:r>
      <w:r>
        <w:rPr>
          <w:spacing w:val="-2"/>
          <w:w w:val="100"/>
        </w:rPr>
        <w:t>on</w:t>
      </w:r>
      <w:r>
        <w:rPr>
          <w:w w:val="100"/>
        </w:rPr>
        <w:t>lar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 </w:t>
      </w:r>
      <w:r>
        <w:rPr>
          <w:spacing w:val="-26"/>
        </w:rPr>
        <w:t> </w:t>
      </w:r>
      <w:r>
        <w:rPr>
          <w:spacing w:val="-2"/>
          <w:w w:val="100"/>
        </w:rPr>
        <w:t>Li</w:t>
      </w:r>
      <w:r>
        <w:rPr>
          <w:w w:val="100"/>
        </w:rPr>
        <w:t>ver</w:t>
      </w:r>
      <w:r>
        <w:rPr>
          <w:spacing w:val="-5"/>
          <w:w w:val="100"/>
        </w:rPr>
        <w:t>m</w:t>
      </w:r>
      <w:r>
        <w:rPr>
          <w:w w:val="100"/>
        </w:rPr>
        <w:t>or</w:t>
      </w:r>
      <w:r>
        <w:rPr/>
        <w:t>  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  <w:w w:val="100"/>
        </w:rPr>
        <w:t>la</w:t>
      </w:r>
      <w:r>
        <w:rPr>
          <w:rFonts w:ascii="Times New Roman" w:hAnsi="Times New Roman" w:cs="Times New Roman" w:eastAsia="Times New Roman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or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ri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ın</w:t>
      </w:r>
      <w:r>
        <w:rPr/>
        <w:t>  </w:t>
      </w:r>
      <w:r>
        <w:rPr>
          <w:spacing w:val="-25"/>
        </w:rPr>
        <w:t> </w:t>
      </w:r>
      <w:r>
        <w:rPr>
          <w:spacing w:val="-3"/>
          <w:w w:val="100"/>
        </w:rPr>
        <w:t>əm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şl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.M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26"/>
        </w:rPr>
        <w:t> </w:t>
      </w:r>
      <w:r>
        <w:rPr>
          <w:w w:val="100"/>
        </w:rPr>
        <w:t>S.</w:t>
      </w:r>
      <w:r>
        <w:rPr>
          <w:spacing w:val="-1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n</w:t>
      </w:r>
      <w:r>
        <w:rPr>
          <w:spacing w:val="-2"/>
          <w:w w:val="100"/>
        </w:rPr>
        <w:t>b</w:t>
      </w:r>
      <w:r>
        <w:rPr>
          <w:w w:val="100"/>
        </w:rPr>
        <w:t>aç</w:t>
      </w:r>
      <w:r>
        <w:rPr/>
        <w:t>  </w:t>
      </w:r>
      <w:r>
        <w:rPr>
          <w:spacing w:val="-26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ər</w:t>
      </w:r>
      <w:r>
        <w:rPr>
          <w:spacing w:val="-2"/>
          <w:w w:val="100"/>
        </w:rPr>
        <w:t>ə</w:t>
      </w:r>
      <w:r>
        <w:rPr>
          <w:w w:val="100"/>
        </w:rPr>
        <w:t>fi</w:t>
      </w:r>
      <w:r>
        <w:rPr>
          <w:spacing w:val="-2"/>
          <w:w w:val="100"/>
        </w:rPr>
        <w:t>nd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i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də,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2</w:t>
      </w:r>
      <w:r>
        <w:rPr>
          <w:spacing w:val="3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y</w:t>
      </w:r>
      <w:r>
        <w:rPr>
          <w:w w:val="100"/>
        </w:rPr>
        <w:t>u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ork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əz</w:t>
      </w:r>
      <w:r>
        <w:rPr>
          <w:w w:val="100"/>
        </w:rPr>
        <w:t>et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su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1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w w:val="115"/>
        </w:rPr>
        <w:t>ar‖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arə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dərc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dil</w:t>
      </w:r>
      <w:r>
        <w:rPr>
          <w:spacing w:val="-5"/>
          <w:w w:val="100"/>
        </w:rPr>
        <w:t>m</w:t>
      </w:r>
      <w:r>
        <w:rPr>
          <w:w w:val="100"/>
        </w:rPr>
        <w:t>işdi.</w:t>
      </w:r>
      <w:r>
        <w:rPr/>
        <w:t>  </w:t>
      </w:r>
      <w:r>
        <w:rPr>
          <w:spacing w:val="-17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Super</w:t>
      </w:r>
      <w:r>
        <w:rPr>
          <w:spacing w:val="-1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</w:t>
      </w:r>
      <w:r>
        <w:rPr>
          <w:w w:val="115"/>
        </w:rPr>
        <w:t>er‖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ter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si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/>
        <w:t>  </w:t>
      </w:r>
      <w:r>
        <w:rPr>
          <w:spacing w:val="-16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ur</w:t>
      </w:r>
      <w:r>
        <w:rPr/>
        <w:t>  </w:t>
      </w:r>
      <w:r>
        <w:rPr>
          <w:spacing w:val="-1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rey</w:t>
      </w:r>
      <w:r>
        <w:rPr>
          <w:w w:val="100"/>
        </w:rPr>
        <w:t> tərə</w:t>
      </w:r>
      <w:r>
        <w:rPr>
          <w:spacing w:val="-2"/>
          <w:w w:val="100"/>
        </w:rPr>
        <w:t>fi</w:t>
      </w:r>
      <w:r>
        <w:rPr>
          <w:w w:val="100"/>
        </w:rPr>
        <w:t>nd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31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3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di.</w:t>
      </w:r>
      <w:r>
        <w:rPr>
          <w:spacing w:val="3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rey</w:t>
      </w:r>
      <w:r>
        <w:rPr>
          <w:spacing w:val="34"/>
        </w:rPr>
        <w:t> </w:t>
      </w:r>
      <w:r>
        <w:rPr>
          <w:w w:val="100"/>
        </w:rPr>
        <w:t>tərə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ib</w:t>
      </w:r>
      <w:r>
        <w:rPr>
          <w:spacing w:val="31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33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>
          <w:spacing w:val="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-2"/>
          <w:w w:val="100"/>
        </w:rPr>
        <w:t>ı</w:t>
      </w:r>
      <w:r>
        <w:rPr>
          <w:w w:val="100"/>
        </w:rPr>
        <w:t>nl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33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8"/>
          <w:w w:val="100"/>
        </w:rPr>
        <w:t>Ş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60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cı</w:t>
      </w:r>
      <w:r>
        <w:rPr>
          <w:spacing w:val="2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>
          <w:spacing w:val="24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ta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9</w:t>
      </w:r>
      <w:r>
        <w:rPr>
          <w:spacing w:val="5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26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ö</w:t>
      </w:r>
      <w:r>
        <w:rPr>
          <w:spacing w:val="-2"/>
          <w:w w:val="100"/>
        </w:rPr>
        <w:t>k</w:t>
      </w:r>
      <w:r>
        <w:rPr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ət</w:t>
      </w:r>
      <w:r>
        <w:rPr>
          <w:spacing w:val="26"/>
        </w:rPr>
        <w:t> </w:t>
      </w:r>
      <w:r>
        <w:rPr>
          <w:w w:val="100"/>
        </w:rPr>
        <w:t>ida</w:t>
      </w:r>
      <w:r>
        <w:rPr>
          <w:spacing w:val="-3"/>
          <w:w w:val="100"/>
        </w:rPr>
        <w:t>r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in</w:t>
      </w:r>
      <w:r>
        <w:rPr>
          <w:w w:val="100"/>
        </w:rPr>
        <w:t>də,</w:t>
      </w:r>
      <w:r>
        <w:rPr>
          <w:spacing w:val="25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1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2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el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id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sas</w:t>
      </w:r>
      <w:r>
        <w:rPr/>
        <w:t> 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 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iş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  </w:t>
      </w:r>
      <w:r>
        <w:rPr>
          <w:spacing w:val="-1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gü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rey</w:t>
      </w:r>
      <w:r>
        <w:rPr>
          <w:w w:val="100"/>
        </w:rPr>
        <w:t> 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l</w:t>
      </w:r>
      <w:r>
        <w:rPr>
          <w:w w:val="100"/>
        </w:rPr>
        <w:t>əri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püter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xn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ç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ql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tutur.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7</w:t>
      </w:r>
      <w:r>
        <w:rPr>
          <w:spacing w:val="9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ci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ill</w:t>
      </w:r>
      <w:r>
        <w:rPr>
          <w:w w:val="100"/>
        </w:rPr>
        <w:t>ə</w:t>
      </w:r>
      <w:r>
        <w:rPr>
          <w:spacing w:val="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ki</w:t>
      </w:r>
      <w:r>
        <w:rPr>
          <w:w w:val="100"/>
        </w:rPr>
        <w:t> s</w:t>
      </w:r>
      <w:r>
        <w:rPr>
          <w:spacing w:val="-2"/>
          <w:w w:val="100"/>
        </w:rPr>
        <w:t>u</w:t>
      </w:r>
      <w:r>
        <w:rPr>
          <w:w w:val="100"/>
        </w:rPr>
        <w:t>pe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ər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yy</w:t>
      </w:r>
      <w:r>
        <w:rPr>
          <w:w w:val="100"/>
        </w:rPr>
        <w:t>əi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/>
        <w:t> </w:t>
      </w:r>
      <w:r>
        <w:rPr>
          <w:spacing w:val="3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so</w:t>
      </w:r>
      <w:r>
        <w:rPr>
          <w:spacing w:val="-3"/>
          <w:w w:val="100"/>
        </w:rPr>
        <w:t>r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/>
        <w:t>  </w:t>
      </w:r>
      <w:r>
        <w:rPr>
          <w:spacing w:val="-3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34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hi</w:t>
      </w:r>
      <w:r>
        <w:rPr>
          <w:w w:val="100"/>
        </w:rPr>
        <w:t>z</w:t>
      </w:r>
      <w:r>
        <w:rPr/>
        <w:t>  </w:t>
      </w:r>
      <w:r>
        <w:rPr>
          <w:spacing w:val="-3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işdi.</w:t>
      </w:r>
      <w:r>
        <w:rPr/>
        <w:t> </w:t>
      </w:r>
      <w:r>
        <w:rPr>
          <w:spacing w:val="34"/>
        </w:rPr>
        <w:t> </w:t>
      </w:r>
      <w:r>
        <w:rPr>
          <w:spacing w:val="-2"/>
          <w:w w:val="100"/>
        </w:rPr>
        <w:t>8</w:t>
      </w:r>
      <w:r>
        <w:rPr>
          <w:spacing w:val="13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 </w:t>
      </w:r>
      <w:r>
        <w:rPr>
          <w:spacing w:val="-3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ba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ğı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31"/>
        </w:rPr>
        <w:t> </w:t>
      </w:r>
      <w:r>
        <w:rPr>
          <w:w w:val="100"/>
        </w:rPr>
        <w:t>və</w:t>
      </w:r>
      <w:r>
        <w:rPr>
          <w:spacing w:val="3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t</w:t>
      </w:r>
      <w:r>
        <w:rPr>
          <w:w w:val="100"/>
        </w:rPr>
        <w:t>ala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ra</w:t>
      </w:r>
      <w:r>
        <w:rPr>
          <w:spacing w:val="-2"/>
          <w:w w:val="100"/>
        </w:rPr>
        <w:t>l</w:t>
      </w:r>
      <w:r>
        <w:rPr>
          <w:w w:val="100"/>
        </w:rPr>
        <w:t>el</w:t>
      </w:r>
      <w:r>
        <w:rPr>
          <w:spacing w:val="3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>
          <w:spacing w:val="34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z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lı</w:t>
      </w:r>
      <w:r>
        <w:rPr>
          <w:spacing w:val="33"/>
        </w:rPr>
        <w:t> </w:t>
      </w:r>
      <w:r>
        <w:rPr>
          <w:spacing w:val="-3"/>
          <w:w w:val="100"/>
        </w:rPr>
        <w:t>(</w:t>
      </w:r>
      <w:r>
        <w:rPr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>
          <w:spacing w:val="31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33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dər)</w:t>
      </w:r>
      <w:r>
        <w:rPr>
          <w:spacing w:val="30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3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so</w:t>
      </w:r>
      <w:r>
        <w:rPr>
          <w:spacing w:val="-3"/>
          <w:w w:val="100"/>
        </w:rPr>
        <w:t>r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pr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</w:rPr>
        <w:t>ti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/>
        <w:t>  </w:t>
      </w:r>
      <w:r>
        <w:rPr>
          <w:spacing w:val="-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up</w:t>
      </w:r>
      <w:r>
        <w:rPr>
          <w:w w:val="100"/>
        </w:rPr>
        <w:t>er</w:t>
      </w:r>
      <w:r>
        <w:rPr>
          <w:spacing w:val="-1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 </w:t>
      </w:r>
      <w:r>
        <w:rPr>
          <w:spacing w:val="-9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 </w:t>
      </w:r>
      <w:r>
        <w:rPr>
          <w:spacing w:val="-6"/>
        </w:rPr>
        <w:t> </w:t>
      </w:r>
      <w:r>
        <w:rPr>
          <w:spacing w:val="-2"/>
          <w:w w:val="100"/>
        </w:rPr>
        <w:t>st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dart</w:t>
      </w:r>
      <w:r>
        <w:rPr/>
        <w:t>  </w:t>
      </w:r>
      <w:r>
        <w:rPr>
          <w:spacing w:val="-8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h</w:t>
      </w:r>
      <w:r>
        <w:rPr>
          <w:w w:val="100"/>
        </w:rPr>
        <w:t>ə</w:t>
      </w:r>
      <w:r>
        <w:rPr/>
        <w:t>  </w:t>
      </w:r>
      <w:r>
        <w:rPr>
          <w:spacing w:val="-9"/>
        </w:rPr>
        <w:t> 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in</w:t>
      </w:r>
      <w:r>
        <w:rPr>
          <w:w w:val="100"/>
        </w:rPr>
        <w:t>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e</w:t>
      </w:r>
      <w:r>
        <w:rPr>
          <w:w w:val="100"/>
        </w:rPr>
        <w:t>vr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i.</w:t>
      </w:r>
      <w:r>
        <w:rPr/>
        <w:t>  </w:t>
      </w:r>
      <w:r>
        <w:rPr>
          <w:spacing w:val="-7"/>
        </w:rPr>
        <w:t> </w:t>
      </w:r>
      <w:r>
        <w:rPr>
          <w:spacing w:val="-2"/>
          <w:w w:val="100"/>
        </w:rPr>
        <w:t>Tip</w:t>
      </w:r>
      <w:r>
        <w:rPr>
          <w:w w:val="100"/>
        </w:rPr>
        <w:t>ik</w:t>
      </w:r>
      <w:r>
        <w:rPr/>
        <w:t>  </w:t>
      </w:r>
      <w:r>
        <w:rPr>
          <w:spacing w:val="-8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to</w:t>
      </w:r>
      <w:r>
        <w:rPr>
          <w:w w:val="100"/>
        </w:rPr>
        <w:t>r</w:t>
      </w:r>
      <w:r>
        <w:rPr>
          <w:w w:val="100"/>
        </w:rPr>
        <w:t> 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2"/>
          <w:w w:val="100"/>
        </w:rPr>
        <w:t>bi</w:t>
      </w:r>
      <w:r>
        <w:rPr>
          <w:w w:val="100"/>
        </w:rPr>
        <w:t>nə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ta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sa</w:t>
      </w:r>
      <w:r>
        <w:rPr>
          <w:spacing w:val="-2"/>
          <w:w w:val="100"/>
        </w:rPr>
        <w:t>bl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lan</w:t>
      </w:r>
      <w:r>
        <w:rPr/>
        <w:t>  </w:t>
      </w:r>
      <w:r>
        <w:rPr>
          <w:spacing w:val="-2"/>
          <w:w w:val="100"/>
        </w:rPr>
        <w:t>s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/>
        <w:t>  </w:t>
      </w:r>
      <w:r>
        <w:rPr>
          <w:spacing w:val="-2"/>
          <w:w w:val="100"/>
        </w:rPr>
        <w:t>s</w:t>
      </w:r>
      <w:r>
        <w:rPr>
          <w:w w:val="100"/>
        </w:rPr>
        <w:t>ü</w:t>
      </w:r>
      <w:r>
        <w:rPr>
          <w:spacing w:val="-3"/>
          <w:w w:val="100"/>
        </w:rPr>
        <w:t>r</w:t>
      </w:r>
      <w:r>
        <w:rPr>
          <w:w w:val="100"/>
        </w:rPr>
        <w:t>üş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üll</w:t>
      </w:r>
      <w:r>
        <w:rPr>
          <w:w w:val="100"/>
        </w:rPr>
        <w:t>ü</w:t>
      </w:r>
      <w:r>
        <w:rPr>
          <w:w w:val="100"/>
        </w:rPr>
        <w:t> 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op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4"/>
        </w:rPr>
        <w:t> </w:t>
      </w:r>
      <w:r>
        <w:rPr>
          <w:w w:val="100"/>
        </w:rPr>
        <w:t>və</w:t>
      </w:r>
      <w:r>
        <w:rPr>
          <w:spacing w:val="33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z</w:t>
      </w:r>
      <w:r>
        <w:rPr>
          <w:w w:val="100"/>
        </w:rPr>
        <w:t>rə</w:t>
      </w:r>
      <w:r>
        <w:rPr/>
        <w:t> </w:t>
      </w:r>
      <w:r>
        <w:rPr>
          <w:spacing w:val="-35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nk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3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ok</w:t>
      </w:r>
      <w:r>
        <w:rPr>
          <w:w w:val="100"/>
        </w:rPr>
        <w:t>lar,</w:t>
      </w:r>
      <w:r>
        <w:rPr>
          <w:spacing w:val="32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3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so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33"/>
        </w:rPr>
        <w:t> </w:t>
      </w:r>
      <w:r>
        <w:rPr>
          <w:w w:val="100"/>
        </w:rPr>
        <w:t>və</w:t>
      </w:r>
      <w:r>
        <w:rPr>
          <w:spacing w:val="33"/>
        </w:rPr>
        <w:t> </w:t>
      </w:r>
      <w:r>
        <w:rPr>
          <w:spacing w:val="-2"/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</w:p>
    <w:p>
      <w:pPr>
        <w:pStyle w:val="BodyText"/>
        <w:spacing w:line="328" w:lineRule="exact" w:before="0"/>
        <w:ind w:left="212" w:right="0"/>
        <w:jc w:val="both"/>
      </w:pP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daş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ld</w:t>
      </w:r>
      <w:r>
        <w:rPr>
          <w:w w:val="100"/>
        </w:rPr>
        <w:t>ir.</w:t>
      </w:r>
      <w:r>
        <w:rPr/>
        <w:t> </w:t>
      </w:r>
      <w:r>
        <w:rPr>
          <w:spacing w:val="5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/>
        <w:t> </w:t>
      </w:r>
      <w:r>
        <w:rPr>
          <w:spacing w:val="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bö</w:t>
      </w:r>
      <w:r>
        <w:rPr>
          <w:spacing w:val="-2"/>
          <w:w w:val="100"/>
        </w:rPr>
        <w:t>lün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8  </w:t>
      </w:r>
      <w:r>
        <w:rPr>
          <w:rFonts w:ascii="Times New Roman" w:hAnsi="Times New Roman" w:cs="Times New Roman" w:eastAsia="Times New Roman"/>
          <w:spacing w:val="15"/>
          <w:position w:val="13"/>
          <w:sz w:val="18"/>
          <w:szCs w:val="1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–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rəe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–</w:t>
      </w:r>
      <w:r>
        <w:rPr/>
        <w:t> </w:t>
      </w:r>
      <w:r>
        <w:rPr>
          <w:spacing w:val="7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o</w:t>
      </w:r>
      <w:r>
        <w:rPr>
          <w:spacing w:val="-2"/>
          <w:w w:val="100"/>
        </w:rPr>
        <w:t>xs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lı</w:t>
      </w:r>
    </w:p>
    <w:p>
      <w:pPr>
        <w:pStyle w:val="BodyText"/>
        <w:spacing w:line="352" w:lineRule="auto" w:before="126"/>
        <w:ind w:left="212" w:right="103"/>
        <w:jc w:val="both"/>
      </w:pPr>
      <w:r>
        <w:rPr/>
        <w:t>verilənlər axılanları‖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59 </w:t>
      </w:r>
      <w:r>
        <w:rPr/>
        <w:t>texnologiyası ilə qurulmuşdur. 1980</w:t>
      </w:r>
      <w:r>
        <w:rPr>
          <w:rFonts w:ascii="Times New Roman" w:hAnsi="Times New Roman" w:cs="Times New Roman" w:eastAsia="Times New Roman"/>
        </w:rPr>
        <w:t>-</w:t>
      </w:r>
      <w:r>
        <w:rPr/>
        <w:t>ci illərin sonu və </w:t>
      </w:r>
      <w:r>
        <w:rPr>
          <w:spacing w:val="51"/>
        </w:rPr>
        <w:t> </w:t>
      </w:r>
      <w:r>
        <w:rPr/>
        <w:t>1990</w:t>
      </w:r>
      <w:r>
        <w:rPr>
          <w:rFonts w:ascii="Times New Roman" w:hAnsi="Times New Roman" w:cs="Times New Roman" w:eastAsia="Times New Roman"/>
        </w:rPr>
        <w:t>-</w:t>
      </w:r>
      <w:r>
        <w:rPr/>
        <w:t>cı</w:t>
      </w:r>
      <w:r>
        <w:rPr>
          <w:w w:val="100"/>
        </w:rPr>
        <w:t> </w:t>
      </w:r>
      <w:r>
        <w:rPr/>
        <w:t>illərin əvvəli superkompüterlərin verilənlərin vek</w:t>
      </w:r>
      <w:r>
        <w:rPr>
          <w:rFonts w:ascii="Times New Roman" w:hAnsi="Times New Roman" w:cs="Times New Roman" w:eastAsia="Times New Roman"/>
        </w:rPr>
        <w:t>tor-</w:t>
      </w:r>
      <w:r>
        <w:rPr/>
        <w:t>konveyer emalına əsaslanan</w:t>
      </w:r>
      <w:r>
        <w:rPr>
          <w:spacing w:val="-18"/>
        </w:rPr>
        <w:t> </w:t>
      </w:r>
      <w:r>
        <w:rPr/>
        <w:t>magistral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istiqa</w:t>
      </w:r>
      <w:r>
        <w:rPr/>
        <w:t>mətli inkişafının paralel birləş</w:t>
      </w:r>
      <w:r>
        <w:rPr>
          <w:rFonts w:ascii="Times New Roman" w:hAnsi="Times New Roman" w:cs="Times New Roman" w:eastAsia="Times New Roman"/>
        </w:rPr>
        <w:t>diril</w:t>
      </w:r>
      <w:r>
        <w:rPr/>
        <w:t>miş çoxsaylı və olduqca çoxsaylı</w:t>
      </w:r>
      <w:r>
        <w:rPr>
          <w:spacing w:val="13"/>
        </w:rPr>
        <w:t> </w:t>
      </w:r>
      <w:r>
        <w:rPr/>
        <w:t>skalyar</w:t>
      </w:r>
      <w:r>
        <w:rPr>
          <w:w w:val="100"/>
        </w:rPr>
        <w:t> </w:t>
      </w:r>
      <w:r>
        <w:rPr/>
        <w:t>prosessorlarla əvəzlənməsi ilə xarakterizə olundu. Kütləvi</w:t>
      </w:r>
      <w:r>
        <w:rPr>
          <w:rFonts w:ascii="Times New Roman" w:hAnsi="Times New Roman" w:cs="Times New Roman" w:eastAsia="Times New Roman"/>
        </w:rPr>
        <w:t>-</w:t>
      </w:r>
      <w:r>
        <w:rPr/>
        <w:t>paralel sistemlər yüzlər</w:t>
      </w:r>
      <w:r>
        <w:rPr>
          <w:spacing w:val="62"/>
        </w:rPr>
        <w:t> </w:t>
      </w:r>
      <w:r>
        <w:rPr/>
        <w:t>və</w:t>
      </w:r>
      <w:r>
        <w:rPr>
          <w:w w:val="100"/>
        </w:rPr>
        <w:t> </w:t>
      </w:r>
      <w:r>
        <w:rPr/>
        <w:t>minlərlə ayrı</w:t>
      </w:r>
      <w:r>
        <w:rPr>
          <w:rFonts w:ascii="Times New Roman" w:hAnsi="Times New Roman" w:cs="Times New Roman" w:eastAsia="Times New Roman"/>
        </w:rPr>
        <w:t>-</w:t>
      </w:r>
      <w:r>
        <w:rPr/>
        <w:t>ayrı prosessor elementlərini özlərində birləşdirirdi.</w:t>
      </w:r>
      <w:r>
        <w:rPr>
          <w:spacing w:val="67"/>
        </w:rPr>
        <w:t> </w:t>
      </w:r>
      <w:r>
        <w:rPr/>
        <w:t>Kütləvi</w:t>
      </w:r>
      <w:r>
        <w:rPr>
          <w:rFonts w:ascii="Times New Roman" w:hAnsi="Times New Roman" w:cs="Times New Roman" w:eastAsia="Times New Roman"/>
        </w:rPr>
        <w:t>-paralel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kom</w:t>
      </w:r>
      <w:r>
        <w:rPr/>
        <w:t>püterlərin əksəriyyəti RİSC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60 </w:t>
      </w:r>
      <w:r>
        <w:rPr/>
        <w:t>arxitekturalı güclü prosessorlar əsasında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61</w:t>
      </w:r>
      <w:r>
        <w:rPr>
          <w:rFonts w:ascii="Times New Roman" w:hAnsi="Times New Roman" w:cs="Times New Roman" w:eastAsia="Times New Roman"/>
          <w:spacing w:val="21"/>
          <w:position w:val="13"/>
          <w:sz w:val="18"/>
          <w:szCs w:val="18"/>
        </w:rPr>
        <w:t> </w:t>
      </w:r>
      <w:r>
        <w:rPr/>
        <w:t>yaradılırdı.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2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58 </w:t>
      </w:r>
      <w:r>
        <w:rPr>
          <w:rFonts w:ascii="Times New Roman" w:hAnsi="Times New Roman"/>
          <w:sz w:val="24"/>
        </w:rPr>
        <w:t>müştərək istifadə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edilən</w:t>
      </w: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59  </w:t>
      </w:r>
      <w:r>
        <w:rPr>
          <w:rFonts w:ascii="Times New Roman"/>
          <w:sz w:val="24"/>
        </w:rPr>
        <w:t>"Shared Memory - Single Instruction - Multi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Data"</w:t>
      </w: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60 </w:t>
      </w:r>
      <w:r>
        <w:rPr>
          <w:rFonts w:ascii="Times New Roman"/>
          <w:sz w:val="24"/>
        </w:rPr>
        <w:t>Reduced Instruction Set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Computer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4"/>
          <w:pgSz w:w="11910" w:h="16840"/>
          <w:pgMar w:footer="730" w:header="0" w:top="460" w:bottom="920" w:left="920" w:right="460"/>
        </w:sectPr>
      </w:pPr>
    </w:p>
    <w:p>
      <w:pPr>
        <w:pStyle w:val="BodyText"/>
        <w:spacing w:line="352" w:lineRule="auto" w:before="41"/>
        <w:ind w:right="103" w:firstLine="540"/>
        <w:jc w:val="both"/>
      </w:pP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kr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ser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alı</w:t>
      </w:r>
      <w:r>
        <w:rPr/>
        <w:t>  </w:t>
      </w:r>
      <w:r>
        <w:rPr>
          <w:spacing w:val="2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lı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həm</w:t>
      </w:r>
      <w:r>
        <w:rPr/>
        <w:t>  </w:t>
      </w:r>
      <w:r>
        <w:rPr>
          <w:spacing w:val="20"/>
        </w:rPr>
        <w:t> </w:t>
      </w:r>
      <w:r>
        <w:rPr>
          <w:w w:val="100"/>
        </w:rPr>
        <w:t>tələ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/>
        <w:t>  </w:t>
      </w:r>
      <w:r>
        <w:rPr>
          <w:spacing w:val="25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25"/>
        </w:rPr>
        <w:t> </w:t>
      </w:r>
      <w:r>
        <w:rPr>
          <w:spacing w:val="-2"/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1"/>
          <w:w w:val="100"/>
        </w:rPr>
        <w:t>n</w:t>
      </w:r>
      <w:r>
        <w:rPr>
          <w:w w:val="100"/>
        </w:rPr>
        <w:t>dan</w:t>
      </w:r>
      <w:r>
        <w:rPr/>
        <w:t>  </w:t>
      </w:r>
      <w:r>
        <w:rPr>
          <w:spacing w:val="2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lı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ar</w:t>
      </w:r>
      <w:r>
        <w:rPr>
          <w:w w:val="100"/>
        </w:rPr>
        <w:t>aq</w:t>
      </w:r>
      <w:r>
        <w:rPr>
          <w:w w:val="100"/>
        </w:rPr>
        <w:t> 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c</w:t>
      </w:r>
      <w:r>
        <w:rPr>
          <w:spacing w:val="-2"/>
          <w:w w:val="100"/>
        </w:rPr>
        <w:t>ün</w:t>
      </w:r>
      <w:r>
        <w:rPr>
          <w:w w:val="100"/>
        </w:rPr>
        <w:t>ü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çe</w:t>
      </w:r>
      <w:r>
        <w:rPr>
          <w:spacing w:val="-1"/>
          <w:w w:val="100"/>
        </w:rPr>
        <w:t>v</w:t>
      </w:r>
      <w:r>
        <w:rPr>
          <w:w w:val="100"/>
        </w:rPr>
        <w:t>ik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il</w:t>
      </w:r>
      <w:r>
        <w:rPr>
          <w:w w:val="100"/>
        </w:rPr>
        <w:t>də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ə,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ə</w:t>
      </w:r>
      <w:r>
        <w:rPr>
          <w:w w:val="100"/>
        </w:rPr>
        <w:t>m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nı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w w:val="100"/>
        </w:rPr>
        <w:t> dərə</w:t>
      </w:r>
      <w:r>
        <w:rPr>
          <w:spacing w:val="-2"/>
          <w:w w:val="100"/>
        </w:rPr>
        <w:t>c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z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i.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if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up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lərə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unə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tel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Para</w:t>
      </w:r>
      <w:r>
        <w:rPr>
          <w:rFonts w:ascii="Times New Roman" w:hAnsi="Times New Roman" w:cs="Times New Roman" w:eastAsia="Times New Roman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w w:val="100"/>
        </w:rPr>
        <w:t>IBM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100"/>
        </w:rPr>
        <w:t>SP,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w w:val="100"/>
        </w:rPr>
        <w:t>Cray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1"/>
          <w:w w:val="100"/>
        </w:rPr>
        <w:t>D/</w:t>
      </w:r>
      <w:r>
        <w:rPr>
          <w:spacing w:val="-2"/>
          <w:w w:val="100"/>
        </w:rPr>
        <w:t>T</w:t>
      </w:r>
      <w:r>
        <w:rPr>
          <w:w w:val="100"/>
        </w:rPr>
        <w:t>3E</w:t>
      </w:r>
      <w:r>
        <w:rPr/>
        <w:t> </w:t>
      </w:r>
      <w:r>
        <w:rPr>
          <w:spacing w:val="19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bir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ıra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q</w:t>
      </w:r>
      <w:r>
        <w:rPr>
          <w:w w:val="100"/>
        </w:rPr>
        <w:t>al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ə</w:t>
      </w:r>
      <w:r>
        <w:rPr>
          <w:w w:val="100"/>
        </w:rPr>
        <w:t>ri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bi</w:t>
      </w:r>
      <w:r>
        <w:rPr>
          <w:w w:val="100"/>
        </w:rPr>
        <w:t>lər.</w:t>
      </w:r>
      <w:r>
        <w:rPr/>
        <w:t> </w:t>
      </w:r>
      <w:r>
        <w:rPr>
          <w:spacing w:val="17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00</w:t>
      </w:r>
      <w:r>
        <w:rPr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4"/>
        </w:rPr>
        <w:t> </w:t>
      </w:r>
      <w:r>
        <w:rPr>
          <w:w w:val="100"/>
        </w:rPr>
        <w:t>Cray</w:t>
      </w:r>
      <w:r>
        <w:rPr>
          <w:spacing w:val="3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c.</w:t>
      </w:r>
      <w:r>
        <w:rPr>
          <w:spacing w:val="3"/>
        </w:rPr>
        <w:t> </w:t>
      </w:r>
      <w:r>
        <w:rPr>
          <w:w w:val="100"/>
        </w:rPr>
        <w:t>fir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2,4</w:t>
      </w:r>
      <w:r>
        <w:rPr>
          <w:spacing w:val="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 </w:t>
      </w:r>
      <w:r>
        <w:rPr>
          <w:rFonts w:ascii="Times New Roman" w:hAnsi="Times New Roman" w:cs="Times New Roman" w:eastAsia="Times New Roman"/>
          <w:spacing w:val="-12"/>
          <w:position w:val="13"/>
          <w:sz w:val="18"/>
          <w:szCs w:val="18"/>
        </w:rPr>
        <w:t> </w:t>
      </w:r>
      <w:r>
        <w:rPr>
          <w:w w:val="100"/>
        </w:rPr>
        <w:t>və</w:t>
      </w:r>
      <w:r>
        <w:rPr>
          <w:spacing w:val="4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5,5</w:t>
      </w:r>
      <w:r>
        <w:rPr>
          <w:spacing w:val="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ba</w:t>
      </w:r>
      <w:r>
        <w:rPr>
          <w:spacing w:val="-4"/>
          <w:w w:val="100"/>
        </w:rPr>
        <w:t>y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ıq</w:t>
      </w:r>
      <w:r>
        <w:rPr>
          <w:spacing w:val="5"/>
        </w:rPr>
        <w:t> </w:t>
      </w:r>
      <w:r>
        <w:rPr>
          <w:spacing w:val="-2"/>
          <w:w w:val="100"/>
        </w:rPr>
        <w:t>OY</w:t>
      </w:r>
      <w:r>
        <w:rPr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3 </w:t>
      </w:r>
      <w:r>
        <w:rPr>
          <w:rFonts w:ascii="Times New Roman" w:hAnsi="Times New Roman" w:cs="Times New Roman" w:eastAsia="Times New Roman"/>
          <w:spacing w:val="-12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kt</w:t>
      </w:r>
      <w:r>
        <w:rPr>
          <w:rFonts w:ascii="Times New Roman" w:hAnsi="Times New Roman" w:cs="Times New Roman" w:eastAsia="Times New Roman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</w:rPr>
        <w:t>ti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alik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w w:val="100"/>
        </w:rPr>
        <w:t>ol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100"/>
        </w:rPr>
        <w:t>C</w:t>
      </w:r>
      <w:r>
        <w:rPr>
          <w:rFonts w:ascii="Times New Roman" w:hAnsi="Times New Roman" w:cs="Times New Roman" w:eastAsia="Times New Roman"/>
          <w:spacing w:val="3"/>
          <w:w w:val="100"/>
        </w:rPr>
        <w:t>r</w:t>
      </w:r>
      <w:r>
        <w:rPr>
          <w:w w:val="100"/>
        </w:rPr>
        <w:t>ay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1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ihə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bar</w:t>
      </w:r>
      <w:r>
        <w:rPr>
          <w:spacing w:val="-2"/>
          <w:w w:val="100"/>
        </w:rPr>
        <w:t>ə</w:t>
      </w:r>
      <w:r>
        <w:rPr>
          <w:w w:val="100"/>
        </w:rPr>
        <w:t>də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xə</w:t>
      </w:r>
      <w:r>
        <w:rPr>
          <w:spacing w:val="-2"/>
          <w:w w:val="100"/>
        </w:rPr>
        <w:t>b</w:t>
      </w:r>
      <w:r>
        <w:rPr>
          <w:w w:val="100"/>
        </w:rPr>
        <w:t>ər</w:t>
      </w:r>
      <w:r>
        <w:rPr/>
        <w:t> </w:t>
      </w:r>
      <w:r>
        <w:rPr>
          <w:spacing w:val="-6"/>
        </w:rPr>
        <w:t> 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dı.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ın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əti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2,5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il</w:t>
      </w:r>
      <w:r>
        <w:rPr>
          <w:spacing w:val="-4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d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dan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ı.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ple</w:t>
      </w:r>
      <w:r>
        <w:rPr>
          <w:spacing w:val="-2"/>
          <w:w w:val="100"/>
        </w:rPr>
        <w:t>k</w:t>
      </w:r>
      <w:r>
        <w:rPr>
          <w:w w:val="100"/>
        </w:rPr>
        <w:t>slə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hal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İ</w:t>
      </w:r>
      <w:r>
        <w:rPr>
          <w:spacing w:val="-2"/>
          <w:w w:val="100"/>
        </w:rPr>
        <w:t>s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ete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j</w:t>
      </w:r>
      <w:r>
        <w:rPr>
          <w:w w:val="100"/>
        </w:rPr>
        <w:t>i</w:t>
      </w:r>
      <w:r>
        <w:rPr/>
        <w:t> </w:t>
      </w:r>
      <w:r>
        <w:rPr>
          <w:spacing w:val="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k</w:t>
      </w:r>
      <w:r>
        <w:rPr>
          <w:w w:val="100"/>
        </w:rPr>
        <w:t>ə</w:t>
      </w:r>
      <w:r>
        <w:rPr>
          <w:spacing w:val="-3"/>
          <w:w w:val="100"/>
        </w:rPr>
        <w:t>z</w:t>
      </w:r>
      <w:r>
        <w:rPr>
          <w:w w:val="100"/>
        </w:rPr>
        <w:t>i</w:t>
      </w:r>
      <w:r>
        <w:rPr/>
        <w:t> </w:t>
      </w:r>
      <w:r>
        <w:rPr>
          <w:spacing w:val="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ara</w:t>
      </w:r>
      <w:r>
        <w:rPr>
          <w:spacing w:val="1"/>
          <w:w w:val="100"/>
        </w:rPr>
        <w:t>q</w:t>
      </w:r>
      <w:r>
        <w:rPr>
          <w:w w:val="100"/>
        </w:rPr>
        <w:t>la</w:t>
      </w:r>
      <w:r>
        <w:rPr>
          <w:spacing w:val="-2"/>
          <w:w w:val="100"/>
        </w:rPr>
        <w:t>nd</w:t>
      </w:r>
      <w:r>
        <w:rPr>
          <w:w w:val="100"/>
        </w:rPr>
        <w:t>ı.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>
          <w:spacing w:val="12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xt</w:t>
      </w:r>
      <w:r>
        <w:rPr>
          <w:spacing w:val="12"/>
        </w:rPr>
        <w:t> </w:t>
      </w:r>
      <w:r>
        <w:rPr>
          <w:spacing w:val="-2"/>
          <w:w w:val="100"/>
        </w:rPr>
        <w:t>To</w:t>
      </w:r>
      <w:r>
        <w:rPr>
          <w:w w:val="100"/>
        </w:rPr>
        <w:t>p</w:t>
      </w:r>
      <w:r>
        <w:rPr>
          <w:spacing w:val="12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00</w:t>
      </w:r>
      <w:r>
        <w:rPr>
          <w:spacing w:val="9"/>
        </w:rPr>
        <w:t> 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ı</w:t>
      </w:r>
      <w:r>
        <w:rPr>
          <w:w w:val="100"/>
        </w:rPr>
        <w:t>sı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color w:val="004080"/>
          <w:spacing w:val="-3"/>
          <w:w w:val="100"/>
        </w:rPr>
      </w:r>
      <w:hyperlink r:id="rId36"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h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t</w:t>
        </w:r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t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p</w:t>
        </w:r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: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//</w:t>
        </w:r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www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.</w:t>
        </w:r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t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o</w:t>
        </w:r>
        <w:r>
          <w:rPr>
            <w:rFonts w:ascii="Times New Roman" w:hAnsi="Times New Roman" w:cs="Times New Roman" w:eastAsia="Times New Roman"/>
            <w:color w:val="004080"/>
            <w:spacing w:val="-2"/>
            <w:w w:val="100"/>
            <w:u w:val="single" w:color="004080"/>
          </w:rPr>
          <w:t>p5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00</w:t>
        </w:r>
        <w:r>
          <w:rPr>
            <w:rFonts w:ascii="Times New Roman" w:hAnsi="Times New Roman" w:cs="Times New Roman" w:eastAsia="Times New Roman"/>
            <w:color w:val="004080"/>
            <w:spacing w:val="-4"/>
            <w:w w:val="100"/>
            <w:u w:val="single" w:color="004080"/>
          </w:rPr>
          <w:t>.</w:t>
        </w:r>
        <w:r>
          <w:rPr>
            <w:rFonts w:ascii="Times New Roman" w:hAnsi="Times New Roman" w:cs="Times New Roman" w:eastAsia="Times New Roman"/>
            <w:color w:val="004080"/>
            <w:w w:val="100"/>
            <w:u w:val="single" w:color="004080"/>
          </w:rPr>
          <w:t>o</w:t>
        </w:r>
        <w:r>
          <w:rPr>
            <w:rFonts w:ascii="Times New Roman" w:hAnsi="Times New Roman" w:cs="Times New Roman" w:eastAsia="Times New Roman"/>
            <w:color w:val="004080"/>
            <w:spacing w:val="-3"/>
            <w:w w:val="100"/>
            <w:u w:val="single" w:color="004080"/>
          </w:rPr>
          <w:t>r</w:t>
        </w:r>
        <w:r>
          <w:rPr>
            <w:rFonts w:ascii="Times New Roman" w:hAnsi="Times New Roman" w:cs="Times New Roman" w:eastAsia="Times New Roman"/>
            <w:color w:val="004080"/>
            <w:spacing w:val="3"/>
            <w:w w:val="100"/>
            <w:u w:val="single" w:color="004080"/>
          </w:rPr>
          <w:t>g</w:t>
        </w:r>
        <w:r>
          <w:rPr>
            <w:rFonts w:ascii="Times New Roman" w:hAnsi="Times New Roman" w:cs="Times New Roman" w:eastAsia="Times New Roman"/>
            <w:color w:val="004080"/>
            <w:spacing w:val="3"/>
            <w:w w:val="100"/>
          </w:rPr>
        </w:r>
      </w:hyperlink>
      <w:r>
        <w:rPr>
          <w:w w:val="100"/>
        </w:rPr>
        <w:t>)</w:t>
      </w:r>
      <w:r>
        <w:rPr>
          <w:spacing w:val="11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şr</w:t>
      </w:r>
      <w:r>
        <w:rPr>
          <w:spacing w:val="1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w w:val="100"/>
        </w:rPr>
        <w:t>ki,</w:t>
      </w:r>
      <w:r>
        <w:rPr>
          <w:spacing w:val="8"/>
        </w:rPr>
        <w:t> </w:t>
      </w:r>
      <w:r>
        <w:rPr>
          <w:w w:val="100"/>
        </w:rPr>
        <w:t>bu</w:t>
      </w:r>
      <w:r>
        <w:rPr>
          <w:spacing w:val="12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1"/>
        </w:rPr>
        <w:t> </w:t>
      </w:r>
      <w:r>
        <w:rPr>
          <w:w w:val="100"/>
        </w:rPr>
        <w:t>da</w:t>
      </w:r>
      <w:r>
        <w:rPr>
          <w:spacing w:val="11"/>
        </w:rPr>
        <w:t> </w:t>
      </w:r>
      <w:r>
        <w:rPr>
          <w:w w:val="100"/>
        </w:rPr>
        <w:t>rə</w:t>
      </w:r>
      <w:r>
        <w:rPr>
          <w:spacing w:val="1"/>
          <w:w w:val="100"/>
        </w:rPr>
        <w:t>s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w w:val="100"/>
        </w:rPr>
        <w:t> ol</w:t>
      </w:r>
      <w:r>
        <w:rPr>
          <w:spacing w:val="-3"/>
          <w:w w:val="100"/>
        </w:rPr>
        <w:t>a</w:t>
      </w:r>
      <w:r>
        <w:rPr>
          <w:w w:val="100"/>
        </w:rPr>
        <w:t>raq</w:t>
      </w:r>
      <w:r>
        <w:rPr/>
        <w:t> 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/>
        <w:t> </w:t>
      </w:r>
      <w:r>
        <w:rPr>
          <w:spacing w:val="23"/>
        </w:rPr>
        <w:t> 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h</w:t>
      </w:r>
      <w:r>
        <w:rPr>
          <w:spacing w:val="-2"/>
          <w:w w:val="100"/>
        </w:rPr>
        <w:t>su</w:t>
      </w:r>
      <w:r>
        <w:rPr>
          <w:w w:val="100"/>
        </w:rPr>
        <w:t>ld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w w:val="100"/>
        </w:rPr>
        <w:t>ıq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et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sa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</w:t>
      </w:r>
      <w:r>
        <w:rPr>
          <w:spacing w:val="11"/>
          <w:w w:val="100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il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dil</w:t>
      </w:r>
      <w:r>
        <w:rPr>
          <w:spacing w:val="-5"/>
          <w:w w:val="100"/>
        </w:rPr>
        <w:t>m</w:t>
      </w:r>
      <w:r>
        <w:rPr>
          <w:w w:val="100"/>
        </w:rPr>
        <w:t>işdi.</w:t>
      </w:r>
      <w:r>
        <w:rPr>
          <w:w w:val="100"/>
        </w:rPr>
        <w:t> 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ode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2"/>
          <w:w w:val="158"/>
        </w:rPr>
        <w:t>‖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4 </w:t>
      </w:r>
      <w:r>
        <w:rPr>
          <w:rFonts w:ascii="Times New Roman" w:hAnsi="Times New Roman" w:cs="Times New Roman" w:eastAsia="Times New Roman"/>
          <w:spacing w:val="21"/>
          <w:position w:val="13"/>
          <w:sz w:val="18"/>
          <w:szCs w:val="1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k</w:t>
      </w:r>
      <w:r>
        <w:rPr>
          <w:w w:val="100"/>
        </w:rPr>
        <w:t>əzi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NE</w:t>
      </w:r>
      <w:r>
        <w:rPr>
          <w:w w:val="100"/>
        </w:rPr>
        <w:t>C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tərə</w:t>
      </w:r>
      <w:r>
        <w:rPr>
          <w:spacing w:val="-2"/>
          <w:w w:val="100"/>
        </w:rPr>
        <w:t>fi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/>
        <w:t> </w:t>
      </w:r>
      <w:r>
        <w:rPr>
          <w:spacing w:val="-2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ı</w:t>
      </w:r>
      <w:r>
        <w:rPr>
          <w:w w:val="100"/>
        </w:rPr>
        <w:t>ş</w:t>
      </w:r>
    </w:p>
    <w:p>
      <w:pPr>
        <w:pStyle w:val="BodyText"/>
        <w:spacing w:line="320" w:lineRule="exact" w:before="0"/>
        <w:ind w:right="0"/>
        <w:jc w:val="both"/>
      </w:pPr>
      <w:r>
        <w:rPr/>
        <w:t>35,86 Tflops nəticə göstərmiş 5120 prosessorlu eyniadlı</w:t>
      </w:r>
      <w:r>
        <w:rPr>
          <w:rFonts w:ascii="Times New Roman" w:hAnsi="Times New Roman"/>
          <w:position w:val="13"/>
          <w:sz w:val="18"/>
        </w:rPr>
        <w:t>65  </w:t>
      </w:r>
      <w:r>
        <w:rPr>
          <w:rFonts w:ascii="Times New Roman" w:hAnsi="Times New Roman"/>
        </w:rPr>
        <w:t>hesablay</w:t>
      </w:r>
      <w:r>
        <w:rPr/>
        <w:t>ıcı kompleks   </w:t>
      </w:r>
      <w:r>
        <w:rPr>
          <w:spacing w:val="43"/>
        </w:rPr>
        <w:t> </w:t>
      </w:r>
      <w:r>
        <w:rPr/>
        <w:t>başçılıq</w:t>
      </w:r>
    </w:p>
    <w:p>
      <w:pPr>
        <w:pStyle w:val="BodyText"/>
        <w:spacing w:line="336" w:lineRule="auto" w:before="123"/>
        <w:ind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edirdi. </w:t>
      </w:r>
      <w:r>
        <w:rPr/>
        <w:t>Siyahıda 2</w:t>
      </w:r>
      <w:r>
        <w:rPr>
          <w:rFonts w:ascii="Times New Roman" w:hAnsi="Times New Roman"/>
        </w:rPr>
        <w:t>-</w:t>
      </w:r>
      <w:r>
        <w:rPr/>
        <w:t>ci və 4</w:t>
      </w:r>
      <w:r>
        <w:rPr>
          <w:rFonts w:ascii="Times New Roman" w:hAnsi="Times New Roman"/>
        </w:rPr>
        <w:t>-</w:t>
      </w:r>
      <w:r>
        <w:rPr/>
        <w:t>cü yerləri xeyli zəif</w:t>
      </w:r>
      <w:r>
        <w:rPr>
          <w:rFonts w:ascii="Times New Roman" w:hAnsi="Times New Roman"/>
          <w:position w:val="13"/>
          <w:sz w:val="18"/>
        </w:rPr>
        <w:t>66 </w:t>
      </w:r>
      <w:r>
        <w:rPr/>
        <w:t>olan ASCI layihələri tuturdu. </w:t>
      </w:r>
      <w:r>
        <w:rPr>
          <w:spacing w:val="66"/>
        </w:rPr>
        <w:t> </w:t>
      </w:r>
      <w:r>
        <w:rPr/>
        <w:t>Bu</w:t>
      </w:r>
      <w:r>
        <w:rPr>
          <w:w w:val="100"/>
        </w:rPr>
        <w:t> </w:t>
      </w:r>
      <w:r>
        <w:rPr/>
        <w:t>maşınlar</w:t>
      </w:r>
      <w:r>
        <w:rPr>
          <w:rFonts w:ascii="Times New Roman" w:hAnsi="Times New Roman"/>
          <w:position w:val="13"/>
          <w:sz w:val="18"/>
        </w:rPr>
        <w:t>67 </w:t>
      </w:r>
      <w:r>
        <w:rPr>
          <w:rFonts w:ascii="Times New Roman" w:hAnsi="Times New Roman"/>
        </w:rPr>
        <w:t>Los-</w:t>
      </w:r>
      <w:r>
        <w:rPr/>
        <w:t>Alamada yerləşən nüvə tədqiqatları laboratoriyasında bu gün də</w:t>
      </w:r>
      <w:r>
        <w:rPr>
          <w:spacing w:val="9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edilir.</w:t>
      </w:r>
    </w:p>
    <w:p>
      <w:pPr>
        <w:pStyle w:val="BodyText"/>
        <w:spacing w:line="331" w:lineRule="auto" w:before="2"/>
        <w:ind w:right="103" w:firstLine="540"/>
        <w:jc w:val="both"/>
      </w:pPr>
      <w:r>
        <w:rPr/>
        <w:t>Cray</w:t>
      </w:r>
      <w:r>
        <w:rPr>
          <w:spacing w:val="26"/>
        </w:rPr>
        <w:t> </w:t>
      </w:r>
      <w:r>
        <w:rPr/>
        <w:t>Inc.</w:t>
      </w:r>
      <w:r>
        <w:rPr>
          <w:spacing w:val="29"/>
        </w:rPr>
        <w:t> </w:t>
      </w:r>
      <w:r>
        <w:rPr/>
        <w:t>şirkəti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10</w:t>
      </w:r>
      <w:r>
        <w:rPr>
          <w:spacing w:val="28"/>
        </w:rPr>
        <w:t> </w:t>
      </w:r>
      <w:r>
        <w:rPr/>
        <w:t>il</w:t>
      </w:r>
      <w:r>
        <w:rPr>
          <w:spacing w:val="28"/>
        </w:rPr>
        <w:t> </w:t>
      </w:r>
      <w:r>
        <w:rPr/>
        <w:t>ərzində</w:t>
      </w:r>
      <w:r>
        <w:rPr>
          <w:spacing w:val="27"/>
        </w:rPr>
        <w:t> </w:t>
      </w:r>
      <w:r>
        <w:rPr/>
        <w:t>petaflopsluq</w:t>
      </w:r>
      <w:r>
        <w:rPr>
          <w:rFonts w:ascii="Times New Roman" w:hAnsi="Times New Roman"/>
          <w:position w:val="13"/>
          <w:sz w:val="18"/>
        </w:rPr>
        <w:t>68</w:t>
      </w:r>
      <w:r>
        <w:rPr>
          <w:rFonts w:ascii="Times New Roman" w:hAnsi="Times New Roman"/>
          <w:spacing w:val="11"/>
          <w:position w:val="13"/>
          <w:sz w:val="18"/>
        </w:rPr>
        <w:t> </w:t>
      </w:r>
      <w:r>
        <w:rPr/>
        <w:t>həddi</w:t>
      </w:r>
      <w:r>
        <w:rPr>
          <w:spacing w:val="29"/>
        </w:rPr>
        <w:t> </w:t>
      </w:r>
      <w:r>
        <w:rPr/>
        <w:t>fəth</w:t>
      </w:r>
      <w:r>
        <w:rPr>
          <w:spacing w:val="28"/>
        </w:rPr>
        <w:t> </w:t>
      </w:r>
      <w:r>
        <w:rPr/>
        <w:t>etməyi</w:t>
      </w:r>
      <w:r>
        <w:rPr>
          <w:spacing w:val="30"/>
        </w:rPr>
        <w:t> </w:t>
      </w:r>
      <w:r>
        <w:rPr/>
        <w:t>hədəfə</w:t>
      </w:r>
      <w:r>
        <w:rPr>
          <w:spacing w:val="30"/>
        </w:rPr>
        <w:t> </w:t>
      </w:r>
      <w:r>
        <w:rPr/>
        <w:t>almışdır.</w:t>
      </w:r>
      <w:r>
        <w:rPr>
          <w:w w:val="100"/>
        </w:rPr>
        <w:t> </w:t>
      </w:r>
      <w:r>
        <w:rPr/>
        <w:t>Yaponlar da son 10 ili hədəfləmişlər. Tokioda GRAPE layihəsi</w:t>
      </w:r>
      <w:r>
        <w:rPr>
          <w:rFonts w:ascii="Times New Roman" w:hAnsi="Times New Roman"/>
          <w:position w:val="13"/>
          <w:sz w:val="18"/>
        </w:rPr>
        <w:t>69 </w:t>
      </w:r>
      <w:r>
        <w:rPr/>
        <w:t>çərçivəsində</w:t>
      </w:r>
      <w:r>
        <w:rPr>
          <w:spacing w:val="51"/>
        </w:rPr>
        <w:t> </w:t>
      </w:r>
      <w:r>
        <w:rPr/>
        <w:t>GRAPE</w:t>
      </w:r>
      <w:r>
        <w:rPr>
          <w:rFonts w:ascii="Times New Roman" w:hAnsi="Times New Roman"/>
        </w:rPr>
        <w:t>-6</w:t>
      </w:r>
      <w:r>
        <w:rPr>
          <w:rFonts w:ascii="Times New Roman" w:hAnsi="Times New Roman"/>
          <w:w w:val="100"/>
        </w:rPr>
        <w:t> </w:t>
      </w:r>
      <w:r>
        <w:rPr/>
        <w:t>modeli hazırlanır. Bu maşın 12 klasterdən və 2048 prosessordan yığılmış və 2,889</w:t>
      </w:r>
      <w:r>
        <w:rPr>
          <w:spacing w:val="-23"/>
        </w:rPr>
        <w:t> </w:t>
      </w:r>
      <w:r>
        <w:rPr/>
        <w:t>Tflops</w:t>
      </w:r>
      <w:r>
        <w:rPr>
          <w:rFonts w:ascii="Times New Roman" w:hAnsi="Times New Roman"/>
          <w:position w:val="13"/>
          <w:sz w:val="18"/>
        </w:rPr>
        <w:t>70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/>
        <w:t>məhsuldarlıq nümayiş</w:t>
      </w:r>
      <w:r>
        <w:rPr>
          <w:spacing w:val="-13"/>
        </w:rPr>
        <w:t> </w:t>
      </w:r>
      <w:r>
        <w:rPr/>
        <w:t>etdirir.</w:t>
      </w:r>
    </w:p>
    <w:p>
      <w:pPr>
        <w:pStyle w:val="BodyText"/>
        <w:spacing w:line="360" w:lineRule="auto" w:before="42"/>
        <w:ind w:right="112" w:firstLine="540"/>
        <w:jc w:val="both"/>
      </w:pPr>
      <w:r>
        <w:rPr/>
        <w:t>Perspektivdə GRAPE layihəsinə 20 min prosessor qoşulacaq və bu, cəmi 10</w:t>
      </w:r>
      <w:r>
        <w:rPr>
          <w:spacing w:val="16"/>
        </w:rPr>
        <w:t> </w:t>
      </w:r>
      <w:r>
        <w:rPr/>
        <w:t>milyon</w:t>
      </w:r>
      <w:r>
        <w:rPr>
          <w:w w:val="100"/>
        </w:rPr>
        <w:t> </w:t>
      </w:r>
      <w:r>
        <w:rPr/>
        <w:t>dollara başa gələcəkdir. Lakin rekord xarakteristikalı unikal layihələr, adətən,</w:t>
      </w:r>
      <w:r>
        <w:rPr>
          <w:spacing w:val="63"/>
        </w:rPr>
        <w:t> </w:t>
      </w:r>
      <w:r>
        <w:rPr/>
        <w:t>kütləvi</w:t>
      </w:r>
      <w:r>
        <w:rPr>
          <w:w w:val="100"/>
        </w:rPr>
        <w:t> </w:t>
      </w:r>
      <w:r>
        <w:rPr/>
        <w:t>istehsalda olan və biznesdə geniş tətbiq edilən sistemlərlə müqa</w:t>
      </w:r>
      <w:r>
        <w:rPr>
          <w:rFonts w:ascii="Times New Roman" w:hAnsi="Times New Roman"/>
        </w:rPr>
        <w:t>yi</w:t>
      </w:r>
      <w:r>
        <w:rPr/>
        <w:t>sədə xeyli baha</w:t>
      </w:r>
      <w:r>
        <w:rPr>
          <w:spacing w:val="-40"/>
        </w:rPr>
        <w:t> </w:t>
      </w:r>
      <w:r>
        <w:rPr/>
        <w:t>olur.</w:t>
      </w:r>
    </w:p>
    <w:p>
      <w:pPr>
        <w:pStyle w:val="BodyText"/>
        <w:spacing w:line="360" w:lineRule="auto"/>
        <w:ind w:right="103" w:firstLine="540"/>
        <w:jc w:val="both"/>
      </w:pPr>
      <w:r>
        <w:rPr/>
        <w:t>Şəbəkə texnologiyaları sahəsindəki tərəqqi öz sözünü dedi:</w:t>
      </w:r>
      <w:r>
        <w:rPr>
          <w:spacing w:val="17"/>
        </w:rPr>
        <w:t> </w:t>
      </w:r>
      <w:r>
        <w:rPr/>
        <w:t>kommunikasiya</w:t>
      </w:r>
      <w:r>
        <w:rPr>
          <w:w w:val="100"/>
        </w:rPr>
        <w:t> </w:t>
      </w:r>
      <w:r>
        <w:rPr/>
        <w:t>texnologiyalarına</w:t>
      </w:r>
      <w:r>
        <w:rPr>
          <w:spacing w:val="52"/>
        </w:rPr>
        <w:t> </w:t>
      </w:r>
      <w:r>
        <w:rPr/>
        <w:t>əsaslanan</w:t>
      </w:r>
      <w:r>
        <w:rPr>
          <w:spacing w:val="53"/>
        </w:rPr>
        <w:t> </w:t>
      </w:r>
      <w:r>
        <w:rPr/>
        <w:t>ucuz,</w:t>
      </w:r>
      <w:r>
        <w:rPr>
          <w:spacing w:val="52"/>
        </w:rPr>
        <w:t> </w:t>
      </w:r>
      <w:r>
        <w:rPr/>
        <w:t>lakin</w:t>
      </w:r>
      <w:r>
        <w:rPr>
          <w:spacing w:val="53"/>
        </w:rPr>
        <w:t> </w:t>
      </w:r>
      <w:r>
        <w:rPr/>
        <w:t>səmərəli</w:t>
      </w:r>
      <w:r>
        <w:rPr>
          <w:spacing w:val="51"/>
        </w:rPr>
        <w:t> </w:t>
      </w:r>
      <w:r>
        <w:rPr/>
        <w:t>layihələr</w:t>
      </w:r>
      <w:r>
        <w:rPr>
          <w:spacing w:val="53"/>
        </w:rPr>
        <w:t> </w:t>
      </w:r>
      <w:r>
        <w:rPr/>
        <w:t>meydana</w:t>
      </w:r>
      <w:r>
        <w:rPr>
          <w:spacing w:val="52"/>
        </w:rPr>
        <w:t> </w:t>
      </w:r>
      <w:r>
        <w:rPr/>
        <w:t>çıxdı.</w:t>
      </w:r>
      <w:r>
        <w:rPr>
          <w:spacing w:val="52"/>
        </w:rPr>
        <w:t> </w:t>
      </w:r>
      <w:r>
        <w:rPr/>
        <w:t>Bu,</w:t>
      </w:r>
      <w:r>
        <w:rPr>
          <w:spacing w:val="52"/>
        </w:rPr>
        <w:t> </w:t>
      </w:r>
      <w:r>
        <w:rPr/>
        <w:t>klas</w:t>
      </w:r>
      <w:r>
        <w:rPr>
          <w:rFonts w:ascii="Times New Roman" w:hAnsi="Times New Roman"/>
        </w:rPr>
        <w:t>terli</w:t>
      </w:r>
      <w:r>
        <w:rPr>
          <w:rFonts w:ascii="Times New Roman" w:hAnsi="Times New Roman"/>
          <w:w w:val="100"/>
        </w:rPr>
        <w:t> </w:t>
      </w:r>
      <w:r>
        <w:rPr/>
        <w:t>hesablayıcı sistemlərin  yaranması üçün  ilkin şərt oldu. Nəticədə hesablayıcı   </w:t>
      </w:r>
      <w:r>
        <w:rPr>
          <w:spacing w:val="30"/>
        </w:rPr>
        <w:t> </w:t>
      </w:r>
      <w:r>
        <w:rPr/>
        <w:t>proseslərin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11pt;height:.6pt;mso-position-horizontal-relative:char;mso-position-vertical-relative:line" coordorigin="0,0" coordsize="10220,12">
            <v:group style="position:absolute;left:6;top:6;width:10208;height:2" coordorigin="6,6" coordsize="10208,2">
              <v:shape style="position:absolute;left:6;top:6;width:10208;height:2" coordorigin="6,6" coordsize="10208,0" path="m6,6l10213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61  </w:t>
      </w:r>
      <w:r>
        <w:rPr>
          <w:rFonts w:ascii="Times New Roman" w:hAnsi="Times New Roman"/>
          <w:sz w:val="24"/>
        </w:rPr>
        <w:t>Power PC və </w:t>
      </w:r>
      <w:r>
        <w:rPr>
          <w:rFonts w:ascii="Times New Roman" w:hAnsi="Times New Roman"/>
          <w:spacing w:val="-3"/>
          <w:sz w:val="24"/>
        </w:rPr>
        <w:t>ya </w:t>
      </w:r>
      <w:r>
        <w:rPr>
          <w:rFonts w:ascii="Times New Roman" w:hAnsi="Times New Roman"/>
          <w:sz w:val="24"/>
        </w:rPr>
        <w:t>PA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RİSC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kimi</w:t>
      </w:r>
    </w:p>
    <w:p>
      <w:pPr>
        <w:spacing w:before="0"/>
        <w:ind w:left="112" w:right="2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62 </w:t>
      </w:r>
      <w:r>
        <w:rPr>
          <w:rFonts w:ascii="Times New Roman" w:hAnsi="Times New Roman" w:cs="Times New Roman" w:eastAsia="Times New Roman"/>
          <w:sz w:val="24"/>
          <w:szCs w:val="24"/>
        </w:rPr>
        <w:t>Flops </w:t>
      </w:r>
      <w:r>
        <w:rPr>
          <w:rFonts w:ascii="Times New Roman" w:hAnsi="Times New Roman" w:cs="Times New Roman" w:eastAsia="Times New Roman"/>
          <w:sz w:val="24"/>
          <w:szCs w:val="24"/>
        </w:rPr>
        <w:t>– ingiliscə Floating Point sözlərindən yaradılmış, sürüşən nöqtə ilə hesablama mənası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verir.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Tflops </w:t>
      </w:r>
      <w:r>
        <w:rPr>
          <w:rFonts w:ascii="Times New Roman" w:hAnsi="Times New Roman" w:cs="Times New Roman" w:eastAsia="Times New Roman"/>
          <w:sz w:val="24"/>
          <w:szCs w:val="24"/>
        </w:rPr>
        <w:t>– Tera flops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deməkdir.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63 </w:t>
      </w:r>
      <w:r>
        <w:rPr>
          <w:rFonts w:ascii="Times New Roman" w:hAnsi="Times New Roman" w:cs="Times New Roman" w:eastAsia="Times New Roman"/>
          <w:sz w:val="24"/>
          <w:szCs w:val="24"/>
        </w:rPr>
        <w:t>OYQ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z w:val="24"/>
          <w:szCs w:val="24"/>
        </w:rPr>
        <w:t>oper</w:t>
      </w:r>
      <w:r>
        <w:rPr>
          <w:rFonts w:ascii="Times New Roman" w:hAnsi="Times New Roman" w:cs="Times New Roman" w:eastAsia="Times New Roman"/>
          <w:sz w:val="24"/>
          <w:szCs w:val="24"/>
        </w:rPr>
        <w:t>ativ yaddaş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qurğusu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64 </w:t>
      </w:r>
      <w:r>
        <w:rPr>
          <w:rFonts w:ascii="Times New Roman"/>
          <w:sz w:val="24"/>
        </w:rPr>
        <w:t>Earth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Simulator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9"/>
          <w:position w:val="9"/>
          <w:sz w:val="13"/>
          <w:szCs w:val="13"/>
        </w:rPr>
        <w:t>65</w: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5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rin kompüt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r mod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66  </w:t>
      </w:r>
      <w:r>
        <w:rPr>
          <w:rFonts w:ascii="Times New Roman" w:hAnsi="Times New Roman"/>
          <w:sz w:val="24"/>
        </w:rPr>
        <w:t>7,7; 7,7 </w:t>
      </w:r>
      <w:r>
        <w:rPr>
          <w:rFonts w:ascii="Times New Roman" w:hAnsi="Times New Roman"/>
          <w:sz w:val="24"/>
        </w:rPr>
        <w:t>və </w:t>
      </w:r>
      <w:r>
        <w:rPr>
          <w:rFonts w:ascii="Times New Roman" w:hAnsi="Times New Roman"/>
          <w:sz w:val="24"/>
        </w:rPr>
        <w:t>7,2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Tflops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67 </w:t>
      </w:r>
      <w:r>
        <w:rPr>
          <w:rFonts w:ascii="Times New Roman" w:hAnsi="Times New Roman"/>
          <w:sz w:val="24"/>
        </w:rPr>
        <w:t>Hewlet-</w:t>
      </w:r>
      <w:r>
        <w:rPr>
          <w:rFonts w:ascii="Times New Roman" w:hAnsi="Times New Roman"/>
          <w:sz w:val="24"/>
        </w:rPr>
        <w:t>Packard firması tərəfindən istehsal edilmiş ilk iki super kompüterin hər birində 4096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IBM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firmasının maşınlarının hər birində isə 8192 prosessor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qurulmuşdu.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68 </w:t>
      </w:r>
      <w:r>
        <w:rPr>
          <w:rFonts w:ascii="Times New Roman" w:hAnsi="Times New Roman"/>
          <w:sz w:val="24"/>
        </w:rPr>
        <w:t>Petaflops - </w:t>
      </w:r>
      <w:r>
        <w:rPr>
          <w:rFonts w:ascii="Times New Roman" w:hAnsi="Times New Roman"/>
          <w:sz w:val="24"/>
        </w:rPr>
        <w:t>1 saniyədə 1000 trilyon sürüşən vergüllü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əməliyyat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69</w:t>
      </w:r>
      <w:r>
        <w:rPr>
          <w:rFonts w:ascii="Times New Roman"/>
          <w:spacing w:val="6"/>
          <w:position w:val="9"/>
          <w:sz w:val="13"/>
        </w:rPr>
        <w:t> </w:t>
      </w:r>
      <w:hyperlink r:id="rId37">
        <w:r>
          <w:rPr>
            <w:rFonts w:ascii="Times New Roman"/>
            <w:sz w:val="24"/>
          </w:rPr>
          <w:t>http://grape.astron.s.u-tokyo.ac.jp/grape/</w:t>
        </w:r>
      </w:hyperlink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70  </w:t>
      </w:r>
      <w:r>
        <w:rPr>
          <w:rFonts w:ascii="Times New Roman" w:hAnsi="Times New Roman"/>
          <w:sz w:val="24"/>
        </w:rPr>
        <w:t>Halbuki bu maşının potensial imkanı 64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Tflopsdur</w:t>
      </w:r>
    </w:p>
    <w:p>
      <w:pPr>
        <w:spacing w:before="0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34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5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348" w:lineRule="auto" w:before="64"/>
        <w:ind w:right="105"/>
        <w:jc w:val="both"/>
        <w:rPr>
          <w:rFonts w:ascii="Times New Roman" w:hAnsi="Times New Roman" w:cs="Times New Roman" w:eastAsia="Times New Roman"/>
        </w:rPr>
      </w:pPr>
      <w:r>
        <w:rPr/>
        <w:t>kütləvi paralelizmi</w:t>
      </w:r>
      <w:r>
        <w:rPr>
          <w:rFonts w:ascii="Times New Roman" w:hAnsi="Times New Roman"/>
          <w:position w:val="13"/>
          <w:sz w:val="18"/>
        </w:rPr>
        <w:t>71 </w:t>
      </w:r>
      <w:r>
        <w:rPr>
          <w:rFonts w:ascii="Times New Roman" w:hAnsi="Times New Roman"/>
        </w:rPr>
        <w:t>il</w:t>
      </w:r>
      <w:r>
        <w:rPr/>
        <w:t>ə seçilən kompüterlərin inkişafı istiqamət</w:t>
      </w:r>
      <w:r>
        <w:rPr>
          <w:rFonts w:ascii="Times New Roman" w:hAnsi="Times New Roman"/>
        </w:rPr>
        <w:t>-</w:t>
      </w:r>
      <w:r>
        <w:rPr/>
        <w:t>lərindən biri</w:t>
      </w:r>
      <w:r>
        <w:rPr>
          <w:spacing w:val="32"/>
        </w:rPr>
        <w:t> </w:t>
      </w:r>
      <w:r>
        <w:rPr/>
        <w:t>yaranmış</w:t>
      </w:r>
      <w:r>
        <w:rPr>
          <w:w w:val="100"/>
        </w:rPr>
        <w:t> </w:t>
      </w:r>
      <w:r>
        <w:rPr>
          <w:rFonts w:ascii="Times New Roman" w:hAnsi="Times New Roman"/>
        </w:rPr>
        <w:t>oldu.</w:t>
      </w:r>
    </w:p>
    <w:p>
      <w:pPr>
        <w:pStyle w:val="BodyText"/>
        <w:spacing w:line="350" w:lineRule="auto" w:before="23"/>
        <w:ind w:right="108" w:firstLine="540"/>
        <w:jc w:val="both"/>
      </w:pPr>
      <w:r>
        <w:rPr/>
        <w:t>Hesablayıcı klaster – iri hesablama məsələsinin həlli üçün müəyyən</w:t>
      </w:r>
      <w:r>
        <w:rPr>
          <w:spacing w:val="13"/>
        </w:rPr>
        <w:t> </w:t>
      </w:r>
      <w:r>
        <w:rPr/>
        <w:t>şəbəkə</w:t>
      </w:r>
      <w:r>
        <w:rPr>
          <w:w w:val="100"/>
        </w:rPr>
        <w:t> </w:t>
      </w:r>
      <w:r>
        <w:rPr/>
        <w:t>çərçivəsində birləşdirilmiş kompüterlər məcmusudur. Şəbəkə düyünü olaraq 1</w:t>
      </w:r>
      <w:r>
        <w:rPr>
          <w:spacing w:val="54"/>
        </w:rPr>
        <w:t> </w:t>
      </w:r>
      <w:r>
        <w:rPr/>
        <w:t>prosessorlu</w:t>
      </w:r>
      <w:r>
        <w:rPr>
          <w:w w:val="100"/>
        </w:rPr>
        <w:t> </w:t>
      </w:r>
      <w:r>
        <w:rPr/>
        <w:t>kompüterlər, 2 və ya </w:t>
      </w:r>
      <w:r>
        <w:rPr>
          <w:rFonts w:ascii="Times New Roman" w:hAnsi="Times New Roman" w:cs="Times New Roman" w:eastAsia="Times New Roman"/>
        </w:rPr>
        <w:t>4 prosessorlu SMP-</w:t>
      </w:r>
      <w:r>
        <w:rPr/>
        <w:t>serverlər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72 </w:t>
      </w:r>
      <w:r>
        <w:rPr/>
        <w:t>işlədilir. Hər bir şəbəkə </w:t>
      </w:r>
      <w:r>
        <w:rPr>
          <w:spacing w:val="30"/>
        </w:rPr>
        <w:t> </w:t>
      </w:r>
      <w:r>
        <w:rPr/>
        <w:t>düyünü</w:t>
      </w:r>
      <w:r>
        <w:rPr>
          <w:w w:val="100"/>
        </w:rPr>
        <w:t> </w:t>
      </w:r>
      <w:r>
        <w:rPr/>
        <w:t>özünün ƏS nüsxəsinin idarəsi altında işləyir. Bu məqsəd üçün, adətən, Linux, NT,</w:t>
      </w:r>
      <w:r>
        <w:rPr>
          <w:spacing w:val="22"/>
        </w:rPr>
        <w:t> </w:t>
      </w:r>
      <w:r>
        <w:rPr/>
        <w:t>Solaris</w:t>
      </w:r>
      <w:r>
        <w:rPr>
          <w:w w:val="100"/>
        </w:rPr>
        <w:t> </w:t>
      </w:r>
      <w:r>
        <w:rPr/>
        <w:t>və s. kimi standart ƏS</w:t>
      </w:r>
      <w:r>
        <w:rPr>
          <w:rFonts w:ascii="Times New Roman" w:hAnsi="Times New Roman" w:cs="Times New Roman" w:eastAsia="Times New Roman"/>
        </w:rPr>
        <w:t>-</w:t>
      </w:r>
      <w:r>
        <w:rPr/>
        <w:t>lər tətbiq</w:t>
      </w:r>
      <w:r>
        <w:rPr>
          <w:spacing w:val="-15"/>
        </w:rPr>
        <w:t> </w:t>
      </w:r>
      <w:r>
        <w:rPr/>
        <w:t>edilir.</w:t>
      </w:r>
    </w:p>
    <w:p>
      <w:pPr>
        <w:pStyle w:val="BodyText"/>
        <w:spacing w:line="360" w:lineRule="auto" w:before="17"/>
        <w:ind w:right="104" w:firstLine="540"/>
        <w:jc w:val="both"/>
      </w:pPr>
      <w:r>
        <w:rPr/>
        <w:t>Hesablayıcı klaster dedikdə, həm 10 Mbaytlıq Ethernet şəbəkəsində birləş</w:t>
      </w:r>
      <w:r>
        <w:rPr>
          <w:rFonts w:ascii="Times New Roman" w:hAnsi="Times New Roman"/>
        </w:rPr>
        <w:t>diril</w:t>
      </w:r>
      <w:r>
        <w:rPr/>
        <w:t>miş</w:t>
      </w:r>
      <w:r>
        <w:rPr>
          <w:spacing w:val="36"/>
        </w:rPr>
        <w:t> </w:t>
      </w:r>
      <w:r>
        <w:rPr/>
        <w:t>2</w:t>
      </w:r>
      <w:r>
        <w:rPr>
          <w:w w:val="100"/>
        </w:rPr>
        <w:t> </w:t>
      </w:r>
      <w:r>
        <w:rPr/>
        <w:t>kompüter,</w:t>
      </w:r>
      <w:r>
        <w:rPr>
          <w:spacing w:val="29"/>
        </w:rPr>
        <w:t> </w:t>
      </w:r>
      <w:r>
        <w:rPr/>
        <w:t>həm</w:t>
      </w:r>
      <w:r>
        <w:rPr>
          <w:spacing w:val="26"/>
        </w:rPr>
        <w:t> </w:t>
      </w:r>
      <w:r>
        <w:rPr/>
        <w:t>də</w:t>
      </w:r>
      <w:r>
        <w:rPr>
          <w:spacing w:val="30"/>
        </w:rPr>
        <w:t> </w:t>
      </w:r>
      <w:r>
        <w:rPr/>
        <w:t>Alpha</w:t>
      </w:r>
      <w:r>
        <w:rPr>
          <w:spacing w:val="30"/>
        </w:rPr>
        <w:t> </w:t>
      </w:r>
      <w:r>
        <w:rPr/>
        <w:t>prosessorları</w:t>
      </w:r>
      <w:r>
        <w:rPr>
          <w:spacing w:val="30"/>
        </w:rPr>
        <w:t> </w:t>
      </w:r>
      <w:r>
        <w:rPr/>
        <w:t>bazasında</w:t>
      </w:r>
      <w:r>
        <w:rPr>
          <w:spacing w:val="30"/>
        </w:rPr>
        <w:t> </w:t>
      </w:r>
      <w:r>
        <w:rPr/>
        <w:t>qurulmuş,</w:t>
      </w:r>
      <w:r>
        <w:rPr>
          <w:spacing w:val="29"/>
        </w:rPr>
        <w:t> </w:t>
      </w:r>
      <w:r>
        <w:rPr/>
        <w:t>paralel</w:t>
      </w:r>
      <w:r>
        <w:rPr>
          <w:spacing w:val="30"/>
        </w:rPr>
        <w:t> </w:t>
      </w:r>
      <w:r>
        <w:rPr/>
        <w:t>proqram</w:t>
      </w:r>
      <w:r>
        <w:rPr>
          <w:spacing w:val="26"/>
        </w:rPr>
        <w:t> </w:t>
      </w:r>
      <w:r>
        <w:rPr/>
        <w:t>əlavələrinin</w:t>
      </w:r>
      <w:r>
        <w:rPr>
          <w:w w:val="100"/>
        </w:rPr>
        <w:t> </w:t>
      </w:r>
      <w:r>
        <w:rPr/>
        <w:t>dəstəklənməsi üçün istifadə edilən yüksək sürətli Myrinet, idarəetmə məqsədi ilə</w:t>
      </w:r>
      <w:r>
        <w:rPr>
          <w:spacing w:val="2"/>
        </w:rPr>
        <w:t> </w:t>
      </w:r>
      <w:r>
        <w:rPr/>
        <w:t>yaradılan</w:t>
      </w:r>
      <w:r>
        <w:rPr>
          <w:w w:val="100"/>
        </w:rPr>
        <w:t> </w:t>
      </w:r>
      <w:r>
        <w:rPr/>
        <w:t>Giqabit Ethernet və xidməti məqsədlər üçün yaradılan Fast Ethernet şəbəkələri</w:t>
      </w:r>
      <w:r>
        <w:rPr>
          <w:spacing w:val="12"/>
        </w:rPr>
        <w:t> </w:t>
      </w:r>
      <w:r>
        <w:rPr/>
        <w:t>ilə</w:t>
      </w:r>
      <w:r>
        <w:rPr>
          <w:w w:val="100"/>
        </w:rPr>
        <w:t> </w:t>
      </w:r>
      <w:r>
        <w:rPr/>
        <w:t>əlaqələndirilmiş</w:t>
      </w:r>
      <w:r>
        <w:rPr>
          <w:spacing w:val="51"/>
        </w:rPr>
        <w:t> </w:t>
      </w:r>
      <w:r>
        <w:rPr/>
        <w:t>minlərlə</w:t>
      </w:r>
      <w:r>
        <w:rPr>
          <w:spacing w:val="48"/>
        </w:rPr>
        <w:t> </w:t>
      </w:r>
      <w:r>
        <w:rPr/>
        <w:t>işçi</w:t>
      </w:r>
      <w:r>
        <w:rPr>
          <w:spacing w:val="49"/>
        </w:rPr>
        <w:t> </w:t>
      </w:r>
      <w:r>
        <w:rPr/>
        <w:t>stansiyanı</w:t>
      </w:r>
      <w:r>
        <w:rPr>
          <w:spacing w:val="49"/>
        </w:rPr>
        <w:t> </w:t>
      </w:r>
      <w:r>
        <w:rPr/>
        <w:t>birləşdirən</w:t>
      </w:r>
      <w:r>
        <w:rPr>
          <w:spacing w:val="50"/>
        </w:rPr>
        <w:t> </w:t>
      </w:r>
      <w:r>
        <w:rPr/>
        <w:t>iri</w:t>
      </w:r>
      <w:r>
        <w:rPr>
          <w:spacing w:val="49"/>
        </w:rPr>
        <w:t> </w:t>
      </w:r>
      <w:r>
        <w:rPr/>
        <w:t>bir</w:t>
      </w:r>
      <w:r>
        <w:rPr>
          <w:spacing w:val="50"/>
        </w:rPr>
        <w:t> </w:t>
      </w:r>
      <w:r>
        <w:rPr/>
        <w:t>layihə</w:t>
      </w:r>
      <w:r>
        <w:rPr>
          <w:spacing w:val="50"/>
        </w:rPr>
        <w:t> </w:t>
      </w:r>
      <w:r>
        <w:rPr/>
        <w:t>çərçivəsində</w:t>
      </w:r>
      <w:r>
        <w:rPr>
          <w:spacing w:val="50"/>
        </w:rPr>
        <w:t> </w:t>
      </w:r>
      <w:r>
        <w:rPr/>
        <w:t>fəaliyyət</w:t>
      </w:r>
      <w:r>
        <w:rPr>
          <w:w w:val="100"/>
        </w:rPr>
        <w:t> </w:t>
      </w:r>
      <w:r>
        <w:rPr/>
        <w:t>göstərən geniş miqyaslı hesablayıcı sistem nəzərdə tutula bilər. Şəbəkə </w:t>
      </w:r>
      <w:r>
        <w:rPr>
          <w:spacing w:val="14"/>
        </w:rPr>
        <w:t> </w:t>
      </w:r>
      <w:r>
        <w:rPr/>
        <w:t>düyünlərinin</w:t>
      </w:r>
      <w:r>
        <w:rPr>
          <w:w w:val="100"/>
        </w:rPr>
        <w:t> </w:t>
      </w:r>
      <w:r>
        <w:rPr/>
        <w:t>tərkibi</w:t>
      </w:r>
      <w:r>
        <w:rPr>
          <w:spacing w:val="52"/>
        </w:rPr>
        <w:t> </w:t>
      </w:r>
      <w:r>
        <w:rPr/>
        <w:t>və</w:t>
      </w:r>
      <w:r>
        <w:rPr>
          <w:spacing w:val="54"/>
        </w:rPr>
        <w:t> </w:t>
      </w:r>
      <w:r>
        <w:rPr/>
        <w:t>gücü</w:t>
      </w:r>
      <w:r>
        <w:rPr>
          <w:spacing w:val="55"/>
        </w:rPr>
        <w:t> </w:t>
      </w:r>
      <w:r>
        <w:rPr/>
        <w:t>hətta</w:t>
      </w:r>
      <w:r>
        <w:rPr>
          <w:spacing w:val="52"/>
        </w:rPr>
        <w:t> </w:t>
      </w:r>
      <w:r>
        <w:rPr/>
        <w:t>bir</w:t>
      </w:r>
      <w:r>
        <w:rPr>
          <w:spacing w:val="54"/>
        </w:rPr>
        <w:t> </w:t>
      </w:r>
      <w:r>
        <w:rPr/>
        <w:t>klaster</w:t>
      </w:r>
      <w:r>
        <w:rPr>
          <w:spacing w:val="54"/>
        </w:rPr>
        <w:t> </w:t>
      </w:r>
      <w:r>
        <w:rPr/>
        <w:t>çərçivəsində</w:t>
      </w:r>
      <w:r>
        <w:rPr>
          <w:spacing w:val="54"/>
        </w:rPr>
        <w:t> </w:t>
      </w:r>
      <w:r>
        <w:rPr/>
        <w:t>fərqli</w:t>
      </w:r>
      <w:r>
        <w:rPr>
          <w:spacing w:val="52"/>
        </w:rPr>
        <w:t> </w:t>
      </w:r>
      <w:r>
        <w:rPr/>
        <w:t>ola</w:t>
      </w:r>
      <w:r>
        <w:rPr>
          <w:spacing w:val="52"/>
        </w:rPr>
        <w:t> </w:t>
      </w:r>
      <w:r>
        <w:rPr/>
        <w:t>bilər.</w:t>
      </w:r>
      <w:r>
        <w:rPr>
          <w:spacing w:val="54"/>
        </w:rPr>
        <w:t> </w:t>
      </w:r>
      <w:r>
        <w:rPr/>
        <w:t>Bu,</w:t>
      </w:r>
      <w:r>
        <w:rPr>
          <w:spacing w:val="51"/>
        </w:rPr>
        <w:t> </w:t>
      </w:r>
      <w:r>
        <w:rPr/>
        <w:t>lazımi</w:t>
      </w:r>
      <w:r>
        <w:rPr>
          <w:spacing w:val="57"/>
        </w:rPr>
        <w:t> </w:t>
      </w:r>
      <w:r>
        <w:rPr/>
        <w:t>gücdə</w:t>
      </w:r>
      <w:r>
        <w:rPr>
          <w:w w:val="100"/>
        </w:rPr>
        <w:t> </w:t>
      </w:r>
      <w:r>
        <w:rPr/>
        <w:t>genişmiqyaslı heterogen (bircins olmayan) sis</w:t>
      </w:r>
      <w:r>
        <w:rPr>
          <w:rFonts w:ascii="Times New Roman" w:hAnsi="Times New Roman"/>
        </w:rPr>
        <w:t>tem</w:t>
      </w:r>
      <w:r>
        <w:rPr/>
        <w:t>lər yaratmağa imkan verir.</w:t>
      </w:r>
      <w:r>
        <w:rPr>
          <w:spacing w:val="10"/>
        </w:rPr>
        <w:t> </w:t>
      </w:r>
      <w:r>
        <w:rPr/>
        <w:t>Konkret</w:t>
      </w:r>
      <w:r>
        <w:rPr>
          <w:w w:val="100"/>
        </w:rPr>
        <w:t> </w:t>
      </w:r>
      <w:r>
        <w:rPr/>
        <w:t>kommunikasiya mühitinin seçilməsi bir sıra amillərlə: həll edilən</w:t>
      </w:r>
      <w:r>
        <w:rPr>
          <w:spacing w:val="28"/>
        </w:rPr>
        <w:t> </w:t>
      </w:r>
      <w:r>
        <w:rPr/>
        <w:t>məsələlərin</w:t>
      </w:r>
      <w:r>
        <w:rPr>
          <w:w w:val="100"/>
        </w:rPr>
        <w:t> </w:t>
      </w:r>
      <w:r>
        <w:rPr/>
        <w:t>xüsusiyyətləri ilə, klasterin sonrakı genişləndirilməsi üçün əlçatan maliyyələşdirmə ilə </w:t>
      </w:r>
      <w:r>
        <w:rPr>
          <w:spacing w:val="68"/>
        </w:rPr>
        <w:t> </w:t>
      </w:r>
      <w:r>
        <w:rPr/>
        <w:t>və</w:t>
      </w:r>
    </w:p>
    <w:p>
      <w:pPr>
        <w:pStyle w:val="BodyText"/>
        <w:spacing w:line="360" w:lineRule="auto"/>
        <w:ind w:right="103"/>
        <w:jc w:val="both"/>
      </w:pPr>
      <w:r>
        <w:rPr/>
        <w:t>s. təyin edilir. Hesablayıcı klasterin konfiqurasiyasına ixtisaslaşdırılmış</w:t>
      </w:r>
      <w:r>
        <w:rPr>
          <w:spacing w:val="18"/>
        </w:rPr>
        <w:t> </w:t>
      </w:r>
      <w:r>
        <w:rPr/>
        <w:t>kompüterlər,</w:t>
      </w:r>
      <w:r>
        <w:rPr>
          <w:w w:val="100"/>
        </w:rPr>
        <w:t> </w:t>
      </w:r>
      <w:r>
        <w:rPr/>
        <w:t>məsələn,</w:t>
      </w:r>
      <w:r>
        <w:rPr>
          <w:spacing w:val="25"/>
        </w:rPr>
        <w:t> </w:t>
      </w:r>
      <w:r>
        <w:rPr/>
        <w:t>İnternet</w:t>
      </w:r>
      <w:r>
        <w:rPr>
          <w:spacing w:val="24"/>
        </w:rPr>
        <w:t> </w:t>
      </w:r>
      <w:r>
        <w:rPr/>
        <w:t>vasitəsilə</w:t>
      </w:r>
      <w:r>
        <w:rPr>
          <w:spacing w:val="23"/>
        </w:rPr>
        <w:t> </w:t>
      </w:r>
      <w:r>
        <w:rPr/>
        <w:t>klasterə</w:t>
      </w:r>
      <w:r>
        <w:rPr>
          <w:spacing w:val="26"/>
        </w:rPr>
        <w:t> </w:t>
      </w:r>
      <w:r>
        <w:rPr/>
        <w:t>məsafədən</w:t>
      </w:r>
      <w:r>
        <w:rPr>
          <w:spacing w:val="26"/>
        </w:rPr>
        <w:t> </w:t>
      </w:r>
      <w:r>
        <w:rPr/>
        <w:t>müraciət</w:t>
      </w:r>
      <w:r>
        <w:rPr>
          <w:spacing w:val="26"/>
        </w:rPr>
        <w:t> </w:t>
      </w:r>
      <w:r>
        <w:rPr/>
        <w:t>edə</w:t>
      </w:r>
      <w:r>
        <w:rPr>
          <w:spacing w:val="26"/>
        </w:rPr>
        <w:t> </w:t>
      </w:r>
      <w:r>
        <w:rPr/>
        <w:t>bilən</w:t>
      </w:r>
      <w:r>
        <w:rPr>
          <w:spacing w:val="27"/>
        </w:rPr>
        <w:t> </w:t>
      </w:r>
      <w:r>
        <w:rPr/>
        <w:t>fayl</w:t>
      </w:r>
      <w:r>
        <w:rPr>
          <w:rFonts w:ascii="Times New Roman" w:hAnsi="Times New Roman"/>
        </w:rPr>
        <w:t>-</w:t>
      </w:r>
      <w:r>
        <w:rPr/>
        <w:t>server</w:t>
      </w:r>
      <w:r>
        <w:rPr>
          <w:spacing w:val="26"/>
        </w:rPr>
        <w:t> </w:t>
      </w:r>
      <w:r>
        <w:rPr/>
        <w:t>daxil</w:t>
      </w:r>
      <w:r>
        <w:rPr>
          <w:spacing w:val="24"/>
        </w:rPr>
        <w:t> </w:t>
      </w:r>
      <w:r>
        <w:rPr/>
        <w:t>edilə</w:t>
      </w:r>
      <w:r>
        <w:rPr>
          <w:w w:val="100"/>
        </w:rPr>
        <w:t> </w:t>
      </w:r>
      <w:r>
        <w:rPr/>
        <w:t>bilər. Müasir bazara hazır klaster layihələri təklif edənlərin sayı elə də çox deyildir. Bu,</w:t>
      </w:r>
      <w:r>
        <w:rPr>
          <w:spacing w:val="-10"/>
        </w:rPr>
        <w:t> </w:t>
      </w:r>
      <w:r>
        <w:rPr/>
        <w:t>ilk</w:t>
      </w:r>
      <w:r>
        <w:rPr>
          <w:w w:val="100"/>
        </w:rPr>
        <w:t> </w:t>
      </w:r>
      <w:r>
        <w:rPr/>
        <w:t>növbədə, komplektləşddiricilərin əlçatanlığı ilə, sistemlərin qurulmasının asanlığı ilə,</w:t>
      </w:r>
      <w:r>
        <w:rPr>
          <w:spacing w:val="-19"/>
        </w:rPr>
        <w:t> </w:t>
      </w:r>
      <w:r>
        <w:rPr/>
        <w:t>daha</w:t>
      </w:r>
      <w:r>
        <w:rPr>
          <w:w w:val="100"/>
        </w:rPr>
        <w:t> </w:t>
      </w:r>
      <w:r>
        <w:rPr/>
        <w:t>çox azad yayılan proqram təminatına istinadetmə ilə, klaster texnologiyalarının köməyi</w:t>
      </w:r>
      <w:r>
        <w:rPr>
          <w:spacing w:val="19"/>
        </w:rPr>
        <w:t> </w:t>
      </w:r>
      <w:r>
        <w:rPr/>
        <w:t>ilə</w:t>
      </w:r>
      <w:r>
        <w:rPr>
          <w:w w:val="100"/>
        </w:rPr>
        <w:t> </w:t>
      </w:r>
      <w:r>
        <w:rPr/>
        <w:t>həll edilən məsələlərin unikallığı ilə əlaqədardır. Bazara məhsul çıxaran daha çox</w:t>
      </w:r>
      <w:r>
        <w:rPr>
          <w:spacing w:val="3"/>
        </w:rPr>
        <w:t> </w:t>
      </w:r>
      <w:r>
        <w:rPr/>
        <w:t>tanınmış</w:t>
      </w:r>
      <w:r>
        <w:rPr>
          <w:w w:val="100"/>
        </w:rPr>
        <w:t> </w:t>
      </w:r>
      <w:r>
        <w:rPr/>
        <w:t>layihələş</w:t>
      </w:r>
      <w:r>
        <w:rPr>
          <w:rFonts w:ascii="Times New Roman" w:hAnsi="Times New Roman"/>
        </w:rPr>
        <w:t>diri</w:t>
      </w:r>
      <w:r>
        <w:rPr/>
        <w:t>cilərdən: SGI, VALinux və Scali Computer misal göstərilə</w:t>
      </w:r>
      <w:r>
        <w:rPr>
          <w:spacing w:val="-34"/>
        </w:rPr>
        <w:t> </w:t>
      </w:r>
      <w:r>
        <w:rPr/>
        <w:t>bilər.</w:t>
      </w:r>
    </w:p>
    <w:p>
      <w:pPr>
        <w:pStyle w:val="BodyText"/>
        <w:spacing w:line="350" w:lineRule="auto"/>
        <w:ind w:right="105" w:firstLine="540"/>
        <w:jc w:val="both"/>
      </w:pPr>
      <w:r>
        <w:rPr>
          <w:rFonts w:ascii="Times New Roman" w:hAnsi="Times New Roman"/>
        </w:rPr>
        <w:t>2000-</w:t>
      </w:r>
      <w:r>
        <w:rPr/>
        <w:t>ci ilin yayında ABŞ</w:t>
      </w:r>
      <w:r>
        <w:rPr>
          <w:rFonts w:ascii="Times New Roman" w:hAnsi="Times New Roman"/>
        </w:rPr>
        <w:t>-</w:t>
      </w:r>
      <w:r>
        <w:rPr/>
        <w:t>da, Kornell universiteti klaster texnologiyaları</w:t>
      </w:r>
      <w:r>
        <w:rPr>
          <w:spacing w:val="22"/>
        </w:rPr>
        <w:t> </w:t>
      </w:r>
      <w:r>
        <w:rPr/>
        <w:t>üzrə</w:t>
      </w:r>
      <w:r>
        <w:rPr>
          <w:w w:val="100"/>
        </w:rPr>
        <w:t> </w:t>
      </w:r>
      <w:r>
        <w:rPr>
          <w:rFonts w:ascii="Times New Roman" w:hAnsi="Times New Roman"/>
        </w:rPr>
        <w:t>Konsorsium</w:t>
      </w:r>
      <w:r>
        <w:rPr>
          <w:rFonts w:ascii="Times New Roman" w:hAnsi="Times New Roman"/>
          <w:position w:val="13"/>
          <w:sz w:val="18"/>
        </w:rPr>
        <w:t>73 </w:t>
      </w:r>
      <w:r>
        <w:rPr/>
        <w:t>təsis etdi. Həmin konsorsiumun əsas məqsədi klaster</w:t>
      </w:r>
      <w:r>
        <w:rPr>
          <w:spacing w:val="60"/>
        </w:rPr>
        <w:t> </w:t>
      </w:r>
      <w:r>
        <w:rPr/>
        <w:t>texnologiyaları</w:t>
      </w:r>
      <w:r>
        <w:rPr>
          <w:w w:val="100"/>
        </w:rPr>
        <w:t> </w:t>
      </w:r>
      <w:r>
        <w:rPr/>
        <w:t>sahəsində əlaqələndirmə işləri aparmaqdan ibarətdir. Konsorsiumun </w:t>
      </w:r>
      <w:r>
        <w:rPr>
          <w:spacing w:val="25"/>
        </w:rPr>
        <w:t> </w:t>
      </w:r>
      <w:r>
        <w:rPr/>
        <w:t>infrastruktu</w:t>
      </w:r>
      <w:r>
        <w:rPr>
          <w:rFonts w:ascii="Times New Roman" w:hAnsi="Times New Roman"/>
        </w:rPr>
        <w:t>runu</w:t>
      </w:r>
      <w:r>
        <w:rPr>
          <w:rFonts w:ascii="Times New Roman" w:hAnsi="Times New Roman"/>
          <w:w w:val="100"/>
        </w:rPr>
        <w:t> </w:t>
      </w:r>
      <w:r>
        <w:rPr/>
        <w:t>təmin edən aparıcı şirkətlər olan Dell, Intel və Microsoft kompüter avadanlıqları</w:t>
      </w:r>
      <w:r>
        <w:rPr>
          <w:spacing w:val="52"/>
        </w:rPr>
        <w:t> </w:t>
      </w:r>
      <w:r>
        <w:rPr/>
        <w:t>və</w:t>
      </w:r>
      <w:r>
        <w:rPr>
          <w:w w:val="100"/>
        </w:rPr>
        <w:t> </w:t>
      </w:r>
      <w:r>
        <w:rPr/>
        <w:t>proqram təminatı üzrə iri istehsalçılara çevrildilər. Konsorsiumun digər üzvləri   </w:t>
      </w:r>
      <w:r>
        <w:rPr>
          <w:spacing w:val="34"/>
        </w:rPr>
        <w:t> </w:t>
      </w:r>
      <w:r>
        <w:rPr/>
        <w:t>sırasında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71  </w:t>
      </w:r>
      <w:r>
        <w:rPr>
          <w:rFonts w:ascii="Times New Roman"/>
          <w:sz w:val="24"/>
        </w:rPr>
        <w:t>Massively Parallel Processing -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MPP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72 </w:t>
      </w:r>
      <w:r>
        <w:rPr>
          <w:rFonts w:ascii="Times New Roman"/>
          <w:sz w:val="24"/>
        </w:rPr>
        <w:t>Symmetric Multi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Processor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8"/>
          <w:pgSz w:w="11910" w:h="16840"/>
          <w:pgMar w:footer="1008" w:header="0" w:top="440" w:bottom="1200" w:left="1020" w:right="460"/>
        </w:sectPr>
      </w:pPr>
    </w:p>
    <w:p>
      <w:pPr>
        <w:pStyle w:val="BodyText"/>
        <w:tabs>
          <w:tab w:pos="1189" w:val="left" w:leader="none"/>
          <w:tab w:pos="1939" w:val="left" w:leader="none"/>
          <w:tab w:pos="3986" w:val="left" w:leader="none"/>
          <w:tab w:pos="5431" w:val="left" w:leader="none"/>
          <w:tab w:pos="6508" w:val="left" w:leader="none"/>
          <w:tab w:pos="6992" w:val="left" w:leader="none"/>
          <w:tab w:pos="8469" w:val="left" w:leader="none"/>
        </w:tabs>
        <w:spacing w:line="360" w:lineRule="auto" w:before="41"/>
        <w:ind w:right="105"/>
        <w:jc w:val="left"/>
      </w:pPr>
      <w:r>
        <w:rPr>
          <w:spacing w:val="-1"/>
        </w:rPr>
        <w:t>Arqonn</w:t>
        <w:tab/>
        <w:t>milli</w:t>
        <w:tab/>
        <w:t>laboratoriyasını,</w:t>
        <w:tab/>
        <w:t>Nyu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York,</w:t>
        <w:tab/>
        <w:t>Kornell</w:t>
        <w:tab/>
        <w:t>və</w:t>
        <w:tab/>
      </w:r>
      <w:r>
        <w:rPr>
          <w:spacing w:val="-2"/>
        </w:rPr>
        <w:t>Kolumbiya</w:t>
        <w:tab/>
      </w:r>
      <w:r>
        <w:rPr>
          <w:spacing w:val="-1"/>
        </w:rPr>
        <w:t>universitetlərini,</w:t>
      </w:r>
      <w:r>
        <w:rPr>
          <w:spacing w:val="-55"/>
        </w:rPr>
        <w:t> </w:t>
      </w:r>
      <w:r>
        <w:rPr>
          <w:spacing w:val="-55"/>
        </w:rPr>
      </w:r>
      <w:r>
        <w:rPr>
          <w:rFonts w:ascii="Times New Roman" w:hAnsi="Times New Roman"/>
        </w:rPr>
        <w:t>Compaq, Giqanet, IBM, Kuck &amp; </w:t>
      </w:r>
      <w:r>
        <w:rPr/>
        <w:t>Associates və s. şirkətləri göstərmək</w:t>
      </w:r>
      <w:r>
        <w:rPr>
          <w:spacing w:val="-27"/>
        </w:rPr>
        <w:t> </w:t>
      </w:r>
      <w:r>
        <w:rPr/>
        <w:t>olar.</w:t>
      </w:r>
    </w:p>
    <w:p>
      <w:pPr>
        <w:pStyle w:val="BodyText"/>
        <w:spacing w:line="352" w:lineRule="auto" w:before="8"/>
        <w:ind w:right="103" w:firstLine="540"/>
        <w:jc w:val="both"/>
      </w:pPr>
      <w:r>
        <w:rPr/>
        <w:t>Rusiyada hazırlanmış layihələr içərində Sankt</w:t>
      </w:r>
      <w:r>
        <w:rPr>
          <w:rFonts w:ascii="Times New Roman" w:hAnsi="Times New Roman"/>
        </w:rPr>
        <w:t>-</w:t>
      </w:r>
      <w:r>
        <w:rPr/>
        <w:t>Peterburq universitetində Fast</w:t>
      </w:r>
      <w:r>
        <w:rPr>
          <w:spacing w:val="3"/>
        </w:rPr>
        <w:t> </w:t>
      </w:r>
      <w:r>
        <w:rPr/>
        <w:t>Ethernet</w:t>
      </w:r>
      <w:r>
        <w:rPr>
          <w:w w:val="100"/>
        </w:rPr>
        <w:t> </w:t>
      </w:r>
      <w:r>
        <w:rPr/>
        <w:t>texnologiyası</w:t>
      </w:r>
      <w:r>
        <w:rPr>
          <w:rFonts w:ascii="Times New Roman" w:hAnsi="Times New Roman"/>
          <w:position w:val="13"/>
          <w:sz w:val="18"/>
        </w:rPr>
        <w:t>74 </w:t>
      </w:r>
      <w:r>
        <w:rPr/>
        <w:t>bazasında reallaşdırılmış klasterlər vahid sərbəst tədris sinfi kimi</w:t>
      </w:r>
      <w:r>
        <w:rPr>
          <w:spacing w:val="69"/>
        </w:rPr>
        <w:t> </w:t>
      </w:r>
      <w:r>
        <w:rPr/>
        <w:t>istifadə</w:t>
      </w:r>
      <w:r>
        <w:rPr>
          <w:w w:val="100"/>
        </w:rPr>
        <w:t> </w:t>
      </w:r>
      <w:r>
        <w:rPr/>
        <w:t>edilən hesablayıcı müəssisədə iri elmi</w:t>
      </w:r>
      <w:r>
        <w:rPr>
          <w:rFonts w:ascii="Times New Roman" w:hAnsi="Times New Roman"/>
        </w:rPr>
        <w:t>-</w:t>
      </w:r>
      <w:r>
        <w:rPr/>
        <w:t>tədqiqat məsələləri həll edilir. Samara</w:t>
      </w:r>
      <w:r>
        <w:rPr>
          <w:spacing w:val="26"/>
        </w:rPr>
        <w:t> </w:t>
      </w:r>
      <w:r>
        <w:rPr/>
        <w:t>elmi</w:t>
      </w:r>
      <w:r>
        <w:rPr>
          <w:w w:val="100"/>
        </w:rPr>
        <w:t> </w:t>
      </w:r>
      <w:r>
        <w:rPr/>
        <w:t>mərkəzində heterogen hesablayıcı klaster yaratmaq yolu seçilmişdir. Bu klaster Alpha</w:t>
      </w:r>
      <w:r>
        <w:rPr>
          <w:spacing w:val="47"/>
        </w:rPr>
        <w:t> </w:t>
      </w:r>
      <w:r>
        <w:rPr/>
        <w:t>və</w:t>
      </w:r>
      <w:r>
        <w:rPr>
          <w:w w:val="100"/>
        </w:rPr>
        <w:t> </w:t>
      </w:r>
      <w:r>
        <w:rPr/>
        <w:t>Pentium III prosessorları bazasında qurulmuş kompü</w:t>
      </w:r>
      <w:r>
        <w:rPr>
          <w:rFonts w:ascii="Times New Roman" w:hAnsi="Times New Roman"/>
        </w:rPr>
        <w:t>ter</w:t>
      </w:r>
      <w:r>
        <w:rPr/>
        <w:t>lərə əsaslanır.</w:t>
      </w:r>
      <w:r>
        <w:rPr>
          <w:spacing w:val="22"/>
        </w:rPr>
        <w:t> </w:t>
      </w:r>
      <w:r>
        <w:rPr/>
        <w:t>Sankt</w:t>
      </w:r>
      <w:r>
        <w:rPr>
          <w:rFonts w:ascii="Times New Roman" w:hAnsi="Times New Roman"/>
        </w:rPr>
        <w:t>-Peterburq</w:t>
      </w:r>
      <w:r>
        <w:rPr>
          <w:rFonts w:ascii="Times New Roman" w:hAnsi="Times New Roman"/>
          <w:w w:val="100"/>
        </w:rPr>
        <w:t> </w:t>
      </w:r>
      <w:r>
        <w:rPr/>
        <w:t>Texniki universitetində Alpha prosessorları və Myrinet şəbəkəsi əsasında klaster</w:t>
      </w:r>
      <w:r>
        <w:rPr>
          <w:spacing w:val="49"/>
        </w:rPr>
        <w:t> </w:t>
      </w:r>
      <w:r>
        <w:rPr/>
        <w:t>yaradılır.</w:t>
      </w:r>
      <w:r>
        <w:rPr>
          <w:w w:val="100"/>
        </w:rPr>
        <w:t> </w:t>
      </w:r>
      <w:r>
        <w:rPr/>
        <w:t>Bu klasterdəki hesablayıcı düyünlərdə lokal disklərdən istifadə edilmir. Ufa</w:t>
      </w:r>
      <w:r>
        <w:rPr>
          <w:spacing w:val="57"/>
        </w:rPr>
        <w:t> </w:t>
      </w:r>
      <w:r>
        <w:rPr/>
        <w:t>dövlət</w:t>
      </w:r>
      <w:r>
        <w:rPr>
          <w:w w:val="100"/>
        </w:rPr>
        <w:t> </w:t>
      </w:r>
      <w:r>
        <w:rPr/>
        <w:t>aviasiya texniki universitetində 12 Alpha</w:t>
      </w:r>
      <w:r>
        <w:rPr>
          <w:rFonts w:ascii="Times New Roman" w:hAnsi="Times New Roman"/>
        </w:rPr>
        <w:t>-</w:t>
      </w:r>
      <w:r>
        <w:rPr/>
        <w:t>stansiya və Fast Ethernet və OS</w:t>
      </w:r>
      <w:r>
        <w:rPr>
          <w:spacing w:val="48"/>
        </w:rPr>
        <w:t> </w:t>
      </w:r>
      <w:r>
        <w:rPr/>
        <w:t>Linux</w:t>
      </w:r>
      <w:r>
        <w:rPr>
          <w:w w:val="100"/>
        </w:rPr>
        <w:t> </w:t>
      </w:r>
      <w:r>
        <w:rPr/>
        <w:t>şəbəkələri</w:t>
      </w:r>
      <w:r>
        <w:rPr>
          <w:rFonts w:ascii="Times New Roman" w:hAnsi="Times New Roman"/>
          <w:position w:val="13"/>
          <w:sz w:val="18"/>
        </w:rPr>
        <w:t>75 </w:t>
      </w:r>
      <w:r>
        <w:rPr/>
        <w:t>bazasında klaster layihələşdirilir. Superkompüter və klaster texnologiyaları</w:t>
      </w:r>
      <w:r>
        <w:rPr>
          <w:spacing w:val="-27"/>
        </w:rPr>
        <w:t> </w:t>
      </w:r>
      <w:r>
        <w:rPr/>
        <w:t>ilk</w:t>
      </w:r>
      <w:r>
        <w:rPr>
          <w:w w:val="100"/>
        </w:rPr>
        <w:t> </w:t>
      </w:r>
      <w:r>
        <w:rPr>
          <w:rFonts w:ascii="Times New Roman" w:hAnsi="Times New Roman"/>
        </w:rPr>
        <w:t>olaraq elmi t</w:t>
      </w:r>
      <w:r>
        <w:rPr/>
        <w:t>ələbatın ödənməsi üçün, yəni, nəhəng hesablayıcı güc tələb edən</w:t>
      </w:r>
      <w:r>
        <w:rPr>
          <w:spacing w:val="40"/>
        </w:rPr>
        <w:t> </w:t>
      </w:r>
      <w:r>
        <w:rPr/>
        <w:t>fundamental</w:t>
      </w:r>
      <w:r>
        <w:rPr>
          <w:w w:val="100"/>
        </w:rPr>
        <w:t> </w:t>
      </w:r>
      <w:r>
        <w:rPr/>
        <w:t>və tətbiqi fizika, mexanika, astronomiya, meteorologiya, materiallar müqaviməti və</w:t>
      </w:r>
      <w:r>
        <w:rPr>
          <w:spacing w:val="55"/>
        </w:rPr>
        <w:t> </w:t>
      </w:r>
      <w:r>
        <w:rPr/>
        <w:t>s</w:t>
      </w:r>
      <w:r>
        <w:rPr>
          <w:w w:val="100"/>
        </w:rPr>
        <w:t> </w:t>
      </w:r>
      <w:r>
        <w:rPr/>
        <w:t>məsələlərinin həlli üçün inkişaf</w:t>
      </w:r>
      <w:r>
        <w:rPr>
          <w:spacing w:val="-26"/>
        </w:rPr>
        <w:t> </w:t>
      </w:r>
      <w:r>
        <w:rPr/>
        <w:t>etdirilirdi.</w:t>
      </w:r>
    </w:p>
    <w:p>
      <w:pPr>
        <w:pStyle w:val="BodyText"/>
        <w:spacing w:line="360" w:lineRule="auto" w:before="17"/>
        <w:ind w:right="103" w:firstLine="540"/>
        <w:jc w:val="both"/>
      </w:pPr>
      <w:r>
        <w:rPr/>
        <w:t>Bu məhsuldarlıq idarə edilən mürəkkəb sistemlərin (təyyarələrin, raketlərin,</w:t>
      </w:r>
      <w:r>
        <w:rPr>
          <w:spacing w:val="5"/>
        </w:rPr>
        <w:t> </w:t>
      </w:r>
      <w:r>
        <w:rPr/>
        <w:t>kosmik</w:t>
      </w:r>
      <w:r>
        <w:rPr>
          <w:w w:val="100"/>
        </w:rPr>
        <w:t> </w:t>
      </w:r>
      <w:r>
        <w:rPr/>
        <w:t>stansiyaların) layihələşdirilməsində, verilmiş xassələrə malik sintetik</w:t>
      </w:r>
      <w:r>
        <w:rPr>
          <w:spacing w:val="20"/>
        </w:rPr>
        <w:t> </w:t>
      </w:r>
      <w:r>
        <w:rPr/>
        <w:t>dərmanların</w:t>
      </w:r>
      <w:r>
        <w:rPr>
          <w:w w:val="100"/>
        </w:rPr>
        <w:t> </w:t>
      </w:r>
      <w:r>
        <w:rPr/>
        <w:t>yaradılmasında, gen mühəndisliyində, hava və təbiət</w:t>
      </w:r>
      <w:r>
        <w:rPr>
          <w:spacing w:val="5"/>
        </w:rPr>
        <w:t> </w:t>
      </w:r>
      <w:r>
        <w:rPr/>
        <w:t>kataklizmalarının</w:t>
      </w:r>
      <w:r>
        <w:rPr>
          <w:w w:val="100"/>
        </w:rPr>
        <w:t> </w:t>
      </w:r>
      <w:r>
        <w:rPr/>
        <w:t>proqnozlaşdırılmasında, atom elektrik stansiyalarının səmərəliliyinin və</w:t>
      </w:r>
      <w:r>
        <w:rPr>
          <w:spacing w:val="35"/>
        </w:rPr>
        <w:t> </w:t>
      </w:r>
      <w:r>
        <w:rPr/>
        <w:t>etibarlılığının</w:t>
      </w:r>
      <w:r>
        <w:rPr>
          <w:w w:val="100"/>
        </w:rPr>
        <w:t> </w:t>
      </w:r>
      <w:r>
        <w:rPr/>
        <w:t>yüksəldilməsində, makroiqtisadi effektlərin və bir çox başqa məsələlərin</w:t>
      </w:r>
      <w:r>
        <w:rPr>
          <w:spacing w:val="69"/>
        </w:rPr>
        <w:t> </w:t>
      </w:r>
      <w:r>
        <w:rPr/>
        <w:t>həllində</w:t>
      </w:r>
      <w:r>
        <w:rPr>
          <w:w w:val="100"/>
        </w:rPr>
        <w:t> </w:t>
      </w:r>
      <w:r>
        <w:rPr/>
        <w:t>əvəzedilməzdir.</w:t>
      </w:r>
    </w:p>
    <w:p>
      <w:pPr>
        <w:pStyle w:val="Heading2"/>
        <w:numPr>
          <w:ilvl w:val="2"/>
          <w:numId w:val="14"/>
        </w:numPr>
        <w:tabs>
          <w:tab w:pos="1285" w:val="left" w:leader="none"/>
        </w:tabs>
        <w:spacing w:line="240" w:lineRule="auto" w:before="10" w:after="0"/>
        <w:ind w:left="1284" w:right="113" w:hanging="631"/>
        <w:jc w:val="left"/>
        <w:rPr>
          <w:b w:val="0"/>
          <w:bCs w:val="0"/>
        </w:rPr>
      </w:pPr>
      <w:r>
        <w:rPr/>
        <w:t>Növbəti nəsil</w:t>
      </w:r>
      <w:r>
        <w:rPr>
          <w:spacing w:val="2"/>
        </w:rPr>
        <w:t> </w:t>
      </w:r>
      <w:r>
        <w:rPr/>
        <w:t>kompüterləri.</w:t>
      </w:r>
      <w:r>
        <w:rPr>
          <w:b w:val="0"/>
        </w:rPr>
      </w:r>
    </w:p>
    <w:p>
      <w:pPr>
        <w:pStyle w:val="BodyText"/>
        <w:spacing w:line="355" w:lineRule="auto" w:before="155"/>
        <w:ind w:right="99" w:firstLine="540"/>
        <w:jc w:val="both"/>
        <w:rPr>
          <w:rFonts w:ascii="Times New Roman" w:hAnsi="Times New Roman" w:cs="Times New Roman" w:eastAsia="Times New Roman"/>
        </w:rPr>
      </w:pPr>
      <w:r>
        <w:rPr/>
        <w:t>Hesablayıcı qurğuların ölçüləri daim kiçilir. Vaxt var idi ki, elə bilirdilər,</w:t>
      </w:r>
      <w:r>
        <w:rPr>
          <w:spacing w:val="16"/>
        </w:rPr>
        <w:t> </w:t>
      </w:r>
      <w:r>
        <w:rPr/>
        <w:t>maşınların</w:t>
      </w:r>
      <w:r>
        <w:rPr>
          <w:w w:val="100"/>
        </w:rPr>
        <w:t> </w:t>
      </w:r>
      <w:r>
        <w:rPr/>
        <w:t>gücü</w:t>
      </w:r>
      <w:r>
        <w:rPr>
          <w:spacing w:val="37"/>
        </w:rPr>
        <w:t> </w:t>
      </w:r>
      <w:r>
        <w:rPr/>
        <w:t>artdıqca</w:t>
      </w:r>
      <w:r>
        <w:rPr>
          <w:spacing w:val="36"/>
        </w:rPr>
        <w:t> </w:t>
      </w:r>
      <w:r>
        <w:rPr/>
        <w:t>periferiya</w:t>
      </w:r>
      <w:r>
        <w:rPr>
          <w:spacing w:val="36"/>
        </w:rPr>
        <w:t> </w:t>
      </w:r>
      <w:r>
        <w:rPr/>
        <w:t>qurğularına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yaddaşa</w:t>
      </w:r>
      <w:r>
        <w:rPr>
          <w:spacing w:val="36"/>
        </w:rPr>
        <w:t> </w:t>
      </w:r>
      <w:r>
        <w:rPr/>
        <w:t>daha</w:t>
      </w:r>
      <w:r>
        <w:rPr>
          <w:spacing w:val="36"/>
        </w:rPr>
        <w:t> </w:t>
      </w:r>
      <w:r>
        <w:rPr/>
        <w:t>böyük</w:t>
      </w:r>
      <w:r>
        <w:rPr>
          <w:spacing w:val="36"/>
        </w:rPr>
        <w:t> </w:t>
      </w:r>
      <w:r>
        <w:rPr/>
        <w:t>sahə</w:t>
      </w:r>
      <w:r>
        <w:rPr>
          <w:spacing w:val="36"/>
        </w:rPr>
        <w:t> </w:t>
      </w:r>
      <w:r>
        <w:rPr/>
        <w:t>tələb</w:t>
      </w:r>
      <w:r>
        <w:rPr>
          <w:spacing w:val="36"/>
        </w:rPr>
        <w:t> </w:t>
      </w:r>
      <w:r>
        <w:rPr/>
        <w:t>olunacaqdır.</w:t>
      </w:r>
      <w:r>
        <w:rPr>
          <w:spacing w:val="35"/>
        </w:rPr>
        <w:t> </w:t>
      </w:r>
      <w:r>
        <w:rPr/>
        <w:t>Bu</w:t>
      </w:r>
      <w:r>
        <w:rPr>
          <w:w w:val="100"/>
        </w:rPr>
        <w:t> </w:t>
      </w:r>
      <w:r>
        <w:rPr/>
        <w:t>təsəvvürün</w:t>
      </w:r>
      <w:r>
        <w:rPr>
          <w:spacing w:val="19"/>
        </w:rPr>
        <w:t> </w:t>
      </w:r>
      <w:r>
        <w:rPr/>
        <w:t>yanlış</w:t>
      </w:r>
      <w:r>
        <w:rPr>
          <w:spacing w:val="19"/>
        </w:rPr>
        <w:t> </w:t>
      </w:r>
      <w:r>
        <w:rPr/>
        <w:t>olduğu</w:t>
      </w:r>
      <w:r>
        <w:rPr>
          <w:spacing w:val="19"/>
        </w:rPr>
        <w:t> </w:t>
      </w:r>
      <w:r>
        <w:rPr/>
        <w:t>aşkara</w:t>
      </w:r>
      <w:r>
        <w:rPr>
          <w:spacing w:val="18"/>
        </w:rPr>
        <w:t> </w:t>
      </w:r>
      <w:r>
        <w:rPr/>
        <w:t>çıxdı.</w:t>
      </w:r>
      <w:r>
        <w:rPr>
          <w:spacing w:val="18"/>
        </w:rPr>
        <w:t> </w:t>
      </w:r>
      <w:r>
        <w:rPr/>
        <w:t>1965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19"/>
        </w:rPr>
        <w:t> </w:t>
      </w:r>
      <w:r>
        <w:rPr/>
        <w:t>ildə</w:t>
      </w:r>
      <w:r>
        <w:rPr>
          <w:spacing w:val="18"/>
        </w:rPr>
        <w:t> </w:t>
      </w:r>
      <w:r>
        <w:rPr/>
        <w:t>Qordon</w:t>
      </w:r>
      <w:r>
        <w:rPr>
          <w:spacing w:val="19"/>
        </w:rPr>
        <w:t> </w:t>
      </w:r>
      <w:r>
        <w:rPr/>
        <w:t>Mur</w:t>
      </w:r>
      <w:r>
        <w:rPr>
          <w:spacing w:val="18"/>
        </w:rPr>
        <w:t> </w:t>
      </w:r>
      <w:r>
        <w:rPr/>
        <w:t>müəyyən</w:t>
      </w:r>
      <w:r>
        <w:rPr>
          <w:spacing w:val="20"/>
        </w:rPr>
        <w:t> </w:t>
      </w:r>
      <w:r>
        <w:rPr/>
        <w:t>etdi</w:t>
      </w:r>
      <w:r>
        <w:rPr>
          <w:spacing w:val="19"/>
        </w:rPr>
        <w:t> </w:t>
      </w:r>
      <w:r>
        <w:rPr/>
        <w:t>ki,</w:t>
      </w:r>
      <w:r>
        <w:rPr>
          <w:spacing w:val="18"/>
        </w:rPr>
        <w:t> </w:t>
      </w:r>
      <w:r>
        <w:rPr/>
        <w:t>hər</w:t>
      </w:r>
      <w:r>
        <w:rPr>
          <w:spacing w:val="16"/>
        </w:rPr>
        <w:t> </w:t>
      </w:r>
      <w:r>
        <w:rPr/>
        <w:t>18</w:t>
      </w:r>
      <w:r>
        <w:rPr>
          <w:w w:val="100"/>
        </w:rPr>
        <w:t> </w:t>
      </w:r>
      <w:r>
        <w:rPr/>
        <w:t>ayda hesablayıcı sistemlərin məhsuldarlığı 2 dəfə artır</w:t>
      </w:r>
      <w:r>
        <w:rPr>
          <w:rFonts w:ascii="Times New Roman" w:hAnsi="Times New Roman"/>
          <w:position w:val="13"/>
          <w:sz w:val="18"/>
        </w:rPr>
        <w:t>76</w:t>
      </w:r>
      <w:r>
        <w:rPr>
          <w:rFonts w:ascii="Times New Roman" w:hAnsi="Times New Roman"/>
        </w:rPr>
        <w:t>. Bu qayda hal-</w:t>
      </w:r>
      <w:r>
        <w:rPr/>
        <w:t>hazırda</w:t>
      </w:r>
      <w:r>
        <w:rPr>
          <w:spacing w:val="6"/>
        </w:rPr>
        <w:t> </w:t>
      </w:r>
      <w:r>
        <w:rPr/>
        <w:t>Q.Mur</w:t>
      </w:r>
      <w:r>
        <w:rPr>
          <w:w w:val="100"/>
        </w:rPr>
        <w:t> </w:t>
      </w:r>
      <w:r>
        <w:rPr>
          <w:rFonts w:ascii="Times New Roman" w:hAnsi="Times New Roman"/>
        </w:rPr>
        <w:t>qanunu </w:t>
      </w:r>
      <w:r>
        <w:rPr/>
        <w:t>adlanır. Q.Murun inteqral mikrosxemlərdəki tranzistorların sayının</w:t>
      </w:r>
      <w:r>
        <w:rPr>
          <w:spacing w:val="64"/>
        </w:rPr>
        <w:t> </w:t>
      </w:r>
      <w:r>
        <w:rPr/>
        <w:t>zamandan</w:t>
      </w:r>
      <w:r>
        <w:rPr>
          <w:w w:val="100"/>
        </w:rPr>
        <w:t> </w:t>
      </w:r>
      <w:r>
        <w:rPr/>
        <w:t>asılılığı üçün aşkarladığı empirik qanuna əsasən ayrı</w:t>
      </w:r>
      <w:r>
        <w:rPr>
          <w:rFonts w:ascii="Times New Roman" w:hAnsi="Times New Roman"/>
        </w:rPr>
        <w:t>-</w:t>
      </w:r>
      <w:r>
        <w:rPr/>
        <w:t>ayrı tranzistorların</w:t>
      </w:r>
      <w:r>
        <w:rPr>
          <w:spacing w:val="1"/>
        </w:rPr>
        <w:t> </w:t>
      </w:r>
      <w:r>
        <w:rPr/>
        <w:t>miniatürləş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dirilməsi templərini müəyyən etmək mümkündür. Q.Mur qanununa görə,</w:t>
      </w:r>
      <w:r>
        <w:rPr>
          <w:spacing w:val="30"/>
        </w:rPr>
        <w:t> </w:t>
      </w:r>
      <w:r>
        <w:rPr/>
        <w:t>elementar</w:t>
      </w:r>
      <w:r>
        <w:rPr>
          <w:w w:val="100"/>
        </w:rPr>
        <w:t> </w:t>
      </w:r>
      <w:r>
        <w:rPr/>
        <w:t>hesablayıcı  modullarının  ölçülərinin  ildə  10</w:t>
      </w:r>
      <w:r>
        <w:rPr>
          <w:rFonts w:ascii="Times New Roman" w:hAnsi="Times New Roman"/>
        </w:rPr>
        <w:t>-</w:t>
      </w:r>
      <w:r>
        <w:rPr/>
        <w:t>30%  azalması  göstərir  ki,  yaxın  5</w:t>
      </w:r>
      <w:r>
        <w:rPr>
          <w:rFonts w:ascii="Times New Roman" w:hAnsi="Times New Roman"/>
        </w:rPr>
        <w:t>-10 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74</w:t>
      </w:r>
      <w:r>
        <w:rPr>
          <w:rFonts w:ascii="Times New Roman"/>
          <w:spacing w:val="15"/>
          <w:position w:val="9"/>
          <w:sz w:val="13"/>
        </w:rPr>
        <w:t> </w:t>
      </w:r>
      <w:hyperlink r:id="rId40">
        <w:r>
          <w:rPr>
            <w:rFonts w:ascii="Times New Roman"/>
            <w:sz w:val="24"/>
          </w:rPr>
          <w:t>http://www.ptc.spbu.ru</w:t>
        </w:r>
      </w:hyperlink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75</w:t>
      </w:r>
      <w:r>
        <w:rPr>
          <w:rFonts w:ascii="Times New Roman"/>
          <w:spacing w:val="15"/>
          <w:position w:val="9"/>
          <w:sz w:val="13"/>
        </w:rPr>
        <w:t> </w:t>
      </w:r>
      <w:hyperlink r:id="rId41">
        <w:r>
          <w:rPr>
            <w:rFonts w:ascii="Times New Roman"/>
            <w:sz w:val="24"/>
          </w:rPr>
          <w:t>www.osp.ru/os/2000/05-06/178019/</w:t>
        </w:r>
      </w:hyperlink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76  </w:t>
      </w:r>
      <w:r>
        <w:rPr>
          <w:rFonts w:ascii="Times New Roman" w:hAnsi="Times New Roman" w:cs="Times New Roman" w:eastAsia="Times New Roman"/>
          <w:sz w:val="24"/>
          <w:szCs w:val="24"/>
        </w:rPr>
        <w:t>Moore H. // Electronics. </w:t>
      </w:r>
      <w:r>
        <w:rPr>
          <w:rFonts w:ascii="Times New Roman" w:hAnsi="Times New Roman" w:cs="Times New Roman" w:eastAsia="Times New Roman"/>
          <w:sz w:val="24"/>
          <w:szCs w:val="24"/>
        </w:rPr>
        <w:t>38, 1965, №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9"/>
          <w:pgSz w:w="11910" w:h="16840"/>
          <w:pgMar w:footer="730" w:header="0" w:top="500" w:bottom="920" w:left="1020" w:right="460"/>
          <w:pgNumType w:start="36"/>
        </w:sectPr>
      </w:pPr>
    </w:p>
    <w:p>
      <w:pPr>
        <w:pStyle w:val="BodyText"/>
        <w:spacing w:line="360" w:lineRule="auto" w:before="41"/>
        <w:ind w:right="105"/>
        <w:jc w:val="both"/>
      </w:pPr>
      <w:r>
        <w:rPr/>
        <w:t>ərzində elementar modulların ölçüləri təqribən 100</w:t>
      </w:r>
      <w:r>
        <w:rPr>
          <w:rFonts w:ascii="Times New Roman" w:hAnsi="Times New Roman"/>
        </w:rPr>
        <w:t>-</w:t>
      </w:r>
      <w:r>
        <w:rPr/>
        <w:t>200 anqstrem, yəni, 0,01</w:t>
      </w:r>
      <w:r>
        <w:rPr>
          <w:rFonts w:ascii="Times New Roman" w:hAnsi="Times New Roman"/>
        </w:rPr>
        <w:t>-0,02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mikron</w:t>
      </w:r>
      <w:r>
        <w:rPr>
          <w:rFonts w:ascii="Times New Roman" w:hAnsi="Times New Roman"/>
          <w:w w:val="100"/>
        </w:rPr>
        <w:t> </w:t>
      </w:r>
      <w:r>
        <w:rPr/>
        <w:t>təşkil edəcəkdir. Bu o deməkdir ki, elementar hesablayıcı qurğuların ölçüləri</w:t>
      </w:r>
      <w:r>
        <w:rPr>
          <w:spacing w:val="53"/>
        </w:rPr>
        <w:t> </w:t>
      </w:r>
      <w:r>
        <w:rPr/>
        <w:t>sürətlə</w:t>
      </w:r>
      <w:r>
        <w:rPr>
          <w:w w:val="100"/>
        </w:rPr>
        <w:t> </w:t>
      </w:r>
      <w:r>
        <w:rPr/>
        <w:t>molekul və hətta atom ölçülərinə</w:t>
      </w:r>
      <w:r>
        <w:rPr>
          <w:spacing w:val="-23"/>
        </w:rPr>
        <w:t> </w:t>
      </w:r>
      <w:r>
        <w:rPr/>
        <w:t>yaxınlaşır.</w:t>
      </w:r>
    </w:p>
    <w:p>
      <w:pPr>
        <w:pStyle w:val="BodyText"/>
        <w:spacing w:line="360" w:lineRule="auto"/>
        <w:ind w:right="115" w:firstLine="540"/>
        <w:jc w:val="both"/>
      </w:pPr>
      <w:r>
        <w:rPr/>
        <w:t>Lakin bu səviyyədə klassik fizika qanunları işləmir. Bu səviyyə kvant</w:t>
      </w:r>
      <w:r>
        <w:rPr>
          <w:spacing w:val="6"/>
        </w:rPr>
        <w:t> </w:t>
      </w:r>
      <w:r>
        <w:rPr/>
        <w:t>fizikası</w:t>
      </w:r>
      <w:r>
        <w:rPr>
          <w:w w:val="100"/>
        </w:rPr>
        <w:t> </w:t>
      </w:r>
      <w:r>
        <w:rPr/>
        <w:t>qanunlarının hökmünə tabedir ki, bunların da təbiəti nəzəri səviyyədə hələ</w:t>
      </w:r>
      <w:r>
        <w:rPr>
          <w:spacing w:val="25"/>
        </w:rPr>
        <w:t> </w:t>
      </w:r>
      <w:r>
        <w:rPr/>
        <w:t>axıradək</w:t>
      </w:r>
      <w:r>
        <w:rPr>
          <w:w w:val="100"/>
        </w:rPr>
        <w:t> </w:t>
      </w:r>
      <w:r>
        <w:rPr/>
        <w:t>öyrənilməmişdir.</w:t>
      </w:r>
    </w:p>
    <w:p>
      <w:pPr>
        <w:pStyle w:val="BodyText"/>
        <w:spacing w:line="360" w:lineRule="auto" w:before="7"/>
        <w:ind w:right="108" w:firstLine="540"/>
        <w:jc w:val="both"/>
      </w:pPr>
      <w:r>
        <w:rPr>
          <w:w w:val="100"/>
        </w:rPr>
        <w:t>Bu</w:t>
      </w:r>
      <w:r>
        <w:rPr>
          <w:spacing w:val="21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ğu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ın</w:t>
      </w:r>
      <w:r>
        <w:rPr>
          <w:spacing w:val="2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v</w:t>
      </w:r>
      <w:r>
        <w:rPr>
          <w:w w:val="100"/>
        </w:rPr>
        <w:t>ir</w:t>
      </w:r>
      <w:r>
        <w:rPr>
          <w:spacing w:val="20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4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spacing w:val="4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w w:val="100"/>
        </w:rPr>
        <w:t>kl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21"/>
        </w:rPr>
        <w:t> </w:t>
      </w:r>
      <w:r>
        <w:rPr>
          <w:spacing w:val="-2"/>
          <w:w w:val="100"/>
        </w:rPr>
        <w:t>ob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və</w:t>
      </w:r>
      <w:r>
        <w:rPr>
          <w:spacing w:val="2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ır.</w:t>
      </w:r>
      <w:r>
        <w:rPr/>
        <w:t>  </w:t>
      </w:r>
      <w:r>
        <w:rPr>
          <w:spacing w:val="21"/>
        </w:rPr>
        <w:t> </w:t>
      </w:r>
      <w:r>
        <w:rPr>
          <w:w w:val="100"/>
        </w:rPr>
        <w:t>Belə</w:t>
      </w:r>
      <w:r>
        <w:rPr/>
        <w:t>  </w:t>
      </w:r>
      <w:r>
        <w:rPr>
          <w:spacing w:val="22"/>
        </w:rPr>
        <w:t> </w:t>
      </w:r>
      <w:r>
        <w:rPr>
          <w:w w:val="100"/>
        </w:rPr>
        <w:t>ki,</w:t>
      </w:r>
      <w:r>
        <w:rPr/>
        <w:t>  </w:t>
      </w:r>
      <w:r>
        <w:rPr>
          <w:spacing w:val="2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ze</w:t>
      </w:r>
      <w:r>
        <w:rPr>
          <w:spacing w:val="1"/>
          <w:w w:val="100"/>
        </w:rPr>
        <w:t>n</w:t>
      </w:r>
      <w:r>
        <w:rPr>
          <w:w w:val="100"/>
        </w:rPr>
        <w:t>ber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qe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lik</w:t>
      </w:r>
      <w:r>
        <w:rPr/>
        <w:t>  </w:t>
      </w:r>
      <w:r>
        <w:rPr>
          <w:spacing w:val="21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in</w:t>
      </w:r>
      <w:r>
        <w:rPr>
          <w:w w:val="100"/>
        </w:rPr>
        <w:t>s</w:t>
      </w:r>
      <w:r>
        <w:rPr>
          <w:spacing w:val="-2"/>
          <w:w w:val="100"/>
        </w:rPr>
        <w:t>ip</w:t>
      </w:r>
      <w:r>
        <w:rPr>
          <w:w w:val="100"/>
        </w:rPr>
        <w:t>inə</w:t>
      </w:r>
      <w:r>
        <w:rPr/>
        <w:t>  </w:t>
      </w:r>
      <w:r>
        <w:rPr>
          <w:spacing w:val="22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 </w:t>
      </w:r>
      <w:r>
        <w:rPr>
          <w:spacing w:val="2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ö</w:t>
      </w:r>
      <w:r>
        <w:rPr>
          <w:w w:val="100"/>
        </w:rPr>
        <w:t>zü</w:t>
      </w:r>
      <w:r>
        <w:rPr/>
        <w:t>  </w:t>
      </w:r>
      <w:r>
        <w:rPr>
          <w:spacing w:val="2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ikr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2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bi</w:t>
      </w:r>
      <w:r>
        <w:rPr>
          <w:spacing w:val="-2"/>
          <w:w w:val="100"/>
        </w:rPr>
        <w:t>t</w:t>
      </w:r>
      <w:r>
        <w:rPr>
          <w:w w:val="158"/>
        </w:rPr>
        <w:t>‖</w:t>
      </w:r>
      <w:r>
        <w:rPr>
          <w:spacing w:val="2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>
          <w:spacing w:val="-2"/>
          <w:w w:val="100"/>
        </w:rPr>
        <w:t>ı</w:t>
      </w:r>
      <w:r>
        <w:rPr>
          <w:w w:val="100"/>
        </w:rPr>
        <w:t>na</w:t>
      </w:r>
      <w:r>
        <w:rPr>
          <w:spacing w:val="2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na</w:t>
      </w:r>
      <w:r>
        <w:rPr>
          <w:spacing w:val="-2"/>
          <w:w w:val="100"/>
        </w:rPr>
        <w:t>lo</w:t>
      </w:r>
      <w:r>
        <w:rPr>
          <w:w w:val="100"/>
        </w:rPr>
        <w:t>q</w:t>
      </w:r>
      <w:r>
        <w:rPr>
          <w:spacing w:val="2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p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kün</w:t>
      </w:r>
      <w:r>
        <w:rPr>
          <w:spacing w:val="22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22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e</w:t>
      </w:r>
      <w:r>
        <w:rPr>
          <w:w w:val="100"/>
        </w:rPr>
        <w:t>ni</w:t>
      </w:r>
      <w:r>
        <w:rPr>
          <w:spacing w:val="21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ğ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li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w w:val="100"/>
        </w:rPr>
        <w:t>rə</w:t>
      </w:r>
      <w:r>
        <w:rPr>
          <w:spacing w:val="-2"/>
          <w:w w:val="100"/>
        </w:rPr>
        <w:t>q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/>
        <w:t> </w:t>
      </w:r>
      <w:r>
        <w:rPr>
          <w:w w:val="100"/>
        </w:rPr>
        <w:t>əvə</w:t>
      </w:r>
      <w:r>
        <w:rPr>
          <w:spacing w:val="-3"/>
          <w:w w:val="100"/>
        </w:rPr>
        <w:t>z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dal</w:t>
      </w:r>
      <w:r>
        <w:rPr>
          <w:spacing w:val="-2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w w:val="100"/>
        </w:rPr>
        <w:t>f</w:t>
      </w:r>
      <w:r>
        <w:rPr>
          <w:spacing w:val="-2"/>
          <w:w w:val="100"/>
        </w:rPr>
        <w:t>un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w w:val="100"/>
        </w:rPr>
        <w:t>i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kv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tl</w:t>
      </w:r>
      <w:r>
        <w:rPr>
          <w:w w:val="100"/>
        </w:rPr>
        <w:t>ıq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l</w:t>
      </w:r>
      <w:r>
        <w:rPr>
          <w:w w:val="115"/>
        </w:rPr>
        <w:t>ə‖)</w:t>
      </w:r>
      <w:r>
        <w:rPr/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örə</w:t>
      </w:r>
      <w:r>
        <w:rPr>
          <w:spacing w:val="-2"/>
          <w:w w:val="100"/>
        </w:rPr>
        <w:t>c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</w:p>
    <w:p>
      <w:pPr>
        <w:pStyle w:val="BodyText"/>
        <w:spacing w:line="360" w:lineRule="auto" w:before="7"/>
        <w:ind w:right="103" w:firstLine="540"/>
        <w:jc w:val="both"/>
      </w:pP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atika</w:t>
      </w:r>
      <w:r>
        <w:rPr>
          <w:spacing w:val="23"/>
        </w:rPr>
        <w:t> </w:t>
      </w:r>
      <w:r>
        <w:rPr>
          <w:w w:val="100"/>
        </w:rPr>
        <w:t>öz</w:t>
      </w:r>
      <w:r>
        <w:rPr>
          <w:spacing w:val="25"/>
        </w:rPr>
        <w:t> </w:t>
      </w:r>
      <w:r>
        <w:rPr>
          <w:spacing w:val="-2"/>
          <w:w w:val="100"/>
        </w:rPr>
        <w:t>in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1"/>
          <w:w w:val="100"/>
        </w:rPr>
        <w:t>a</w:t>
      </w:r>
      <w:r>
        <w:rPr>
          <w:w w:val="100"/>
        </w:rPr>
        <w:t>fı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>
          <w:spacing w:val="29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a,</w:t>
      </w:r>
      <w:r>
        <w:rPr>
          <w:spacing w:val="2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he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3"/>
          <w:w w:val="158"/>
        </w:rPr>
        <w:t>‖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si</w:t>
      </w:r>
      <w:r>
        <w:rPr>
          <w:w w:val="100"/>
        </w:rPr>
        <w:t>on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6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w w:val="122"/>
        </w:rPr>
        <w:t>‖ə</w:t>
      </w:r>
      <w:r>
        <w:rPr>
          <w:spacing w:val="23"/>
        </w:rPr>
        <w:t> </w:t>
      </w:r>
      <w:r>
        <w:rPr>
          <w:w w:val="100"/>
        </w:rPr>
        <w:t>ke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 </w:t>
      </w:r>
      <w:r>
        <w:rPr>
          <w:spacing w:val="-10"/>
        </w:rPr>
        <w:t> </w:t>
      </w:r>
      <w:r>
        <w:rPr>
          <w:w w:val="100"/>
        </w:rPr>
        <w:t>Bu,</w:t>
      </w:r>
      <w:r>
        <w:rPr/>
        <w:t>  </w:t>
      </w:r>
      <w:r>
        <w:rPr>
          <w:spacing w:val="-12"/>
        </w:rPr>
        <w:t> </w:t>
      </w:r>
      <w:r>
        <w:rPr>
          <w:w w:val="100"/>
        </w:rPr>
        <w:t>bir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tərə</w:t>
      </w:r>
      <w:r>
        <w:rPr>
          <w:spacing w:val="-2"/>
          <w:w w:val="100"/>
        </w:rPr>
        <w:t>f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 </w:t>
      </w:r>
      <w:r>
        <w:rPr>
          <w:spacing w:val="-10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as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ik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lq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üş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ü</w:t>
      </w:r>
      <w:r>
        <w:rPr>
          <w:spacing w:val="9"/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/>
        <w:t>  </w:t>
      </w:r>
      <w:r>
        <w:rPr>
          <w:spacing w:val="-9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ə</w:t>
      </w:r>
      <w:r>
        <w:rPr>
          <w:spacing w:val="1"/>
          <w:w w:val="100"/>
        </w:rPr>
        <w:t>v</w:t>
      </w:r>
      <w:r>
        <w:rPr>
          <w:w w:val="100"/>
        </w:rPr>
        <w:t>ə</w:t>
      </w:r>
      <w:r>
        <w:rPr>
          <w:spacing w:val="-3"/>
          <w:w w:val="100"/>
        </w:rPr>
        <w:t>z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inə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ra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/>
        <w:t> 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sa,</w:t>
      </w:r>
      <w:r>
        <w:rPr/>
        <w:t> 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gər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ər</w:t>
      </w:r>
      <w:r>
        <w:rPr>
          <w:w w:val="100"/>
        </w:rPr>
        <w:t>əf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1"/>
        </w:rPr>
        <w:t> </w:t>
      </w:r>
      <w:r>
        <w:rPr>
          <w:spacing w:val="6"/>
          <w:w w:val="100"/>
        </w:rPr>
        <w:t>s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ll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/>
        <w:t>  </w:t>
      </w:r>
      <w:r>
        <w:rPr>
          <w:w w:val="100"/>
        </w:rPr>
        <w:t>pr</w:t>
      </w:r>
      <w:r>
        <w:rPr>
          <w:spacing w:val="-2"/>
          <w:w w:val="100"/>
        </w:rPr>
        <w:t>ob</w:t>
      </w:r>
      <w:r>
        <w:rPr>
          <w:w w:val="100"/>
        </w:rPr>
        <w:t>lemlə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əl</w:t>
      </w:r>
      <w:r>
        <w:rPr>
          <w:spacing w:val="-2"/>
          <w:w w:val="100"/>
        </w:rPr>
        <w:t>li</w:t>
      </w:r>
      <w:r>
        <w:rPr>
          <w:w w:val="100"/>
        </w:rPr>
        <w:t>nə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ın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rır.</w:t>
      </w:r>
    </w:p>
    <w:p>
      <w:pPr>
        <w:pStyle w:val="BodyText"/>
        <w:spacing w:line="345" w:lineRule="auto" w:before="7"/>
        <w:ind w:right="103" w:firstLine="540"/>
        <w:jc w:val="both"/>
        <w:rPr>
          <w:rFonts w:ascii="Times New Roman" w:hAnsi="Times New Roman" w:cs="Times New Roman" w:eastAsia="Times New Roman"/>
        </w:rPr>
      </w:pPr>
      <w:r>
        <w:rPr/>
        <w:t>İri universitetlərin elmi</w:t>
      </w:r>
      <w:r>
        <w:rPr>
          <w:rFonts w:ascii="Times New Roman" w:hAnsi="Times New Roman"/>
        </w:rPr>
        <w:t>-</w:t>
      </w:r>
      <w:r>
        <w:rPr/>
        <w:t>tədqiqat laboratoriyalarında və transmilli</w:t>
      </w:r>
      <w:r>
        <w:rPr>
          <w:spacing w:val="28"/>
        </w:rPr>
        <w:t> </w:t>
      </w:r>
      <w:r>
        <w:rPr/>
        <w:t>informasiya</w:t>
      </w:r>
      <w:r>
        <w:rPr>
          <w:w w:val="100"/>
        </w:rPr>
        <w:t> </w:t>
      </w:r>
      <w:r>
        <w:rPr/>
        <w:t>texnologiyaları (TİT) şirkətlərində yeni nəsil hesablayıcı qurğuların element</w:t>
      </w:r>
      <w:r>
        <w:rPr>
          <w:spacing w:val="16"/>
        </w:rPr>
        <w:t> </w:t>
      </w:r>
      <w:r>
        <w:rPr/>
        <w:t>bazasının</w:t>
      </w:r>
      <w:r>
        <w:rPr>
          <w:w w:val="100"/>
        </w:rPr>
        <w:t> </w:t>
      </w:r>
      <w:r>
        <w:rPr/>
        <w:t>yaradılması üzrə əsas istiqamətlərin aşağıdakı bir</w:t>
      </w:r>
      <w:r>
        <w:rPr>
          <w:rFonts w:ascii="Times New Roman" w:hAnsi="Times New Roman"/>
        </w:rPr>
        <w:t>-</w:t>
      </w:r>
      <w:r>
        <w:rPr/>
        <w:t>neçə variantı üzərində işlər</w:t>
      </w:r>
      <w:r>
        <w:rPr>
          <w:spacing w:val="-28"/>
        </w:rPr>
        <w:t> </w:t>
      </w:r>
      <w:r>
        <w:rPr/>
        <w:t>aparılır</w:t>
      </w:r>
      <w:r>
        <w:rPr>
          <w:rFonts w:ascii="Times New Roman" w:hAnsi="Times New Roman"/>
          <w:position w:val="13"/>
          <w:sz w:val="18"/>
        </w:rPr>
        <w:t>77</w:t>
      </w:r>
      <w:r>
        <w:rPr>
          <w:rFonts w:ascii="Times New Roman" w:hAnsi="Times New Roman"/>
        </w:rPr>
        <w:t>:</w:t>
      </w:r>
    </w:p>
    <w:p>
      <w:pPr>
        <w:pStyle w:val="BodyText"/>
        <w:spacing w:line="360" w:lineRule="auto" w:before="6"/>
        <w:ind w:right="114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nüvə</w:t>
      </w:r>
      <w:r>
        <w:rPr>
          <w:spacing w:val="38"/>
        </w:rPr>
        <w:t> </w:t>
      </w:r>
      <w:r>
        <w:rPr/>
        <w:t>maqniti</w:t>
      </w:r>
      <w:r>
        <w:rPr>
          <w:spacing w:val="39"/>
        </w:rPr>
        <w:t> </w:t>
      </w:r>
      <w:r>
        <w:rPr/>
        <w:t>və</w:t>
      </w:r>
      <w:r>
        <w:rPr>
          <w:spacing w:val="38"/>
        </w:rPr>
        <w:t> </w:t>
      </w:r>
      <w:r>
        <w:rPr/>
        <w:t>ya</w:t>
      </w:r>
      <w:r>
        <w:rPr>
          <w:spacing w:val="38"/>
        </w:rPr>
        <w:t> </w:t>
      </w:r>
      <w:r>
        <w:rPr/>
        <w:t>elektron</w:t>
      </w:r>
      <w:r>
        <w:rPr>
          <w:spacing w:val="36"/>
        </w:rPr>
        <w:t> </w:t>
      </w:r>
      <w:r>
        <w:rPr/>
        <w:t>paramaqnit</w:t>
      </w:r>
      <w:r>
        <w:rPr>
          <w:spacing w:val="37"/>
        </w:rPr>
        <w:t> </w:t>
      </w:r>
      <w:r>
        <w:rPr/>
        <w:t>rezonansı</w:t>
      </w:r>
      <w:r>
        <w:rPr>
          <w:spacing w:val="39"/>
        </w:rPr>
        <w:t> </w:t>
      </w:r>
      <w:r>
        <w:rPr/>
        <w:t>prinsiplərinə</w:t>
      </w:r>
      <w:r>
        <w:rPr>
          <w:spacing w:val="38"/>
        </w:rPr>
        <w:t> </w:t>
      </w:r>
      <w:r>
        <w:rPr/>
        <w:t>əsaslanan</w:t>
      </w:r>
      <w:r>
        <w:rPr>
          <w:spacing w:val="39"/>
        </w:rPr>
        <w:t> </w:t>
      </w:r>
      <w:r>
        <w:rPr/>
        <w:t>element</w:t>
      </w:r>
      <w:r>
        <w:rPr>
          <w:w w:val="100"/>
        </w:rPr>
        <w:t> </w:t>
      </w:r>
      <w:r>
        <w:rPr/>
        <w:t>bazası</w:t>
      </w:r>
      <w:r>
        <w:rPr>
          <w:rFonts w:ascii="Times New Roman" w:hAnsi="Times New Roman"/>
        </w:rPr>
        <w:t>;</w:t>
      </w:r>
    </w:p>
    <w:p>
      <w:pPr>
        <w:pStyle w:val="BodyText"/>
        <w:spacing w:line="360" w:lineRule="auto" w:before="7"/>
        <w:ind w:right="105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Pauli və ya Penninq tələlərində yerləşdirilən atom ionlarına əsaslanan </w:t>
      </w:r>
      <w:r>
        <w:rPr>
          <w:spacing w:val="15"/>
        </w:rPr>
        <w:t> </w:t>
      </w:r>
      <w:r>
        <w:rPr/>
        <w:t>element</w:t>
      </w:r>
      <w:r>
        <w:rPr>
          <w:w w:val="100"/>
        </w:rPr>
        <w:t> </w:t>
      </w:r>
      <w:r>
        <w:rPr/>
        <w:t>bazası</w:t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yüksəkkeçiricilik hadisəsinə əsaslanan element</w:t>
      </w:r>
      <w:r>
        <w:rPr>
          <w:spacing w:val="-31"/>
        </w:rPr>
        <w:t> </w:t>
      </w:r>
      <w:r>
        <w:rPr/>
        <w:t>bazası</w:t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 w:before="160"/>
        <w:ind w:left="65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-qeyri-</w:t>
      </w:r>
      <w:r>
        <w:rPr/>
        <w:t>üzvi yarımkeçirici sistemlərdə kvant nöqtələrinə əsaslanan element</w:t>
      </w:r>
      <w:r>
        <w:rPr>
          <w:spacing w:val="-27"/>
        </w:rPr>
        <w:t> </w:t>
      </w:r>
      <w:r>
        <w:rPr/>
        <w:t>bazası</w:t>
      </w:r>
      <w:r>
        <w:rPr>
          <w:rFonts w:ascii="Times New Roman" w:hAnsi="Times New Roman"/>
        </w:rPr>
        <w:t>;</w:t>
      </w:r>
    </w:p>
    <w:p>
      <w:pPr>
        <w:pStyle w:val="BodyText"/>
        <w:spacing w:line="360" w:lineRule="auto" w:before="163"/>
        <w:ind w:right="105" w:firstLine="540"/>
        <w:jc w:val="both"/>
      </w:pPr>
      <w:r>
        <w:rPr>
          <w:rFonts w:ascii="Times New Roman" w:hAnsi="Times New Roman"/>
        </w:rPr>
        <w:t>-</w:t>
      </w:r>
      <w:r>
        <w:rPr/>
        <w:t>kvant məntiqinin optik simulyasiyasına və ya metal</w:t>
      </w:r>
      <w:r>
        <w:rPr>
          <w:rFonts w:ascii="Times New Roman" w:hAnsi="Times New Roman"/>
        </w:rPr>
        <w:t>-</w:t>
      </w:r>
      <w:r>
        <w:rPr/>
        <w:t>bioloji hibridə əsaslanan</w:t>
      </w:r>
      <w:r>
        <w:rPr>
          <w:spacing w:val="-26"/>
        </w:rPr>
        <w:t> </w:t>
      </w:r>
      <w:r>
        <w:rPr/>
        <w:t>element</w:t>
      </w:r>
      <w:r>
        <w:rPr>
          <w:w w:val="100"/>
        </w:rPr>
        <w:t> </w:t>
      </w:r>
      <w:r>
        <w:rPr/>
        <w:t>bazası.</w:t>
      </w:r>
    </w:p>
    <w:p>
      <w:pPr>
        <w:pStyle w:val="BodyText"/>
        <w:spacing w:line="360" w:lineRule="auto"/>
        <w:ind w:right="103" w:firstLine="540"/>
        <w:jc w:val="both"/>
      </w:pPr>
      <w:r>
        <w:rPr/>
        <w:t>Bu istiqamətlərin əksəriyyəti ciddi nöqsanlara malik olduqlarından,</w:t>
      </w:r>
      <w:r>
        <w:rPr>
          <w:spacing w:val="53"/>
        </w:rPr>
        <w:t> </w:t>
      </w:r>
      <w:r>
        <w:rPr/>
        <w:t>hələlik</w:t>
      </w:r>
      <w:r>
        <w:rPr>
          <w:w w:val="100"/>
        </w:rPr>
        <w:t> </w:t>
      </w:r>
      <w:r>
        <w:rPr/>
        <w:t>rəqabətqabiliyyətli hesablayıcı qurğuların yaradılmasını qeyri</w:t>
      </w:r>
      <w:r>
        <w:rPr>
          <w:rFonts w:ascii="Times New Roman" w:hAnsi="Times New Roman"/>
        </w:rPr>
        <w:t>-</w:t>
      </w:r>
      <w:r>
        <w:rPr/>
        <w:t>mümkün etməkdə</w:t>
      </w:r>
      <w:r>
        <w:rPr>
          <w:rFonts w:ascii="Times New Roman" w:hAnsi="Times New Roman"/>
        </w:rPr>
        <w:t>dir.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Buna</w:t>
      </w:r>
      <w:r>
        <w:rPr>
          <w:rFonts w:ascii="Times New Roman" w:hAnsi="Times New Roman"/>
          <w:w w:val="100"/>
        </w:rPr>
        <w:t> </w:t>
      </w:r>
      <w:r>
        <w:rPr/>
        <w:t>xarakterik misal olaraq IBM korporasiyasının 1999</w:t>
      </w:r>
      <w:r>
        <w:rPr>
          <w:rFonts w:ascii="Times New Roman" w:hAnsi="Times New Roman"/>
        </w:rPr>
        <w:t>-</w:t>
      </w:r>
      <w:r>
        <w:rPr/>
        <w:t>cu ildə işləyib hazırladığı</w:t>
      </w:r>
      <w:r>
        <w:rPr>
          <w:spacing w:val="64"/>
        </w:rPr>
        <w:t> </w:t>
      </w:r>
      <w:r>
        <w:rPr/>
        <w:t>molekulyar</w:t>
      </w:r>
      <w:r>
        <w:rPr>
          <w:w w:val="100"/>
        </w:rPr>
        <w:t> </w:t>
      </w:r>
      <w:r>
        <w:rPr/>
        <w:t>element bazası layihəsini göstərmək olar. Belə ki, bu layihənin reallaşdırılmasına 5</w:t>
      </w:r>
      <w:r>
        <w:rPr>
          <w:spacing w:val="6"/>
        </w:rPr>
        <w:t> </w:t>
      </w:r>
      <w:r>
        <w:rPr/>
        <w:t>il</w:t>
      </w:r>
      <w:r>
        <w:rPr>
          <w:w w:val="100"/>
        </w:rPr>
        <w:t> </w:t>
      </w:r>
      <w:r>
        <w:rPr/>
        <w:t>ərzində</w:t>
      </w:r>
      <w:r>
        <w:rPr>
          <w:spacing w:val="23"/>
        </w:rPr>
        <w:t> </w:t>
      </w:r>
      <w:r>
        <w:rPr/>
        <w:t>17</w:t>
      </w:r>
      <w:r>
        <w:rPr>
          <w:spacing w:val="24"/>
        </w:rPr>
        <w:t> </w:t>
      </w:r>
      <w:r>
        <w:rPr/>
        <w:t>milyard</w:t>
      </w:r>
      <w:r>
        <w:rPr>
          <w:spacing w:val="24"/>
        </w:rPr>
        <w:t> </w:t>
      </w:r>
      <w:r>
        <w:rPr/>
        <w:t>dollar</w:t>
      </w:r>
      <w:r>
        <w:rPr>
          <w:spacing w:val="21"/>
        </w:rPr>
        <w:t> </w:t>
      </w:r>
      <w:r>
        <w:rPr/>
        <w:t>xərclənmiş</w:t>
      </w:r>
      <w:r>
        <w:rPr>
          <w:spacing w:val="24"/>
        </w:rPr>
        <w:t> </w:t>
      </w:r>
      <w:r>
        <w:rPr/>
        <w:t>və</w:t>
      </w:r>
      <w:r>
        <w:rPr>
          <w:spacing w:val="23"/>
        </w:rPr>
        <w:t> </w:t>
      </w:r>
      <w:r>
        <w:rPr/>
        <w:t>5</w:t>
      </w:r>
      <w:r>
        <w:rPr>
          <w:spacing w:val="22"/>
        </w:rPr>
        <w:t> </w:t>
      </w:r>
      <w:r>
        <w:rPr/>
        <w:t>və</w:t>
      </w:r>
      <w:r>
        <w:rPr>
          <w:spacing w:val="23"/>
        </w:rPr>
        <w:t> </w:t>
      </w:r>
      <w:r>
        <w:rPr/>
        <w:t>ya</w:t>
      </w:r>
      <w:r>
        <w:rPr>
          <w:spacing w:val="23"/>
        </w:rPr>
        <w:t> </w:t>
      </w:r>
      <w:r>
        <w:rPr/>
        <w:t>7</w:t>
      </w:r>
      <w:r>
        <w:rPr>
          <w:spacing w:val="24"/>
        </w:rPr>
        <w:t> </w:t>
      </w:r>
      <w:r>
        <w:rPr/>
        <w:t>kvantlıq</w:t>
      </w:r>
      <w:r>
        <w:rPr>
          <w:spacing w:val="24"/>
        </w:rPr>
        <w:t> </w:t>
      </w:r>
      <w:r>
        <w:rPr/>
        <w:t>bitlə</w:t>
      </w:r>
      <w:r>
        <w:rPr>
          <w:spacing w:val="23"/>
        </w:rPr>
        <w:t> </w:t>
      </w:r>
      <w:r>
        <w:rPr/>
        <w:t>əməliyyat</w:t>
      </w:r>
      <w:r>
        <w:rPr>
          <w:spacing w:val="24"/>
        </w:rPr>
        <w:t> </w:t>
      </w:r>
      <w:r>
        <w:rPr/>
        <w:t>apara</w:t>
      </w:r>
      <w:r>
        <w:rPr>
          <w:spacing w:val="24"/>
        </w:rPr>
        <w:t> </w:t>
      </w:r>
      <w:r>
        <w:rPr/>
        <w:t>bilən</w:t>
      </w:r>
      <w:r>
        <w:rPr>
          <w:spacing w:val="24"/>
        </w:rPr>
        <w:t> </w:t>
      </w:r>
      <w:r>
        <w:rPr/>
        <w:t>7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77 </w:t>
      </w:r>
      <w:r>
        <w:rPr>
          <w:rFonts w:ascii="Times New Roman" w:hAnsi="Times New Roman"/>
          <w:sz w:val="24"/>
        </w:rPr>
        <w:t>Граничин О.Н., Молодцов С.Л. Создание гибридных сверхбыстрых компьютеров и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системное</w:t>
      </w:r>
      <w:r>
        <w:rPr>
          <w:rFonts w:ascii="Times New Roman" w:hAnsi="Times New Roman"/>
          <w:sz w:val="24"/>
        </w:rPr>
        <w:t> программирование. СПб.,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2006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tabs>
          <w:tab w:pos="6121" w:val="left" w:leader="none"/>
        </w:tabs>
        <w:spacing w:line="324" w:lineRule="auto" w:before="64"/>
        <w:ind w:right="108"/>
        <w:jc w:val="left"/>
        <w:rPr>
          <w:rFonts w:ascii="Times New Roman" w:hAnsi="Times New Roman" w:cs="Times New Roman" w:eastAsia="Times New Roman"/>
        </w:rPr>
      </w:pPr>
      <w:r>
        <w:rPr/>
        <w:t>ton   çəkiyə   malik,   yalnız   primitiv</w:t>
      </w:r>
      <w:r>
        <w:rPr>
          <w:spacing w:val="-7"/>
        </w:rPr>
        <w:t> </w:t>
      </w:r>
      <w:r>
        <w:rPr/>
        <w:t>məsələləri</w:t>
      </w:r>
      <w:r>
        <w:rPr>
          <w:rFonts w:ascii="Times New Roman" w:hAnsi="Times New Roman"/>
          <w:position w:val="13"/>
          <w:sz w:val="18"/>
        </w:rPr>
        <w:t>78</w:t>
        <w:tab/>
      </w:r>
      <w:r>
        <w:rPr/>
        <w:t>həll   etməyə   qadir   olan   bir</w:t>
      </w:r>
      <w:r>
        <w:rPr>
          <w:spacing w:val="1"/>
        </w:rPr>
        <w:t> </w:t>
      </w:r>
      <w:r>
        <w:rPr>
          <w:spacing w:val="-3"/>
        </w:rPr>
        <w:t>maket</w:t>
      </w:r>
      <w:r>
        <w:rPr>
          <w:w w:val="100"/>
        </w:rPr>
        <w:t> </w:t>
      </w:r>
      <w:r>
        <w:rPr/>
        <w:t>hazırlanmışdı</w:t>
      </w:r>
      <w:r>
        <w:rPr>
          <w:rFonts w:ascii="Times New Roman" w:hAnsi="Times New Roman"/>
          <w:position w:val="13"/>
          <w:sz w:val="18"/>
        </w:rPr>
        <w:t>79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40"/>
        <w:ind w:right="110" w:firstLine="566"/>
        <w:jc w:val="both"/>
      </w:pPr>
      <w:r>
        <w:rPr>
          <w:rFonts w:ascii="Times New Roman" w:hAnsi="Times New Roman"/>
        </w:rPr>
        <w:t>Hal-</w:t>
      </w:r>
      <w:r>
        <w:rPr/>
        <w:t>hazırda yeni nəsil kompüterlər üçün element bazasının yaradılması üzrə</w:t>
      </w:r>
      <w:r>
        <w:rPr>
          <w:spacing w:val="60"/>
        </w:rPr>
        <w:t> </w:t>
      </w:r>
      <w:r>
        <w:rPr/>
        <w:t>nisbətən</w:t>
      </w:r>
      <w:r>
        <w:rPr>
          <w:w w:val="100"/>
        </w:rPr>
        <w:t> </w:t>
      </w:r>
      <w:r>
        <w:rPr>
          <w:rFonts w:ascii="Times New Roman" w:hAnsi="Times New Roman"/>
        </w:rPr>
        <w:t>daha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perspek</w:t>
      </w:r>
      <w:r>
        <w:rPr/>
        <w:t>tivli</w:t>
      </w:r>
      <w:r>
        <w:rPr>
          <w:spacing w:val="50"/>
        </w:rPr>
        <w:t> </w:t>
      </w:r>
      <w:r>
        <w:rPr/>
        <w:t>istiqamət</w:t>
      </w:r>
      <w:r>
        <w:rPr>
          <w:spacing w:val="52"/>
        </w:rPr>
        <w:t> </w:t>
      </w:r>
      <w:r>
        <w:rPr/>
        <w:t>elektrostatik</w:t>
      </w:r>
      <w:r>
        <w:rPr>
          <w:spacing w:val="50"/>
        </w:rPr>
        <w:t> </w:t>
      </w:r>
      <w:r>
        <w:rPr/>
        <w:t>və</w:t>
      </w:r>
      <w:r>
        <w:rPr>
          <w:spacing w:val="51"/>
        </w:rPr>
        <w:t> </w:t>
      </w:r>
      <w:r>
        <w:rPr/>
        <w:t>ya</w:t>
      </w:r>
      <w:r>
        <w:rPr>
          <w:spacing w:val="51"/>
        </w:rPr>
        <w:t> </w:t>
      </w:r>
      <w:r>
        <w:rPr/>
        <w:t>maqnit</w:t>
      </w:r>
      <w:r>
        <w:rPr>
          <w:spacing w:val="50"/>
        </w:rPr>
        <w:t> </w:t>
      </w:r>
      <w:r>
        <w:rPr/>
        <w:t>tipli</w:t>
      </w:r>
      <w:r>
        <w:rPr>
          <w:spacing w:val="50"/>
        </w:rPr>
        <w:t> </w:t>
      </w:r>
      <w:r>
        <w:rPr/>
        <w:t>qarşılıqlı</w:t>
      </w:r>
      <w:r>
        <w:rPr>
          <w:spacing w:val="52"/>
        </w:rPr>
        <w:t> </w:t>
      </w:r>
      <w:r>
        <w:rPr/>
        <w:t>fəaliyyət</w:t>
      </w:r>
      <w:r>
        <w:rPr>
          <w:spacing w:val="52"/>
        </w:rPr>
        <w:t> </w:t>
      </w:r>
      <w:r>
        <w:rPr/>
        <w:t>əsasında</w:t>
      </w:r>
      <w:r>
        <w:rPr>
          <w:w w:val="100"/>
        </w:rPr>
        <w:t> </w:t>
      </w:r>
      <w:r>
        <w:rPr/>
        <w:t>kvantlı bitllər funksiyasını icra edən bərkcisimli sistemlərdə özünü təşkil edə bilən</w:t>
      </w:r>
      <w:r>
        <w:rPr>
          <w:spacing w:val="9"/>
        </w:rPr>
        <w:t> </w:t>
      </w:r>
      <w:r>
        <w:rPr/>
        <w:t>kvant</w:t>
      </w:r>
      <w:r>
        <w:rPr>
          <w:w w:val="100"/>
        </w:rPr>
        <w:t> </w:t>
      </w:r>
      <w:r>
        <w:rPr/>
        <w:t>nöqtələrindən istifadəyə əsaslanan</w:t>
      </w:r>
      <w:r>
        <w:rPr>
          <w:spacing w:val="-26"/>
        </w:rPr>
        <w:t> </w:t>
      </w:r>
      <w:r>
        <w:rPr/>
        <w:t>istiqamətdir.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173"/>
        <w:ind w:left="2737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3.3 </w:t>
      </w:r>
      <w:r>
        <w:rPr/>
        <w:t>Fərdi kompüterlərin aparat</w:t>
      </w:r>
      <w:r>
        <w:rPr>
          <w:spacing w:val="-10"/>
        </w:rPr>
        <w:t> </w:t>
      </w:r>
      <w:r>
        <w:rPr/>
        <w:t>təminatı</w:t>
      </w:r>
      <w:r>
        <w:rPr>
          <w:b w:val="0"/>
        </w:rPr>
      </w:r>
    </w:p>
    <w:p>
      <w:pPr>
        <w:pStyle w:val="BodyText"/>
        <w:spacing w:line="360" w:lineRule="auto" w:before="155"/>
        <w:ind w:right="252" w:firstLine="540"/>
        <w:jc w:val="both"/>
      </w:pPr>
      <w:r>
        <w:rPr>
          <w:rFonts w:ascii="Times New Roman" w:hAnsi="Times New Roman"/>
          <w:b/>
        </w:rPr>
        <w:t>Müasir fərdi kompüter </w:t>
      </w:r>
      <w:r>
        <w:rPr/>
        <w:t>elektron mikrosxemlər üzərində qurulmuş, ixtiyari</w:t>
      </w:r>
      <w:r>
        <w:rPr>
          <w:spacing w:val="12"/>
        </w:rPr>
        <w:t> </w:t>
      </w:r>
      <w:r>
        <w:rPr/>
        <w:t>növ</w:t>
      </w:r>
      <w:r>
        <w:rPr>
          <w:w w:val="100"/>
        </w:rPr>
        <w:t> </w:t>
      </w:r>
      <w:r>
        <w:rPr/>
        <w:t>informasiyanın qəbulu, saxlanması, emalı və ötürülməsi üçün yaradılmış</w:t>
      </w:r>
      <w:r>
        <w:rPr>
          <w:spacing w:val="-34"/>
        </w:rPr>
        <w:t> </w:t>
      </w:r>
      <w:r>
        <w:rPr/>
        <w:t>sistemdir.</w:t>
      </w:r>
    </w:p>
    <w:p>
      <w:pPr>
        <w:pStyle w:val="BodyText"/>
        <w:spacing w:line="360" w:lineRule="auto" w:before="7"/>
        <w:ind w:right="245" w:firstLine="540"/>
        <w:jc w:val="both"/>
      </w:pPr>
      <w:r>
        <w:rPr/>
        <w:t>Sadə istifadəçilər adətən fərdi kompüterlərlə işlədiklərindən, burada əsasən</w:t>
      </w:r>
      <w:r>
        <w:rPr>
          <w:spacing w:val="-18"/>
        </w:rPr>
        <w:t> </w:t>
      </w:r>
      <w:r>
        <w:rPr/>
        <w:t>fə</w:t>
      </w:r>
      <w:r>
        <w:rPr>
          <w:rFonts w:ascii="Times New Roman" w:hAnsi="Times New Roman"/>
        </w:rPr>
        <w:t>rdi</w:t>
      </w:r>
      <w:r>
        <w:rPr>
          <w:rFonts w:ascii="Times New Roman" w:hAnsi="Times New Roman"/>
          <w:spacing w:val="-2"/>
          <w:w w:val="100"/>
        </w:rPr>
        <w:t> </w:t>
      </w:r>
      <w:r>
        <w:rPr/>
        <w:t>kompüterdən bəhs</w:t>
      </w:r>
      <w:r>
        <w:rPr>
          <w:spacing w:val="-14"/>
        </w:rPr>
        <w:t> </w:t>
      </w:r>
      <w:r>
        <w:rPr/>
        <w:t>ediləcəkdir.</w:t>
      </w:r>
    </w:p>
    <w:p>
      <w:pPr>
        <w:pStyle w:val="BodyText"/>
        <w:spacing w:line="360" w:lineRule="auto"/>
        <w:ind w:right="255" w:firstLine="540"/>
        <w:jc w:val="both"/>
      </w:pPr>
      <w:r>
        <w:rPr/>
        <w:t>İntel firmasının prosessorları bazasında yaradılmış fərdi kompüterlər daha</w:t>
      </w:r>
      <w:r>
        <w:rPr>
          <w:spacing w:val="34"/>
        </w:rPr>
        <w:t> </w:t>
      </w:r>
      <w:r>
        <w:rPr/>
        <w:t>geniş</w:t>
      </w:r>
      <w:r>
        <w:rPr>
          <w:w w:val="100"/>
        </w:rPr>
        <w:t> </w:t>
      </w:r>
      <w:r>
        <w:rPr/>
        <w:t>yayılmışdır.</w:t>
      </w:r>
    </w:p>
    <w:p>
      <w:pPr>
        <w:pStyle w:val="BodyText"/>
        <w:spacing w:line="360" w:lineRule="auto" w:before="7"/>
        <w:ind w:right="244" w:firstLine="540"/>
        <w:jc w:val="both"/>
      </w:pPr>
      <w:r>
        <w:rPr/>
        <w:t>Son</w:t>
      </w:r>
      <w:r>
        <w:rPr>
          <w:spacing w:val="45"/>
        </w:rPr>
        <w:t> </w:t>
      </w:r>
      <w:r>
        <w:rPr/>
        <w:t>zamanlar</w:t>
      </w:r>
      <w:r>
        <w:rPr>
          <w:spacing w:val="44"/>
        </w:rPr>
        <w:t> </w:t>
      </w:r>
      <w:r>
        <w:rPr/>
        <w:t>çəkisi</w:t>
      </w:r>
      <w:r>
        <w:rPr>
          <w:spacing w:val="44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2,5</w:t>
      </w:r>
      <w:r>
        <w:rPr>
          <w:spacing w:val="45"/>
        </w:rPr>
        <w:t> </w:t>
      </w:r>
      <w:r>
        <w:rPr/>
        <w:t>kq</w:t>
      </w:r>
      <w:r>
        <w:rPr>
          <w:spacing w:val="43"/>
        </w:rPr>
        <w:t> </w:t>
      </w:r>
      <w:r>
        <w:rPr/>
        <w:t>olan</w:t>
      </w:r>
      <w:r>
        <w:rPr>
          <w:spacing w:val="45"/>
        </w:rPr>
        <w:t> </w:t>
      </w:r>
      <w:r>
        <w:rPr/>
        <w:t>daşınar</w:t>
      </w:r>
      <w:r>
        <w:rPr>
          <w:spacing w:val="44"/>
        </w:rPr>
        <w:t> </w:t>
      </w:r>
      <w:r>
        <w:rPr/>
        <w:t>fərdi</w:t>
      </w:r>
      <w:r>
        <w:rPr>
          <w:spacing w:val="45"/>
        </w:rPr>
        <w:t> </w:t>
      </w:r>
      <w:r>
        <w:rPr/>
        <w:t>kompüterlər</w:t>
      </w:r>
      <w:r>
        <w:rPr>
          <w:spacing w:val="49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noutbuklar</w:t>
      </w:r>
      <w:r>
        <w:rPr>
          <w:rFonts w:ascii="Times New Roman" w:hAnsi="Times New Roman"/>
          <w:spacing w:val="45"/>
        </w:rPr>
        <w:t> </w:t>
      </w:r>
      <w:r>
        <w:rPr/>
        <w:t>sürətlə</w:t>
      </w:r>
      <w:r>
        <w:rPr>
          <w:w w:val="100"/>
        </w:rPr>
        <w:t> </w:t>
      </w:r>
      <w:r>
        <w:rPr/>
        <w:t>yayılmaqdadır.</w:t>
      </w:r>
    </w:p>
    <w:p>
      <w:pPr>
        <w:pStyle w:val="BodyText"/>
        <w:spacing w:line="360" w:lineRule="auto"/>
        <w:ind w:right="252" w:firstLine="540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w w:val="100"/>
        </w:rPr>
        <w:t>par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tə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w w:val="100"/>
        </w:rPr>
        <w:t>in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w w:val="100"/>
        </w:rPr>
        <w:t>tı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ik</w:t>
      </w:r>
      <w:r>
        <w:rPr>
          <w:w w:val="100"/>
        </w:rPr>
        <w:t>də,</w:t>
      </w:r>
      <w:r>
        <w:rPr/>
        <w:t> 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teri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/>
        <w:t> </w:t>
      </w:r>
      <w:r>
        <w:rPr>
          <w:spacing w:val="4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0"/>
        </w:rPr>
        <w:t>on</w:t>
      </w:r>
      <w:r>
        <w:rPr>
          <w:w w:val="100"/>
        </w:rPr>
        <w:t>u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o</w:t>
      </w:r>
      <w:r>
        <w:rPr>
          <w:spacing w:val="-2"/>
          <w:w w:val="100"/>
        </w:rPr>
        <w:t>ş</w:t>
      </w:r>
      <w:r>
        <w:rPr>
          <w:w w:val="100"/>
        </w:rPr>
        <w:t>an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0"/>
        </w:rPr>
        <w:t>bü</w:t>
      </w:r>
      <w:r>
        <w:rPr>
          <w:w w:val="100"/>
        </w:rPr>
        <w:t>t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w w:val="100"/>
        </w:rPr>
        <w:t> a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2"/>
          <w:w w:val="100"/>
        </w:rPr>
        <w:t>q</w:t>
      </w:r>
      <w:r>
        <w:rPr>
          <w:w w:val="100"/>
        </w:rPr>
        <w:t>lar</w:t>
      </w:r>
      <w:r>
        <w:rPr/>
        <w:t> 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>
          <w:spacing w:val="-2"/>
          <w:w w:val="100"/>
        </w:rPr>
        <w:t>lu</w:t>
      </w:r>
      <w:r>
        <w:rPr>
          <w:w w:val="100"/>
        </w:rPr>
        <w:t>ğu</w:t>
      </w:r>
      <w:r>
        <w:rPr>
          <w:spacing w:val="-3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6"/>
          <w:w w:val="44"/>
        </w:rPr>
        <w:t>―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iri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ar</w:t>
      </w:r>
      <w:r>
        <w:rPr>
          <w:rFonts w:ascii="Times New Roman" w:hAnsi="Times New Roman" w:cs="Times New Roman" w:eastAsia="Times New Roman"/>
          <w:i/>
          <w:w w:val="100"/>
        </w:rPr>
        <w:t>dw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e</w:t>
      </w:r>
      <w:r>
        <w:rPr>
          <w:w w:val="100"/>
        </w:rPr>
        <w:t>)</w:t>
      </w:r>
      <w:r>
        <w:rPr>
          <w:spacing w:val="-3"/>
        </w:rPr>
        <w:t> </w:t>
      </w:r>
      <w:r>
        <w:rPr>
          <w:w w:val="100"/>
        </w:rPr>
        <w:t>nə</w:t>
      </w:r>
      <w:r>
        <w:rPr>
          <w:spacing w:val="-3"/>
          <w:w w:val="100"/>
        </w:rPr>
        <w:t>z</w:t>
      </w:r>
      <w:r>
        <w:rPr>
          <w:w w:val="100"/>
        </w:rPr>
        <w:t>ər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tu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r.</w:t>
      </w:r>
    </w:p>
    <w:p>
      <w:pPr>
        <w:pStyle w:val="BodyText"/>
        <w:spacing w:line="348" w:lineRule="auto"/>
        <w:ind w:right="244" w:firstLine="540"/>
        <w:jc w:val="both"/>
        <w:rPr>
          <w:rFonts w:ascii="Times New Roman" w:hAnsi="Times New Roman" w:cs="Times New Roman" w:eastAsia="Times New Roman"/>
        </w:rPr>
      </w:pPr>
      <w:r>
        <w:rPr/>
        <w:t>Aparat</w:t>
      </w:r>
      <w:r>
        <w:rPr>
          <w:spacing w:val="40"/>
        </w:rPr>
        <w:t> </w:t>
      </w:r>
      <w:r>
        <w:rPr/>
        <w:t>təminatına,</w:t>
      </w:r>
      <w:r>
        <w:rPr>
          <w:spacing w:val="41"/>
        </w:rPr>
        <w:t> </w:t>
      </w:r>
      <w:r>
        <w:rPr/>
        <w:t>ilk</w:t>
      </w:r>
      <w:r>
        <w:rPr>
          <w:spacing w:val="40"/>
        </w:rPr>
        <w:t> </w:t>
      </w:r>
      <w:r>
        <w:rPr/>
        <w:t>növbədə,</w:t>
      </w:r>
      <w:r>
        <w:rPr>
          <w:spacing w:val="39"/>
        </w:rPr>
        <w:t> </w:t>
      </w:r>
      <w:r>
        <w:rPr/>
        <w:t>prosessor,</w:t>
      </w:r>
      <w:r>
        <w:rPr>
          <w:spacing w:val="41"/>
        </w:rPr>
        <w:t> </w:t>
      </w:r>
      <w:r>
        <w:rPr/>
        <w:t>ana</w:t>
      </w:r>
      <w:r>
        <w:rPr>
          <w:spacing w:val="39"/>
        </w:rPr>
        <w:t> </w:t>
      </w:r>
      <w:r>
        <w:rPr/>
        <w:t>plata</w:t>
      </w:r>
      <w:r>
        <w:rPr>
          <w:spacing w:val="39"/>
        </w:rPr>
        <w:t> </w:t>
      </w:r>
      <w:r>
        <w:rPr/>
        <w:t>və</w:t>
      </w:r>
      <w:r>
        <w:rPr>
          <w:spacing w:val="39"/>
        </w:rPr>
        <w:t> </w:t>
      </w:r>
      <w:r>
        <w:rPr/>
        <w:t>onun</w:t>
      </w:r>
      <w:r>
        <w:rPr>
          <w:spacing w:val="38"/>
        </w:rPr>
        <w:t> </w:t>
      </w:r>
      <w:r>
        <w:rPr/>
        <w:t>əsas</w:t>
      </w:r>
      <w:r>
        <w:rPr>
          <w:spacing w:val="42"/>
        </w:rPr>
        <w:t> </w:t>
      </w:r>
      <w:r>
        <w:rPr/>
        <w:t>mikrosxemləri,</w:t>
      </w:r>
      <w:r>
        <w:rPr>
          <w:w w:val="100"/>
        </w:rPr>
        <w:t> </w:t>
      </w:r>
      <w:r>
        <w:rPr/>
        <w:t>yəni kompüterin bütöv arxitekturasını müəyyən edən </w:t>
      </w:r>
      <w:r>
        <w:rPr>
          <w:rFonts w:ascii="Times New Roman" w:hAnsi="Times New Roman"/>
          <w:i/>
        </w:rPr>
        <w:t>çipsetlər</w:t>
      </w:r>
      <w:r>
        <w:rPr>
          <w:rFonts w:ascii="Times New Roman" w:hAnsi="Times New Roman"/>
          <w:i/>
          <w:position w:val="13"/>
          <w:sz w:val="18"/>
        </w:rPr>
        <w:t>80</w:t>
      </w:r>
      <w:r>
        <w:rPr/>
        <w:t>, əsas operativ</w:t>
      </w:r>
      <w:r>
        <w:rPr>
          <w:spacing w:val="7"/>
        </w:rPr>
        <w:t> </w:t>
      </w:r>
      <w:r>
        <w:rPr/>
        <w:t>yaddaşın</w:t>
      </w:r>
      <w:r>
        <w:rPr>
          <w:w w:val="100"/>
        </w:rPr>
        <w:t> </w:t>
      </w:r>
      <w:r>
        <w:rPr/>
        <w:t>mümkün tipləri, videokart, disk qurğuları, monitor, printer və digər periferiya</w:t>
      </w:r>
      <w:r>
        <w:rPr>
          <w:spacing w:val="15"/>
        </w:rPr>
        <w:t> </w:t>
      </w:r>
      <w:r>
        <w:rPr/>
        <w:t>qurğuları</w:t>
      </w:r>
      <w:r>
        <w:rPr>
          <w:w w:val="100"/>
        </w:rPr>
        <w:t> </w:t>
      </w:r>
      <w:r>
        <w:rPr>
          <w:rFonts w:ascii="Times New Roman" w:hAnsi="Times New Roman"/>
        </w:rPr>
        <w:t>aiddir.</w:t>
      </w:r>
    </w:p>
    <w:p>
      <w:pPr>
        <w:pStyle w:val="BodyText"/>
        <w:spacing w:line="362" w:lineRule="auto" w:before="21"/>
        <w:ind w:right="244" w:firstLine="540"/>
        <w:jc w:val="both"/>
      </w:pPr>
      <w:r>
        <w:rPr/>
        <w:t>Hər</w:t>
      </w:r>
      <w:r>
        <w:rPr>
          <w:spacing w:val="36"/>
        </w:rPr>
        <w:t> </w:t>
      </w:r>
      <w:r>
        <w:rPr/>
        <w:t>bir</w:t>
      </w:r>
      <w:r>
        <w:rPr>
          <w:spacing w:val="36"/>
        </w:rPr>
        <w:t> </w:t>
      </w:r>
      <w:r>
        <w:rPr/>
        <w:t>fərdi</w:t>
      </w:r>
      <w:r>
        <w:rPr>
          <w:spacing w:val="36"/>
        </w:rPr>
        <w:t> </w:t>
      </w:r>
      <w:r>
        <w:rPr/>
        <w:t>kompüter</w:t>
      </w:r>
      <w:r>
        <w:rPr>
          <w:spacing w:val="36"/>
        </w:rPr>
        <w:t> </w:t>
      </w:r>
      <w:r>
        <w:rPr/>
        <w:t>istifdəçisi</w:t>
      </w:r>
      <w:r>
        <w:rPr>
          <w:spacing w:val="35"/>
        </w:rPr>
        <w:t> </w:t>
      </w:r>
      <w:r>
        <w:rPr/>
        <w:t>texniki</w:t>
      </w:r>
      <w:r>
        <w:rPr>
          <w:spacing w:val="35"/>
        </w:rPr>
        <w:t> </w:t>
      </w:r>
      <w:r>
        <w:rPr/>
        <w:t>vasitələr</w:t>
      </w:r>
      <w:r>
        <w:rPr>
          <w:spacing w:val="36"/>
        </w:rPr>
        <w:t> </w:t>
      </w:r>
      <w:r>
        <w:rPr/>
        <w:t>və</w:t>
      </w:r>
      <w:r>
        <w:rPr>
          <w:spacing w:val="34"/>
        </w:rPr>
        <w:t> </w:t>
      </w:r>
      <w:r>
        <w:rPr/>
        <w:t>onların</w:t>
      </w:r>
      <w:r>
        <w:rPr>
          <w:spacing w:val="36"/>
        </w:rPr>
        <w:t> </w:t>
      </w:r>
      <w:r>
        <w:rPr/>
        <w:t>inkişaf</w:t>
      </w:r>
      <w:r>
        <w:rPr>
          <w:spacing w:val="36"/>
        </w:rPr>
        <w:t> </w:t>
      </w:r>
      <w:r>
        <w:rPr/>
        <w:t>tarixi</w:t>
      </w:r>
      <w:r>
        <w:rPr>
          <w:spacing w:val="46"/>
        </w:rPr>
        <w:t> </w:t>
      </w:r>
      <w:r>
        <w:rPr/>
        <w:t>barədə</w:t>
      </w:r>
      <w:r>
        <w:rPr>
          <w:w w:val="100"/>
        </w:rPr>
        <w:t> </w:t>
      </w:r>
      <w:r>
        <w:rPr/>
        <w:t>kifayət qədər dərin biliyə malik</w:t>
      </w:r>
      <w:r>
        <w:rPr>
          <w:spacing w:val="-20"/>
        </w:rPr>
        <w:t> </w:t>
      </w:r>
      <w:r>
        <w:rPr/>
        <w:t>olmalıdır.</w:t>
      </w:r>
    </w:p>
    <w:p>
      <w:pPr>
        <w:pStyle w:val="BodyText"/>
        <w:spacing w:line="360" w:lineRule="auto" w:before="2"/>
        <w:ind w:right="244" w:firstLine="540"/>
        <w:jc w:val="both"/>
      </w:pPr>
      <w:r>
        <w:rPr/>
        <w:t>Fərdi kompüterlərin bütün komponentləri son dərəcə böyük sürətlə</w:t>
      </w:r>
      <w:r>
        <w:rPr>
          <w:spacing w:val="-6"/>
        </w:rPr>
        <w:t> </w:t>
      </w:r>
      <w:r>
        <w:rPr/>
        <w:t>təzələnməkdədir.</w:t>
      </w:r>
      <w:r>
        <w:rPr>
          <w:w w:val="100"/>
        </w:rPr>
        <w:t> </w:t>
      </w:r>
      <w:r>
        <w:rPr/>
        <w:t>Son</w:t>
      </w:r>
      <w:r>
        <w:rPr>
          <w:spacing w:val="45"/>
        </w:rPr>
        <w:t> </w:t>
      </w:r>
      <w:r>
        <w:rPr/>
        <w:t>illərdə</w:t>
      </w:r>
      <w:r>
        <w:rPr>
          <w:spacing w:val="44"/>
        </w:rPr>
        <w:t> </w:t>
      </w:r>
      <w:r>
        <w:rPr/>
        <w:t>stolüstü</w:t>
      </w:r>
      <w:r>
        <w:rPr>
          <w:spacing w:val="45"/>
        </w:rPr>
        <w:t> </w:t>
      </w:r>
      <w:r>
        <w:rPr/>
        <w:t>kompüterlər</w:t>
      </w:r>
      <w:r>
        <w:rPr>
          <w:spacing w:val="44"/>
        </w:rPr>
        <w:t> </w:t>
      </w:r>
      <w:r>
        <w:rPr/>
        <w:t>və</w:t>
      </w:r>
      <w:r>
        <w:rPr>
          <w:spacing w:val="44"/>
        </w:rPr>
        <w:t> </w:t>
      </w:r>
      <w:r>
        <w:rPr/>
        <w:t>noutbuklar</w:t>
      </w:r>
      <w:r>
        <w:rPr>
          <w:spacing w:val="44"/>
        </w:rPr>
        <w:t> </w:t>
      </w:r>
      <w:r>
        <w:rPr/>
        <w:t>üçün</w:t>
      </w:r>
      <w:r>
        <w:rPr>
          <w:spacing w:val="45"/>
        </w:rPr>
        <w:t> </w:t>
      </w:r>
      <w:r>
        <w:rPr/>
        <w:t>çoxnüvəli</w:t>
      </w:r>
      <w:r>
        <w:rPr>
          <w:spacing w:val="45"/>
        </w:rPr>
        <w:t> </w:t>
      </w:r>
      <w:r>
        <w:rPr/>
        <w:t>proses</w:t>
      </w:r>
      <w:r>
        <w:rPr>
          <w:rFonts w:ascii="Times New Roman" w:hAnsi="Times New Roman"/>
        </w:rPr>
        <w:t>sor</w:t>
      </w:r>
      <w:r>
        <w:rPr/>
        <w:t>lar,</w:t>
      </w:r>
      <w:r>
        <w:rPr>
          <w:spacing w:val="46"/>
        </w:rPr>
        <w:t> </w:t>
      </w:r>
      <w:r>
        <w:rPr/>
        <w:t>yaddaşla,</w:t>
      </w:r>
      <w:r>
        <w:rPr>
          <w:w w:val="100"/>
        </w:rPr>
        <w:t> </w:t>
      </w:r>
      <w:r>
        <w:rPr/>
        <w:t>video altsistemlə, sərt disklərlə yüksək sürətli iş təmin edən yeni şinlər, qiqabitlik</w:t>
      </w:r>
      <w:r>
        <w:rPr>
          <w:spacing w:val="31"/>
        </w:rPr>
        <w:t> </w:t>
      </w:r>
      <w:r>
        <w:rPr/>
        <w:t>naqilli</w:t>
      </w:r>
      <w:r>
        <w:rPr>
          <w:w w:val="100"/>
        </w:rPr>
        <w:t> </w:t>
      </w:r>
      <w:r>
        <w:rPr/>
        <w:t>və naqilsiz şəbəkələrlə işləmək üçün inteq</w:t>
      </w:r>
      <w:r>
        <w:rPr>
          <w:rFonts w:ascii="Times New Roman" w:hAnsi="Times New Roman"/>
        </w:rPr>
        <w:t>rasi</w:t>
      </w:r>
      <w:r>
        <w:rPr/>
        <w:t>ya edilmiş kontrollerlər</w:t>
      </w:r>
      <w:r>
        <w:rPr>
          <w:spacing w:val="-38"/>
        </w:rPr>
        <w:t> </w:t>
      </w:r>
      <w:r>
        <w:rPr/>
        <w:t>yaradılmışdır.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78  </w:t>
      </w:r>
      <w:r>
        <w:rPr>
          <w:rFonts w:ascii="Times New Roman" w:hAnsi="Times New Roman"/>
          <w:sz w:val="24"/>
        </w:rPr>
        <w:t>məsələn, 15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i 5 və 3 kimi 2 vuruğa ayırmaq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kimi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79</w:t>
      </w:r>
      <w:r>
        <w:rPr>
          <w:rFonts w:ascii="Times New Roman"/>
          <w:spacing w:val="4"/>
          <w:position w:val="9"/>
          <w:sz w:val="13"/>
        </w:rPr>
        <w:t> </w:t>
      </w:r>
      <w:r>
        <w:rPr>
          <w:rFonts w:ascii="Times New Roman"/>
          <w:sz w:val="24"/>
        </w:rPr>
        <w:t>domino.research.ibm.com/comm/pr.nsf/-pages/rsc.quantum.html?Open&amp;printable.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80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Çipset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(chipset)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platada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mikrosxemlər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yığımı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olub,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prosessorun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yaddaşla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və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xarici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qurğularla</w:t>
      </w:r>
      <w:r>
        <w:rPr>
          <w:rFonts w:ascii="Times New Roman" w:hAnsi="Times New Roman" w:cs="Times New Roman" w:eastAsia="Times New Roman"/>
          <w:sz w:val="24"/>
          <w:szCs w:val="24"/>
        </w:rPr>
        <w:t> işləməsini təmin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2"/>
          <w:pgSz w:w="11910" w:h="16840"/>
          <w:pgMar w:footer="730" w:header="0" w:top="440" w:bottom="920" w:left="1020" w:right="460"/>
          <w:pgNumType w:start="38"/>
        </w:sectPr>
      </w:pPr>
    </w:p>
    <w:p>
      <w:pPr>
        <w:pStyle w:val="BodyText"/>
        <w:spacing w:line="360" w:lineRule="auto" w:before="41"/>
        <w:ind w:right="245" w:firstLine="540"/>
        <w:jc w:val="both"/>
      </w:pPr>
      <w:r>
        <w:rPr>
          <w:rFonts w:ascii="Times New Roman" w:hAnsi="Times New Roman"/>
        </w:rPr>
        <w:t>Maye-kristallik monitorlar elektron-</w:t>
      </w:r>
      <w:r>
        <w:rPr/>
        <w:t>şüa borulu monitorları sıxışdırıb</w:t>
      </w:r>
      <w:r>
        <w:rPr>
          <w:spacing w:val="25"/>
        </w:rPr>
        <w:t> </w:t>
      </w:r>
      <w:r>
        <w:rPr/>
        <w:t>bazar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w w:val="100"/>
        </w:rPr>
        <w:t> </w:t>
      </w:r>
      <w:r>
        <w:rPr/>
        <w:t>çıxarmışdır.</w:t>
      </w:r>
    </w:p>
    <w:p>
      <w:pPr>
        <w:pStyle w:val="BodyText"/>
        <w:spacing w:line="360" w:lineRule="auto" w:before="8"/>
        <w:ind w:right="246" w:firstLine="540"/>
        <w:jc w:val="both"/>
        <w:rPr>
          <w:rFonts w:ascii="Times New Roman" w:hAnsi="Times New Roman" w:cs="Times New Roman" w:eastAsia="Times New Roman"/>
        </w:rPr>
      </w:pPr>
      <w:r>
        <w:rPr/>
        <w:t>Ev kompüterinin yeni konsepsiyası irəli sürülmüşdür ki, bu da faktiki olaraq,</w:t>
      </w:r>
      <w:r>
        <w:rPr>
          <w:spacing w:val="56"/>
        </w:rPr>
        <w:t> </w:t>
      </w:r>
      <w:r>
        <w:rPr/>
        <w:t>təkcə</w:t>
      </w:r>
      <w:r>
        <w:rPr>
          <w:w w:val="100"/>
        </w:rPr>
        <w:t> </w:t>
      </w:r>
      <w:r>
        <w:rPr>
          <w:rFonts w:ascii="Times New Roman" w:hAnsi="Times New Roman"/>
        </w:rPr>
        <w:t>DVD-</w:t>
      </w:r>
      <w:r>
        <w:rPr/>
        <w:t>disklərlə işləməklə kifayətlənməyən, yüksək keyfiyyətli çoxkanallı</w:t>
      </w:r>
      <w:r>
        <w:rPr>
          <w:spacing w:val="-13"/>
        </w:rPr>
        <w:t> </w:t>
      </w:r>
      <w:r>
        <w:rPr/>
        <w:t>audiosistemi</w:t>
      </w:r>
      <w:r>
        <w:rPr>
          <w:w w:val="100"/>
        </w:rPr>
        <w:t> </w:t>
      </w:r>
      <w:r>
        <w:rPr/>
        <w:t>olan,</w:t>
      </w:r>
      <w:r>
        <w:rPr>
          <w:spacing w:val="43"/>
        </w:rPr>
        <w:t> </w:t>
      </w:r>
      <w:r>
        <w:rPr/>
        <w:t>İnternetdən</w:t>
      </w:r>
      <w:r>
        <w:rPr>
          <w:spacing w:val="45"/>
        </w:rPr>
        <w:t> </w:t>
      </w:r>
      <w:r>
        <w:rPr/>
        <w:t>radio</w:t>
      </w:r>
      <w:r>
        <w:rPr>
          <w:spacing w:val="42"/>
        </w:rPr>
        <w:t> </w:t>
      </w:r>
      <w:r>
        <w:rPr/>
        <w:t>televiziya</w:t>
      </w:r>
      <w:r>
        <w:rPr>
          <w:spacing w:val="44"/>
        </w:rPr>
        <w:t> </w:t>
      </w:r>
      <w:r>
        <w:rPr/>
        <w:t>translyasiyalarını</w:t>
      </w:r>
      <w:r>
        <w:rPr>
          <w:spacing w:val="45"/>
        </w:rPr>
        <w:t> </w:t>
      </w:r>
      <w:r>
        <w:rPr/>
        <w:t>qəbul</w:t>
      </w:r>
      <w:r>
        <w:rPr>
          <w:spacing w:val="45"/>
        </w:rPr>
        <w:t> </w:t>
      </w:r>
      <w:r>
        <w:rPr/>
        <w:t>edən,</w:t>
      </w:r>
      <w:r>
        <w:rPr>
          <w:spacing w:val="43"/>
        </w:rPr>
        <w:t> </w:t>
      </w:r>
      <w:r>
        <w:rPr/>
        <w:t>həmçinin,</w:t>
      </w:r>
      <w:r>
        <w:rPr>
          <w:spacing w:val="43"/>
        </w:rPr>
        <w:t> </w:t>
      </w:r>
      <w:r>
        <w:rPr/>
        <w:t>FM</w:t>
      </w:r>
      <w:r>
        <w:rPr>
          <w:spacing w:val="44"/>
        </w:rPr>
        <w:t> </w:t>
      </w:r>
      <w:r>
        <w:rPr/>
        <w:t>və</w:t>
      </w:r>
      <w:r>
        <w:rPr>
          <w:spacing w:val="42"/>
        </w:rPr>
        <w:t> </w:t>
      </w:r>
      <w:r>
        <w:rPr/>
        <w:t>TV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tünerlərlə təchiz edilmiş</w:t>
      </w:r>
      <w:r>
        <w:rPr>
          <w:spacing w:val="-18"/>
        </w:rPr>
        <w:t> </w:t>
      </w:r>
      <w:r>
        <w:rPr>
          <w:rFonts w:ascii="Times New Roman" w:hAnsi="Times New Roman"/>
          <w:b/>
        </w:rPr>
        <w:t>mediamərkəzdir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right="255" w:firstLine="540"/>
        <w:jc w:val="both"/>
      </w:pPr>
      <w:r>
        <w:rPr/>
        <w:t>Kompüterin aparat təminatı və onun son nailiyyətləri barədə dərin biliyə</w:t>
      </w:r>
      <w:r>
        <w:rPr>
          <w:spacing w:val="29"/>
        </w:rPr>
        <w:t> </w:t>
      </w:r>
      <w:r>
        <w:rPr/>
        <w:t>malik</w:t>
      </w:r>
      <w:r>
        <w:rPr>
          <w:w w:val="100"/>
        </w:rPr>
        <w:t> </w:t>
      </w:r>
      <w:r>
        <w:rPr/>
        <w:t>olanlar mənəvi cəhətdən köhnəlmiş texnikanı yaxşı</w:t>
      </w:r>
      <w:r>
        <w:rPr>
          <w:spacing w:val="-27"/>
        </w:rPr>
        <w:t> </w:t>
      </w:r>
      <w:r>
        <w:rPr/>
        <w:t>tanıyırlar.</w:t>
      </w:r>
    </w:p>
    <w:p>
      <w:pPr>
        <w:pStyle w:val="BodyText"/>
        <w:spacing w:line="360" w:lineRule="auto"/>
        <w:ind w:right="243" w:firstLine="540"/>
        <w:jc w:val="both"/>
      </w:pPr>
      <w:r>
        <w:rPr/>
        <w:t>İntel mikroprosessorunun prinsipial sxeminə: hesab</w:t>
      </w:r>
      <w:r>
        <w:rPr>
          <w:rFonts w:ascii="Times New Roman" w:hAnsi="Times New Roman"/>
        </w:rPr>
        <w:t>-</w:t>
      </w:r>
      <w:r>
        <w:rPr/>
        <w:t>məntiq qurğusu, idarə</w:t>
      </w:r>
      <w:r>
        <w:rPr>
          <w:rFonts w:ascii="Times New Roman" w:hAnsi="Times New Roman"/>
        </w:rPr>
        <w:t>edici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blok,</w:t>
      </w:r>
      <w:r>
        <w:rPr>
          <w:rFonts w:ascii="Times New Roman" w:hAnsi="Times New Roman"/>
          <w:w w:val="100"/>
        </w:rPr>
        <w:t> </w:t>
      </w:r>
      <w:r>
        <w:rPr/>
        <w:t>ilkin seçim bloku, registrlər bloku, dekodlaşdırma bloku, keş</w:t>
      </w:r>
      <w:r>
        <w:rPr>
          <w:rFonts w:ascii="Times New Roman" w:hAnsi="Times New Roman"/>
        </w:rPr>
        <w:t>-veri</w:t>
      </w:r>
      <w:r>
        <w:rPr/>
        <w:t>lənlər, şinlər</w:t>
      </w:r>
      <w:r>
        <w:rPr>
          <w:spacing w:val="7"/>
        </w:rPr>
        <w:t> </w:t>
      </w:r>
      <w:r>
        <w:rPr/>
        <w:t>bloku,</w:t>
      </w:r>
      <w:r>
        <w:rPr>
          <w:w w:val="100"/>
        </w:rPr>
        <w:t> </w:t>
      </w:r>
      <w:r>
        <w:rPr/>
        <w:t>əmrlər üçün keş</w:t>
      </w:r>
      <w:r>
        <w:rPr>
          <w:rFonts w:ascii="Times New Roman" w:hAnsi="Times New Roman"/>
        </w:rPr>
        <w:t>-</w:t>
      </w:r>
      <w:r>
        <w:rPr/>
        <w:t>yaddaş, giriş və çıxış blokları</w:t>
      </w:r>
      <w:r>
        <w:rPr>
          <w:spacing w:val="-22"/>
        </w:rPr>
        <w:t> </w:t>
      </w:r>
      <w:r>
        <w:rPr/>
        <w:t>daxildir.</w:t>
      </w:r>
    </w:p>
    <w:p>
      <w:pPr>
        <w:pStyle w:val="BodyText"/>
        <w:spacing w:line="360" w:lineRule="auto"/>
        <w:ind w:right="244" w:firstLine="540"/>
        <w:jc w:val="both"/>
      </w:pPr>
      <w:r>
        <w:rPr/>
        <w:t>Mərkəzi prosessorun iş prinsipini belə təsəvvür etmək olar: emala daxil</w:t>
      </w:r>
      <w:r>
        <w:rPr>
          <w:spacing w:val="14"/>
        </w:rPr>
        <w:t> </w:t>
      </w:r>
      <w:r>
        <w:rPr/>
        <w:t>olan</w:t>
      </w:r>
      <w:r>
        <w:rPr>
          <w:w w:val="100"/>
        </w:rPr>
        <w:t> </w:t>
      </w:r>
      <w:r>
        <w:rPr/>
        <w:t>informasiya ilkin seçim blokunun idarəsi altında sistem yaddaşından şinlər</w:t>
      </w:r>
      <w:r>
        <w:rPr>
          <w:spacing w:val="29"/>
        </w:rPr>
        <w:t> </w:t>
      </w:r>
      <w:r>
        <w:rPr/>
        <w:t>bloku</w:t>
      </w:r>
      <w:r>
        <w:rPr>
          <w:w w:val="100"/>
        </w:rPr>
        <w:t> </w:t>
      </w:r>
      <w:r>
        <w:rPr/>
        <w:t>vasitəsilə prosessorun keş</w:t>
      </w:r>
      <w:r>
        <w:rPr>
          <w:rFonts w:ascii="Times New Roman" w:hAnsi="Times New Roman"/>
        </w:rPr>
        <w:t>-</w:t>
      </w:r>
      <w:r>
        <w:rPr/>
        <w:t>verilənlərinə, əmrlər isə əmrlər üçün olan</w:t>
      </w:r>
      <w:r>
        <w:rPr>
          <w:spacing w:val="60"/>
        </w:rPr>
        <w:t> </w:t>
      </w:r>
      <w:r>
        <w:rPr/>
        <w:t>keş</w:t>
      </w:r>
      <w:r>
        <w:rPr>
          <w:rFonts w:ascii="Times New Roman" w:hAnsi="Times New Roman"/>
        </w:rPr>
        <w:t>-</w:t>
      </w:r>
      <w:r>
        <w:rPr/>
        <w:t>yaddaşa</w:t>
      </w:r>
      <w:r>
        <w:rPr>
          <w:w w:val="100"/>
        </w:rPr>
        <w:t> </w:t>
      </w:r>
      <w:r>
        <w:rPr/>
        <w:t>ötürülür.</w:t>
      </w:r>
      <w:r>
        <w:rPr>
          <w:spacing w:val="51"/>
        </w:rPr>
        <w:t> </w:t>
      </w:r>
      <w:r>
        <w:rPr/>
        <w:t>Dekodlaşdırma</w:t>
      </w:r>
      <w:r>
        <w:rPr>
          <w:spacing w:val="51"/>
        </w:rPr>
        <w:t> </w:t>
      </w:r>
      <w:r>
        <w:rPr/>
        <w:t>bloku</w:t>
      </w:r>
      <w:r>
        <w:rPr>
          <w:spacing w:val="52"/>
        </w:rPr>
        <w:t> </w:t>
      </w:r>
      <w:r>
        <w:rPr/>
        <w:t>əmrlərin</w:t>
      </w:r>
      <w:r>
        <w:rPr>
          <w:spacing w:val="50"/>
        </w:rPr>
        <w:t> </w:t>
      </w:r>
      <w:r>
        <w:rPr/>
        <w:t>kodunu</w:t>
      </w:r>
      <w:r>
        <w:rPr>
          <w:spacing w:val="52"/>
        </w:rPr>
        <w:t> </w:t>
      </w:r>
      <w:r>
        <w:rPr/>
        <w:t>açıb,</w:t>
      </w:r>
      <w:r>
        <w:rPr>
          <w:spacing w:val="50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50"/>
        </w:rPr>
        <w:t> </w:t>
      </w:r>
      <w:r>
        <w:rPr/>
        <w:t>koda</w:t>
      </w:r>
      <w:r>
        <w:rPr>
          <w:spacing w:val="51"/>
        </w:rPr>
        <w:t> </w:t>
      </w:r>
      <w:r>
        <w:rPr/>
        <w:t>çevirir</w:t>
      </w:r>
      <w:r>
        <w:rPr>
          <w:spacing w:val="49"/>
        </w:rPr>
        <w:t> </w:t>
      </w:r>
      <w:r>
        <w:rPr/>
        <w:t>və</w:t>
      </w:r>
      <w:r>
        <w:rPr>
          <w:spacing w:val="49"/>
        </w:rPr>
        <w:t> </w:t>
      </w:r>
      <w:r>
        <w:rPr/>
        <w:t>idarə</w:t>
      </w:r>
      <w:r>
        <w:rPr>
          <w:rFonts w:ascii="Times New Roman" w:hAnsi="Times New Roman"/>
        </w:rPr>
        <w:t>edici</w:t>
      </w:r>
      <w:r>
        <w:rPr>
          <w:rFonts w:ascii="Times New Roman" w:hAnsi="Times New Roman"/>
          <w:w w:val="100"/>
        </w:rPr>
        <w:t> </w:t>
      </w:r>
      <w:r>
        <w:rPr/>
        <w:t>bloka</w:t>
      </w:r>
      <w:r>
        <w:rPr>
          <w:spacing w:val="30"/>
        </w:rPr>
        <w:t> </w:t>
      </w:r>
      <w:r>
        <w:rPr/>
        <w:t>və</w:t>
      </w:r>
      <w:r>
        <w:rPr>
          <w:spacing w:val="27"/>
        </w:rPr>
        <w:t> </w:t>
      </w:r>
      <w:r>
        <w:rPr/>
        <w:t>keş</w:t>
      </w:r>
      <w:r>
        <w:rPr>
          <w:rFonts w:ascii="Times New Roman" w:hAnsi="Times New Roman"/>
        </w:rPr>
        <w:t>-</w:t>
      </w:r>
      <w:r>
        <w:rPr/>
        <w:t>yaddaşa</w:t>
      </w:r>
      <w:r>
        <w:rPr>
          <w:spacing w:val="30"/>
        </w:rPr>
        <w:t> </w:t>
      </w:r>
      <w:r>
        <w:rPr/>
        <w:t>icraya</w:t>
      </w:r>
      <w:r>
        <w:rPr>
          <w:spacing w:val="30"/>
        </w:rPr>
        <w:t> </w:t>
      </w:r>
      <w:r>
        <w:rPr/>
        <w:t>göndərir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Hesab-</w:t>
      </w:r>
      <w:r>
        <w:rPr/>
        <w:t>məntiq</w:t>
      </w:r>
      <w:r>
        <w:rPr>
          <w:spacing w:val="30"/>
        </w:rPr>
        <w:t> </w:t>
      </w:r>
      <w:r>
        <w:rPr/>
        <w:t>qurğusu</w:t>
      </w:r>
      <w:r>
        <w:rPr>
          <w:spacing w:val="28"/>
        </w:rPr>
        <w:t> </w:t>
      </w:r>
      <w:r>
        <w:rPr/>
        <w:t>əmrə</w:t>
      </w:r>
      <w:r>
        <w:rPr>
          <w:spacing w:val="30"/>
        </w:rPr>
        <w:t> </w:t>
      </w:r>
      <w:r>
        <w:rPr/>
        <w:t>uyğun</w:t>
      </w:r>
      <w:r>
        <w:rPr>
          <w:spacing w:val="30"/>
        </w:rPr>
        <w:t> </w:t>
      </w:r>
      <w:r>
        <w:rPr/>
        <w:t>əməlləri</w:t>
      </w:r>
      <w:r>
        <w:rPr>
          <w:spacing w:val="30"/>
        </w:rPr>
        <w:t> </w:t>
      </w:r>
      <w:r>
        <w:rPr/>
        <w:t>icra</w:t>
      </w:r>
      <w:r>
        <w:rPr>
          <w:w w:val="100"/>
        </w:rPr>
        <w:t> </w:t>
      </w:r>
      <w:r>
        <w:rPr/>
        <w:t>edib alınmış nəticələri registrlər blokuna ötürür. Sonra regis</w:t>
      </w:r>
      <w:r>
        <w:rPr>
          <w:rFonts w:ascii="Times New Roman" w:hAnsi="Times New Roman"/>
        </w:rPr>
        <w:t>tr</w:t>
      </w:r>
      <w:r>
        <w:rPr/>
        <w:t>lərin məzmunu</w:t>
      </w:r>
      <w:r>
        <w:rPr>
          <w:spacing w:val="48"/>
        </w:rPr>
        <w:t> </w:t>
      </w:r>
      <w:r>
        <w:rPr/>
        <w:t>sistem</w:t>
      </w:r>
      <w:r>
        <w:rPr>
          <w:w w:val="100"/>
        </w:rPr>
        <w:t> </w:t>
      </w:r>
      <w:r>
        <w:rPr/>
        <w:t>yaddaşına və </w:t>
      </w:r>
      <w:r>
        <w:rPr>
          <w:spacing w:val="-3"/>
        </w:rPr>
        <w:t>ya </w:t>
      </w:r>
      <w:r>
        <w:rPr/>
        <w:t>xarici qurğulara</w:t>
      </w:r>
      <w:r>
        <w:rPr>
          <w:spacing w:val="-13"/>
        </w:rPr>
        <w:t> </w:t>
      </w:r>
      <w:r>
        <w:rPr/>
        <w:t>ötürülür.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5"/>
        </w:numPr>
        <w:tabs>
          <w:tab w:pos="4094" w:val="left" w:leader="none"/>
        </w:tabs>
        <w:spacing w:line="240" w:lineRule="auto" w:before="173" w:after="0"/>
        <w:ind w:left="4093" w:right="113" w:hanging="492"/>
        <w:jc w:val="left"/>
        <w:rPr>
          <w:b w:val="0"/>
          <w:bCs w:val="0"/>
        </w:rPr>
      </w:pPr>
      <w:r>
        <w:rPr/>
        <w:t>Kompüterin iş prinsipi</w:t>
      </w:r>
      <w:r>
        <w:rPr>
          <w:b w:val="0"/>
        </w:rPr>
      </w:r>
    </w:p>
    <w:p>
      <w:pPr>
        <w:spacing w:before="160"/>
        <w:ind w:left="1025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3.4.1 </w:t>
      </w:r>
      <w:r>
        <w:rPr>
          <w:rFonts w:ascii="Times New Roman" w:hAnsi="Times New Roman"/>
          <w:b/>
          <w:sz w:val="28"/>
        </w:rPr>
        <w:t>İnformasiyanın kodlaşdırılması və kompüter yaddaşında </w:t>
      </w:r>
      <w:r>
        <w:rPr>
          <w:rFonts w:ascii="Times New Roman" w:hAnsi="Times New Roman"/>
          <w:b/>
          <w:spacing w:val="29"/>
          <w:sz w:val="28"/>
        </w:rPr>
        <w:t> </w:t>
      </w:r>
      <w:r>
        <w:rPr>
          <w:rFonts w:ascii="Times New Roman" w:hAnsi="Times New Roman"/>
          <w:b/>
          <w:sz w:val="28"/>
        </w:rPr>
        <w:t>təsviri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5"/>
        <w:ind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Kompüter 2</w:t>
      </w:r>
      <w:r>
        <w:rPr>
          <w:rFonts w:ascii="Times New Roman" w:hAnsi="Times New Roman"/>
        </w:rPr>
        <w:t>-</w:t>
      </w:r>
      <w:r>
        <w:rPr/>
        <w:t>lik say sistemində təsvir edilən rəqəmlərlə işləyir. Bu da, </w:t>
      </w:r>
      <w:r>
        <w:rPr>
          <w:spacing w:val="2"/>
        </w:rPr>
        <w:t>10</w:t>
      </w:r>
      <w:r>
        <w:rPr>
          <w:rFonts w:ascii="Times New Roman" w:hAnsi="Times New Roman"/>
          <w:spacing w:val="2"/>
        </w:rPr>
        <w:t>-luq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say</w:t>
      </w:r>
      <w:r>
        <w:rPr>
          <w:rFonts w:ascii="Times New Roman" w:hAnsi="Times New Roman"/>
          <w:w w:val="100"/>
        </w:rPr>
        <w:t> </w:t>
      </w:r>
      <w:r>
        <w:rPr/>
        <w:t>sistemi</w:t>
      </w:r>
      <w:r>
        <w:rPr>
          <w:spacing w:val="33"/>
        </w:rPr>
        <w:t> </w:t>
      </w:r>
      <w:r>
        <w:rPr/>
        <w:t>kimi,</w:t>
      </w:r>
      <w:r>
        <w:rPr>
          <w:spacing w:val="30"/>
        </w:rPr>
        <w:t> </w:t>
      </w:r>
      <w:r>
        <w:rPr/>
        <w:t>mövqeli</w:t>
      </w:r>
      <w:r>
        <w:rPr>
          <w:spacing w:val="33"/>
        </w:rPr>
        <w:t> </w:t>
      </w:r>
      <w:r>
        <w:rPr/>
        <w:t>say</w:t>
      </w:r>
      <w:r>
        <w:rPr>
          <w:spacing w:val="27"/>
        </w:rPr>
        <w:t> </w:t>
      </w:r>
      <w:r>
        <w:rPr/>
        <w:t>sistemidir.</w:t>
      </w:r>
      <w:r>
        <w:rPr>
          <w:spacing w:val="30"/>
        </w:rPr>
        <w:t> </w:t>
      </w:r>
      <w:r>
        <w:rPr/>
        <w:t>Tam</w:t>
      </w:r>
      <w:r>
        <w:rPr>
          <w:spacing w:val="26"/>
        </w:rPr>
        <w:t> </w:t>
      </w:r>
      <w:r>
        <w:rPr/>
        <w:t>ədədi</w:t>
      </w:r>
      <w:r>
        <w:rPr>
          <w:spacing w:val="29"/>
        </w:rPr>
        <w:t> </w:t>
      </w:r>
      <w:r>
        <w:rPr/>
        <w:t>10</w:t>
      </w:r>
      <w:r>
        <w:rPr>
          <w:rFonts w:ascii="Times New Roman" w:hAnsi="Times New Roman"/>
        </w:rPr>
        <w:t>-luqdan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2-</w:t>
      </w:r>
      <w:r>
        <w:rPr/>
        <w:t>liyə</w:t>
      </w:r>
      <w:r>
        <w:rPr>
          <w:spacing w:val="31"/>
        </w:rPr>
        <w:t> </w:t>
      </w:r>
      <w:r>
        <w:rPr/>
        <w:t>keçirmək</w:t>
      </w:r>
      <w:r>
        <w:rPr>
          <w:spacing w:val="33"/>
        </w:rPr>
        <w:t> </w:t>
      </w:r>
      <w:r>
        <w:rPr/>
        <w:t>üçün</w:t>
      </w:r>
      <w:r>
        <w:rPr>
          <w:spacing w:val="29"/>
        </w:rPr>
        <w:t> </w:t>
      </w:r>
      <w:r>
        <w:rPr/>
        <w:t>ardıcıl</w:t>
      </w:r>
      <w:r>
        <w:rPr>
          <w:spacing w:val="-66"/>
        </w:rPr>
        <w:t> </w:t>
      </w:r>
      <w:r>
        <w:rPr>
          <w:spacing w:val="-66"/>
        </w:rPr>
      </w:r>
      <w:r>
        <w:rPr/>
        <w:t>bölmədən,</w:t>
      </w:r>
      <w:r>
        <w:rPr>
          <w:spacing w:val="9"/>
        </w:rPr>
        <w:t> </w:t>
      </w:r>
      <w:r>
        <w:rPr/>
        <w:t>kəsr</w:t>
      </w:r>
      <w:r>
        <w:rPr>
          <w:spacing w:val="10"/>
        </w:rPr>
        <w:t> </w:t>
      </w:r>
      <w:r>
        <w:rPr/>
        <w:t>ədədi</w:t>
      </w:r>
      <w:r>
        <w:rPr>
          <w:spacing w:val="16"/>
        </w:rPr>
        <w:t> </w:t>
      </w:r>
      <w:r>
        <w:rPr>
          <w:rFonts w:ascii="Times New Roman" w:hAnsi="Times New Roman"/>
        </w:rPr>
        <w:t>10-luqdan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2-</w:t>
      </w:r>
      <w:r>
        <w:rPr/>
        <w:t>liyə</w:t>
      </w:r>
      <w:r>
        <w:rPr>
          <w:spacing w:val="11"/>
        </w:rPr>
        <w:t> </w:t>
      </w:r>
      <w:r>
        <w:rPr/>
        <w:t>çevirmək</w:t>
      </w:r>
      <w:r>
        <w:rPr>
          <w:spacing w:val="12"/>
        </w:rPr>
        <w:t> </w:t>
      </w:r>
      <w:r>
        <w:rPr/>
        <w:t>üçün</w:t>
      </w:r>
      <w:r>
        <w:rPr>
          <w:spacing w:val="11"/>
        </w:rPr>
        <w:t> </w:t>
      </w:r>
      <w:r>
        <w:rPr/>
        <w:t>isə</w:t>
      </w:r>
      <w:r>
        <w:rPr>
          <w:spacing w:val="18"/>
        </w:rPr>
        <w:t> </w:t>
      </w:r>
      <w:r>
        <w:rPr/>
        <w:t>ardıcıl</w:t>
      </w:r>
      <w:r>
        <w:rPr>
          <w:spacing w:val="12"/>
        </w:rPr>
        <w:t> </w:t>
      </w:r>
      <w:r>
        <w:rPr/>
        <w:t>vurmadan</w:t>
      </w:r>
      <w:r>
        <w:rPr>
          <w:spacing w:val="11"/>
        </w:rPr>
        <w:t> </w:t>
      </w:r>
      <w:r>
        <w:rPr/>
        <w:t>istifadə</w:t>
      </w:r>
      <w:r>
        <w:rPr>
          <w:spacing w:val="11"/>
        </w:rPr>
        <w:t> </w:t>
      </w:r>
      <w:r>
        <w:rPr/>
        <w:t>edilir.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2-</w:t>
      </w:r>
      <w:r>
        <w:rPr/>
        <w:t>lik</w:t>
      </w:r>
      <w:r>
        <w:rPr>
          <w:spacing w:val="39"/>
        </w:rPr>
        <w:t> </w:t>
      </w:r>
      <w:r>
        <w:rPr/>
        <w:t>ədəd</w:t>
      </w:r>
      <w:r>
        <w:rPr>
          <w:spacing w:val="41"/>
        </w:rPr>
        <w:t> </w:t>
      </w:r>
      <w:r>
        <w:rPr/>
        <w:t>sağdan</w:t>
      </w:r>
      <w:r>
        <w:rPr>
          <w:rFonts w:ascii="Times New Roman" w:hAnsi="Times New Roman"/>
        </w:rPr>
        <w:t>-</w:t>
      </w:r>
      <w:r>
        <w:rPr/>
        <w:t>sola</w:t>
      </w:r>
      <w:r>
        <w:rPr>
          <w:spacing w:val="38"/>
        </w:rPr>
        <w:t> </w:t>
      </w:r>
      <w:r>
        <w:rPr/>
        <w:t>üç</w:t>
      </w:r>
      <w:r>
        <w:rPr>
          <w:rFonts w:ascii="Times New Roman" w:hAnsi="Times New Roman"/>
        </w:rPr>
        <w:t>-</w:t>
      </w:r>
      <w:r>
        <w:rPr/>
        <w:t>üç</w:t>
      </w:r>
      <w:r>
        <w:rPr>
          <w:spacing w:val="40"/>
        </w:rPr>
        <w:t> </w:t>
      </w:r>
      <w:r>
        <w:rPr/>
        <w:t>qruplaşdırıldıqda</w:t>
      </w:r>
      <w:r>
        <w:rPr>
          <w:spacing w:val="40"/>
        </w:rPr>
        <w:t> </w:t>
      </w:r>
      <w:r>
        <w:rPr/>
        <w:t>8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39"/>
        </w:rPr>
        <w:t> </w:t>
      </w:r>
      <w:r>
        <w:rPr/>
        <w:t>say</w:t>
      </w:r>
      <w:r>
        <w:rPr>
          <w:spacing w:val="35"/>
        </w:rPr>
        <w:t> </w:t>
      </w:r>
      <w:r>
        <w:rPr/>
        <w:t>sisteminin</w:t>
      </w:r>
      <w:r>
        <w:rPr>
          <w:spacing w:val="41"/>
        </w:rPr>
        <w:t> </w:t>
      </w:r>
      <w:r>
        <w:rPr/>
        <w:t>ədədləri</w:t>
      </w:r>
      <w:r>
        <w:rPr>
          <w:spacing w:val="41"/>
        </w:rPr>
        <w:t> </w:t>
      </w:r>
      <w:r>
        <w:rPr/>
        <w:t>alınır.</w:t>
      </w:r>
      <w:r>
        <w:rPr>
          <w:spacing w:val="37"/>
        </w:rPr>
        <w:t> </w:t>
      </w:r>
      <w:r>
        <w:rPr>
          <w:spacing w:val="2"/>
        </w:rPr>
        <w:t>2</w:t>
      </w:r>
      <w:r>
        <w:rPr>
          <w:rFonts w:ascii="Times New Roman" w:hAnsi="Times New Roman"/>
          <w:spacing w:val="2"/>
        </w:rPr>
        <w:t>-lik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rəqəm</w:t>
      </w:r>
      <w:r>
        <w:rPr>
          <w:spacing w:val="27"/>
        </w:rPr>
        <w:t> </w:t>
      </w:r>
      <w:r>
        <w:rPr/>
        <w:t>yaddaşda</w:t>
      </w:r>
      <w:r>
        <w:rPr>
          <w:spacing w:val="27"/>
        </w:rPr>
        <w:t> </w:t>
      </w:r>
      <w:r>
        <w:rPr/>
        <w:t>1</w:t>
      </w:r>
      <w:r>
        <w:rPr>
          <w:spacing w:val="30"/>
        </w:rPr>
        <w:t> </w:t>
      </w:r>
      <w:r>
        <w:rPr/>
        <w:t>bit</w:t>
      </w:r>
      <w:r>
        <w:rPr>
          <w:spacing w:val="30"/>
        </w:rPr>
        <w:t> </w:t>
      </w:r>
      <w:r>
        <w:rPr/>
        <w:t>yer</w:t>
      </w:r>
      <w:r>
        <w:rPr>
          <w:spacing w:val="29"/>
        </w:rPr>
        <w:t> </w:t>
      </w:r>
      <w:r>
        <w:rPr/>
        <w:t>tutur.</w:t>
      </w:r>
      <w:r>
        <w:rPr>
          <w:spacing w:val="26"/>
        </w:rPr>
        <w:t> </w:t>
      </w:r>
      <w:r>
        <w:rPr/>
        <w:t>8</w:t>
      </w:r>
      <w:r>
        <w:rPr>
          <w:spacing w:val="30"/>
        </w:rPr>
        <w:t> </w:t>
      </w:r>
      <w:r>
        <w:rPr/>
        <w:t>mərtəbəli</w:t>
      </w:r>
      <w:r>
        <w:rPr>
          <w:spacing w:val="28"/>
        </w:rPr>
        <w:t> </w:t>
      </w:r>
      <w:r>
        <w:rPr>
          <w:spacing w:val="3"/>
        </w:rPr>
        <w:t>2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lik</w:t>
      </w:r>
      <w:r>
        <w:rPr>
          <w:spacing w:val="28"/>
        </w:rPr>
        <w:t> </w:t>
      </w:r>
      <w:r>
        <w:rPr/>
        <w:t>ədəd</w:t>
      </w:r>
      <w:r>
        <w:rPr>
          <w:spacing w:val="28"/>
        </w:rPr>
        <w:t> </w:t>
      </w:r>
      <w:r>
        <w:rPr/>
        <w:t>1</w:t>
      </w:r>
      <w:r>
        <w:rPr>
          <w:spacing w:val="28"/>
        </w:rPr>
        <w:t> </w:t>
      </w:r>
      <w:r>
        <w:rPr/>
        <w:t>bayt</w:t>
      </w:r>
      <w:r>
        <w:rPr>
          <w:spacing w:val="28"/>
        </w:rPr>
        <w:t> </w:t>
      </w:r>
      <w:r>
        <w:rPr/>
        <w:t>yaddaş</w:t>
      </w:r>
      <w:r>
        <w:rPr>
          <w:spacing w:val="28"/>
        </w:rPr>
        <w:t> </w:t>
      </w:r>
      <w:r>
        <w:rPr/>
        <w:t>tutur.</w:t>
      </w:r>
      <w:r>
        <w:rPr>
          <w:spacing w:val="26"/>
        </w:rPr>
        <w:t> </w:t>
      </w:r>
      <w:r>
        <w:rPr/>
        <w:t>1024</w:t>
      </w:r>
      <w:r>
        <w:rPr>
          <w:spacing w:val="28"/>
        </w:rPr>
        <w:t> </w:t>
      </w:r>
      <w:r>
        <w:rPr/>
        <w:t>bayt</w:t>
      </w:r>
      <w:r>
        <w:rPr>
          <w:spacing w:val="28"/>
        </w:rPr>
        <w:t> </w:t>
      </w:r>
      <w:r>
        <w:rPr/>
        <w:t>1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kilobayt,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1024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kilobayt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meqabayt,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1024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meqabayt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qiqabayt,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1024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qiqabayt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terabayt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təşkil edir və</w:t>
      </w:r>
      <w:r>
        <w:rPr>
          <w:spacing w:val="29"/>
        </w:rPr>
        <w:t> </w:t>
      </w:r>
      <w:r>
        <w:rPr/>
        <w:t>s</w:t>
      </w:r>
      <w:r>
        <w:rPr>
          <w:rFonts w:ascii="Times New Roman" w:hAnsi="Times New Roman"/>
        </w:rPr>
        <w:t>.</w:t>
      </w:r>
    </w:p>
    <w:p>
      <w:pPr>
        <w:pStyle w:val="BodyText"/>
        <w:spacing w:line="331" w:lineRule="auto"/>
        <w:ind w:right="113" w:firstLine="566"/>
        <w:jc w:val="left"/>
      </w:pPr>
      <w:r>
        <w:rPr/>
        <w:t>İnformasiya kompüter yaddaşında rəqəm formasında saxlanır. Yəni, rəqəm</w:t>
      </w:r>
      <w:r>
        <w:rPr>
          <w:spacing w:val="8"/>
        </w:rPr>
        <w:t> </w:t>
      </w:r>
      <w:r>
        <w:rPr/>
        <w:t>olmayan</w:t>
      </w:r>
      <w:r>
        <w:rPr>
          <w:w w:val="100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position w:val="13"/>
          <w:sz w:val="18"/>
        </w:rPr>
        <w:t>81  </w:t>
      </w:r>
      <w:r>
        <w:rPr/>
        <w:t>da rəqəmə çevrilir. Buna kodlaşdırma</w:t>
      </w:r>
      <w:r>
        <w:rPr>
          <w:spacing w:val="62"/>
        </w:rPr>
        <w:t> </w:t>
      </w:r>
      <w:r>
        <w:rPr/>
        <w:t>deyilir.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81  </w:t>
      </w:r>
      <w:r>
        <w:rPr>
          <w:rFonts w:ascii="Times New Roman" w:hAnsi="Times New Roman"/>
          <w:sz w:val="24"/>
        </w:rPr>
        <w:t>mətn, şəkil, səs və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41"/>
        <w:ind w:left="679" w:right="113"/>
        <w:jc w:val="left"/>
      </w:pPr>
      <w:r>
        <w:rPr/>
        <w:t>Müasir fərdi kompüterlərdə operativ yaddaşın həcmi yüzlərlə </w:t>
      </w:r>
      <w:r>
        <w:rPr>
          <w:spacing w:val="2"/>
        </w:rPr>
        <w:t>meqabayt </w:t>
      </w:r>
      <w:r>
        <w:rPr/>
        <w:t>təşkil </w:t>
      </w:r>
      <w:r>
        <w:rPr>
          <w:spacing w:val="41"/>
        </w:rPr>
        <w:t> </w:t>
      </w:r>
      <w:r>
        <w:rPr/>
        <w:t>edir.</w:t>
      </w:r>
    </w:p>
    <w:p>
      <w:pPr>
        <w:pStyle w:val="BodyText"/>
        <w:spacing w:line="360" w:lineRule="auto" w:before="160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Kompüterdə ədədi, mətni və məntiqi verilənlər fərqləndirilir. Mətni</w:t>
      </w:r>
      <w:r>
        <w:rPr>
          <w:spacing w:val="35"/>
        </w:rPr>
        <w:t> </w:t>
      </w:r>
      <w:r>
        <w:rPr>
          <w:spacing w:val="2"/>
        </w:rPr>
        <w:t>verilənlər</w:t>
      </w:r>
      <w:r>
        <w:rPr>
          <w:w w:val="100"/>
        </w:rPr>
        <w:t> </w:t>
      </w:r>
      <w:r>
        <w:rPr/>
        <w:t>dedikdə,</w:t>
      </w:r>
      <w:r>
        <w:rPr>
          <w:spacing w:val="21"/>
        </w:rPr>
        <w:t> </w:t>
      </w:r>
      <w:r>
        <w:rPr/>
        <w:t>simvolların</w:t>
      </w:r>
      <w:r>
        <w:rPr>
          <w:spacing w:val="23"/>
        </w:rPr>
        <w:t> </w:t>
      </w:r>
      <w:r>
        <w:rPr/>
        <w:t>xətti</w:t>
      </w:r>
      <w:r>
        <w:rPr>
          <w:spacing w:val="23"/>
        </w:rPr>
        <w:t> </w:t>
      </w:r>
      <w:r>
        <w:rPr/>
        <w:t>ardıcıllığı</w:t>
      </w:r>
      <w:r>
        <w:rPr>
          <w:spacing w:val="23"/>
        </w:rPr>
        <w:t> </w:t>
      </w:r>
      <w:r>
        <w:rPr/>
        <w:t>nəzərdə</w:t>
      </w:r>
      <w:r>
        <w:rPr>
          <w:spacing w:val="22"/>
        </w:rPr>
        <w:t> </w:t>
      </w:r>
      <w:r>
        <w:rPr/>
        <w:t>tutulur.</w:t>
      </w:r>
      <w:r>
        <w:rPr>
          <w:spacing w:val="23"/>
        </w:rPr>
        <w:t> </w:t>
      </w:r>
      <w:r>
        <w:rPr/>
        <w:t>Simvollar</w:t>
      </w:r>
      <w:r>
        <w:rPr>
          <w:spacing w:val="22"/>
        </w:rPr>
        <w:t> </w:t>
      </w:r>
      <w:r>
        <w:rPr/>
        <w:t>nömrələnir</w:t>
      </w:r>
      <w:r>
        <w:rPr>
          <w:spacing w:val="22"/>
        </w:rPr>
        <w:t> </w:t>
      </w:r>
      <w:r>
        <w:rPr/>
        <w:t>(kodlaşdırılır)</w:t>
      </w:r>
      <w:r>
        <w:rPr>
          <w:spacing w:val="-61"/>
        </w:rPr>
        <w:t> </w:t>
      </w:r>
      <w:r>
        <w:rPr>
          <w:spacing w:val="-61"/>
        </w:rPr>
      </w:r>
      <w:r>
        <w:rPr/>
        <w:t>və simvol əvəzinə koddan istifadə edilir. Hər simvol 1 bayt yer </w:t>
      </w:r>
      <w:r>
        <w:rPr>
          <w:spacing w:val="21"/>
        </w:rPr>
        <w:t> </w:t>
      </w:r>
      <w:r>
        <w:rPr>
          <w:spacing w:val="3"/>
        </w:rPr>
        <w:t>t</w:t>
      </w:r>
      <w:r>
        <w:rPr>
          <w:rFonts w:ascii="Times New Roman" w:hAnsi="Times New Roman"/>
          <w:spacing w:val="3"/>
        </w:rPr>
        <w:t>utur.</w:t>
      </w:r>
    </w:p>
    <w:p>
      <w:pPr>
        <w:spacing w:line="360" w:lineRule="auto" w:before="5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Hal-</w:t>
      </w:r>
      <w:r>
        <w:rPr>
          <w:rFonts w:ascii="Times New Roman" w:hAnsi="Times New Roman"/>
          <w:sz w:val="28"/>
        </w:rPr>
        <w:t>hazırda 128 simvolluq (0</w:t>
      </w:r>
      <w:r>
        <w:rPr>
          <w:rFonts w:ascii="Times New Roman" w:hAnsi="Times New Roman"/>
          <w:sz w:val="28"/>
        </w:rPr>
        <w:t>-dan 127-</w:t>
      </w:r>
      <w:r>
        <w:rPr>
          <w:rFonts w:ascii="Times New Roman" w:hAnsi="Times New Roman"/>
          <w:sz w:val="28"/>
        </w:rPr>
        <w:t>dək) </w:t>
      </w:r>
      <w:r>
        <w:rPr>
          <w:rFonts w:ascii="Times New Roman" w:hAnsi="Times New Roman"/>
          <w:i/>
          <w:sz w:val="28"/>
        </w:rPr>
        <w:t>ASCII (American Standard Code</w:t>
      </w:r>
      <w:r>
        <w:rPr>
          <w:rFonts w:ascii="Times New Roman" w:hAnsi="Times New Roman"/>
          <w:i/>
          <w:spacing w:val="-12"/>
          <w:sz w:val="28"/>
        </w:rPr>
        <w:t> </w:t>
      </w:r>
      <w:r>
        <w:rPr>
          <w:rFonts w:ascii="Times New Roman" w:hAnsi="Times New Roman"/>
          <w:i/>
          <w:sz w:val="28"/>
        </w:rPr>
        <w:t>for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Informational</w:t>
      </w:r>
      <w:r>
        <w:rPr>
          <w:rFonts w:ascii="Times New Roman" w:hAnsi="Times New Roman"/>
          <w:i/>
          <w:spacing w:val="17"/>
          <w:sz w:val="28"/>
        </w:rPr>
        <w:t> </w:t>
      </w:r>
      <w:r>
        <w:rPr>
          <w:rFonts w:ascii="Times New Roman" w:hAnsi="Times New Roman"/>
          <w:i/>
          <w:sz w:val="28"/>
        </w:rPr>
        <w:t>Interchange)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standart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kodundan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Milli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əlifbalar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2"/>
          <w:sz w:val="28"/>
        </w:rPr>
        <w:t>128</w:t>
      </w:r>
      <w:r>
        <w:rPr>
          <w:rFonts w:ascii="Times New Roman" w:hAnsi="Times New Roman"/>
          <w:spacing w:val="2"/>
          <w:sz w:val="28"/>
        </w:rPr>
        <w:t>-255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arasında nömrələnir. Mətni düzgün oxumaq üçün mətn </w:t>
      </w:r>
      <w:r>
        <w:rPr>
          <w:rFonts w:ascii="Times New Roman" w:hAnsi="Times New Roman"/>
          <w:spacing w:val="2"/>
          <w:sz w:val="28"/>
        </w:rPr>
        <w:t>dray</w:t>
      </w:r>
      <w:r>
        <w:rPr>
          <w:rFonts w:ascii="Times New Roman" w:hAnsi="Times New Roman"/>
          <w:spacing w:val="2"/>
          <w:sz w:val="28"/>
        </w:rPr>
        <w:t>ver</w:t>
      </w:r>
      <w:r>
        <w:rPr>
          <w:rFonts w:ascii="Times New Roman" w:hAnsi="Times New Roman"/>
          <w:spacing w:val="2"/>
          <w:sz w:val="28"/>
        </w:rPr>
        <w:t>ləri 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vardır.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Məntiqi</w:t>
      </w:r>
      <w:r>
        <w:rPr>
          <w:spacing w:val="24"/>
        </w:rPr>
        <w:t> </w:t>
      </w:r>
      <w:r>
        <w:rPr/>
        <w:t>verilən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qiymət</w:t>
      </w:r>
      <w:r>
        <w:rPr>
          <w:spacing w:val="26"/>
        </w:rPr>
        <w:t> </w:t>
      </w:r>
      <w:r>
        <w:rPr/>
        <w:t>(0</w:t>
      </w:r>
      <w:r>
        <w:rPr>
          <w:spacing w:val="24"/>
        </w:rPr>
        <w:t> </w:t>
      </w:r>
      <w:r>
        <w:rPr/>
        <w:t>və</w:t>
      </w:r>
      <w:r>
        <w:rPr>
          <w:spacing w:val="23"/>
        </w:rPr>
        <w:t> </w:t>
      </w:r>
      <w:r>
        <w:rPr/>
        <w:t>1)</w:t>
      </w:r>
      <w:r>
        <w:rPr>
          <w:spacing w:val="23"/>
        </w:rPr>
        <w:t> </w:t>
      </w:r>
      <w:r>
        <w:rPr/>
        <w:t>alır.</w:t>
      </w:r>
      <w:r>
        <w:rPr>
          <w:spacing w:val="22"/>
        </w:rPr>
        <w:t> </w:t>
      </w:r>
      <w:r>
        <w:rPr/>
        <w:t>0</w:t>
      </w:r>
      <w:r>
        <w:rPr>
          <w:rFonts w:ascii="Times New Roman" w:hAnsi="Times New Roman"/>
        </w:rPr>
        <w:t>-yalan,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1-</w:t>
      </w:r>
      <w:r>
        <w:rPr>
          <w:rFonts w:ascii="Times New Roman" w:hAnsi="Times New Roman"/>
          <w:spacing w:val="23"/>
        </w:rPr>
        <w:t> </w:t>
      </w:r>
      <w:r>
        <w:rPr/>
        <w:t>gerçək.</w:t>
      </w:r>
      <w:r>
        <w:rPr>
          <w:spacing w:val="24"/>
        </w:rPr>
        <w:t> </w:t>
      </w:r>
      <w:r>
        <w:rPr/>
        <w:t>Məntiqi</w:t>
      </w:r>
      <w:r>
        <w:rPr>
          <w:spacing w:val="24"/>
        </w:rPr>
        <w:t> </w:t>
      </w:r>
      <w:r>
        <w:rPr/>
        <w:t>verilən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bit</w:t>
      </w:r>
      <w:r>
        <w:rPr>
          <w:spacing w:val="26"/>
        </w:rPr>
        <w:t> </w:t>
      </w:r>
      <w:r>
        <w:rPr/>
        <w:t>yer</w:t>
      </w:r>
      <w:r>
        <w:rPr>
          <w:w w:val="100"/>
        </w:rPr>
        <w:t> </w:t>
      </w:r>
      <w:r>
        <w:rPr/>
        <w:t>tutur. Şəkil və səs kimi mürəkkəb obyektlər də </w:t>
      </w:r>
      <w:r>
        <w:rPr>
          <w:spacing w:val="2"/>
        </w:rPr>
        <w:t>2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lik </w:t>
      </w:r>
      <w:r>
        <w:rPr/>
        <w:t>rəqəmlərə çevrilib </w:t>
      </w:r>
      <w:r>
        <w:rPr>
          <w:spacing w:val="47"/>
        </w:rPr>
        <w:t> </w:t>
      </w:r>
      <w:r>
        <w:rPr/>
        <w:t>saxlanır.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5"/>
        </w:numPr>
        <w:tabs>
          <w:tab w:pos="3188" w:val="left" w:leader="none"/>
        </w:tabs>
        <w:spacing w:line="240" w:lineRule="auto" w:before="173" w:after="0"/>
        <w:ind w:left="3187" w:right="113" w:hanging="501"/>
        <w:jc w:val="left"/>
        <w:rPr>
          <w:b w:val="0"/>
          <w:bCs w:val="0"/>
        </w:rPr>
      </w:pPr>
      <w:r>
        <w:rPr/>
        <w:t>Proqramın kompüterdə icrası</w:t>
      </w:r>
      <w:r>
        <w:rPr>
          <w:spacing w:val="11"/>
        </w:rPr>
        <w:t> </w:t>
      </w:r>
      <w:r>
        <w:rPr/>
        <w:t>prosesi</w:t>
      </w:r>
      <w:r>
        <w:rPr>
          <w:b w:val="0"/>
        </w:rPr>
      </w:r>
    </w:p>
    <w:p>
      <w:pPr>
        <w:pStyle w:val="BodyText"/>
        <w:spacing w:line="360" w:lineRule="auto" w:before="155"/>
        <w:ind w:right="108" w:firstLine="566"/>
        <w:jc w:val="both"/>
      </w:pPr>
      <w:r>
        <w:rPr/>
        <w:t>Kompüterdə verilənlərin saxlanması və emalı </w:t>
      </w:r>
      <w:r>
        <w:rPr>
          <w:spacing w:val="2"/>
        </w:rPr>
        <w:t>ayrı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ayrı </w:t>
      </w:r>
      <w:r>
        <w:rPr/>
        <w:t>qurğ</w:t>
      </w:r>
      <w:r>
        <w:rPr>
          <w:rFonts w:ascii="Times New Roman" w:hAnsi="Times New Roman"/>
        </w:rPr>
        <w:t>ularda icra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edilir.</w:t>
      </w:r>
      <w:r>
        <w:rPr>
          <w:rFonts w:ascii="Times New Roman" w:hAnsi="Times New Roman"/>
          <w:w w:val="100"/>
        </w:rPr>
        <w:t> </w:t>
      </w:r>
      <w:r>
        <w:rPr/>
        <w:t>İnformasiya</w:t>
      </w:r>
      <w:r>
        <w:rPr>
          <w:spacing w:val="60"/>
        </w:rPr>
        <w:t> </w:t>
      </w:r>
      <w:r>
        <w:rPr/>
        <w:t>kompüterin</w:t>
      </w:r>
      <w:r>
        <w:rPr>
          <w:spacing w:val="61"/>
        </w:rPr>
        <w:t> </w:t>
      </w:r>
      <w:r>
        <w:rPr/>
        <w:t>yaddaş</w:t>
      </w:r>
      <w:r>
        <w:rPr>
          <w:spacing w:val="59"/>
        </w:rPr>
        <w:t> </w:t>
      </w:r>
      <w:r>
        <w:rPr/>
        <w:t>qurğusunda</w:t>
      </w:r>
      <w:r>
        <w:rPr>
          <w:spacing w:val="58"/>
        </w:rPr>
        <w:t> </w:t>
      </w:r>
      <w:r>
        <w:rPr/>
        <w:t>saxlanır,</w:t>
      </w:r>
      <w:r>
        <w:rPr>
          <w:spacing w:val="59"/>
        </w:rPr>
        <w:t> </w:t>
      </w:r>
      <w:r>
        <w:rPr/>
        <w:t>mərkəzi</w:t>
      </w:r>
      <w:r>
        <w:rPr>
          <w:spacing w:val="59"/>
        </w:rPr>
        <w:t> </w:t>
      </w:r>
      <w:r>
        <w:rPr/>
        <w:t>prosessorda</w:t>
      </w:r>
      <w:r>
        <w:rPr>
          <w:spacing w:val="60"/>
        </w:rPr>
        <w:t> </w:t>
      </w:r>
      <w:r>
        <w:rPr/>
        <w:t>emal</w:t>
      </w:r>
      <w:r>
        <w:rPr>
          <w:spacing w:val="61"/>
        </w:rPr>
        <w:t> </w:t>
      </w:r>
      <w:r>
        <w:rPr/>
        <w:t>edilir.</w:t>
      </w:r>
      <w:r>
        <w:rPr>
          <w:spacing w:val="-66"/>
        </w:rPr>
        <w:t> </w:t>
      </w:r>
      <w:r>
        <w:rPr>
          <w:spacing w:val="-66"/>
        </w:rPr>
      </w:r>
      <w:r>
        <w:rPr/>
        <w:t>Kompüterin</w:t>
      </w:r>
      <w:r>
        <w:rPr>
          <w:spacing w:val="54"/>
        </w:rPr>
        <w:t> </w:t>
      </w:r>
      <w:r>
        <w:rPr/>
        <w:t>işi</w:t>
      </w:r>
      <w:r>
        <w:rPr>
          <w:spacing w:val="57"/>
        </w:rPr>
        <w:t> </w:t>
      </w:r>
      <w:r>
        <w:rPr/>
        <w:t>yaddaşındakı</w:t>
      </w:r>
      <w:r>
        <w:rPr>
          <w:spacing w:val="57"/>
        </w:rPr>
        <w:t> </w:t>
      </w:r>
      <w:r>
        <w:rPr/>
        <w:t>informasiyadan</w:t>
      </w:r>
      <w:r>
        <w:rPr>
          <w:spacing w:val="57"/>
        </w:rPr>
        <w:t> </w:t>
      </w:r>
      <w:r>
        <w:rPr/>
        <w:t>asılıdır.</w:t>
      </w:r>
      <w:r>
        <w:rPr>
          <w:spacing w:val="55"/>
        </w:rPr>
        <w:t> </w:t>
      </w:r>
      <w:r>
        <w:rPr/>
        <w:t>Kompüterin</w:t>
      </w:r>
      <w:r>
        <w:rPr>
          <w:spacing w:val="57"/>
        </w:rPr>
        <w:t> </w:t>
      </w:r>
      <w:r>
        <w:rPr/>
        <w:t>yaddaşı</w:t>
      </w:r>
      <w:r>
        <w:rPr>
          <w:spacing w:val="54"/>
        </w:rPr>
        <w:t> </w:t>
      </w:r>
      <w:r>
        <w:rPr/>
        <w:t>3</w:t>
      </w:r>
      <w:r>
        <w:rPr>
          <w:spacing w:val="54"/>
        </w:rPr>
        <w:t> </w:t>
      </w:r>
      <w:r>
        <w:rPr/>
        <w:t>bölmədən</w:t>
      </w:r>
      <w:r>
        <w:rPr>
          <w:spacing w:val="-66"/>
        </w:rPr>
        <w:t> </w:t>
      </w:r>
      <w:r>
        <w:rPr>
          <w:spacing w:val="-66"/>
        </w:rPr>
      </w:r>
      <w:r>
        <w:rPr/>
        <w:t>ibarətdir:</w:t>
      </w:r>
      <w:r>
        <w:rPr>
          <w:spacing w:val="58"/>
        </w:rPr>
        <w:t> </w:t>
      </w:r>
      <w:r>
        <w:rPr/>
        <w:t>ünvanlaşdı</w:t>
      </w:r>
      <w:r>
        <w:rPr>
          <w:rFonts w:ascii="Times New Roman" w:hAnsi="Times New Roman"/>
        </w:rPr>
        <w:t>r</w:t>
      </w:r>
      <w:r>
        <w:rPr/>
        <w:t>ılan</w:t>
      </w:r>
      <w:r>
        <w:rPr>
          <w:spacing w:val="60"/>
        </w:rPr>
        <w:t> </w:t>
      </w:r>
      <w:r>
        <w:rPr/>
        <w:t>yaddaş,</w:t>
      </w:r>
      <w:r>
        <w:rPr>
          <w:spacing w:val="56"/>
        </w:rPr>
        <w:t> </w:t>
      </w:r>
      <w:r>
        <w:rPr/>
        <w:t>prosessor</w:t>
      </w:r>
      <w:r>
        <w:rPr>
          <w:spacing w:val="59"/>
        </w:rPr>
        <w:t> </w:t>
      </w:r>
      <w:r>
        <w:rPr/>
        <w:t>registrləri</w:t>
      </w:r>
      <w:r>
        <w:rPr>
          <w:spacing w:val="58"/>
        </w:rPr>
        <w:t> </w:t>
      </w:r>
      <w:r>
        <w:rPr/>
        <w:t>kompü</w:t>
      </w:r>
      <w:r>
        <w:rPr>
          <w:rFonts w:ascii="Times New Roman" w:hAnsi="Times New Roman"/>
        </w:rPr>
        <w:t>ter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</w:t>
      </w:r>
      <w:r>
        <w:rPr/>
        <w:t>ortları</w:t>
      </w:r>
      <w:r>
        <w:rPr>
          <w:spacing w:val="58"/>
        </w:rPr>
        <w:t> </w:t>
      </w:r>
      <w:r>
        <w:rPr/>
        <w:t>tərəfindən</w:t>
      </w:r>
      <w:r>
        <w:rPr>
          <w:spacing w:val="-67"/>
        </w:rPr>
        <w:t> </w:t>
      </w:r>
      <w:r>
        <w:rPr>
          <w:spacing w:val="-67"/>
        </w:rPr>
      </w:r>
      <w:r>
        <w:rPr/>
        <w:t>istifadə</w:t>
      </w:r>
      <w:r>
        <w:rPr>
          <w:spacing w:val="45"/>
        </w:rPr>
        <w:t> </w:t>
      </w:r>
      <w:r>
        <w:rPr/>
        <w:t>edilən</w:t>
      </w:r>
      <w:r>
        <w:rPr>
          <w:spacing w:val="44"/>
        </w:rPr>
        <w:t> </w: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</w:t>
      </w:r>
      <w:r>
        <w:rPr>
          <w:spacing w:val="46"/>
        </w:rPr>
        <w:t> </w:t>
      </w:r>
      <w:r>
        <w:rPr/>
        <w:t>yuvaları.</w:t>
      </w:r>
      <w:r>
        <w:rPr>
          <w:spacing w:val="44"/>
        </w:rPr>
        <w:t> </w:t>
      </w:r>
      <w:r>
        <w:rPr/>
        <w:t>Kompüter</w:t>
      </w:r>
      <w:r>
        <w:rPr>
          <w:spacing w:val="43"/>
        </w:rPr>
        <w:t> </w:t>
      </w:r>
      <w:r>
        <w:rPr/>
        <w:t>portları</w:t>
      </w:r>
      <w:r>
        <w:rPr>
          <w:spacing w:val="46"/>
        </w:rPr>
        <w:t> </w:t>
      </w:r>
      <w:r>
        <w:rPr/>
        <w:t>informasiya</w:t>
      </w:r>
      <w:r>
        <w:rPr>
          <w:spacing w:val="45"/>
        </w:rPr>
        <w:t> </w:t>
      </w:r>
      <w:r>
        <w:rPr/>
        <w:t>ötürülməsi</w:t>
      </w:r>
      <w:r>
        <w:rPr>
          <w:spacing w:val="46"/>
        </w:rPr>
        <w:t> </w:t>
      </w:r>
      <w:r>
        <w:rPr/>
        <w:t>qaydasına</w:t>
      </w:r>
      <w:r>
        <w:rPr>
          <w:spacing w:val="-64"/>
        </w:rPr>
        <w:t> </w:t>
      </w:r>
      <w:r>
        <w:rPr>
          <w:spacing w:val="-64"/>
        </w:rPr>
      </w:r>
      <w:r>
        <w:rPr/>
        <w:t>görə,</w:t>
      </w:r>
      <w:r>
        <w:rPr>
          <w:spacing w:val="49"/>
        </w:rPr>
        <w:t> </w:t>
      </w:r>
      <w:r>
        <w:rPr/>
        <w:t>ardıcıl</w:t>
      </w:r>
      <w:r>
        <w:rPr>
          <w:spacing w:val="51"/>
        </w:rPr>
        <w:t> </w:t>
      </w:r>
      <w:r>
        <w:rPr/>
        <w:t>və</w:t>
      </w:r>
      <w:r>
        <w:rPr>
          <w:spacing w:val="52"/>
        </w:rPr>
        <w:t> </w:t>
      </w:r>
      <w:r>
        <w:rPr/>
        <w:t>paralel</w:t>
      </w:r>
      <w:r>
        <w:rPr>
          <w:spacing w:val="53"/>
        </w:rPr>
        <w:t> </w:t>
      </w:r>
      <w:r>
        <w:rPr/>
        <w:t>olur.</w:t>
      </w:r>
      <w:r>
        <w:rPr>
          <w:spacing w:val="49"/>
        </w:rPr>
        <w:t> </w:t>
      </w:r>
      <w:r>
        <w:rPr/>
        <w:t>Modem</w:t>
      </w:r>
      <w:r>
        <w:rPr>
          <w:spacing w:val="49"/>
        </w:rPr>
        <w:t> </w:t>
      </w:r>
      <w:r>
        <w:rPr/>
        <w:t>ardıcıl</w:t>
      </w:r>
      <w:r>
        <w:rPr>
          <w:spacing w:val="51"/>
        </w:rPr>
        <w:t> </w:t>
      </w:r>
      <w:r>
        <w:rPr/>
        <w:t>porta,</w:t>
      </w:r>
      <w:r>
        <w:rPr>
          <w:spacing w:val="49"/>
        </w:rPr>
        <w:t> </w:t>
      </w:r>
      <w:r>
        <w:rPr/>
        <w:t>printer</w:t>
      </w:r>
      <w:r>
        <w:rPr>
          <w:spacing w:val="49"/>
        </w:rPr>
        <w:t> </w:t>
      </w:r>
      <w:r>
        <w:rPr/>
        <w:t>paralel</w:t>
      </w:r>
      <w:r>
        <w:rPr>
          <w:spacing w:val="51"/>
        </w:rPr>
        <w:t> </w:t>
      </w:r>
      <w:r>
        <w:rPr/>
        <w:t>porta</w:t>
      </w:r>
      <w:r>
        <w:rPr>
          <w:spacing w:val="49"/>
        </w:rPr>
        <w:t> </w:t>
      </w:r>
      <w:r>
        <w:rPr/>
        <w:t>qoşulur.</w:t>
      </w:r>
      <w:r>
        <w:rPr>
          <w:spacing w:val="-68"/>
        </w:rPr>
        <w:t> </w:t>
      </w:r>
      <w:r>
        <w:rPr>
          <w:spacing w:val="-68"/>
        </w:rPr>
      </w:r>
      <w:r>
        <w:rPr/>
        <w:t>Ünvanlaşdı</w:t>
      </w:r>
      <w:r>
        <w:rPr>
          <w:rFonts w:ascii="Times New Roman" w:hAnsi="Times New Roman"/>
        </w:rPr>
        <w:t>r</w:t>
      </w:r>
      <w:r>
        <w:rPr/>
        <w:t>ılan</w:t>
      </w:r>
      <w:r>
        <w:rPr>
          <w:spacing w:val="50"/>
        </w:rPr>
        <w:t> </w:t>
      </w:r>
      <w:r>
        <w:rPr/>
        <w:t>yaddaş</w:t>
      </w:r>
      <w:r>
        <w:rPr>
          <w:spacing w:val="50"/>
        </w:rPr>
        <w:t> </w:t>
      </w:r>
      <w:r>
        <w:rPr/>
        <w:t>məntiqi</w:t>
      </w:r>
      <w:r>
        <w:rPr>
          <w:spacing w:val="50"/>
        </w:rPr>
        <w:t> </w:t>
      </w:r>
      <w:r>
        <w:rPr/>
        <w:t>cəhətdən</w:t>
      </w:r>
      <w:r>
        <w:rPr>
          <w:spacing w:val="50"/>
        </w:rPr>
        <w:t> </w:t>
      </w:r>
      <w:r>
        <w:rPr/>
        <w:t>ardıcıl</w:t>
      </w:r>
      <w:r>
        <w:rPr>
          <w:spacing w:val="50"/>
        </w:rPr>
        <w:t> </w:t>
      </w:r>
      <w:r>
        <w:rPr/>
        <w:t>yuvalardan</w:t>
      </w:r>
      <w:r>
        <w:rPr>
          <w:spacing w:val="47"/>
        </w:rPr>
        <w:t> </w:t>
      </w:r>
      <w:r>
        <w:rPr/>
        <w:t>ibarətdir.</w:t>
      </w:r>
      <w:r>
        <w:rPr>
          <w:spacing w:val="46"/>
        </w:rPr>
        <w:t> </w:t>
      </w:r>
      <w:r>
        <w:rPr/>
        <w:t>Hər</w:t>
      </w:r>
      <w:r>
        <w:rPr>
          <w:spacing w:val="49"/>
        </w:rPr>
        <w:t> </w:t>
      </w:r>
      <w:r>
        <w:rPr/>
        <w:t>yuva</w:t>
      </w:r>
      <w:r>
        <w:rPr>
          <w:spacing w:val="44"/>
        </w:rPr>
        <w:t> </w:t>
      </w:r>
      <w:r>
        <w:rPr/>
        <w:t>1</w:t>
      </w:r>
      <w:r>
        <w:rPr>
          <w:spacing w:val="47"/>
        </w:rPr>
        <w:t> </w:t>
      </w:r>
      <w:r>
        <w:rPr/>
        <w:t>bayt</w:t>
      </w:r>
      <w:r>
        <w:rPr>
          <w:spacing w:val="-67"/>
        </w:rPr>
        <w:t> </w:t>
      </w:r>
      <w:r>
        <w:rPr>
          <w:spacing w:val="-67"/>
        </w:rPr>
      </w:r>
      <w:r>
        <w:rPr/>
        <w:t>saxlayır. Operativ yaddaşdakı baytlar nömrələnmiş olur. Baytın nömrəsi onun </w:t>
      </w:r>
      <w:r>
        <w:rPr>
          <w:spacing w:val="57"/>
        </w:rPr>
        <w:t> </w:t>
      </w:r>
      <w:r>
        <w:rPr/>
        <w:t>ünvanıdır.</w:t>
      </w:r>
    </w:p>
    <w:p>
      <w:pPr>
        <w:pStyle w:val="BodyText"/>
        <w:spacing w:line="360" w:lineRule="auto" w:before="7"/>
        <w:ind w:right="125" w:firstLine="566"/>
        <w:jc w:val="both"/>
      </w:pPr>
      <w:r>
        <w:rPr/>
        <w:t>Mərkəzi prosessor kompüterin əsas qurğusudur. Mərkəzi prosessor həm</w:t>
      </w:r>
      <w:r>
        <w:rPr>
          <w:spacing w:val="53"/>
        </w:rPr>
        <w:t> </w:t>
      </w:r>
      <w:r>
        <w:rPr/>
        <w:t>bütün</w:t>
      </w:r>
      <w:r>
        <w:rPr>
          <w:w w:val="100"/>
        </w:rPr>
        <w:t> </w:t>
      </w:r>
      <w:r>
        <w:rPr/>
        <w:t>hesablamaları icra edir, həm də kompüterin bütün hissələrinin işini </w:t>
      </w:r>
      <w:r>
        <w:rPr>
          <w:spacing w:val="3"/>
        </w:rPr>
        <w:t>idarə </w:t>
      </w:r>
      <w:r>
        <w:rPr>
          <w:spacing w:val="41"/>
        </w:rPr>
        <w:t> </w:t>
      </w:r>
      <w:r>
        <w:rPr/>
        <w:t>edir.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Prosessor registrləri kompüter yaddaşının ən cəld hissəsidir. Çoxsaylı</w:t>
      </w:r>
      <w:r>
        <w:rPr>
          <w:spacing w:val="9"/>
        </w:rPr>
        <w:t> </w:t>
      </w:r>
      <w:r>
        <w:rPr>
          <w:spacing w:val="2"/>
        </w:rPr>
        <w:t>regis</w:t>
      </w:r>
      <w:r>
        <w:rPr>
          <w:rFonts w:ascii="Times New Roman" w:hAnsi="Times New Roman"/>
          <w:spacing w:val="2"/>
        </w:rPr>
        <w:t>tr</w:t>
      </w:r>
      <w:r>
        <w:rPr>
          <w:spacing w:val="2"/>
        </w:rPr>
        <w:t>lər</w:t>
      </w:r>
      <w:r>
        <w:rPr>
          <w:w w:val="100"/>
        </w:rPr>
        <w:t> </w:t>
      </w:r>
      <w:r>
        <w:rPr/>
        <w:t>müxtəlif funksiyalar icra</w:t>
      </w:r>
      <w:r>
        <w:rPr>
          <w:spacing w:val="44"/>
        </w:rPr>
        <w:t> </w:t>
      </w:r>
      <w:r>
        <w:rPr/>
        <w:t>edir.</w:t>
      </w:r>
    </w:p>
    <w:p>
      <w:pPr>
        <w:pStyle w:val="BodyText"/>
        <w:spacing w:line="360" w:lineRule="auto" w:before="8"/>
        <w:ind w:right="105" w:firstLine="566"/>
        <w:jc w:val="both"/>
      </w:pPr>
      <w:r>
        <w:rPr/>
        <w:pict>
          <v:shape style="position:absolute;margin-left:84.984001pt;margin-top:120.990318pt;width:12.96pt;height:17.16pt;mso-position-horizontal-relative:page;mso-position-vertical-relative:paragraph;z-index:-229264" type="#_x0000_t75" stroked="false">
            <v:imagedata r:id="rId43" o:title=""/>
          </v:shape>
        </w:pict>
      </w:r>
      <w:r>
        <w:rPr/>
        <w:t>Kompüterin</w:t>
      </w:r>
      <w:r>
        <w:rPr>
          <w:spacing w:val="51"/>
        </w:rPr>
        <w:t> </w:t>
      </w:r>
      <w:r>
        <w:rPr/>
        <w:t>işi</w:t>
      </w:r>
      <w:r>
        <w:rPr>
          <w:spacing w:val="53"/>
        </w:rPr>
        <w:t> </w:t>
      </w:r>
      <w:r>
        <w:rPr/>
        <w:t>elementar</w:t>
      </w:r>
      <w:r>
        <w:rPr>
          <w:spacing w:val="52"/>
        </w:rPr>
        <w:t> </w:t>
      </w:r>
      <w:r>
        <w:rPr/>
        <w:t>əməliyyatlar</w:t>
      </w:r>
      <w:r>
        <w:rPr>
          <w:spacing w:val="52"/>
        </w:rPr>
        <w:t> </w:t>
      </w:r>
      <w:r>
        <w:rPr/>
        <w:t>ardıcıllığından</w:t>
      </w:r>
      <w:r>
        <w:rPr>
          <w:spacing w:val="51"/>
        </w:rPr>
        <w:t> </w:t>
      </w:r>
      <w:r>
        <w:rPr/>
        <w:t>ibarətdir.</w:t>
      </w:r>
      <w:r>
        <w:rPr>
          <w:spacing w:val="51"/>
        </w:rPr>
        <w:t> </w:t>
      </w:r>
      <w:r>
        <w:rPr/>
        <w:t>Hər</w:t>
      </w:r>
      <w:r>
        <w:rPr>
          <w:spacing w:val="50"/>
        </w:rPr>
        <w:t> </w:t>
      </w:r>
      <w:r>
        <w:rPr/>
        <w:t>bir</w:t>
      </w:r>
      <w:r>
        <w:rPr>
          <w:spacing w:val="52"/>
        </w:rPr>
        <w:t> </w:t>
      </w:r>
      <w:r>
        <w:rPr>
          <w:spacing w:val="2"/>
        </w:rPr>
        <w:t>ele</w:t>
      </w:r>
      <w:r>
        <w:rPr>
          <w:rFonts w:ascii="Times New Roman" w:hAnsi="Times New Roman"/>
          <w:spacing w:val="2"/>
        </w:rPr>
        <w:t>mentar</w:t>
      </w:r>
      <w:r>
        <w:rPr>
          <w:rFonts w:ascii="Times New Roman" w:hAnsi="Times New Roman"/>
          <w:w w:val="100"/>
        </w:rPr>
        <w:t> </w:t>
      </w:r>
      <w:r>
        <w:rPr/>
        <w:t>əməliyyat</w:t>
      </w:r>
      <w:r>
        <w:rPr>
          <w:spacing w:val="21"/>
        </w:rPr>
        <w:t> </w:t>
      </w:r>
      <w:r>
        <w:rPr/>
        <w:t>müəyyən</w:t>
      </w:r>
      <w:r>
        <w:rPr>
          <w:spacing w:val="21"/>
        </w:rPr>
        <w:t> </w:t>
      </w:r>
      <w:r>
        <w:rPr/>
        <w:t>maşın</w:t>
      </w:r>
      <w:r>
        <w:rPr>
          <w:spacing w:val="21"/>
        </w:rPr>
        <w:t> </w:t>
      </w:r>
      <w:r>
        <w:rPr/>
        <w:t>əmrinin</w:t>
      </w:r>
      <w:r>
        <w:rPr>
          <w:spacing w:val="18"/>
        </w:rPr>
        <w:t> </w:t>
      </w:r>
      <w:r>
        <w:rPr/>
        <w:t>nəticəsidir.</w:t>
      </w:r>
      <w:r>
        <w:rPr>
          <w:spacing w:val="16"/>
        </w:rPr>
        <w:t> </w:t>
      </w:r>
      <w:r>
        <w:rPr>
          <w:spacing w:val="2"/>
        </w:rPr>
        <w:t>Maşın</w:t>
      </w:r>
      <w:r>
        <w:rPr>
          <w:spacing w:val="18"/>
        </w:rPr>
        <w:t> </w:t>
      </w:r>
      <w:r>
        <w:rPr/>
        <w:t>əmrlərinin</w:t>
      </w:r>
      <w:r>
        <w:rPr>
          <w:spacing w:val="21"/>
        </w:rPr>
        <w:t> </w:t>
      </w:r>
      <w:r>
        <w:rPr/>
        <w:t>bütövlükdə</w:t>
      </w:r>
      <w:r>
        <w:rPr>
          <w:spacing w:val="16"/>
        </w:rPr>
        <w:t> </w:t>
      </w:r>
      <w:r>
        <w:rPr/>
        <w:t>bir</w:t>
      </w:r>
      <w:r>
        <w:rPr>
          <w:spacing w:val="16"/>
        </w:rPr>
        <w:t> </w:t>
      </w:r>
      <w:r>
        <w:rPr/>
        <w:t>neçə</w:t>
      </w:r>
      <w:r>
        <w:rPr>
          <w:spacing w:val="20"/>
        </w:rPr>
        <w:t> </w:t>
      </w:r>
      <w:r>
        <w:rPr/>
        <w:t>yüz</w:t>
      </w:r>
      <w:r>
        <w:rPr>
          <w:spacing w:val="-66"/>
        </w:rPr>
        <w:t> </w:t>
      </w:r>
      <w:r>
        <w:rPr>
          <w:spacing w:val="-66"/>
        </w:rPr>
      </w:r>
      <w:r>
        <w:rPr/>
        <w:t>variantı</w:t>
      </w:r>
      <w:r>
        <w:rPr>
          <w:spacing w:val="16"/>
        </w:rPr>
        <w:t> </w:t>
      </w:r>
      <w:r>
        <w:rPr/>
        <w:t>vardır.</w:t>
      </w:r>
      <w:r>
        <w:rPr>
          <w:spacing w:val="16"/>
        </w:rPr>
        <w:t> </w:t>
      </w:r>
      <w:r>
        <w:rPr/>
        <w:t>Hər</w:t>
      </w:r>
      <w:r>
        <w:rPr>
          <w:spacing w:val="15"/>
        </w:rPr>
        <w:t> </w:t>
      </w:r>
      <w:r>
        <w:rPr/>
        <w:t>maşın</w:t>
      </w:r>
      <w:r>
        <w:rPr>
          <w:spacing w:val="15"/>
        </w:rPr>
        <w:t> </w:t>
      </w:r>
      <w:r>
        <w:rPr/>
        <w:t>əmrinin</w:t>
      </w:r>
      <w:r>
        <w:rPr>
          <w:spacing w:val="15"/>
        </w:rPr>
        <w:t> </w:t>
      </w:r>
      <w:r>
        <w:rPr/>
        <w:t>icrası</w:t>
      </w:r>
      <w:r>
        <w:rPr>
          <w:spacing w:val="16"/>
        </w:rPr>
        <w:t> </w:t>
      </w:r>
      <w:r>
        <w:rPr/>
        <w:t>üçün</w:t>
      </w:r>
      <w:r>
        <w:rPr>
          <w:spacing w:val="16"/>
        </w:rPr>
        <w:t> </w:t>
      </w:r>
      <w:r>
        <w:rPr/>
        <w:t>prosessorun</w:t>
      </w:r>
      <w:r>
        <w:rPr>
          <w:spacing w:val="15"/>
        </w:rPr>
        <w:t> </w:t>
      </w:r>
      <w:r>
        <w:rPr/>
        <w:t>konstruksiyasında</w:t>
      </w:r>
      <w:r>
        <w:rPr>
          <w:spacing w:val="15"/>
        </w:rPr>
        <w:t> </w:t>
      </w:r>
      <w:r>
        <w:rPr/>
        <w:t>ayrıca</w:t>
      </w:r>
      <w:r>
        <w:rPr>
          <w:spacing w:val="-67"/>
        </w:rPr>
        <w:t> </w:t>
      </w:r>
      <w:r>
        <w:rPr>
          <w:spacing w:val="-67"/>
        </w:rPr>
      </w:r>
      <w:r>
        <w:rPr/>
        <w:t>elektron</w:t>
      </w:r>
      <w:r>
        <w:rPr>
          <w:spacing w:val="24"/>
        </w:rPr>
        <w:t> </w:t>
      </w:r>
      <w:r>
        <w:rPr/>
        <w:t>mikrosxem</w:t>
      </w:r>
      <w:r>
        <w:rPr>
          <w:spacing w:val="17"/>
        </w:rPr>
        <w:t> </w:t>
      </w:r>
      <w:r>
        <w:rPr/>
        <w:t>nəzərdə</w:t>
      </w:r>
      <w:r>
        <w:rPr>
          <w:spacing w:val="21"/>
        </w:rPr>
        <w:t> </w:t>
      </w:r>
      <w:r>
        <w:rPr/>
        <w:t>tutulmuşdur.</w:t>
      </w:r>
      <w:r>
        <w:rPr>
          <w:spacing w:val="20"/>
        </w:rPr>
        <w:t> </w:t>
      </w:r>
      <w:r>
        <w:rPr/>
        <w:t>Maşın</w:t>
      </w:r>
      <w:r>
        <w:rPr>
          <w:spacing w:val="22"/>
        </w:rPr>
        <w:t> </w:t>
      </w:r>
      <w:r>
        <w:rPr/>
        <w:t>əmrləri</w:t>
      </w:r>
      <w:r>
        <w:rPr>
          <w:spacing w:val="24"/>
        </w:rPr>
        <w:t> </w:t>
      </w:r>
      <w:r>
        <w:rPr/>
        <w:t>əməl</w:t>
      </w:r>
      <w:r>
        <w:rPr>
          <w:spacing w:val="22"/>
        </w:rPr>
        <w:t> </w:t>
      </w:r>
      <w:r>
        <w:rPr/>
        <w:t>tipləri</w:t>
      </w:r>
      <w:r>
        <w:rPr>
          <w:spacing w:val="22"/>
        </w:rPr>
        <w:t> </w:t>
      </w:r>
      <w:r>
        <w:rPr/>
        <w:t>üzrə</w:t>
      </w:r>
      <w:r>
        <w:rPr>
          <w:spacing w:val="21"/>
        </w:rPr>
        <w:t> </w:t>
      </w:r>
      <w:r>
        <w:rPr/>
        <w:t>təsnifləşdirilir.</w:t>
      </w:r>
      <w:r>
        <w:rPr>
          <w:spacing w:val="-63"/>
        </w:rPr>
        <w:t> </w:t>
      </w:r>
      <w:r>
        <w:rPr>
          <w:spacing w:val="-63"/>
        </w:rPr>
      </w:r>
      <w:r>
        <w:rPr/>
        <w:t>Əməl tipləri üzrə icra edilən maşın əmrləri </w:t>
      </w:r>
      <w:r>
        <w:rPr>
          <w:spacing w:val="22"/>
        </w:rPr>
        <w:t> </w:t>
      </w:r>
      <w:r>
        <w:rPr/>
        <w:t>aşağıdakılardır:</w:t>
      </w:r>
    </w:p>
    <w:p>
      <w:pPr>
        <w:pStyle w:val="BodyText"/>
        <w:spacing w:line="240" w:lineRule="auto" w:before="24"/>
        <w:ind w:left="821" w:right="113"/>
        <w:jc w:val="left"/>
      </w:pPr>
      <w:r>
        <w:rPr>
          <w:spacing w:val="-3"/>
          <w:w w:val="44"/>
        </w:rPr>
        <w:t>―</w:t>
      </w:r>
      <w:r>
        <w:rPr>
          <w:spacing w:val="3"/>
          <w:w w:val="100"/>
        </w:rPr>
        <w:t>in</w:t>
      </w:r>
      <w:r>
        <w:rPr>
          <w:spacing w:val="2"/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lokunu</w:t>
      </w:r>
      <w:r>
        <w:rPr>
          <w:spacing w:val="3"/>
        </w:rPr>
        <w:t> </w:t>
      </w:r>
      <w:r>
        <w:rPr>
          <w:spacing w:val="2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tiv</w:t>
      </w:r>
      <w:r>
        <w:rPr>
          <w:spacing w:val="4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>
          <w:spacing w:val="2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s</w:t>
      </w:r>
      <w:r>
        <w:rPr>
          <w:w w:val="100"/>
        </w:rPr>
        <w:t>or</w:t>
      </w:r>
      <w:r>
        <w:rPr>
          <w:spacing w:val="3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g</w:t>
      </w:r>
      <w:r>
        <w:rPr>
          <w:w w:val="100"/>
        </w:rPr>
        <w:t>is</w:t>
      </w:r>
      <w:r>
        <w:rPr>
          <w:spacing w:val="3"/>
          <w:w w:val="100"/>
        </w:rPr>
        <w:t>t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nə</w:t>
      </w:r>
      <w:r>
        <w:rPr>
          <w:spacing w:val="2"/>
        </w:rPr>
        <w:t> </w:t>
      </w:r>
      <w:r>
        <w:rPr>
          <w:spacing w:val="2"/>
          <w:w w:val="100"/>
        </w:rPr>
        <w:t>k</w:t>
      </w:r>
      <w:r>
        <w:rPr>
          <w:w w:val="100"/>
        </w:rPr>
        <w:t>e</w:t>
      </w:r>
      <w:r>
        <w:rPr>
          <w:spacing w:val="2"/>
          <w:w w:val="100"/>
        </w:rPr>
        <w:t>ç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58"/>
        </w:rPr>
        <w:t>‖</w:t>
      </w:r>
      <w:r>
        <w:rPr/>
      </w:r>
    </w:p>
    <w:p>
      <w:pPr>
        <w:pStyle w:val="BodyText"/>
        <w:spacing w:line="240" w:lineRule="auto" w:before="179"/>
        <w:ind w:left="821" w:right="113"/>
        <w:jc w:val="left"/>
      </w:pPr>
      <w:r>
        <w:rPr/>
        <w:pict>
          <v:shape style="position:absolute;margin-left:84.984001pt;margin-top:7.860311pt;width:12.96pt;height:17.16pt;mso-position-horizontal-relative:page;mso-position-vertical-relative:paragraph;z-index:-229240" type="#_x0000_t75" stroked="false">
            <v:imagedata r:id="rId43" o:title=""/>
          </v:shape>
        </w:pict>
      </w:r>
      <w:r>
        <w:rPr>
          <w:spacing w:val="-3"/>
          <w:w w:val="44"/>
        </w:rPr>
        <w:t>―</w:t>
      </w:r>
      <w:r>
        <w:rPr>
          <w:spacing w:val="3"/>
          <w:w w:val="100"/>
        </w:rPr>
        <w:t>in</w:t>
      </w:r>
      <w:r>
        <w:rPr>
          <w:spacing w:val="2"/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lokunu</w:t>
      </w:r>
      <w:r>
        <w:rPr>
          <w:spacing w:val="3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sor</w:t>
      </w:r>
      <w:r>
        <w:rPr>
          <w:spacing w:val="3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g</w:t>
      </w:r>
      <w:r>
        <w:rPr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r</w:t>
      </w:r>
      <w:r>
        <w:rPr>
          <w:w w:val="100"/>
        </w:rPr>
        <w:t>ind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3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p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iv</w:t>
      </w:r>
      <w:r>
        <w:rPr>
          <w:spacing w:val="4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a</w:t>
      </w:r>
      <w:r>
        <w:rPr>
          <w:spacing w:val="2"/>
        </w:rPr>
        <w:t> </w:t>
      </w:r>
      <w:r>
        <w:rPr>
          <w:spacing w:val="2"/>
          <w:w w:val="100"/>
        </w:rPr>
        <w:t>k</w:t>
      </w:r>
      <w:r>
        <w:rPr>
          <w:w w:val="100"/>
        </w:rPr>
        <w:t>e</w:t>
      </w:r>
      <w:r>
        <w:rPr>
          <w:spacing w:val="2"/>
          <w:w w:val="100"/>
        </w:rPr>
        <w:t>ç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58"/>
        </w:rPr>
        <w:t>‖</w:t>
      </w:r>
      <w:r>
        <w:rPr/>
      </w:r>
    </w:p>
    <w:p>
      <w:pPr>
        <w:pStyle w:val="BodyText"/>
        <w:spacing w:line="240" w:lineRule="auto" w:before="182"/>
        <w:ind w:left="821" w:right="113"/>
        <w:jc w:val="left"/>
      </w:pPr>
      <w:r>
        <w:rPr/>
        <w:pict>
          <v:shape style="position:absolute;margin-left:84.984001pt;margin-top:8.010312pt;width:12.96pt;height:17.16pt;mso-position-horizontal-relative:page;mso-position-vertical-relative:paragraph;z-index:-229216" type="#_x0000_t75" stroked="false">
            <v:imagedata r:id="rId43" o:title=""/>
          </v:shape>
        </w:pict>
      </w:r>
      <w:r>
        <w:rPr>
          <w:spacing w:val="-3"/>
          <w:w w:val="44"/>
        </w:rPr>
        <w:t>―</w:t>
      </w:r>
      <w:r>
        <w:rPr>
          <w:spacing w:val="3"/>
          <w:w w:val="100"/>
        </w:rPr>
        <w:t>in</w:t>
      </w:r>
      <w:r>
        <w:rPr>
          <w:spacing w:val="2"/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lokunu</w:t>
      </w:r>
      <w:r>
        <w:rPr>
          <w:spacing w:val="3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or</w:t>
      </w:r>
      <w:r>
        <w:rPr>
          <w:spacing w:val="3"/>
          <w:w w:val="100"/>
        </w:rPr>
        <w:t>t</w:t>
      </w:r>
      <w:r>
        <w:rPr>
          <w:w w:val="100"/>
        </w:rPr>
        <w:t>dan</w:t>
      </w:r>
      <w:r>
        <w:rPr>
          <w:spacing w:val="4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ıb</w:t>
      </w:r>
      <w:r>
        <w:rPr>
          <w:spacing w:val="3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3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gis</w:t>
      </w:r>
      <w:r>
        <w:rPr>
          <w:spacing w:val="3"/>
          <w:w w:val="100"/>
        </w:rPr>
        <w:t>t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2"/>
        </w:rPr>
        <w:t> </w:t>
      </w:r>
      <w:r>
        <w:rPr>
          <w:w w:val="100"/>
        </w:rPr>
        <w:t>ö</w:t>
      </w:r>
      <w:r>
        <w:rPr>
          <w:spacing w:val="3"/>
          <w:w w:val="100"/>
        </w:rPr>
        <w:t>t</w:t>
      </w:r>
      <w:r>
        <w:rPr>
          <w:w w:val="100"/>
        </w:rPr>
        <w:t>ü</w:t>
      </w:r>
      <w:r>
        <w:rPr>
          <w:spacing w:val="2"/>
          <w:w w:val="100"/>
        </w:rPr>
        <w:t>r</w:t>
      </w:r>
      <w:r>
        <w:rPr>
          <w:w w:val="100"/>
        </w:rPr>
        <w:t>ü</w:t>
      </w:r>
      <w:r>
        <w:rPr>
          <w:spacing w:val="2"/>
          <w:w w:val="100"/>
        </w:rPr>
        <w:t>r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2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.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6" w:firstLine="566"/>
        <w:jc w:val="both"/>
      </w:pPr>
      <w:r>
        <w:rPr/>
        <w:t>Prosessor əməllərin bir çoxunu paralel icra edir. Bunun üçün impuls</w:t>
      </w:r>
      <w:r>
        <w:rPr>
          <w:spacing w:val="52"/>
        </w:rPr>
        <w:t> </w:t>
      </w:r>
      <w:r>
        <w:rPr/>
        <w:t>taktları</w:t>
      </w:r>
      <w:r>
        <w:rPr>
          <w:w w:val="100"/>
        </w:rPr>
        <w:t> </w:t>
      </w:r>
      <w:r>
        <w:rPr/>
        <w:t>generatoru vardır. Bu, əməli kvantlarla icra </w:t>
      </w:r>
      <w:r>
        <w:rPr>
          <w:spacing w:val="3"/>
        </w:rPr>
        <w:t> </w:t>
      </w:r>
      <w:r>
        <w:rPr/>
        <w:t>edir.</w:t>
      </w:r>
    </w:p>
    <w:p>
      <w:pPr>
        <w:pStyle w:val="BodyText"/>
        <w:spacing w:line="360" w:lineRule="auto" w:before="8"/>
        <w:ind w:right="104" w:firstLine="566"/>
        <w:jc w:val="both"/>
      </w:pPr>
      <w:r>
        <w:rPr/>
        <w:t>Həm verilən, həm də proqram ünvanlaşdırılmış yaddaşda saxlanır. </w:t>
      </w:r>
      <w:r>
        <w:rPr>
          <w:spacing w:val="2"/>
        </w:rPr>
        <w:t>Kompüter</w:t>
      </w:r>
      <w:r>
        <w:rPr>
          <w:spacing w:val="16"/>
        </w:rPr>
        <w:t> </w:t>
      </w:r>
      <w:r>
        <w:rPr/>
        <w:t>əmr</w:t>
      </w:r>
      <w:r>
        <w:rPr>
          <w:w w:val="100"/>
        </w:rPr>
        <w:t> </w:t>
      </w:r>
      <w:r>
        <w:rPr/>
        <w:t>deşifratorunun</w:t>
      </w:r>
      <w:r>
        <w:rPr>
          <w:spacing w:val="64"/>
        </w:rPr>
        <w:t> </w:t>
      </w:r>
      <w:r>
        <w:rPr/>
        <w:t>köməyi</w:t>
      </w:r>
      <w:r>
        <w:rPr>
          <w:spacing w:val="67"/>
        </w:rPr>
        <w:t> </w:t>
      </w:r>
      <w:r>
        <w:rPr/>
        <w:t>ilə</w:t>
      </w:r>
      <w:r>
        <w:rPr>
          <w:spacing w:val="63"/>
        </w:rPr>
        <w:t> </w:t>
      </w:r>
      <w:r>
        <w:rPr/>
        <w:t>proqram</w:t>
      </w:r>
      <w:r>
        <w:rPr>
          <w:spacing w:val="63"/>
        </w:rPr>
        <w:t> </w:t>
      </w:r>
      <w:r>
        <w:rPr/>
        <w:t>mətnini</w:t>
      </w:r>
      <w:r>
        <w:rPr>
          <w:spacing w:val="64"/>
        </w:rPr>
        <w:t> </w:t>
      </w:r>
      <w:r>
        <w:rPr/>
        <w:t>veriləndən</w:t>
      </w:r>
      <w:r>
        <w:rPr>
          <w:spacing w:val="67"/>
        </w:rPr>
        <w:t> </w:t>
      </w:r>
      <w:r>
        <w:rPr>
          <w:spacing w:val="2"/>
        </w:rPr>
        <w:t>ayırır.</w:t>
      </w:r>
      <w:r>
        <w:rPr>
          <w:spacing w:val="62"/>
        </w:rPr>
        <w:t> </w:t>
      </w:r>
      <w:r>
        <w:rPr/>
        <w:t>Maşın</w:t>
      </w:r>
      <w:r>
        <w:rPr>
          <w:spacing w:val="64"/>
        </w:rPr>
        <w:t> </w:t>
      </w:r>
      <w:r>
        <w:rPr/>
        <w:t>əmrlərinin </w:t>
      </w:r>
      <w:r>
        <w:rPr>
          <w:rFonts w:ascii="Times New Roman" w:hAnsi="Times New Roman" w:cs="Times New Roman" w:eastAsia="Times New Roman"/>
        </w:rPr>
        <w:t>bitkin</w:t>
      </w:r>
      <w:r>
        <w:rPr>
          <w:rFonts w:ascii="Times New Roman" w:hAnsi="Times New Roman" w:cs="Times New Roman" w:eastAsia="Times New Roman"/>
          <w:spacing w:val="-67"/>
        </w:rPr>
        <w:t> </w:t>
      </w:r>
      <w:r>
        <w:rPr/>
        <w:t>çoxluğu</w:t>
      </w:r>
      <w:r>
        <w:rPr>
          <w:spacing w:val="11"/>
        </w:rPr>
        <w:t> </w:t>
      </w:r>
      <w:r>
        <w:rPr/>
        <w:t>maşın</w:t>
      </w:r>
      <w:r>
        <w:rPr>
          <w:spacing w:val="11"/>
        </w:rPr>
        <w:t> </w:t>
      </w:r>
      <w:r>
        <w:rPr/>
        <w:t>dilini</w:t>
      </w:r>
      <w:r>
        <w:rPr>
          <w:spacing w:val="11"/>
        </w:rPr>
        <w:t> </w:t>
      </w:r>
      <w:r>
        <w:rPr/>
        <w:t>yaradır.</w:t>
      </w:r>
      <w:r>
        <w:rPr>
          <w:spacing w:val="12"/>
        </w:rPr>
        <w:t> </w:t>
      </w:r>
      <w:r>
        <w:rPr/>
        <w:t>Maşın</w:t>
      </w:r>
      <w:r>
        <w:rPr>
          <w:spacing w:val="11"/>
        </w:rPr>
        <w:t> </w:t>
      </w:r>
      <w:r>
        <w:rPr/>
        <w:t>əmrinin</w:t>
      </w:r>
      <w:r>
        <w:rPr>
          <w:spacing w:val="11"/>
        </w:rPr>
        <w:t> </w:t>
      </w:r>
      <w:r>
        <w:rPr/>
        <w:t>icrası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addımdan</w:t>
      </w:r>
      <w:r>
        <w:rPr>
          <w:spacing w:val="11"/>
        </w:rPr>
        <w:t> </w:t>
      </w:r>
      <w:r>
        <w:rPr/>
        <w:t>ibarətdir:</w:t>
      </w:r>
      <w:r>
        <w:rPr>
          <w:spacing w:val="11"/>
        </w:rPr>
        <w:t> </w:t>
      </w:r>
      <w:r>
        <w:rPr/>
        <w:t>əmrin</w:t>
      </w:r>
      <w:r>
        <w:rPr>
          <w:spacing w:val="11"/>
        </w:rPr>
        <w:t> </w:t>
      </w:r>
      <w:r>
        <w:rPr/>
        <w:t>seçilməsi,</w:t>
      </w:r>
      <w:r>
        <w:rPr>
          <w:spacing w:val="-63"/>
        </w:rPr>
        <w:t> </w:t>
      </w:r>
      <w:r>
        <w:rPr>
          <w:spacing w:val="-63"/>
        </w:rPr>
      </w:r>
      <w:r>
        <w:rPr/>
        <w:t>icrası</w:t>
      </w:r>
      <w:r>
        <w:rPr>
          <w:spacing w:val="64"/>
        </w:rPr>
        <w:t> </w:t>
      </w:r>
      <w:r>
        <w:rPr/>
        <w:t>və</w:t>
      </w:r>
      <w:r>
        <w:rPr>
          <w:spacing w:val="63"/>
        </w:rPr>
        <w:t> </w:t>
      </w:r>
      <w:r>
        <w:rPr/>
        <w:t>növbəti</w:t>
      </w:r>
      <w:r>
        <w:rPr>
          <w:spacing w:val="64"/>
        </w:rPr>
        <w:t> </w:t>
      </w:r>
      <w:r>
        <w:rPr/>
        <w:t>əmrin</w:t>
      </w:r>
      <w:r>
        <w:rPr>
          <w:spacing w:val="67"/>
        </w:rPr>
        <w:t> </w:t>
      </w:r>
      <w:r>
        <w:rPr/>
        <w:t>ünvanının</w:t>
      </w:r>
      <w:r>
        <w:rPr>
          <w:spacing w:val="64"/>
        </w:rPr>
        <w:t> </w:t>
      </w:r>
      <w:r>
        <w:rPr/>
        <w:t>hesablanması.</w:t>
      </w:r>
      <w:r>
        <w:rPr>
          <w:spacing w:val="62"/>
        </w:rPr>
        <w:t> </w:t>
      </w:r>
      <w:r>
        <w:rPr/>
        <w:t>Bunun</w:t>
      </w:r>
      <w:r>
        <w:rPr>
          <w:spacing w:val="64"/>
        </w:rPr>
        <w:t> </w:t>
      </w:r>
      <w:r>
        <w:rPr/>
        <w:t>üçün</w:t>
      </w:r>
      <w:r>
        <w:rPr>
          <w:spacing w:val="64"/>
        </w:rPr>
        <w:t> </w:t>
      </w:r>
      <w:r>
        <w:rPr/>
        <w:t>prosessorda</w:t>
      </w:r>
      <w:r>
        <w:rPr>
          <w:spacing w:val="63"/>
        </w:rPr>
        <w:t> </w:t>
      </w:r>
      <w:r>
        <w:rPr/>
        <w:t>2</w:t>
      </w:r>
      <w:r>
        <w:rPr>
          <w:spacing w:val="64"/>
        </w:rPr>
        <w:t> </w:t>
      </w:r>
      <w:r>
        <w:rPr/>
        <w:t>registr</w:t>
      </w:r>
      <w:r>
        <w:rPr>
          <w:spacing w:val="14"/>
        </w:rPr>
        <w:t> </w:t>
      </w:r>
      <w:r>
        <w:rPr/>
        <w:t>–</w:t>
      </w:r>
      <w:r>
        <w:rPr>
          <w:spacing w:val="-68"/>
        </w:rPr>
        <w:t> </w:t>
      </w:r>
      <w:r>
        <w:rPr>
          <w:spacing w:val="-68"/>
        </w:rPr>
      </w:r>
      <w:r>
        <w:rPr/>
        <w:t>ünvan</w:t>
      </w:r>
      <w:r>
        <w:rPr>
          <w:spacing w:val="63"/>
        </w:rPr>
        <w:t> </w:t>
      </w:r>
      <w:r>
        <w:rPr/>
        <w:t>və</w:t>
      </w:r>
      <w:r>
        <w:rPr>
          <w:spacing w:val="62"/>
        </w:rPr>
        <w:t> </w:t>
      </w:r>
      <w:r>
        <w:rPr/>
        <w:t>əmr</w:t>
      </w:r>
      <w:r>
        <w:rPr>
          <w:spacing w:val="65"/>
        </w:rPr>
        <w:t> </w:t>
      </w:r>
      <w:r>
        <w:rPr/>
        <w:t>registri</w:t>
      </w:r>
      <w:r>
        <w:rPr>
          <w:spacing w:val="63"/>
        </w:rPr>
        <w:t> </w:t>
      </w:r>
      <w:r>
        <w:rPr/>
        <w:t>vardır.</w:t>
      </w:r>
      <w:r>
        <w:rPr>
          <w:spacing w:val="64"/>
        </w:rPr>
        <w:t> </w:t>
      </w:r>
      <w:r>
        <w:rPr/>
        <w:t>Ünvan</w:t>
      </w:r>
      <w:r>
        <w:rPr>
          <w:spacing w:val="66"/>
        </w:rPr>
        <w:t> </w:t>
      </w:r>
      <w:r>
        <w:rPr/>
        <w:t>registri</w:t>
      </w:r>
      <w:r>
        <w:rPr>
          <w:spacing w:val="63"/>
        </w:rPr>
        <w:t> </w:t>
      </w:r>
      <w:r>
        <w:rPr/>
        <w:t>əmr</w:t>
      </w:r>
      <w:r>
        <w:rPr>
          <w:spacing w:val="65"/>
        </w:rPr>
        <w:t> </w:t>
      </w:r>
      <w:r>
        <w:rPr/>
        <w:t>baytının</w:t>
      </w:r>
      <w:r>
        <w:rPr>
          <w:spacing w:val="63"/>
        </w:rPr>
        <w:t> </w:t>
      </w:r>
      <w:r>
        <w:rPr/>
        <w:t>nömrəsini,</w:t>
      </w:r>
      <w:r>
        <w:rPr>
          <w:spacing w:val="60"/>
        </w:rPr>
        <w:t> </w:t>
      </w:r>
      <w:r>
        <w:rPr/>
        <w:t>əmr</w:t>
      </w:r>
      <w:r>
        <w:rPr>
          <w:spacing w:val="65"/>
        </w:rPr>
        <w:t> </w:t>
      </w:r>
      <w:r>
        <w:rPr>
          <w:spacing w:val="3"/>
        </w:rPr>
        <w:t>registri</w:t>
      </w:r>
      <w:r>
        <w:rPr>
          <w:spacing w:val="63"/>
        </w:rPr>
        <w:t> </w:t>
      </w:r>
      <w:r>
        <w:rPr/>
        <w:t>isə</w:t>
      </w:r>
      <w:r>
        <w:rPr>
          <w:spacing w:val="-68"/>
        </w:rPr>
        <w:t> </w:t>
      </w:r>
      <w:r>
        <w:rPr>
          <w:spacing w:val="-68"/>
        </w:rPr>
      </w:r>
      <w:r>
        <w:rPr/>
        <w:t>əmrin məzmununu təyin</w:t>
      </w:r>
      <w:r>
        <w:rPr>
          <w:spacing w:val="36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5"/>
        </w:numPr>
        <w:tabs>
          <w:tab w:pos="4002" w:val="left" w:leader="none"/>
        </w:tabs>
        <w:spacing w:line="240" w:lineRule="auto" w:before="171" w:after="0"/>
        <w:ind w:left="4001" w:right="113" w:hanging="492"/>
        <w:jc w:val="left"/>
        <w:rPr>
          <w:b w:val="0"/>
          <w:bCs w:val="0"/>
        </w:rPr>
      </w:pPr>
      <w:r>
        <w:rPr/>
        <w:t>Kompüterin aparat</w:t>
      </w:r>
      <w:r>
        <w:rPr>
          <w:spacing w:val="-4"/>
        </w:rPr>
        <w:t> </w:t>
      </w:r>
      <w:r>
        <w:rPr/>
        <w:t>həlli</w:t>
      </w:r>
      <w:r>
        <w:rPr>
          <w:b w:val="0"/>
        </w:rPr>
      </w:r>
    </w:p>
    <w:p>
      <w:pPr>
        <w:pStyle w:val="BodyText"/>
        <w:spacing w:line="360" w:lineRule="auto" w:before="158"/>
        <w:ind w:right="104" w:firstLine="566"/>
        <w:jc w:val="both"/>
      </w:pPr>
      <w:r>
        <w:rPr/>
        <w:t>Müasir fərdi kompüter stolüstü (</w:t>
      </w:r>
      <w:r>
        <w:rPr>
          <w:rFonts w:ascii="Times New Roman" w:hAnsi="Times New Roman"/>
          <w:i/>
        </w:rPr>
        <w:t>desktop</w:t>
      </w:r>
      <w:r>
        <w:rPr>
          <w:rFonts w:ascii="Times New Roman" w:hAnsi="Times New Roman"/>
        </w:rPr>
        <w:t>), portativ (</w:t>
      </w:r>
      <w:r>
        <w:rPr>
          <w:rFonts w:ascii="Times New Roman" w:hAnsi="Times New Roman"/>
          <w:i/>
        </w:rPr>
        <w:t>notebook</w:t>
      </w:r>
      <w:r>
        <w:rPr/>
        <w:t>) və</w:t>
      </w:r>
      <w:r>
        <w:rPr>
          <w:spacing w:val="24"/>
        </w:rPr>
        <w:t> </w:t>
      </w:r>
      <w:r>
        <w:rPr/>
        <w:t>cibdəgəzdirilən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handheld</w:t>
      </w:r>
      <w:r>
        <w:rPr/>
        <w:t>) variantlarda</w:t>
      </w:r>
      <w:r>
        <w:rPr>
          <w:spacing w:val="-21"/>
        </w:rPr>
        <w:t> </w:t>
      </w:r>
      <w:r>
        <w:rPr/>
        <w:t>yaradılmışdır.</w:t>
      </w:r>
    </w:p>
    <w:p>
      <w:pPr>
        <w:pStyle w:val="ListParagraph"/>
        <w:numPr>
          <w:ilvl w:val="2"/>
          <w:numId w:val="16"/>
        </w:numPr>
        <w:tabs>
          <w:tab w:pos="1383" w:val="left" w:leader="none"/>
        </w:tabs>
        <w:spacing w:line="327" w:lineRule="exact" w:before="0" w:after="0"/>
        <w:ind w:left="112" w:right="0" w:firstLine="56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i/>
          <w:sz w:val="28"/>
        </w:rPr>
        <w:t>Kompüterin sistem bloku. </w:t>
      </w:r>
      <w:r>
        <w:rPr>
          <w:rFonts w:ascii="Times New Roman" w:hAnsi="Times New Roman"/>
          <w:sz w:val="28"/>
        </w:rPr>
        <w:t>Stolüstü kompüterin bütün əsas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komponentləri</w:t>
      </w:r>
      <w:r>
        <w:rPr>
          <w:rFonts w:ascii="Times New Roman" w:hAnsi="Times New Roman"/>
          <w:position w:val="13"/>
          <w:sz w:val="18"/>
        </w:rPr>
        <w:t>82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360" w:lineRule="auto" w:before="160"/>
        <w:ind w:right="114"/>
        <w:jc w:val="both"/>
      </w:pPr>
      <w:r>
        <w:rPr/>
        <w:t>sistem blokunda yerləşir. İnformasiya mübadiləsi üçün magistral da sistem</w:t>
      </w:r>
      <w:r>
        <w:rPr>
          <w:spacing w:val="39"/>
        </w:rPr>
        <w:t> </w:t>
      </w:r>
      <w:r>
        <w:rPr/>
        <w:t>bolkunda</w:t>
      </w:r>
      <w:r>
        <w:rPr>
          <w:w w:val="100"/>
        </w:rPr>
        <w:t> </w:t>
      </w:r>
      <w:r>
        <w:rPr/>
        <w:t>reallaşdırılmışdır. Prosessorun və operativ yaddaşın, həmçinin xarıci</w:t>
      </w:r>
      <w:r>
        <w:rPr>
          <w:spacing w:val="44"/>
        </w:rPr>
        <w:t> </w:t>
      </w:r>
      <w:r>
        <w:rPr/>
        <w:t>qurğuların</w:t>
      </w:r>
      <w:r>
        <w:rPr>
          <w:w w:val="100"/>
        </w:rPr>
        <w:t> </w:t>
      </w:r>
      <w:r>
        <w:rPr/>
        <w:t>kontrollerlərinin qoşulması üçün qovşaqlar da sistem</w:t>
      </w:r>
      <w:r>
        <w:rPr>
          <w:spacing w:val="-40"/>
        </w:rPr>
        <w:t> </w:t>
      </w:r>
      <w:r>
        <w:rPr/>
        <w:t>blokundadır.</w:t>
      </w:r>
    </w:p>
    <w:p>
      <w:pPr>
        <w:pStyle w:val="ListParagraph"/>
        <w:numPr>
          <w:ilvl w:val="2"/>
          <w:numId w:val="16"/>
        </w:numPr>
        <w:tabs>
          <w:tab w:pos="1369" w:val="left" w:leader="none"/>
        </w:tabs>
        <w:spacing w:line="360" w:lineRule="auto" w:before="5" w:after="0"/>
        <w:ind w:left="11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run,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if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ya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rı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ini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zl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iyi.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püte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üxtə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if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arı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u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şdır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stem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(ç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Çi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ərdə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ilən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iv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aş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ub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ri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ife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əri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kör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tem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şini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orla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daş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kan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tem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ən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eçə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Müa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stem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dəfə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ur.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</w:p>
    <w:p>
      <w:pPr>
        <w:pStyle w:val="BodyText"/>
        <w:spacing w:line="327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/>
        <w:t>1 QHs, sistem şininin tezliyi 100</w:t>
      </w:r>
      <w:r>
        <w:rPr>
          <w:spacing w:val="-11"/>
        </w:rPr>
        <w:t> </w:t>
      </w:r>
      <w:r>
        <w:rPr/>
        <w:t>MHs</w:t>
      </w:r>
      <w:r>
        <w:rPr>
          <w:rFonts w:ascii="Times New Roman" w:hAnsi="Times New Roman"/>
        </w:rPr>
        <w:t>-dir</w:t>
      </w:r>
      <w:r>
        <w:rPr>
          <w:rFonts w:ascii="Times New Roman" w:hAnsi="Times New Roman"/>
          <w:position w:val="13"/>
          <w:sz w:val="18"/>
        </w:rPr>
        <w:t>83</w:t>
      </w:r>
      <w:r>
        <w:rPr>
          <w:rFonts w:ascii="Times New Roman" w:hAnsi="Times New Roman"/>
        </w:rPr>
        <w:t>.</w:t>
      </w:r>
    </w:p>
    <w:p>
      <w:pPr>
        <w:pStyle w:val="ListParagraph"/>
        <w:numPr>
          <w:ilvl w:val="2"/>
          <w:numId w:val="16"/>
        </w:numPr>
        <w:tabs>
          <w:tab w:pos="1388" w:val="left" w:leader="none"/>
        </w:tabs>
        <w:spacing w:line="362" w:lineRule="auto" w:before="160" w:after="0"/>
        <w:ind w:left="112" w:right="104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Xarici (uzunmüddətli) yaddaş. </w:t>
      </w:r>
      <w:r>
        <w:rPr>
          <w:rFonts w:ascii="Times New Roman" w:hAnsi="Times New Roman"/>
          <w:sz w:val="28"/>
        </w:rPr>
        <w:t>Kompüterin xarici yaddaş qurğusunun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vəzifəsi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böyük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həcmli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informasiyanı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(proqramları,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sənədləri,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audio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video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klipləri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40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82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z w:val="24"/>
        </w:rPr>
        <w:t>sessor və operativ yaddaş quraşdırılmış sistem platası, sərt və çevik disk yığıcıları, </w:t>
      </w:r>
      <w:r>
        <w:rPr>
          <w:rFonts w:ascii="Times New Roman" w:hAnsi="Times New Roman"/>
          <w:i/>
          <w:sz w:val="24"/>
        </w:rPr>
        <w:t>CD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i/>
          <w:sz w:val="24"/>
        </w:rPr>
        <w:t>ROM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position w:val="9"/>
          <w:sz w:val="13"/>
        </w:rPr>
        <w:t>83 </w:t>
      </w:r>
      <w:r>
        <w:rPr>
          <w:rFonts w:ascii="Times New Roman" w:hAnsi="Times New Roman"/>
          <w:sz w:val="24"/>
        </w:rPr>
        <w:t>Dərslikdə yer alan bu tip göstəricilər sadəcə təsəvvür yaratmaq üçündür. Çünki bu göstəricilər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böyük</w:t>
      </w:r>
      <w:r>
        <w:rPr>
          <w:rFonts w:ascii="Times New Roman" w:hAnsi="Times New Roman"/>
          <w:sz w:val="24"/>
        </w:rPr>
        <w:t> sürətlə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dəyişəndir.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uzun</w:t>
      </w:r>
      <w:r>
        <w:rPr>
          <w:spacing w:val="51"/>
        </w:rPr>
        <w:t> </w:t>
      </w:r>
      <w:r>
        <w:rPr/>
        <w:t>müddət</w:t>
      </w:r>
      <w:r>
        <w:rPr>
          <w:spacing w:val="51"/>
        </w:rPr>
        <w:t> </w:t>
      </w:r>
      <w:r>
        <w:rPr/>
        <w:t>saxlamaqdan</w:t>
      </w:r>
      <w:r>
        <w:rPr>
          <w:spacing w:val="49"/>
        </w:rPr>
        <w:t> </w:t>
      </w:r>
      <w:r>
        <w:rPr/>
        <w:t>ibarətdir.</w:t>
      </w:r>
      <w:r>
        <w:rPr>
          <w:spacing w:val="50"/>
        </w:rPr>
        <w:t> </w:t>
      </w:r>
      <w:r>
        <w:rPr/>
        <w:t>İnformasiyanı</w:t>
      </w:r>
      <w:r>
        <w:rPr>
          <w:spacing w:val="51"/>
        </w:rPr>
        <w:t> </w:t>
      </w:r>
      <w:r>
        <w:rPr/>
        <w:t>yazıb</w:t>
      </w:r>
      <w:r>
        <w:rPr>
          <w:spacing w:val="51"/>
        </w:rPr>
        <w:t> </w:t>
      </w:r>
      <w:r>
        <w:rPr/>
        <w:t>oxuyan</w:t>
      </w:r>
      <w:r>
        <w:rPr>
          <w:spacing w:val="51"/>
        </w:rPr>
        <w:t> </w:t>
      </w:r>
      <w:r>
        <w:rPr/>
        <w:t>qurğuya</w:t>
      </w:r>
      <w:r>
        <w:rPr>
          <w:spacing w:val="52"/>
        </w:rPr>
        <w:t> </w:t>
      </w:r>
      <w:r>
        <w:rPr/>
        <w:t>yığıcı</w:t>
      </w:r>
      <w:r>
        <w:rPr>
          <w:spacing w:val="49"/>
        </w:rPr>
        <w:t> </w:t>
      </w:r>
      <w:r>
        <w:rPr/>
        <w:t>və</w:t>
      </w:r>
      <w:r>
        <w:rPr>
          <w:spacing w:val="50"/>
        </w:rPr>
        <w:t> </w:t>
      </w:r>
      <w:r>
        <w:rPr/>
        <w:t>ya</w:t>
      </w:r>
      <w:r>
        <w:rPr>
          <w:w w:val="100"/>
        </w:rPr>
        <w:t> </w:t>
      </w:r>
      <w:r>
        <w:rPr/>
        <w:t>diskovod deyilir. İnformasiyanı saxlayan qurğuya (məsələn, disketə) isə daşıyıcı</w:t>
      </w:r>
      <w:r>
        <w:rPr>
          <w:spacing w:val="-46"/>
        </w:rPr>
        <w:t> </w:t>
      </w:r>
      <w:r>
        <w:rPr/>
        <w:t>deyilir.</w:t>
      </w:r>
    </w:p>
    <w:p>
      <w:pPr>
        <w:pStyle w:val="ListParagraph"/>
        <w:numPr>
          <w:ilvl w:val="2"/>
          <w:numId w:val="16"/>
        </w:numPr>
        <w:tabs>
          <w:tab w:pos="1366" w:val="left" w:leader="none"/>
        </w:tabs>
        <w:spacing w:line="360" w:lineRule="auto" w:before="8" w:after="0"/>
        <w:ind w:left="112" w:right="105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İnformasiyanın yazılıb oxunmasının maqnit prinsipi. </w:t>
      </w:r>
      <w:r>
        <w:rPr>
          <w:rFonts w:ascii="Times New Roman" w:hAnsi="Times New Roman"/>
          <w:sz w:val="28"/>
        </w:rPr>
        <w:t>Çevik və sərt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maqnit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disklərindəki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(vinçesterdəki)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yığıcılar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ferromaqnitə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əsaslanır.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Lazımi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şəraitdə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disklər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informasiyanı 10 illər boyu saxlaya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bilir.</w:t>
      </w:r>
    </w:p>
    <w:p>
      <w:pPr>
        <w:pStyle w:val="ListParagraph"/>
        <w:numPr>
          <w:ilvl w:val="3"/>
          <w:numId w:val="16"/>
        </w:numPr>
        <w:tabs>
          <w:tab w:pos="1551" w:val="left" w:leader="none"/>
        </w:tabs>
        <w:spacing w:line="360" w:lineRule="auto" w:before="5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Çevik maqnit diskləri. </w:t>
      </w:r>
      <w:r>
        <w:rPr>
          <w:rFonts w:ascii="Times New Roman" w:hAnsi="Times New Roman"/>
          <w:sz w:val="28"/>
        </w:rPr>
        <w:t>Bunlar plastik kütlədən hazırlanmış korpus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daxilində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quraşdırılmış fırlanan maqnit diskləri </w:t>
      </w: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di, informasiyanı bir kompüterdən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digərinə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köçürmək üçün istifadə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edilirdi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3"/>
          <w:numId w:val="16"/>
        </w:numPr>
        <w:tabs>
          <w:tab w:pos="1585" w:val="left" w:leader="none"/>
        </w:tabs>
        <w:spacing w:line="360" w:lineRule="auto" w:before="5" w:after="0"/>
        <w:ind w:left="112" w:right="108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Sərt maqnit diskləri (vinçester). </w:t>
      </w:r>
      <w:r>
        <w:rPr>
          <w:rFonts w:ascii="Times New Roman" w:hAnsi="Times New Roman"/>
          <w:sz w:val="28"/>
        </w:rPr>
        <w:t>Vincester dəmir korpus daxilində bir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ox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üzərində yerləşdirilmiş böyük sürətlə fırlana bilən çoxsaylı maqnit diskləri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paketidir.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Vinçesterin tutumu 150 Qbayta çatır. Yazıb oxuma sürəti saniyədə 133 Mbayt təşkil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edir.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Fırlanma sürəti dəqiqədə 7200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dövrdür.</w:t>
      </w:r>
    </w:p>
    <w:p>
      <w:pPr>
        <w:pStyle w:val="ListParagraph"/>
        <w:numPr>
          <w:ilvl w:val="2"/>
          <w:numId w:val="17"/>
        </w:numPr>
        <w:tabs>
          <w:tab w:pos="1335" w:val="left" w:leader="none"/>
        </w:tabs>
        <w:spacing w:line="360" w:lineRule="auto" w:before="5" w:after="0"/>
        <w:ind w:left="112" w:right="104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İnformasiyanın yazılıb oxunmasının optik prinsipi. </w:t>
      </w:r>
      <w:r>
        <w:rPr>
          <w:rFonts w:ascii="Times New Roman" w:hAnsi="Times New Roman"/>
          <w:i/>
          <w:sz w:val="28"/>
        </w:rPr>
        <w:t>CD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i/>
          <w:sz w:val="28"/>
        </w:rPr>
        <w:t>DVD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kimi lazer diskovodları optik prinsiplə işləyir. </w:t>
      </w:r>
      <w:r>
        <w:rPr>
          <w:rFonts w:ascii="Times New Roman" w:hAnsi="Times New Roman"/>
          <w:i/>
          <w:sz w:val="28"/>
        </w:rPr>
        <w:t>CD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 </w:t>
      </w:r>
      <w:r>
        <w:rPr>
          <w:rFonts w:ascii="Times New Roman" w:hAnsi="Times New Roman"/>
          <w:sz w:val="28"/>
        </w:rPr>
        <w:t>650 Mbayt informasiya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tutumuna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malikdi</w:t>
      </w:r>
      <w:r>
        <w:rPr>
          <w:rFonts w:ascii="Times New Roman" w:hAnsi="Times New Roman"/>
          <w:sz w:val="28"/>
        </w:rPr>
        <w:t>r.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Saniyədə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150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Kbayt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oxuya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bilir.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52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sürətli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i/>
          <w:sz w:val="28"/>
        </w:rPr>
        <w:t>CD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ROM-</w:t>
      </w:r>
      <w:r>
        <w:rPr>
          <w:rFonts w:ascii="Times New Roman" w:hAnsi="Times New Roman"/>
          <w:sz w:val="28"/>
        </w:rPr>
        <w:t>lar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adi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CD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ROM-</w:t>
      </w:r>
      <w:r>
        <w:rPr>
          <w:rFonts w:ascii="Times New Roman" w:hAnsi="Times New Roman"/>
          <w:sz w:val="28"/>
        </w:rPr>
        <w:t>lardan 52 dəfə sürətlə (saniyədə 7,8 Mbayt) oxuyur. </w:t>
      </w:r>
      <w:r>
        <w:rPr>
          <w:rFonts w:ascii="Times New Roman" w:hAnsi="Times New Roman"/>
          <w:i/>
          <w:sz w:val="28"/>
        </w:rPr>
        <w:t>DVD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 </w:t>
      </w:r>
      <w:r>
        <w:rPr>
          <w:rFonts w:ascii="Times New Roman" w:hAnsi="Times New Roman"/>
          <w:sz w:val="28"/>
        </w:rPr>
        <w:t>17 Qbayt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həcmə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malikdir.</w:t>
      </w:r>
    </w:p>
    <w:p>
      <w:pPr>
        <w:pStyle w:val="ListParagraph"/>
        <w:numPr>
          <w:ilvl w:val="2"/>
          <w:numId w:val="17"/>
        </w:numPr>
        <w:tabs>
          <w:tab w:pos="1405" w:val="left" w:leader="none"/>
        </w:tabs>
        <w:spacing w:line="360" w:lineRule="auto" w:before="5" w:after="0"/>
        <w:ind w:left="112" w:right="110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Flash-</w:t>
      </w:r>
      <w:r>
        <w:rPr>
          <w:rFonts w:ascii="Times New Roman" w:hAnsi="Times New Roman"/>
          <w:b/>
          <w:i/>
          <w:sz w:val="28"/>
        </w:rPr>
        <w:t>yaddaş. </w:t>
      </w:r>
      <w:r>
        <w:rPr>
          <w:rFonts w:ascii="Times New Roman" w:hAnsi="Times New Roman"/>
          <w:sz w:val="28"/>
        </w:rPr>
        <w:t>Bu enerjidən asılı olmayan yaddaş növüdür.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İnformasiyanı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mikrosxemə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yazır.</w:t>
      </w:r>
    </w:p>
    <w:p>
      <w:pPr>
        <w:pStyle w:val="Heading2"/>
        <w:numPr>
          <w:ilvl w:val="1"/>
          <w:numId w:val="15"/>
        </w:numPr>
        <w:tabs>
          <w:tab w:pos="3514" w:val="left" w:leader="none"/>
        </w:tabs>
        <w:spacing w:line="240" w:lineRule="auto" w:before="12" w:after="0"/>
        <w:ind w:left="3513" w:right="113" w:hanging="500"/>
        <w:jc w:val="left"/>
        <w:rPr>
          <w:b w:val="0"/>
          <w:bCs w:val="0"/>
        </w:rPr>
      </w:pPr>
      <w:r>
        <w:rPr/>
        <w:t>Aparat platformalarının</w:t>
      </w:r>
      <w:r>
        <w:rPr>
          <w:spacing w:val="7"/>
        </w:rPr>
        <w:t> </w:t>
      </w:r>
      <w:r>
        <w:rPr/>
        <w:t>növləri</w:t>
      </w:r>
      <w:r>
        <w:rPr>
          <w:b w:val="0"/>
        </w:rPr>
      </w:r>
    </w:p>
    <w:p>
      <w:pPr>
        <w:pStyle w:val="BodyText"/>
        <w:spacing w:line="352" w:lineRule="auto" w:before="119"/>
        <w:ind w:right="102" w:firstLine="566"/>
        <w:jc w:val="both"/>
      </w:pPr>
      <w:r>
        <w:rPr/>
        <w:t>Kompüterlər əsas etibarı ilə kəmiyyət xarakteristikaları</w:t>
      </w:r>
      <w:r>
        <w:rPr>
          <w:rFonts w:ascii="Times New Roman" w:hAnsi="Times New Roman"/>
          <w:position w:val="13"/>
          <w:sz w:val="18"/>
        </w:rPr>
        <w:t>84 </w:t>
      </w:r>
      <w:r>
        <w:rPr/>
        <w:t>ilə bir</w:t>
      </w:r>
      <w:r>
        <w:rPr>
          <w:rFonts w:ascii="Times New Roman" w:hAnsi="Times New Roman"/>
        </w:rPr>
        <w:t>-</w:t>
      </w:r>
      <w:r>
        <w:rPr/>
        <w:t>birindən</w:t>
      </w:r>
      <w:r>
        <w:rPr>
          <w:spacing w:val="46"/>
        </w:rPr>
        <w:t> </w:t>
      </w:r>
      <w:r>
        <w:rPr/>
        <w:t>fərqlən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dirilir.</w:t>
      </w:r>
      <w:r>
        <w:rPr>
          <w:spacing w:val="48"/>
        </w:rPr>
        <w:t> </w:t>
      </w:r>
      <w:r>
        <w:rPr/>
        <w:t>Bu</w:t>
      </w:r>
      <w:r>
        <w:rPr>
          <w:spacing w:val="49"/>
        </w:rPr>
        <w:t> </w:t>
      </w:r>
      <w:r>
        <w:rPr/>
        <w:t>xarakteristikalar</w:t>
      </w:r>
      <w:r>
        <w:rPr>
          <w:spacing w:val="49"/>
        </w:rPr>
        <w:t> </w:t>
      </w:r>
      <w:r>
        <w:rPr/>
        <w:t>üzrə</w:t>
      </w:r>
      <w:r>
        <w:rPr>
          <w:spacing w:val="46"/>
        </w:rPr>
        <w:t> </w:t>
      </w:r>
      <w:r>
        <w:rPr/>
        <w:t>kompüterlər</w:t>
      </w:r>
      <w:r>
        <w:rPr>
          <w:spacing w:val="49"/>
        </w:rPr>
        <w:t> </w:t>
      </w:r>
      <w:r>
        <w:rPr/>
        <w:t>4</w:t>
      </w:r>
      <w:r>
        <w:rPr>
          <w:spacing w:val="50"/>
        </w:rPr>
        <w:t> </w:t>
      </w:r>
      <w:r>
        <w:rPr/>
        <w:t>sinfə</w:t>
      </w:r>
      <w:r>
        <w:rPr>
          <w:spacing w:val="46"/>
        </w:rPr>
        <w:t> </w:t>
      </w:r>
      <w:r>
        <w:rPr/>
        <w:t>bölünür:</w:t>
      </w:r>
      <w:r>
        <w:rPr>
          <w:spacing w:val="49"/>
        </w:rPr>
        <w:t> </w:t>
      </w:r>
      <w:r>
        <w:rPr/>
        <w:t>mikro</w:t>
      </w:r>
      <w:r>
        <w:rPr>
          <w:spacing w:val="50"/>
        </w:rPr>
        <w:t> </w:t>
      </w:r>
      <w:r>
        <w:rPr/>
        <w:t>kompüterlər,</w:t>
      </w:r>
      <w:r>
        <w:rPr>
          <w:spacing w:val="48"/>
        </w:rPr>
        <w:t> </w:t>
      </w:r>
      <w:r>
        <w:rPr/>
        <w:t>mini</w:t>
      </w:r>
      <w:r>
        <w:rPr>
          <w:spacing w:val="-65"/>
        </w:rPr>
        <w:t> </w:t>
      </w:r>
      <w:r>
        <w:rPr>
          <w:spacing w:val="-65"/>
        </w:rPr>
      </w:r>
      <w:r>
        <w:rPr/>
        <w:t>kompüterlər, iri kompüterlər (maynfreymlər) və super </w:t>
      </w:r>
      <w:r>
        <w:rPr>
          <w:spacing w:val="35"/>
        </w:rPr>
        <w:t> </w:t>
      </w:r>
      <w:r>
        <w:rPr/>
        <w:t>kompüterlər.</w:t>
      </w:r>
    </w:p>
    <w:p>
      <w:pPr>
        <w:pStyle w:val="BodyText"/>
        <w:spacing w:line="360" w:lineRule="auto" w:before="17"/>
        <w:ind w:right="106" w:firstLine="566"/>
        <w:jc w:val="both"/>
      </w:pPr>
      <w:r>
        <w:rPr/>
        <w:t>Müasir</w:t>
      </w:r>
      <w:r>
        <w:rPr>
          <w:spacing w:val="53"/>
        </w:rPr>
        <w:t> </w:t>
      </w:r>
      <w:r>
        <w:rPr/>
        <w:t>fərdi</w:t>
      </w:r>
      <w:r>
        <w:rPr>
          <w:spacing w:val="53"/>
        </w:rPr>
        <w:t> </w:t>
      </w:r>
      <w:r>
        <w:rPr/>
        <w:t>kompüterlər,</w:t>
      </w:r>
      <w:r>
        <w:rPr>
          <w:spacing w:val="52"/>
        </w:rPr>
        <w:t> </w:t>
      </w:r>
      <w:r>
        <w:rPr/>
        <w:t>noutbuklar,</w:t>
      </w:r>
      <w:r>
        <w:rPr>
          <w:spacing w:val="52"/>
        </w:rPr>
        <w:t> </w:t>
      </w:r>
      <w:r>
        <w:rPr/>
        <w:t>serverlər</w:t>
      </w:r>
      <w:r>
        <w:rPr>
          <w:spacing w:val="66"/>
        </w:rPr>
        <w:t> </w:t>
      </w:r>
      <w:r>
        <w:rPr/>
        <w:t>və</w:t>
      </w:r>
      <w:r>
        <w:rPr>
          <w:spacing w:val="55"/>
        </w:rPr>
        <w:t> </w:t>
      </w:r>
      <w:r>
        <w:rPr/>
        <w:t>işçı</w:t>
      </w:r>
      <w:r>
        <w:rPr>
          <w:spacing w:val="53"/>
        </w:rPr>
        <w:t> </w:t>
      </w:r>
      <w:r>
        <w:rPr/>
        <w:t>stansiyalar</w:t>
      </w:r>
      <w:r>
        <w:rPr>
          <w:spacing w:val="55"/>
        </w:rPr>
        <w:t> </w:t>
      </w:r>
      <w:r>
        <w:rPr/>
        <w:t>mini</w:t>
      </w:r>
      <w:r>
        <w:rPr>
          <w:spacing w:val="56"/>
        </w:rPr>
        <w:t> </w:t>
      </w:r>
      <w:r>
        <w:rPr/>
        <w:t>kompüter</w:t>
      </w:r>
      <w:r>
        <w:rPr>
          <w:w w:val="100"/>
        </w:rPr>
        <w:t> </w:t>
      </w:r>
      <w:r>
        <w:rPr/>
        <w:t>sayılır.</w:t>
      </w:r>
      <w:r>
        <w:rPr>
          <w:spacing w:val="59"/>
        </w:rPr>
        <w:t> </w:t>
      </w:r>
      <w:r>
        <w:rPr/>
        <w:t>Mini</w:t>
      </w:r>
      <w:r>
        <w:rPr>
          <w:spacing w:val="59"/>
        </w:rPr>
        <w:t> </w:t>
      </w:r>
      <w:r>
        <w:rPr/>
        <w:t>kompüterlərin</w:t>
      </w:r>
      <w:r>
        <w:rPr>
          <w:spacing w:val="59"/>
        </w:rPr>
        <w:t> </w:t>
      </w:r>
      <w:r>
        <w:rPr/>
        <w:t>bir</w:t>
      </w:r>
      <w:r>
        <w:rPr>
          <w:spacing w:val="60"/>
        </w:rPr>
        <w:t> </w:t>
      </w:r>
      <w:r>
        <w:rPr/>
        <w:t>qismi</w:t>
      </w:r>
      <w:r>
        <w:rPr>
          <w:spacing w:val="61"/>
        </w:rPr>
        <w:t> </w:t>
      </w:r>
      <w:r>
        <w:rPr/>
        <w:t>ixtisaslaşdırılmış</w:t>
      </w:r>
      <w:r>
        <w:rPr>
          <w:spacing w:val="59"/>
        </w:rPr>
        <w:t> </w:t>
      </w:r>
      <w:r>
        <w:rPr/>
        <w:t>kompüterlərdir.</w:t>
      </w:r>
      <w:r>
        <w:rPr>
          <w:spacing w:val="59"/>
        </w:rPr>
        <w:t> </w:t>
      </w:r>
      <w:r>
        <w:rPr/>
        <w:t>Məsələn,</w:t>
      </w:r>
      <w:r>
        <w:rPr>
          <w:spacing w:val="57"/>
        </w:rPr>
        <w:t> </w:t>
      </w:r>
      <w:r>
        <w:rPr/>
        <w:t>kassa</w:t>
      </w:r>
      <w:r>
        <w:rPr>
          <w:spacing w:val="-64"/>
        </w:rPr>
        <w:t> </w:t>
      </w:r>
      <w:r>
        <w:rPr>
          <w:spacing w:val="-64"/>
        </w:rPr>
      </w:r>
      <w:r>
        <w:rPr/>
        <w:t>aparatları,</w:t>
      </w:r>
      <w:r>
        <w:rPr>
          <w:spacing w:val="15"/>
        </w:rPr>
        <w:t> </w:t>
      </w:r>
      <w:r>
        <w:rPr/>
        <w:t>avtomobillərdəki</w:t>
      </w:r>
      <w:r>
        <w:rPr>
          <w:spacing w:val="14"/>
        </w:rPr>
        <w:t> </w:t>
      </w:r>
      <w:r>
        <w:rPr/>
        <w:t>kompüterlər,</w:t>
      </w:r>
      <w:r>
        <w:rPr>
          <w:spacing w:val="15"/>
        </w:rPr>
        <w:t> </w:t>
      </w:r>
      <w:r>
        <w:rPr/>
        <w:t>istehsalatda</w:t>
      </w:r>
      <w:r>
        <w:rPr>
          <w:spacing w:val="15"/>
        </w:rPr>
        <w:t> </w:t>
      </w:r>
      <w:r>
        <w:rPr>
          <w:spacing w:val="2"/>
        </w:rPr>
        <w:t>texnoloji</w:t>
      </w:r>
      <w:r>
        <w:rPr>
          <w:spacing w:val="14"/>
        </w:rPr>
        <w:t> </w:t>
      </w:r>
      <w:r>
        <w:rPr/>
        <w:t>xətləri</w:t>
      </w:r>
      <w:r>
        <w:rPr>
          <w:spacing w:val="16"/>
        </w:rPr>
        <w:t> </w:t>
      </w:r>
      <w:r>
        <w:rPr/>
        <w:t>idarə</w:t>
      </w:r>
      <w:r>
        <w:rPr>
          <w:spacing w:val="16"/>
        </w:rPr>
        <w:t> </w:t>
      </w:r>
      <w:r>
        <w:rPr/>
        <w:t>edən</w:t>
      </w:r>
      <w:r>
        <w:rPr>
          <w:spacing w:val="18"/>
        </w:rPr>
        <w:t> </w:t>
      </w:r>
      <w:r>
        <w:rPr/>
        <w:t>kompü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3"/>
        </w:rPr>
        <w:t> </w:t>
      </w:r>
      <w:r>
        <w:rPr/>
        <w:t>terlər</w:t>
      </w:r>
      <w:r>
        <w:rPr>
          <w:spacing w:val="23"/>
        </w:rPr>
        <w:t> </w:t>
      </w:r>
      <w:r>
        <w:rPr/>
        <w:t>ixtisaslaşdırılmış</w:t>
      </w:r>
      <w:r>
        <w:rPr>
          <w:spacing w:val="26"/>
        </w:rPr>
        <w:t> </w:t>
      </w:r>
      <w:r>
        <w:rPr/>
        <w:t>maşınlardır.</w:t>
      </w:r>
      <w:r>
        <w:rPr>
          <w:spacing w:val="24"/>
        </w:rPr>
        <w:t> </w:t>
      </w:r>
      <w:r>
        <w:rPr/>
        <w:t>Serverlər</w:t>
      </w:r>
      <w:r>
        <w:rPr>
          <w:spacing w:val="25"/>
        </w:rPr>
        <w:t> </w:t>
      </w:r>
      <w:r>
        <w:rPr/>
        <w:t>irihəcmli</w:t>
      </w:r>
      <w:r>
        <w:rPr>
          <w:spacing w:val="24"/>
        </w:rPr>
        <w:t> </w:t>
      </w:r>
      <w:r>
        <w:rPr/>
        <w:t>informasiya</w:t>
      </w:r>
      <w:r>
        <w:rPr>
          <w:spacing w:val="25"/>
        </w:rPr>
        <w:t> </w:t>
      </w:r>
      <w:r>
        <w:rPr/>
        <w:t>saxlayan</w:t>
      </w:r>
      <w:r>
        <w:rPr>
          <w:spacing w:val="24"/>
        </w:rPr>
        <w:t> </w:t>
      </w:r>
      <w:r>
        <w:rPr/>
        <w:t>və</w:t>
      </w:r>
      <w:r>
        <w:rPr>
          <w:spacing w:val="23"/>
        </w:rPr>
        <w:t> </w:t>
      </w:r>
      <w:r>
        <w:rPr/>
        <w:t>çoxsaylı</w:t>
      </w:r>
      <w:r>
        <w:rPr>
          <w:spacing w:val="-61"/>
        </w:rPr>
        <w:t> </w:t>
      </w:r>
      <w:r>
        <w:rPr>
          <w:spacing w:val="-61"/>
        </w:rPr>
      </w:r>
      <w:r>
        <w:rPr/>
        <w:t>istifadəçilərə</w:t>
      </w:r>
      <w:r>
        <w:rPr>
          <w:spacing w:val="23"/>
        </w:rPr>
        <w:t> </w:t>
      </w:r>
      <w:r>
        <w:rPr/>
        <w:t>xidmət</w:t>
      </w:r>
      <w:r>
        <w:rPr>
          <w:spacing w:val="24"/>
        </w:rPr>
        <w:t> </w:t>
      </w:r>
      <w:r>
        <w:rPr/>
        <w:t>göstərən</w:t>
      </w:r>
      <w:r>
        <w:rPr>
          <w:spacing w:val="24"/>
        </w:rPr>
        <w:t> </w:t>
      </w:r>
      <w:r>
        <w:rPr/>
        <w:t>mini</w:t>
      </w:r>
      <w:r>
        <w:rPr>
          <w:spacing w:val="21"/>
        </w:rPr>
        <w:t> </w:t>
      </w:r>
      <w:r>
        <w:rPr/>
        <w:t>kompüterlərdir.</w:t>
      </w:r>
      <w:r>
        <w:rPr>
          <w:spacing w:val="21"/>
        </w:rPr>
        <w:t> </w:t>
      </w:r>
      <w:r>
        <w:rPr/>
        <w:t>Yüksək</w:t>
      </w:r>
      <w:r>
        <w:rPr>
          <w:spacing w:val="24"/>
        </w:rPr>
        <w:t> </w:t>
      </w:r>
      <w:r>
        <w:rPr/>
        <w:t>məhsuldarlığa</w:t>
      </w:r>
      <w:r>
        <w:rPr>
          <w:spacing w:val="23"/>
        </w:rPr>
        <w:t> </w:t>
      </w:r>
      <w:r>
        <w:rPr/>
        <w:t>malik</w:t>
      </w:r>
      <w:r>
        <w:rPr>
          <w:spacing w:val="24"/>
        </w:rPr>
        <w:t> </w:t>
      </w:r>
      <w:r>
        <w:rPr/>
        <w:t>stolüstü</w:t>
      </w:r>
      <w:r>
        <w:rPr>
          <w:spacing w:val="-62"/>
        </w:rPr>
        <w:t> </w:t>
      </w:r>
      <w:r>
        <w:rPr>
          <w:spacing w:val="-62"/>
        </w:rPr>
      </w:r>
      <w:r>
        <w:rPr/>
        <w:t>kompüterlər  işçi  stansiya  adlanır.  Bunlar  </w:t>
      </w:r>
      <w:r>
        <w:rPr>
          <w:spacing w:val="2"/>
        </w:rPr>
        <w:t>peşəkar  </w:t>
      </w:r>
      <w:r>
        <w:rPr/>
        <w:t>istifadəçilər  (proqramçılar)</w:t>
      </w:r>
      <w:r>
        <w:rPr>
          <w:spacing w:val="29"/>
        </w:rPr>
        <w:t> </w:t>
      </w:r>
      <w:r>
        <w:rPr/>
        <w:t>üçündür.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84  </w:t>
      </w:r>
      <w:r>
        <w:rPr>
          <w:rFonts w:ascii="Times New Roman" w:hAnsi="Times New Roman"/>
          <w:sz w:val="24"/>
        </w:rPr>
        <w:t>operativ və xarici yaddaşların həcmi, prosessorun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sürəti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Fərdi</w:t>
      </w:r>
      <w:r>
        <w:rPr>
          <w:spacing w:val="16"/>
        </w:rPr>
        <w:t> </w:t>
      </w:r>
      <w:r>
        <w:rPr/>
        <w:t>kompüterlər</w:t>
      </w:r>
      <w:r>
        <w:rPr>
          <w:spacing w:val="15"/>
        </w:rPr>
        <w:t> </w:t>
      </w:r>
      <w:r>
        <w:rPr/>
        <w:t>həm</w:t>
      </w:r>
      <w:r>
        <w:rPr>
          <w:spacing w:val="10"/>
        </w:rPr>
        <w:t> </w:t>
      </w:r>
      <w:r>
        <w:rPr/>
        <w:t>peşəkar,</w:t>
      </w:r>
      <w:r>
        <w:rPr>
          <w:spacing w:val="11"/>
        </w:rPr>
        <w:t> </w:t>
      </w:r>
      <w:r>
        <w:rPr/>
        <w:t>həm</w:t>
      </w:r>
      <w:r>
        <w:rPr>
          <w:spacing w:val="10"/>
        </w:rPr>
        <w:t> </w:t>
      </w:r>
      <w:r>
        <w:rPr/>
        <w:t>də</w:t>
      </w:r>
      <w:r>
        <w:rPr>
          <w:spacing w:val="15"/>
        </w:rPr>
        <w:t> </w:t>
      </w:r>
      <w:r>
        <w:rPr/>
        <w:t>peşəkar</w:t>
      </w:r>
      <w:r>
        <w:rPr>
          <w:spacing w:val="12"/>
        </w:rPr>
        <w:t> </w:t>
      </w:r>
      <w:r>
        <w:rPr/>
        <w:t>olmayanlar</w:t>
      </w:r>
      <w:r>
        <w:rPr>
          <w:spacing w:val="15"/>
        </w:rPr>
        <w:t> </w:t>
      </w:r>
      <w:r>
        <w:rPr/>
        <w:t>üçün</w:t>
      </w:r>
      <w:r>
        <w:rPr>
          <w:spacing w:val="13"/>
        </w:rPr>
        <w:t> </w:t>
      </w:r>
      <w:r>
        <w:rPr/>
        <w:t>nəzərdə</w:t>
      </w:r>
      <w:r>
        <w:rPr>
          <w:spacing w:val="12"/>
        </w:rPr>
        <w:t> </w:t>
      </w:r>
      <w:r>
        <w:rPr/>
        <w:t>tutulmuş</w:t>
      </w:r>
      <w:r>
        <w:rPr>
          <w:spacing w:val="-68"/>
        </w:rPr>
        <w:t> </w:t>
      </w:r>
      <w:r>
        <w:rPr>
          <w:spacing w:val="-68"/>
        </w:rPr>
      </w:r>
      <w:r>
        <w:rPr/>
        <w:t>stolüstü mini</w:t>
      </w:r>
      <w:r>
        <w:rPr>
          <w:spacing w:val="34"/>
        </w:rPr>
        <w:t> </w:t>
      </w:r>
      <w:r>
        <w:rPr/>
        <w:t>kompüterdir.</w:t>
      </w:r>
    </w:p>
    <w:p>
      <w:pPr>
        <w:pStyle w:val="BodyText"/>
        <w:spacing w:line="360" w:lineRule="auto" w:before="8"/>
        <w:ind w:right="124" w:firstLine="566"/>
        <w:jc w:val="both"/>
      </w:pPr>
      <w:r>
        <w:rPr/>
        <w:t>İri kompüterlər (maynfreymlər) ümumi təyinatlı, çox güclü, çoxmaşınlı</w:t>
      </w:r>
      <w:r>
        <w:rPr>
          <w:spacing w:val="44"/>
        </w:rPr>
        <w:t> </w:t>
      </w:r>
      <w:r>
        <w:rPr/>
        <w:t>hesablayıcı</w:t>
      </w:r>
      <w:r>
        <w:rPr>
          <w:w w:val="100"/>
        </w:rPr>
        <w:t> </w:t>
      </w:r>
      <w:r>
        <w:rPr/>
        <w:t>sistemlərdir. Bunlar gecə</w:t>
      </w:r>
      <w:r>
        <w:rPr>
          <w:rFonts w:ascii="Times New Roman" w:hAnsi="Times New Roman"/>
        </w:rPr>
        <w:t>-</w:t>
      </w:r>
      <w:r>
        <w:rPr/>
        <w:t>gündüz fasiləsiz iş rejimində </w:t>
      </w:r>
      <w:r>
        <w:rPr>
          <w:spacing w:val="23"/>
        </w:rPr>
        <w:t> </w:t>
      </w:r>
      <w:r>
        <w:rPr/>
        <w:t>işləyir.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Super kompüter əməliyyat sistemi (ƏS</w:t>
      </w:r>
      <w:r>
        <w:rPr>
          <w:rFonts w:ascii="Times New Roman" w:hAnsi="Times New Roman"/>
        </w:rPr>
        <w:t>) </w:t>
      </w:r>
      <w:r>
        <w:rPr/>
        <w:t>üçün vahid bütöv maşın kimi </w:t>
      </w:r>
      <w:r>
        <w:rPr>
          <w:spacing w:val="23"/>
        </w:rPr>
        <w:t> </w:t>
      </w:r>
      <w:r>
        <w:rPr/>
        <w:t>təsəvvür</w:t>
      </w:r>
      <w:r>
        <w:rPr>
          <w:w w:val="100"/>
        </w:rPr>
        <w:t> </w:t>
      </w:r>
      <w:r>
        <w:rPr/>
        <w:t>olunan maşınlar</w:t>
      </w:r>
      <w:r>
        <w:rPr>
          <w:spacing w:val="37"/>
        </w:rPr>
        <w:t> </w:t>
      </w:r>
      <w:r>
        <w:rPr/>
        <w:t>şəbəkəsidir.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5"/>
        </w:numPr>
        <w:tabs>
          <w:tab w:pos="3557" w:val="left" w:leader="none"/>
        </w:tabs>
        <w:spacing w:line="240" w:lineRule="auto" w:before="173" w:after="0"/>
        <w:ind w:left="3557" w:right="113" w:hanging="501"/>
        <w:jc w:val="left"/>
        <w:rPr>
          <w:b w:val="0"/>
          <w:bCs w:val="0"/>
        </w:rPr>
      </w:pPr>
      <w:r>
        <w:rPr/>
        <w:t>Kompüterin təşkili və</w:t>
      </w:r>
      <w:r>
        <w:rPr>
          <w:spacing w:val="12"/>
        </w:rPr>
        <w:t> </w:t>
      </w:r>
      <w:r>
        <w:rPr/>
        <w:t>fəaliyyəti</w:t>
      </w:r>
      <w:r>
        <w:rPr>
          <w:b w:val="0"/>
        </w:rPr>
      </w:r>
    </w:p>
    <w:p>
      <w:pPr>
        <w:pStyle w:val="BodyText"/>
        <w:spacing w:line="360" w:lineRule="auto" w:before="155"/>
        <w:ind w:right="107" w:firstLine="566"/>
        <w:jc w:val="both"/>
      </w:pPr>
      <w:r>
        <w:rPr/>
        <w:t>Müasir fərdi kompüterlərin arxitekturası magistral</w:t>
      </w:r>
      <w:r>
        <w:rPr>
          <w:rFonts w:ascii="Times New Roman" w:hAnsi="Times New Roman"/>
        </w:rPr>
        <w:t>-</w:t>
      </w:r>
      <w:r>
        <w:rPr/>
        <w:t>modul  prinsipinə </w:t>
      </w:r>
      <w:r>
        <w:rPr>
          <w:spacing w:val="14"/>
        </w:rPr>
        <w:t> </w:t>
      </w:r>
      <w:r>
        <w:rPr/>
        <w:t>əsas</w:t>
      </w:r>
      <w:r>
        <w:rPr>
          <w:rFonts w:ascii="Times New Roman" w:hAnsi="Times New Roman"/>
        </w:rPr>
        <w:t>la</w:t>
      </w:r>
      <w:r>
        <w:rPr/>
        <w:t>nır.</w:t>
      </w:r>
      <w:r>
        <w:rPr>
          <w:w w:val="100"/>
        </w:rPr>
        <w:t> </w:t>
      </w:r>
      <w:r>
        <w:rPr/>
        <w:t>Modul</w:t>
      </w:r>
      <w:r>
        <w:rPr>
          <w:spacing w:val="23"/>
        </w:rPr>
        <w:t> </w:t>
      </w:r>
      <w:r>
        <w:rPr/>
        <w:t>prinsipi</w:t>
      </w:r>
      <w:r>
        <w:rPr>
          <w:spacing w:val="21"/>
        </w:rPr>
        <w:t> </w:t>
      </w:r>
      <w:r>
        <w:rPr/>
        <w:t>kompüterin</w:t>
      </w:r>
      <w:r>
        <w:rPr>
          <w:spacing w:val="21"/>
        </w:rPr>
        <w:t> </w:t>
      </w:r>
      <w:r>
        <w:rPr/>
        <w:t>konfiqurasiyasını</w:t>
      </w:r>
      <w:r>
        <w:rPr>
          <w:spacing w:val="21"/>
        </w:rPr>
        <w:t> </w:t>
      </w:r>
      <w:r>
        <w:rPr/>
        <w:t>dəyişməyə</w:t>
      </w:r>
      <w:r>
        <w:rPr>
          <w:spacing w:val="22"/>
        </w:rPr>
        <w:t> </w:t>
      </w:r>
      <w:r>
        <w:rPr/>
        <w:t>imkan</w:t>
      </w:r>
      <w:r>
        <w:rPr>
          <w:spacing w:val="21"/>
        </w:rPr>
        <w:t> </w:t>
      </w:r>
      <w:r>
        <w:rPr/>
        <w:t>verir.</w:t>
      </w:r>
      <w:r>
        <w:rPr>
          <w:spacing w:val="21"/>
        </w:rPr>
        <w:t> </w:t>
      </w:r>
      <w:r>
        <w:rPr/>
        <w:t>Kompüterin</w:t>
      </w:r>
      <w:r>
        <w:rPr>
          <w:spacing w:val="23"/>
        </w:rPr>
        <w:t> </w:t>
      </w:r>
      <w:r>
        <w:rPr/>
        <w:t>modul</w:t>
      </w:r>
      <w:r>
        <w:rPr>
          <w:spacing w:val="-63"/>
        </w:rPr>
        <w:t> </w:t>
      </w:r>
      <w:r>
        <w:rPr>
          <w:spacing w:val="-63"/>
        </w:rPr>
      </w:r>
      <w:r>
        <w:rPr/>
        <w:t>təşkili</w:t>
      </w:r>
      <w:r>
        <w:rPr>
          <w:spacing w:val="51"/>
        </w:rPr>
        <w:t> </w:t>
      </w:r>
      <w:r>
        <w:rPr/>
        <w:t>isə</w:t>
      </w:r>
      <w:r>
        <w:rPr>
          <w:spacing w:val="50"/>
        </w:rPr>
        <w:t> </w:t>
      </w:r>
      <w:r>
        <w:rPr/>
        <w:t>magistral</w:t>
      </w:r>
      <w:r>
        <w:rPr>
          <w:spacing w:val="51"/>
        </w:rPr>
        <w:t> </w:t>
      </w:r>
      <w:r>
        <w:rPr/>
        <w:t>prinsipə,</w:t>
      </w:r>
      <w:r>
        <w:rPr>
          <w:spacing w:val="49"/>
        </w:rPr>
        <w:t> </w:t>
      </w:r>
      <w:r>
        <w:rPr/>
        <w:t>yəni</w:t>
      </w:r>
      <w:r>
        <w:rPr>
          <w:spacing w:val="51"/>
        </w:rPr>
        <w:t> </w:t>
      </w:r>
      <w:r>
        <w:rPr/>
        <w:t>qurğulararası</w:t>
      </w:r>
      <w:r>
        <w:rPr>
          <w:spacing w:val="50"/>
        </w:rPr>
        <w:t> </w:t>
      </w:r>
      <w:r>
        <w:rPr/>
        <w:t>informasiya</w:t>
      </w:r>
      <w:r>
        <w:rPr>
          <w:spacing w:val="50"/>
        </w:rPr>
        <w:t> </w:t>
      </w:r>
      <w:r>
        <w:rPr/>
        <w:t>mübadiləsinin</w:t>
      </w:r>
      <w:r>
        <w:rPr>
          <w:spacing w:val="51"/>
        </w:rPr>
        <w:t> </w:t>
      </w:r>
      <w:r>
        <w:rPr/>
        <w:t>şin</w:t>
      </w:r>
      <w:r>
        <w:rPr>
          <w:spacing w:val="51"/>
        </w:rPr>
        <w:t> </w:t>
      </w:r>
      <w:r>
        <w:rPr/>
        <w:t>vasitəsi</w:t>
      </w:r>
      <w:r>
        <w:rPr>
          <w:spacing w:val="-65"/>
        </w:rPr>
        <w:t> </w:t>
      </w:r>
      <w:r>
        <w:rPr>
          <w:spacing w:val="-65"/>
        </w:rPr>
      </w:r>
      <w:r>
        <w:rPr/>
        <w:t>ilə ötürülməsinə</w:t>
      </w:r>
      <w:r>
        <w:rPr>
          <w:spacing w:val="37"/>
        </w:rPr>
        <w:t> </w:t>
      </w:r>
      <w:r>
        <w:rPr/>
        <w:t>əsaslanır.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Arxitektura</w:t>
      </w:r>
      <w:r>
        <w:rPr>
          <w:spacing w:val="42"/>
        </w:rPr>
        <w:t> </w:t>
      </w:r>
      <w:r>
        <w:rPr/>
        <w:t>dedikdə,</w:t>
      </w:r>
      <w:r>
        <w:rPr>
          <w:spacing w:val="42"/>
        </w:rPr>
        <w:t> </w:t>
      </w:r>
      <w:r>
        <w:rPr/>
        <w:t>kompüteri</w:t>
      </w:r>
      <w:r>
        <w:rPr>
          <w:spacing w:val="41"/>
        </w:rPr>
        <w:t> </w:t>
      </w:r>
      <w:r>
        <w:rPr/>
        <w:t>təşkil</w:t>
      </w:r>
      <w:r>
        <w:rPr>
          <w:spacing w:val="43"/>
        </w:rPr>
        <w:t> </w:t>
      </w:r>
      <w:r>
        <w:rPr/>
        <w:t>edən</w:t>
      </w:r>
      <w:r>
        <w:rPr>
          <w:spacing w:val="43"/>
        </w:rPr>
        <w:t> </w:t>
      </w:r>
      <w:r>
        <w:rPr/>
        <w:t>qurğular,</w:t>
      </w:r>
      <w:r>
        <w:rPr>
          <w:spacing w:val="41"/>
        </w:rPr>
        <w:t> </w:t>
      </w:r>
      <w:r>
        <w:rPr/>
        <w:t>onların</w:t>
      </w:r>
      <w:r>
        <w:rPr>
          <w:spacing w:val="43"/>
        </w:rPr>
        <w:t> </w:t>
      </w:r>
      <w:r>
        <w:rPr/>
        <w:t>qarşılıqlı</w:t>
      </w:r>
      <w:r>
        <w:rPr>
          <w:spacing w:val="43"/>
        </w:rPr>
        <w:t> </w:t>
      </w:r>
      <w:r>
        <w:rPr/>
        <w:t>əlaqələri</w:t>
      </w:r>
      <w:r>
        <w:rPr>
          <w:spacing w:val="43"/>
        </w:rPr>
        <w:t> </w:t>
      </w:r>
      <w:r>
        <w:rPr/>
        <w:t>və</w:t>
      </w:r>
      <w:r>
        <w:rPr>
          <w:w w:val="100"/>
        </w:rPr>
        <w:t> </w:t>
      </w:r>
      <w:r>
        <w:rPr/>
        <w:t>bu</w:t>
      </w:r>
      <w:r>
        <w:rPr>
          <w:spacing w:val="25"/>
        </w:rPr>
        <w:t> </w:t>
      </w:r>
      <w:r>
        <w:rPr/>
        <w:t>əlaqələrin</w:t>
      </w:r>
      <w:r>
        <w:rPr>
          <w:spacing w:val="23"/>
        </w:rPr>
        <w:t> </w:t>
      </w:r>
      <w:r>
        <w:rPr/>
        <w:t>qurulması</w:t>
      </w:r>
      <w:r>
        <w:rPr>
          <w:spacing w:val="25"/>
        </w:rPr>
        <w:t> </w:t>
      </w:r>
      <w:r>
        <w:rPr/>
        <w:t>qaydaları</w:t>
      </w:r>
      <w:r>
        <w:rPr>
          <w:spacing w:val="25"/>
        </w:rPr>
        <w:t> </w:t>
      </w:r>
      <w:r>
        <w:rPr/>
        <w:t>çoxluğu</w:t>
      </w:r>
      <w:r>
        <w:rPr>
          <w:spacing w:val="23"/>
        </w:rPr>
        <w:t> </w:t>
      </w:r>
      <w:r>
        <w:rPr/>
        <w:t>nəzərdə</w:t>
      </w:r>
      <w:r>
        <w:rPr>
          <w:spacing w:val="22"/>
        </w:rPr>
        <w:t> </w:t>
      </w:r>
      <w:r>
        <w:rPr/>
        <w:t>tutulur.</w:t>
      </w:r>
      <w:r>
        <w:rPr>
          <w:spacing w:val="21"/>
        </w:rPr>
        <w:t> </w:t>
      </w:r>
      <w:r>
        <w:rPr/>
        <w:t>Başqa</w:t>
      </w:r>
      <w:r>
        <w:rPr>
          <w:spacing w:val="22"/>
        </w:rPr>
        <w:t> </w:t>
      </w:r>
      <w:r>
        <w:rPr/>
        <w:t>sözlə,</w:t>
      </w:r>
      <w:r>
        <w:rPr>
          <w:spacing w:val="23"/>
        </w:rPr>
        <w:t> </w:t>
      </w:r>
      <w:r>
        <w:rPr/>
        <w:t>arxitektura</w:t>
      </w:r>
      <w:r>
        <w:rPr>
          <w:spacing w:val="-67"/>
        </w:rPr>
        <w:t> </w:t>
      </w:r>
      <w:r>
        <w:rPr>
          <w:spacing w:val="-67"/>
        </w:rPr>
      </w:r>
      <w:r>
        <w:rPr/>
        <w:t>dedikdə,</w:t>
      </w:r>
      <w:r>
        <w:rPr>
          <w:spacing w:val="21"/>
        </w:rPr>
        <w:t> </w:t>
      </w:r>
      <w:r>
        <w:rPr/>
        <w:t>kompüterin</w:t>
      </w:r>
      <w:r>
        <w:rPr>
          <w:spacing w:val="24"/>
        </w:rPr>
        <w:t> </w:t>
      </w:r>
      <w:r>
        <w:rPr/>
        <w:t>quruluşu,</w:t>
      </w:r>
      <w:r>
        <w:rPr>
          <w:spacing w:val="21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spacing w:val="22"/>
        </w:rPr>
        <w:t> </w:t>
      </w:r>
      <w:r>
        <w:rPr/>
        <w:t>qurğularının</w:t>
      </w:r>
      <w:r>
        <w:rPr>
          <w:spacing w:val="20"/>
        </w:rPr>
        <w:t> </w:t>
      </w:r>
      <w:r>
        <w:rPr/>
        <w:t>xarakteristikaları,</w:t>
      </w:r>
      <w:r>
        <w:rPr>
          <w:spacing w:val="24"/>
        </w:rPr>
        <w:t> </w:t>
      </w:r>
      <w:r>
        <w:rPr/>
        <w:t>yaddaşa</w:t>
      </w:r>
      <w:r>
        <w:rPr>
          <w:spacing w:val="19"/>
        </w:rPr>
        <w:t> </w:t>
      </w:r>
      <w:r>
        <w:rPr/>
        <w:t>və</w:t>
      </w:r>
      <w:r>
        <w:rPr>
          <w:spacing w:val="19"/>
        </w:rPr>
        <w:t> </w:t>
      </w:r>
      <w:r>
        <w:rPr/>
        <w:t>xarici</w:t>
      </w:r>
      <w:r>
        <w:rPr>
          <w:spacing w:val="-62"/>
        </w:rPr>
        <w:t> </w:t>
      </w:r>
      <w:r>
        <w:rPr>
          <w:spacing w:val="-62"/>
        </w:rPr>
      </w:r>
      <w:r>
        <w:rPr/>
        <w:t>qurğulara</w:t>
      </w:r>
      <w:r>
        <w:rPr>
          <w:spacing w:val="34"/>
        </w:rPr>
        <w:t> </w:t>
      </w:r>
      <w:r>
        <w:rPr/>
        <w:t>müraciət</w:t>
      </w:r>
      <w:r>
        <w:rPr>
          <w:spacing w:val="35"/>
        </w:rPr>
        <w:t> </w:t>
      </w:r>
      <w:r>
        <w:rPr/>
        <w:t>üsulları,</w:t>
      </w:r>
      <w:r>
        <w:rPr>
          <w:spacing w:val="33"/>
        </w:rPr>
        <w:t> </w:t>
      </w:r>
      <w:r>
        <w:rPr/>
        <w:t>maşın</w:t>
      </w:r>
      <w:r>
        <w:rPr>
          <w:spacing w:val="33"/>
        </w:rPr>
        <w:t> </w:t>
      </w:r>
      <w:r>
        <w:rPr>
          <w:spacing w:val="2"/>
        </w:rPr>
        <w:t>əmrləri</w:t>
      </w:r>
      <w:r>
        <w:rPr>
          <w:spacing w:val="31"/>
        </w:rPr>
        <w:t> </w:t>
      </w:r>
      <w:r>
        <w:rPr/>
        <w:t>sistemi,</w:t>
      </w:r>
      <w:r>
        <w:rPr>
          <w:spacing w:val="33"/>
        </w:rPr>
        <w:t> </w:t>
      </w:r>
      <w:r>
        <w:rPr/>
        <w:t>əmrlərdə</w:t>
      </w:r>
      <w:r>
        <w:rPr>
          <w:spacing w:val="34"/>
        </w:rPr>
        <w:t> </w:t>
      </w:r>
      <w:r>
        <w:rPr/>
        <w:t>istifadə</w:t>
      </w:r>
      <w:r>
        <w:rPr>
          <w:spacing w:val="34"/>
        </w:rPr>
        <w:t> </w:t>
      </w:r>
      <w:r>
        <w:rPr/>
        <w:t>edilən</w:t>
      </w:r>
      <w:r>
        <w:rPr>
          <w:spacing w:val="33"/>
        </w:rPr>
        <w:t> </w:t>
      </w:r>
      <w:r>
        <w:rPr/>
        <w:t>verilən</w:t>
      </w:r>
      <w:r>
        <w:rPr>
          <w:spacing w:val="-68"/>
        </w:rPr>
        <w:t> </w:t>
      </w:r>
      <w:r>
        <w:rPr>
          <w:spacing w:val="-68"/>
        </w:rPr>
      </w:r>
      <w:r>
        <w:rPr/>
        <w:t>formatları və s. ön plana</w:t>
      </w:r>
      <w:r>
        <w:rPr>
          <w:spacing w:val="49"/>
        </w:rPr>
        <w:t> </w:t>
      </w:r>
      <w:r>
        <w:rPr/>
        <w:t>çəkilir.</w:t>
      </w:r>
    </w:p>
    <w:p>
      <w:pPr>
        <w:pStyle w:val="BodyText"/>
        <w:spacing w:line="360" w:lineRule="auto"/>
        <w:ind w:right="122" w:firstLine="566"/>
        <w:jc w:val="both"/>
        <w:rPr>
          <w:rFonts w:ascii="Times New Roman" w:hAnsi="Times New Roman" w:cs="Times New Roman" w:eastAsia="Times New Roman"/>
        </w:rPr>
      </w:pPr>
      <w:r>
        <w:rPr/>
        <w:t>Kompüterin əsas qurğuları prosessor və yaddasdır. Kompüterin hesablama</w:t>
      </w:r>
      <w:r>
        <w:rPr>
          <w:spacing w:val="44"/>
        </w:rPr>
        <w:t> </w:t>
      </w:r>
      <w:r>
        <w:rPr/>
        <w:t>imkanı</w:t>
      </w:r>
      <w:r>
        <w:rPr>
          <w:w w:val="100"/>
        </w:rPr>
        <w:t> </w:t>
      </w:r>
      <w:r>
        <w:rPr/>
        <w:t>məhz</w:t>
      </w:r>
      <w:r>
        <w:rPr>
          <w:spacing w:val="14"/>
        </w:rPr>
        <w:t> </w:t>
      </w:r>
      <w:r>
        <w:rPr/>
        <w:t>bu</w:t>
      </w:r>
      <w:r>
        <w:rPr>
          <w:spacing w:val="12"/>
        </w:rPr>
        <w:t> </w:t>
      </w:r>
      <w:r>
        <w:rPr/>
        <w:t>iki</w:t>
      </w:r>
      <w:r>
        <w:rPr>
          <w:spacing w:val="12"/>
        </w:rPr>
        <w:t> </w:t>
      </w:r>
      <w:r>
        <w:rPr/>
        <w:t>qurğunun</w:t>
      </w:r>
      <w:r>
        <w:rPr>
          <w:spacing w:val="12"/>
        </w:rPr>
        <w:t> </w:t>
      </w:r>
      <w:r>
        <w:rPr/>
        <w:t>qarşılıqlı</w:t>
      </w:r>
      <w:r>
        <w:rPr>
          <w:spacing w:val="12"/>
        </w:rPr>
        <w:t> </w:t>
      </w:r>
      <w:r>
        <w:rPr/>
        <w:t>fəaliyyəti</w:t>
      </w:r>
      <w:r>
        <w:rPr>
          <w:spacing w:val="12"/>
        </w:rPr>
        <w:t> </w:t>
      </w:r>
      <w:r>
        <w:rPr/>
        <w:t>ilə</w:t>
      </w:r>
      <w:r>
        <w:rPr>
          <w:spacing w:val="11"/>
        </w:rPr>
        <w:t> </w:t>
      </w:r>
      <w:r>
        <w:rPr/>
        <w:t>təyin</w:t>
      </w:r>
      <w:r>
        <w:rPr>
          <w:spacing w:val="12"/>
        </w:rPr>
        <w:t> </w:t>
      </w:r>
      <w:r>
        <w:rPr/>
        <w:t>olunur.</w:t>
      </w:r>
      <w:r>
        <w:rPr>
          <w:spacing w:val="11"/>
        </w:rPr>
        <w:t> </w:t>
      </w:r>
      <w:r>
        <w:rPr/>
        <w:t>Verilənləri</w:t>
      </w:r>
      <w:r>
        <w:rPr>
          <w:spacing w:val="12"/>
        </w:rPr>
        <w:t> </w:t>
      </w:r>
      <w:r>
        <w:rPr/>
        <w:t>prosessordan</w:t>
      </w:r>
      <w:r>
        <w:rPr>
          <w:spacing w:val="-68"/>
        </w:rPr>
        <w:t> </w:t>
      </w:r>
      <w:r>
        <w:rPr>
          <w:spacing w:val="-68"/>
        </w:rPr>
      </w:r>
      <w:r>
        <w:rPr/>
        <w:t>yaddaşa</w:t>
      </w:r>
      <w:r>
        <w:rPr>
          <w:spacing w:val="25"/>
        </w:rPr>
        <w:t> </w:t>
      </w:r>
      <w:r>
        <w:rPr/>
        <w:t>və</w:t>
      </w:r>
      <w:r>
        <w:rPr>
          <w:spacing w:val="27"/>
        </w:rPr>
        <w:t> </w:t>
      </w:r>
      <w:r>
        <w:rPr/>
        <w:t>əksinə</w:t>
      </w:r>
      <w:r>
        <w:rPr>
          <w:spacing w:val="27"/>
        </w:rPr>
        <w:t> </w:t>
      </w:r>
      <w:r>
        <w:rPr/>
        <w:t>ötürən</w:t>
      </w:r>
      <w:r>
        <w:rPr>
          <w:spacing w:val="26"/>
        </w:rPr>
        <w:t> </w:t>
      </w:r>
      <w:r>
        <w:rPr/>
        <w:t>rabitə</w:t>
      </w:r>
      <w:r>
        <w:rPr>
          <w:spacing w:val="25"/>
        </w:rPr>
        <w:t> </w:t>
      </w:r>
      <w:r>
        <w:rPr/>
        <w:t>xətlərinə</w:t>
      </w:r>
      <w:r>
        <w:rPr>
          <w:spacing w:val="25"/>
        </w:rPr>
        <w:t> </w:t>
      </w:r>
      <w:r>
        <w:rPr/>
        <w:t>şin</w:t>
      </w:r>
      <w:r>
        <w:rPr>
          <w:spacing w:val="26"/>
        </w:rPr>
        <w:t> </w:t>
      </w:r>
      <w:r>
        <w:rPr/>
        <w:t>deyilir.</w:t>
      </w:r>
      <w:r>
        <w:rPr>
          <w:spacing w:val="26"/>
        </w:rPr>
        <w:t> </w:t>
      </w:r>
      <w:r>
        <w:rPr/>
        <w:t>Şinlər</w:t>
      </w:r>
      <w:r>
        <w:rPr>
          <w:spacing w:val="25"/>
        </w:rPr>
        <w:t> </w:t>
      </w:r>
      <w:r>
        <w:rPr/>
        <w:t>4</w:t>
      </w:r>
      <w:r>
        <w:rPr>
          <w:spacing w:val="28"/>
        </w:rPr>
        <w:t> </w:t>
      </w:r>
      <w:r>
        <w:rPr/>
        <w:t>cürdür:</w:t>
      </w:r>
      <w:r>
        <w:rPr>
          <w:spacing w:val="26"/>
        </w:rPr>
        <w:t> </w:t>
      </w:r>
      <w:r>
        <w:rPr/>
        <w:t>verilən</w:t>
      </w:r>
      <w:r>
        <w:rPr>
          <w:spacing w:val="26"/>
        </w:rPr>
        <w:t> </w:t>
      </w:r>
      <w:r>
        <w:rPr/>
        <w:t>şini,</w:t>
      </w:r>
      <w:r>
        <w:rPr>
          <w:spacing w:val="24"/>
        </w:rPr>
        <w:t> </w:t>
      </w:r>
      <w:r>
        <w:rPr/>
        <w:t>ünvan</w:t>
      </w:r>
      <w:r>
        <w:rPr>
          <w:spacing w:val="-67"/>
        </w:rPr>
        <w:t> </w:t>
      </w:r>
      <w:r>
        <w:rPr>
          <w:spacing w:val="-67"/>
        </w:rPr>
      </w:r>
      <w:r>
        <w:rPr/>
        <w:t>şini,</w:t>
      </w:r>
      <w:r>
        <w:rPr>
          <w:spacing w:val="10"/>
        </w:rPr>
        <w:t> </w:t>
      </w:r>
      <w:r>
        <w:rPr/>
        <w:t>idarə</w:t>
      </w:r>
      <w:r>
        <w:rPr>
          <w:spacing w:val="14"/>
        </w:rPr>
        <w:t> </w:t>
      </w:r>
      <w:r>
        <w:rPr/>
        <w:t>şini</w:t>
      </w:r>
      <w:r>
        <w:rPr>
          <w:spacing w:val="15"/>
        </w:rPr>
        <w:t> </w:t>
      </w:r>
      <w:r>
        <w:rPr/>
        <w:t>və</w:t>
      </w:r>
      <w:r>
        <w:rPr>
          <w:spacing w:val="14"/>
        </w:rPr>
        <w:t> </w:t>
      </w:r>
      <w:r>
        <w:rPr/>
        <w:t>qidalanma</w:t>
      </w:r>
      <w:r>
        <w:rPr>
          <w:spacing w:val="14"/>
        </w:rPr>
        <w:t> </w:t>
      </w:r>
      <w:r>
        <w:rPr/>
        <w:t>(cərəyan)</w:t>
      </w:r>
      <w:r>
        <w:rPr>
          <w:spacing w:val="11"/>
        </w:rPr>
        <w:t> </w:t>
      </w:r>
      <w:r>
        <w:rPr/>
        <w:t>şini.</w:t>
      </w:r>
      <w:r>
        <w:rPr>
          <w:spacing w:val="13"/>
        </w:rPr>
        <w:t> </w:t>
      </w:r>
      <w:r>
        <w:rPr/>
        <w:t>Kompüter</w:t>
      </w:r>
      <w:r>
        <w:rPr>
          <w:spacing w:val="11"/>
        </w:rPr>
        <w:t> </w:t>
      </w:r>
      <w:r>
        <w:rPr/>
        <w:t>qurğularını</w:t>
      </w:r>
      <w:r>
        <w:rPr>
          <w:spacing w:val="15"/>
        </w:rPr>
        <w:t> </w:t>
      </w:r>
      <w:r>
        <w:rPr/>
        <w:t>əlaqələndirən</w:t>
      </w:r>
      <w:r>
        <w:rPr>
          <w:spacing w:val="12"/>
        </w:rPr>
        <w:t> </w:t>
      </w:r>
      <w:r>
        <w:rPr/>
        <w:t>şin</w:t>
      </w:r>
      <w:r>
        <w:rPr>
          <w:spacing w:val="-68"/>
        </w:rPr>
        <w:t> </w:t>
      </w:r>
      <w:r>
        <w:rPr>
          <w:spacing w:val="-68"/>
        </w:rPr>
      </w:r>
      <w:r>
        <w:rPr/>
        <w:t>ümumi</w:t>
      </w:r>
      <w:r>
        <w:rPr>
          <w:spacing w:val="51"/>
        </w:rPr>
        <w:t> </w:t>
      </w:r>
      <w:r>
        <w:rPr/>
        <w:t>şin</w:t>
      </w:r>
      <w:r>
        <w:rPr>
          <w:spacing w:val="49"/>
        </w:rPr>
        <w:t> </w:t>
      </w:r>
      <w:r>
        <w:rPr/>
        <w:t>adlanır.</w:t>
      </w:r>
      <w:r>
        <w:rPr>
          <w:spacing w:val="47"/>
        </w:rPr>
        <w:t> </w:t>
      </w:r>
      <w:r>
        <w:rPr/>
        <w:t>Bundan</w:t>
      </w:r>
      <w:r>
        <w:rPr>
          <w:spacing w:val="51"/>
        </w:rPr>
        <w:t> </w:t>
      </w:r>
      <w:r>
        <w:rPr/>
        <w:t>əlavə,</w:t>
      </w:r>
      <w:r>
        <w:rPr>
          <w:spacing w:val="50"/>
        </w:rPr>
        <w:t> </w:t>
      </w:r>
      <w:r>
        <w:rPr/>
        <w:t>köməkçi</w:t>
      </w:r>
      <w:r>
        <w:rPr>
          <w:spacing w:val="49"/>
        </w:rPr>
        <w:t> </w:t>
      </w:r>
      <w:r>
        <w:rPr/>
        <w:t>şinlər</w:t>
      </w:r>
      <w:r>
        <w:rPr>
          <w:spacing w:val="50"/>
        </w:rPr>
        <w:t> </w:t>
      </w:r>
      <w:r>
        <w:rPr/>
        <w:t>də</w:t>
      </w:r>
      <w:r>
        <w:rPr>
          <w:spacing w:val="48"/>
        </w:rPr>
        <w:t> </w:t>
      </w:r>
      <w:r>
        <w:rPr/>
        <w:t>vardır</w:t>
      </w:r>
      <w:r>
        <w:rPr>
          <w:spacing w:val="48"/>
        </w:rPr>
        <w:t> </w:t>
      </w:r>
      <w:r>
        <w:rPr/>
        <w:t>ki,</w:t>
      </w:r>
      <w:r>
        <w:rPr>
          <w:spacing w:val="50"/>
        </w:rPr>
        <w:t> </w:t>
      </w:r>
      <w:r>
        <w:rPr/>
        <w:t>bunlara</w:t>
      </w:r>
      <w:r>
        <w:rPr>
          <w:spacing w:val="48"/>
        </w:rPr>
        <w:t> </w:t>
      </w:r>
      <w:r>
        <w:rPr/>
        <w:t>da</w:t>
      </w:r>
      <w:r>
        <w:rPr>
          <w:spacing w:val="48"/>
        </w:rPr>
        <w:t> </w:t>
      </w:r>
      <w:r>
        <w:rPr/>
        <w:t>lokal</w:t>
      </w:r>
      <w:r>
        <w:rPr>
          <w:spacing w:val="49"/>
        </w:rPr>
        <w:t> </w:t>
      </w:r>
      <w:r>
        <w:rPr/>
        <w:t>şinlər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deyilir.</w:t>
      </w:r>
    </w:p>
    <w:p>
      <w:pPr>
        <w:pStyle w:val="BodyText"/>
        <w:spacing w:line="360" w:lineRule="auto" w:before="8"/>
        <w:ind w:left="679" w:right="113"/>
        <w:jc w:val="left"/>
        <w:rPr>
          <w:rFonts w:ascii="Times New Roman" w:hAnsi="Times New Roman" w:cs="Times New Roman" w:eastAsia="Times New Roman"/>
        </w:rPr>
      </w:pPr>
      <w:r>
        <w:rPr/>
        <w:t>Kompüter</w:t>
      </w:r>
      <w:r>
        <w:rPr>
          <w:spacing w:val="10"/>
        </w:rPr>
        <w:t> </w:t>
      </w:r>
      <w:r>
        <w:rPr/>
        <w:t>bloklarını</w:t>
      </w:r>
      <w:r>
        <w:rPr>
          <w:spacing w:val="11"/>
        </w:rPr>
        <w:t> </w:t>
      </w:r>
      <w:r>
        <w:rPr/>
        <w:t>birləşdirən</w:t>
      </w:r>
      <w:r>
        <w:rPr>
          <w:spacing w:val="13"/>
        </w:rPr>
        <w:t> </w:t>
      </w:r>
      <w:r>
        <w:rPr/>
        <w:t>rabitə</w:t>
      </w:r>
      <w:r>
        <w:rPr>
          <w:spacing w:val="10"/>
        </w:rPr>
        <w:t> </w:t>
      </w:r>
      <w:r>
        <w:rPr/>
        <w:t>sistemi</w:t>
      </w:r>
      <w:r>
        <w:rPr>
          <w:spacing w:val="16"/>
        </w:rPr>
        <w:t> </w:t>
      </w:r>
      <w:r>
        <w:rPr/>
        <w:t>maşındaxili</w:t>
      </w:r>
      <w:r>
        <w:rPr>
          <w:spacing w:val="11"/>
        </w:rPr>
        <w:t> </w:t>
      </w:r>
      <w:r>
        <w:rPr/>
        <w:t>sistem</w:t>
      </w:r>
      <w:r>
        <w:rPr>
          <w:spacing w:val="9"/>
        </w:rPr>
        <w:t> </w:t>
      </w:r>
      <w:r>
        <w:rPr/>
        <w:t>interfeysi</w:t>
      </w:r>
      <w:r>
        <w:rPr>
          <w:spacing w:val="11"/>
        </w:rPr>
        <w:t> </w:t>
      </w:r>
      <w:r>
        <w:rPr/>
        <w:t>adlanır.</w:t>
      </w:r>
      <w:r>
        <w:rPr>
          <w:spacing w:val="-48"/>
        </w:rPr>
        <w:t> </w:t>
      </w:r>
      <w:r>
        <w:rPr>
          <w:spacing w:val="-48"/>
        </w:rPr>
      </w:r>
      <w:r>
        <w:rPr/>
        <w:t>Prosessor külli miqdarda elektron mikrosxemlərin mikroskopik həcmdə </w:t>
      </w:r>
      <w:r>
        <w:rPr>
          <w:spacing w:val="62"/>
        </w:rPr>
        <w:t> </w:t>
      </w:r>
      <w:r>
        <w:rPr>
          <w:spacing w:val="2"/>
        </w:rPr>
        <w:t>cəmləşdiril</w:t>
      </w:r>
      <w:r>
        <w:rPr>
          <w:rFonts w:ascii="Times New Roman" w:hAnsi="Times New Roman"/>
          <w:spacing w:val="2"/>
        </w:rPr>
        <w:t>-</w:t>
      </w:r>
    </w:p>
    <w:p>
      <w:pPr>
        <w:pStyle w:val="BodyText"/>
        <w:spacing w:line="327" w:lineRule="exact" w:before="0"/>
        <w:ind w:right="113"/>
        <w:jc w:val="left"/>
      </w:pPr>
      <w:r>
        <w:rPr/>
        <w:t>diyi  bir  qurğudur</w:t>
      </w:r>
      <w:r>
        <w:rPr>
          <w:rFonts w:ascii="Times New Roman" w:hAnsi="Times New Roman"/>
          <w:position w:val="13"/>
          <w:sz w:val="18"/>
        </w:rPr>
        <w:t>85</w:t>
      </w:r>
      <w:r>
        <w:rPr/>
        <w:t>.  Dünyada  prosessor  qədər  mürəkkəb  qurğu  yoxdur.      </w:t>
      </w:r>
      <w:r>
        <w:rPr>
          <w:spacing w:val="66"/>
        </w:rPr>
        <w:t> </w:t>
      </w:r>
      <w:r>
        <w:rPr/>
        <w:t>Kompüter</w:t>
      </w:r>
    </w:p>
    <w:p>
      <w:pPr>
        <w:pStyle w:val="BodyText"/>
        <w:spacing w:line="240" w:lineRule="auto" w:before="123"/>
        <w:ind w:right="113"/>
        <w:jc w:val="left"/>
      </w:pPr>
      <w:r>
        <w:rPr/>
        <w:t>sənayesinin tərəqqisi prosessorun təkmilləşdirilməsi</w:t>
      </w:r>
      <w:r>
        <w:rPr>
          <w:rFonts w:ascii="Times New Roman" w:hAnsi="Times New Roman"/>
          <w:position w:val="13"/>
          <w:sz w:val="18"/>
        </w:rPr>
        <w:t>86  </w:t>
      </w:r>
      <w:r>
        <w:rPr/>
        <w:t>ilə </w:t>
      </w:r>
      <w:r>
        <w:rPr>
          <w:spacing w:val="14"/>
        </w:rPr>
        <w:t> </w:t>
      </w:r>
      <w:r>
        <w:rPr/>
        <w:t>bağlıdır.</w:t>
      </w:r>
    </w:p>
    <w:p>
      <w:pPr>
        <w:pStyle w:val="BodyText"/>
        <w:spacing w:line="360" w:lineRule="auto" w:before="163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Prosessorun sürətini müəyyən edən ən mühüm xarakteristika takt tezliyidir ki, bu da</w:t>
      </w:r>
      <w:r>
        <w:rPr>
          <w:spacing w:val="-40"/>
        </w:rPr>
        <w:t> </w:t>
      </w:r>
      <w:r>
        <w:rPr/>
        <w:t>1</w:t>
      </w:r>
      <w:r>
        <w:rPr>
          <w:w w:val="100"/>
        </w:rPr>
        <w:t> </w:t>
      </w:r>
      <w:r>
        <w:rPr/>
        <w:t>saniyədəki taktların sayını ifadə edir. Takt dedikdə, kompüter düyünlərinin işini  </w:t>
      </w:r>
      <w:r>
        <w:rPr>
          <w:spacing w:val="64"/>
        </w:rPr>
        <w:t> </w:t>
      </w:r>
      <w:r>
        <w:rPr/>
        <w:t>sinxron</w:t>
      </w:r>
      <w:r>
        <w:rPr>
          <w:rFonts w:ascii="Times New Roman" w:hAnsi="Times New Roman"/>
        </w:rPr>
        <w:t>-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85 </w:t>
      </w:r>
      <w:r>
        <w:rPr>
          <w:rFonts w:ascii="Times New Roman" w:hAnsi="Times New Roman"/>
          <w:sz w:val="24"/>
        </w:rPr>
        <w:t>Pentium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4-</w:t>
      </w:r>
      <w:r>
        <w:rPr>
          <w:rFonts w:ascii="Times New Roman" w:hAnsi="Times New Roman"/>
          <w:sz w:val="24"/>
        </w:rPr>
        <w:t>də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42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milyon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funksional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element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var.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Hər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element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0,13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mikrondur.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mikron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metrin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milyonda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biridir.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86</w:t>
      </w:r>
      <w:r>
        <w:rPr>
          <w:rFonts w:ascii="Times New Roman" w:hAnsi="Times New Roman"/>
          <w:spacing w:val="8"/>
          <w:position w:val="9"/>
          <w:sz w:val="13"/>
        </w:rPr>
        <w:t> </w:t>
      </w:r>
      <w:r>
        <w:rPr>
          <w:rFonts w:ascii="Times New Roman" w:hAnsi="Times New Roman"/>
          <w:sz w:val="24"/>
        </w:rPr>
        <w:t>icra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edilən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funksiyaların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artırılması,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həcmin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kiçildilməsi,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əməliyyat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sürətinin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artırılması,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etibarlılı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54"/>
          <w:sz w:val="24"/>
        </w:rPr>
        <w:t> </w:t>
      </w:r>
      <w:r>
        <w:rPr>
          <w:rFonts w:ascii="Times New Roman" w:hAnsi="Times New Roman"/>
          <w:sz w:val="24"/>
        </w:rPr>
        <w:t>ğının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yüksəldilməsi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52" w:lineRule="auto" w:before="41"/>
        <w:ind w:right="104"/>
        <w:jc w:val="both"/>
      </w:pPr>
      <w:r>
        <w:rPr/>
        <w:t>laşdıran</w:t>
      </w:r>
      <w:r>
        <w:rPr>
          <w:spacing w:val="25"/>
        </w:rPr>
        <w:t> </w:t>
      </w:r>
      <w:r>
        <w:rPr/>
        <w:t>takt</w:t>
      </w:r>
      <w:r>
        <w:rPr>
          <w:spacing w:val="23"/>
        </w:rPr>
        <w:t> </w:t>
      </w:r>
      <w:r>
        <w:rPr/>
        <w:t>tezliyi</w:t>
      </w:r>
      <w:r>
        <w:rPr>
          <w:spacing w:val="25"/>
        </w:rPr>
        <w:t> </w:t>
      </w:r>
      <w:r>
        <w:rPr/>
        <w:t>generatorunun</w:t>
      </w:r>
      <w:r>
        <w:rPr>
          <w:spacing w:val="23"/>
        </w:rPr>
        <w:t> </w:t>
      </w:r>
      <w:r>
        <w:rPr/>
        <w:t>hasil</w:t>
      </w:r>
      <w:r>
        <w:rPr>
          <w:spacing w:val="25"/>
        </w:rPr>
        <w:t> </w:t>
      </w:r>
      <w:r>
        <w:rPr/>
        <w:t>etdiyi</w:t>
      </w:r>
      <w:r>
        <w:rPr>
          <w:spacing w:val="25"/>
        </w:rPr>
        <w:t> </w:t>
      </w:r>
      <w:r>
        <w:rPr/>
        <w:t>iki</w:t>
      </w:r>
      <w:r>
        <w:rPr>
          <w:spacing w:val="25"/>
        </w:rPr>
        <w:t> </w:t>
      </w:r>
      <w:r>
        <w:rPr/>
        <w:t>ardıcıl</w:t>
      </w:r>
      <w:r>
        <w:rPr>
          <w:spacing w:val="25"/>
        </w:rPr>
        <w:t> </w:t>
      </w:r>
      <w:r>
        <w:rPr/>
        <w:t>impuls</w:t>
      </w:r>
      <w:r>
        <w:rPr>
          <w:spacing w:val="25"/>
        </w:rPr>
        <w:t> </w:t>
      </w:r>
      <w:r>
        <w:rPr/>
        <w:t>arasındakı</w:t>
      </w:r>
      <w:r>
        <w:rPr>
          <w:spacing w:val="25"/>
        </w:rPr>
        <w:t> </w:t>
      </w:r>
      <w:r>
        <w:rPr/>
        <w:t>zaman</w:t>
      </w:r>
      <w:r>
        <w:rPr>
          <w:spacing w:val="26"/>
        </w:rPr>
        <w:t> </w:t>
      </w:r>
      <w:r>
        <w:rPr/>
        <w:t>kə</w:t>
      </w:r>
      <w:r>
        <w:rPr>
          <w:rFonts w:ascii="Times New Roman" w:hAnsi="Times New Roman"/>
        </w:rPr>
        <w:t>siyi</w:t>
      </w:r>
      <w:r>
        <w:rPr>
          <w:rFonts w:ascii="Times New Roman" w:hAnsi="Times New Roman"/>
          <w:w w:val="100"/>
        </w:rPr>
        <w:t> </w:t>
      </w:r>
      <w:r>
        <w:rPr/>
        <w:t>başa</w:t>
      </w:r>
      <w:r>
        <w:rPr>
          <w:spacing w:val="26"/>
        </w:rPr>
        <w:t> </w:t>
      </w:r>
      <w:r>
        <w:rPr/>
        <w:t>düşülür.</w:t>
      </w:r>
      <w:r>
        <w:rPr>
          <w:spacing w:val="25"/>
        </w:rPr>
        <w:t> </w:t>
      </w:r>
      <w:r>
        <w:rPr/>
        <w:t>Prosessorun</w:t>
      </w:r>
      <w:r>
        <w:rPr>
          <w:spacing w:val="27"/>
        </w:rPr>
        <w:t> </w:t>
      </w:r>
      <w:r>
        <w:rPr/>
        <w:t>icra</w:t>
      </w:r>
      <w:r>
        <w:rPr>
          <w:spacing w:val="26"/>
        </w:rPr>
        <w:t> </w:t>
      </w:r>
      <w:r>
        <w:rPr/>
        <w:t>etdiyi</w:t>
      </w:r>
      <w:r>
        <w:rPr>
          <w:spacing w:val="27"/>
        </w:rPr>
        <w:t> </w:t>
      </w:r>
      <w:r>
        <w:rPr/>
        <w:t>hər</w:t>
      </w:r>
      <w:r>
        <w:rPr>
          <w:spacing w:val="26"/>
        </w:rPr>
        <w:t> </w:t>
      </w:r>
      <w:r>
        <w:rPr/>
        <w:t>bir</w:t>
      </w:r>
      <w:r>
        <w:rPr>
          <w:spacing w:val="26"/>
        </w:rPr>
        <w:t> </w:t>
      </w:r>
      <w:r>
        <w:rPr/>
        <w:t>əməliyyata</w:t>
      </w:r>
      <w:r>
        <w:rPr>
          <w:spacing w:val="26"/>
        </w:rPr>
        <w:t> </w:t>
      </w:r>
      <w:r>
        <w:rPr/>
        <w:t>(məsələn,</w:t>
      </w:r>
      <w:r>
        <w:rPr>
          <w:spacing w:val="25"/>
        </w:rPr>
        <w:t> </w:t>
      </w:r>
      <w:r>
        <w:rPr/>
        <w:t>cəmləməyə)</w:t>
      </w:r>
      <w:r>
        <w:rPr>
          <w:spacing w:val="29"/>
        </w:rPr>
        <w:t> </w:t>
      </w:r>
      <w:r>
        <w:rPr/>
        <w:t>müəyyən</w:t>
      </w:r>
      <w:r>
        <w:rPr>
          <w:w w:val="100"/>
        </w:rPr>
        <w:t> </w:t>
      </w:r>
      <w:r>
        <w:rPr/>
        <w:t>sayda</w:t>
      </w:r>
      <w:r>
        <w:rPr>
          <w:spacing w:val="42"/>
        </w:rPr>
        <w:t> </w:t>
      </w:r>
      <w:r>
        <w:rPr/>
        <w:t>taktlar</w:t>
      </w:r>
      <w:r>
        <w:rPr>
          <w:spacing w:val="42"/>
        </w:rPr>
        <w:t> </w:t>
      </w:r>
      <w:r>
        <w:rPr/>
        <w:t>ayrılır.</w:t>
      </w:r>
      <w:r>
        <w:rPr>
          <w:spacing w:val="41"/>
        </w:rPr>
        <w:t> </w:t>
      </w:r>
      <w:r>
        <w:rPr/>
        <w:t>Takt</w:t>
      </w:r>
      <w:r>
        <w:rPr>
          <w:spacing w:val="40"/>
        </w:rPr>
        <w:t> </w:t>
      </w:r>
      <w:r>
        <w:rPr/>
        <w:t>tezliyi</w:t>
      </w:r>
      <w:r>
        <w:rPr>
          <w:spacing w:val="42"/>
        </w:rPr>
        <w:t> </w:t>
      </w:r>
      <w:r>
        <w:rPr/>
        <w:t>çox</w:t>
      </w:r>
      <w:r>
        <w:rPr>
          <w:spacing w:val="42"/>
        </w:rPr>
        <w:t> </w:t>
      </w:r>
      <w:r>
        <w:rPr/>
        <w:t>olan</w:t>
      </w:r>
      <w:r>
        <w:rPr>
          <w:spacing w:val="40"/>
        </w:rPr>
        <w:t> </w:t>
      </w:r>
      <w:r>
        <w:rPr/>
        <w:t>prosessor</w:t>
      </w:r>
      <w:r>
        <w:rPr>
          <w:spacing w:val="39"/>
        </w:rPr>
        <w:t> </w:t>
      </w:r>
      <w:r>
        <w:rPr/>
        <w:t>daha</w:t>
      </w:r>
      <w:r>
        <w:rPr>
          <w:spacing w:val="42"/>
        </w:rPr>
        <w:t> </w:t>
      </w:r>
      <w:r>
        <w:rPr/>
        <w:t>sürətli</w:t>
      </w:r>
      <w:r>
        <w:rPr>
          <w:spacing w:val="42"/>
        </w:rPr>
        <w:t> </w:t>
      </w:r>
      <w:r>
        <w:rPr/>
        <w:t>və</w:t>
      </w:r>
      <w:r>
        <w:rPr>
          <w:spacing w:val="42"/>
        </w:rPr>
        <w:t> </w:t>
      </w:r>
      <w:r>
        <w:rPr/>
        <w:t>məhsuldardır.</w:t>
      </w:r>
      <w:r>
        <w:rPr>
          <w:spacing w:val="41"/>
        </w:rPr>
        <w:t> </w:t>
      </w:r>
      <w:r>
        <w:rPr/>
        <w:t>Takt</w:t>
      </w:r>
      <w:r>
        <w:rPr>
          <w:w w:val="100"/>
        </w:rPr>
        <w:t> </w:t>
      </w:r>
      <w:r>
        <w:rPr>
          <w:rFonts w:ascii="Times New Roman" w:hAnsi="Times New Roman"/>
        </w:rPr>
        <w:t>tezli</w:t>
      </w:r>
      <w:r>
        <w:rPr/>
        <w:t>yi meqahers (MHs) və qiqaherslə (QHs) ölçülür. 1 MHs 1 saniyədə 1 milyon</w:t>
      </w:r>
      <w:r>
        <w:rPr>
          <w:spacing w:val="33"/>
        </w:rPr>
        <w:t> </w:t>
      </w:r>
      <w:r>
        <w:rPr/>
        <w:t>takta</w:t>
      </w:r>
      <w:r>
        <w:rPr>
          <w:w w:val="100"/>
        </w:rPr>
        <w:t> </w:t>
      </w:r>
      <w:r>
        <w:rPr/>
        <w:t>bərabərdir. Son 20 ildə takt tezliyi 500 dəfə artırılaraq 5 MHs</w:t>
      </w:r>
      <w:r>
        <w:rPr>
          <w:rFonts w:ascii="Times New Roman" w:hAnsi="Times New Roman"/>
        </w:rPr>
        <w:t>-</w:t>
      </w:r>
      <w:r>
        <w:rPr/>
        <w:t>dən</w:t>
      </w:r>
      <w:r>
        <w:rPr>
          <w:rFonts w:ascii="Times New Roman" w:hAnsi="Times New Roman"/>
          <w:position w:val="13"/>
          <w:sz w:val="18"/>
        </w:rPr>
        <w:t>87 </w:t>
      </w:r>
      <w:r>
        <w:rPr>
          <w:rFonts w:ascii="Times New Roman" w:hAnsi="Times New Roman"/>
        </w:rPr>
        <w:t>2,4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QHs-</w:t>
      </w:r>
      <w:r>
        <w:rPr/>
        <w:t>ə</w:t>
      </w:r>
      <w:r>
        <w:rPr>
          <w:rFonts w:ascii="Times New Roman" w:hAnsi="Times New Roman"/>
          <w:position w:val="13"/>
          <w:sz w:val="18"/>
        </w:rPr>
        <w:t>88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/>
        <w:t>çatdırılmışdır.</w:t>
      </w:r>
    </w:p>
    <w:p>
      <w:pPr>
        <w:pStyle w:val="BodyText"/>
        <w:spacing w:line="360" w:lineRule="auto" w:before="17"/>
        <w:ind w:right="104" w:firstLine="566"/>
        <w:jc w:val="both"/>
      </w:pPr>
      <w:r>
        <w:rPr/>
        <w:t>Prosessorun məhsuldarlığını ifadə edən digər xarakteristika onun mərtəbəlili</w:t>
      </w:r>
      <w:r>
        <w:rPr>
          <w:rFonts w:ascii="Times New Roman" w:hAnsi="Times New Roman"/>
        </w:rPr>
        <w:t>yidir.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Bu,</w:t>
      </w:r>
      <w:r>
        <w:rPr>
          <w:rFonts w:ascii="Times New Roman" w:hAnsi="Times New Roman"/>
          <w:w w:val="100"/>
        </w:rPr>
        <w:t> </w:t>
      </w:r>
      <w:r>
        <w:rPr/>
        <w:t>prosessorun bir dəfəyə emal edib ötürdüyü </w:t>
      </w:r>
      <w:r>
        <w:rPr>
          <w:rFonts w:ascii="Times New Roman" w:hAnsi="Times New Roman"/>
        </w:rPr>
        <w:t>2-</w:t>
      </w:r>
      <w:r>
        <w:rPr/>
        <w:t>lik mərtəbələrin sayını ifadə </w:t>
      </w:r>
      <w:r>
        <w:rPr>
          <w:spacing w:val="28"/>
        </w:rPr>
        <w:t> </w:t>
      </w:r>
      <w:r>
        <w:rPr/>
        <w:t>edir.</w:t>
      </w:r>
      <w:r>
        <w:rPr>
          <w:w w:val="100"/>
        </w:rPr>
        <w:t> </w:t>
      </w:r>
      <w:r>
        <w:rPr/>
        <w:t>Prosessorun mərtəbəliliyi 64/36 şəklində yazılıbsa, bu, o deməkdir ki,</w:t>
      </w:r>
      <w:r>
        <w:rPr>
          <w:spacing w:val="31"/>
        </w:rPr>
        <w:t> </w:t>
      </w:r>
      <w:r>
        <w:rPr/>
        <w:t>proses</w:t>
      </w:r>
      <w:r>
        <w:rPr>
          <w:rFonts w:ascii="Times New Roman" w:hAnsi="Times New Roman"/>
        </w:rPr>
        <w:t>sorun</w:t>
      </w:r>
      <w:r>
        <w:rPr>
          <w:rFonts w:ascii="Times New Roman" w:hAnsi="Times New Roman"/>
          <w:w w:val="100"/>
        </w:rPr>
        <w:t> </w:t>
      </w:r>
      <w:r>
        <w:rPr/>
        <w:t>verilənlər şini 64 mərtəbəli, ünvan şini 36</w:t>
      </w:r>
      <w:r>
        <w:rPr>
          <w:spacing w:val="-30"/>
        </w:rPr>
        <w:t> </w:t>
      </w:r>
      <w:r>
        <w:rPr/>
        <w:t>mərtəbəlidir.</w:t>
      </w:r>
    </w:p>
    <w:p>
      <w:pPr>
        <w:pStyle w:val="BodyText"/>
        <w:spacing w:line="360" w:lineRule="auto" w:before="7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Prosessorun məhsuldarlığı inteqral xarakteristikadır. Çünki bu, tezlikdən,</w:t>
      </w:r>
      <w:r>
        <w:rPr>
          <w:spacing w:val="33"/>
        </w:rPr>
        <w:t> </w:t>
      </w:r>
      <w:r>
        <w:rPr/>
        <w:t>mərtə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bəlilikdən və arxitekturadan (keş</w:t>
      </w:r>
      <w:r>
        <w:rPr>
          <w:rFonts w:ascii="Times New Roman" w:hAnsi="Times New Roman"/>
        </w:rPr>
        <w:t>-</w:t>
      </w:r>
      <w:r>
        <w:rPr/>
        <w:t>yaddaşın olub</w:t>
      </w:r>
      <w:r>
        <w:rPr>
          <w:rFonts w:ascii="Times New Roman" w:hAnsi="Times New Roman"/>
        </w:rPr>
        <w:t>-</w:t>
      </w:r>
      <w:r>
        <w:rPr/>
        <w:t>olmamasından) asılı</w:t>
      </w:r>
      <w:r>
        <w:rPr>
          <w:spacing w:val="10"/>
        </w:rPr>
        <w:t> </w:t>
      </w:r>
      <w:r>
        <w:rPr/>
        <w:t>göstə</w:t>
      </w:r>
      <w:r>
        <w:rPr>
          <w:rFonts w:ascii="Times New Roman" w:hAnsi="Times New Roman"/>
        </w:rPr>
        <w:t>ricidir.</w:t>
      </w:r>
      <w:r>
        <w:rPr>
          <w:rFonts w:ascii="Times New Roman" w:hAnsi="Times New Roman"/>
          <w:w w:val="100"/>
        </w:rPr>
        <w:t> </w:t>
      </w:r>
      <w:r>
        <w:rPr/>
        <w:t>Prosessorun məhsuldarlığı </w:t>
      </w:r>
      <w:r>
        <w:rPr>
          <w:rFonts w:ascii="Times New Roman" w:hAnsi="Times New Roman"/>
          <w:i/>
        </w:rPr>
        <w:t>CD-ROM</w:t>
      </w:r>
      <w:r>
        <w:rPr>
          <w:rFonts w:ascii="Times New Roman" w:hAnsi="Times New Roman"/>
        </w:rPr>
        <w:t>-</w:t>
      </w:r>
      <w:r>
        <w:rPr/>
        <w:t>dan yüklənən </w:t>
      </w:r>
      <w:r>
        <w:rPr>
          <w:rFonts w:ascii="Times New Roman" w:hAnsi="Times New Roman"/>
          <w:i/>
        </w:rPr>
        <w:t>SiSoftware Sandra </w:t>
      </w:r>
      <w:r>
        <w:rPr/>
        <w:t>adlı</w:t>
      </w:r>
      <w:r>
        <w:rPr>
          <w:spacing w:val="19"/>
        </w:rPr>
        <w:t> </w:t>
      </w:r>
      <w:r>
        <w:rPr/>
        <w:t>testləşdirmə</w:t>
      </w:r>
      <w:r>
        <w:rPr>
          <w:w w:val="100"/>
        </w:rPr>
        <w:t> </w:t>
      </w:r>
      <w:r>
        <w:rPr/>
        <w:t>proqramının köməyi ilə təyin</w:t>
      </w:r>
      <w:r>
        <w:rPr>
          <w:spacing w:val="-13"/>
        </w:rPr>
        <w:t> </w:t>
      </w:r>
      <w:r>
        <w:rPr/>
        <w:t>edi</w:t>
      </w:r>
      <w:r>
        <w:rPr>
          <w:rFonts w:ascii="Times New Roman" w:hAnsi="Times New Roman"/>
        </w:rPr>
        <w:t>lir.</w:t>
      </w:r>
    </w:p>
    <w:p>
      <w:pPr>
        <w:pStyle w:val="BodyText"/>
        <w:spacing w:line="360" w:lineRule="auto" w:before="7"/>
        <w:ind w:right="124" w:firstLine="566"/>
        <w:jc w:val="both"/>
      </w:pPr>
      <w:r>
        <w:rPr/>
        <w:t>Nisbətən daha cəld yaddaş növü olan prosessor registrləri prosessorun</w:t>
      </w:r>
      <w:r>
        <w:rPr>
          <w:spacing w:val="61"/>
        </w:rPr>
        <w:t> </w:t>
      </w:r>
      <w:r>
        <w:rPr/>
        <w:t>daxilində</w:t>
      </w:r>
      <w:r>
        <w:rPr>
          <w:w w:val="100"/>
        </w:rPr>
        <w:t> </w:t>
      </w:r>
      <w:r>
        <w:rPr/>
        <w:t>yerləşir.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Müasir kompüterlər açıq sistem ideologiyası ilə yaradılır. Yəni, kompüter</w:t>
      </w:r>
      <w:r>
        <w:rPr>
          <w:spacing w:val="11"/>
        </w:rPr>
        <w:t> </w:t>
      </w:r>
      <w:r>
        <w:rPr/>
        <w:t>qurğuları</w:t>
      </w:r>
      <w:r>
        <w:rPr>
          <w:w w:val="100"/>
        </w:rPr>
        <w:t> </w:t>
      </w:r>
      <w:r>
        <w:rPr/>
        <w:t>kifayət</w:t>
      </w:r>
      <w:r>
        <w:rPr>
          <w:spacing w:val="26"/>
        </w:rPr>
        <w:t> </w:t>
      </w:r>
      <w:r>
        <w:rPr/>
        <w:t>qədər</w:t>
      </w:r>
      <w:r>
        <w:rPr>
          <w:spacing w:val="27"/>
        </w:rPr>
        <w:t> </w:t>
      </w:r>
      <w:r>
        <w:rPr/>
        <w:t>sərbəst</w:t>
      </w:r>
      <w:r>
        <w:rPr>
          <w:spacing w:val="26"/>
        </w:rPr>
        <w:t> </w:t>
      </w:r>
      <w:r>
        <w:rPr/>
        <w:t>fəaliyyət</w:t>
      </w:r>
      <w:r>
        <w:rPr>
          <w:spacing w:val="28"/>
        </w:rPr>
        <w:t> </w:t>
      </w:r>
      <w:r>
        <w:rPr/>
        <w:t>göstərən</w:t>
      </w:r>
      <w:r>
        <w:rPr>
          <w:spacing w:val="28"/>
        </w:rPr>
        <w:t> </w:t>
      </w:r>
      <w:r>
        <w:rPr/>
        <w:t>müəyyən</w:t>
      </w:r>
      <w:r>
        <w:rPr>
          <w:spacing w:val="28"/>
        </w:rPr>
        <w:t> </w:t>
      </w:r>
      <w:r>
        <w:rPr/>
        <w:t>funksiyalar</w:t>
      </w:r>
      <w:r>
        <w:rPr>
          <w:spacing w:val="27"/>
        </w:rPr>
        <w:t> </w:t>
      </w:r>
      <w:r>
        <w:rPr>
          <w:spacing w:val="2"/>
        </w:rPr>
        <w:t>icraçı</w:t>
      </w:r>
      <w:r>
        <w:rPr>
          <w:rFonts w:ascii="Times New Roman" w:hAnsi="Times New Roman"/>
          <w:spacing w:val="2"/>
        </w:rPr>
        <w:t>la</w:t>
      </w:r>
      <w:r>
        <w:rPr>
          <w:spacing w:val="2"/>
        </w:rPr>
        <w:t>rıdır.</w:t>
      </w:r>
      <w:r>
        <w:rPr>
          <w:spacing w:val="28"/>
        </w:rPr>
        <w:t> </w:t>
      </w:r>
      <w:r>
        <w:rPr/>
        <w:t>Qurğuları</w:t>
      </w:r>
      <w:r>
        <w:rPr>
          <w:spacing w:val="28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birinə qoşan hissə həmin qurğunun interfeysi adlanır. İnterfeysin reallaşdırdığı qayda</w:t>
      </w:r>
      <w:r>
        <w:rPr>
          <w:spacing w:val="-67"/>
        </w:rPr>
        <w:t> </w:t>
      </w:r>
      <w:r>
        <w:rPr>
          <w:spacing w:val="-67"/>
        </w:rPr>
      </w:r>
      <w:r>
        <w:rPr/>
        <w:t>protokol</w:t>
      </w:r>
      <w:r>
        <w:rPr>
          <w:spacing w:val="61"/>
        </w:rPr>
        <w:t> </w:t>
      </w:r>
      <w:r>
        <w:rPr/>
        <w:t>adlanır.</w:t>
      </w:r>
      <w:r>
        <w:rPr>
          <w:spacing w:val="59"/>
        </w:rPr>
        <w:t> </w:t>
      </w:r>
      <w:r>
        <w:rPr/>
        <w:t>Bəzən</w:t>
      </w:r>
      <w:r>
        <w:rPr>
          <w:spacing w:val="61"/>
        </w:rPr>
        <w:t> </w:t>
      </w:r>
      <w:r>
        <w:rPr/>
        <w:t>interfeys</w:t>
      </w:r>
      <w:r>
        <w:rPr>
          <w:spacing w:val="61"/>
        </w:rPr>
        <w:t> </w:t>
      </w:r>
      <w:r>
        <w:rPr/>
        <w:t>dedikdə,</w:t>
      </w:r>
      <w:r>
        <w:rPr>
          <w:spacing w:val="59"/>
        </w:rPr>
        <w:t> </w:t>
      </w:r>
      <w:r>
        <w:rPr/>
        <w:t>qoşqu</w:t>
      </w:r>
      <w:r>
        <w:rPr>
          <w:spacing w:val="58"/>
        </w:rPr>
        <w:t> </w:t>
      </w:r>
      <w:r>
        <w:rPr/>
        <w:t>ilə</w:t>
      </w:r>
      <w:r>
        <w:rPr>
          <w:spacing w:val="59"/>
        </w:rPr>
        <w:t> </w:t>
      </w:r>
      <w:r>
        <w:rPr/>
        <w:t>yanaşı,</w:t>
      </w:r>
      <w:r>
        <w:rPr>
          <w:spacing w:val="55"/>
        </w:rPr>
        <w:t> </w:t>
      </w:r>
      <w:r>
        <w:rPr/>
        <w:t>həm</w:t>
      </w:r>
      <w:r>
        <w:rPr>
          <w:spacing w:val="54"/>
        </w:rPr>
        <w:t> </w:t>
      </w:r>
      <w:r>
        <w:rPr/>
        <w:t>də</w:t>
      </w:r>
      <w:r>
        <w:rPr>
          <w:spacing w:val="59"/>
        </w:rPr>
        <w:t> </w:t>
      </w:r>
      <w:r>
        <w:rPr/>
        <w:t>protokol</w:t>
      </w:r>
      <w:r>
        <w:rPr>
          <w:spacing w:val="58"/>
        </w:rPr>
        <w:t> </w:t>
      </w:r>
      <w:r>
        <w:rPr/>
        <w:t>nəzərdə</w:t>
      </w:r>
      <w:r>
        <w:rPr>
          <w:spacing w:val="-66"/>
        </w:rPr>
        <w:t> </w:t>
      </w:r>
      <w:r>
        <w:rPr>
          <w:spacing w:val="-66"/>
        </w:rPr>
      </w:r>
      <w:r>
        <w:rPr/>
        <w:t>tutulur. Eyni qurğu üçün bir neçə protokol ola bilər. Kompüter </w:t>
      </w:r>
      <w:r>
        <w:rPr>
          <w:spacing w:val="2"/>
        </w:rPr>
        <w:t>daxilindəki</w:t>
      </w:r>
      <w:r>
        <w:rPr>
          <w:spacing w:val="41"/>
        </w:rPr>
        <w:t> </w:t>
      </w:r>
      <w:r>
        <w:rPr/>
        <w:t>rabitə</w:t>
      </w:r>
      <w:r>
        <w:rPr>
          <w:w w:val="100"/>
        </w:rPr>
        <w:t> </w:t>
      </w:r>
      <w:r>
        <w:rPr/>
        <w:t>kanallarında</w:t>
      </w:r>
      <w:r>
        <w:rPr>
          <w:spacing w:val="50"/>
        </w:rPr>
        <w:t> </w:t>
      </w:r>
      <w:r>
        <w:rPr/>
        <w:t>siqnallar</w:t>
      </w:r>
      <w:r>
        <w:rPr>
          <w:spacing w:val="52"/>
        </w:rPr>
        <w:t> </w:t>
      </w:r>
      <w:r>
        <w:rPr/>
        <w:t>yalnız</w:t>
      </w:r>
      <w:r>
        <w:rPr>
          <w:spacing w:val="52"/>
        </w:rPr>
        <w:t> </w:t>
      </w:r>
      <w:r>
        <w:rPr/>
        <w:t>rəqəm</w:t>
      </w:r>
      <w:r>
        <w:rPr>
          <w:spacing w:val="48"/>
        </w:rPr>
        <w:t> </w:t>
      </w:r>
      <w:r>
        <w:rPr/>
        <w:t>formasında,</w:t>
      </w:r>
      <w:r>
        <w:rPr>
          <w:spacing w:val="52"/>
        </w:rPr>
        <w:t> </w:t>
      </w:r>
      <w:r>
        <w:rPr/>
        <w:t>1</w:t>
      </w:r>
      <w:r>
        <w:rPr>
          <w:spacing w:val="51"/>
        </w:rPr>
        <w:t> </w:t>
      </w:r>
      <w:r>
        <w:rPr/>
        <w:t>və</w:t>
      </w:r>
      <w:r>
        <w:rPr>
          <w:spacing w:val="50"/>
        </w:rPr>
        <w:t> </w:t>
      </w:r>
      <w:r>
        <w:rPr/>
        <w:t>0</w:t>
      </w:r>
      <w:r>
        <w:rPr>
          <w:rFonts w:ascii="Times New Roman" w:hAnsi="Times New Roman"/>
        </w:rPr>
        <w:t>-</w:t>
      </w:r>
      <w:r>
        <w:rPr/>
        <w:t>ları</w:t>
      </w:r>
      <w:r>
        <w:rPr>
          <w:spacing w:val="51"/>
        </w:rPr>
        <w:t> </w:t>
      </w:r>
      <w:r>
        <w:rPr/>
        <w:t>kodlaşdıran</w:t>
      </w:r>
      <w:r>
        <w:rPr>
          <w:spacing w:val="54"/>
        </w:rPr>
        <w:t> </w:t>
      </w:r>
      <w:r>
        <w:rPr/>
        <w:t>impulslar</w:t>
      </w:r>
      <w:r>
        <w:rPr>
          <w:spacing w:val="-67"/>
        </w:rPr>
        <w:t> </w:t>
      </w:r>
      <w:r>
        <w:rPr>
          <w:spacing w:val="-67"/>
        </w:rPr>
      </w:r>
      <w:r>
        <w:rPr/>
        <w:t>şəklində</w:t>
      </w:r>
      <w:r>
        <w:rPr>
          <w:spacing w:val="24"/>
        </w:rPr>
        <w:t> </w:t>
      </w:r>
      <w:r>
        <w:rPr/>
        <w:t>ötürülür.</w:t>
      </w:r>
    </w:p>
    <w:p>
      <w:pPr>
        <w:pStyle w:val="BodyText"/>
        <w:spacing w:line="360" w:lineRule="auto" w:before="8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/>
        <w:t>Müxtəlif cür periferiya qurğuları mövcuddur. Fərdi kompüterin</w:t>
      </w:r>
      <w:r>
        <w:rPr>
          <w:spacing w:val="4"/>
        </w:rPr>
        <w:t> </w:t>
      </w:r>
      <w:r>
        <w:rPr/>
        <w:t>periferiya</w:t>
      </w:r>
      <w:r>
        <w:rPr>
          <w:w w:val="100"/>
        </w:rPr>
        <w:t> </w:t>
      </w:r>
      <w:r>
        <w:rPr/>
        <w:t>avadanlığına:</w:t>
      </w:r>
      <w:r>
        <w:rPr>
          <w:spacing w:val="18"/>
        </w:rPr>
        <w:t> </w:t>
      </w:r>
      <w:r>
        <w:rPr/>
        <w:t>klaviatura,</w:t>
      </w:r>
      <w:r>
        <w:rPr>
          <w:spacing w:val="16"/>
        </w:rPr>
        <w:t> </w:t>
      </w:r>
      <w:r>
        <w:rPr/>
        <w:t>mış,</w:t>
      </w:r>
      <w:r>
        <w:rPr>
          <w:spacing w:val="16"/>
        </w:rPr>
        <w:t> </w:t>
      </w:r>
      <w:r>
        <w:rPr/>
        <w:t>skaner,</w:t>
      </w:r>
      <w:r>
        <w:rPr>
          <w:spacing w:val="16"/>
        </w:rPr>
        <w:t> </w:t>
      </w:r>
      <w:r>
        <w:rPr/>
        <w:t>manitor,</w:t>
      </w:r>
      <w:r>
        <w:rPr>
          <w:spacing w:val="16"/>
        </w:rPr>
        <w:t> </w:t>
      </w:r>
      <w:r>
        <w:rPr/>
        <w:t>printer,</w:t>
      </w:r>
      <w:r>
        <w:rPr>
          <w:spacing w:val="16"/>
        </w:rPr>
        <w:t> </w:t>
      </w:r>
      <w:r>
        <w:rPr/>
        <w:t>plotter</w:t>
      </w:r>
      <w:r>
        <w:rPr>
          <w:spacing w:val="17"/>
        </w:rPr>
        <w:t> </w:t>
      </w:r>
      <w:r>
        <w:rPr>
          <w:spacing w:val="2"/>
        </w:rPr>
        <w:t>(qrafquran),</w:t>
      </w:r>
      <w:r>
        <w:rPr>
          <w:spacing w:val="14"/>
        </w:rPr>
        <w:t> </w:t>
      </w:r>
      <w:r>
        <w:rPr/>
        <w:t>vinçester,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diskovod,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ROM</w:t>
      </w:r>
      <w:r>
        <w:rPr/>
        <w:t>,</w:t>
      </w:r>
      <w:r>
        <w:rPr>
          <w:spacing w:val="2"/>
        </w:rPr>
        <w:t> </w:t>
      </w:r>
      <w:r>
        <w:rPr/>
        <w:t>səsucaldan,</w:t>
      </w:r>
      <w:r>
        <w:rPr>
          <w:spacing w:val="69"/>
        </w:rPr>
        <w:t> </w:t>
      </w:r>
      <w:r>
        <w:rPr/>
        <w:t>şəbəkə</w:t>
      </w:r>
      <w:r>
        <w:rPr>
          <w:spacing w:val="3"/>
        </w:rPr>
        <w:t> </w:t>
      </w:r>
      <w:r>
        <w:rPr/>
        <w:t>çıxışı</w:t>
      </w:r>
      <w:r>
        <w:rPr>
          <w:spacing w:val="2"/>
        </w:rPr>
        <w:t> </w:t>
      </w:r>
      <w:r>
        <w:rPr/>
        <w:t>aiddir.</w:t>
      </w:r>
      <w:r>
        <w:rPr>
          <w:spacing w:val="2"/>
        </w:rPr>
        <w:t> </w:t>
      </w:r>
      <w:r>
        <w:rPr/>
        <w:t>Kompüterin</w:t>
      </w:r>
      <w:r>
        <w:rPr>
          <w:spacing w:val="2"/>
        </w:rPr>
        <w:t> </w:t>
      </w:r>
      <w:r>
        <w:rPr/>
        <w:t>qurğuları</w:t>
      </w:r>
      <w:r>
        <w:rPr>
          <w:spacing w:val="2"/>
        </w:rPr>
        <w:t> </w:t>
      </w:r>
      <w:r>
        <w:rPr/>
        <w:t>şinə</w:t>
      </w:r>
      <w:r>
        <w:rPr>
          <w:spacing w:val="-68"/>
        </w:rPr>
        <w:t> </w:t>
      </w:r>
      <w:r>
        <w:rPr>
          <w:spacing w:val="-68"/>
        </w:rPr>
      </w:r>
      <w:r>
        <w:rPr/>
        <w:t>kontroller</w:t>
      </w:r>
      <w:r>
        <w:rPr>
          <w:spacing w:val="10"/>
        </w:rPr>
        <w:t> </w:t>
      </w:r>
      <w:r>
        <w:rPr/>
        <w:t>və</w:t>
      </w:r>
      <w:r>
        <w:rPr>
          <w:spacing w:val="10"/>
        </w:rPr>
        <w:t> </w:t>
      </w:r>
      <w:r>
        <w:rPr/>
        <w:t>ya</w:t>
      </w:r>
      <w:r>
        <w:rPr>
          <w:spacing w:val="10"/>
        </w:rPr>
        <w:t> </w:t>
      </w:r>
      <w:r>
        <w:rPr/>
        <w:t>adapter</w:t>
      </w:r>
      <w:r>
        <w:rPr>
          <w:spacing w:val="10"/>
        </w:rPr>
        <w:t> </w:t>
      </w:r>
      <w:r>
        <w:rPr/>
        <w:t>vasitəsilə</w:t>
      </w:r>
      <w:r>
        <w:rPr>
          <w:spacing w:val="8"/>
        </w:rPr>
        <w:t> </w:t>
      </w:r>
      <w:r>
        <w:rPr/>
        <w:t>qoşulur.</w:t>
      </w:r>
      <w:r>
        <w:rPr>
          <w:spacing w:val="9"/>
        </w:rPr>
        <w:t> </w:t>
      </w:r>
      <w:r>
        <w:rPr/>
        <w:t>Kontroller</w:t>
      </w:r>
      <w:r>
        <w:rPr>
          <w:spacing w:val="8"/>
        </w:rPr>
        <w:t> </w:t>
      </w:r>
      <w:r>
        <w:rPr/>
        <w:t>və</w:t>
      </w:r>
      <w:r>
        <w:rPr>
          <w:spacing w:val="10"/>
        </w:rPr>
        <w:t> </w:t>
      </w:r>
      <w:r>
        <w:rPr>
          <w:spacing w:val="2"/>
        </w:rPr>
        <w:t>adapterlərin</w:t>
      </w:r>
      <w:r>
        <w:rPr>
          <w:spacing w:val="7"/>
        </w:rPr>
        <w:t> </w:t>
      </w:r>
      <w:r>
        <w:rPr/>
        <w:t>öz </w:t>
      </w:r>
      <w:r>
        <w:rPr>
          <w:spacing w:val="10"/>
        </w:rPr>
        <w:t> </w:t>
      </w:r>
      <w:r>
        <w:rPr/>
        <w:t>prosessoru</w:t>
      </w:r>
      <w:r>
        <w:rPr>
          <w:spacing w:val="-68"/>
        </w:rPr>
        <w:t> </w:t>
      </w:r>
      <w:r>
        <w:rPr>
          <w:spacing w:val="-68"/>
        </w:rPr>
      </w:r>
      <w:r>
        <w:rPr/>
        <w:t>vardır. Yəni, bunlar faktiki ixtisaslaşdırılmış </w:t>
      </w:r>
      <w:r>
        <w:rPr>
          <w:spacing w:val="41"/>
        </w:rPr>
        <w:t> </w:t>
      </w:r>
      <w:r>
        <w:rPr/>
        <w:t>mikrokompü</w:t>
      </w:r>
      <w:r>
        <w:rPr>
          <w:rFonts w:ascii="Times New Roman" w:hAnsi="Times New Roman"/>
        </w:rPr>
        <w:t>ter</w:t>
      </w:r>
      <w:r>
        <w:rPr/>
        <w:t>lərd</w:t>
      </w:r>
      <w:r>
        <w:rPr>
          <w:rFonts w:ascii="Times New Roman" w:hAnsi="Times New Roman"/>
        </w:rPr>
        <w:t>ir.</w:t>
      </w:r>
    </w:p>
    <w:p>
      <w:pPr>
        <w:pStyle w:val="BodyText"/>
        <w:spacing w:line="360" w:lineRule="auto"/>
        <w:ind w:right="126" w:firstLine="566"/>
        <w:jc w:val="both"/>
      </w:pPr>
      <w:r>
        <w:rPr/>
        <w:t>Bütün iş operativ yaddaşda gedir. Odur ki, kompüter cərəyana qoşulan kimi</w:t>
      </w:r>
      <w:r>
        <w:rPr>
          <w:spacing w:val="32"/>
        </w:rPr>
        <w:t> </w:t>
      </w:r>
      <w:r>
        <w:rPr/>
        <w:t>bütün</w:t>
      </w:r>
      <w:r>
        <w:rPr>
          <w:w w:val="100"/>
        </w:rPr>
        <w:t> </w:t>
      </w:r>
      <w:r>
        <w:rPr/>
        <w:t>lazımi informasiyanın üzü vinçesterdən operativ yaddaşa </w:t>
      </w:r>
      <w:r>
        <w:rPr>
          <w:spacing w:val="21"/>
        </w:rPr>
        <w:t> </w:t>
      </w:r>
      <w:r>
        <w:rPr/>
        <w:t>köçürülür.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87  </w:t>
      </w:r>
      <w:r>
        <w:rPr>
          <w:rFonts w:ascii="Times New Roman" w:hAnsi="Times New Roman"/>
          <w:sz w:val="24"/>
        </w:rPr>
        <w:t>1978-</w:t>
      </w:r>
      <w:r>
        <w:rPr>
          <w:rFonts w:ascii="Times New Roman" w:hAnsi="Times New Roman"/>
          <w:sz w:val="24"/>
        </w:rPr>
        <w:t>ci ildə istehsal edilmiş 8086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prosessoru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88  </w:t>
      </w:r>
      <w:r>
        <w:rPr>
          <w:rFonts w:ascii="Times New Roman" w:hAnsi="Times New Roman"/>
          <w:sz w:val="24"/>
        </w:rPr>
        <w:t>2002-</w:t>
      </w:r>
      <w:r>
        <w:rPr>
          <w:rFonts w:ascii="Times New Roman" w:hAnsi="Times New Roman"/>
          <w:sz w:val="24"/>
        </w:rPr>
        <w:t>ci ildə istehsal edilmiş Pentium 4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prosessoru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2"/>
          <w:numId w:val="18"/>
        </w:numPr>
        <w:tabs>
          <w:tab w:pos="1345" w:val="left" w:leader="none"/>
        </w:tabs>
        <w:spacing w:line="360" w:lineRule="auto" w:before="41" w:after="0"/>
        <w:ind w:left="11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Mərkəzi prosessor. </w:t>
      </w:r>
      <w:r>
        <w:rPr>
          <w:rFonts w:ascii="Times New Roman" w:hAnsi="Times New Roman"/>
          <w:sz w:val="28"/>
        </w:rPr>
        <w:t>Bu, informasiyanı emal edən qurğudur. Operativ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pacing w:val="2"/>
          <w:sz w:val="28"/>
        </w:rPr>
        <w:t>yaddaşa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gətirilmiş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maşın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proqramı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prosessorun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başa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düşəcəyi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əmrlər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ardıcıllığı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olduğundan,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prosessor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həmin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əmrləri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növbə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yerinə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yetirir.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Əmrdə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göstərilir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ki,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ilkin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verilən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haradan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götürüləcək,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hansı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əməliyyat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aparılacaq,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nəticə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haraya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2"/>
          <w:sz w:val="28"/>
        </w:rPr>
        <w:t>yerləşdirilə</w:t>
      </w:r>
      <w:r>
        <w:rPr>
          <w:rFonts w:ascii="Times New Roman" w:hAnsi="Times New Roman"/>
          <w:spacing w:val="2"/>
          <w:sz w:val="28"/>
        </w:rPr>
        <w:t>-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cəkdir. Prosessor aşağıdakı funksiyaları icra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edir:</w:t>
      </w:r>
    </w:p>
    <w:p>
      <w:pPr>
        <w:pStyle w:val="BodyText"/>
        <w:spacing w:line="347" w:lineRule="exact" w:before="0"/>
        <w:ind w:left="900"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.139736pt;width:12.96pt;height:17.16pt;mso-position-horizontal-relative:page;mso-position-vertical-relative:paragraph;z-index:-229072" type="#_x0000_t75" stroked="false">
            <v:imagedata r:id="rId43" o:title=""/>
          </v:shape>
        </w:pict>
      </w:r>
      <w:r>
        <w:rPr/>
        <w:t>əmri operativ yaddaşdan oxuyub deşifrasiya</w:t>
      </w:r>
      <w:r>
        <w:rPr>
          <w:rFonts w:ascii="Times New Roman" w:hAnsi="Times New Roman"/>
          <w:position w:val="13"/>
          <w:sz w:val="18"/>
        </w:rPr>
        <w:t>89  </w:t>
      </w:r>
      <w:r>
        <w:rPr>
          <w:rFonts w:ascii="Times New Roman" w:hAnsi="Times New Roman"/>
          <w:spacing w:val="13"/>
          <w:position w:val="13"/>
          <w:sz w:val="18"/>
        </w:rPr>
        <w:t> </w:t>
      </w:r>
      <w:r>
        <w:rPr>
          <w:rFonts w:ascii="Times New Roman" w:hAnsi="Times New Roman"/>
        </w:rPr>
        <w:t>edir;</w:t>
      </w:r>
    </w:p>
    <w:p>
      <w:pPr>
        <w:pStyle w:val="BodyText"/>
        <w:spacing w:line="374" w:lineRule="auto" w:before="182"/>
        <w:ind w:left="900" w:right="1719"/>
        <w:jc w:val="left"/>
      </w:pPr>
      <w:r>
        <w:rPr/>
        <w:pict>
          <v:shape style="position:absolute;margin-left:84.984001pt;margin-top:8.010293pt;width:12.96pt;height:17.16pt;mso-position-horizontal-relative:page;mso-position-vertical-relative:paragraph;z-index:-229048" type="#_x0000_t75" stroked="false">
            <v:imagedata r:id="rId43" o:title=""/>
          </v:shape>
        </w:pict>
      </w:r>
      <w:r>
        <w:rPr/>
        <w:pict>
          <v:shape style="position:absolute;margin-left:84.984001pt;margin-top:33.210293pt;width:12.96pt;height:17.16pt;mso-position-horizontal-relative:page;mso-position-vertical-relative:paragraph;z-index:-229024" type="#_x0000_t75" stroked="false">
            <v:imagedata r:id="rId43" o:title=""/>
          </v:shape>
        </w:pict>
      </w:r>
      <w:r>
        <w:rPr/>
        <w:pict>
          <v:shape style="position:absolute;margin-left:84.984001pt;margin-top:58.290295pt;width:12.96pt;height:17.16pt;mso-position-horizontal-relative:page;mso-position-vertical-relative:paragraph;z-index:-229000" type="#_x0000_t75" stroked="false">
            <v:imagedata r:id="rId43" o:title=""/>
          </v:shape>
        </w:pict>
      </w:r>
      <w:r>
        <w:rPr/>
        <w:pict>
          <v:shape style="position:absolute;margin-left:84.984001pt;margin-top:83.520294pt;width:12.96pt;height:17.16pt;mso-position-horizontal-relative:page;mso-position-vertical-relative:paragraph;z-index:-228976" type="#_x0000_t75" stroked="false">
            <v:imagedata r:id="rId43" o:title=""/>
          </v:shape>
        </w:pict>
      </w:r>
      <w:r>
        <w:rPr/>
        <w:t>veriləni operativ yaddaşdan və giriş</w:t>
      </w:r>
      <w:r>
        <w:rPr>
          <w:rFonts w:ascii="Times New Roman" w:hAnsi="Times New Roman"/>
        </w:rPr>
        <w:t>-</w:t>
      </w:r>
      <w:r>
        <w:rPr/>
        <w:t>çıxış portlarından oxuyur;</w:t>
      </w:r>
      <w:r>
        <w:rPr>
          <w:spacing w:val="26"/>
        </w:rPr>
        <w:t> </w:t>
      </w:r>
      <w:r>
        <w:rPr>
          <w:spacing w:val="26"/>
        </w:rPr>
      </w:r>
      <w:r>
        <w:rPr/>
        <w:t>veriləni</w:t>
      </w:r>
      <w:r>
        <w:rPr>
          <w:spacing w:val="12"/>
        </w:rPr>
        <w:t> </w:t>
      </w:r>
      <w:r>
        <w:rPr/>
        <w:t>operativ</w:t>
      </w:r>
      <w:r>
        <w:rPr>
          <w:spacing w:val="13"/>
        </w:rPr>
        <w:t> </w:t>
      </w:r>
      <w:r>
        <w:rPr/>
        <w:t>yaddaşa</w:t>
      </w:r>
      <w:r>
        <w:rPr>
          <w:spacing w:val="12"/>
        </w:rPr>
        <w:t> </w:t>
      </w:r>
      <w:r>
        <w:rPr/>
        <w:t>yazır</w:t>
      </w:r>
      <w:r>
        <w:rPr>
          <w:spacing w:val="11"/>
        </w:rPr>
        <w:t> </w:t>
      </w:r>
      <w:r>
        <w:rPr/>
        <w:t>və</w:t>
      </w:r>
      <w:r>
        <w:rPr>
          <w:spacing w:val="12"/>
        </w:rPr>
        <w:t> </w:t>
      </w:r>
      <w:r>
        <w:rPr/>
        <w:t>ya</w:t>
      </w:r>
      <w:r>
        <w:rPr>
          <w:spacing w:val="12"/>
        </w:rPr>
        <w:t> </w: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</w:t>
      </w:r>
      <w:r>
        <w:rPr>
          <w:spacing w:val="12"/>
        </w:rPr>
        <w:t> </w:t>
      </w:r>
      <w:r>
        <w:rPr/>
        <w:t>portlarına</w:t>
      </w:r>
      <w:r>
        <w:rPr>
          <w:spacing w:val="11"/>
        </w:rPr>
        <w:t> </w:t>
      </w:r>
      <w:r>
        <w:rPr/>
        <w:t>göndərir;</w:t>
      </w:r>
      <w:r>
        <w:rPr>
          <w:spacing w:val="-66"/>
        </w:rPr>
        <w:t> </w:t>
      </w:r>
      <w:r>
        <w:rPr>
          <w:spacing w:val="-66"/>
        </w:rPr>
      </w:r>
      <w:r>
        <w:rPr/>
        <w:t>xarici</w:t>
      </w:r>
      <w:r>
        <w:rPr>
          <w:spacing w:val="9"/>
        </w:rPr>
        <w:t> </w:t>
      </w:r>
      <w:r>
        <w:rPr/>
        <w:t>qurğu</w:t>
      </w:r>
      <w:r>
        <w:rPr>
          <w:spacing w:val="10"/>
        </w:rPr>
        <w:t> </w:t>
      </w:r>
      <w:r>
        <w:rPr/>
        <w:t>adapterlərindən</w:t>
      </w:r>
      <w:r>
        <w:rPr>
          <w:spacing w:val="10"/>
        </w:rPr>
        <w:t> </w:t>
      </w:r>
      <w:r>
        <w:rPr/>
        <w:t>müraciət</w:t>
      </w:r>
      <w:r>
        <w:rPr>
          <w:spacing w:val="9"/>
        </w:rPr>
        <w:t> </w:t>
      </w:r>
      <w:r>
        <w:rPr/>
        <w:t>və</w:t>
      </w:r>
      <w:r>
        <w:rPr>
          <w:spacing w:val="9"/>
        </w:rPr>
        <w:t> </w:t>
      </w:r>
      <w:r>
        <w:rPr>
          <w:spacing w:val="2"/>
        </w:rPr>
        <w:t>əmrləri</w:t>
      </w:r>
      <w:r>
        <w:rPr>
          <w:spacing w:val="9"/>
        </w:rPr>
        <w:t> </w:t>
      </w:r>
      <w:r>
        <w:rPr/>
        <w:t>qəbul</w:t>
      </w:r>
      <w:r>
        <w:rPr>
          <w:spacing w:val="10"/>
        </w:rPr>
        <w:t> </w:t>
      </w:r>
      <w:r>
        <w:rPr/>
        <w:t>edib</w:t>
      </w:r>
      <w:r>
        <w:rPr>
          <w:spacing w:val="10"/>
        </w:rPr>
        <w:t> </w:t>
      </w:r>
      <w:r>
        <w:rPr/>
        <w:t>işləyir;</w:t>
      </w:r>
      <w:r>
        <w:rPr>
          <w:spacing w:val="-64"/>
        </w:rPr>
        <w:t> </w:t>
      </w:r>
      <w:r>
        <w:rPr>
          <w:spacing w:val="-64"/>
        </w:rPr>
      </w:r>
      <w:r>
        <w:rPr/>
        <w:t>kompüterin bütün qurğularını idarə etmək üçün siqnallar hasil </w:t>
      </w:r>
      <w:r>
        <w:rPr>
          <w:spacing w:val="19"/>
        </w:rPr>
        <w:t> </w:t>
      </w:r>
      <w:r>
        <w:rPr/>
        <w:t>edir.</w:t>
      </w:r>
    </w:p>
    <w:p>
      <w:pPr>
        <w:pStyle w:val="BodyText"/>
        <w:spacing w:line="360" w:lineRule="auto" w:before="0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120.710289pt;width:12.96pt;height:17.16pt;mso-position-horizontal-relative:page;mso-position-vertical-relative:paragraph;z-index:-228952" type="#_x0000_t75" stroked="false">
            <v:imagedata r:id="rId43" o:title=""/>
          </v:shape>
        </w:pict>
      </w:r>
      <w:r>
        <w:rPr/>
        <w:t>Prosessor 2 hissədən ibarətdir: əməliyyat hissəsi və interfeys hissəsi.</w:t>
      </w:r>
      <w:r>
        <w:rPr>
          <w:spacing w:val="25"/>
        </w:rPr>
        <w:t> </w:t>
      </w:r>
      <w:r>
        <w:rPr>
          <w:spacing w:val="2"/>
        </w:rPr>
        <w:t>Əmə</w:t>
      </w:r>
      <w:r>
        <w:rPr>
          <w:rFonts w:ascii="Times New Roman" w:hAnsi="Times New Roman"/>
          <w:spacing w:val="2"/>
        </w:rPr>
        <w:t>liyyat</w:t>
      </w:r>
      <w:r>
        <w:rPr>
          <w:rFonts w:ascii="Times New Roman" w:hAnsi="Times New Roman"/>
          <w:w w:val="100"/>
        </w:rPr>
        <w:t> </w:t>
      </w:r>
      <w:r>
        <w:rPr/>
        <w:t>hissəsi</w:t>
      </w:r>
      <w:r>
        <w:rPr>
          <w:spacing w:val="26"/>
        </w:rPr>
        <w:t> </w:t>
      </w:r>
      <w:r>
        <w:rPr/>
        <w:t>idarə</w:t>
      </w:r>
      <w:r>
        <w:rPr>
          <w:spacing w:val="25"/>
        </w:rPr>
        <w:t> </w:t>
      </w:r>
      <w:r>
        <w:rPr/>
        <w:t>qurğusundan,</w:t>
      </w:r>
      <w:r>
        <w:rPr>
          <w:spacing w:val="24"/>
        </w:rPr>
        <w:t> </w:t>
      </w:r>
      <w:r>
        <w:rPr/>
        <w:t>hesab</w:t>
      </w:r>
      <w:r>
        <w:rPr>
          <w:rFonts w:ascii="Times New Roman" w:hAnsi="Times New Roman"/>
        </w:rPr>
        <w:t>-</w:t>
      </w:r>
      <w:r>
        <w:rPr/>
        <w:t>məntiq</w:t>
      </w:r>
      <w:r>
        <w:rPr>
          <w:spacing w:val="24"/>
        </w:rPr>
        <w:t> </w:t>
      </w:r>
      <w:r>
        <w:rPr/>
        <w:t>qurğusundan</w:t>
      </w:r>
      <w:r>
        <w:rPr>
          <w:spacing w:val="26"/>
        </w:rPr>
        <w:t> </w:t>
      </w:r>
      <w:r>
        <w:rPr/>
        <w:t>və</w:t>
      </w:r>
      <w:r>
        <w:rPr>
          <w:spacing w:val="25"/>
        </w:rPr>
        <w:t> </w:t>
      </w:r>
      <w:r>
        <w:rPr/>
        <w:t>prosessor</w:t>
      </w:r>
      <w:r>
        <w:rPr>
          <w:spacing w:val="27"/>
        </w:rPr>
        <w:t> </w:t>
      </w:r>
      <w:r>
        <w:rPr/>
        <w:t>yad</w:t>
      </w:r>
      <w:r>
        <w:rPr>
          <w:rFonts w:ascii="Times New Roman" w:hAnsi="Times New Roman"/>
        </w:rPr>
        <w:t>da</w:t>
      </w:r>
      <w:r>
        <w:rPr/>
        <w:t>şından</w:t>
      </w:r>
      <w:r>
        <w:rPr>
          <w:spacing w:val="30"/>
        </w:rPr>
        <w:t> </w:t>
      </w:r>
      <w:r>
        <w:rPr/>
        <w:t>(ümumi</w:t>
      </w:r>
      <w:r>
        <w:rPr>
          <w:spacing w:val="-63"/>
        </w:rPr>
        <w:t> </w:t>
      </w:r>
      <w:r>
        <w:rPr>
          <w:spacing w:val="-63"/>
        </w:rPr>
      </w:r>
      <w:r>
        <w:rPr/>
        <w:t>təyinatlı</w:t>
      </w:r>
      <w:r>
        <w:rPr>
          <w:spacing w:val="43"/>
        </w:rPr>
        <w:t> </w:t>
      </w:r>
      <w:r>
        <w:rPr/>
        <w:t>registrlərdən)</w:t>
      </w:r>
      <w:r>
        <w:rPr>
          <w:spacing w:val="42"/>
        </w:rPr>
        <w:t> </w:t>
      </w:r>
      <w:r>
        <w:rPr/>
        <w:t>ibarətdir.</w:t>
      </w:r>
      <w:r>
        <w:rPr>
          <w:spacing w:val="44"/>
        </w:rPr>
        <w:t> </w:t>
      </w:r>
      <w:r>
        <w:rPr/>
        <w:t>İnterfeys</w:t>
      </w:r>
      <w:r>
        <w:rPr>
          <w:spacing w:val="43"/>
        </w:rPr>
        <w:t> </w:t>
      </w:r>
      <w:r>
        <w:rPr/>
        <w:t>hissəsi</w:t>
      </w:r>
      <w:r>
        <w:rPr>
          <w:spacing w:val="43"/>
        </w:rPr>
        <w:t> </w:t>
      </w:r>
      <w:r>
        <w:rPr/>
        <w:t>şin</w:t>
      </w:r>
      <w:r>
        <w:rPr>
          <w:spacing w:val="43"/>
        </w:rPr>
        <w:t> </w:t>
      </w:r>
      <w:r>
        <w:rPr/>
        <w:t>və</w:t>
      </w:r>
      <w:r>
        <w:rPr>
          <w:spacing w:val="42"/>
        </w:rPr>
        <w:t> </w:t>
      </w:r>
      <w:r>
        <w:rPr/>
        <w:t>portların</w:t>
      </w:r>
      <w:r>
        <w:rPr>
          <w:spacing w:val="43"/>
        </w:rPr>
        <w:t> </w:t>
      </w:r>
      <w:r>
        <w:rPr/>
        <w:t>idarə</w:t>
      </w:r>
      <w:r>
        <w:rPr>
          <w:spacing w:val="42"/>
        </w:rPr>
        <w:t> </w:t>
      </w:r>
      <w:r>
        <w:rPr/>
        <w:t>edilməsi</w:t>
      </w:r>
      <w:r>
        <w:rPr>
          <w:spacing w:val="43"/>
        </w:rPr>
        <w:t> </w:t>
      </w:r>
      <w:r>
        <w:rPr>
          <w:spacing w:val="4"/>
        </w:rPr>
        <w:t>mikr</w:t>
      </w:r>
      <w:r>
        <w:rPr>
          <w:rFonts w:ascii="Times New Roman" w:hAnsi="Times New Roman"/>
          <w:spacing w:val="4"/>
        </w:rPr>
        <w:t>o-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sxemlərindən</w:t>
      </w:r>
      <w:r>
        <w:rPr>
          <w:spacing w:val="19"/>
        </w:rPr>
        <w:t> </w:t>
      </w:r>
      <w:r>
        <w:rPr/>
        <w:t>və</w:t>
      </w:r>
      <w:r>
        <w:rPr>
          <w:spacing w:val="20"/>
        </w:rPr>
        <w:t> </w:t>
      </w:r>
      <w:r>
        <w:rPr/>
        <w:t>ünvan</w:t>
      </w:r>
      <w:r>
        <w:rPr>
          <w:spacing w:val="21"/>
        </w:rPr>
        <w:t> </w:t>
      </w:r>
      <w:r>
        <w:rPr/>
        <w:t>və</w:t>
      </w:r>
      <w:r>
        <w:rPr>
          <w:spacing w:val="22"/>
        </w:rPr>
        <w:t> </w:t>
      </w:r>
      <w:r>
        <w:rPr/>
        <w:t>əmr</w:t>
      </w:r>
      <w:r>
        <w:rPr>
          <w:spacing w:val="22"/>
        </w:rPr>
        <w:t> </w:t>
      </w:r>
      <w:r>
        <w:rPr/>
        <w:t>registrlərindən</w:t>
      </w:r>
      <w:r>
        <w:rPr>
          <w:spacing w:val="21"/>
        </w:rPr>
        <w:t> </w:t>
      </w:r>
      <w:r>
        <w:rPr/>
        <w:t>təşkil</w:t>
      </w:r>
      <w:r>
        <w:rPr>
          <w:spacing w:val="21"/>
        </w:rPr>
        <w:t> </w:t>
      </w:r>
      <w:r>
        <w:rPr/>
        <w:t>edilir.</w:t>
      </w:r>
      <w:r>
        <w:rPr>
          <w:spacing w:val="22"/>
        </w:rPr>
        <w:t> </w:t>
      </w:r>
      <w:r>
        <w:rPr/>
        <w:t>İdarə</w:t>
      </w:r>
      <w:r>
        <w:rPr>
          <w:spacing w:val="20"/>
        </w:rPr>
        <w:t> </w:t>
      </w:r>
      <w:r>
        <w:rPr/>
        <w:t>qurğusu</w:t>
      </w:r>
      <w:r>
        <w:rPr>
          <w:spacing w:val="21"/>
        </w:rPr>
        <w:t> </w:t>
      </w:r>
      <w:r>
        <w:rPr/>
        <w:t>prosessorun</w:t>
      </w:r>
      <w:r>
        <w:rPr>
          <w:spacing w:val="21"/>
        </w:rPr>
        <w:t> </w:t>
      </w:r>
      <w:r>
        <w:rPr/>
        <w:t>ən</w:t>
      </w:r>
      <w:r>
        <w:rPr>
          <w:spacing w:val="-64"/>
        </w:rPr>
        <w:t> </w:t>
      </w:r>
      <w:r>
        <w:rPr>
          <w:spacing w:val="-64"/>
        </w:rPr>
      </w:r>
      <w:r>
        <w:rPr/>
        <w:t>mürəkkəb hissəsidir. İdarə qurğusu aşağıdakı funk</w:t>
      </w:r>
      <w:r>
        <w:rPr>
          <w:rFonts w:ascii="Times New Roman" w:hAnsi="Times New Roman"/>
        </w:rPr>
        <w:t>si</w:t>
      </w:r>
      <w:r>
        <w:rPr/>
        <w:t>yaları icra </w:t>
      </w:r>
      <w:r>
        <w:rPr>
          <w:spacing w:val="39"/>
        </w:rPr>
        <w:t> </w:t>
      </w:r>
      <w:r>
        <w:rPr/>
        <w:t>edir</w:t>
      </w:r>
      <w:r>
        <w:rPr>
          <w:rFonts w:ascii="Times New Roman" w:hAnsi="Times New Roman"/>
        </w:rPr>
        <w:t>:</w:t>
      </w:r>
    </w:p>
    <w:p>
      <w:pPr>
        <w:pStyle w:val="BodyText"/>
        <w:spacing w:line="240" w:lineRule="auto" w:before="27"/>
        <w:ind w:left="900" w:right="113"/>
        <w:jc w:val="left"/>
      </w:pPr>
      <w:r>
        <w:rPr/>
        <w:t>operativ yaddaşdakı icrası tələb olunan növbəti əmrin ünvanını ünvan  </w:t>
      </w:r>
      <w:r>
        <w:rPr>
          <w:spacing w:val="13"/>
        </w:rPr>
        <w:t> </w:t>
      </w:r>
      <w:r>
        <w:rPr/>
        <w:t>registrindən</w:t>
      </w:r>
    </w:p>
    <w:p>
      <w:pPr>
        <w:spacing w:after="0" w:line="240" w:lineRule="auto"/>
        <w:jc w:val="left"/>
        <w:sectPr>
          <w:footerReference w:type="default" r:id="rId44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240" w:lineRule="auto" w:before="161"/>
        <w:ind w:right="0"/>
        <w:jc w:val="left"/>
      </w:pPr>
      <w:r>
        <w:rPr/>
        <w:t>seçir;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84.984001pt;margin-top:-1.089701pt;width:12.96pt;height:17.16pt;mso-position-horizontal-relative:page;mso-position-vertical-relative:paragraph;z-index:-228928" type="#_x0000_t75" stroked="false">
            <v:imagedata r:id="rId43" o:title=""/>
          </v:shape>
        </w:pict>
      </w:r>
      <w:r>
        <w:rPr/>
        <w:t>operativ yaddaşdan növbəti əmri</w:t>
      </w:r>
      <w:r>
        <w:rPr>
          <w:spacing w:val="51"/>
        </w:rPr>
        <w:t> </w:t>
      </w:r>
      <w:r>
        <w:rPr/>
        <w:t>seçir;</w:t>
      </w:r>
    </w:p>
    <w:p>
      <w:pPr>
        <w:pStyle w:val="BodyText"/>
        <w:spacing w:line="240" w:lineRule="auto" w:before="182"/>
        <w:ind w:right="0"/>
        <w:jc w:val="left"/>
      </w:pPr>
      <w:r>
        <w:rPr/>
        <w:pict>
          <v:shape style="position:absolute;margin-left:84.984001pt;margin-top:8.010318pt;width:12.96pt;height:17.16pt;mso-position-horizontal-relative:page;mso-position-vertical-relative:paragraph;z-index:-228904" type="#_x0000_t75" stroked="false">
            <v:imagedata r:id="rId43" o:title=""/>
          </v:shape>
        </w:pict>
      </w:r>
      <w:r>
        <w:rPr/>
        <w:t>əməliyyat  deşifratorunun  köməyi  ilə  əmrin  kodunu  təhlil  edib  əmrdə  </w:t>
      </w:r>
      <w:r>
        <w:rPr>
          <w:spacing w:val="65"/>
        </w:rPr>
        <w:t> </w:t>
      </w:r>
      <w:r>
        <w:rPr/>
        <w:t>nəzərdə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730" w:space="57"/>
            <w:col w:w="9643"/>
          </w:cols>
        </w:sectPr>
      </w:pPr>
    </w:p>
    <w:p>
      <w:pPr>
        <w:pStyle w:val="BodyText"/>
        <w:spacing w:line="240" w:lineRule="auto" w:before="126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tutulan əməliyyatı və onun əlamətini identifikasiya</w:t>
      </w:r>
      <w:r>
        <w:rPr>
          <w:rFonts w:ascii="Times New Roman" w:hAnsi="Times New Roman"/>
          <w:position w:val="13"/>
          <w:sz w:val="18"/>
        </w:rPr>
        <w:t>90  </w:t>
      </w:r>
      <w:r>
        <w:rPr>
          <w:rFonts w:ascii="Times New Roman" w:hAnsi="Times New Roman"/>
          <w:spacing w:val="21"/>
          <w:position w:val="13"/>
          <w:sz w:val="18"/>
        </w:rPr>
        <w:t> </w:t>
      </w:r>
      <w:r>
        <w:rPr>
          <w:rFonts w:ascii="Times New Roman" w:hAnsi="Times New Roman"/>
        </w:rPr>
        <w:t>edir;</w:t>
      </w:r>
    </w:p>
    <w:p>
      <w:pPr>
        <w:pStyle w:val="BodyText"/>
        <w:spacing w:line="362" w:lineRule="auto" w:before="179"/>
        <w:ind w:right="113" w:firstLine="787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7.86031pt;width:12.96pt;height:17.16pt;mso-position-horizontal-relative:page;mso-position-vertical-relative:paragraph;z-index:-228880" type="#_x0000_t75" stroked="false">
            <v:imagedata r:id="rId43" o:title=""/>
          </v:shape>
        </w:pict>
      </w:r>
      <w:r>
        <w:rPr/>
        <w:t>seçılmiş əməli icra edən mikropoqramı prosessordan oxuyub lazımi</w:t>
      </w:r>
      <w:r>
        <w:rPr>
          <w:spacing w:val="56"/>
        </w:rPr>
        <w:t> </w:t>
      </w:r>
      <w:r>
        <w:rPr/>
        <w:t>idarəedici</w:t>
      </w:r>
      <w:r>
        <w:rPr>
          <w:w w:val="100"/>
        </w:rPr>
        <w:t> </w:t>
      </w:r>
      <w:r>
        <w:rPr>
          <w:rFonts w:ascii="Times New Roman" w:hAnsi="Times New Roman"/>
        </w:rPr>
        <w:t>siqnallar hasil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edir;</w:t>
      </w:r>
    </w:p>
    <w:p>
      <w:pPr>
        <w:pStyle w:val="BodyText"/>
        <w:spacing w:line="344" w:lineRule="exact" w:before="0"/>
        <w:ind w:right="113" w:firstLine="787"/>
        <w:jc w:val="left"/>
      </w:pPr>
      <w:r>
        <w:rPr/>
        <w:pict>
          <v:shape style="position:absolute;margin-left:84.984001pt;margin-top:.014695pt;width:12.96pt;height:17.16pt;mso-position-horizontal-relative:page;mso-position-vertical-relative:paragraph;z-index:-228856" type="#_x0000_t75" stroked="false">
            <v:imagedata r:id="rId43" o:title=""/>
          </v:shape>
        </w:pict>
      </w:r>
      <w:r>
        <w:rPr/>
        <w:t>operativ  yaddaşdakı  əməl  operandlarının</w:t>
      </w:r>
      <w:r>
        <w:rPr>
          <w:rFonts w:ascii="Times New Roman" w:hAnsi="Times New Roman"/>
          <w:position w:val="13"/>
          <w:sz w:val="18"/>
        </w:rPr>
        <w:t>91   </w:t>
      </w:r>
      <w:r>
        <w:rPr/>
        <w:t>ünvanlarını  oxuyub  ümumi </w:t>
      </w:r>
      <w:r>
        <w:rPr>
          <w:spacing w:val="41"/>
        </w:rPr>
        <w:t> </w:t>
      </w:r>
      <w:r>
        <w:rPr/>
        <w:t>təyinatlı</w:t>
      </w:r>
    </w:p>
    <w:p>
      <w:pPr>
        <w:pStyle w:val="BodyText"/>
        <w:spacing w:line="240" w:lineRule="auto" w:before="160"/>
        <w:ind w:right="113"/>
        <w:jc w:val="left"/>
      </w:pPr>
      <w:r>
        <w:rPr/>
        <w:t>registrlərə</w:t>
      </w:r>
      <w:r>
        <w:rPr>
          <w:spacing w:val="24"/>
        </w:rPr>
        <w:t> </w:t>
      </w:r>
      <w:r>
        <w:rPr/>
        <w:t>yazır;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12pt;width:12.96pt;height:17.16pt;mso-position-horizontal-relative:page;mso-position-vertical-relative:paragraph;z-index:-228832" type="#_x0000_t75" stroked="false">
            <v:imagedata r:id="rId43" o:title=""/>
          </v:shape>
        </w:pict>
      </w:r>
      <w:r>
        <w:rPr/>
        <w:t>əməli icra</w:t>
      </w:r>
      <w:r>
        <w:rPr>
          <w:spacing w:val="20"/>
        </w:rPr>
        <w:t> </w:t>
      </w:r>
      <w:r>
        <w:rPr/>
        <w:t>edir;</w:t>
      </w:r>
    </w:p>
    <w:p>
      <w:pPr>
        <w:pStyle w:val="BodyText"/>
        <w:spacing w:line="376" w:lineRule="auto" w:before="179"/>
        <w:ind w:left="900" w:right="5227"/>
        <w:jc w:val="left"/>
      </w:pPr>
      <w:r>
        <w:rPr/>
        <w:pict>
          <v:shape style="position:absolute;margin-left:84.984001pt;margin-top:7.86031pt;width:12.96pt;height:17.16pt;mso-position-horizontal-relative:page;mso-position-vertical-relative:paragraph;z-index:-228808" type="#_x0000_t75" stroked="false">
            <v:imagedata r:id="rId43" o:title=""/>
          </v:shape>
        </w:pict>
      </w:r>
      <w:r>
        <w:rPr/>
        <w:pict>
          <v:shape style="position:absolute;margin-left:84.984001pt;margin-top:33.06031pt;width:12.96pt;height:17.16pt;mso-position-horizontal-relative:page;mso-position-vertical-relative:paragraph;z-index:-228784" type="#_x0000_t75" stroked="false">
            <v:imagedata r:id="rId43" o:title=""/>
          </v:shape>
        </w:pict>
      </w:r>
      <w:r>
        <w:rPr/>
        <w:t>nəticəni operativ yaddaşa yazır;</w:t>
      </w:r>
      <w:r>
        <w:rPr>
          <w:spacing w:val="-25"/>
        </w:rPr>
        <w:t> </w:t>
      </w:r>
      <w:r>
        <w:rPr>
          <w:spacing w:val="-25"/>
        </w:rPr>
      </w:r>
      <w:r>
        <w:rPr/>
        <w:t>növbəti əmrin ünvanını</w:t>
      </w:r>
      <w:r>
        <w:rPr>
          <w:spacing w:val="51"/>
        </w:rPr>
        <w:t> </w:t>
      </w:r>
      <w:r>
        <w:rPr/>
        <w:t>formalaşdırır.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89 </w:t>
      </w:r>
      <w:r>
        <w:rPr>
          <w:rFonts w:ascii="Times New Roman" w:hAnsi="Times New Roman"/>
          <w:sz w:val="24"/>
        </w:rPr>
        <w:t>əks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tərcümə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90</w:t>
      </w:r>
      <w:r>
        <w:rPr>
          <w:rFonts w:ascii="Times New Roman" w:hAnsi="Times New Roman"/>
          <w:spacing w:val="15"/>
          <w:position w:val="9"/>
          <w:sz w:val="13"/>
        </w:rPr>
        <w:t> </w:t>
      </w:r>
      <w:r>
        <w:rPr>
          <w:rFonts w:ascii="Times New Roman" w:hAnsi="Times New Roman"/>
          <w:sz w:val="24"/>
        </w:rPr>
        <w:t>adlandırma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91</w:t>
      </w:r>
      <w:r>
        <w:rPr>
          <w:rFonts w:ascii="Times New Roman" w:hAnsi="Times New Roman"/>
          <w:spacing w:val="14"/>
          <w:position w:val="9"/>
          <w:sz w:val="13"/>
        </w:rPr>
        <w:t> </w:t>
      </w:r>
      <w:r>
        <w:rPr>
          <w:rFonts w:ascii="Times New Roman" w:hAnsi="Times New Roman"/>
          <w:sz w:val="24"/>
        </w:rPr>
        <w:t>parametrlərinin</w:t>
      </w:r>
    </w:p>
    <w:p>
      <w:pPr>
        <w:spacing w:before="0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45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25" w:firstLine="566"/>
        <w:jc w:val="both"/>
      </w:pPr>
      <w:r>
        <w:rPr>
          <w:rFonts w:ascii="Times New Roman" w:hAnsi="Times New Roman"/>
        </w:rPr>
        <w:t>Hesab-</w:t>
      </w:r>
      <w:r>
        <w:rPr/>
        <w:t>məntiq</w:t>
      </w:r>
      <w:r>
        <w:rPr>
          <w:spacing w:val="52"/>
        </w:rPr>
        <w:t> </w:t>
      </w:r>
      <w:r>
        <w:rPr/>
        <w:t>qurğusu</w:t>
      </w:r>
      <w:r>
        <w:rPr>
          <w:spacing w:val="52"/>
        </w:rPr>
        <w:t> </w:t>
      </w:r>
      <w:r>
        <w:rPr/>
        <w:t>hesab</w:t>
      </w:r>
      <w:r>
        <w:rPr>
          <w:spacing w:val="52"/>
        </w:rPr>
        <w:t> </w:t>
      </w:r>
      <w:r>
        <w:rPr/>
        <w:t>və</w:t>
      </w:r>
      <w:r>
        <w:rPr>
          <w:spacing w:val="54"/>
        </w:rPr>
        <w:t> </w:t>
      </w:r>
      <w:r>
        <w:rPr/>
        <w:t>məntiq</w:t>
      </w:r>
      <w:r>
        <w:rPr>
          <w:spacing w:val="50"/>
        </w:rPr>
        <w:t> </w:t>
      </w:r>
      <w:r>
        <w:rPr/>
        <w:t>əməllərinin</w:t>
      </w:r>
      <w:r>
        <w:rPr>
          <w:spacing w:val="52"/>
        </w:rPr>
        <w:t> </w:t>
      </w:r>
      <w:r>
        <w:rPr/>
        <w:t>icrası</w:t>
      </w:r>
      <w:r>
        <w:rPr>
          <w:spacing w:val="50"/>
        </w:rPr>
        <w:t> </w:t>
      </w:r>
      <w:r>
        <w:rPr/>
        <w:t>üçündür.</w:t>
      </w:r>
      <w:r>
        <w:rPr>
          <w:spacing w:val="53"/>
        </w:rPr>
        <w:t> </w:t>
      </w:r>
      <w:r>
        <w:rPr/>
        <w:t>Bu</w:t>
      </w:r>
      <w:r>
        <w:rPr>
          <w:spacing w:val="52"/>
        </w:rPr>
        <w:t> </w:t>
      </w:r>
      <w:r>
        <w:rPr/>
        <w:t>işin</w:t>
      </w:r>
      <w:r>
        <w:rPr>
          <w:spacing w:val="52"/>
        </w:rPr>
        <w:t> </w:t>
      </w:r>
      <w:r>
        <w:rPr/>
        <w:t>icrası</w:t>
      </w:r>
      <w:r>
        <w:rPr>
          <w:w w:val="100"/>
        </w:rPr>
        <w:t> </w:t>
      </w:r>
      <w:r>
        <w:rPr/>
        <w:t>üçün</w:t>
      </w:r>
      <w:r>
        <w:rPr>
          <w:spacing w:val="27"/>
        </w:rPr>
        <w:t> </w:t>
      </w:r>
      <w:r>
        <w:rPr/>
        <w:t>əməl</w:t>
      </w:r>
      <w:r>
        <w:rPr>
          <w:spacing w:val="29"/>
        </w:rPr>
        <w:t> </w:t>
      </w:r>
      <w:r>
        <w:rPr/>
        <w:t>operandları</w:t>
      </w:r>
      <w:r>
        <w:rPr>
          <w:spacing w:val="27"/>
        </w:rPr>
        <w:t> </w:t>
      </w:r>
      <w:r>
        <w:rPr/>
        <w:t>əvvəlcədən</w:t>
      </w:r>
      <w:r>
        <w:rPr>
          <w:spacing w:val="23"/>
        </w:rPr>
        <w:t> </w:t>
      </w:r>
      <w:r>
        <w:rPr/>
        <w:t>ümumi</w:t>
      </w:r>
      <w:r>
        <w:rPr>
          <w:spacing w:val="29"/>
        </w:rPr>
        <w:t> </w:t>
      </w:r>
      <w:r>
        <w:rPr/>
        <w:t>təyinatlı</w:t>
      </w:r>
      <w:r>
        <w:rPr>
          <w:spacing w:val="29"/>
        </w:rPr>
        <w:t> </w:t>
      </w:r>
      <w:r>
        <w:rPr/>
        <w:t>registrlərdə</w:t>
      </w:r>
      <w:r>
        <w:rPr>
          <w:spacing w:val="26"/>
        </w:rPr>
        <w:t> </w:t>
      </w:r>
      <w:r>
        <w:rPr/>
        <w:t>yerləşdirilir.</w:t>
      </w:r>
      <w:r>
        <w:rPr>
          <w:spacing w:val="25"/>
        </w:rPr>
        <w:t> </w:t>
      </w:r>
      <w:r>
        <w:rPr/>
        <w:t>Nəticələr</w:t>
      </w:r>
      <w:r>
        <w:rPr>
          <w:spacing w:val="25"/>
        </w:rPr>
        <w:t> </w:t>
      </w:r>
      <w:r>
        <w:rPr/>
        <w:t>də</w:t>
      </w:r>
      <w:r>
        <w:rPr>
          <w:spacing w:val="-66"/>
        </w:rPr>
        <w:t> </w:t>
      </w:r>
      <w:r>
        <w:rPr>
          <w:spacing w:val="-66"/>
        </w:rPr>
      </w:r>
      <w:r>
        <w:rPr/>
        <w:t>həmin registrlərə</w:t>
      </w:r>
      <w:r>
        <w:rPr>
          <w:spacing w:val="35"/>
        </w:rPr>
        <w:t> </w:t>
      </w:r>
      <w:r>
        <w:rPr/>
        <w:t>yazılır.</w:t>
      </w:r>
    </w:p>
    <w:p>
      <w:pPr>
        <w:pStyle w:val="BodyText"/>
        <w:spacing w:line="374" w:lineRule="auto"/>
        <w:ind w:left="900" w:right="1719" w:hanging="221"/>
        <w:jc w:val="left"/>
      </w:pPr>
      <w:r>
        <w:rPr/>
        <w:pict>
          <v:shape style="position:absolute;margin-left:84.984001pt;margin-top:24.240318pt;width:12.96pt;height:17.16pt;mso-position-horizontal-relative:page;mso-position-vertical-relative:paragraph;z-index:-228760" type="#_x0000_t75" stroked="false">
            <v:imagedata r:id="rId43" o:title=""/>
          </v:shape>
        </w:pict>
      </w:r>
      <w:r>
        <w:rPr/>
        <w:pict>
          <v:shape style="position:absolute;margin-left:84.984001pt;margin-top:49.440319pt;width:12.96pt;height:17.16pt;mso-position-horizontal-relative:page;mso-position-vertical-relative:paragraph;z-index:-228736" type="#_x0000_t75" stroked="false">
            <v:imagedata r:id="rId43" o:title=""/>
          </v:shape>
        </w:pict>
      </w:r>
      <w:r>
        <w:rPr/>
        <w:t>Şin</w:t>
      </w:r>
      <w:r>
        <w:rPr>
          <w:spacing w:val="11"/>
        </w:rPr>
        <w:t> </w:t>
      </w:r>
      <w:r>
        <w:rPr/>
        <w:t>və</w:t>
      </w:r>
      <w:r>
        <w:rPr>
          <w:spacing w:val="10"/>
        </w:rPr>
        <w:t> </w:t>
      </w:r>
      <w:r>
        <w:rPr/>
        <w:t>portların</w:t>
      </w:r>
      <w:r>
        <w:rPr>
          <w:spacing w:val="11"/>
        </w:rPr>
        <w:t> </w:t>
      </w:r>
      <w:r>
        <w:rPr/>
        <w:t>idarə</w:t>
      </w:r>
      <w:r>
        <w:rPr>
          <w:spacing w:val="9"/>
        </w:rPr>
        <w:t> </w:t>
      </w:r>
      <w:r>
        <w:rPr/>
        <w:t>edilməsi</w:t>
      </w:r>
      <w:r>
        <w:rPr>
          <w:spacing w:val="11"/>
        </w:rPr>
        <w:t> </w:t>
      </w:r>
      <w:r>
        <w:rPr/>
        <w:t>sxemi</w:t>
      </w:r>
      <w:r>
        <w:rPr>
          <w:spacing w:val="12"/>
        </w:rPr>
        <w:t> </w:t>
      </w:r>
      <w:r>
        <w:rPr/>
        <w:t>aşağıdakı</w:t>
      </w:r>
      <w:r>
        <w:rPr>
          <w:spacing w:val="12"/>
        </w:rPr>
        <w:t> </w:t>
      </w:r>
      <w:r>
        <w:rPr/>
        <w:t>funksiyaları</w:t>
      </w:r>
      <w:r>
        <w:rPr>
          <w:spacing w:val="11"/>
        </w:rPr>
        <w:t> </w:t>
      </w:r>
      <w:r>
        <w:rPr/>
        <w:t>icra</w:t>
      </w:r>
      <w:r>
        <w:rPr>
          <w:spacing w:val="9"/>
        </w:rPr>
        <w:t> </w:t>
      </w:r>
      <w:r>
        <w:rPr/>
        <w:t>edir:</w:t>
      </w:r>
      <w:r>
        <w:rPr>
          <w:spacing w:val="-66"/>
        </w:rPr>
        <w:t> </w:t>
      </w:r>
      <w:r>
        <w:rPr>
          <w:spacing w:val="-66"/>
        </w:rPr>
      </w:r>
      <w:r>
        <w:rPr/>
        <w:t>portun və onu idarə edən informasiyanın ünvanını </w:t>
      </w:r>
      <w:r>
        <w:rPr>
          <w:spacing w:val="19"/>
        </w:rPr>
        <w:t> </w:t>
      </w:r>
      <w:r>
        <w:rPr/>
        <w:t>formalaşdırır;</w:t>
      </w:r>
    </w:p>
    <w:p>
      <w:pPr>
        <w:pStyle w:val="BodyText"/>
        <w:spacing w:line="374" w:lineRule="auto" w:before="8"/>
        <w:ind w:left="900"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24.390287pt;width:12.96pt;height:17.16pt;mso-position-horizontal-relative:page;mso-position-vertical-relative:paragraph;z-index:-228712" type="#_x0000_t75" stroked="false">
            <v:imagedata r:id="rId43" o:title=""/>
          </v:shape>
        </w:pict>
      </w:r>
      <w:r>
        <w:rPr/>
        <w:t>portdakı</w:t>
      </w:r>
      <w:r>
        <w:rPr>
          <w:spacing w:val="9"/>
        </w:rPr>
        <w:t> </w:t>
      </w:r>
      <w:r>
        <w:rPr/>
        <w:t>informasıyanı</w:t>
      </w:r>
      <w:r>
        <w:rPr>
          <w:spacing w:val="9"/>
        </w:rPr>
        <w:t> </w:t>
      </w:r>
      <w:r>
        <w:rPr/>
        <w:t>(və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portun</w:t>
      </w:r>
      <w:r>
        <w:rPr>
          <w:spacing w:val="9"/>
        </w:rPr>
        <w:t> </w:t>
      </w:r>
      <w:r>
        <w:rPr/>
        <w:t>əmrə</w:t>
      </w:r>
      <w:r>
        <w:rPr>
          <w:spacing w:val="8"/>
        </w:rPr>
        <w:t> </w:t>
      </w:r>
      <w:r>
        <w:rPr/>
        <w:t>hazırlığı</w:t>
      </w:r>
      <w:r>
        <w:rPr>
          <w:spacing w:val="8"/>
        </w:rPr>
        <w:t> </w:t>
      </w:r>
      <w:r>
        <w:rPr/>
        <w:t>barədə</w:t>
      </w:r>
      <w:r>
        <w:rPr>
          <w:spacing w:val="8"/>
        </w:rPr>
        <w:t> </w:t>
      </w:r>
      <w:r>
        <w:rPr/>
        <w:t>məlumatı)</w:t>
      </w:r>
      <w:r>
        <w:rPr>
          <w:spacing w:val="7"/>
        </w:rPr>
        <w:t> </w:t>
      </w:r>
      <w:r>
        <w:rPr/>
        <w:t>qəbul</w:t>
      </w:r>
      <w:r>
        <w:rPr>
          <w:spacing w:val="9"/>
        </w:rPr>
        <w:t> </w:t>
      </w:r>
      <w:r>
        <w:rPr/>
        <w:t>edir;</w:t>
      </w:r>
      <w:r>
        <w:rPr>
          <w:spacing w:val="-51"/>
        </w:rPr>
        <w:t> </w:t>
      </w:r>
      <w:r>
        <w:rPr>
          <w:spacing w:val="-51"/>
        </w:rPr>
      </w:r>
      <w:r>
        <w:rPr/>
        <w:t>bütün qurğu  və  mikrosxemləri prosessorla  giriş</w:t>
      </w:r>
      <w:r>
        <w:rPr>
          <w:rFonts w:ascii="Times New Roman" w:hAnsi="Times New Roman"/>
        </w:rPr>
        <w:t>-</w:t>
      </w:r>
      <w:r>
        <w:rPr/>
        <w:t>çıxış portu  arasın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informasiya</w:t>
      </w:r>
    </w:p>
    <w:p>
      <w:pPr>
        <w:pStyle w:val="BodyText"/>
        <w:spacing w:line="311" w:lineRule="exact" w:before="0"/>
        <w:ind w:right="113"/>
        <w:jc w:val="left"/>
      </w:pPr>
      <w:r>
        <w:rPr/>
        <w:t>mübadiləsi üçün</w:t>
      </w:r>
      <w:r>
        <w:rPr>
          <w:spacing w:val="38"/>
        </w:rPr>
        <w:t> </w:t>
      </w:r>
      <w:r>
        <w:rPr/>
        <w:t>hazırlayır.</w:t>
      </w:r>
    </w:p>
    <w:p>
      <w:pPr>
        <w:pStyle w:val="BodyText"/>
        <w:spacing w:line="360" w:lineRule="auto" w:before="160"/>
        <w:ind w:right="102" w:firstLine="566"/>
        <w:jc w:val="both"/>
      </w:pPr>
      <w:r>
        <w:rPr/>
        <w:t>Şini idarə edən sxem idarəedici şinə giriş və ya çıxış əməlinə hazırlaşmaq,</w:t>
      </w:r>
      <w:r>
        <w:rPr>
          <w:spacing w:val="20"/>
        </w:rPr>
        <w:t> </w:t>
      </w:r>
      <w:r>
        <w:rPr/>
        <w:t>ünvan</w:t>
      </w:r>
      <w:r>
        <w:rPr>
          <w:w w:val="100"/>
        </w:rPr>
        <w:t> </w:t>
      </w:r>
      <w:r>
        <w:rPr/>
        <w:t>şininə</w:t>
      </w:r>
      <w:r>
        <w:rPr>
          <w:spacing w:val="7"/>
        </w:rPr>
        <w:t> </w:t>
      </w:r>
      <w:r>
        <w:rPr/>
        <w:t>isə</w:t>
      </w:r>
      <w:r>
        <w:rPr>
          <w:spacing w:val="9"/>
        </w:rPr>
        <w:t> </w:t>
      </w:r>
      <w:r>
        <w:rPr/>
        <w:t>portun</w:t>
      </w:r>
      <w:r>
        <w:rPr>
          <w:spacing w:val="10"/>
        </w:rPr>
        <w:t> </w:t>
      </w:r>
      <w:r>
        <w:rPr/>
        <w:t>ünvanı</w:t>
      </w:r>
      <w:r>
        <w:rPr>
          <w:spacing w:val="10"/>
        </w:rPr>
        <w:t> </w:t>
      </w:r>
      <w:r>
        <w:rPr/>
        <w:t>barədə</w:t>
      </w:r>
      <w:r>
        <w:rPr>
          <w:spacing w:val="9"/>
        </w:rPr>
        <w:t> </w:t>
      </w:r>
      <w:r>
        <w:rPr/>
        <w:t>siqnal</w:t>
      </w:r>
      <w:r>
        <w:rPr>
          <w:spacing w:val="10"/>
        </w:rPr>
        <w:t> </w:t>
      </w:r>
      <w:r>
        <w:rPr/>
        <w:t>göndərir.</w:t>
      </w:r>
      <w:r>
        <w:rPr>
          <w:spacing w:val="8"/>
        </w:rPr>
        <w:t> </w:t>
      </w:r>
      <w:r>
        <w:rPr/>
        <w:t>Ünvan</w:t>
      </w:r>
      <w:r>
        <w:rPr>
          <w:spacing w:val="10"/>
        </w:rPr>
        <w:t> </w:t>
      </w:r>
      <w:r>
        <w:rPr/>
        <w:t>yerləşən</w:t>
      </w:r>
      <w:r>
        <w:rPr>
          <w:spacing w:val="8"/>
        </w:rPr>
        <w:t> </w:t>
      </w:r>
      <w:r>
        <w:rPr/>
        <w:t>qurğu </w:t>
      </w:r>
      <w:r>
        <w:rPr>
          <w:spacing w:val="8"/>
        </w:rPr>
        <w:t> </w:t>
      </w:r>
      <w:r>
        <w:rPr/>
        <w:t>hazır </w:t>
      </w:r>
      <w:r>
        <w:rPr>
          <w:spacing w:val="9"/>
        </w:rPr>
        <w:t> </w:t>
      </w:r>
      <w:r>
        <w:rPr/>
        <w:t>olmaq</w:t>
      </w:r>
      <w:r>
        <w:rPr>
          <w:spacing w:val="-67"/>
        </w:rPr>
        <w:t> </w:t>
      </w:r>
      <w:r>
        <w:rPr>
          <w:spacing w:val="-67"/>
        </w:rPr>
      </w:r>
      <w:r>
        <w:rPr/>
        <w:t>barədə</w:t>
      </w:r>
      <w:r>
        <w:rPr>
          <w:spacing w:val="33"/>
        </w:rPr>
        <w:t> </w:t>
      </w:r>
      <w:r>
        <w:rPr/>
        <w:t>cavab</w:t>
      </w:r>
      <w:r>
        <w:rPr>
          <w:spacing w:val="32"/>
        </w:rPr>
        <w:t> </w:t>
      </w:r>
      <w:r>
        <w:rPr/>
        <w:t>verdikdən</w:t>
      </w:r>
      <w:r>
        <w:rPr>
          <w:spacing w:val="32"/>
        </w:rPr>
        <w:t> </w:t>
      </w:r>
      <w:r>
        <w:rPr/>
        <w:t>sonra</w:t>
      </w:r>
      <w:r>
        <w:rPr>
          <w:spacing w:val="31"/>
        </w:rPr>
        <w:t> </w:t>
      </w:r>
      <w:r>
        <w:rPr/>
        <w:t>verilən</w:t>
      </w:r>
      <w:r>
        <w:rPr>
          <w:spacing w:val="32"/>
        </w:rPr>
        <w:t> </w:t>
      </w:r>
      <w:r>
        <w:rPr/>
        <w:t>şini</w:t>
      </w:r>
      <w:r>
        <w:rPr>
          <w:spacing w:val="34"/>
        </w:rPr>
        <w:t> </w:t>
      </w:r>
      <w:r>
        <w:rPr/>
        <w:t>üzrə</w:t>
      </w:r>
      <w:r>
        <w:rPr>
          <w:spacing w:val="33"/>
        </w:rPr>
        <w:t> </w:t>
      </w:r>
      <w:r>
        <w:rPr/>
        <w:t>verilənlərin</w:t>
      </w:r>
      <w:r>
        <w:rPr>
          <w:spacing w:val="34"/>
        </w:rPr>
        <w:t> </w:t>
      </w:r>
      <w:r>
        <w:rPr/>
        <w:t>daxil</w:t>
      </w:r>
      <w:r>
        <w:rPr>
          <w:spacing w:val="32"/>
        </w:rPr>
        <w:t> </w:t>
      </w:r>
      <w:r>
        <w:rPr/>
        <w:t>edilməsi</w:t>
      </w:r>
      <w:r>
        <w:rPr>
          <w:spacing w:val="32"/>
        </w:rPr>
        <w:t> </w:t>
      </w:r>
      <w:r>
        <w:rPr/>
        <w:t>və</w:t>
      </w:r>
      <w:r>
        <w:rPr>
          <w:spacing w:val="33"/>
        </w:rPr>
        <w:t> </w:t>
      </w:r>
      <w:r>
        <w:rPr/>
        <w:t>ya</w:t>
      </w:r>
      <w:r>
        <w:rPr>
          <w:spacing w:val="33"/>
        </w:rPr>
        <w:t> </w:t>
      </w:r>
      <w:r>
        <w:rPr>
          <w:spacing w:val="2"/>
        </w:rPr>
        <w:t>çıxarıl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ması həyata</w:t>
      </w:r>
      <w:r>
        <w:rPr>
          <w:spacing w:val="31"/>
        </w:rPr>
        <w:t> </w:t>
      </w:r>
      <w:r>
        <w:rPr/>
        <w:t>keçirilir.</w:t>
      </w:r>
    </w:p>
    <w:p>
      <w:pPr>
        <w:pStyle w:val="ListParagraph"/>
        <w:numPr>
          <w:ilvl w:val="2"/>
          <w:numId w:val="18"/>
        </w:numPr>
        <w:tabs>
          <w:tab w:pos="1424" w:val="left" w:leader="none"/>
        </w:tabs>
        <w:spacing w:line="348" w:lineRule="auto" w:before="5" w:after="0"/>
        <w:ind w:left="112" w:right="106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Operativ yaddaş. </w:t>
      </w:r>
      <w:r>
        <w:rPr>
          <w:rFonts w:ascii="Times New Roman" w:hAnsi="Times New Roman"/>
          <w:sz w:val="28"/>
        </w:rPr>
        <w:t>Operativ yaddaş modullardan təşkil edilmişdir.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Yaddaş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modul</w:t>
      </w:r>
      <w:r>
        <w:rPr>
          <w:rFonts w:ascii="Times New Roman" w:hAnsi="Times New Roman"/>
          <w:sz w:val="28"/>
        </w:rPr>
        <w:t>ları dedikdə, üzərində yaddaş BİS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ləri</w:t>
      </w:r>
      <w:r>
        <w:rPr>
          <w:rFonts w:ascii="Times New Roman" w:hAnsi="Times New Roman"/>
          <w:position w:val="13"/>
          <w:sz w:val="18"/>
        </w:rPr>
        <w:t>92 </w:t>
      </w:r>
      <w:r>
        <w:rPr>
          <w:rFonts w:ascii="Times New Roman" w:hAnsi="Times New Roman"/>
          <w:sz w:val="28"/>
        </w:rPr>
        <w:t>quraşdırılmış lövhələr nəzərdə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tutulur.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Operativ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yaddaşın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xarakteristikası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yazıb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oxuma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sürətidir.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Müasir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modulların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sürəti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800 MHs-</w:t>
      </w:r>
      <w:r>
        <w:rPr>
          <w:rFonts w:ascii="Times New Roman" w:hAnsi="Times New Roman"/>
          <w:sz w:val="28"/>
        </w:rPr>
        <w:t>ə, həcmi 512 Mbayta çatır.</w:t>
      </w:r>
    </w:p>
    <w:p>
      <w:pPr>
        <w:pStyle w:val="BodyText"/>
        <w:spacing w:line="360" w:lineRule="auto" w:before="21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Operativ yaddaş, əslində, daxili ünvanlaşdırılmış yaddaşdır. Operativ yaddaş</w:t>
      </w:r>
      <w:r>
        <w:rPr>
          <w:spacing w:val="58"/>
        </w:rPr>
        <w:t> </w:t>
      </w:r>
      <w:r>
        <w:rPr/>
        <w:t>bəzən</w:t>
      </w:r>
      <w:r>
        <w:rPr>
          <w:w w:val="100"/>
        </w:rPr>
        <w:t> </w:t>
      </w:r>
      <w:r>
        <w:rPr/>
        <w:t>birbaşa</w:t>
      </w:r>
      <w:r>
        <w:rPr>
          <w:spacing w:val="18"/>
        </w:rPr>
        <w:t> </w:t>
      </w:r>
      <w:r>
        <w:rPr/>
        <w:t>müraciət</w:t>
      </w:r>
      <w:r>
        <w:rPr>
          <w:spacing w:val="21"/>
        </w:rPr>
        <w:t> </w:t>
      </w:r>
      <w:r>
        <w:rPr/>
        <w:t>yaddaşı</w:t>
      </w:r>
      <w:r>
        <w:rPr>
          <w:spacing w:val="21"/>
        </w:rPr>
        <w:t> </w:t>
      </w:r>
      <w:r>
        <w:rPr/>
        <w:t>(</w:t>
      </w:r>
      <w:r>
        <w:rPr>
          <w:rFonts w:ascii="Times New Roman" w:hAnsi="Times New Roman"/>
          <w:i/>
        </w:rPr>
        <w:t>RAM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Random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Memory</w:t>
      </w:r>
      <w:r>
        <w:rPr/>
        <w:t>)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adlanır.</w:t>
      </w:r>
      <w:r>
        <w:rPr>
          <w:spacing w:val="18"/>
        </w:rPr>
        <w:t> </w:t>
      </w:r>
      <w:r>
        <w:rPr/>
        <w:t>Kompüterlərin</w:t>
      </w:r>
      <w:r>
        <w:rPr>
          <w:spacing w:val="25"/>
        </w:rPr>
        <w:t> </w:t>
      </w:r>
      <w:r>
        <w:rPr/>
        <w:t>həm</w:t>
      </w:r>
      <w:r>
        <w:rPr>
          <w:spacing w:val="-66"/>
        </w:rPr>
        <w:t> </w:t>
      </w:r>
      <w:r>
        <w:rPr>
          <w:spacing w:val="-66"/>
        </w:rPr>
      </w:r>
      <w:r>
        <w:rPr/>
        <w:t>də</w:t>
      </w:r>
      <w:r>
        <w:rPr>
          <w:spacing w:val="32"/>
        </w:rPr>
        <w:t> </w:t>
      </w:r>
      <w:r>
        <w:rPr/>
        <w:t>sabit</w:t>
      </w:r>
      <w:r>
        <w:rPr>
          <w:spacing w:val="36"/>
        </w:rPr>
        <w:t> </w:t>
      </w:r>
      <w:r>
        <w:rPr/>
        <w:t>yaddaşı</w:t>
      </w:r>
      <w:r>
        <w:rPr>
          <w:spacing w:val="33"/>
        </w:rPr>
        <w:t> </w:t>
      </w:r>
      <w:r>
        <w:rPr/>
        <w:t>olur.</w:t>
      </w:r>
      <w:r>
        <w:rPr>
          <w:spacing w:val="34"/>
        </w:rPr>
        <w:t> </w:t>
      </w:r>
      <w:r>
        <w:rPr/>
        <w:t>Yalnız</w:t>
      </w:r>
      <w:r>
        <w:rPr>
          <w:spacing w:val="35"/>
        </w:rPr>
        <w:t> </w:t>
      </w:r>
      <w:r>
        <w:rPr/>
        <w:t>infor</w:t>
      </w:r>
      <w:r>
        <w:rPr>
          <w:rFonts w:ascii="Times New Roman" w:hAnsi="Times New Roman"/>
        </w:rPr>
        <w:t>masi</w:t>
      </w:r>
      <w:r>
        <w:rPr/>
        <w:t>ya</w:t>
      </w:r>
      <w:r>
        <w:rPr>
          <w:spacing w:val="37"/>
        </w:rPr>
        <w:t> </w:t>
      </w:r>
      <w:r>
        <w:rPr/>
        <w:t>oxumaq</w:t>
      </w:r>
      <w:r>
        <w:rPr>
          <w:spacing w:val="33"/>
        </w:rPr>
        <w:t> </w:t>
      </w:r>
      <w:r>
        <w:rPr/>
        <w:t>üçün</w:t>
      </w:r>
      <w:r>
        <w:rPr>
          <w:spacing w:val="36"/>
        </w:rPr>
        <w:t> </w:t>
      </w:r>
      <w:r>
        <w:rPr/>
        <w:t>olduğundan,</w:t>
      </w:r>
      <w:r>
        <w:rPr>
          <w:spacing w:val="34"/>
        </w:rPr>
        <w:t> </w:t>
      </w:r>
      <w:r>
        <w:rPr/>
        <w:t>buna</w:t>
      </w:r>
      <w:r>
        <w:rPr>
          <w:spacing w:val="45"/>
        </w:rPr>
        <w:t> </w:t>
      </w:r>
      <w:r>
        <w:rPr>
          <w:rFonts w:ascii="Times New Roman" w:hAnsi="Times New Roman"/>
          <w:i/>
        </w:rPr>
        <w:t>ROM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Read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i/>
        </w:rPr>
        <w:t>Only Memory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deyilir.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Müasir fərdi kompüterlərdə ünvanlaşdırılmış yaddaşın həcmi ilə faktiki</w:t>
      </w:r>
      <w:r>
        <w:rPr>
          <w:spacing w:val="-19"/>
        </w:rPr>
        <w:t> </w:t>
      </w:r>
      <w:r>
        <w:rPr/>
        <w:t>qurulmuş</w:t>
      </w:r>
      <w:r>
        <w:rPr>
          <w:w w:val="100"/>
        </w:rPr>
        <w:t> </w:t>
      </w:r>
      <w:r>
        <w:rPr/>
        <w:t>operativ</w:t>
      </w:r>
      <w:r>
        <w:rPr>
          <w:spacing w:val="41"/>
        </w:rPr>
        <w:t> </w:t>
      </w:r>
      <w:r>
        <w:rPr/>
        <w:t>yaddaşın</w:t>
      </w:r>
      <w:r>
        <w:rPr>
          <w:spacing w:val="38"/>
        </w:rPr>
        <w:t> </w:t>
      </w:r>
      <w:r>
        <w:rPr/>
        <w:t>həcmi</w:t>
      </w:r>
      <w:r>
        <w:rPr>
          <w:spacing w:val="41"/>
        </w:rPr>
        <w:t> </w:t>
      </w:r>
      <w:r>
        <w:rPr/>
        <w:t>praktiki</w:t>
      </w:r>
      <w:r>
        <w:rPr>
          <w:spacing w:val="38"/>
        </w:rPr>
        <w:t> </w:t>
      </w:r>
      <w:r>
        <w:rPr/>
        <w:t>olaraq</w:t>
      </w:r>
      <w:r>
        <w:rPr>
          <w:spacing w:val="38"/>
        </w:rPr>
        <w:t> </w:t>
      </w:r>
      <w:r>
        <w:rPr/>
        <w:t>həmişə</w:t>
      </w:r>
      <w:r>
        <w:rPr>
          <w:spacing w:val="40"/>
        </w:rPr>
        <w:t> </w:t>
      </w:r>
      <w:r>
        <w:rPr/>
        <w:t>fərqli</w:t>
      </w:r>
      <w:r>
        <w:rPr>
          <w:spacing w:val="38"/>
        </w:rPr>
        <w:t> </w:t>
      </w:r>
      <w:r>
        <w:rPr/>
        <w:t>olur.</w:t>
      </w:r>
      <w:r>
        <w:rPr>
          <w:spacing w:val="40"/>
        </w:rPr>
        <w:t> </w:t>
      </w:r>
      <w:r>
        <w:rPr/>
        <w:t>Belə</w:t>
      </w:r>
      <w:r>
        <w:rPr>
          <w:spacing w:val="38"/>
        </w:rPr>
        <w:t> </w:t>
      </w:r>
      <w:r>
        <w:rPr/>
        <w:t>ki,</w:t>
      </w:r>
      <w:r>
        <w:rPr>
          <w:spacing w:val="40"/>
        </w:rPr>
        <w:t> </w:t>
      </w:r>
      <w:r>
        <w:rPr/>
        <w:t>məsələn,</w:t>
      </w:r>
      <w:r>
        <w:rPr>
          <w:spacing w:val="40"/>
        </w:rPr>
        <w:t> </w:t>
      </w:r>
      <w:r>
        <w:rPr/>
        <w:t>ünvanlaş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dırılmış yaddaşın həcmi 64Qbayt olsa da, qurulmuş operativ yaddaşın həcmi</w:t>
      </w:r>
      <w:r>
        <w:rPr>
          <w:spacing w:val="3"/>
        </w:rPr>
        <w:t> </w:t>
      </w:r>
      <w:r>
        <w:rPr/>
        <w:t>64Mbayt</w:t>
      </w:r>
      <w:r>
        <w:rPr>
          <w:w w:val="100"/>
        </w:rPr>
        <w:t> </w:t>
      </w:r>
      <w:r>
        <w:rPr/>
        <w:t>təşkil</w:t>
      </w:r>
      <w:r>
        <w:rPr>
          <w:spacing w:val="-5"/>
        </w:rPr>
        <w:t> </w:t>
      </w:r>
      <w:r>
        <w:rPr/>
        <w:t>edir.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Aralıq</w:t>
      </w:r>
      <w:r>
        <w:rPr>
          <w:spacing w:val="42"/>
        </w:rPr>
        <w:t> </w:t>
      </w:r>
      <w:r>
        <w:rPr/>
        <w:t>nəticələr</w:t>
      </w:r>
      <w:r>
        <w:rPr>
          <w:spacing w:val="41"/>
        </w:rPr>
        <w:t> </w:t>
      </w:r>
      <w:r>
        <w:rPr/>
        <w:t>də</w:t>
      </w:r>
      <w:r>
        <w:rPr>
          <w:spacing w:val="41"/>
        </w:rPr>
        <w:t> </w:t>
      </w:r>
      <w:r>
        <w:rPr/>
        <w:t>operativ</w:t>
      </w:r>
      <w:r>
        <w:rPr>
          <w:spacing w:val="45"/>
        </w:rPr>
        <w:t> </w:t>
      </w:r>
      <w:r>
        <w:rPr/>
        <w:t>yaddaşda</w:t>
      </w:r>
      <w:r>
        <w:rPr>
          <w:spacing w:val="42"/>
        </w:rPr>
        <w:t> </w:t>
      </w:r>
      <w:r>
        <w:rPr/>
        <w:t>saxlanır.</w:t>
      </w:r>
      <w:r>
        <w:rPr>
          <w:spacing w:val="43"/>
        </w:rPr>
        <w:t> </w:t>
      </w:r>
      <w:r>
        <w:rPr/>
        <w:t>Kompüterin</w:t>
      </w:r>
      <w:r>
        <w:rPr>
          <w:spacing w:val="45"/>
        </w:rPr>
        <w:t> </w:t>
      </w:r>
      <w:r>
        <w:rPr/>
        <w:t>məhsuldarlığı</w:t>
      </w:r>
      <w:r>
        <w:rPr>
          <w:spacing w:val="42"/>
        </w:rPr>
        <w:t> </w:t>
      </w:r>
      <w:r>
        <w:rPr/>
        <w:t>həm</w:t>
      </w:r>
      <w:r>
        <w:rPr>
          <w:spacing w:val="39"/>
        </w:rPr>
        <w:t> </w:t>
      </w:r>
      <w:r>
        <w:rPr/>
        <w:t>də,</w:t>
      </w:r>
      <w:r>
        <w:rPr>
          <w:w w:val="100"/>
        </w:rPr>
        <w:t> </w:t>
      </w:r>
      <w:r>
        <w:rPr/>
        <w:t>operativ</w:t>
      </w:r>
      <w:r>
        <w:rPr>
          <w:spacing w:val="53"/>
        </w:rPr>
        <w:t> </w:t>
      </w:r>
      <w:r>
        <w:rPr/>
        <w:t>yaddaşın</w:t>
      </w:r>
      <w:r>
        <w:rPr>
          <w:spacing w:val="50"/>
        </w:rPr>
        <w:t> </w:t>
      </w:r>
      <w:r>
        <w:rPr/>
        <w:t>sürətindən</w:t>
      </w:r>
      <w:r>
        <w:rPr>
          <w:spacing w:val="53"/>
        </w:rPr>
        <w:t> </w:t>
      </w:r>
      <w:r>
        <w:rPr/>
        <w:t>asılıdır.</w:t>
      </w:r>
      <w:r>
        <w:rPr>
          <w:spacing w:val="51"/>
        </w:rPr>
        <w:t> </w:t>
      </w:r>
      <w:r>
        <w:rPr/>
        <w:t>Odur</w:t>
      </w:r>
      <w:r>
        <w:rPr>
          <w:spacing w:val="49"/>
        </w:rPr>
        <w:t> </w:t>
      </w:r>
      <w:r>
        <w:rPr/>
        <w:t>ki,</w:t>
      </w:r>
      <w:r>
        <w:rPr>
          <w:spacing w:val="48"/>
        </w:rPr>
        <w:t> </w:t>
      </w:r>
      <w:r>
        <w:rPr/>
        <w:t>kompüterin</w:t>
      </w:r>
      <w:r>
        <w:rPr>
          <w:spacing w:val="53"/>
        </w:rPr>
        <w:t> </w:t>
      </w:r>
      <w:r>
        <w:rPr/>
        <w:t>inkişafının</w:t>
      </w:r>
      <w:r>
        <w:rPr>
          <w:spacing w:val="53"/>
        </w:rPr>
        <w:t> </w:t>
      </w:r>
      <w:r>
        <w:rPr/>
        <w:t>əsas</w:t>
      </w:r>
      <w:r>
        <w:rPr>
          <w:spacing w:val="53"/>
        </w:rPr>
        <w:t> </w:t>
      </w:r>
      <w:r>
        <w:rPr/>
        <w:t>istiqamətlə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rindən</w:t>
      </w:r>
      <w:r>
        <w:rPr>
          <w:spacing w:val="21"/>
        </w:rPr>
        <w:t> </w:t>
      </w:r>
      <w:r>
        <w:rPr/>
        <w:t>biri</w:t>
      </w:r>
      <w:r>
        <w:rPr>
          <w:spacing w:val="21"/>
        </w:rPr>
        <w:t> </w:t>
      </w:r>
      <w:r>
        <w:rPr/>
        <w:t>də</w:t>
      </w:r>
      <w:r>
        <w:rPr>
          <w:spacing w:val="22"/>
        </w:rPr>
        <w:t> </w:t>
      </w:r>
      <w:r>
        <w:rPr/>
        <w:t>operativ</w:t>
      </w:r>
      <w:r>
        <w:rPr>
          <w:spacing w:val="23"/>
        </w:rPr>
        <w:t> </w:t>
      </w:r>
      <w:r>
        <w:rPr/>
        <w:t>yaddaşın</w:t>
      </w:r>
      <w:r>
        <w:rPr>
          <w:spacing w:val="21"/>
        </w:rPr>
        <w:t> </w:t>
      </w:r>
      <w:r>
        <w:rPr/>
        <w:t>işləmə</w:t>
      </w:r>
      <w:r>
        <w:rPr>
          <w:spacing w:val="22"/>
        </w:rPr>
        <w:t> </w:t>
      </w:r>
      <w:r>
        <w:rPr/>
        <w:t>sürətinin</w:t>
      </w:r>
      <w:r>
        <w:rPr>
          <w:spacing w:val="23"/>
        </w:rPr>
        <w:t> </w:t>
      </w:r>
      <w:r>
        <w:rPr/>
        <w:t>artırılmasından</w:t>
      </w:r>
      <w:r>
        <w:rPr>
          <w:spacing w:val="21"/>
        </w:rPr>
        <w:t> </w:t>
      </w:r>
      <w:r>
        <w:rPr/>
        <w:t>ibarətdir.</w:t>
      </w:r>
      <w:r>
        <w:rPr>
          <w:spacing w:val="21"/>
        </w:rPr>
        <w:t> </w:t>
      </w:r>
      <w:r>
        <w:rPr/>
        <w:t>Elektromaqnit</w:t>
      </w:r>
      <w:r>
        <w:rPr>
          <w:spacing w:val="-62"/>
        </w:rPr>
        <w:t> </w:t>
      </w:r>
      <w:r>
        <w:rPr>
          <w:spacing w:val="-62"/>
        </w:rPr>
      </w:r>
      <w:r>
        <w:rPr/>
        <w:t>mahiyyətli</w:t>
      </w:r>
      <w:r>
        <w:rPr>
          <w:spacing w:val="39"/>
        </w:rPr>
        <w:t> </w:t>
      </w:r>
      <w:r>
        <w:rPr/>
        <w:t>olduğundan,</w:t>
      </w:r>
      <w:r>
        <w:rPr>
          <w:spacing w:val="36"/>
        </w:rPr>
        <w:t> </w:t>
      </w:r>
      <w:r>
        <w:rPr/>
        <w:t>kompüter</w:t>
      </w:r>
      <w:r>
        <w:rPr>
          <w:spacing w:val="37"/>
        </w:rPr>
        <w:t> </w:t>
      </w:r>
      <w:r>
        <w:rPr/>
        <w:t>sönən</w:t>
      </w:r>
      <w:r>
        <w:rPr>
          <w:spacing w:val="39"/>
        </w:rPr>
        <w:t> </w:t>
      </w:r>
      <w:r>
        <w:rPr/>
        <w:t>kimi</w:t>
      </w:r>
      <w:r>
        <w:rPr>
          <w:spacing w:val="41"/>
        </w:rPr>
        <w:t> </w:t>
      </w:r>
      <w:r>
        <w:rPr/>
        <w:t>operativ</w:t>
      </w:r>
      <w:r>
        <w:rPr>
          <w:spacing w:val="41"/>
        </w:rPr>
        <w:t> </w:t>
      </w:r>
      <w:r>
        <w:rPr/>
        <w:t>yaddaşdakı</w:t>
      </w:r>
      <w:r>
        <w:rPr>
          <w:spacing w:val="39"/>
        </w:rPr>
        <w:t> </w:t>
      </w:r>
      <w:r>
        <w:rPr/>
        <w:t>informasiya</w:t>
      </w:r>
      <w:r>
        <w:rPr>
          <w:spacing w:val="40"/>
        </w:rPr>
        <w:t> </w:t>
      </w:r>
      <w:r>
        <w:rPr/>
        <w:t>pozulur.</w:t>
      </w:r>
      <w:r>
        <w:rPr>
          <w:spacing w:val="-64"/>
        </w:rPr>
        <w:t> </w:t>
      </w:r>
      <w:r>
        <w:rPr>
          <w:spacing w:val="-64"/>
        </w:rPr>
      </w:r>
      <w:r>
        <w:rPr/>
        <w:t>Buna</w:t>
      </w:r>
      <w:r>
        <w:rPr>
          <w:spacing w:val="36"/>
        </w:rPr>
        <w:t> </w:t>
      </w:r>
      <w:r>
        <w:rPr/>
        <w:t>görə</w:t>
      </w:r>
      <w:r>
        <w:rPr>
          <w:spacing w:val="36"/>
        </w:rPr>
        <w:t> </w:t>
      </w:r>
      <w:r>
        <w:rPr/>
        <w:t>də</w:t>
      </w:r>
      <w:r>
        <w:rPr>
          <w:spacing w:val="36"/>
        </w:rPr>
        <w:t> </w:t>
      </w:r>
      <w:r>
        <w:rPr/>
        <w:t>kompüter</w:t>
      </w:r>
      <w:r>
        <w:rPr>
          <w:spacing w:val="36"/>
        </w:rPr>
        <w:t> </w:t>
      </w:r>
      <w:r>
        <w:rPr/>
        <w:t>söndürülməzdən</w:t>
      </w:r>
      <w:r>
        <w:rPr>
          <w:spacing w:val="37"/>
        </w:rPr>
        <w:t> </w:t>
      </w:r>
      <w:r>
        <w:rPr/>
        <w:t>əvvəl</w:t>
      </w:r>
      <w:r>
        <w:rPr>
          <w:spacing w:val="37"/>
        </w:rPr>
        <w:t> </w:t>
      </w:r>
      <w:r>
        <w:rPr>
          <w:spacing w:val="2"/>
        </w:rPr>
        <w:t>operativ</w:t>
      </w:r>
      <w:r>
        <w:rPr>
          <w:spacing w:val="39"/>
        </w:rPr>
        <w:t> </w:t>
      </w:r>
      <w:r>
        <w:rPr/>
        <w:t>yaddaşdakı</w:t>
      </w:r>
      <w:r>
        <w:rPr>
          <w:spacing w:val="39"/>
        </w:rPr>
        <w:t> </w:t>
      </w:r>
      <w:r>
        <w:rPr/>
        <w:t>informasiya</w:t>
      </w:r>
      <w:r>
        <w:rPr>
          <w:spacing w:val="41"/>
        </w:rPr>
        <w:t> </w:t>
      </w:r>
      <w:r>
        <w:rPr/>
        <w:t>maqnit</w:t>
      </w:r>
      <w:r>
        <w:rPr>
          <w:spacing w:val="-66"/>
        </w:rPr>
        <w:t> </w:t>
      </w:r>
      <w:r>
        <w:rPr>
          <w:spacing w:val="-66"/>
        </w:rPr>
      </w:r>
      <w:r>
        <w:rPr/>
        <w:t>mahiyyətli vinçesterə</w:t>
      </w:r>
      <w:r>
        <w:rPr>
          <w:spacing w:val="44"/>
        </w:rPr>
        <w:t> </w:t>
      </w:r>
      <w:r>
        <w:rPr/>
        <w:t>köçürülür.</w:t>
      </w:r>
    </w:p>
    <w:p>
      <w:pPr>
        <w:spacing w:after="0" w:line="360" w:lineRule="auto"/>
        <w:jc w:val="both"/>
        <w:sectPr>
          <w:footerReference w:type="default" r:id="rId45"/>
          <w:pgSz w:w="11910" w:h="16840"/>
          <w:pgMar w:footer="1151" w:header="0" w:top="500" w:bottom="1340" w:left="1020" w:right="460"/>
        </w:sectPr>
      </w:pPr>
    </w:p>
    <w:p>
      <w:pPr>
        <w:pStyle w:val="BodyText"/>
        <w:spacing w:line="350" w:lineRule="auto" w:before="41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Sabit yaddaş (</w:t>
      </w:r>
      <w:r>
        <w:rPr>
          <w:rFonts w:ascii="Times New Roman" w:hAnsi="Times New Roman"/>
          <w:i/>
        </w:rPr>
        <w:t>ROM</w:t>
      </w:r>
      <w:r>
        <w:rPr/>
        <w:t>) kompüteri hazır vəziyyətə gətirmək üçündür. Burada </w:t>
      </w:r>
      <w:r>
        <w:rPr>
          <w:spacing w:val="21"/>
        </w:rPr>
        <w:t> </w:t>
      </w:r>
      <w:r>
        <w:rPr/>
        <w:t>işə</w:t>
      </w:r>
      <w:r>
        <w:rPr>
          <w:w w:val="100"/>
        </w:rPr>
        <w:t> </w:t>
      </w:r>
      <w:r>
        <w:rPr/>
        <w:t>başlama</w:t>
      </w:r>
      <w:r>
        <w:rPr>
          <w:spacing w:val="37"/>
        </w:rPr>
        <w:t> </w:t>
      </w:r>
      <w:r>
        <w:rPr/>
        <w:t>proqramları,</w:t>
      </w:r>
      <w:r>
        <w:rPr>
          <w:spacing w:val="34"/>
        </w:rPr>
        <w:t> </w:t>
      </w:r>
      <w:r>
        <w:rPr/>
        <w:t>o</w:t>
      </w:r>
      <w:r>
        <w:rPr>
          <w:spacing w:val="35"/>
        </w:rPr>
        <w:t> </w:t>
      </w:r>
      <w:r>
        <w:rPr/>
        <w:t>cümlədən,</w:t>
      </w:r>
      <w:r>
        <w:rPr>
          <w:spacing w:val="34"/>
        </w:rPr>
        <w:t> </w:t>
      </w:r>
      <w:r>
        <w:rPr/>
        <w:t>əməliyyat</w:t>
      </w:r>
      <w:r>
        <w:rPr>
          <w:spacing w:val="38"/>
        </w:rPr>
        <w:t> </w:t>
      </w:r>
      <w:r>
        <w:rPr/>
        <w:t>sistemini</w:t>
      </w:r>
      <w:r>
        <w:rPr>
          <w:spacing w:val="38"/>
        </w:rPr>
        <w:t> </w:t>
      </w:r>
      <w:r>
        <w:rPr/>
        <w:t>(ƏS)</w:t>
      </w:r>
      <w:r>
        <w:rPr>
          <w:spacing w:val="36"/>
        </w:rPr>
        <w:t> </w:t>
      </w:r>
      <w:r>
        <w:rPr/>
        <w:t>yükləyən</w:t>
      </w:r>
      <w:r>
        <w:rPr>
          <w:spacing w:val="35"/>
        </w:rPr>
        <w:t> </w:t>
      </w:r>
      <w:r>
        <w:rPr>
          <w:spacing w:val="2"/>
        </w:rPr>
        <w:t>proqramlar,</w:t>
      </w:r>
      <w:r>
        <w:rPr>
          <w:spacing w:val="33"/>
        </w:rPr>
        <w:t> </w:t>
      </w:r>
      <w:r>
        <w:rPr/>
        <w:t>giriş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çıxış</w:t>
      </w:r>
      <w:r>
        <w:rPr>
          <w:spacing w:val="10"/>
        </w:rPr>
        <w:t> </w:t>
      </w:r>
      <w:r>
        <w:rPr/>
        <w:t>baza</w:t>
      </w:r>
      <w:r>
        <w:rPr>
          <w:spacing w:val="11"/>
        </w:rPr>
        <w:t> </w:t>
      </w:r>
      <w:r>
        <w:rPr/>
        <w:t>sistemi</w:t>
      </w:r>
      <w:r>
        <w:rPr>
          <w:spacing w:val="21"/>
        </w:rPr>
        <w:t> </w:t>
      </w:r>
      <w:r>
        <w:rPr>
          <w:rFonts w:ascii="Times New Roman" w:hAnsi="Times New Roman"/>
          <w:i/>
        </w:rPr>
        <w:t>(BİOS</w:t>
      </w:r>
      <w:r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Ba</w:t>
      </w:r>
      <w:r>
        <w:rPr>
          <w:rFonts w:ascii="Times New Roman" w:hAnsi="Times New Roman"/>
          <w:i/>
        </w:rPr>
        <w:t>se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İnput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Output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System)</w:t>
      </w:r>
      <w:r>
        <w:rPr>
          <w:rFonts w:ascii="Times New Roman" w:hAnsi="Times New Roman"/>
          <w:i/>
          <w:spacing w:val="15"/>
        </w:rPr>
        <w:t> </w:t>
      </w:r>
      <w:r>
        <w:rPr/>
        <w:t>və</w:t>
      </w:r>
      <w:r>
        <w:rPr>
          <w:spacing w:val="12"/>
        </w:rPr>
        <w:t> </w:t>
      </w:r>
      <w:r>
        <w:rPr/>
        <w:t>diaqnostika</w:t>
      </w:r>
      <w:r>
        <w:rPr>
          <w:spacing w:val="9"/>
        </w:rPr>
        <w:t> </w:t>
      </w:r>
      <w:r>
        <w:rPr/>
        <w:t>proqramları</w:t>
      </w:r>
      <w:r>
        <w:rPr>
          <w:spacing w:val="12"/>
        </w:rPr>
        <w:t> </w:t>
      </w:r>
      <w:r>
        <w:rPr/>
        <w:t>saxlanır.</w:t>
      </w:r>
      <w:r>
        <w:rPr>
          <w:spacing w:val="-65"/>
        </w:rPr>
        <w:t> </w:t>
      </w:r>
      <w:r>
        <w:rPr>
          <w:spacing w:val="-65"/>
        </w:rPr>
      </w:r>
      <w:r>
        <w:rPr/>
        <w:t>Sabit yaddaşın məzmunu</w:t>
      </w:r>
      <w:r>
        <w:rPr>
          <w:spacing w:val="54"/>
        </w:rPr>
        <w:t> </w:t>
      </w:r>
      <w:r>
        <w:rPr/>
        <w:t>dəyişməzdir</w:t>
      </w:r>
      <w:r>
        <w:rPr>
          <w:rFonts w:ascii="Times New Roman" w:hAnsi="Times New Roman"/>
          <w:position w:val="13"/>
          <w:sz w:val="18"/>
        </w:rPr>
        <w:t>93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0"/>
        <w:ind w:right="104" w:firstLine="566"/>
        <w:jc w:val="both"/>
      </w:pPr>
      <w:r>
        <w:rPr/>
        <w:t>Fərdi kompüterdə operativ yaddaş ana plataya əlahiddə qurğu  kimi </w:t>
      </w:r>
      <w:r>
        <w:rPr>
          <w:spacing w:val="63"/>
        </w:rPr>
        <w:t> </w:t>
      </w:r>
      <w:r>
        <w:rPr/>
        <w:t>qoşulur.</w:t>
      </w:r>
      <w:r>
        <w:rPr>
          <w:w w:val="100"/>
        </w:rPr>
        <w:t> </w:t>
      </w:r>
      <w:r>
        <w:rPr/>
        <w:t>Operativ</w:t>
      </w:r>
      <w:r>
        <w:rPr>
          <w:spacing w:val="36"/>
        </w:rPr>
        <w:t> </w:t>
      </w:r>
      <w:r>
        <w:rPr/>
        <w:t>yaddaş</w:t>
      </w:r>
      <w:r>
        <w:rPr>
          <w:spacing w:val="33"/>
        </w:rPr>
        <w:t> </w:t>
      </w:r>
      <w:r>
        <w:rPr/>
        <w:t>triggerlər</w:t>
      </w:r>
      <w:r>
        <w:rPr>
          <w:spacing w:val="32"/>
        </w:rPr>
        <w:t> </w:t>
      </w:r>
      <w:r>
        <w:rPr/>
        <w:t>sırasından</w:t>
      </w:r>
      <w:r>
        <w:rPr>
          <w:spacing w:val="36"/>
        </w:rPr>
        <w:t> </w:t>
      </w:r>
      <w:r>
        <w:rPr/>
        <w:t>ibarətdir.</w:t>
      </w:r>
      <w:r>
        <w:rPr>
          <w:spacing w:val="34"/>
        </w:rPr>
        <w:t> </w:t>
      </w:r>
      <w:r>
        <w:rPr/>
        <w:t>Trigger</w:t>
      </w:r>
      <w:r>
        <w:rPr>
          <w:spacing w:val="32"/>
        </w:rPr>
        <w:t> </w:t>
      </w:r>
      <w:r>
        <w:rPr/>
        <w:t>yalnız</w:t>
      </w:r>
      <w:r>
        <w:rPr>
          <w:spacing w:val="30"/>
        </w:rPr>
        <w:t> </w:t>
      </w:r>
      <w:r>
        <w:rPr/>
        <w:t>2</w:t>
      </w:r>
      <w:r>
        <w:rPr>
          <w:spacing w:val="33"/>
        </w:rPr>
        <w:t> </w:t>
      </w:r>
      <w:r>
        <w:rPr/>
        <w:t>vəziyyətdə</w:t>
      </w:r>
      <w:r>
        <w:rPr>
          <w:spacing w:val="32"/>
        </w:rPr>
        <w:t> </w:t>
      </w:r>
      <w:r>
        <w:rPr/>
        <w:t>(0</w:t>
      </w:r>
      <w:r>
        <w:rPr>
          <w:spacing w:val="33"/>
        </w:rPr>
        <w:t> </w:t>
      </w:r>
      <w:r>
        <w:rPr/>
        <w:t>və</w:t>
      </w:r>
      <w:r>
        <w:rPr>
          <w:spacing w:val="54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bilən</w:t>
      </w:r>
      <w:r>
        <w:rPr>
          <w:spacing w:val="48"/>
        </w:rPr>
        <w:t> </w:t>
      </w:r>
      <w:r>
        <w:rPr/>
        <w:t>elektron</w:t>
      </w:r>
      <w:r>
        <w:rPr>
          <w:spacing w:val="45"/>
        </w:rPr>
        <w:t> </w:t>
      </w:r>
      <w:r>
        <w:rPr/>
        <w:t>qurğudur.</w:t>
      </w:r>
      <w:r>
        <w:rPr>
          <w:spacing w:val="46"/>
        </w:rPr>
        <w:t> </w:t>
      </w:r>
      <w:r>
        <w:rPr/>
        <w:t>Sabit</w:t>
      </w:r>
      <w:r>
        <w:rPr>
          <w:spacing w:val="48"/>
        </w:rPr>
        <w:t> </w:t>
      </w:r>
      <w:r>
        <w:rPr/>
        <w:t>yaddaşda</w:t>
      </w:r>
      <w:r>
        <w:rPr>
          <w:spacing w:val="42"/>
        </w:rPr>
        <w:t> </w:t>
      </w:r>
      <w:r>
        <w:rPr/>
        <w:t>isə</w:t>
      </w:r>
      <w:r>
        <w:rPr>
          <w:spacing w:val="44"/>
        </w:rPr>
        <w:t> </w:t>
      </w:r>
      <w:r>
        <w:rPr/>
        <w:t>1</w:t>
      </w:r>
      <w:r>
        <w:rPr>
          <w:spacing w:val="45"/>
        </w:rPr>
        <w:t> </w:t>
      </w:r>
      <w:r>
        <w:rPr/>
        <w:t>və</w:t>
      </w:r>
      <w:r>
        <w:rPr>
          <w:spacing w:val="44"/>
        </w:rPr>
        <w:t> </w:t>
      </w:r>
      <w:r>
        <w:rPr>
          <w:spacing w:val="3"/>
        </w:rPr>
        <w:t>0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lar</w:t>
      </w:r>
      <w:r>
        <w:rPr>
          <w:spacing w:val="44"/>
        </w:rPr>
        <w:t> </w:t>
      </w:r>
      <w:r>
        <w:rPr/>
        <w:t>inteqral</w:t>
      </w:r>
      <w:r>
        <w:rPr>
          <w:spacing w:val="45"/>
        </w:rPr>
        <w:t> </w:t>
      </w:r>
      <w:r>
        <w:rPr/>
        <w:t>sxemlər</w:t>
      </w:r>
      <w:r>
        <w:rPr>
          <w:spacing w:val="44"/>
        </w:rPr>
        <w:t> </w:t>
      </w:r>
      <w:r>
        <w:rPr/>
        <w:t>şəklində</w:t>
      </w:r>
      <w:r>
        <w:rPr>
          <w:spacing w:val="44"/>
        </w:rPr>
        <w:t> </w:t>
      </w:r>
      <w:r>
        <w:rPr>
          <w:spacing w:val="2"/>
        </w:rPr>
        <w:t>hazır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8"/>
        </w:rPr>
        <w:t> </w:t>
      </w:r>
      <w:r>
        <w:rPr/>
        <w:t>lanmışdır.</w:t>
      </w:r>
      <w:r>
        <w:rPr>
          <w:spacing w:val="55"/>
        </w:rPr>
        <w:t> </w:t>
      </w:r>
      <w:r>
        <w:rPr/>
        <w:t>Buna</w:t>
      </w:r>
      <w:r>
        <w:rPr>
          <w:spacing w:val="56"/>
        </w:rPr>
        <w:t> </w:t>
      </w:r>
      <w:r>
        <w:rPr/>
        <w:t>görə</w:t>
      </w:r>
      <w:r>
        <w:rPr>
          <w:spacing w:val="56"/>
        </w:rPr>
        <w:t> </w:t>
      </w:r>
      <w:r>
        <w:rPr/>
        <w:t>də</w:t>
      </w:r>
      <w:r>
        <w:rPr>
          <w:spacing w:val="56"/>
        </w:rPr>
        <w:t> </w:t>
      </w:r>
      <w:r>
        <w:rPr/>
        <w:t>cərəyan</w:t>
      </w:r>
      <w:r>
        <w:rPr>
          <w:spacing w:val="57"/>
        </w:rPr>
        <w:t> </w:t>
      </w:r>
      <w:r>
        <w:rPr/>
        <w:t>kəsiləndə</w:t>
      </w:r>
      <w:r>
        <w:rPr>
          <w:spacing w:val="54"/>
        </w:rPr>
        <w:t> </w:t>
      </w:r>
      <w:r>
        <w:rPr/>
        <w:t>operativ</w:t>
      </w:r>
      <w:r>
        <w:rPr>
          <w:spacing w:val="57"/>
        </w:rPr>
        <w:t> </w:t>
      </w:r>
      <w:r>
        <w:rPr/>
        <w:t>yaddaşın</w:t>
      </w:r>
      <w:r>
        <w:rPr>
          <w:spacing w:val="57"/>
        </w:rPr>
        <w:t> </w:t>
      </w:r>
      <w:r>
        <w:rPr/>
        <w:t>məzmunu</w:t>
      </w:r>
      <w:r>
        <w:rPr>
          <w:spacing w:val="57"/>
        </w:rPr>
        <w:t> </w:t>
      </w:r>
      <w:r>
        <w:rPr/>
        <w:t>pozulur,</w:t>
      </w:r>
      <w:r>
        <w:rPr>
          <w:spacing w:val="53"/>
        </w:rPr>
        <w:t> </w:t>
      </w:r>
      <w:r>
        <w:rPr/>
        <w:t>sabit</w:t>
      </w:r>
      <w:r>
        <w:rPr>
          <w:spacing w:val="-66"/>
        </w:rPr>
        <w:t> </w:t>
      </w:r>
      <w:r>
        <w:rPr>
          <w:spacing w:val="-66"/>
        </w:rPr>
      </w:r>
      <w:r>
        <w:rPr/>
        <w:t>yaddaşınkı</w:t>
      </w:r>
      <w:r>
        <w:rPr>
          <w:spacing w:val="2"/>
        </w:rPr>
        <w:t> </w:t>
      </w:r>
      <w:r>
        <w:rPr/>
        <w:t>pozulmur.</w:t>
      </w:r>
      <w:r>
        <w:rPr>
          <w:spacing w:val="3"/>
        </w:rPr>
        <w:t> </w:t>
      </w:r>
      <w:r>
        <w:rPr/>
        <w:t>Yaddaşla</w:t>
      </w:r>
      <w:r>
        <w:rPr>
          <w:spacing w:val="1"/>
        </w:rPr>
        <w:t> </w:t>
      </w:r>
      <w:r>
        <w:rPr/>
        <w:t>prosessor</w:t>
      </w:r>
      <w:r>
        <w:rPr>
          <w:spacing w:val="3"/>
        </w:rPr>
        <w:t> </w:t>
      </w:r>
      <w:r>
        <w:rPr/>
        <w:t>arasındakı</w:t>
      </w:r>
      <w:r>
        <w:rPr>
          <w:spacing w:val="2"/>
        </w:rPr>
        <w:t> </w:t>
      </w:r>
      <w:r>
        <w:rPr/>
        <w:t>informasiya</w:t>
      </w:r>
      <w:r>
        <w:rPr>
          <w:spacing w:val="3"/>
        </w:rPr>
        <w:t> </w:t>
      </w:r>
      <w:r>
        <w:rPr/>
        <w:t>mübadiləsinin</w:t>
      </w:r>
      <w:r>
        <w:rPr>
          <w:spacing w:val="2"/>
        </w:rPr>
        <w:t> </w:t>
      </w:r>
      <w:r>
        <w:rPr>
          <w:spacing w:val="3"/>
        </w:rPr>
        <w:t>sürəti</w:t>
      </w:r>
      <w:r>
        <w:rPr>
          <w:spacing w:val="-67"/>
        </w:rPr>
        <w:t> </w:t>
      </w:r>
      <w:r>
        <w:rPr>
          <w:spacing w:val="-67"/>
        </w:rPr>
      </w:r>
      <w:r>
        <w:rPr/>
        <w:t>yaddaşın</w:t>
      </w:r>
      <w:r>
        <w:rPr>
          <w:spacing w:val="9"/>
        </w:rPr>
        <w:t> </w:t>
      </w:r>
      <w:r>
        <w:rPr/>
        <w:t>sürətini</w:t>
      </w:r>
      <w:r>
        <w:rPr>
          <w:spacing w:val="9"/>
        </w:rPr>
        <w:t> </w:t>
      </w:r>
      <w:r>
        <w:rPr/>
        <w:t>müəyyən</w:t>
      </w:r>
      <w:r>
        <w:rPr>
          <w:spacing w:val="9"/>
        </w:rPr>
        <w:t> </w:t>
      </w:r>
      <w:r>
        <w:rPr/>
        <w:t>edir.</w:t>
      </w:r>
      <w:r>
        <w:rPr>
          <w:spacing w:val="6"/>
        </w:rPr>
        <w:t> </w:t>
      </w:r>
      <w:r>
        <w:rPr/>
        <w:t>Prosessor</w:t>
      </w:r>
      <w:r>
        <w:rPr>
          <w:spacing w:val="7"/>
        </w:rPr>
        <w:t> </w:t>
      </w:r>
      <w:r>
        <w:rPr/>
        <w:t>hesablama</w:t>
      </w:r>
      <w:r>
        <w:rPr>
          <w:spacing w:val="7"/>
        </w:rPr>
        <w:t> </w:t>
      </w:r>
      <w:r>
        <w:rPr/>
        <w:t>nəticələrini</w:t>
      </w:r>
      <w:r>
        <w:rPr>
          <w:spacing w:val="9"/>
        </w:rPr>
        <w:t> </w:t>
      </w:r>
      <w:r>
        <w:rPr/>
        <w:t>registrə,</w:t>
      </w:r>
      <w:r>
        <w:rPr>
          <w:spacing w:val="4"/>
        </w:rPr>
        <w:t> </w:t>
      </w:r>
      <w:r>
        <w:rPr/>
        <w:t>oradan</w:t>
      </w:r>
      <w:r>
        <w:rPr>
          <w:spacing w:val="6"/>
        </w:rPr>
        <w:t> </w:t>
      </w:r>
      <w:r>
        <w:rPr/>
        <w:t>da</w:t>
      </w:r>
      <w:r>
        <w:rPr>
          <w:spacing w:val="-66"/>
        </w:rPr>
        <w:t> </w:t>
      </w:r>
      <w:r>
        <w:rPr>
          <w:spacing w:val="-66"/>
        </w:rPr>
      </w:r>
      <w:r>
        <w:rPr/>
        <w:t>operativ</w:t>
      </w:r>
      <w:r>
        <w:rPr>
          <w:spacing w:val="13"/>
        </w:rPr>
        <w:t> </w:t>
      </w:r>
      <w:r>
        <w:rPr/>
        <w:t>yaddaşa</w:t>
      </w:r>
      <w:r>
        <w:rPr>
          <w:spacing w:val="10"/>
        </w:rPr>
        <w:t> </w:t>
      </w:r>
      <w:r>
        <w:rPr/>
        <w:t>ötürür.</w:t>
      </w:r>
      <w:r>
        <w:rPr>
          <w:spacing w:val="11"/>
        </w:rPr>
        <w:t> </w:t>
      </w:r>
      <w:r>
        <w:rPr/>
        <w:t>Operativ</w:t>
      </w:r>
      <w:r>
        <w:rPr>
          <w:spacing w:val="13"/>
        </w:rPr>
        <w:t> </w:t>
      </w:r>
      <w:r>
        <w:rPr/>
        <w:t>yaddaşdakı</w:t>
      </w:r>
      <w:r>
        <w:rPr>
          <w:spacing w:val="11"/>
        </w:rPr>
        <w:t> </w:t>
      </w:r>
      <w:r>
        <w:rPr/>
        <w:t>informasiya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əvvəlcə</w:t>
      </w:r>
      <w:r>
        <w:rPr>
          <w:spacing w:val="10"/>
        </w:rPr>
        <w:t> </w:t>
      </w:r>
      <w:r>
        <w:rPr/>
        <w:t>registrə,</w:t>
      </w:r>
      <w:r>
        <w:rPr>
          <w:spacing w:val="9"/>
        </w:rPr>
        <w:t> </w:t>
      </w:r>
      <w:r>
        <w:rPr/>
        <w:t>sonra</w:t>
      </w:r>
      <w:r>
        <w:rPr>
          <w:spacing w:val="-66"/>
        </w:rPr>
        <w:t> </w:t>
      </w:r>
      <w:r>
        <w:rPr>
          <w:spacing w:val="-66"/>
        </w:rPr>
      </w:r>
      <w:r>
        <w:rPr/>
        <w:t>prosessora</w:t>
      </w:r>
      <w:r>
        <w:rPr>
          <w:spacing w:val="30"/>
        </w:rPr>
        <w:t> </w:t>
      </w:r>
      <w:r>
        <w:rPr/>
        <w:t>ötürülür.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Xarici yaddaş praktiki olaraq hüdudsuz həcmə malik nisbətən ucuz yaddaşdır.</w:t>
      </w:r>
      <w:r>
        <w:rPr>
          <w:spacing w:val="22"/>
        </w:rPr>
        <w:t> </w:t>
      </w:r>
      <w:r>
        <w:rPr/>
        <w:t>Ope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ra</w:t>
      </w:r>
      <w:r>
        <w:rPr/>
        <w:t>tiv</w:t>
      </w:r>
      <w:r>
        <w:rPr>
          <w:spacing w:val="27"/>
        </w:rPr>
        <w:t> </w:t>
      </w:r>
      <w:r>
        <w:rPr/>
        <w:t>yaddaşın</w:t>
      </w:r>
      <w:r>
        <w:rPr>
          <w:spacing w:val="24"/>
        </w:rPr>
        <w:t> </w:t>
      </w:r>
      <w:r>
        <w:rPr/>
        <w:t>sürətini</w:t>
      </w:r>
      <w:r>
        <w:rPr>
          <w:spacing w:val="24"/>
        </w:rPr>
        <w:t> </w:t>
      </w:r>
      <w:r>
        <w:rPr/>
        <w:t>artırmaq</w:t>
      </w:r>
      <w:r>
        <w:rPr>
          <w:spacing w:val="27"/>
        </w:rPr>
        <w:t> </w:t>
      </w:r>
      <w:r>
        <w:rPr/>
        <w:t>üçün</w:t>
      </w:r>
      <w:r>
        <w:rPr>
          <w:spacing w:val="24"/>
        </w:rPr>
        <w:t> </w:t>
      </w:r>
      <w:r>
        <w:rPr/>
        <w:t>keş</w:t>
      </w:r>
      <w:r>
        <w:rPr>
          <w:rFonts w:ascii="Times New Roman" w:hAnsi="Times New Roman"/>
        </w:rPr>
        <w:t>-</w:t>
      </w:r>
      <w:r>
        <w:rPr/>
        <w:t>yaddaşdan</w:t>
      </w:r>
      <w:r>
        <w:rPr>
          <w:spacing w:val="24"/>
        </w:rPr>
        <w:t> </w:t>
      </w:r>
      <w:r>
        <w:rPr/>
        <w:t>istifadə</w:t>
      </w:r>
      <w:r>
        <w:rPr>
          <w:spacing w:val="26"/>
        </w:rPr>
        <w:t> </w:t>
      </w:r>
      <w:r>
        <w:rPr/>
        <w:t>edilir.</w:t>
      </w:r>
      <w:r>
        <w:rPr>
          <w:spacing w:val="25"/>
        </w:rPr>
        <w:t> </w:t>
      </w:r>
      <w:r>
        <w:rPr/>
        <w:t>Keş</w:t>
      </w:r>
      <w:r>
        <w:rPr>
          <w:rFonts w:ascii="Times New Roman" w:hAnsi="Times New Roman"/>
        </w:rPr>
        <w:t>-</w:t>
      </w:r>
      <w:r>
        <w:rPr/>
        <w:t>yaddaş</w:t>
      </w:r>
      <w:r>
        <w:rPr>
          <w:spacing w:val="-68"/>
        </w:rPr>
        <w:t> </w:t>
      </w:r>
      <w:r>
        <w:rPr>
          <w:spacing w:val="-68"/>
        </w:rPr>
      </w:r>
      <w:r>
        <w:rPr/>
        <w:t>prosessorla operativ yaddaş arasında</w:t>
      </w:r>
      <w:r>
        <w:rPr>
          <w:spacing w:val="69"/>
        </w:rPr>
        <w:t> </w:t>
      </w:r>
      <w:r>
        <w:rPr/>
        <w:t>yerləşir.</w:t>
      </w:r>
    </w:p>
    <w:p>
      <w:pPr>
        <w:pStyle w:val="ListParagraph"/>
        <w:numPr>
          <w:ilvl w:val="2"/>
          <w:numId w:val="18"/>
        </w:numPr>
        <w:tabs>
          <w:tab w:pos="1352" w:val="left" w:leader="none"/>
        </w:tabs>
        <w:spacing w:line="360" w:lineRule="auto" w:before="5" w:after="0"/>
        <w:ind w:left="112" w:right="107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Sistem şinləri. </w:t>
      </w:r>
      <w:r>
        <w:rPr>
          <w:rFonts w:ascii="Times New Roman" w:hAnsi="Times New Roman"/>
          <w:sz w:val="28"/>
        </w:rPr>
        <w:t>Sistem şini dedikdə, bütün şinlərin məcmusu nəzərdə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tutulur.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Sistem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şininin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funksiyası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prosessorla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digər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elektron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komponentlər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arasında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mübadiləsini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həyata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keçirməkdən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ibarətdir.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Müasir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fərdi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kompüterlərdə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64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mərtəbəli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(xətli)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şinlərdən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edilir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ki,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eyni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zamanda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bayt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verilən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ötürə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bilir.</w:t>
      </w:r>
      <w:r>
        <w:rPr>
          <w:rFonts w:ascii="Times New Roman" w:hAnsi="Times New Roman"/>
          <w:spacing w:val="-65"/>
          <w:sz w:val="28"/>
        </w:rPr>
        <w:t> </w:t>
      </w:r>
      <w:r>
        <w:rPr>
          <w:rFonts w:ascii="Times New Roman" w:hAnsi="Times New Roman"/>
          <w:spacing w:val="-65"/>
          <w:sz w:val="28"/>
        </w:rPr>
      </w:r>
      <w:r>
        <w:rPr>
          <w:rFonts w:ascii="Times New Roman" w:hAnsi="Times New Roman"/>
          <w:sz w:val="28"/>
        </w:rPr>
        <w:t>Buna 32 mərtəbəli ünvan şini uyğun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gəlir.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5"/>
        </w:numPr>
        <w:tabs>
          <w:tab w:pos="2532" w:val="left" w:leader="none"/>
        </w:tabs>
        <w:spacing w:line="240" w:lineRule="auto" w:before="170" w:after="0"/>
        <w:ind w:left="2531" w:right="113" w:hanging="501"/>
        <w:jc w:val="left"/>
        <w:rPr>
          <w:b w:val="0"/>
          <w:bCs w:val="0"/>
        </w:rPr>
      </w:pPr>
      <w:r>
        <w:rPr/>
        <w:t>Periferiya qurğuları: təyinatı və</w:t>
      </w:r>
      <w:r>
        <w:rPr>
          <w:spacing w:val="18"/>
        </w:rPr>
        <w:t> </w:t>
      </w:r>
      <w:r>
        <w:rPr/>
        <w:t>xarakteristikası</w:t>
      </w:r>
      <w:r>
        <w:rPr>
          <w:b w:val="0"/>
        </w:rPr>
      </w:r>
    </w:p>
    <w:p>
      <w:pPr>
        <w:pStyle w:val="ListParagraph"/>
        <w:numPr>
          <w:ilvl w:val="2"/>
          <w:numId w:val="19"/>
        </w:numPr>
        <w:tabs>
          <w:tab w:pos="1328" w:val="left" w:leader="none"/>
        </w:tabs>
        <w:spacing w:line="362" w:lineRule="auto" w:before="155" w:after="0"/>
        <w:ind w:left="112" w:right="120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Giriş qurğuları. </w:t>
      </w:r>
      <w:r>
        <w:rPr>
          <w:rFonts w:ascii="Times New Roman" w:hAnsi="Times New Roman"/>
          <w:sz w:val="28"/>
        </w:rPr>
        <w:t>Kompüterə informasiya daxil edən qurğulara: klaviatura,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mış,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trekbol, coystik, skaner, dicitayzer, sözanlayan qurğu və s.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aiddir.</w:t>
      </w:r>
    </w:p>
    <w:p>
      <w:pPr>
        <w:pStyle w:val="BodyText"/>
        <w:spacing w:line="360" w:lineRule="auto" w:before="2"/>
        <w:ind w:right="102" w:firstLine="566"/>
        <w:jc w:val="both"/>
      </w:pPr>
      <w:r>
        <w:rPr>
          <w:rFonts w:ascii="Times New Roman" w:hAnsi="Times New Roman"/>
          <w:i/>
        </w:rPr>
        <w:t>Klaviatura </w:t>
      </w:r>
      <w:r>
        <w:rPr/>
        <w:t>hələ əsas giriş qurğusu olaraq qalır. Klaviatura düymələri</w:t>
      </w:r>
      <w:r>
        <w:rPr>
          <w:spacing w:val="31"/>
        </w:rPr>
        <w:t> </w:t>
      </w:r>
      <w:r>
        <w:rPr>
          <w:spacing w:val="2"/>
        </w:rPr>
        <w:t>nömrələn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mişdir.</w:t>
      </w:r>
      <w:r>
        <w:rPr>
          <w:spacing w:val="26"/>
        </w:rPr>
        <w:t> </w:t>
      </w:r>
      <w:r>
        <w:rPr/>
        <w:t>Hər</w:t>
      </w:r>
      <w:r>
        <w:rPr>
          <w:spacing w:val="25"/>
        </w:rPr>
        <w:t> </w:t>
      </w:r>
      <w:r>
        <w:rPr/>
        <w:t>nömrə</w:t>
      </w:r>
      <w:r>
        <w:rPr>
          <w:spacing w:val="27"/>
        </w:rPr>
        <w:t> </w:t>
      </w:r>
      <w:r>
        <w:rPr/>
        <w:t>ayrıca</w:t>
      </w:r>
      <w:r>
        <w:rPr>
          <w:spacing w:val="27"/>
        </w:rPr>
        <w:t> </w:t>
      </w:r>
      <w:r>
        <w:rPr/>
        <w:t>elektrik</w:t>
      </w:r>
      <w:r>
        <w:rPr>
          <w:spacing w:val="28"/>
        </w:rPr>
        <w:t> </w:t>
      </w:r>
      <w:r>
        <w:rPr/>
        <w:t>sxeminə</w:t>
      </w:r>
      <w:r>
        <w:rPr>
          <w:spacing w:val="27"/>
        </w:rPr>
        <w:t> </w:t>
      </w:r>
      <w:r>
        <w:rPr/>
        <w:t>uyğundur.</w:t>
      </w:r>
      <w:r>
        <w:rPr>
          <w:spacing w:val="26"/>
        </w:rPr>
        <w:t> </w:t>
      </w:r>
      <w:r>
        <w:rPr/>
        <w:t>Registr</w:t>
      </w:r>
      <w:r>
        <w:rPr>
          <w:spacing w:val="25"/>
        </w:rPr>
        <w:t> </w:t>
      </w:r>
      <w:r>
        <w:rPr/>
        <w:t>düymələri</w:t>
      </w:r>
      <w:r>
        <w:rPr>
          <w:spacing w:val="26"/>
        </w:rPr>
        <w:t> </w:t>
      </w:r>
      <w:r>
        <w:rPr>
          <w:spacing w:val="3"/>
        </w:rPr>
        <w:t>(</w:t>
      </w:r>
      <w:r>
        <w:rPr>
          <w:rFonts w:ascii="Times New Roman" w:hAnsi="Times New Roman"/>
          <w:i/>
          <w:spacing w:val="3"/>
        </w:rPr>
        <w:t>Shift</w:t>
      </w:r>
      <w:r>
        <w:rPr>
          <w:rFonts w:ascii="Times New Roman" w:hAnsi="Times New Roman"/>
          <w:spacing w:val="3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</w:rPr>
        <w:t>Ctrl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i/>
        </w:rPr>
        <w:t>Alt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i/>
        </w:rPr>
        <w:t>Caps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</w:rPr>
        <w:t>Lock</w:t>
      </w:r>
      <w:r>
        <w:rPr>
          <w:rFonts w:ascii="Times New Roman" w:hAnsi="Times New Roman"/>
          <w:i/>
          <w:spacing w:val="44"/>
        </w:rPr>
        <w:t> </w:t>
      </w:r>
      <w:r>
        <w:rPr/>
        <w:t>və</w:t>
      </w:r>
      <w:r>
        <w:rPr>
          <w:spacing w:val="46"/>
        </w:rPr>
        <w:t> </w:t>
      </w:r>
      <w:r>
        <w:rPr>
          <w:rFonts w:ascii="Times New Roman" w:hAnsi="Times New Roman"/>
          <w:i/>
        </w:rPr>
        <w:t>Num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i/>
        </w:rPr>
        <w:t>Lock</w:t>
      </w:r>
      <w:r>
        <w:rPr/>
        <w:t>)</w:t>
      </w:r>
      <w:r>
        <w:rPr>
          <w:spacing w:val="46"/>
        </w:rPr>
        <w:t> </w:t>
      </w:r>
      <w:r>
        <w:rPr/>
        <w:t>klaviatura</w:t>
      </w:r>
      <w:r>
        <w:rPr>
          <w:spacing w:val="44"/>
        </w:rPr>
        <w:t> </w:t>
      </w:r>
      <w:r>
        <w:rPr/>
        <w:t>düymələrinin</w:t>
      </w:r>
      <w:r>
        <w:rPr>
          <w:spacing w:val="47"/>
        </w:rPr>
        <w:t> </w:t>
      </w:r>
      <w:r>
        <w:rPr/>
        <w:t>nömrələrini</w:t>
      </w:r>
      <w:r>
        <w:rPr>
          <w:spacing w:val="44"/>
        </w:rPr>
        <w:t> </w:t>
      </w:r>
      <w:r>
        <w:rPr/>
        <w:t>dəyişir.</w:t>
      </w:r>
      <w:r>
        <w:rPr>
          <w:spacing w:val="45"/>
        </w:rPr>
        <w:t> </w:t>
      </w:r>
      <w:r>
        <w:rPr/>
        <w:t>Klaviatura</w:t>
      </w:r>
      <w:r>
        <w:rPr>
          <w:spacing w:val="-68"/>
        </w:rPr>
        <w:t> </w:t>
      </w:r>
      <w:r>
        <w:rPr>
          <w:spacing w:val="-68"/>
        </w:rPr>
      </w:r>
      <w:r>
        <w:rPr/>
        <w:t>bütövlükdə 510</w:t>
      </w:r>
      <w:r>
        <w:rPr>
          <w:rFonts w:ascii="Times New Roman" w:hAnsi="Times New Roman"/>
        </w:rPr>
        <w:t>-</w:t>
      </w:r>
      <w:r>
        <w:rPr/>
        <w:t>a qədər işarə daxil etməyə imkan </w:t>
      </w:r>
      <w:r>
        <w:rPr>
          <w:spacing w:val="11"/>
        </w:rPr>
        <w:t> </w:t>
      </w:r>
      <w:r>
        <w:rPr/>
        <w:t>verir.</w:t>
      </w:r>
    </w:p>
    <w:p>
      <w:pPr>
        <w:pStyle w:val="BodyText"/>
        <w:spacing w:line="360" w:lineRule="auto"/>
        <w:ind w:right="121" w:firstLine="566"/>
        <w:jc w:val="both"/>
      </w:pPr>
      <w:r>
        <w:rPr>
          <w:rFonts w:ascii="Times New Roman" w:hAnsi="Times New Roman"/>
          <w:i/>
        </w:rPr>
        <w:t>Mış və trekbol </w:t>
      </w:r>
      <w:r>
        <w:rPr/>
        <w:t>koordinatlı daxiletmə qurğusudur. Yəni, bunları müstəvi üzərində</w:t>
      </w:r>
      <w:r>
        <w:rPr>
          <w:w w:val="100"/>
        </w:rPr>
        <w:t> </w:t>
      </w:r>
      <w:r>
        <w:rPr/>
        <w:t>hərəkət  etdirdikdə displey ekranında üfqi  və şaquli  hərəkət  edən  kursor </w:t>
      </w:r>
      <w:r>
        <w:rPr>
          <w:spacing w:val="11"/>
        </w:rPr>
        <w:t> </w:t>
      </w:r>
      <w:r>
        <w:rPr/>
        <w:t>informasiyanın</w:t>
      </w:r>
    </w:p>
    <w:p>
      <w:pPr>
        <w:spacing w:after="0" w:line="360" w:lineRule="auto"/>
        <w:jc w:val="both"/>
        <w:sectPr>
          <w:footerReference w:type="default" r:id="rId46"/>
          <w:pgSz w:w="11910" w:h="16840"/>
          <w:pgMar w:footer="1151" w:header="0" w:top="500" w:bottom="1340" w:left="1020" w:right="460"/>
        </w:sectPr>
      </w:pPr>
    </w:p>
    <w:p>
      <w:pPr>
        <w:pStyle w:val="BodyText"/>
        <w:spacing w:line="360" w:lineRule="auto" w:before="41"/>
        <w:ind w:left="132" w:right="152"/>
        <w:jc w:val="both"/>
      </w:pPr>
      <w:r>
        <w:rPr/>
        <w:t>daxil</w:t>
      </w:r>
      <w:r>
        <w:rPr>
          <w:spacing w:val="12"/>
        </w:rPr>
        <w:t> </w:t>
      </w:r>
      <w:r>
        <w:rPr/>
        <w:t>edilməsi</w:t>
      </w:r>
      <w:r>
        <w:rPr>
          <w:spacing w:val="11"/>
        </w:rPr>
        <w:t> </w:t>
      </w:r>
      <w:r>
        <w:rPr/>
        <w:t>və</w:t>
      </w:r>
      <w:r>
        <w:rPr>
          <w:spacing w:val="11"/>
        </w:rPr>
        <w:t> </w:t>
      </w:r>
      <w:r>
        <w:rPr/>
        <w:t>idarə</w:t>
      </w:r>
      <w:r>
        <w:rPr>
          <w:spacing w:val="11"/>
        </w:rPr>
        <w:t> </w:t>
      </w:r>
      <w:r>
        <w:rPr/>
        <w:t>edilməsi</w:t>
      </w:r>
      <w:r>
        <w:rPr>
          <w:spacing w:val="11"/>
        </w:rPr>
        <w:t> </w:t>
      </w:r>
      <w:r>
        <w:rPr/>
        <w:t>prosesini</w:t>
      </w:r>
      <w:r>
        <w:rPr>
          <w:spacing w:val="11"/>
        </w:rPr>
        <w:t> </w:t>
      </w:r>
      <w:r>
        <w:rPr/>
        <w:t>reallaşdırmağa</w:t>
      </w:r>
      <w:r>
        <w:rPr>
          <w:spacing w:val="11"/>
        </w:rPr>
        <w:t> </w:t>
      </w:r>
      <w:r>
        <w:rPr/>
        <w:t>imkan</w:t>
      </w:r>
      <w:r>
        <w:rPr>
          <w:spacing w:val="12"/>
        </w:rPr>
        <w:t> </w:t>
      </w:r>
      <w:r>
        <w:rPr>
          <w:spacing w:val="3"/>
        </w:rPr>
        <w:t>verir.</w:t>
      </w:r>
      <w:r>
        <w:rPr>
          <w:spacing w:val="11"/>
        </w:rPr>
        <w:t> </w:t>
      </w:r>
      <w:r>
        <w:rPr/>
        <w:t>Trekbol</w:t>
      </w:r>
      <w:r>
        <w:rPr>
          <w:spacing w:val="12"/>
        </w:rPr>
        <w:t> </w:t>
      </w:r>
      <w:r>
        <w:rPr/>
        <w:t>arxası</w:t>
      </w:r>
      <w:r>
        <w:rPr>
          <w:spacing w:val="12"/>
        </w:rPr>
        <w:t> </w:t>
      </w:r>
      <w:r>
        <w:rPr/>
        <w:t>üstə</w:t>
      </w:r>
      <w:r>
        <w:rPr>
          <w:spacing w:val="-66"/>
        </w:rPr>
        <w:t> </w:t>
      </w:r>
      <w:r>
        <w:rPr>
          <w:spacing w:val="-66"/>
        </w:rPr>
      </w:r>
      <w:r>
        <w:rPr/>
        <w:t>çevrilmiş</w:t>
      </w:r>
      <w:r>
        <w:rPr>
          <w:spacing w:val="51"/>
        </w:rPr>
        <w:t> </w:t>
      </w:r>
      <w:r>
        <w:rPr/>
        <w:t>mışdır.</w:t>
      </w:r>
      <w:r>
        <w:rPr>
          <w:spacing w:val="48"/>
        </w:rPr>
        <w:t> </w:t>
      </w:r>
      <w:r>
        <w:rPr/>
        <w:t>Trekbolun</w:t>
      </w:r>
      <w:r>
        <w:rPr>
          <w:spacing w:val="51"/>
        </w:rPr>
        <w:t> </w:t>
      </w:r>
      <w:r>
        <w:rPr/>
        <w:t>fırlanan</w:t>
      </w:r>
      <w:r>
        <w:rPr>
          <w:spacing w:val="51"/>
        </w:rPr>
        <w:t> </w:t>
      </w:r>
      <w:r>
        <w:rPr/>
        <w:t>kürəsini</w:t>
      </w:r>
      <w:r>
        <w:rPr>
          <w:spacing w:val="47"/>
        </w:rPr>
        <w:t> </w:t>
      </w:r>
      <w:r>
        <w:rPr/>
        <w:t>barmaqla</w:t>
      </w:r>
      <w:r>
        <w:rPr>
          <w:spacing w:val="46"/>
        </w:rPr>
        <w:t> </w:t>
      </w:r>
      <w:r>
        <w:rPr/>
        <w:t>fırlatmaqla</w:t>
      </w:r>
      <w:r>
        <w:rPr>
          <w:spacing w:val="49"/>
        </w:rPr>
        <w:t> </w:t>
      </w:r>
      <w:r>
        <w:rPr/>
        <w:t>kursoru</w:t>
      </w:r>
      <w:r>
        <w:rPr>
          <w:spacing w:val="47"/>
        </w:rPr>
        <w:t> </w:t>
      </w:r>
      <w:r>
        <w:rPr/>
        <w:t>lazımi</w:t>
      </w:r>
      <w:r>
        <w:rPr>
          <w:spacing w:val="51"/>
        </w:rPr>
        <w:t> </w:t>
      </w:r>
      <w:r>
        <w:rPr/>
        <w:t>yerə</w:t>
      </w:r>
      <w:r>
        <w:rPr>
          <w:spacing w:val="-66"/>
        </w:rPr>
        <w:t> </w:t>
      </w:r>
      <w:r>
        <w:rPr>
          <w:spacing w:val="-66"/>
        </w:rPr>
      </w:r>
      <w:r>
        <w:rPr/>
        <w:t>gətirmək</w:t>
      </w:r>
      <w:r>
        <w:rPr>
          <w:spacing w:val="24"/>
        </w:rPr>
        <w:t> </w:t>
      </w:r>
      <w:r>
        <w:rPr/>
        <w:t>mümkündür.</w:t>
      </w:r>
    </w:p>
    <w:p>
      <w:pPr>
        <w:pStyle w:val="BodyText"/>
        <w:spacing w:line="360" w:lineRule="auto"/>
        <w:ind w:left="132" w:right="151" w:firstLine="566"/>
        <w:jc w:val="both"/>
      </w:pPr>
      <w:r>
        <w:rPr>
          <w:rFonts w:ascii="Times New Roman" w:hAnsi="Times New Roman" w:cs="Times New Roman" w:eastAsia="Times New Roman"/>
          <w:i/>
        </w:rPr>
        <w:t>Coystik </w:t>
      </w:r>
      <w:r>
        <w:rPr/>
        <w:t>– üfqi və şaquli hərəkət edən iki şarnirli altlığa bərkidilmiş </w:t>
      </w:r>
      <w:r>
        <w:rPr>
          <w:spacing w:val="2"/>
        </w:rPr>
        <w:t>dəstək</w:t>
      </w:r>
      <w:r>
        <w:rPr>
          <w:rFonts w:ascii="Times New Roman" w:hAnsi="Times New Roman" w:cs="Times New Roman" w:eastAsia="Times New Roman"/>
          <w:spacing w:val="2"/>
        </w:rPr>
        <w:t>dir.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mış kimi</w:t>
      </w:r>
      <w:r>
        <w:rPr>
          <w:spacing w:val="23"/>
        </w:rPr>
        <w:t> </w:t>
      </w:r>
      <w:r>
        <w:rPr/>
        <w:t>işləyir.</w:t>
      </w:r>
    </w:p>
    <w:p>
      <w:pPr>
        <w:pStyle w:val="BodyText"/>
        <w:spacing w:line="240" w:lineRule="auto"/>
        <w:ind w:left="699" w:right="0"/>
        <w:jc w:val="left"/>
      </w:pPr>
      <w:r>
        <w:rPr>
          <w:rFonts w:ascii="Times New Roman" w:hAnsi="Times New Roman"/>
          <w:i/>
        </w:rPr>
        <w:t>Skaner </w:t>
      </w:r>
      <w:r>
        <w:rPr/>
        <w:t>şəkiloxuyan qurğudur. Skaner də kseroks kimi </w:t>
      </w:r>
      <w:r>
        <w:rPr>
          <w:spacing w:val="20"/>
        </w:rPr>
        <w:t> </w:t>
      </w:r>
      <w:r>
        <w:rPr/>
        <w:t>işləyir.</w:t>
      </w:r>
    </w:p>
    <w:p>
      <w:pPr>
        <w:spacing w:line="360" w:lineRule="auto" w:before="163"/>
        <w:ind w:left="132" w:right="146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Dicitayzer (elektron planşet) </w:t>
      </w:r>
      <w:r>
        <w:rPr>
          <w:rFonts w:ascii="Times New Roman" w:hAnsi="Times New Roman"/>
          <w:sz w:val="28"/>
        </w:rPr>
        <w:t>koordinat dəyişdiri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idir. Avtomatlaşdırılmış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layihələş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dirmə sistemlərində istifadə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spacing w:before="5"/>
        <w:ind w:left="6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Sözanlayan qurğu </w:t>
      </w:r>
      <w:r>
        <w:rPr>
          <w:rFonts w:ascii="Times New Roman" w:hAnsi="Times New Roman"/>
          <w:sz w:val="28"/>
        </w:rPr>
        <w:t>sözü ikilik rəqəmə çevirib kompüterə 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ötürür.</w:t>
      </w:r>
    </w:p>
    <w:p>
      <w:pPr>
        <w:pStyle w:val="ListParagraph"/>
        <w:numPr>
          <w:ilvl w:val="2"/>
          <w:numId w:val="19"/>
        </w:numPr>
        <w:tabs>
          <w:tab w:pos="1461" w:val="left" w:leader="none"/>
        </w:tabs>
        <w:spacing w:line="360" w:lineRule="auto" w:before="161" w:after="0"/>
        <w:ind w:left="132" w:right="15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Xarici yaddaş qurğuları</w:t>
      </w:r>
      <w:r>
        <w:rPr>
          <w:rFonts w:ascii="Times New Roman" w:hAnsi="Times New Roman"/>
          <w:b/>
          <w:i/>
          <w:sz w:val="28"/>
        </w:rPr>
        <w:t>. </w:t>
      </w:r>
      <w:r>
        <w:rPr>
          <w:rFonts w:ascii="Times New Roman" w:hAnsi="Times New Roman"/>
          <w:sz w:val="28"/>
        </w:rPr>
        <w:t>Bunlar </w:t>
      </w:r>
      <w:r>
        <w:rPr>
          <w:rFonts w:ascii="Times New Roman" w:hAnsi="Times New Roman"/>
          <w:sz w:val="28"/>
        </w:rPr>
        <w:t>informasiyanı uzun müddət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saxlamaq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üçündür.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Hal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hazırda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maqnit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lazer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mahiyyətli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disklər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vardır.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Diskə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yazan</w:t>
      </w:r>
      <w:r>
        <w:rPr>
          <w:rFonts w:ascii="Times New Roman" w:hAnsi="Times New Roman"/>
          <w:spacing w:val="-65"/>
          <w:sz w:val="28"/>
        </w:rPr>
        <w:t> </w:t>
      </w:r>
      <w:r>
        <w:rPr>
          <w:rFonts w:ascii="Times New Roman" w:hAnsi="Times New Roman"/>
          <w:spacing w:val="-65"/>
          <w:sz w:val="28"/>
        </w:rPr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oxuyan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qurğulara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xarici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yaddaş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qurğuları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deyilir.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Çevik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maqnit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disk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(disket)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yığıcıları</w:t>
      </w:r>
      <w:r>
        <w:rPr>
          <w:rFonts w:ascii="Times New Roman" w:hAnsi="Times New Roman"/>
          <w:spacing w:val="-65"/>
          <w:sz w:val="28"/>
        </w:rPr>
        <w:t> </w:t>
      </w:r>
      <w:r>
        <w:rPr>
          <w:rFonts w:ascii="Times New Roman" w:hAnsi="Times New Roman"/>
          <w:spacing w:val="-65"/>
          <w:sz w:val="28"/>
        </w:rPr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lazer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disk yığıcıları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CD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ROM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geniş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tətbiq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tapmışdır.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Disklərdən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paket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yaradılır.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Diskin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səthi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cığırlaşdırılır.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Eyni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radiuslu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cığırlar paketdə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silindr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yaradır.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cığırla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radiusun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kəsişməsinə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yazılır.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Cığırlar eyni 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tutumludur. 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Cığırlar  sektorlara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bölünür. Sektorun ölçüsü </w:t>
      </w:r>
      <w:r>
        <w:rPr>
          <w:rFonts w:ascii="Times New Roman" w:hAnsi="Times New Roman"/>
          <w:spacing w:val="2"/>
          <w:sz w:val="28"/>
        </w:rPr>
        <w:t>512, </w:t>
      </w:r>
      <w:r>
        <w:rPr>
          <w:rFonts w:ascii="Times New Roman" w:hAnsi="Times New Roman"/>
          <w:sz w:val="28"/>
        </w:rPr>
        <w:t>1024 və ya 2048 bayt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olur.</w:t>
      </w:r>
    </w:p>
    <w:p>
      <w:pPr>
        <w:pStyle w:val="BodyText"/>
        <w:spacing w:line="360" w:lineRule="auto"/>
        <w:ind w:left="132" w:right="165" w:firstLine="566"/>
        <w:jc w:val="both"/>
      </w:pPr>
      <w:r>
        <w:rPr/>
        <w:t>Vinçester də maqnit mahiyyətli disk paketidir. Lakin  vinçester  çevik </w:t>
      </w:r>
      <w:r>
        <w:rPr>
          <w:spacing w:val="10"/>
        </w:rPr>
        <w:t> </w:t>
      </w:r>
      <w:r>
        <w:rPr/>
        <w:t>yaddaş</w:t>
      </w:r>
      <w:r>
        <w:rPr>
          <w:w w:val="100"/>
        </w:rPr>
        <w:t> </w:t>
      </w:r>
      <w:r>
        <w:rPr/>
        <w:t>qurğusu hesab edilmir. Vinçester diski dəqiqədə 3600</w:t>
      </w:r>
      <w:r>
        <w:rPr>
          <w:rFonts w:ascii="Times New Roman" w:hAnsi="Times New Roman"/>
        </w:rPr>
        <w:t>-</w:t>
      </w:r>
      <w:r>
        <w:rPr/>
        <w:t>7200 dövr sürəti ilə </w:t>
      </w:r>
      <w:r>
        <w:rPr>
          <w:spacing w:val="59"/>
        </w:rPr>
        <w:t> </w:t>
      </w:r>
      <w:r>
        <w:rPr/>
        <w:t>fırlanır.</w:t>
      </w:r>
    </w:p>
    <w:p>
      <w:pPr>
        <w:pStyle w:val="ListParagraph"/>
        <w:numPr>
          <w:ilvl w:val="2"/>
          <w:numId w:val="19"/>
        </w:numPr>
        <w:tabs>
          <w:tab w:pos="1454" w:val="left" w:leader="none"/>
        </w:tabs>
        <w:spacing w:line="360" w:lineRule="auto" w:before="5" w:after="0"/>
        <w:ind w:left="132" w:right="150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Çıxış qurğuları</w:t>
      </w:r>
      <w:r>
        <w:rPr>
          <w:rFonts w:ascii="Times New Roman" w:hAnsi="Times New Roman"/>
          <w:b/>
          <w:i/>
          <w:sz w:val="28"/>
        </w:rPr>
        <w:t>. </w:t>
      </w:r>
      <w:r>
        <w:rPr>
          <w:rFonts w:ascii="Times New Roman" w:hAnsi="Times New Roman"/>
          <w:sz w:val="28"/>
        </w:rPr>
        <w:t>Bunlar </w:t>
      </w:r>
      <w:r>
        <w:rPr>
          <w:rFonts w:ascii="Times New Roman" w:hAnsi="Times New Roman"/>
          <w:sz w:val="28"/>
        </w:rPr>
        <w:t>kompüterdə işlənmiş informasiyanı insan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münasib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formada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təqdim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üçündür.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Buraya: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monitor,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printer,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plotter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(qrafquran)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64"/>
          <w:sz w:val="28"/>
        </w:rPr>
        <w:t> </w:t>
      </w:r>
      <w:r>
        <w:rPr>
          <w:rFonts w:ascii="Times New Roman" w:hAnsi="Times New Roman"/>
          <w:spacing w:val="-64"/>
          <w:sz w:val="28"/>
        </w:rPr>
      </w:r>
      <w:r>
        <w:rPr>
          <w:rFonts w:ascii="Times New Roman" w:hAnsi="Times New Roman"/>
          <w:sz w:val="28"/>
        </w:rPr>
        <w:t>səsucaldan kolonkalar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aiddir.</w:t>
      </w:r>
    </w:p>
    <w:p>
      <w:pPr>
        <w:pStyle w:val="BodyText"/>
        <w:spacing w:line="360" w:lineRule="auto"/>
        <w:ind w:left="132" w:right="151" w:firstLine="566"/>
        <w:jc w:val="both"/>
      </w:pPr>
      <w:r>
        <w:rPr>
          <w:rFonts w:ascii="Times New Roman" w:hAnsi="Times New Roman"/>
          <w:i/>
        </w:rPr>
        <w:t>Monitor </w:t>
      </w:r>
      <w:r>
        <w:rPr/>
        <w:t>(displey) mətn və qrafik informasiyanı təqdim etmək üçündür.</w:t>
      </w:r>
      <w:r>
        <w:rPr>
          <w:spacing w:val="47"/>
        </w:rPr>
        <w:t> </w:t>
      </w:r>
      <w:r>
        <w:rPr/>
        <w:t>Fərdi</w:t>
      </w:r>
      <w:r>
        <w:rPr>
          <w:w w:val="100"/>
        </w:rPr>
        <w:t> </w:t>
      </w:r>
      <w:r>
        <w:rPr/>
        <w:t>kompüterin monitoru mətn rejimində 25 sətr və 80  </w:t>
      </w:r>
      <w:r>
        <w:rPr>
          <w:spacing w:val="2"/>
        </w:rPr>
        <w:t>sütunun  </w:t>
      </w:r>
      <w:r>
        <w:rPr/>
        <w:t>kəsişməsindəki </w:t>
      </w:r>
      <w:r>
        <w:rPr>
          <w:spacing w:val="59"/>
        </w:rPr>
        <w:t> </w:t>
      </w:r>
      <w:r>
        <w:rPr/>
        <w:t>2000</w:t>
      </w:r>
      <w:r>
        <w:rPr>
          <w:w w:val="100"/>
        </w:rPr>
        <w:t> </w:t>
      </w:r>
      <w:r>
        <w:rPr/>
        <w:t>xanadan</w:t>
      </w:r>
      <w:r>
        <w:rPr>
          <w:spacing w:val="44"/>
        </w:rPr>
        <w:t> </w:t>
      </w:r>
      <w:r>
        <w:rPr/>
        <w:t>ibarətdir.</w:t>
      </w:r>
      <w:r>
        <w:rPr>
          <w:spacing w:val="45"/>
        </w:rPr>
        <w:t> </w:t>
      </w:r>
      <w:r>
        <w:rPr/>
        <w:t>Hər</w:t>
      </w:r>
      <w:r>
        <w:rPr>
          <w:spacing w:val="45"/>
        </w:rPr>
        <w:t> </w:t>
      </w:r>
      <w:r>
        <w:rPr/>
        <w:t>xanaya</w:t>
      </w:r>
      <w:r>
        <w:rPr>
          <w:spacing w:val="48"/>
        </w:rPr>
        <w:t> </w:t>
      </w:r>
      <w:r>
        <w:rPr/>
        <w:t>bir</w:t>
      </w:r>
      <w:r>
        <w:rPr>
          <w:spacing w:val="45"/>
        </w:rPr>
        <w:t> </w:t>
      </w:r>
      <w:r>
        <w:rPr/>
        <w:t>simvol</w:t>
      </w:r>
      <w:r>
        <w:rPr>
          <w:spacing w:val="46"/>
        </w:rPr>
        <w:t> </w:t>
      </w:r>
      <w:r>
        <w:rPr/>
        <w:t>yazılır.</w:t>
      </w:r>
      <w:r>
        <w:rPr>
          <w:spacing w:val="47"/>
        </w:rPr>
        <w:t> </w:t>
      </w:r>
      <w:r>
        <w:rPr/>
        <w:t>Simvol</w:t>
      </w:r>
      <w:r>
        <w:rPr>
          <w:spacing w:val="46"/>
        </w:rPr>
        <w:t> </w:t>
      </w:r>
      <w:r>
        <w:rPr/>
        <w:t>nöqtələrdən</w:t>
      </w:r>
      <w:r>
        <w:rPr>
          <w:spacing w:val="49"/>
        </w:rPr>
        <w:t> </w:t>
      </w:r>
      <w:r>
        <w:rPr/>
        <w:t>yığılmış</w:t>
      </w:r>
      <w:r>
        <w:rPr>
          <w:spacing w:val="46"/>
        </w:rPr>
        <w:t> </w:t>
      </w:r>
      <w:r>
        <w:rPr/>
        <w:t>şəkildir.</w:t>
      </w:r>
      <w:r>
        <w:rPr>
          <w:spacing w:val="-66"/>
        </w:rPr>
        <w:t> </w:t>
      </w:r>
      <w:r>
        <w:rPr>
          <w:spacing w:val="-66"/>
        </w:rPr>
      </w:r>
      <w:r>
        <w:rPr/>
        <w:t>Qrafik</w:t>
      </w:r>
      <w:r>
        <w:rPr>
          <w:spacing w:val="7"/>
        </w:rPr>
        <w:t> </w:t>
      </w:r>
      <w:r>
        <w:rPr/>
        <w:t>rejimdə</w:t>
      </w:r>
      <w:r>
        <w:rPr>
          <w:spacing w:val="9"/>
        </w:rPr>
        <w:t> </w:t>
      </w:r>
      <w:r>
        <w:rPr/>
        <w:t>isə</w:t>
      </w:r>
      <w:r>
        <w:rPr>
          <w:spacing w:val="4"/>
        </w:rPr>
        <w:t> </w:t>
      </w:r>
      <w:r>
        <w:rPr/>
        <w:t>monitorun</w:t>
      </w:r>
      <w:r>
        <w:rPr>
          <w:spacing w:val="7"/>
        </w:rPr>
        <w:t> </w:t>
      </w:r>
      <w:r>
        <w:rPr/>
        <w:t>sahəsi</w:t>
      </w:r>
      <w:r>
        <w:rPr>
          <w:spacing w:val="7"/>
        </w:rPr>
        <w:t> </w:t>
      </w:r>
      <w:r>
        <w:rPr/>
        <w:t>piksellə</w:t>
      </w:r>
      <w:r>
        <w:rPr>
          <w:spacing w:val="9"/>
        </w:rPr>
        <w:t> </w:t>
      </w:r>
      <w:r>
        <w:rPr/>
        <w:t>(nöqtə</w:t>
      </w:r>
      <w:r>
        <w:rPr>
          <w:spacing w:val="6"/>
        </w:rPr>
        <w:t> </w:t>
      </w:r>
      <w:r>
        <w:rPr/>
        <w:t>ilə)</w:t>
      </w:r>
      <w:r>
        <w:rPr>
          <w:spacing w:val="6"/>
        </w:rPr>
        <w:t> </w:t>
      </w:r>
      <w:r>
        <w:rPr/>
        <w:t>ölçülür.</w:t>
      </w:r>
      <w:r>
        <w:rPr>
          <w:spacing w:val="5"/>
        </w:rPr>
        <w:t> </w:t>
      </w:r>
      <w:r>
        <w:rPr/>
        <w:t>480x640,</w:t>
      </w:r>
      <w:r>
        <w:rPr>
          <w:spacing w:val="5"/>
        </w:rPr>
        <w:t> </w:t>
      </w:r>
      <w:r>
        <w:rPr/>
        <w:t>600x800,</w:t>
      </w:r>
      <w:r>
        <w:rPr>
          <w:spacing w:val="-67"/>
        </w:rPr>
        <w:t> </w:t>
      </w:r>
      <w:r>
        <w:rPr>
          <w:spacing w:val="-67"/>
        </w:rPr>
      </w:r>
      <w:r>
        <w:rPr/>
        <w:t>768x1024, 864x1152, 1024x1280 rejimləri</w:t>
      </w:r>
      <w:r>
        <w:rPr>
          <w:spacing w:val="60"/>
        </w:rPr>
        <w:t> </w:t>
      </w:r>
      <w:r>
        <w:rPr/>
        <w:t>vardır.</w:t>
      </w:r>
    </w:p>
    <w:p>
      <w:pPr>
        <w:pStyle w:val="BodyText"/>
        <w:spacing w:line="360" w:lineRule="auto"/>
        <w:ind w:left="132" w:right="148" w:firstLine="566"/>
        <w:jc w:val="both"/>
      </w:pPr>
      <w:r>
        <w:rPr>
          <w:rFonts w:ascii="Times New Roman" w:hAnsi="Times New Roman"/>
        </w:rPr>
        <w:t>Monitor ekran</w:t>
      </w:r>
      <w:r>
        <w:rPr/>
        <w:t>ına çıxarılan informasiya videoyaddaşda saxlanır. Bu, </w:t>
      </w:r>
      <w:r>
        <w:rPr>
          <w:spacing w:val="45"/>
        </w:rPr>
        <w:t> </w:t>
      </w:r>
      <w:r>
        <w:rPr/>
        <w:t>məntiqi</w:t>
      </w:r>
      <w:r>
        <w:rPr>
          <w:w w:val="100"/>
        </w:rPr>
        <w:t> </w:t>
      </w:r>
      <w:r>
        <w:rPr/>
        <w:t>cəhətdən</w:t>
      </w:r>
      <w:r>
        <w:rPr>
          <w:spacing w:val="63"/>
        </w:rPr>
        <w:t> </w:t>
      </w:r>
      <w:r>
        <w:rPr/>
        <w:t>operativ</w:t>
      </w:r>
      <w:r>
        <w:rPr>
          <w:spacing w:val="63"/>
        </w:rPr>
        <w:t> </w:t>
      </w:r>
      <w:r>
        <w:rPr/>
        <w:t>yaddaşın</w:t>
      </w:r>
      <w:r>
        <w:rPr>
          <w:spacing w:val="63"/>
        </w:rPr>
        <w:t> </w:t>
      </w:r>
      <w:r>
        <w:rPr/>
        <w:t>bir</w:t>
      </w:r>
      <w:r>
        <w:rPr>
          <w:spacing w:val="58"/>
        </w:rPr>
        <w:t> </w:t>
      </w:r>
      <w:r>
        <w:rPr/>
        <w:t>hissəsi</w:t>
      </w:r>
      <w:r>
        <w:rPr>
          <w:spacing w:val="61"/>
        </w:rPr>
        <w:t> </w:t>
      </w:r>
      <w:r>
        <w:rPr/>
        <w:t>olsa</w:t>
      </w:r>
      <w:r>
        <w:rPr>
          <w:spacing w:val="62"/>
        </w:rPr>
        <w:t> </w:t>
      </w:r>
      <w:r>
        <w:rPr/>
        <w:t>da,</w:t>
      </w:r>
      <w:r>
        <w:rPr>
          <w:spacing w:val="61"/>
        </w:rPr>
        <w:t> </w:t>
      </w:r>
      <w:r>
        <w:rPr/>
        <w:t>fiziki</w:t>
      </w:r>
      <w:r>
        <w:rPr>
          <w:spacing w:val="61"/>
        </w:rPr>
        <w:t> </w:t>
      </w:r>
      <w:r>
        <w:rPr/>
        <w:t>cəhətdən</w:t>
      </w:r>
      <w:r>
        <w:rPr>
          <w:spacing w:val="63"/>
        </w:rPr>
        <w:t> </w:t>
      </w:r>
      <w:r>
        <w:rPr/>
        <w:t>monitora</w:t>
      </w:r>
      <w:r>
        <w:rPr>
          <w:spacing w:val="58"/>
        </w:rPr>
        <w:t> </w:t>
      </w:r>
      <w:r>
        <w:rPr>
          <w:spacing w:val="2"/>
        </w:rPr>
        <w:t>quraşdırılmış</w:t>
      </w:r>
      <w:r>
        <w:rPr>
          <w:spacing w:val="-68"/>
        </w:rPr>
        <w:t> </w:t>
      </w:r>
      <w:r>
        <w:rPr>
          <w:spacing w:val="-68"/>
        </w:rPr>
      </w:r>
      <w:r>
        <w:rPr/>
        <w:t>ayrıca</w:t>
      </w:r>
      <w:r>
        <w:rPr>
          <w:spacing w:val="23"/>
        </w:rPr>
        <w:t> </w:t>
      </w:r>
      <w:r>
        <w:rPr/>
        <w:t>qurğudur.</w:t>
      </w:r>
    </w:p>
    <w:p>
      <w:pPr>
        <w:pStyle w:val="BodyText"/>
        <w:spacing w:line="360" w:lineRule="auto"/>
        <w:ind w:left="132" w:right="154" w:firstLine="566"/>
        <w:jc w:val="both"/>
      </w:pPr>
      <w:r>
        <w:rPr/>
        <w:t>Giriş</w:t>
      </w:r>
      <w:r>
        <w:rPr>
          <w:rFonts w:ascii="Times New Roman" w:hAnsi="Times New Roman"/>
        </w:rPr>
        <w:t>-</w:t>
      </w:r>
      <w:r>
        <w:rPr/>
        <w:t>çıxış</w:t>
      </w:r>
      <w:r>
        <w:rPr>
          <w:spacing w:val="39"/>
        </w:rPr>
        <w:t> </w:t>
      </w:r>
      <w:r>
        <w:rPr/>
        <w:t>qurğuları</w:t>
      </w:r>
      <w:r>
        <w:rPr>
          <w:spacing w:val="39"/>
        </w:rPr>
        <w:t> </w:t>
      </w:r>
      <w:r>
        <w:rPr/>
        <w:t>portlar</w:t>
      </w:r>
      <w:r>
        <w:rPr>
          <w:spacing w:val="38"/>
        </w:rPr>
        <w:t> </w:t>
      </w:r>
      <w:r>
        <w:rPr/>
        <w:t>vasitəsilə</w:t>
      </w:r>
      <w:r>
        <w:rPr>
          <w:spacing w:val="38"/>
        </w:rPr>
        <w:t> </w:t>
      </w:r>
      <w:r>
        <w:rPr/>
        <w:t>idarə</w:t>
      </w:r>
      <w:r>
        <w:rPr>
          <w:spacing w:val="38"/>
        </w:rPr>
        <w:t> </w:t>
      </w:r>
      <w:r>
        <w:rPr/>
        <w:t>olunur.</w:t>
      </w:r>
      <w:r>
        <w:rPr>
          <w:spacing w:val="37"/>
        </w:rPr>
        <w:t> </w:t>
      </w:r>
      <w:r>
        <w:rPr/>
        <w:t>Port</w:t>
      </w:r>
      <w:r>
        <w:rPr>
          <w:spacing w:val="41"/>
        </w:rPr>
        <w:t> </w:t>
      </w:r>
      <w:r>
        <w:rPr/>
        <w:t>kompüterin</w:t>
      </w:r>
      <w:r>
        <w:rPr>
          <w:spacing w:val="39"/>
        </w:rPr>
        <w:t> </w:t>
      </w:r>
      <w:r>
        <w:rPr/>
        <w:t>girişinə</w:t>
      </w:r>
      <w:r>
        <w:rPr>
          <w:spacing w:val="38"/>
        </w:rPr>
        <w:t> </w:t>
      </w:r>
      <w:r>
        <w:rPr/>
        <w:t>və</w:t>
      </w:r>
      <w:r>
        <w:rPr>
          <w:spacing w:val="40"/>
        </w:rPr>
        <w:t> </w:t>
      </w:r>
      <w:r>
        <w:rPr/>
        <w:t>ya</w:t>
      </w:r>
      <w:r>
        <w:rPr>
          <w:w w:val="100"/>
        </w:rPr>
        <w:t> </w:t>
      </w:r>
      <w:r>
        <w:rPr/>
        <w:t>çıxışına</w:t>
      </w:r>
      <w:r>
        <w:rPr>
          <w:spacing w:val="32"/>
        </w:rPr>
        <w:t> </w:t>
      </w:r>
      <w:r>
        <w:rPr/>
        <w:t>müvafiq</w:t>
      </w:r>
      <w:r>
        <w:rPr>
          <w:spacing w:val="33"/>
        </w:rPr>
        <w:t> </w:t>
      </w:r>
      <w:r>
        <w:rPr/>
        <w:t>virtual</w:t>
      </w:r>
      <w:r>
        <w:rPr>
          <w:spacing w:val="33"/>
        </w:rPr>
        <w:t> </w:t>
      </w:r>
      <w:r>
        <w:rPr/>
        <w:t>yuvadır.</w:t>
      </w:r>
      <w:r>
        <w:rPr>
          <w:spacing w:val="31"/>
        </w:rPr>
        <w:t> </w:t>
      </w:r>
      <w:r>
        <w:rPr/>
        <w:t>Konkret</w:t>
      </w:r>
      <w:r>
        <w:rPr>
          <w:spacing w:val="31"/>
        </w:rPr>
        <w:t> </w:t>
      </w:r>
      <w:r>
        <w:rPr/>
        <w:t>qurğuya</w:t>
      </w:r>
      <w:r>
        <w:rPr>
          <w:spacing w:val="32"/>
        </w:rPr>
        <w:t> </w:t>
      </w:r>
      <w:r>
        <w:rPr>
          <w:spacing w:val="2"/>
        </w:rPr>
        <w:t>bir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neçə</w:t>
      </w:r>
      <w:r>
        <w:rPr>
          <w:spacing w:val="32"/>
        </w:rPr>
        <w:t> </w:t>
      </w:r>
      <w:r>
        <w:rPr/>
        <w:t>port</w:t>
      </w:r>
      <w:r>
        <w:rPr>
          <w:spacing w:val="31"/>
        </w:rPr>
        <w:t> </w:t>
      </w:r>
      <w:r>
        <w:rPr/>
        <w:t>xidmət</w:t>
      </w:r>
      <w:r>
        <w:rPr>
          <w:spacing w:val="33"/>
        </w:rPr>
        <w:t> </w:t>
      </w:r>
      <w:r>
        <w:rPr/>
        <w:t>edə</w:t>
      </w:r>
      <w:r>
        <w:rPr>
          <w:spacing w:val="30"/>
        </w:rPr>
        <w:t> </w:t>
      </w:r>
      <w:r>
        <w:rPr/>
        <w:t>bilir.</w:t>
      </w:r>
      <w:r>
        <w:rPr>
          <w:spacing w:val="31"/>
        </w:rPr>
        <w:t> </w:t>
      </w:r>
      <w:r>
        <w:rPr/>
        <w:t>Hansı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5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və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4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4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sı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ö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tür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nsı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po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əcə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47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right="104"/>
        <w:jc w:val="both"/>
      </w:pPr>
      <w:r>
        <w:rPr/>
        <w:t>prosessor</w:t>
      </w:r>
      <w:r>
        <w:rPr>
          <w:spacing w:val="23"/>
        </w:rPr>
        <w:t> </w:t>
      </w:r>
      <w:r>
        <w:rPr/>
        <w:t>tərəfindən</w:t>
      </w:r>
      <w:r>
        <w:rPr>
          <w:spacing w:val="22"/>
        </w:rPr>
        <w:t> </w:t>
      </w:r>
      <w:r>
        <w:rPr/>
        <w:t>təyin</w:t>
      </w:r>
      <w:r>
        <w:rPr>
          <w:spacing w:val="25"/>
        </w:rPr>
        <w:t> </w:t>
      </w:r>
      <w:r>
        <w:rPr/>
        <w:t>və</w:t>
      </w:r>
      <w:r>
        <w:rPr>
          <w:spacing w:val="21"/>
        </w:rPr>
        <w:t> </w:t>
      </w:r>
      <w:r>
        <w:rPr/>
        <w:t>icra</w:t>
      </w:r>
      <w:r>
        <w:rPr>
          <w:spacing w:val="23"/>
        </w:rPr>
        <w:t> </w:t>
      </w:r>
      <w:r>
        <w:rPr/>
        <w:t>edilir.</w:t>
      </w:r>
      <w:r>
        <w:rPr>
          <w:spacing w:val="23"/>
        </w:rPr>
        <w:t> </w:t>
      </w:r>
      <w:r>
        <w:rPr/>
        <w:t>Məsələn,</w:t>
      </w:r>
      <w:r>
        <w:rPr>
          <w:spacing w:val="23"/>
        </w:rPr>
        <w:t> </w:t>
      </w:r>
      <w:r>
        <w:rPr/>
        <w:t>printerin</w:t>
      </w:r>
      <w:r>
        <w:rPr>
          <w:spacing w:val="22"/>
        </w:rPr>
        <w:t> </w:t>
      </w:r>
      <w:r>
        <w:rPr/>
        <w:t>qoşulduğu</w:t>
      </w:r>
      <w:r>
        <w:rPr>
          <w:spacing w:val="22"/>
        </w:rPr>
        <w:t> </w:t>
      </w:r>
      <w:r>
        <w:rPr/>
        <w:t>port</w:t>
      </w:r>
      <w:r>
        <w:rPr>
          <w:spacing w:val="25"/>
        </w:rPr>
        <w:t> </w:t>
      </w:r>
      <w:r>
        <w:rPr/>
        <w:t>əvvəlcə</w:t>
      </w:r>
      <w:r>
        <w:rPr>
          <w:spacing w:val="23"/>
        </w:rPr>
        <w:t> </w:t>
      </w:r>
      <w:r>
        <w:rPr>
          <w:spacing w:val="6"/>
        </w:rPr>
        <w:t>on</w:t>
      </w:r>
      <w:r>
        <w:rPr>
          <w:rFonts w:ascii="Times New Roman" w:hAnsi="Times New Roman"/>
          <w:spacing w:val="6"/>
        </w:rPr>
        <w:t>un</w:t>
      </w:r>
      <w:r>
        <w:rPr>
          <w:rFonts w:ascii="Times New Roman" w:hAnsi="Times New Roman"/>
          <w:spacing w:val="-66"/>
        </w:rPr>
        <w:t> </w:t>
      </w:r>
      <w:r>
        <w:rPr/>
        <w:t>qoşulub</w:t>
      </w:r>
      <w:r>
        <w:rPr>
          <w:rFonts w:ascii="Times New Roman" w:hAnsi="Times New Roman"/>
        </w:rPr>
        <w:t>-</w:t>
      </w:r>
      <w:r>
        <w:rPr/>
        <w:t>qoşulmadığını,</w:t>
      </w:r>
      <w:r>
        <w:rPr>
          <w:spacing w:val="61"/>
        </w:rPr>
        <w:t> </w:t>
      </w:r>
      <w:r>
        <w:rPr/>
        <w:t>sonra</w:t>
      </w:r>
      <w:r>
        <w:rPr>
          <w:spacing w:val="58"/>
        </w:rPr>
        <w:t> </w:t>
      </w:r>
      <w:r>
        <w:rPr/>
        <w:t>işə</w:t>
      </w:r>
      <w:r>
        <w:rPr>
          <w:spacing w:val="58"/>
        </w:rPr>
        <w:t> </w:t>
      </w:r>
      <w:r>
        <w:rPr/>
        <w:t>hazır</w:t>
      </w:r>
      <w:r>
        <w:rPr>
          <w:spacing w:val="58"/>
        </w:rPr>
        <w:t> </w:t>
      </w:r>
      <w:r>
        <w:rPr/>
        <w:t>olub</w:t>
      </w:r>
      <w:r>
        <w:rPr>
          <w:rFonts w:ascii="Times New Roman" w:hAnsi="Times New Roman"/>
        </w:rPr>
        <w:t>-</w:t>
      </w:r>
      <w:r>
        <w:rPr/>
        <w:t>olmadığını,</w:t>
      </w:r>
      <w:r>
        <w:rPr>
          <w:spacing w:val="61"/>
        </w:rPr>
        <w:t> </w:t>
      </w:r>
      <w:r>
        <w:rPr/>
        <w:t>sonra</w:t>
      </w:r>
      <w:r>
        <w:rPr>
          <w:spacing w:val="62"/>
        </w:rPr>
        <w:t> </w:t>
      </w:r>
      <w:r>
        <w:rPr/>
        <w:t>kağızın</w:t>
      </w:r>
      <w:r>
        <w:rPr>
          <w:spacing w:val="63"/>
        </w:rPr>
        <w:t> </w:t>
      </w:r>
      <w:r>
        <w:rPr/>
        <w:t>olub</w:t>
      </w:r>
      <w:r>
        <w:rPr>
          <w:rFonts w:ascii="Times New Roman" w:hAnsi="Times New Roman"/>
        </w:rPr>
        <w:t>-</w:t>
      </w:r>
      <w:r>
        <w:rPr/>
        <w:t>olmadığını</w:t>
      </w:r>
      <w:r>
        <w:rPr>
          <w:spacing w:val="-64"/>
        </w:rPr>
        <w:t> </w:t>
      </w:r>
      <w:r>
        <w:rPr>
          <w:spacing w:val="-64"/>
        </w:rPr>
      </w:r>
      <w:r>
        <w:rPr/>
        <w:t>yoxlayır, sonra lazımi əmri</w:t>
      </w:r>
      <w:r>
        <w:rPr>
          <w:spacing w:val="50"/>
        </w:rPr>
        <w:t> </w:t>
      </w:r>
      <w:r>
        <w:rPr/>
        <w:t>ötürür.</w:t>
      </w:r>
    </w:p>
    <w:p>
      <w:pPr>
        <w:pStyle w:val="BodyText"/>
        <w:spacing w:line="360" w:lineRule="auto"/>
        <w:ind w:right="106" w:firstLine="566"/>
        <w:jc w:val="both"/>
      </w:pPr>
      <w:r>
        <w:rPr>
          <w:rFonts w:ascii="Times New Roman" w:hAnsi="Times New Roman"/>
          <w:i/>
        </w:rPr>
        <w:t>Printer </w:t>
      </w:r>
      <w:r>
        <w:rPr/>
        <w:t>informasiyanı kağız üzərinə çıxarır. Printerlər: ardıcıl, sətri və </w:t>
      </w:r>
      <w:r>
        <w:rPr>
          <w:spacing w:val="2"/>
        </w:rPr>
        <w:t>səhifəlik</w:t>
      </w:r>
      <w:r>
        <w:rPr>
          <w:spacing w:val="56"/>
        </w:rPr>
        <w:t> </w:t>
      </w:r>
      <w:r>
        <w:rPr/>
        <w:t>olur.</w:t>
      </w:r>
      <w:r>
        <w:rPr>
          <w:w w:val="100"/>
        </w:rPr>
        <w:t> </w:t>
      </w:r>
      <w:r>
        <w:rPr/>
        <w:t>İş</w:t>
      </w:r>
      <w:r>
        <w:rPr>
          <w:spacing w:val="69"/>
        </w:rPr>
        <w:t> </w:t>
      </w:r>
      <w:r>
        <w:rPr/>
        <w:t>prinsipinə görə, zərbəli</w:t>
      </w:r>
      <w:r>
        <w:rPr>
          <w:spacing w:val="69"/>
        </w:rPr>
        <w:t> </w:t>
      </w:r>
      <w:r>
        <w:rPr/>
        <w:t>və</w:t>
      </w:r>
      <w:r>
        <w:rPr>
          <w:spacing w:val="68"/>
        </w:rPr>
        <w:t> </w:t>
      </w:r>
      <w:r>
        <w:rPr/>
        <w:t>zərbəsiz</w:t>
      </w:r>
      <w:r>
        <w:rPr>
          <w:spacing w:val="9"/>
        </w:rPr>
        <w:t> </w:t>
      </w:r>
      <w:r>
        <w:rPr/>
        <w:t>printerlər vardır. Çap</w:t>
      </w:r>
      <w:r>
        <w:rPr>
          <w:spacing w:val="69"/>
        </w:rPr>
        <w:t> </w:t>
      </w:r>
      <w:r>
        <w:rPr/>
        <w:t>üsuluna</w:t>
      </w:r>
      <w:r>
        <w:rPr>
          <w:spacing w:val="68"/>
        </w:rPr>
        <w:t> </w:t>
      </w:r>
      <w:r>
        <w:rPr/>
        <w:t>görə, matris</w:t>
      </w:r>
      <w:r>
        <w:rPr>
          <w:spacing w:val="2"/>
        </w:rPr>
        <w:t> </w:t>
      </w:r>
      <w:r>
        <w:rPr/>
        <w:t>və</w:t>
      </w:r>
      <w:r>
        <w:rPr>
          <w:spacing w:val="-68"/>
        </w:rPr>
        <w:t> </w:t>
      </w:r>
      <w:r>
        <w:rPr>
          <w:spacing w:val="-68"/>
        </w:rPr>
      </w:r>
      <w:r>
        <w:rPr/>
        <w:t>simvol</w:t>
      </w:r>
      <w:r>
        <w:rPr>
          <w:spacing w:val="26"/>
        </w:rPr>
        <w:t> </w:t>
      </w:r>
      <w:r>
        <w:rPr/>
        <w:t>printerləri</w:t>
      </w:r>
      <w:r>
        <w:rPr>
          <w:spacing w:val="28"/>
        </w:rPr>
        <w:t> </w:t>
      </w:r>
      <w:r>
        <w:rPr/>
        <w:t>mövcuddur.</w:t>
      </w:r>
      <w:r>
        <w:rPr>
          <w:spacing w:val="26"/>
        </w:rPr>
        <w:t> </w:t>
      </w:r>
      <w:r>
        <w:rPr/>
        <w:t>Matris</w:t>
      </w:r>
      <w:r>
        <w:rPr>
          <w:spacing w:val="28"/>
        </w:rPr>
        <w:t> </w:t>
      </w:r>
      <w:r>
        <w:rPr/>
        <w:t>printer</w:t>
      </w:r>
      <w:r>
        <w:rPr>
          <w:spacing w:val="27"/>
        </w:rPr>
        <w:t> </w:t>
      </w:r>
      <w:r>
        <w:rPr/>
        <w:t>iynə</w:t>
      </w:r>
      <w:r>
        <w:rPr>
          <w:spacing w:val="27"/>
        </w:rPr>
        <w:t> </w:t>
      </w:r>
      <w:r>
        <w:rPr/>
        <w:t>ilə</w:t>
      </w:r>
      <w:r>
        <w:rPr>
          <w:spacing w:val="27"/>
        </w:rPr>
        <w:t> </w:t>
      </w:r>
      <w:r>
        <w:rPr/>
        <w:t>işləyir.</w:t>
      </w:r>
      <w:r>
        <w:rPr>
          <w:spacing w:val="26"/>
        </w:rPr>
        <w:t> </w:t>
      </w:r>
      <w:r>
        <w:rPr/>
        <w:t>Başlıqda</w:t>
      </w:r>
      <w:r>
        <w:rPr>
          <w:spacing w:val="27"/>
        </w:rPr>
        <w:t> </w:t>
      </w:r>
      <w:r>
        <w:rPr/>
        <w:t>9,</w:t>
      </w:r>
      <w:r>
        <w:rPr>
          <w:spacing w:val="24"/>
        </w:rPr>
        <w:t> </w:t>
      </w:r>
      <w:r>
        <w:rPr/>
        <w:t>18,</w:t>
      </w:r>
      <w:r>
        <w:rPr>
          <w:spacing w:val="24"/>
        </w:rPr>
        <w:t> </w:t>
      </w:r>
      <w:r>
        <w:rPr/>
        <w:t>24</w:t>
      </w:r>
      <w:r>
        <w:rPr>
          <w:spacing w:val="28"/>
        </w:rPr>
        <w:t> </w:t>
      </w:r>
      <w:r>
        <w:rPr/>
        <w:t>iynə</w:t>
      </w:r>
      <w:r>
        <w:rPr>
          <w:spacing w:val="25"/>
        </w:rPr>
        <w:t> </w:t>
      </w:r>
      <w:r>
        <w:rPr/>
        <w:t>ola</w:t>
      </w:r>
      <w:r>
        <w:rPr>
          <w:spacing w:val="-65"/>
        </w:rPr>
        <w:t> </w:t>
      </w:r>
      <w:r>
        <w:rPr>
          <w:spacing w:val="-65"/>
        </w:rPr>
      </w:r>
      <w:r>
        <w:rPr/>
        <w:t>bilir.</w:t>
      </w:r>
      <w:r>
        <w:rPr>
          <w:spacing w:val="37"/>
        </w:rPr>
        <w:t> </w:t>
      </w:r>
      <w:r>
        <w:rPr/>
        <w:t>Sətri</w:t>
      </w:r>
      <w:r>
        <w:rPr>
          <w:spacing w:val="40"/>
        </w:rPr>
        <w:t> </w:t>
      </w:r>
      <w:r>
        <w:rPr/>
        <w:t>və</w:t>
      </w:r>
      <w:r>
        <w:rPr>
          <w:spacing w:val="39"/>
        </w:rPr>
        <w:t> </w:t>
      </w:r>
      <w:r>
        <w:rPr/>
        <w:t>səhifəlik</w:t>
      </w:r>
      <w:r>
        <w:rPr>
          <w:spacing w:val="40"/>
        </w:rPr>
        <w:t> </w:t>
      </w:r>
      <w:r>
        <w:rPr/>
        <w:t>matris</w:t>
      </w:r>
      <w:r>
        <w:rPr>
          <w:spacing w:val="40"/>
        </w:rPr>
        <w:t> </w:t>
      </w:r>
      <w:r>
        <w:rPr/>
        <w:t>printerlət</w:t>
      </w:r>
      <w:r>
        <w:rPr>
          <w:spacing w:val="37"/>
        </w:rPr>
        <w:t> </w:t>
      </w:r>
      <w:r>
        <w:rPr/>
        <w:t>müvafiq</w:t>
      </w:r>
      <w:r>
        <w:rPr>
          <w:spacing w:val="37"/>
        </w:rPr>
        <w:t> </w:t>
      </w:r>
      <w:r>
        <w:rPr/>
        <w:t>olaraq</w:t>
      </w:r>
      <w:r>
        <w:rPr>
          <w:spacing w:val="41"/>
        </w:rPr>
        <w:t> </w:t>
      </w:r>
      <w:r>
        <w:rPr/>
        <w:t>sətri</w:t>
      </w:r>
      <w:r>
        <w:rPr>
          <w:spacing w:val="37"/>
        </w:rPr>
        <w:t> </w:t>
      </w:r>
      <w:r>
        <w:rPr/>
        <w:t>və</w:t>
      </w:r>
      <w:r>
        <w:rPr>
          <w:spacing w:val="36"/>
        </w:rPr>
        <w:t> </w:t>
      </w:r>
      <w:r>
        <w:rPr/>
        <w:t>səhifəni</w:t>
      </w:r>
      <w:r>
        <w:rPr>
          <w:spacing w:val="37"/>
        </w:rPr>
        <w:t> </w:t>
      </w:r>
      <w:r>
        <w:rPr/>
        <w:t>bir</w:t>
      </w:r>
      <w:r>
        <w:rPr>
          <w:spacing w:val="39"/>
        </w:rPr>
        <w:t> </w:t>
      </w:r>
      <w:r>
        <w:rPr/>
        <w:t>dəfəyə</w:t>
      </w:r>
      <w:r>
        <w:rPr>
          <w:spacing w:val="39"/>
        </w:rPr>
        <w:t> </w:t>
      </w:r>
      <w:r>
        <w:rPr/>
        <w:t>çap</w:t>
      </w:r>
      <w:r>
        <w:rPr>
          <w:spacing w:val="-66"/>
        </w:rPr>
        <w:t> </w:t>
      </w:r>
      <w:r>
        <w:rPr>
          <w:spacing w:val="-66"/>
        </w:rPr>
      </w:r>
      <w:r>
        <w:rPr/>
        <w:t>edir.</w:t>
      </w:r>
      <w:r>
        <w:rPr>
          <w:spacing w:val="28"/>
        </w:rPr>
        <w:t> </w:t>
      </w:r>
      <w:r>
        <w:rPr/>
        <w:t>Lakin</w:t>
      </w:r>
      <w:r>
        <w:rPr>
          <w:spacing w:val="30"/>
        </w:rPr>
        <w:t> </w:t>
      </w:r>
      <w:r>
        <w:rPr/>
        <w:t>bunlar</w:t>
      </w:r>
      <w:r>
        <w:rPr>
          <w:spacing w:val="26"/>
        </w:rPr>
        <w:t> </w:t>
      </w:r>
      <w:r>
        <w:rPr/>
        <w:t>səslidirlər.</w:t>
      </w:r>
      <w:r>
        <w:rPr>
          <w:spacing w:val="28"/>
        </w:rPr>
        <w:t> </w:t>
      </w:r>
      <w:r>
        <w:rPr/>
        <w:t>Şırnaqlı</w:t>
      </w:r>
      <w:r>
        <w:rPr>
          <w:spacing w:val="27"/>
        </w:rPr>
        <w:t> </w:t>
      </w:r>
      <w:r>
        <w:rPr/>
        <w:t>printerlər</w:t>
      </w:r>
      <w:r>
        <w:rPr>
          <w:spacing w:val="29"/>
        </w:rPr>
        <w:t> </w:t>
      </w:r>
      <w:r>
        <w:rPr/>
        <w:t>zərbəsiz</w:t>
      </w:r>
      <w:r>
        <w:rPr>
          <w:spacing w:val="26"/>
        </w:rPr>
        <w:t> </w:t>
      </w:r>
      <w:r>
        <w:rPr/>
        <w:t>olduğundan</w:t>
      </w:r>
      <w:r>
        <w:rPr>
          <w:spacing w:val="30"/>
        </w:rPr>
        <w:t> </w:t>
      </w:r>
      <w:r>
        <w:rPr/>
        <w:t>səssiz</w:t>
      </w:r>
      <w:r>
        <w:rPr>
          <w:spacing w:val="26"/>
        </w:rPr>
        <w:t> </w:t>
      </w:r>
      <w:r>
        <w:rPr/>
        <w:t>işləyir.</w:t>
      </w:r>
      <w:r>
        <w:rPr>
          <w:spacing w:val="-67"/>
        </w:rPr>
        <w:t> </w:t>
      </w:r>
      <w:r>
        <w:rPr>
          <w:spacing w:val="-67"/>
        </w:rPr>
      </w:r>
      <w:r>
        <w:rPr/>
        <w:t>Dəqiqədə 2</w:t>
      </w:r>
      <w:r>
        <w:rPr>
          <w:rFonts w:ascii="Times New Roman" w:hAnsi="Times New Roman"/>
        </w:rPr>
        <w:t>-</w:t>
      </w:r>
      <w:r>
        <w:rPr/>
        <w:t>7 səhifə çap edir. Lazer printer kseroks prinsipində </w:t>
      </w:r>
      <w:r>
        <w:rPr>
          <w:spacing w:val="29"/>
        </w:rPr>
        <w:t> </w:t>
      </w:r>
      <w:r>
        <w:rPr/>
        <w:t>işləyir.</w:t>
      </w:r>
    </w:p>
    <w:p>
      <w:pPr>
        <w:pStyle w:val="BodyText"/>
        <w:spacing w:line="240" w:lineRule="auto" w:before="6"/>
        <w:ind w:left="679" w:right="113"/>
        <w:jc w:val="left"/>
      </w:pPr>
      <w:r>
        <w:rPr>
          <w:rFonts w:ascii="Times New Roman" w:hAnsi="Times New Roman"/>
          <w:i/>
        </w:rPr>
        <w:t>Plotter </w:t>
      </w:r>
      <w:r>
        <w:rPr/>
        <w:t>(qrafquran) faktiki olaraq çertyoj quran böyük </w:t>
      </w:r>
      <w:r>
        <w:rPr>
          <w:spacing w:val="24"/>
        </w:rPr>
        <w:t> </w:t>
      </w:r>
      <w:r>
        <w:rPr/>
        <w:t>printerdir.</w:t>
      </w:r>
    </w:p>
    <w:p>
      <w:pPr>
        <w:pStyle w:val="BodyText"/>
        <w:spacing w:line="360" w:lineRule="auto" w:before="163"/>
        <w:ind w:right="113" w:firstLine="566"/>
        <w:jc w:val="both"/>
      </w:pPr>
      <w:r>
        <w:rPr/>
        <w:t>İndiki kompüterlərin ha</w:t>
      </w:r>
      <w:r>
        <w:rPr>
          <w:rFonts w:ascii="Times New Roman" w:hAnsi="Times New Roman"/>
        </w:rPr>
        <w:t>m</w:t>
      </w:r>
      <w:r>
        <w:rPr/>
        <w:t>ısında </w:t>
      </w:r>
      <w:r>
        <w:rPr>
          <w:rFonts w:ascii="Times New Roman" w:hAnsi="Times New Roman"/>
          <w:i/>
        </w:rPr>
        <w:t>audioadapter </w:t>
      </w:r>
      <w:r>
        <w:rPr/>
        <w:t>(səs platası) vardır.</w:t>
      </w:r>
      <w:r>
        <w:rPr>
          <w:spacing w:val="21"/>
        </w:rPr>
        <w:t> </w:t>
      </w:r>
      <w:r>
        <w:rPr/>
        <w:t>Səsucaldan</w:t>
      </w:r>
      <w:r>
        <w:rPr>
          <w:w w:val="100"/>
        </w:rPr>
        <w:t> </w:t>
      </w:r>
      <w:r>
        <w:rPr/>
        <w:t>kolonkalar həmin audioadapterlə</w:t>
      </w:r>
      <w:r>
        <w:rPr>
          <w:spacing w:val="58"/>
        </w:rPr>
        <w:t> </w:t>
      </w:r>
      <w:r>
        <w:rPr/>
        <w:t>işləyir.</w:t>
      </w:r>
    </w:p>
    <w:p>
      <w:pPr>
        <w:pStyle w:val="Heading3"/>
        <w:numPr>
          <w:ilvl w:val="2"/>
          <w:numId w:val="19"/>
        </w:numPr>
        <w:tabs>
          <w:tab w:pos="1323" w:val="left" w:leader="none"/>
        </w:tabs>
        <w:spacing w:line="240" w:lineRule="auto" w:before="12" w:after="0"/>
        <w:ind w:left="1322" w:right="113" w:hanging="643"/>
        <w:jc w:val="left"/>
        <w:rPr>
          <w:b w:val="0"/>
          <w:bCs w:val="0"/>
          <w:i w:val="0"/>
        </w:rPr>
      </w:pPr>
      <w:r>
        <w:rPr>
          <w:i/>
        </w:rPr>
        <w:t>Bəzi digər</w:t>
      </w:r>
      <w:r>
        <w:rPr>
          <w:i/>
          <w:spacing w:val="6"/>
        </w:rPr>
        <w:t> </w:t>
      </w:r>
      <w:r>
        <w:rPr>
          <w:i/>
        </w:rPr>
        <w:t>qurğular.</w:t>
      </w:r>
      <w:r>
        <w:rPr>
          <w:b w:val="0"/>
          <w:i w:val="0"/>
        </w:rPr>
      </w:r>
    </w:p>
    <w:p>
      <w:pPr>
        <w:pStyle w:val="BodyText"/>
        <w:spacing w:line="362" w:lineRule="auto" w:before="153"/>
        <w:ind w:right="104" w:firstLine="566"/>
        <w:jc w:val="both"/>
      </w:pPr>
      <w:r>
        <w:rPr>
          <w:rFonts w:ascii="Times New Roman" w:hAnsi="Times New Roman"/>
          <w:i/>
        </w:rPr>
        <w:t>Riyazi prosessor </w:t>
      </w:r>
      <w:r>
        <w:rPr/>
        <w:t>sürüşən </w:t>
      </w:r>
      <w:r>
        <w:rPr>
          <w:rFonts w:ascii="Times New Roman" w:hAnsi="Times New Roman"/>
        </w:rPr>
        <w:t>(</w:t>
      </w:r>
      <w:r>
        <w:rPr/>
        <w:t>üzən</w:t>
      </w:r>
      <w:r>
        <w:rPr>
          <w:rFonts w:ascii="Times New Roman" w:hAnsi="Times New Roman"/>
        </w:rPr>
        <w:t>) </w:t>
      </w:r>
      <w:r>
        <w:rPr/>
        <w:t>vergüllü ədədlər üzərində cəld və daha dəqiq</w:t>
      </w:r>
      <w:r>
        <w:rPr>
          <w:spacing w:val="13"/>
        </w:rPr>
        <w:t> </w:t>
      </w:r>
      <w:r>
        <w:rPr>
          <w:spacing w:val="3"/>
        </w:rPr>
        <w:t>əməl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</w:t>
      </w:r>
      <w:r>
        <w:rPr>
          <w:spacing w:val="18"/>
        </w:rPr>
        <w:t> </w:t>
      </w:r>
      <w:r>
        <w:rPr/>
        <w:t>aparır.</w:t>
      </w:r>
    </w:p>
    <w:p>
      <w:pPr>
        <w:pStyle w:val="BodyText"/>
        <w:spacing w:line="360" w:lineRule="auto" w:before="2"/>
        <w:ind w:right="109" w:firstLine="566"/>
        <w:jc w:val="both"/>
      </w:pPr>
      <w:r>
        <w:rPr>
          <w:rFonts w:ascii="Times New Roman" w:hAnsi="Times New Roman"/>
          <w:i/>
        </w:rPr>
        <w:t>Taktlı impulslar generatoru </w:t>
      </w:r>
      <w:r>
        <w:rPr/>
        <w:t>kompüter qurğularına ötürülən siqnalları müəyyən</w:t>
      </w:r>
      <w:r>
        <w:rPr>
          <w:spacing w:val="4"/>
        </w:rPr>
        <w:t> </w:t>
      </w:r>
      <w:r>
        <w:rPr/>
        <w:t>vaxt</w:t>
      </w:r>
      <w:r>
        <w:rPr>
          <w:w w:val="100"/>
        </w:rPr>
        <w:t> </w:t>
      </w:r>
      <w:r>
        <w:rPr/>
        <w:t>fasilələri</w:t>
      </w:r>
      <w:r>
        <w:rPr>
          <w:spacing w:val="5"/>
        </w:rPr>
        <w:t> </w:t>
      </w:r>
      <w:r>
        <w:rPr/>
        <w:t>ilə</w:t>
      </w:r>
      <w:r>
        <w:rPr>
          <w:spacing w:val="4"/>
        </w:rPr>
        <w:t> </w:t>
      </w:r>
      <w:r>
        <w:rPr/>
        <w:t>göndərir.</w:t>
      </w:r>
      <w:r>
        <w:rPr>
          <w:spacing w:val="3"/>
        </w:rPr>
        <w:t> </w:t>
      </w:r>
      <w:r>
        <w:rPr/>
        <w:t>Bir</w:t>
      </w:r>
      <w:r>
        <w:rPr>
          <w:spacing w:val="1"/>
        </w:rPr>
        <w:t> </w:t>
      </w:r>
      <w:r>
        <w:rPr/>
        <w:t>saniyədəki</w:t>
      </w:r>
      <w:r>
        <w:rPr>
          <w:spacing w:val="5"/>
        </w:rPr>
        <w:t> </w:t>
      </w:r>
      <w:r>
        <w:rPr/>
        <w:t>taktların</w:t>
      </w:r>
      <w:r>
        <w:rPr>
          <w:spacing w:val="5"/>
        </w:rPr>
        <w:t> </w:t>
      </w:r>
      <w:r>
        <w:rPr/>
        <w:t>sayına</w:t>
      </w:r>
      <w:r>
        <w:rPr>
          <w:spacing w:val="4"/>
        </w:rPr>
        <w:t> </w:t>
      </w:r>
      <w:r>
        <w:rPr/>
        <w:t>kompüterin</w:t>
      </w:r>
      <w:r>
        <w:rPr>
          <w:spacing w:val="5"/>
        </w:rPr>
        <w:t> </w:t>
      </w:r>
      <w:r>
        <w:rPr/>
        <w:t>takt</w:t>
      </w:r>
      <w:r>
        <w:rPr>
          <w:spacing w:val="5"/>
        </w:rPr>
        <w:t> </w:t>
      </w:r>
      <w:r>
        <w:rPr/>
        <w:t>tezliyi</w:t>
      </w:r>
      <w:r>
        <w:rPr>
          <w:spacing w:val="5"/>
        </w:rPr>
        <w:t> </w:t>
      </w:r>
      <w:r>
        <w:rPr/>
        <w:t>deyilir.</w:t>
      </w:r>
      <w:r>
        <w:rPr>
          <w:spacing w:val="-67"/>
        </w:rPr>
        <w:t> </w:t>
      </w:r>
      <w:r>
        <w:rPr>
          <w:spacing w:val="-67"/>
        </w:rPr>
      </w:r>
      <w:r>
        <w:rPr/>
        <w:t>Saniyədə</w:t>
      </w:r>
      <w:r>
        <w:rPr>
          <w:spacing w:val="47"/>
        </w:rPr>
        <w:t> </w:t>
      </w:r>
      <w:r>
        <w:rPr/>
        <w:t>milyon</w:t>
      </w:r>
      <w:r>
        <w:rPr>
          <w:spacing w:val="48"/>
        </w:rPr>
        <w:t> </w:t>
      </w:r>
      <w:r>
        <w:rPr/>
        <w:t>takt</w:t>
      </w:r>
      <w:r>
        <w:rPr>
          <w:spacing w:val="48"/>
        </w:rPr>
        <w:t> </w:t>
      </w:r>
      <w:r>
        <w:rPr/>
        <w:t>1</w:t>
      </w:r>
      <w:r>
        <w:rPr>
          <w:spacing w:val="48"/>
        </w:rPr>
        <w:t> </w:t>
      </w:r>
      <w:r>
        <w:rPr/>
        <w:t>meqahersdir.</w:t>
      </w:r>
      <w:r>
        <w:rPr>
          <w:spacing w:val="44"/>
        </w:rPr>
        <w:t> </w:t>
      </w:r>
      <w:r>
        <w:rPr/>
        <w:t>Bu,</w:t>
      </w:r>
      <w:r>
        <w:rPr>
          <w:spacing w:val="44"/>
        </w:rPr>
        <w:t> </w:t>
      </w:r>
      <w:r>
        <w:rPr/>
        <w:t>bütün</w:t>
      </w:r>
      <w:r>
        <w:rPr>
          <w:spacing w:val="46"/>
        </w:rPr>
        <w:t> </w:t>
      </w:r>
      <w:r>
        <w:rPr/>
        <w:t>qurğuların</w:t>
      </w:r>
      <w:r>
        <w:rPr>
          <w:spacing w:val="48"/>
        </w:rPr>
        <w:t> </w:t>
      </w:r>
      <w:r>
        <w:rPr/>
        <w:t>işini</w:t>
      </w:r>
      <w:r>
        <w:rPr>
          <w:spacing w:val="46"/>
        </w:rPr>
        <w:t> </w:t>
      </w:r>
      <w:r>
        <w:rPr/>
        <w:t>sinxronlaşdırmaq</w:t>
      </w:r>
      <w:r>
        <w:rPr>
          <w:spacing w:val="-68"/>
        </w:rPr>
        <w:t> </w:t>
      </w:r>
      <w:r>
        <w:rPr>
          <w:spacing w:val="-68"/>
        </w:rPr>
      </w:r>
      <w:r>
        <w:rPr/>
        <w:t>üçündür.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Kəsilmələr kontrolleri </w:t>
      </w:r>
      <w:r>
        <w:rPr>
          <w:rFonts w:ascii="Times New Roman" w:hAnsi="Times New Roman"/>
          <w:sz w:val="28"/>
        </w:rPr>
        <w:t>kəsilmələri idarə edir. Bu, vaxt kvantları ilə 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işləyir.</w:t>
      </w:r>
    </w:p>
    <w:p>
      <w:pPr>
        <w:spacing w:line="360" w:lineRule="auto" w:before="160"/>
        <w:ind w:left="112" w:right="116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Yaddaşa birbaşa müraciət kontrolleri </w:t>
      </w:r>
      <w:r>
        <w:rPr>
          <w:rFonts w:ascii="Times New Roman" w:hAnsi="Times New Roman"/>
          <w:sz w:val="28"/>
        </w:rPr>
        <w:t>operativ yaddaşla xarici qurğular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arasında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prosessorun iştirakı olmadan əlaqə yaradır. Nəticədə paralel iş rejimi 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yaranır.</w:t>
      </w:r>
    </w:p>
    <w:p>
      <w:pPr>
        <w:pStyle w:val="BodyText"/>
        <w:spacing w:line="362" w:lineRule="auto"/>
        <w:ind w:right="105" w:firstLine="566"/>
        <w:jc w:val="both"/>
      </w:pPr>
      <w:r>
        <w:rPr>
          <w:rFonts w:ascii="Times New Roman" w:hAnsi="Times New Roman"/>
        </w:rPr>
        <w:t>Taymer</w:t>
      </w:r>
      <w:r>
        <w:rPr>
          <w:rFonts w:ascii="Times New Roman" w:hAnsi="Times New Roman"/>
          <w:spacing w:val="34"/>
        </w:rPr>
        <w:t> </w:t>
      </w:r>
      <w:r>
        <w:rPr/>
        <w:t>kompüterin</w:t>
      </w:r>
      <w:r>
        <w:rPr>
          <w:spacing w:val="32"/>
        </w:rPr>
        <w:t> </w:t>
      </w:r>
      <w:r>
        <w:rPr/>
        <w:t>takt</w:t>
      </w:r>
      <w:r>
        <w:rPr>
          <w:spacing w:val="32"/>
        </w:rPr>
        <w:t> </w:t>
      </w:r>
      <w:r>
        <w:rPr/>
        <w:t>tezliyini</w:t>
      </w:r>
      <w:r>
        <w:rPr>
          <w:spacing w:val="32"/>
        </w:rPr>
        <w:t> </w:t>
      </w:r>
      <w:r>
        <w:rPr/>
        <w:t>ixtiyari</w:t>
      </w:r>
      <w:r>
        <w:rPr>
          <w:spacing w:val="29"/>
        </w:rPr>
        <w:t> </w:t>
      </w:r>
      <w:r>
        <w:rPr/>
        <w:t>tezliyə</w:t>
      </w:r>
      <w:r>
        <w:rPr>
          <w:spacing w:val="31"/>
        </w:rPr>
        <w:t> </w:t>
      </w:r>
      <w:r>
        <w:rPr/>
        <w:t>çevirmək</w:t>
      </w:r>
      <w:r>
        <w:rPr>
          <w:spacing w:val="29"/>
        </w:rPr>
        <w:t> </w:t>
      </w:r>
      <w:r>
        <w:rPr/>
        <w:t>üçündür.</w:t>
      </w:r>
      <w:r>
        <w:rPr>
          <w:spacing w:val="30"/>
        </w:rPr>
        <w:t> </w:t>
      </w:r>
      <w:r>
        <w:rPr/>
        <w:t>Bunun</w:t>
      </w:r>
      <w:r>
        <w:rPr>
          <w:spacing w:val="29"/>
        </w:rPr>
        <w:t> </w:t>
      </w:r>
      <w:r>
        <w:rPr>
          <w:spacing w:val="3"/>
        </w:rPr>
        <w:t>köməy</w:t>
      </w:r>
      <w:r>
        <w:rPr>
          <w:rFonts w:ascii="Times New Roman" w:hAnsi="Times New Roman"/>
          <w:spacing w:val="3"/>
        </w:rPr>
        <w:t>i</w:t>
      </w:r>
      <w:r>
        <w:rPr>
          <w:rFonts w:ascii="Times New Roman" w:hAnsi="Times New Roman"/>
          <w:w w:val="100"/>
        </w:rPr>
        <w:t> </w:t>
      </w:r>
      <w:r>
        <w:rPr/>
        <w:t>ilə kompüter real vaxta köklənir və səs generasiyası baş </w:t>
      </w:r>
      <w:r>
        <w:rPr>
          <w:spacing w:val="19"/>
        </w:rPr>
        <w:t> </w:t>
      </w:r>
      <w:r>
        <w:rPr/>
        <w:t>tutur.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235"/>
        <w:ind w:left="1987" w:right="113"/>
        <w:jc w:val="left"/>
        <w:rPr>
          <w:b w:val="0"/>
          <w:bCs w:val="0"/>
        </w:rPr>
      </w:pPr>
      <w:r>
        <w:rPr/>
        <w:t>Bölmə 4. Kompüterin hesabi və məntiqi</w:t>
      </w:r>
      <w:r>
        <w:rPr>
          <w:spacing w:val="-9"/>
        </w:rPr>
        <w:t> </w:t>
      </w:r>
      <w:r>
        <w:rPr/>
        <w:t>əsasları</w:t>
      </w:r>
      <w:r>
        <w:rPr>
          <w:b w:val="0"/>
        </w:rPr>
      </w:r>
    </w:p>
    <w:p>
      <w:pPr>
        <w:pStyle w:val="Heading2"/>
        <w:spacing w:line="240" w:lineRule="auto" w:before="185"/>
        <w:ind w:right="113" w:firstLine="513"/>
        <w:jc w:val="left"/>
        <w:rPr>
          <w:b w:val="0"/>
          <w:bCs w:val="0"/>
        </w:rPr>
      </w:pPr>
      <w:r>
        <w:rPr>
          <w:rFonts w:ascii="Times New Roman" w:hAnsi="Times New Roman"/>
        </w:rPr>
        <w:t>4.1. </w:t>
      </w:r>
      <w:r>
        <w:rPr/>
        <w:t>Ədədi informasiyanın say sisteminin köməyi ilə təqdim</w:t>
      </w:r>
      <w:r>
        <w:rPr>
          <w:spacing w:val="-26"/>
        </w:rPr>
        <w:t> </w:t>
      </w:r>
      <w:r>
        <w:rPr/>
        <w:t>edilməsi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103" w:firstLine="540"/>
        <w:jc w:val="both"/>
      </w:pPr>
      <w:r>
        <w:rPr>
          <w:rFonts w:ascii="Times New Roman" w:hAnsi="Times New Roman"/>
        </w:rPr>
        <w:t>Obyekt</w:t>
      </w:r>
      <w:r>
        <w:rPr/>
        <w:t>lərin miqdarı barədə olan informasiyanın yazılışı üçün ədəddən i</w:t>
      </w:r>
      <w:r>
        <w:rPr>
          <w:rFonts w:ascii="Times New Roman" w:hAnsi="Times New Roman"/>
        </w:rPr>
        <w:t>stifa</w:t>
      </w:r>
      <w:r>
        <w:rPr/>
        <w:t>də</w:t>
      </w:r>
      <w:r>
        <w:rPr>
          <w:spacing w:val="22"/>
        </w:rPr>
        <w:t> </w:t>
      </w:r>
      <w:r>
        <w:rPr/>
        <w:t>edilir.</w:t>
      </w:r>
      <w:r>
        <w:rPr>
          <w:w w:val="100"/>
        </w:rPr>
        <w:t> </w:t>
      </w:r>
      <w:r>
        <w:rPr/>
        <w:t>Ədədlər müəyyən say sistemlərində ifadə olunur. Say sisteminin əlifbası</w:t>
      </w:r>
      <w:r>
        <w:rPr>
          <w:spacing w:val="27"/>
        </w:rPr>
        <w:t> </w:t>
      </w:r>
      <w:r>
        <w:rPr/>
        <w:t>rəqəmlərdən</w:t>
      </w:r>
      <w:r>
        <w:rPr>
          <w:w w:val="100"/>
        </w:rPr>
        <w:t> </w:t>
      </w:r>
      <w:r>
        <w:rPr/>
        <w:t>ibarətdir. Məsələn, 10</w:t>
      </w:r>
      <w:r>
        <w:rPr>
          <w:rFonts w:ascii="Times New Roman" w:hAnsi="Times New Roman"/>
        </w:rPr>
        <w:t>-</w:t>
      </w:r>
      <w:r>
        <w:rPr/>
        <w:t>luq say sisteminin əlifbası:</w:t>
      </w:r>
      <w:r>
        <w:rPr>
          <w:spacing w:val="-32"/>
        </w:rPr>
        <w:t> </w:t>
      </w:r>
      <w:r>
        <w:rPr/>
        <w:t>0,1,2,3,4,5,6,7,8,9</w:t>
      </w:r>
    </w:p>
    <w:p>
      <w:pPr>
        <w:spacing w:after="0" w:line="360" w:lineRule="auto"/>
        <w:jc w:val="both"/>
        <w:sectPr>
          <w:footerReference w:type="default" r:id="rId48"/>
          <w:pgSz w:w="11910" w:h="16840"/>
          <w:pgMar w:footer="730" w:header="0" w:top="500" w:bottom="920" w:left="1020" w:right="460"/>
          <w:pgNumType w:start="49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/>
        <w:t>Say sistemləri mövqeli və mövqesiz olmaqla 2 iri qrupa bölünür. Mövqeli</w:t>
      </w:r>
      <w:r>
        <w:rPr>
          <w:spacing w:val="-21"/>
        </w:rPr>
        <w:t> </w:t>
      </w:r>
      <w:r>
        <w:rPr/>
        <w:t>sistemlərdə</w:t>
      </w:r>
      <w:r>
        <w:rPr>
          <w:w w:val="100"/>
        </w:rPr>
        <w:t> </w:t>
      </w:r>
      <w:r>
        <w:rPr/>
        <w:t>rəqəmin qiyməti onun ədəddəki mövqeyindən asılıdır. Məsələn, 10</w:t>
      </w:r>
      <w:r>
        <w:rPr>
          <w:rFonts w:ascii="Times New Roman" w:hAnsi="Times New Roman"/>
        </w:rPr>
        <w:t>-luq say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w w:val="100"/>
        </w:rPr>
        <w:t> </w:t>
      </w:r>
      <w:r>
        <w:rPr/>
        <w:t>mövqeli, Roma rəqəmləri mövqesiz say sisteminə</w:t>
      </w:r>
      <w:r>
        <w:rPr>
          <w:spacing w:val="-28"/>
        </w:rPr>
        <w:t> </w:t>
      </w:r>
      <w:r>
        <w:rPr/>
        <w:t>aiddir.</w:t>
      </w:r>
    </w:p>
    <w:p>
      <w:pPr>
        <w:pStyle w:val="BodyText"/>
        <w:spacing w:line="240" w:lineRule="auto"/>
        <w:ind w:left="679" w:right="113"/>
        <w:jc w:val="left"/>
      </w:pPr>
      <w:r>
        <w:rPr/>
        <w:t>Roma rəqəmləri: I (1), V (5), X (10), L (50), C (100), D (500), M</w:t>
      </w:r>
      <w:r>
        <w:rPr>
          <w:spacing w:val="-12"/>
        </w:rPr>
        <w:t> </w:t>
      </w:r>
      <w:r>
        <w:rPr/>
        <w:t>(1000)</w:t>
      </w:r>
    </w:p>
    <w:p>
      <w:pPr>
        <w:pStyle w:val="BodyText"/>
        <w:spacing w:line="360" w:lineRule="auto" w:before="160"/>
        <w:ind w:right="108" w:firstLine="566"/>
        <w:jc w:val="both"/>
      </w:pPr>
      <w:r>
        <w:rPr/>
        <w:t>Burada kiçik rəqəm soldadırsa çıxılır, sağdadırsa toplanır. Ədəd</w:t>
      </w:r>
      <w:r>
        <w:rPr>
          <w:spacing w:val="32"/>
        </w:rPr>
        <w:t> </w:t>
      </w:r>
      <w:r>
        <w:rPr/>
        <w:t>rəqəmlərin</w:t>
      </w:r>
      <w:r>
        <w:rPr>
          <w:w w:val="100"/>
        </w:rPr>
        <w:t> </w:t>
      </w:r>
      <w:r>
        <w:rPr/>
        <w:t>toplanmasından əmələ gəlir: XXX</w:t>
      </w:r>
      <w:r>
        <w:rPr>
          <w:spacing w:val="-20"/>
        </w:rPr>
        <w:t> </w:t>
      </w:r>
      <w:r>
        <w:rPr/>
        <w:t>=10+10+10=30.</w:t>
      </w:r>
    </w:p>
    <w:p>
      <w:pPr>
        <w:pStyle w:val="BodyText"/>
        <w:spacing w:line="240" w:lineRule="auto" w:before="7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1998=MCMXCVIII=1000+(1000-100)+(100-10)+5+1+1+1.</w:t>
      </w:r>
    </w:p>
    <w:p>
      <w:pPr>
        <w:pStyle w:val="ListParagraph"/>
        <w:numPr>
          <w:ilvl w:val="2"/>
          <w:numId w:val="20"/>
        </w:numPr>
        <w:tabs>
          <w:tab w:pos="1333" w:val="left" w:leader="none"/>
        </w:tabs>
        <w:spacing w:line="360" w:lineRule="auto" w:before="160" w:after="0"/>
        <w:ind w:left="11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Mövqeli say sistemləri. </w:t>
      </w:r>
      <w:r>
        <w:rPr>
          <w:rFonts w:ascii="Times New Roman" w:hAnsi="Times New Roman"/>
          <w:sz w:val="28"/>
        </w:rPr>
        <w:t>Qədim dövrlərdə 3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lük, 5</w:t>
      </w:r>
      <w:r>
        <w:rPr>
          <w:rFonts w:ascii="Times New Roman" w:hAnsi="Times New Roman"/>
          <w:sz w:val="28"/>
        </w:rPr>
        <w:t>-lik, 7-lik, 10-luq, 12-lik,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20-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lik, 30-luq, 40-</w:t>
      </w:r>
      <w:r>
        <w:rPr>
          <w:rFonts w:ascii="Times New Roman" w:hAnsi="Times New Roman"/>
          <w:sz w:val="28"/>
        </w:rPr>
        <w:t>lıq, 60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lıq və s. say sistemlərindən istifadə edilmişdir ki, bunların da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izləri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bu gün də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qalmaqdadır.</w:t>
      </w:r>
    </w:p>
    <w:p>
      <w:pPr>
        <w:pStyle w:val="BodyText"/>
        <w:spacing w:line="360" w:lineRule="auto" w:before="7"/>
        <w:ind w:right="104" w:firstLine="566"/>
        <w:jc w:val="both"/>
      </w:pPr>
      <w:r>
        <w:rPr>
          <w:rFonts w:ascii="Times New Roman" w:hAnsi="Times New Roman"/>
        </w:rPr>
        <w:t>Hal-</w:t>
      </w:r>
      <w:r>
        <w:rPr/>
        <w:t>hazırda kompüter tətbiqi ilə bağlı olaraq 10</w:t>
      </w:r>
      <w:r>
        <w:rPr>
          <w:rFonts w:ascii="Times New Roman" w:hAnsi="Times New Roman"/>
        </w:rPr>
        <w:t>-luq, 2-lik, 8-</w:t>
      </w:r>
      <w:r>
        <w:rPr/>
        <w:t>lik və 16</w:t>
      </w:r>
      <w:r>
        <w:rPr>
          <w:rFonts w:ascii="Times New Roman" w:hAnsi="Times New Roman"/>
        </w:rPr>
        <w:t>-</w:t>
      </w:r>
      <w:r>
        <w:rPr/>
        <w:t>lıq</w:t>
      </w:r>
      <w:r>
        <w:rPr>
          <w:spacing w:val="33"/>
        </w:rPr>
        <w:t> </w:t>
      </w:r>
      <w:r>
        <w:rPr/>
        <w:t>say</w:t>
      </w:r>
      <w:r>
        <w:rPr>
          <w:w w:val="100"/>
        </w:rPr>
        <w:t> </w:t>
      </w:r>
      <w:r>
        <w:rPr/>
        <w:t>sistemləri</w:t>
      </w:r>
      <w:r>
        <w:rPr>
          <w:spacing w:val="59"/>
        </w:rPr>
        <w:t> </w:t>
      </w:r>
      <w:r>
        <w:rPr/>
        <w:t>geniş</w:t>
      </w:r>
      <w:r>
        <w:rPr>
          <w:spacing w:val="59"/>
        </w:rPr>
        <w:t> </w:t>
      </w:r>
      <w:r>
        <w:rPr/>
        <w:t>istifadə</w:t>
      </w:r>
      <w:r>
        <w:rPr>
          <w:spacing w:val="58"/>
        </w:rPr>
        <w:t> </w:t>
      </w:r>
      <w:r>
        <w:rPr/>
        <w:t>edilir.</w:t>
      </w:r>
      <w:r>
        <w:rPr>
          <w:spacing w:val="58"/>
        </w:rPr>
        <w:t> </w:t>
      </w:r>
      <w:r>
        <w:rPr/>
        <w:t>Hər</w:t>
      </w:r>
      <w:r>
        <w:rPr>
          <w:spacing w:val="58"/>
        </w:rPr>
        <w:t> </w:t>
      </w:r>
      <w:r>
        <w:rPr/>
        <w:t>bir</w:t>
      </w:r>
      <w:r>
        <w:rPr>
          <w:spacing w:val="58"/>
        </w:rPr>
        <w:t> </w:t>
      </w:r>
      <w:r>
        <w:rPr/>
        <w:t>say</w:t>
      </w:r>
      <w:r>
        <w:rPr>
          <w:spacing w:val="57"/>
        </w:rPr>
        <w:t> </w:t>
      </w:r>
      <w:r>
        <w:rPr/>
        <w:t>sisteminin</w:t>
      </w:r>
      <w:r>
        <w:rPr>
          <w:spacing w:val="59"/>
        </w:rPr>
        <w:t> </w:t>
      </w:r>
      <w:r>
        <w:rPr/>
        <w:t>öz</w:t>
      </w:r>
      <w:r>
        <w:rPr>
          <w:spacing w:val="58"/>
        </w:rPr>
        <w:t> </w:t>
      </w:r>
      <w:r>
        <w:rPr/>
        <w:t>əlifbası</w:t>
      </w:r>
      <w:r>
        <w:rPr>
          <w:spacing w:val="59"/>
        </w:rPr>
        <w:t> </w:t>
      </w:r>
      <w:r>
        <w:rPr/>
        <w:t>və</w:t>
      </w:r>
      <w:r>
        <w:rPr>
          <w:spacing w:val="58"/>
        </w:rPr>
        <w:t> </w:t>
      </w:r>
      <w:r>
        <w:rPr/>
        <w:t>əsası</w:t>
      </w:r>
      <w:r>
        <w:rPr>
          <w:spacing w:val="59"/>
        </w:rPr>
        <w:t> </w:t>
      </w:r>
      <w:r>
        <w:rPr/>
        <w:t>vardır.</w:t>
      </w:r>
      <w:r>
        <w:rPr>
          <w:spacing w:val="55"/>
        </w:rPr>
        <w:t> </w:t>
      </w:r>
      <w:r>
        <w:rPr/>
        <w:t>Say</w:t>
      </w:r>
      <w:r>
        <w:rPr>
          <w:w w:val="100"/>
        </w:rPr>
        <w:t> </w:t>
      </w:r>
      <w:r>
        <w:rPr>
          <w:rFonts w:ascii="Times New Roman" w:hAnsi="Times New Roman"/>
        </w:rPr>
        <w:t>sistem</w:t>
      </w:r>
      <w:r>
        <w:rPr/>
        <w:t>inin əsası onun əlifbasındakı rəqəmlərin sayıdır. Məsələn, 2</w:t>
      </w:r>
      <w:r>
        <w:rPr>
          <w:rFonts w:ascii="Times New Roman" w:hAnsi="Times New Roman"/>
        </w:rPr>
        <w:t>-lik say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sisteminin</w:t>
      </w:r>
      <w:r>
        <w:rPr>
          <w:rFonts w:ascii="Times New Roman" w:hAnsi="Times New Roman"/>
          <w:w w:val="100"/>
        </w:rPr>
        <w:t> </w:t>
      </w:r>
      <w:r>
        <w:rPr/>
        <w:t>əlifbası 0 və 1</w:t>
      </w:r>
      <w:r>
        <w:rPr>
          <w:rFonts w:ascii="Times New Roman" w:hAnsi="Times New Roman"/>
        </w:rPr>
        <w:t>-</w:t>
      </w:r>
      <w:r>
        <w:rPr/>
        <w:t>dən ibarət, 8</w:t>
      </w:r>
      <w:r>
        <w:rPr>
          <w:rFonts w:ascii="Times New Roman" w:hAnsi="Times New Roman"/>
        </w:rPr>
        <w:t>-lik say sistemininki 0,1,2,3,4,5,6,7-</w:t>
      </w:r>
      <w:r>
        <w:rPr/>
        <w:t>dən, 16</w:t>
      </w:r>
      <w:r>
        <w:rPr>
          <w:rFonts w:ascii="Times New Roman" w:hAnsi="Times New Roman"/>
        </w:rPr>
        <w:t>-</w:t>
      </w:r>
      <w:r>
        <w:rPr/>
        <w:t>lıq say</w:t>
      </w:r>
      <w:r>
        <w:rPr>
          <w:spacing w:val="-39"/>
        </w:rPr>
        <w:t> </w:t>
      </w:r>
      <w:r>
        <w:rPr/>
        <w:t>sistemininki</w:t>
      </w:r>
      <w:r>
        <w:rPr>
          <w:w w:val="100"/>
        </w:rPr>
        <w:t> </w:t>
      </w:r>
      <w:r>
        <w:rPr/>
        <w:t>isə 0, 1, 2, 3, 4, 5, 6, 7, 8, 9,  </w:t>
      </w:r>
      <w:r>
        <w:rPr>
          <w:rFonts w:ascii="Times New Roman" w:hAnsi="Times New Roman"/>
        </w:rPr>
        <w:t>A(10), B(11), C(12), D(13), E(14), F(15)-</w:t>
      </w:r>
      <w:r>
        <w:rPr/>
        <w:t>dən</w:t>
      </w:r>
      <w:r>
        <w:rPr>
          <w:spacing w:val="-26"/>
        </w:rPr>
        <w:t> </w:t>
      </w:r>
      <w:r>
        <w:rPr/>
        <w:t>ibarətdir.</w:t>
      </w:r>
    </w:p>
    <w:p>
      <w:pPr>
        <w:pStyle w:val="ListParagraph"/>
        <w:numPr>
          <w:ilvl w:val="3"/>
          <w:numId w:val="20"/>
        </w:numPr>
        <w:tabs>
          <w:tab w:pos="1592" w:val="left" w:leader="none"/>
        </w:tabs>
        <w:spacing w:line="360" w:lineRule="auto" w:before="5" w:after="0"/>
        <w:ind w:left="112" w:right="106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99.267822pt;margin-top:49.83279pt;width:22.15pt;height:15.05pt;mso-position-horizontal-relative:page;mso-position-vertical-relative:paragraph;z-index:-228640" coordorigin="3985,997" coordsize="443,301">
            <v:shape style="position:absolute;left:4312;top:997;width:116;height:300" type="#_x0000_t75" stroked="false">
              <v:imagedata r:id="rId49" o:title=""/>
            </v:shape>
            <v:shape style="position:absolute;left:3985;top:997;width:273;height:30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60.353104pt;margin-top:49.83279pt;width:22.15pt;height:15.05pt;mso-position-horizontal-relative:page;mso-position-vertical-relative:paragraph;z-index:-228616" coordorigin="3207,997" coordsize="443,301">
            <v:shape style="position:absolute;left:3534;top:997;width:116;height:300" type="#_x0000_t75" stroked="false">
              <v:imagedata r:id="rId49" o:title=""/>
            </v:shape>
            <v:shape style="position:absolute;left:3207;top:997;width:273;height:30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19.580002pt;margin-top:49.83279pt;width:22.7pt;height:15.05pt;mso-position-horizontal-relative:page;mso-position-vertical-relative:paragraph;z-index:-228592" coordorigin="2392,997" coordsize="454,301">
            <v:shape style="position:absolute;left:2729;top:997;width:116;height:300" type="#_x0000_t75" stroked="false">
              <v:imagedata r:id="rId49" o:title=""/>
            </v:shape>
            <v:shape style="position:absolute;left:2392;top:997;width:273;height:300" type="#_x0000_t75" stroked="false">
              <v:imagedata r:id="rId51" o:title=""/>
            </v:shape>
            <w10:wrap type="none"/>
          </v:group>
        </w:pict>
      </w:r>
      <w:r>
        <w:rPr>
          <w:rFonts w:ascii="Times New Roman" w:hAnsi="Times New Roman"/>
          <w:b/>
          <w:i/>
          <w:sz w:val="28"/>
        </w:rPr>
        <w:t>10-luq say sistemi. </w:t>
      </w:r>
      <w:r>
        <w:rPr>
          <w:rFonts w:ascii="Times New Roman" w:hAnsi="Times New Roman"/>
          <w:sz w:val="28"/>
        </w:rPr>
        <w:t>Burada ədəd 10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luq mərtəbələrdən ibarətdir.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Mərtəbə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sağdan sola artır: 555=500+50+5. Bunu belə də yazmaq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olar: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spacing w:before="54"/>
        <w:ind w:left="7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pacing w:val="-8"/>
          <w:w w:val="110"/>
          <w:sz w:val="24"/>
        </w:rPr>
        <w:t>555</w:t>
      </w:r>
      <w:r>
        <w:rPr>
          <w:rFonts w:ascii="Times New Roman"/>
          <w:spacing w:val="-8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37"/>
        <w:ind w:left="2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3"/>
          <w:w w:val="110"/>
          <w:sz w:val="24"/>
        </w:rPr>
        <w:t> </w:t>
      </w:r>
      <w:r>
        <w:rPr>
          <w:rFonts w:ascii="Times New Roman"/>
          <w:spacing w:val="-3"/>
          <w:w w:val="110"/>
          <w:sz w:val="24"/>
        </w:rPr>
        <w:t>10</w:t>
      </w:r>
      <w:r>
        <w:rPr>
          <w:rFonts w:ascii="Times New Roman"/>
          <w:spacing w:val="-3"/>
          <w:w w:val="110"/>
          <w:position w:val="11"/>
          <w:sz w:val="14"/>
        </w:rPr>
        <w:t>2</w:t>
      </w:r>
      <w:r>
        <w:rPr>
          <w:rFonts w:ascii="Times New Roman"/>
          <w:spacing w:val="-3"/>
          <w:sz w:val="14"/>
        </w:rPr>
      </w:r>
    </w:p>
    <w:p>
      <w:pPr>
        <w:spacing w:before="37"/>
        <w:ind w:left="2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2"/>
          <w:w w:val="110"/>
          <w:sz w:val="24"/>
        </w:rPr>
        <w:t> </w:t>
      </w:r>
      <w:r>
        <w:rPr>
          <w:rFonts w:ascii="Times New Roman"/>
          <w:spacing w:val="-8"/>
          <w:w w:val="110"/>
          <w:sz w:val="24"/>
        </w:rPr>
        <w:t>10</w:t>
      </w:r>
      <w:r>
        <w:rPr>
          <w:rFonts w:ascii="Times New Roman"/>
          <w:spacing w:val="-8"/>
          <w:w w:val="110"/>
          <w:position w:val="11"/>
          <w:sz w:val="14"/>
        </w:rPr>
        <w:t>1</w:t>
      </w:r>
      <w:r>
        <w:rPr>
          <w:rFonts w:ascii="Times New Roman"/>
          <w:spacing w:val="-8"/>
          <w:sz w:val="14"/>
        </w:rPr>
      </w:r>
    </w:p>
    <w:p>
      <w:pPr>
        <w:spacing w:before="37"/>
        <w:ind w:left="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3"/>
          <w:w w:val="110"/>
          <w:sz w:val="24"/>
        </w:rPr>
        <w:t> </w:t>
      </w:r>
      <w:r>
        <w:rPr>
          <w:rFonts w:ascii="Times New Roman"/>
          <w:spacing w:val="-4"/>
          <w:w w:val="110"/>
          <w:sz w:val="24"/>
        </w:rPr>
        <w:t>10</w:t>
      </w:r>
      <w:r>
        <w:rPr>
          <w:rFonts w:ascii="Times New Roman"/>
          <w:spacing w:val="-4"/>
          <w:w w:val="110"/>
          <w:position w:val="11"/>
          <w:sz w:val="14"/>
        </w:rPr>
        <w:t>0</w:t>
      </w:r>
      <w:r>
        <w:rPr>
          <w:rFonts w:ascii="Times New Roman"/>
          <w:spacing w:val="-4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4" w:equalWidth="0">
            <w:col w:w="1294" w:space="40"/>
            <w:col w:w="781" w:space="40"/>
            <w:col w:w="749" w:space="40"/>
            <w:col w:w="7486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60" w:lineRule="auto" w:before="64"/>
        <w:ind w:right="113" w:firstLine="566"/>
        <w:jc w:val="left"/>
      </w:pPr>
      <w:r>
        <w:rPr/>
        <w:pict>
          <v:shape style="position:absolute;margin-left:406.513641pt;margin-top:52.405304pt;width:7.804006pt;height:8.786838pt;mso-position-horizontal-relative:page;mso-position-vertical-relative:paragraph;z-index:-228568" type="#_x0000_t75" stroked="false">
            <v:imagedata r:id="rId52" o:title=""/>
          </v:shape>
        </w:pict>
      </w:r>
      <w:r>
        <w:rPr/>
        <w:pict>
          <v:group style="position:absolute;margin-left:362.943604pt;margin-top:52.405304pt;width:32.950pt;height:15.4pt;mso-position-horizontal-relative:page;mso-position-vertical-relative:paragraph;z-index:-228544" coordorigin="7259,1048" coordsize="659,308">
            <v:shape style="position:absolute;left:7259;top:1048;width:156;height:176" type="#_x0000_t75" stroked="false">
              <v:imagedata r:id="rId52" o:title=""/>
            </v:shape>
            <v:shape style="position:absolute;left:7801;top:1055;width:116;height:300" type="#_x0000_t75" stroked="false">
              <v:imagedata r:id="rId49" o:title=""/>
            </v:shape>
            <v:shape style="position:absolute;left:7475;top:1055;width:273;height:30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330.156677pt;margin-top:52.752815pt;width:22.2pt;height:15.05pt;mso-position-horizontal-relative:page;mso-position-vertical-relative:paragraph;z-index:-228520" coordorigin="6603,1055" coordsize="444,301">
            <v:shape style="position:absolute;left:6930;top:1055;width:116;height:300" type="#_x0000_t75" stroked="false">
              <v:imagedata r:id="rId49" o:title=""/>
            </v:shape>
            <v:shape style="position:absolute;left:6603;top:1055;width:273;height:30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290.048401pt;margin-top:52.752815pt;width:22.15pt;height:15.05pt;mso-position-horizontal-relative:page;mso-position-vertical-relative:paragraph;z-index:-228496" coordorigin="5801,1055" coordsize="443,301">
            <v:shape style="position:absolute;left:6127;top:1055;width:116;height:300" type="#_x0000_t75" stroked="false">
              <v:imagedata r:id="rId49" o:title=""/>
            </v:shape>
            <v:shape style="position:absolute;left:5801;top:1055;width:273;height:30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251.076111pt;margin-top:52.752815pt;width:22.2pt;height:15.05pt;mso-position-horizontal-relative:page;mso-position-vertical-relative:paragraph;z-index:-228472" coordorigin="5022,1055" coordsize="444,301">
            <v:shape style="position:absolute;left:5349;top:1055;width:116;height:300" type="#_x0000_t75" stroked="false">
              <v:imagedata r:id="rId49" o:title=""/>
            </v:shape>
            <v:shape style="position:absolute;left:5022;top:1055;width:273;height:30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210.266525pt;margin-top:52.752815pt;width:22.75pt;height:15.05pt;mso-position-horizontal-relative:page;mso-position-vertical-relative:paragraph;z-index:-228448" coordorigin="4205,1055" coordsize="455,301">
            <v:shape style="position:absolute;left:4543;top:1055;width:116;height:300" type="#_x0000_t75" stroked="false">
              <v:imagedata r:id="rId49" o:title=""/>
            </v:shape>
            <v:shape style="position:absolute;left:4205;top:1055;width:273;height:300" type="#_x0000_t75" stroked="false">
              <v:imagedata r:id="rId54" o:title=""/>
            </v:shape>
            <w10:wrap type="none"/>
          </v:group>
        </w:pict>
      </w:r>
      <w:r>
        <w:rPr/>
        <w:t>Göründüyü kimi, mövqeli sistemdə ədədi say sisteminin əsası vasitəsilə ifadə</w:t>
      </w:r>
      <w:r>
        <w:rPr>
          <w:spacing w:val="37"/>
        </w:rPr>
        <w:t> </w:t>
      </w:r>
      <w:r>
        <w:rPr/>
        <w:t>etmək</w:t>
      </w:r>
      <w:r>
        <w:rPr>
          <w:w w:val="100"/>
        </w:rPr>
        <w:t> </w:t>
      </w:r>
      <w:r>
        <w:rPr/>
        <w:t>mümkündür. Qarışıq ədəd də bu qayda ilə</w:t>
      </w:r>
      <w:r>
        <w:rPr>
          <w:spacing w:val="-24"/>
        </w:rPr>
        <w:t> </w:t>
      </w:r>
      <w:r>
        <w:rPr/>
        <w:t>yazılır:</w:t>
      </w:r>
    </w:p>
    <w:p>
      <w:pPr>
        <w:spacing w:after="0" w:line="36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spacing w:before="53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pacing w:val="-10"/>
          <w:w w:val="105"/>
          <w:sz w:val="24"/>
        </w:rPr>
        <w:t>555,55</w:t>
      </w:r>
      <w:r>
        <w:rPr>
          <w:rFonts w:ascii="Times New Roman"/>
          <w:spacing w:val="-10"/>
          <w:w w:val="105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37"/>
        <w:ind w:left="22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2"/>
          <w:w w:val="110"/>
          <w:sz w:val="24"/>
        </w:rPr>
        <w:t> </w:t>
      </w:r>
      <w:r>
        <w:rPr>
          <w:rFonts w:ascii="Times New Roman"/>
          <w:spacing w:val="-3"/>
          <w:w w:val="110"/>
          <w:sz w:val="24"/>
        </w:rPr>
        <w:t>10</w:t>
      </w:r>
      <w:r>
        <w:rPr>
          <w:rFonts w:ascii="Times New Roman"/>
          <w:spacing w:val="-3"/>
          <w:w w:val="110"/>
          <w:position w:val="11"/>
          <w:sz w:val="14"/>
        </w:rPr>
        <w:t>2</w:t>
      </w:r>
      <w:r>
        <w:rPr>
          <w:rFonts w:ascii="Times New Roman"/>
          <w:spacing w:val="-3"/>
          <w:sz w:val="14"/>
        </w:rPr>
      </w:r>
    </w:p>
    <w:p>
      <w:pPr>
        <w:spacing w:before="37"/>
        <w:ind w:left="2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2"/>
          <w:w w:val="110"/>
          <w:sz w:val="24"/>
        </w:rPr>
        <w:t> </w:t>
      </w:r>
      <w:r>
        <w:rPr>
          <w:rFonts w:ascii="Times New Roman"/>
          <w:spacing w:val="-8"/>
          <w:w w:val="110"/>
          <w:sz w:val="24"/>
        </w:rPr>
        <w:t>10</w:t>
      </w:r>
      <w:r>
        <w:rPr>
          <w:rFonts w:ascii="Times New Roman"/>
          <w:spacing w:val="-8"/>
          <w:w w:val="110"/>
          <w:position w:val="11"/>
          <w:sz w:val="14"/>
        </w:rPr>
        <w:t>1</w:t>
      </w:r>
      <w:r>
        <w:rPr>
          <w:rFonts w:ascii="Times New Roman"/>
          <w:spacing w:val="-8"/>
          <w:sz w:val="14"/>
        </w:rPr>
      </w:r>
    </w:p>
    <w:p>
      <w:pPr>
        <w:spacing w:before="37"/>
        <w:ind w:left="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</w:t>
      </w:r>
      <w:r>
        <w:rPr>
          <w:rFonts w:ascii="Times New Roman"/>
          <w:spacing w:val="23"/>
          <w:w w:val="110"/>
          <w:sz w:val="24"/>
        </w:rPr>
        <w:t> </w:t>
      </w:r>
      <w:r>
        <w:rPr>
          <w:rFonts w:ascii="Times New Roman"/>
          <w:spacing w:val="-4"/>
          <w:w w:val="110"/>
          <w:sz w:val="24"/>
        </w:rPr>
        <w:t>10</w:t>
      </w:r>
      <w:r>
        <w:rPr>
          <w:rFonts w:ascii="Times New Roman"/>
          <w:spacing w:val="-4"/>
          <w:w w:val="110"/>
          <w:position w:val="11"/>
          <w:sz w:val="14"/>
        </w:rPr>
        <w:t>0</w:t>
      </w:r>
      <w:r>
        <w:rPr>
          <w:rFonts w:ascii="Times New Roman"/>
          <w:spacing w:val="-4"/>
          <w:sz w:val="14"/>
        </w:rPr>
      </w:r>
    </w:p>
    <w:p>
      <w:pPr>
        <w:spacing w:before="37"/>
        <w:ind w:left="2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 </w:t>
      </w:r>
      <w:r>
        <w:rPr>
          <w:rFonts w:ascii="Times New Roman"/>
          <w:spacing w:val="-7"/>
          <w:w w:val="110"/>
          <w:sz w:val="24"/>
        </w:rPr>
        <w:t>10</w:t>
      </w:r>
      <w:r>
        <w:rPr>
          <w:rFonts w:ascii="Times New Roman"/>
          <w:spacing w:val="38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37"/>
        <w:ind w:left="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 </w:t>
      </w:r>
      <w:r>
        <w:rPr>
          <w:rFonts w:ascii="Times New Roman"/>
          <w:spacing w:val="-7"/>
          <w:w w:val="110"/>
          <w:sz w:val="24"/>
        </w:rPr>
        <w:t>10</w:t>
      </w:r>
      <w:r>
        <w:rPr>
          <w:rFonts w:ascii="Times New Roman"/>
          <w:spacing w:val="39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2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6" w:equalWidth="0">
            <w:col w:w="3107" w:space="40"/>
            <w:col w:w="783" w:space="40"/>
            <w:col w:w="750" w:space="40"/>
            <w:col w:w="752" w:space="40"/>
            <w:col w:w="842" w:space="40"/>
            <w:col w:w="399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pict>
          <v:shape style="position:absolute;margin-left:393.647949pt;margin-top:28.415285pt;width:7.823878pt;height:8.786838pt;mso-position-horizontal-relative:page;mso-position-vertical-relative:paragraph;z-index:-228424" type="#_x0000_t75" stroked="false">
            <v:imagedata r:id="rId52" o:title=""/>
          </v:shape>
        </w:pict>
      </w:r>
      <w:r>
        <w:rPr/>
        <w:pict>
          <v:group style="position:absolute;margin-left:340.452942pt;margin-top:28.762794pt;width:42.7pt;height:17pt;mso-position-horizontal-relative:page;mso-position-vertical-relative:paragraph;z-index:-228400" coordorigin="6809,575" coordsize="854,340">
            <v:shape style="position:absolute;left:7346;top:739;width:156;height:176" type="#_x0000_t75" stroked="false">
              <v:imagedata r:id="rId55" o:title=""/>
            </v:shape>
            <v:shape style="position:absolute;left:7152;top:739;width:156;height:176" type="#_x0000_t75" stroked="false">
              <v:imagedata r:id="rId56" o:title=""/>
            </v:shape>
            <v:shape style="position:absolute;left:7545;top:575;width:118;height:300" type="#_x0000_t75" stroked="false">
              <v:imagedata r:id="rId49" o:title=""/>
            </v:shape>
            <v:shape style="position:absolute;left:6809;top:575;width:272;height:300" type="#_x0000_t75" stroked="false">
              <v:imagedata r:id="rId57" o:title=""/>
            </v:shape>
            <v:shape style="position:absolute;left:6974;top:575;width:312;height:300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310.604279pt;margin-top:28.415285pt;width:24.35pt;height:15.4pt;mso-position-horizontal-relative:page;mso-position-vertical-relative:paragraph;z-index:-228376" coordorigin="6212,568" coordsize="487,308">
            <v:shape style="position:absolute;left:6212;top:568;width:156;height:176" type="#_x0000_t75" stroked="false">
              <v:imagedata r:id="rId56" o:title=""/>
            </v:shape>
            <v:shape style="position:absolute;left:6427;top:575;width:272;height:300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94.366074pt;margin-top:28.415285pt;width:24pt;height:15.4pt;mso-position-horizontal-relative:page;mso-position-vertical-relative:paragraph;z-index:-228352" coordorigin="3887,568" coordsize="480,308">
            <v:shape style="position:absolute;left:3887;top:568;width:156;height:176" type="#_x0000_t75" stroked="false">
              <v:imagedata r:id="rId56" o:title=""/>
            </v:shape>
            <v:shape style="position:absolute;left:4095;top:575;width:272;height:300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270.314087pt;margin-top:28.762794pt;width:29.8pt;height:15.05pt;mso-position-horizontal-relative:page;mso-position-vertical-relative:paragraph;z-index:-228328" coordorigin="5406,575" coordsize="596,301">
            <v:shape style="position:absolute;left:5406;top:575;width:272;height:300" type="#_x0000_t75" stroked="false">
              <v:imagedata r:id="rId57" o:title=""/>
            </v:shape>
            <v:shape style="position:absolute;left:5571;top:575;width:431;height:30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223.867661pt;margin-top:28.762794pt;width:28.65pt;height:15.05pt;mso-position-horizontal-relative:page;mso-position-vertical-relative:paragraph;z-index:-228304" coordorigin="4477,575" coordsize="573,301">
            <v:shape style="position:absolute;left:4477;top:575;width:272;height:300" type="#_x0000_t75" stroked="false">
              <v:imagedata r:id="rId57" o:title=""/>
            </v:shape>
            <v:shape style="position:absolute;left:4642;top:575;width:408;height:300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149.315842pt;margin-top:28.762794pt;width:30.6pt;height:15.05pt;mso-position-horizontal-relative:page;mso-position-vertical-relative:paragraph;z-index:-228280" coordorigin="2986,575" coordsize="612,301">
            <v:shape style="position:absolute;left:3481;top:575;width:118;height:300" type="#_x0000_t75" stroked="false">
              <v:imagedata r:id="rId49" o:title=""/>
            </v:shape>
            <v:shape style="position:absolute;left:2986;top:575;width:272;height:300" type="#_x0000_t75" stroked="false">
              <v:imagedata r:id="rId61" o:title=""/>
            </v:shape>
            <v:shape style="position:absolute;left:3162;top:575;width:312;height:300" type="#_x0000_t75" stroked="false">
              <v:imagedata r:id="rId58" o:title=""/>
            </v:shape>
            <w10:wrap type="none"/>
          </v:group>
        </w:pict>
      </w:r>
      <w:r>
        <w:rPr/>
        <w:pict>
          <v:shape style="position:absolute;margin-left:190.429794pt;margin-top:29.82386pt;width:11.25pt;height:7.2pt;mso-position-horizontal-relative:page;mso-position-vertical-relative:paragraph;z-index:4600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9"/>
                      <w:sz w:val="14"/>
                    </w:rPr>
                    <w:t>n</w:t>
                  </w:r>
                  <w:r>
                    <w:rPr>
                      <w:rFonts w:ascii="Times New Roman"/>
                      <w:i/>
                      <w:sz w:val="14"/>
                    </w:rPr>
                    <w:t> </w:t>
                  </w:r>
                  <w:r>
                    <w:rPr>
                      <w:rFonts w:ascii="Times New Roman"/>
                      <w:i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/>
                      <w:w w:val="109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86438pt;margin-top:29.82386pt;width:3.85pt;height:7.2pt;mso-position-horizontal-relative:page;mso-position-vertical-relative:paragraph;z-index:4624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0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391pt;margin-top:29.82386pt;width:3.85pt;height:7.2pt;mso-position-horizontal-relative:page;mso-position-vertical-relative:paragraph;z-index:4648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Beləliklə, ümumi hal</w:t>
      </w:r>
      <w:r>
        <w:rPr>
          <w:spacing w:val="-13"/>
        </w:rPr>
        <w:t> </w:t>
      </w:r>
      <w:r>
        <w:rPr/>
        <w:t>üçün: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9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70.216156pt;margin-top:31.367601pt;width:13.639089pt;height:15.076857pt;mso-position-horizontal-relative:page;mso-position-vertical-relative:paragraph;z-index:-228184" type="#_x0000_t75" stroked="false">
            <v:imagedata r:id="rId62" o:title=""/>
          </v:shape>
        </w:pict>
      </w:r>
      <w:r>
        <w:rPr/>
        <w:pict>
          <v:shape style="position:absolute;margin-left:318.324158pt;margin-top:31.367601pt;width:15.5725pt;height:15.076857pt;mso-position-horizontal-relative:page;mso-position-vertical-relative:paragraph;z-index:-228160" type="#_x0000_t75" stroked="false">
            <v:imagedata r:id="rId63" o:title=""/>
          </v:shape>
        </w:pict>
      </w:r>
      <w:r>
        <w:rPr>
          <w:rFonts w:ascii="Times New Roman"/>
          <w:i/>
          <w:spacing w:val="-12"/>
          <w:w w:val="105"/>
          <w:position w:val="6"/>
          <w:sz w:val="24"/>
        </w:rPr>
        <w:t>A</w:t>
      </w:r>
      <w:r>
        <w:rPr>
          <w:rFonts w:ascii="Times New Roman"/>
          <w:spacing w:val="-12"/>
          <w:w w:val="10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108"/>
        <w:ind w:left="39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position w:val="-5"/>
          <w:sz w:val="14"/>
        </w:rPr>
        <w:t>n  </w:t>
      </w:r>
      <w:r>
        <w:rPr>
          <w:rFonts w:ascii="Times New Roman"/>
          <w:i/>
          <w:spacing w:val="16"/>
          <w:w w:val="110"/>
          <w:position w:val="-5"/>
          <w:sz w:val="14"/>
        </w:rPr>
        <w:t> </w:t>
      </w:r>
      <w:r>
        <w:rPr>
          <w:rFonts w:ascii="Times New Roman"/>
          <w:spacing w:val="-15"/>
          <w:w w:val="110"/>
          <w:sz w:val="24"/>
        </w:rPr>
        <w:t>10</w:t>
      </w:r>
      <w:r>
        <w:rPr>
          <w:rFonts w:ascii="Times New Roman"/>
          <w:sz w:val="24"/>
        </w:rPr>
      </w:r>
    </w:p>
    <w:p>
      <w:pPr>
        <w:spacing w:before="108"/>
        <w:ind w:left="1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6"/>
          <w:w w:val="110"/>
        </w:rPr>
        <w:br w:type="column"/>
      </w:r>
      <w:r>
        <w:rPr>
          <w:rFonts w:ascii="Times New Roman"/>
          <w:spacing w:val="-6"/>
          <w:w w:val="110"/>
          <w:sz w:val="24"/>
        </w:rPr>
        <w:t>...</w:t>
      </w:r>
      <w:r>
        <w:rPr>
          <w:rFonts w:ascii="Times New Roman"/>
          <w:spacing w:val="-6"/>
          <w:sz w:val="24"/>
        </w:rPr>
      </w:r>
    </w:p>
    <w:p>
      <w:pPr>
        <w:spacing w:before="108"/>
        <w:ind w:left="3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w w:val="110"/>
          <w:position w:val="-5"/>
          <w:sz w:val="14"/>
        </w:rPr>
        <w:t>1  </w:t>
      </w:r>
      <w:r>
        <w:rPr>
          <w:rFonts w:ascii="Times New Roman"/>
          <w:spacing w:val="3"/>
          <w:w w:val="110"/>
          <w:position w:val="-5"/>
          <w:sz w:val="14"/>
        </w:rPr>
        <w:t> </w:t>
      </w:r>
      <w:r>
        <w:rPr>
          <w:rFonts w:ascii="Times New Roman"/>
          <w:spacing w:val="-15"/>
          <w:w w:val="110"/>
          <w:sz w:val="24"/>
        </w:rPr>
        <w:t>10</w:t>
      </w:r>
      <w:r>
        <w:rPr>
          <w:rFonts w:ascii="Times New Roman"/>
          <w:sz w:val="24"/>
        </w:rPr>
      </w:r>
    </w:p>
    <w:p>
      <w:pPr>
        <w:spacing w:before="108"/>
        <w:ind w:left="3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w w:val="110"/>
          <w:position w:val="-5"/>
          <w:sz w:val="14"/>
        </w:rPr>
        <w:t>0  </w:t>
      </w:r>
      <w:r>
        <w:rPr>
          <w:rFonts w:ascii="Times New Roman"/>
          <w:spacing w:val="13"/>
          <w:w w:val="110"/>
          <w:position w:val="-5"/>
          <w:sz w:val="14"/>
        </w:rPr>
        <w:t> </w:t>
      </w:r>
      <w:r>
        <w:rPr>
          <w:rFonts w:ascii="Times New Roman"/>
          <w:spacing w:val="-15"/>
          <w:w w:val="110"/>
          <w:sz w:val="24"/>
        </w:rPr>
        <w:t>10</w:t>
      </w:r>
      <w:r>
        <w:rPr>
          <w:rFonts w:ascii="Times New Roman"/>
          <w:sz w:val="24"/>
        </w:rPr>
      </w:r>
    </w:p>
    <w:p>
      <w:pPr>
        <w:spacing w:before="108"/>
        <w:ind w:left="1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6"/>
          <w:w w:val="110"/>
        </w:rPr>
        <w:br w:type="column"/>
      </w:r>
      <w:r>
        <w:rPr>
          <w:rFonts w:ascii="Times New Roman"/>
          <w:spacing w:val="-6"/>
          <w:w w:val="110"/>
          <w:sz w:val="24"/>
        </w:rPr>
        <w:t>...</w:t>
      </w:r>
      <w:r>
        <w:rPr>
          <w:rFonts w:ascii="Times New Roman"/>
          <w:spacing w:val="-6"/>
          <w:sz w:val="24"/>
        </w:rPr>
      </w:r>
    </w:p>
    <w:p>
      <w:pPr>
        <w:spacing w:before="108"/>
        <w:ind w:left="4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position w:val="-5"/>
          <w:sz w:val="14"/>
        </w:rPr>
        <w:t>m  </w:t>
      </w:r>
      <w:r>
        <w:rPr>
          <w:rFonts w:ascii="Times New Roman"/>
          <w:w w:val="110"/>
          <w:position w:val="-5"/>
          <w:sz w:val="14"/>
        </w:rPr>
        <w:t>1 </w:t>
      </w:r>
      <w:r>
        <w:rPr>
          <w:rFonts w:ascii="Times New Roman"/>
          <w:spacing w:val="35"/>
          <w:w w:val="110"/>
          <w:position w:val="-5"/>
          <w:sz w:val="14"/>
        </w:rPr>
        <w:t> </w:t>
      </w:r>
      <w:r>
        <w:rPr>
          <w:rFonts w:ascii="Times New Roman"/>
          <w:spacing w:val="-15"/>
          <w:w w:val="110"/>
          <w:sz w:val="24"/>
        </w:rPr>
        <w:t>10</w:t>
      </w:r>
      <w:r>
        <w:rPr>
          <w:rFonts w:ascii="Times New Roman"/>
          <w:sz w:val="24"/>
        </w:rPr>
      </w:r>
    </w:p>
    <w:p>
      <w:pPr>
        <w:spacing w:before="64"/>
        <w:ind w:left="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05"/>
        </w:rPr>
        <w:br w:type="column"/>
      </w:r>
      <w:r>
        <w:rPr>
          <w:rFonts w:ascii="Times New Roman" w:hAnsi="Times New Roman"/>
          <w:i/>
          <w:w w:val="105"/>
          <w:position w:val="10"/>
          <w:sz w:val="14"/>
        </w:rPr>
        <w:t>m </w:t>
      </w:r>
      <w:r>
        <w:rPr>
          <w:rFonts w:ascii="Times New Roman" w:hAnsi="Times New Roman"/>
          <w:i/>
          <w:spacing w:val="6"/>
          <w:w w:val="105"/>
          <w:position w:val="10"/>
          <w:sz w:val="14"/>
        </w:rPr>
        <w:t> </w:t>
      </w:r>
      <w:r>
        <w:rPr>
          <w:rFonts w:ascii="Times New Roman" w:hAnsi="Times New Roman"/>
          <w:w w:val="105"/>
          <w:sz w:val="28"/>
        </w:rPr>
        <w:t>alınır.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8" w:equalWidth="0">
            <w:col w:w="1889" w:space="40"/>
            <w:col w:w="1085" w:space="40"/>
            <w:col w:w="374" w:space="40"/>
            <w:col w:w="848" w:space="40"/>
            <w:col w:w="991" w:space="40"/>
            <w:col w:w="374" w:space="40"/>
            <w:col w:w="1031" w:space="40"/>
            <w:col w:w="3558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left="679" w:right="0"/>
        <w:jc w:val="left"/>
      </w:pPr>
      <w:r>
        <w:rPr/>
        <w:t>Göründüyü kimi, adi</w:t>
      </w:r>
      <w:r>
        <w:rPr>
          <w:spacing w:val="-13"/>
        </w:rPr>
        <w:t> </w:t>
      </w:r>
      <w:r>
        <w:rPr/>
        <w:t>yazılış:</w:t>
      </w:r>
    </w:p>
    <w:p>
      <w:pPr>
        <w:spacing w:before="108"/>
        <w:ind w:left="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2"/>
          <w:w w:val="110"/>
        </w:rPr>
        <w:br w:type="column"/>
      </w:r>
      <w:r>
        <w:rPr>
          <w:rFonts w:ascii="Times New Roman"/>
          <w:i/>
          <w:spacing w:val="-12"/>
          <w:w w:val="110"/>
          <w:position w:val="6"/>
          <w:sz w:val="24"/>
        </w:rPr>
        <w:t>A</w:t>
      </w:r>
      <w:r>
        <w:rPr>
          <w:rFonts w:ascii="Times New Roman"/>
          <w:spacing w:val="-12"/>
          <w:w w:val="110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107"/>
        <w:ind w:left="2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sz w:val="24"/>
        </w:rPr>
        <w:t>a</w:t>
      </w:r>
      <w:r>
        <w:rPr>
          <w:rFonts w:ascii="Times New Roman"/>
          <w:i/>
          <w:w w:val="110"/>
          <w:position w:val="-5"/>
          <w:sz w:val="14"/>
        </w:rPr>
        <w:t>n     n</w:t>
      </w:r>
      <w:r>
        <w:rPr>
          <w:rFonts w:ascii="Times New Roman"/>
          <w:i/>
          <w:spacing w:val="17"/>
          <w:w w:val="110"/>
          <w:position w:val="-5"/>
          <w:sz w:val="14"/>
        </w:rPr>
        <w:t> </w:t>
      </w:r>
      <w:r>
        <w:rPr>
          <w:rFonts w:ascii="Times New Roman"/>
          <w:spacing w:val="-4"/>
          <w:w w:val="110"/>
          <w:position w:val="-5"/>
          <w:sz w:val="14"/>
        </w:rPr>
        <w:t>1</w:t>
      </w:r>
      <w:r>
        <w:rPr>
          <w:rFonts w:ascii="Times New Roman"/>
          <w:spacing w:val="-4"/>
          <w:w w:val="110"/>
          <w:sz w:val="24"/>
        </w:rPr>
        <w:t>...</w:t>
      </w:r>
      <w:r>
        <w:rPr>
          <w:rFonts w:ascii="Times New Roman"/>
          <w:spacing w:val="-4"/>
          <w:sz w:val="24"/>
        </w:rPr>
      </w:r>
    </w:p>
    <w:p>
      <w:pPr>
        <w:spacing w:before="107"/>
        <w:ind w:left="9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position w:val="-5"/>
          <w:sz w:val="14"/>
        </w:rPr>
        <w:t>1</w:t>
      </w:r>
      <w:r>
        <w:rPr>
          <w:rFonts w:ascii="Times New Roman"/>
          <w:spacing w:val="-27"/>
          <w:w w:val="110"/>
          <w:position w:val="-5"/>
          <w:sz w:val="14"/>
        </w:rPr>
        <w:t> </w:t>
      </w:r>
      <w:r>
        <w:rPr>
          <w:rFonts w:ascii="Times New Roman"/>
          <w:w w:val="110"/>
          <w:sz w:val="24"/>
        </w:rPr>
        <w:t>,</w:t>
      </w:r>
      <w:r>
        <w:rPr>
          <w:rFonts w:ascii="Times New Roman"/>
          <w:spacing w:val="-45"/>
          <w:w w:val="110"/>
          <w:sz w:val="24"/>
        </w:rPr>
        <w:t> </w:t>
      </w:r>
      <w:r>
        <w:rPr>
          <w:rFonts w:ascii="Times New Roman"/>
          <w:i/>
          <w:w w:val="110"/>
          <w:sz w:val="24"/>
        </w:rPr>
        <w:t>a</w:t>
      </w:r>
      <w:r>
        <w:rPr>
          <w:rFonts w:ascii="Times New Roman"/>
          <w:w w:val="110"/>
          <w:position w:val="-5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107"/>
        <w:ind w:left="2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4"/>
          <w:w w:val="110"/>
        </w:rPr>
        <w:br w:type="column"/>
      </w:r>
      <w:r>
        <w:rPr>
          <w:rFonts w:ascii="Times New Roman"/>
          <w:spacing w:val="-4"/>
          <w:w w:val="110"/>
          <w:position w:val="-5"/>
          <w:sz w:val="14"/>
        </w:rPr>
        <w:t>1</w:t>
      </w:r>
      <w:r>
        <w:rPr>
          <w:rFonts w:ascii="Times New Roman"/>
          <w:spacing w:val="-4"/>
          <w:w w:val="110"/>
          <w:sz w:val="24"/>
        </w:rPr>
        <w:t>...</w:t>
      </w:r>
      <w:r>
        <w:rPr>
          <w:rFonts w:ascii="Times New Roman"/>
          <w:spacing w:val="-4"/>
          <w:sz w:val="24"/>
        </w:rPr>
      </w:r>
    </w:p>
    <w:p>
      <w:pPr>
        <w:pStyle w:val="BodyText"/>
        <w:spacing w:line="240" w:lineRule="auto" w:before="64"/>
        <w:ind w:left="193" w:right="0"/>
        <w:jc w:val="left"/>
      </w:pPr>
      <w:r>
        <w:rPr>
          <w:w w:val="105"/>
        </w:rPr>
        <w:br w:type="column"/>
      </w:r>
      <w:r>
        <w:rPr>
          <w:rFonts w:ascii="Times New Roman" w:hAnsi="Times New Roman"/>
          <w:i/>
          <w:w w:val="105"/>
          <w:position w:val="-6"/>
          <w:sz w:val="14"/>
        </w:rPr>
        <w:t>m </w:t>
      </w:r>
      <w:r>
        <w:rPr>
          <w:rFonts w:ascii="Times New Roman" w:hAnsi="Times New Roman"/>
          <w:w w:val="105"/>
          <w:position w:val="-6"/>
          <w:sz w:val="14"/>
        </w:rPr>
        <w:t>1 </w:t>
      </w:r>
      <w:r>
        <w:rPr>
          <w:w w:val="105"/>
        </w:rPr>
        <w:t>(məsələn, 555)</w:t>
      </w:r>
      <w:r>
        <w:rPr>
          <w:spacing w:val="-51"/>
          <w:w w:val="105"/>
        </w:rPr>
        <w:t> </w:t>
      </w:r>
      <w:r>
        <w:rPr>
          <w:w w:val="105"/>
        </w:rPr>
        <w:t>kimidir.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6" w:equalWidth="0">
            <w:col w:w="3899" w:space="40"/>
            <w:col w:w="368" w:space="40"/>
            <w:col w:w="1030" w:space="40"/>
            <w:col w:w="479" w:space="40"/>
            <w:col w:w="468" w:space="40"/>
            <w:col w:w="3986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pict>
          <v:group style="position:absolute;margin-left:369.634003pt;margin-top:-22.669737pt;width:26.5pt;height:17pt;mso-position-horizontal-relative:page;mso-position-vertical-relative:paragraph;z-index:-228256" coordorigin="7393,-453" coordsize="530,340">
            <v:shape style="position:absolute;left:7766;top:-290;width:157;height:176" type="#_x0000_t75" stroked="false">
              <v:imagedata r:id="rId64" o:title=""/>
            </v:shape>
            <v:shape style="position:absolute;left:7571;top:-290;width:157;height:176" type="#_x0000_t75" stroked="false">
              <v:imagedata r:id="rId65" o:title=""/>
            </v:shape>
            <v:shape style="position:absolute;left:7393;top:-453;width:311;height:302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345.402832pt;margin-top:-22.669737pt;width:16.8pt;height:17pt;mso-position-horizontal-relative:page;mso-position-vertical-relative:paragraph;z-index:-228232" coordorigin="6908,-453" coordsize="336,340">
            <v:shape style="position:absolute;left:7087;top:-290;width:157;height:176" type="#_x0000_t75" stroked="false">
              <v:imagedata r:id="rId65" o:title=""/>
            </v:shape>
            <v:shape style="position:absolute;left:6908;top:-453;width:311;height:302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290.178528pt;margin-top:-22.669737pt;width:20.7pt;height:17pt;mso-position-horizontal-relative:page;mso-position-vertical-relative:paragraph;z-index:-228208" coordorigin="5804,-453" coordsize="414,340">
            <v:shape style="position:absolute;left:6060;top:-290;width:157;height:176" type="#_x0000_t75" stroked="false">
              <v:imagedata r:id="rId65" o:title=""/>
            </v:shape>
            <v:shape style="position:absolute;left:5804;top:-453;width:311;height:302" type="#_x0000_t75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227.430893pt;margin-top:27.630262pt;width:13.62446pt;height:15.076857pt;mso-position-horizontal-relative:page;mso-position-vertical-relative:paragraph;z-index:-228136" type="#_x0000_t75" stroked="false">
            <v:imagedata r:id="rId62" o:title=""/>
          </v:shape>
        </w:pict>
      </w:r>
      <w:r>
        <w:rPr/>
        <w:pict>
          <v:shape style="position:absolute;margin-left:348.949982pt;margin-top:27.630262pt;width:13.62446pt;height:15.076857pt;mso-position-horizontal-relative:page;mso-position-vertical-relative:paragraph;z-index:-228088" type="#_x0000_t75" stroked="false">
            <v:imagedata r:id="rId62" o:title=""/>
          </v:shape>
        </w:pict>
      </w:r>
      <w:r>
        <w:rPr/>
        <w:t>Ədədin 10</w:t>
      </w:r>
      <w:r>
        <w:rPr>
          <w:rFonts w:ascii="Times New Roman" w:hAnsi="Times New Roman"/>
        </w:rPr>
        <w:t>-</w:t>
      </w:r>
      <w:r>
        <w:rPr/>
        <w:t>a vurulması vergülü sağa sürüşdürür. Bölmə isə sola</w:t>
      </w:r>
      <w:r>
        <w:rPr>
          <w:spacing w:val="-38"/>
        </w:rPr>
        <w:t> </w:t>
      </w:r>
      <w:r>
        <w:rPr/>
        <w:t>sürüşdürür: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74"/>
        <w:ind w:left="23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08.876968pt;margin-top:2.58pt;width:5.895538pt;height:15.076857pt;mso-position-horizontal-relative:page;mso-position-vertical-relative:paragraph;z-index:-228112" type="#_x0000_t75" stroked="false">
            <v:imagedata r:id="rId66" o:title=""/>
          </v:shape>
        </w:pict>
      </w:r>
      <w:r>
        <w:rPr>
          <w:rFonts w:ascii="Times New Roman"/>
          <w:spacing w:val="-10"/>
          <w:w w:val="110"/>
          <w:sz w:val="24"/>
        </w:rPr>
        <w:t>555,55</w:t>
      </w:r>
      <w:r>
        <w:rPr>
          <w:rFonts w:ascii="Times New Roman"/>
          <w:spacing w:val="-10"/>
          <w:w w:val="110"/>
          <w:position w:val="-5"/>
          <w:sz w:val="14"/>
        </w:rPr>
        <w:t>10   </w:t>
      </w:r>
      <w:r>
        <w:rPr>
          <w:rFonts w:ascii="Times New Roman"/>
          <w:spacing w:val="-4"/>
          <w:w w:val="110"/>
          <w:position w:val="-5"/>
          <w:sz w:val="14"/>
        </w:rPr>
        <w:t> </w:t>
      </w:r>
      <w:r>
        <w:rPr>
          <w:rFonts w:ascii="Times New Roman"/>
          <w:spacing w:val="-15"/>
          <w:w w:val="110"/>
          <w:sz w:val="24"/>
        </w:rPr>
        <w:t>10</w:t>
      </w:r>
      <w:r>
        <w:rPr>
          <w:rFonts w:ascii="Times New Roman"/>
          <w:sz w:val="24"/>
        </w:rPr>
      </w:r>
    </w:p>
    <w:p>
      <w:pPr>
        <w:spacing w:before="74"/>
        <w:ind w:left="21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10"/>
        </w:rPr>
        <w:br w:type="column"/>
      </w:r>
      <w:r>
        <w:rPr>
          <w:rFonts w:ascii="Times New Roman"/>
          <w:spacing w:val="-10"/>
          <w:w w:val="110"/>
          <w:sz w:val="24"/>
        </w:rPr>
        <w:t>5555,5</w:t>
      </w:r>
      <w:r>
        <w:rPr>
          <w:rFonts w:ascii="Times New Roman"/>
          <w:spacing w:val="-10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74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0"/>
          <w:w w:val="110"/>
        </w:rPr>
        <w:br w:type="column"/>
      </w:r>
      <w:r>
        <w:rPr>
          <w:rFonts w:ascii="Times New Roman"/>
          <w:spacing w:val="-10"/>
          <w:w w:val="110"/>
          <w:sz w:val="24"/>
        </w:rPr>
        <w:t>555,55</w:t>
      </w:r>
      <w:r>
        <w:rPr>
          <w:rFonts w:ascii="Times New Roman"/>
          <w:spacing w:val="-10"/>
          <w:w w:val="110"/>
          <w:position w:val="-5"/>
          <w:sz w:val="14"/>
        </w:rPr>
        <w:t>10</w:t>
      </w:r>
      <w:r>
        <w:rPr>
          <w:rFonts w:ascii="Times New Roman"/>
          <w:spacing w:val="11"/>
          <w:w w:val="110"/>
          <w:position w:val="-5"/>
          <w:sz w:val="14"/>
        </w:rPr>
        <w:t> </w:t>
      </w:r>
      <w:r>
        <w:rPr>
          <w:rFonts w:ascii="Times New Roman"/>
          <w:spacing w:val="-8"/>
          <w:w w:val="110"/>
          <w:sz w:val="24"/>
        </w:rPr>
        <w:t>/10</w:t>
      </w:r>
      <w:r>
        <w:rPr>
          <w:rFonts w:ascii="Times New Roman"/>
          <w:sz w:val="24"/>
        </w:rPr>
      </w:r>
    </w:p>
    <w:p>
      <w:pPr>
        <w:spacing w:before="74"/>
        <w:ind w:left="2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10"/>
        </w:rPr>
        <w:br w:type="column"/>
      </w:r>
      <w:r>
        <w:rPr>
          <w:rFonts w:ascii="Times New Roman"/>
          <w:spacing w:val="-10"/>
          <w:w w:val="110"/>
          <w:sz w:val="24"/>
        </w:rPr>
        <w:t>55,555</w:t>
      </w:r>
      <w:r>
        <w:rPr>
          <w:rFonts w:ascii="Times New Roman"/>
          <w:spacing w:val="-10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4" w:equalWidth="0">
            <w:col w:w="3463" w:space="40"/>
            <w:col w:w="1017" w:space="40"/>
            <w:col w:w="1334" w:space="40"/>
            <w:col w:w="4496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ListParagraph"/>
        <w:numPr>
          <w:ilvl w:val="3"/>
          <w:numId w:val="20"/>
        </w:numPr>
        <w:tabs>
          <w:tab w:pos="1520" w:val="left" w:leader="none"/>
        </w:tabs>
        <w:spacing w:line="240" w:lineRule="auto" w:before="64" w:after="0"/>
        <w:ind w:left="1519" w:right="113" w:hanging="8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270.933044pt;margin-top:28.220446pt;width:7.810879pt;height:8.810019pt;mso-position-horizontal-relative:page;mso-position-vertical-relative:paragraph;z-index:-228064" type="#_x0000_t75" stroked="false">
            <v:imagedata r:id="rId65" o:title=""/>
          </v:shape>
        </w:pict>
      </w:r>
      <w:r>
        <w:rPr/>
        <w:pict>
          <v:group style="position:absolute;margin-left:233.865921pt;margin-top:28.220446pt;width:31.25pt;height:15.5pt;mso-position-horizontal-relative:page;mso-position-vertical-relative:paragraph;z-index:-228040" coordorigin="4677,564" coordsize="625,310">
            <v:shape style="position:absolute;left:4677;top:564;width:156;height:176" type="#_x0000_t75" stroked="false">
              <v:imagedata r:id="rId65" o:title=""/>
            </v:shape>
            <v:shape style="position:absolute;left:5184;top:571;width:117;height:303" type="#_x0000_t75" stroked="false">
              <v:imagedata r:id="rId66" o:title=""/>
            </v:shape>
            <v:shape style="position:absolute;left:4892;top:571;width:273;height:303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205.480652pt;margin-top:28.566675pt;width:22.55pt;height:15.15pt;mso-position-horizontal-relative:page;mso-position-vertical-relative:paragraph;z-index:-228016" coordorigin="4110,571" coordsize="451,303">
            <v:shape style="position:absolute;left:4443;top:571;width:117;height:303" type="#_x0000_t75" stroked="false">
              <v:imagedata r:id="rId66" o:title=""/>
            </v:shape>
            <v:shape style="position:absolute;left:4110;top:571;width:273;height:303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171.800644pt;margin-top:28.566675pt;width:20.5pt;height:15.15pt;mso-position-horizontal-relative:page;mso-position-vertical-relative:paragraph;z-index:-227992" coordorigin="3436,571" coordsize="410,303">
            <v:shape style="position:absolute;left:3728;top:571;width:117;height:303" type="#_x0000_t75" stroked="false">
              <v:imagedata r:id="rId66" o:title=""/>
            </v:shape>
            <v:shape style="position:absolute;left:3436;top:571;width:273;height:303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137.248459pt;margin-top:28.566675pt;width:22.6pt;height:15.15pt;mso-position-horizontal-relative:page;mso-position-vertical-relative:paragraph;z-index:-227968" coordorigin="2745,571" coordsize="452,303">
            <v:shape style="position:absolute;left:3079;top:571;width:117;height:303" type="#_x0000_t75" stroked="false">
              <v:imagedata r:id="rId66" o:title=""/>
            </v:shape>
            <v:shape style="position:absolute;left:2745;top:571;width:273;height:303" type="#_x0000_t75" stroked="false">
              <v:imagedata r:id="rId67" o:title=""/>
            </v:shape>
            <w10:wrap type="none"/>
          </v:group>
        </w:pict>
      </w:r>
      <w:r>
        <w:rPr/>
        <w:pict>
          <v:shape style="position:absolute;margin-left:315.616516pt;margin-top:28.57048pt;width:13.664707pt;height:14.310107pt;mso-position-horizontal-relative:page;mso-position-vertical-relative:paragraph;z-index:-227920" type="#_x0000_t75" stroked="false">
            <v:imagedata r:id="rId11" o:title=""/>
          </v:shape>
        </w:pict>
      </w:r>
      <w:r>
        <w:rPr>
          <w:rFonts w:ascii="Times New Roman" w:hAnsi="Times New Roman"/>
          <w:b/>
          <w:i/>
          <w:sz w:val="28"/>
        </w:rPr>
        <w:t>2-lik say sistemi. </w:t>
      </w:r>
      <w:r>
        <w:rPr>
          <w:rFonts w:ascii="Times New Roman" w:hAnsi="Times New Roman"/>
          <w:sz w:val="28"/>
        </w:rPr>
        <w:t>Burada əsas 2, əmsallar 0 və 1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olduğundan: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1206" w:val="left" w:leader="none"/>
        </w:tabs>
        <w:spacing w:before="108"/>
        <w:ind w:left="73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2.895409pt;margin-top:4.210964pt;width:21.1pt;height:15.15pt;mso-position-horizontal-relative:page;mso-position-vertical-relative:paragraph;z-index:-227944" coordorigin="2058,84" coordsize="422,303">
            <v:shape style="position:absolute;left:2362;top:84;width:117;height:303" type="#_x0000_t75" stroked="false">
              <v:imagedata r:id="rId66" o:title=""/>
            </v:shape>
            <v:shape style="position:absolute;left:2058;top:84;width:273;height:303" type="#_x0000_t75" stroked="false">
              <v:imagedata r:id="rId68" o:title=""/>
            </v:shape>
            <w10:wrap type="none"/>
          </v:group>
        </w:pict>
      </w:r>
      <w:r>
        <w:rPr/>
        <w:pict>
          <v:shape style="position:absolute;margin-left:430.623566pt;margin-top:30.040838pt;width:7.806293pt;height:8.810208pt;mso-position-horizontal-relative:page;mso-position-vertical-relative:paragraph;z-index:-227896" type="#_x0000_t75" stroked="false">
            <v:imagedata r:id="rId65" o:title=""/>
          </v:shape>
        </w:pict>
      </w:r>
      <w:r>
        <w:rPr/>
        <w:pict>
          <v:group style="position:absolute;margin-left:352.085022pt;margin-top:30.040838pt;width:24.4pt;height:15.45pt;mso-position-horizontal-relative:page;mso-position-vertical-relative:paragraph;z-index:-227848" coordorigin="7042,601" coordsize="488,309">
            <v:shape style="position:absolute;left:7042;top:601;width:156;height:176" type="#_x0000_t75" stroked="false">
              <v:imagedata r:id="rId65" o:title=""/>
            </v:shape>
            <v:shape style="position:absolute;left:7257;top:608;width:272;height:301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244.93306pt;margin-top:30.040838pt;width:24.1pt;height:15.45pt;mso-position-horizontal-relative:page;mso-position-vertical-relative:paragraph;z-index:-227824" coordorigin="4899,601" coordsize="482,309">
            <v:shape style="position:absolute;left:4899;top:601;width:156;height:176" type="#_x0000_t75" stroked="false">
              <v:imagedata r:id="rId65" o:title=""/>
            </v:shape>
            <v:shape style="position:absolute;left:5108;top:608;width:272;height:301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316.382965pt;margin-top:30.389273pt;width:29.8pt;height:15.1pt;mso-position-horizontal-relative:page;mso-position-vertical-relative:paragraph;z-index:4360" coordorigin="6328,608" coordsize="596,302">
            <v:shape style="position:absolute;left:6328;top:608;width:272;height:301" type="#_x0000_t75" stroked="false">
              <v:imagedata r:id="rId69" o:title=""/>
            </v:shape>
            <v:shape style="position:absolute;left:6493;top:608;width:431;height:301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274.517609pt;margin-top:30.389273pt;width:28.6pt;height:15.1pt;mso-position-horizontal-relative:page;mso-position-vertical-relative:paragraph;z-index:-227776" coordorigin="5490,608" coordsize="572,302">
            <v:shape style="position:absolute;left:5490;top:608;width:272;height:301" type="#_x0000_t75" stroked="false">
              <v:imagedata r:id="rId69" o:title=""/>
            </v:shape>
            <v:shape style="position:absolute;left:5655;top:608;width:407;height:301" type="#_x0000_t75" stroked="false">
              <v:imagedata r:id="rId71" o:title=""/>
            </v:shape>
            <w10:wrap type="none"/>
          </v:group>
        </w:pict>
      </w:r>
      <w:r>
        <w:rPr/>
        <w:pict>
          <v:shape style="position:absolute;margin-left:129.786255pt;margin-top:5.301059pt;width:3.9pt;height:7.2pt;mso-position-horizontal-relative:page;mso-position-vertical-relative:paragraph;z-index:467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10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11"/>
          <w:w w:val="105"/>
          <w:sz w:val="24"/>
        </w:rPr>
        <w:t>A</w:t>
      </w:r>
      <w:r>
        <w:rPr>
          <w:rFonts w:ascii="Times New Roman"/>
          <w:spacing w:val="-11"/>
          <w:w w:val="105"/>
          <w:position w:val="-5"/>
          <w:sz w:val="14"/>
        </w:rPr>
        <w:t>2</w:t>
        <w:tab/>
      </w:r>
      <w:r>
        <w:rPr>
          <w:rFonts w:ascii="Times New Roman"/>
          <w:w w:val="110"/>
          <w:sz w:val="24"/>
        </w:rPr>
        <w:t>1</w:t>
      </w:r>
      <w:r>
        <w:rPr>
          <w:rFonts w:ascii="Times New Roman"/>
          <w:spacing w:val="34"/>
          <w:w w:val="110"/>
          <w:sz w:val="24"/>
        </w:rPr>
        <w:t> </w:t>
      </w:r>
      <w:r>
        <w:rPr>
          <w:rFonts w:ascii="Times New Roman"/>
          <w:w w:val="110"/>
          <w:sz w:val="24"/>
        </w:rPr>
        <w:t>2</w:t>
      </w:r>
      <w:r>
        <w:rPr>
          <w:rFonts w:ascii="Times New Roman"/>
          <w:sz w:val="24"/>
        </w:rPr>
      </w:r>
    </w:p>
    <w:p>
      <w:pPr>
        <w:spacing w:before="92"/>
        <w:ind w:left="2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0</w:t>
      </w:r>
      <w:r>
        <w:rPr>
          <w:rFonts w:ascii="Times New Roman"/>
          <w:spacing w:val="54"/>
          <w:w w:val="110"/>
          <w:sz w:val="24"/>
        </w:rPr>
        <w:t> </w:t>
      </w:r>
      <w:r>
        <w:rPr>
          <w:rFonts w:ascii="Times New Roman"/>
          <w:spacing w:val="-6"/>
          <w:w w:val="110"/>
          <w:sz w:val="24"/>
        </w:rPr>
        <w:t>2</w:t>
      </w:r>
      <w:r>
        <w:rPr>
          <w:rFonts w:ascii="Times New Roman"/>
          <w:spacing w:val="-6"/>
          <w:w w:val="110"/>
          <w:position w:val="11"/>
          <w:sz w:val="14"/>
        </w:rPr>
        <w:t>1</w:t>
      </w:r>
      <w:r>
        <w:rPr>
          <w:rFonts w:ascii="Times New Roman"/>
          <w:spacing w:val="-6"/>
          <w:sz w:val="14"/>
        </w:rPr>
      </w:r>
    </w:p>
    <w:p>
      <w:pPr>
        <w:spacing w:before="92"/>
        <w:ind w:left="1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</w:t>
      </w:r>
      <w:r>
        <w:rPr>
          <w:rFonts w:ascii="Times New Roman"/>
          <w:spacing w:val="36"/>
          <w:w w:val="110"/>
          <w:sz w:val="24"/>
        </w:rPr>
        <w:t> </w:t>
      </w:r>
      <w:r>
        <w:rPr>
          <w:rFonts w:ascii="Times New Roman"/>
          <w:w w:val="110"/>
          <w:sz w:val="24"/>
        </w:rPr>
        <w:t>2</w:t>
      </w:r>
      <w:r>
        <w:rPr>
          <w:rFonts w:ascii="Times New Roman"/>
          <w:w w:val="110"/>
          <w:position w:val="11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92"/>
        <w:ind w:left="2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0  2</w:t>
      </w:r>
      <w:r>
        <w:rPr>
          <w:rFonts w:ascii="Times New Roman"/>
          <w:spacing w:val="2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92"/>
        <w:ind w:left="1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1  2</w:t>
      </w:r>
      <w:r>
        <w:rPr>
          <w:rFonts w:ascii="Times New Roman"/>
          <w:spacing w:val="-17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2</w:t>
      </w:r>
      <w:r>
        <w:rPr>
          <w:rFonts w:ascii="Times New Roman"/>
          <w:sz w:val="14"/>
        </w:rPr>
      </w:r>
    </w:p>
    <w:p>
      <w:pPr>
        <w:tabs>
          <w:tab w:pos="869" w:val="left" w:leader="none"/>
        </w:tabs>
        <w:spacing w:before="64"/>
        <w:ind w:left="39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3"/>
        </w:rPr>
        <w:br w:type="column"/>
      </w:r>
      <w:r>
        <w:rPr>
          <w:rFonts w:ascii="Times New Roman" w:hAnsi="Times New Roman"/>
          <w:i/>
          <w:spacing w:val="-3"/>
          <w:position w:val="1"/>
          <w:sz w:val="23"/>
        </w:rPr>
        <w:t>A</w:t>
      </w:r>
      <w:r>
        <w:rPr>
          <w:rFonts w:ascii="Times New Roman" w:hAnsi="Times New Roman"/>
          <w:spacing w:val="-3"/>
          <w:position w:val="-4"/>
          <w:sz w:val="13"/>
        </w:rPr>
        <w:t>2</w:t>
        <w:tab/>
      </w:r>
      <w:r>
        <w:rPr>
          <w:rFonts w:ascii="Times New Roman" w:hAnsi="Times New Roman"/>
          <w:spacing w:val="-3"/>
          <w:position w:val="1"/>
          <w:sz w:val="23"/>
        </w:rPr>
        <w:t>101,01</w:t>
      </w:r>
      <w:r>
        <w:rPr>
          <w:rFonts w:ascii="Times New Roman" w:hAnsi="Times New Roman"/>
          <w:spacing w:val="49"/>
          <w:position w:val="1"/>
          <w:sz w:val="23"/>
        </w:rPr>
        <w:t> </w:t>
      </w:r>
      <w:r>
        <w:rPr>
          <w:rFonts w:ascii="Times New Roman" w:hAnsi="Times New Roman"/>
          <w:spacing w:val="-1"/>
          <w:sz w:val="28"/>
        </w:rPr>
        <w:t>olacaqdır.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6" w:equalWidth="0">
            <w:col w:w="1654" w:space="40"/>
            <w:col w:w="662" w:space="40"/>
            <w:col w:w="623" w:space="40"/>
            <w:col w:w="754" w:space="40"/>
            <w:col w:w="702" w:space="40"/>
            <w:col w:w="5835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0"/>
        <w:ind w:left="679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04.484665pt;margin-top:4.22869pt;width:30.65pt;height:15.1pt;mso-position-horizontal-relative:page;mso-position-vertical-relative:paragraph;z-index:4408" coordorigin="4090,85" coordsize="613,302">
            <v:shape style="position:absolute;left:4585;top:85;width:116;height:301" type="#_x0000_t75" stroked="false">
              <v:imagedata r:id="rId49" o:title=""/>
            </v:shape>
            <v:shape style="position:absolute;left:4090;top:85;width:272;height:301" type="#_x0000_t75" stroked="false">
              <v:imagedata r:id="rId72" o:title=""/>
            </v:shape>
            <v:shape style="position:absolute;left:4266;top:85;width:311;height:301" type="#_x0000_t75" stroked="false">
              <v:imagedata r:id="rId58" o:title=""/>
            </v:shape>
            <w10:wrap type="none"/>
          </v:group>
        </w:pict>
      </w:r>
      <w:r>
        <w:rPr>
          <w:position w:val="1"/>
        </w:rPr>
        <w:t>Ümumi hal üçün: </w:t>
      </w:r>
      <w:r>
        <w:rPr>
          <w:spacing w:val="1"/>
          <w:position w:val="1"/>
        </w:rPr>
        <w:t> </w:t>
      </w:r>
      <w:r>
        <w:rPr>
          <w:rFonts w:ascii="Times New Roman" w:hAnsi="Times New Roman"/>
          <w:i/>
          <w:spacing w:val="-11"/>
          <w:sz w:val="24"/>
        </w:rPr>
        <w:t>A</w:t>
      </w:r>
      <w:r>
        <w:rPr>
          <w:rFonts w:ascii="Times New Roman" w:hAnsi="Times New Roman"/>
          <w:spacing w:val="-11"/>
          <w:position w:val="-5"/>
          <w:sz w:val="14"/>
        </w:rPr>
        <w:t>2</w:t>
      </w:r>
      <w:r>
        <w:rPr>
          <w:rFonts w:ascii="Times New Roman" w:hAnsi="Times New Roman"/>
          <w:spacing w:val="-11"/>
          <w:sz w:val="14"/>
        </w:rPr>
      </w:r>
    </w:p>
    <w:p>
      <w:pPr>
        <w:tabs>
          <w:tab w:pos="1234" w:val="left" w:leader="none"/>
          <w:tab w:pos="2135" w:val="left" w:leader="none"/>
        </w:tabs>
        <w:spacing w:before="91"/>
        <w:ind w:left="7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sz w:val="14"/>
        </w:rPr>
        <w:t>n</w:t>
      </w:r>
      <w:r>
        <w:rPr>
          <w:rFonts w:ascii="Times New Roman"/>
          <w:i/>
          <w:spacing w:val="32"/>
          <w:w w:val="110"/>
          <w:sz w:val="14"/>
        </w:rPr>
        <w:t> </w:t>
      </w:r>
      <w:r>
        <w:rPr>
          <w:rFonts w:ascii="Times New Roman"/>
          <w:w w:val="110"/>
          <w:sz w:val="14"/>
        </w:rPr>
        <w:t>1</w:t>
        <w:tab/>
      </w:r>
      <w:r>
        <w:rPr>
          <w:rFonts w:ascii="Times New Roman"/>
          <w:spacing w:val="-6"/>
          <w:w w:val="110"/>
          <w:position w:val="-10"/>
          <w:sz w:val="24"/>
        </w:rPr>
        <w:t>...</w:t>
      </w:r>
      <w:r>
        <w:rPr>
          <w:rFonts w:ascii="Times New Roman"/>
          <w:spacing w:val="-6"/>
          <w:w w:val="110"/>
          <w:sz w:val="14"/>
        </w:rPr>
        <w:tab/>
      </w:r>
      <w:r>
        <w:rPr>
          <w:rFonts w:ascii="Times New Roman"/>
          <w:w w:val="110"/>
          <w:sz w:val="14"/>
        </w:rPr>
        <w:t>0</w:t>
      </w:r>
      <w:r>
        <w:rPr>
          <w:rFonts w:ascii="Times New Roman"/>
          <w:sz w:val="14"/>
        </w:rPr>
      </w:r>
    </w:p>
    <w:p>
      <w:pPr>
        <w:tabs>
          <w:tab w:pos="1131" w:val="left" w:leader="none"/>
          <w:tab w:pos="2405" w:val="left" w:leader="none"/>
        </w:tabs>
        <w:spacing w:before="91"/>
        <w:ind w:left="8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w w:val="105"/>
          <w:position w:val="11"/>
          <w:sz w:val="14"/>
        </w:rPr>
        <w:t>1</w:t>
        <w:tab/>
      </w:r>
      <w:r>
        <w:rPr>
          <w:rFonts w:ascii="Times New Roman"/>
          <w:spacing w:val="-6"/>
          <w:w w:val="110"/>
          <w:sz w:val="24"/>
        </w:rPr>
        <w:t>...</w:t>
        <w:tab/>
      </w:r>
      <w:r>
        <w:rPr>
          <w:rFonts w:ascii="Times New Roman"/>
          <w:i/>
          <w:w w:val="110"/>
          <w:position w:val="11"/>
          <w:sz w:val="14"/>
        </w:rPr>
        <w:t>m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3" w:equalWidth="0">
            <w:col w:w="2982" w:space="40"/>
            <w:col w:w="2213" w:space="40"/>
            <w:col w:w="515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pict>
          <v:group style="position:absolute;margin-left:381.995941pt;margin-top:-22.675016pt;width:42.75pt;height:17.05pt;mso-position-horizontal-relative:page;mso-position-vertical-relative:paragraph;z-index:-227872" coordorigin="7640,-454" coordsize="855,341">
            <v:shape style="position:absolute;left:8178;top:-289;width:156;height:176" type="#_x0000_t75" stroked="false">
              <v:imagedata r:id="rId73" o:title=""/>
            </v:shape>
            <v:shape style="position:absolute;left:7983;top:-289;width:156;height:176" type="#_x0000_t75" stroked="false">
              <v:imagedata r:id="rId74" o:title=""/>
            </v:shape>
            <v:shape style="position:absolute;left:8378;top:-454;width:116;height:301" type="#_x0000_t75" stroked="false">
              <v:imagedata r:id="rId49" o:title=""/>
            </v:shape>
            <v:shape style="position:absolute;left:7640;top:-454;width:272;height:301" type="#_x0000_t75" stroked="false">
              <v:imagedata r:id="rId75" o:title=""/>
            </v:shape>
            <v:shape style="position:absolute;left:7805;top:-454;width:311;height:301" type="#_x0000_t75" stroked="false">
              <v:imagedata r:id="rId58" o:title=""/>
            </v:shape>
            <w10:wrap type="none"/>
          </v:group>
        </w:pict>
      </w:r>
      <w:r>
        <w:rPr/>
        <w:pict>
          <v:shape style="position:absolute;margin-left:374.466919pt;margin-top:28.208006pt;width:7.809512pt;height:8.780822pt;mso-position-horizontal-relative:page;mso-position-vertical-relative:paragraph;z-index:-227728" type="#_x0000_t75" stroked="false">
            <v:imagedata r:id="rId76" o:title=""/>
          </v:shape>
        </w:pict>
      </w:r>
      <w:r>
        <w:rPr/>
        <w:pict>
          <v:group style="position:absolute;margin-left:325.470825pt;margin-top:28.558609pt;width:42.75pt;height:17.05pt;mso-position-horizontal-relative:page;mso-position-vertical-relative:paragraph;z-index:-227704" coordorigin="6509,571" coordsize="855,341">
            <v:shape style="position:absolute;left:7048;top:736;width:156;height:176" type="#_x0000_t75" stroked="false">
              <v:imagedata r:id="rId77" o:title=""/>
            </v:shape>
            <v:shape style="position:absolute;left:6853;top:736;width:156;height:176" type="#_x0000_t75" stroked="false">
              <v:imagedata r:id="rId78" o:title=""/>
            </v:shape>
            <v:shape style="position:absolute;left:7247;top:571;width:116;height:302" type="#_x0000_t75" stroked="false">
              <v:imagedata r:id="rId49" o:title=""/>
            </v:shape>
            <v:shape style="position:absolute;left:6509;top:571;width:273;height:302" type="#_x0000_t75" stroked="false">
              <v:imagedata r:id="rId75" o:title=""/>
            </v:shape>
            <v:shape style="position:absolute;left:6674;top:571;width:311;height:302" type="#_x0000_t75" stroked="false">
              <v:imagedata r:id="rId79" o:title=""/>
            </v:shape>
            <w10:wrap type="none"/>
          </v:group>
        </w:pict>
      </w:r>
      <w:r>
        <w:rPr/>
        <w:pict>
          <v:group style="position:absolute;margin-left:295.567474pt;margin-top:28.208006pt;width:24.4pt;height:15.5pt;mso-position-horizontal-relative:page;mso-position-vertical-relative:paragraph;z-index:-227680" coordorigin="5911,564" coordsize="488,310">
            <v:shape style="position:absolute;left:5911;top:564;width:156;height:176" type="#_x0000_t75" stroked="false">
              <v:imagedata r:id="rId78" o:title=""/>
            </v:shape>
            <v:shape style="position:absolute;left:6126;top:571;width:273;height:302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87.67952pt;margin-top:28.208006pt;width:24.1pt;height:15.5pt;mso-position-horizontal-relative:page;mso-position-vertical-relative:paragraph;z-index:-227656" coordorigin="3754,564" coordsize="482,310">
            <v:shape style="position:absolute;left:3754;top:564;width:156;height:176" type="#_x0000_t75" stroked="false">
              <v:imagedata r:id="rId78" o:title=""/>
            </v:shape>
            <v:shape style="position:absolute;left:3962;top:571;width:273;height:302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259.482391pt;margin-top:28.558609pt;width:29.8pt;height:15.15pt;mso-position-horizontal-relative:page;mso-position-vertical-relative:paragraph;z-index:4528" coordorigin="5190,571" coordsize="596,303">
            <v:shape style="position:absolute;left:5190;top:571;width:273;height:302" type="#_x0000_t75" stroked="false">
              <v:imagedata r:id="rId75" o:title=""/>
            </v:shape>
            <v:shape style="position:absolute;left:5355;top:571;width:431;height:302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217.251373pt;margin-top:28.558609pt;width:28.6pt;height:15.15pt;mso-position-horizontal-relative:page;mso-position-vertical-relative:paragraph;z-index:-227608" coordorigin="4345,571" coordsize="572,303">
            <v:shape style="position:absolute;left:4345;top:571;width:273;height:302" type="#_x0000_t75" stroked="false">
              <v:imagedata r:id="rId75" o:title=""/>
            </v:shape>
            <v:shape style="position:absolute;left:4510;top:571;width:407;height:302" type="#_x0000_t75" stroked="false">
              <v:imagedata r:id="rId81" o:title=""/>
            </v:shape>
            <w10:wrap type="none"/>
          </v:group>
        </w:pict>
      </w:r>
      <w:r>
        <w:rPr/>
        <w:pict>
          <v:shape style="position:absolute;margin-left:234.143845pt;margin-top:-20.247229pt;width:6.6pt;height:12.35pt;mso-position-horizontal-relative:page;mso-position-vertical-relative:paragraph;z-index:469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109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235199pt;margin-top:-13.051104pt;width:3.85pt;height:7.2pt;mso-position-horizontal-relative:page;mso-position-vertical-relative:paragraph;z-index:472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9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163818pt;margin-top:-20.247229pt;width:6.6pt;height:12.35pt;mso-position-horizontal-relative:page;mso-position-vertical-relative:paragraph;z-index:-22741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109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899963pt;margin-top:-13.051104pt;width:3.85pt;height:7.2pt;mso-position-horizontal-relative:page;mso-position-vertical-relative:paragraph;z-index:-22739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219238pt;margin-top:-20.247229pt;width:6.6pt;height:12.35pt;mso-position-horizontal-relative:page;mso-position-vertical-relative:paragraph;z-index:4792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109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437958pt;margin-top:-13.051104pt;width:3.85pt;height:7.2pt;mso-position-horizontal-relative:page;mso-position-vertical-relative:paragraph;z-index:481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0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757782pt;margin-top:-20.247229pt;width:6.6pt;height:12.35pt;mso-position-horizontal-relative:page;mso-position-vertical-relative:paragraph;z-index:-22732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109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419159pt;margin-top:-13.051104pt;width:12.95pt;height:7.2pt;mso-position-horizontal-relative:page;mso-position-vertical-relative:paragraph;z-index:-22729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9"/>
                      <w:sz w:val="14"/>
                    </w:rPr>
                    <w:t>m</w:t>
                  </w:r>
                  <w:r>
                    <w:rPr>
                      <w:rFonts w:ascii="Times New Roman"/>
                      <w:i/>
                      <w:sz w:val="14"/>
                    </w:rPr>
                    <w:t>  </w:t>
                  </w:r>
                  <w:r>
                    <w:rPr>
                      <w:rFonts w:ascii="Times New Roman"/>
                      <w:w w:val="109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08997pt;margin-top:31.009436pt;width:6.55pt;height:12.35pt;mso-position-horizontal-relative:page;mso-position-vertical-relative:paragraph;z-index:-227272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109"/>
                      <w:sz w:val="24"/>
                    </w:rPr>
                    <w:t>q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640488pt;margin-top:38.196987pt;width:3.85pt;height:7.2pt;mso-position-horizontal-relative:page;mso-position-vertical-relative:paragraph;z-index:-22724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330566pt;margin-top:31.009436pt;width:6.55pt;height:12.35pt;mso-position-horizontal-relative:page;mso-position-vertical-relative:paragraph;z-index:493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109"/>
                      <w:sz w:val="24"/>
                    </w:rPr>
                    <w:t>q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544434pt;margin-top:38.196987pt;width:3.85pt;height:7.2pt;mso-position-horizontal-relative:page;mso-position-vertical-relative:paragraph;z-index:496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9"/>
                      <w:sz w:val="14"/>
                    </w:rPr>
                    <w:t>0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İxtiyari əsaslı say sistemləri</w:t>
      </w:r>
      <w:r>
        <w:rPr>
          <w:spacing w:val="-16"/>
        </w:rPr>
        <w:t> </w:t>
      </w:r>
      <w:r>
        <w:rPr/>
        <w:t>üçün: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662" w:val="left" w:leader="none"/>
        </w:tabs>
        <w:spacing w:before="106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46.866028pt;margin-top:4.080246pt;width:30.6pt;height:15.15pt;mso-position-horizontal-relative:page;mso-position-vertical-relative:paragraph;z-index:-227584" coordorigin="2937,82" coordsize="612,303">
            <v:shape style="position:absolute;left:3433;top:82;width:116;height:302" type="#_x0000_t75" stroked="false">
              <v:imagedata r:id="rId49" o:title=""/>
            </v:shape>
            <v:shape style="position:absolute;left:2937;top:82;width:273;height:302" type="#_x0000_t75" stroked="false">
              <v:imagedata r:id="rId82" o:title=""/>
            </v:shape>
            <v:shape style="position:absolute;left:3113;top:82;width:311;height:302" type="#_x0000_t75" stroked="false">
              <v:imagedata r:id="rId79" o:title=""/>
            </v:shape>
            <w10:wrap type="none"/>
          </v:group>
        </w:pict>
      </w:r>
      <w:r>
        <w:rPr>
          <w:rFonts w:ascii="Times New Roman"/>
          <w:i/>
          <w:spacing w:val="-11"/>
          <w:w w:val="105"/>
          <w:position w:val="6"/>
          <w:sz w:val="24"/>
        </w:rPr>
        <w:t>A</w:t>
      </w:r>
      <w:r>
        <w:rPr>
          <w:rFonts w:ascii="Times New Roman"/>
          <w:i/>
          <w:spacing w:val="-11"/>
          <w:w w:val="105"/>
          <w:sz w:val="14"/>
        </w:rPr>
        <w:t>q</w:t>
        <w:tab/>
      </w:r>
      <w:r>
        <w:rPr>
          <w:rFonts w:ascii="Times New Roman"/>
          <w:i/>
          <w:w w:val="105"/>
          <w:sz w:val="14"/>
        </w:rPr>
        <w:t>n</w:t>
      </w:r>
      <w:r>
        <w:rPr>
          <w:rFonts w:ascii="Times New Roman"/>
          <w:sz w:val="14"/>
        </w:rPr>
      </w:r>
    </w:p>
    <w:p>
      <w:pPr>
        <w:spacing w:before="88"/>
        <w:ind w:left="1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5"/>
          <w:w w:val="110"/>
        </w:rPr>
        <w:br w:type="column"/>
      </w:r>
      <w:r>
        <w:rPr>
          <w:rFonts w:ascii="Times New Roman"/>
          <w:i/>
          <w:spacing w:val="5"/>
          <w:w w:val="110"/>
          <w:position w:val="-10"/>
          <w:sz w:val="24"/>
        </w:rPr>
        <w:t>q</w:t>
      </w:r>
      <w:r>
        <w:rPr>
          <w:rFonts w:ascii="Times New Roman"/>
          <w:i/>
          <w:spacing w:val="5"/>
          <w:w w:val="110"/>
          <w:sz w:val="14"/>
        </w:rPr>
        <w:t>n</w:t>
      </w:r>
      <w:r>
        <w:rPr>
          <w:rFonts w:ascii="Times New Roman"/>
          <w:i/>
          <w:spacing w:val="33"/>
          <w:w w:val="110"/>
          <w:sz w:val="14"/>
        </w:rPr>
        <w:t> </w:t>
      </w:r>
      <w:r>
        <w:rPr>
          <w:rFonts w:ascii="Times New Roman"/>
          <w:w w:val="110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1100" w:val="left" w:leader="none"/>
        </w:tabs>
        <w:spacing w:before="88"/>
        <w:ind w:left="1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5"/>
          <w:w w:val="105"/>
        </w:rPr>
        <w:br w:type="column"/>
      </w:r>
      <w:r>
        <w:rPr>
          <w:rFonts w:ascii="Times New Roman"/>
          <w:spacing w:val="-5"/>
          <w:w w:val="105"/>
          <w:sz w:val="24"/>
        </w:rPr>
        <w:t>...</w:t>
        <w:tab/>
      </w:r>
      <w:r>
        <w:rPr>
          <w:rFonts w:ascii="Times New Roman"/>
          <w:w w:val="110"/>
          <w:position w:val="11"/>
          <w:sz w:val="14"/>
        </w:rPr>
        <w:t>0</w:t>
      </w:r>
      <w:r>
        <w:rPr>
          <w:rFonts w:ascii="Times New Roman"/>
          <w:sz w:val="14"/>
        </w:rPr>
      </w:r>
    </w:p>
    <w:p>
      <w:pPr>
        <w:tabs>
          <w:tab w:pos="1138" w:val="left" w:leader="none"/>
        </w:tabs>
        <w:spacing w:before="88"/>
        <w:ind w:left="83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w w:val="105"/>
          <w:position w:val="11"/>
          <w:sz w:val="14"/>
        </w:rPr>
        <w:t>1</w:t>
        <w:tab/>
      </w:r>
      <w:r>
        <w:rPr>
          <w:rFonts w:ascii="Times New Roman"/>
          <w:spacing w:val="-5"/>
          <w:w w:val="105"/>
          <w:sz w:val="24"/>
        </w:rPr>
        <w:t>...</w:t>
      </w:r>
      <w:r>
        <w:rPr>
          <w:rFonts w:ascii="Times New Roman"/>
          <w:spacing w:val="-5"/>
          <w:sz w:val="24"/>
        </w:rPr>
      </w:r>
    </w:p>
    <w:p>
      <w:pPr>
        <w:spacing w:before="106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sz w:val="14"/>
        </w:rPr>
        <w:t>m  </w:t>
      </w:r>
      <w:r>
        <w:rPr>
          <w:rFonts w:ascii="Times New Roman"/>
          <w:w w:val="110"/>
          <w:sz w:val="14"/>
        </w:rPr>
        <w:t>1  </w:t>
      </w:r>
      <w:r>
        <w:rPr>
          <w:rFonts w:ascii="Times New Roman"/>
          <w:spacing w:val="23"/>
          <w:w w:val="110"/>
          <w:sz w:val="14"/>
        </w:rPr>
        <w:t> </w:t>
      </w:r>
      <w:r>
        <w:rPr>
          <w:rFonts w:ascii="Times New Roman"/>
          <w:i/>
          <w:w w:val="110"/>
          <w:position w:val="6"/>
          <w:sz w:val="24"/>
        </w:rPr>
        <w:t>q</w:t>
      </w:r>
      <w:r>
        <w:rPr>
          <w:rFonts w:ascii="Times New Roman"/>
          <w:sz w:val="24"/>
        </w:rPr>
      </w:r>
    </w:p>
    <w:p>
      <w:pPr>
        <w:spacing w:before="64"/>
        <w:ind w:left="6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i/>
          <w:position w:val="11"/>
          <w:sz w:val="14"/>
        </w:rPr>
        <w:t>m   </w:t>
      </w:r>
      <w:r>
        <w:rPr>
          <w:rFonts w:ascii="Times New Roman"/>
          <w:sz w:val="28"/>
        </w:rPr>
        <w:t>yazmaq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olar.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6" w:equalWidth="0">
            <w:col w:w="2349" w:space="40"/>
            <w:col w:w="492" w:space="40"/>
            <w:col w:w="1178" w:space="40"/>
            <w:col w:w="1321" w:space="40"/>
            <w:col w:w="958" w:space="40"/>
            <w:col w:w="3932"/>
          </w:cols>
        </w:sectPr>
      </w:pPr>
    </w:p>
    <w:p>
      <w:pPr>
        <w:tabs>
          <w:tab w:pos="1224" w:val="left" w:leader="none"/>
        </w:tabs>
        <w:spacing w:before="107"/>
        <w:ind w:left="73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02.617111pt;margin-top:4.402341pt;width:13.675959pt;height:14.287886pt;mso-position-horizontal-relative:page;mso-position-vertical-relative:paragraph;z-index:-227176" type="#_x0000_t75" stroked="false">
            <v:imagedata r:id="rId11" o:title=""/>
          </v:shape>
        </w:pict>
      </w:r>
      <w:r>
        <w:rPr>
          <w:rFonts w:ascii="Times New Roman"/>
          <w:i/>
          <w:spacing w:val="-6"/>
          <w:sz w:val="23"/>
        </w:rPr>
        <w:t>A</w:t>
      </w:r>
      <w:r>
        <w:rPr>
          <w:rFonts w:ascii="Times New Roman"/>
          <w:spacing w:val="-6"/>
          <w:position w:val="-5"/>
          <w:sz w:val="13"/>
        </w:rPr>
        <w:t>8</w:t>
        <w:tab/>
      </w:r>
      <w:r>
        <w:rPr>
          <w:rFonts w:ascii="Times New Roman"/>
          <w:spacing w:val="2"/>
          <w:sz w:val="23"/>
        </w:rPr>
        <w:t>673,2</w:t>
      </w:r>
      <w:r>
        <w:rPr>
          <w:rFonts w:ascii="Times New Roman"/>
          <w:spacing w:val="2"/>
          <w:position w:val="-5"/>
          <w:sz w:val="13"/>
        </w:rPr>
        <w:t>8</w:t>
      </w:r>
      <w:r>
        <w:rPr>
          <w:rFonts w:ascii="Times New Roman"/>
          <w:spacing w:val="2"/>
          <w:sz w:val="13"/>
        </w:rPr>
      </w:r>
    </w:p>
    <w:p>
      <w:pPr>
        <w:pStyle w:val="BodyText"/>
        <w:spacing w:line="240" w:lineRule="auto" w:before="63"/>
        <w:ind w:left="68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position w:val="1"/>
        </w:rPr>
        <w:t>8-</w:t>
      </w:r>
      <w:r>
        <w:rPr>
          <w:position w:val="1"/>
        </w:rPr>
        <w:t>lik say sistemindədir və</w:t>
      </w:r>
      <w:r>
        <w:rPr>
          <w:spacing w:val="64"/>
          <w:position w:val="1"/>
        </w:rPr>
        <w:t> </w:t>
      </w:r>
      <w:r>
        <w:rPr>
          <w:rFonts w:ascii="Times New Roman" w:hAnsi="Times New Roman"/>
          <w:i/>
          <w:spacing w:val="-14"/>
          <w:sz w:val="24"/>
        </w:rPr>
        <w:t>A</w:t>
      </w:r>
      <w:r>
        <w:rPr>
          <w:rFonts w:ascii="Times New Roman" w:hAnsi="Times New Roman"/>
          <w:spacing w:val="-14"/>
          <w:position w:val="-5"/>
          <w:sz w:val="14"/>
        </w:rPr>
        <w:t>8</w:t>
      </w:r>
      <w:r>
        <w:rPr>
          <w:rFonts w:ascii="Times New Roman" w:hAnsi="Times New Roman"/>
          <w:spacing w:val="-14"/>
          <w:sz w:val="14"/>
        </w:rPr>
      </w:r>
    </w:p>
    <w:p>
      <w:pPr>
        <w:spacing w:before="94"/>
        <w:ind w:left="2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6</w:t>
      </w:r>
      <w:r>
        <w:rPr>
          <w:rFonts w:ascii="Times New Roman"/>
          <w:spacing w:val="41"/>
          <w:w w:val="110"/>
          <w:sz w:val="24"/>
        </w:rPr>
        <w:t> </w:t>
      </w:r>
      <w:r>
        <w:rPr>
          <w:rFonts w:ascii="Times New Roman"/>
          <w:w w:val="110"/>
          <w:sz w:val="24"/>
        </w:rPr>
        <w:t>8</w:t>
      </w:r>
      <w:r>
        <w:rPr>
          <w:rFonts w:ascii="Times New Roman"/>
          <w:w w:val="110"/>
          <w:position w:val="11"/>
          <w:sz w:val="14"/>
        </w:rPr>
        <w:t>2</w:t>
      </w:r>
      <w:r>
        <w:rPr>
          <w:rFonts w:ascii="Times New Roman"/>
          <w:sz w:val="14"/>
        </w:rPr>
      </w:r>
    </w:p>
    <w:p>
      <w:pPr>
        <w:spacing w:before="94"/>
        <w:ind w:left="2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7</w:t>
      </w:r>
      <w:r>
        <w:rPr>
          <w:rFonts w:ascii="Times New Roman"/>
          <w:spacing w:val="43"/>
          <w:w w:val="110"/>
          <w:sz w:val="24"/>
        </w:rPr>
        <w:t> </w:t>
      </w:r>
      <w:r>
        <w:rPr>
          <w:rFonts w:ascii="Times New Roman"/>
          <w:spacing w:val="-7"/>
          <w:w w:val="110"/>
          <w:sz w:val="24"/>
        </w:rPr>
        <w:t>8</w:t>
      </w:r>
      <w:r>
        <w:rPr>
          <w:rFonts w:ascii="Times New Roman"/>
          <w:spacing w:val="-7"/>
          <w:w w:val="110"/>
          <w:position w:val="11"/>
          <w:sz w:val="14"/>
        </w:rPr>
        <w:t>1</w:t>
      </w:r>
      <w:r>
        <w:rPr>
          <w:rFonts w:ascii="Times New Roman"/>
          <w:spacing w:val="-7"/>
          <w:sz w:val="14"/>
        </w:rPr>
      </w:r>
    </w:p>
    <w:p>
      <w:pPr>
        <w:spacing w:before="94"/>
        <w:ind w:left="19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3</w:t>
      </w:r>
      <w:r>
        <w:rPr>
          <w:rFonts w:ascii="Times New Roman"/>
          <w:spacing w:val="31"/>
          <w:w w:val="110"/>
          <w:sz w:val="24"/>
        </w:rPr>
        <w:t> </w:t>
      </w:r>
      <w:r>
        <w:rPr>
          <w:rFonts w:ascii="Times New Roman"/>
          <w:w w:val="110"/>
          <w:sz w:val="24"/>
        </w:rPr>
        <w:t>8</w:t>
      </w:r>
      <w:r>
        <w:rPr>
          <w:rFonts w:ascii="Times New Roman"/>
          <w:w w:val="110"/>
          <w:position w:val="11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94"/>
        <w:ind w:left="2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2  8</w:t>
      </w:r>
      <w:r>
        <w:rPr>
          <w:rFonts w:ascii="Times New Roman"/>
          <w:spacing w:val="-15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65"/>
        <w:ind w:left="50" w:right="0"/>
        <w:jc w:val="left"/>
      </w:pPr>
      <w:r>
        <w:rPr/>
        <w:br w:type="column"/>
      </w:r>
      <w:r>
        <w:rPr/>
        <w:t>kimi</w:t>
      </w:r>
      <w:r>
        <w:rPr>
          <w:spacing w:val="-3"/>
        </w:rPr>
        <w:t> </w:t>
      </w:r>
      <w:r>
        <w:rPr/>
        <w:t>açılır.</w:t>
      </w:r>
    </w:p>
    <w:p>
      <w:pPr>
        <w:spacing w:after="0" w:line="240" w:lineRule="auto"/>
        <w:jc w:val="left"/>
        <w:sectPr>
          <w:pgSz w:w="11910" w:h="16840"/>
          <w:pgMar w:header="0" w:footer="730" w:top="480" w:bottom="920" w:left="1020" w:right="460"/>
          <w:cols w:num="7" w:equalWidth="0">
            <w:col w:w="1841" w:space="40"/>
            <w:col w:w="3291" w:space="40"/>
            <w:col w:w="686" w:space="40"/>
            <w:col w:w="650" w:space="40"/>
            <w:col w:w="638" w:space="40"/>
            <w:col w:w="742" w:space="40"/>
            <w:col w:w="234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4"/>
        <w:ind w:left="1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45.595764pt;margin-top:-23.136591pt;width:7.79951pt;height:8.810208pt;mso-position-horizontal-relative:page;mso-position-vertical-relative:paragraph;z-index:-227152" type="#_x0000_t75" stroked="false">
            <v:imagedata r:id="rId83" o:title=""/>
          </v:shape>
        </w:pict>
      </w:r>
      <w:r>
        <w:rPr/>
        <w:pict>
          <v:group style="position:absolute;margin-left:417.778717pt;margin-top:-22.788157pt;width:22.75pt;height:15.1pt;mso-position-horizontal-relative:page;mso-position-vertical-relative:paragraph;z-index:-227128" coordorigin="8356,-456" coordsize="455,302">
            <v:shape style="position:absolute;left:8693;top:-456;width:117;height:301" type="#_x0000_t75" stroked="false">
              <v:imagedata r:id="rId49" o:title=""/>
            </v:shape>
            <v:shape style="position:absolute;left:8356;top:-456;width:272;height:301" type="#_x0000_t75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383.397125pt;margin-top:-22.788157pt;width:22pt;height:15.1pt;mso-position-horizontal-relative:page;mso-position-vertical-relative:paragraph;z-index:-227104" coordorigin="7668,-456" coordsize="440,302">
            <v:shape style="position:absolute;left:7990;top:-456;width:117;height:301" type="#_x0000_t75" stroked="false">
              <v:imagedata r:id="rId49" o:title=""/>
            </v:shape>
            <v:shape style="position:absolute;left:7668;top:-456;width:272;height:301" type="#_x0000_t75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349.442047pt;margin-top:-22.788157pt;width:22.75pt;height:15.1pt;mso-position-horizontal-relative:page;mso-position-vertical-relative:paragraph;z-index:-227080" coordorigin="6989,-456" coordsize="455,302">
            <v:shape style="position:absolute;left:7326;top:-456;width:117;height:301" type="#_x0000_t75" stroked="false">
              <v:imagedata r:id="rId49" o:title=""/>
            </v:shape>
            <v:shape style="position:absolute;left:6989;top:-456;width:272;height:301" type="#_x0000_t75" stroked="false">
              <v:imagedata r:id="rId84" o:title=""/>
            </v:shape>
            <w10:wrap type="none"/>
          </v:group>
        </w:pict>
      </w:r>
      <w:r>
        <w:rPr/>
        <w:pict>
          <v:shape style="position:absolute;margin-left:331.035858pt;margin-top:-22.788157pt;width:5.86206pt;height:15.063127pt;mso-position-horizontal-relative:page;mso-position-vertical-relative:paragraph;z-index:-227056" type="#_x0000_t75" stroked="false">
            <v:imagedata r:id="rId49" o:title=""/>
          </v:shape>
        </w:pict>
      </w:r>
      <w:r>
        <w:rPr/>
        <w:pict>
          <v:shape style="position:absolute;margin-left:313.796844pt;margin-top:-22.788157pt;width:13.612259pt;height:15.063127pt;mso-position-horizontal-relative:page;mso-position-vertical-relative:paragraph;z-index:-227032" type="#_x0000_t75" stroked="false">
            <v:imagedata r:id="rId85" o:title=""/>
          </v:shape>
        </w:pict>
      </w:r>
      <w:r>
        <w:rPr/>
        <w:pict>
          <v:shape style="position:absolute;margin-left:77.438095pt;margin-top:4.337387pt;width:13.607158pt;height:14.287886pt;mso-position-horizontal-relative:page;mso-position-vertical-relative:paragraph;z-index:-227008" type="#_x0000_t75" stroked="false">
            <v:imagedata r:id="rId29" o:title=""/>
          </v:shape>
        </w:pict>
      </w:r>
      <w:r>
        <w:rPr/>
        <w:pict>
          <v:shape style="position:absolute;margin-left:199.741791pt;margin-top:31.112148pt;width:7.797325pt;height:8.786838pt;mso-position-horizontal-relative:page;mso-position-vertical-relative:paragraph;z-index:-226984" type="#_x0000_t75" stroked="false">
            <v:imagedata r:id="rId83" o:title=""/>
          </v:shape>
        </w:pict>
      </w:r>
      <w:r>
        <w:rPr>
          <w:rFonts w:ascii="Times New Roman"/>
          <w:i/>
          <w:spacing w:val="-1"/>
          <w:position w:val="6"/>
          <w:sz w:val="23"/>
        </w:rPr>
        <w:t>A</w:t>
      </w:r>
      <w:r>
        <w:rPr>
          <w:rFonts w:ascii="Times New Roman"/>
          <w:spacing w:val="-1"/>
          <w:sz w:val="13"/>
        </w:rPr>
        <w:t>16</w:t>
      </w:r>
      <w:r>
        <w:rPr>
          <w:rFonts w:ascii="Times New Roman"/>
          <w:sz w:val="13"/>
        </w:rPr>
      </w:r>
    </w:p>
    <w:p>
      <w:pPr>
        <w:spacing w:before="106"/>
        <w:ind w:left="1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8</w:t>
      </w:r>
      <w:r>
        <w:rPr>
          <w:rFonts w:ascii="Times New Roman"/>
          <w:spacing w:val="-44"/>
          <w:w w:val="105"/>
          <w:sz w:val="23"/>
        </w:rPr>
        <w:t> </w:t>
      </w:r>
      <w:r>
        <w:rPr>
          <w:rFonts w:ascii="Times New Roman"/>
          <w:i/>
          <w:spacing w:val="-3"/>
          <w:w w:val="105"/>
          <w:sz w:val="23"/>
        </w:rPr>
        <w:t>A</w:t>
      </w:r>
      <w:r>
        <w:rPr>
          <w:rFonts w:ascii="Times New Roman"/>
          <w:spacing w:val="-3"/>
          <w:w w:val="105"/>
          <w:sz w:val="23"/>
        </w:rPr>
        <w:t>,</w:t>
      </w:r>
      <w:r>
        <w:rPr>
          <w:rFonts w:ascii="Times New Roman"/>
          <w:spacing w:val="-31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F</w:t>
      </w:r>
      <w:r>
        <w:rPr>
          <w:rFonts w:ascii="Times New Roman"/>
          <w:w w:val="105"/>
          <w:position w:val="-5"/>
          <w:sz w:val="13"/>
        </w:rPr>
        <w:t>16</w:t>
      </w:r>
      <w:r>
        <w:rPr>
          <w:rFonts w:ascii="Times New Roman"/>
          <w:sz w:val="13"/>
        </w:rPr>
      </w:r>
    </w:p>
    <w:p>
      <w:pPr>
        <w:pStyle w:val="BodyText"/>
        <w:tabs>
          <w:tab w:pos="1237" w:val="left" w:leader="none"/>
          <w:tab w:pos="2009" w:val="left" w:leader="none"/>
          <w:tab w:pos="3989" w:val="left" w:leader="none"/>
          <w:tab w:pos="5196" w:val="left" w:leader="none"/>
          <w:tab w:pos="6303" w:val="left" w:leader="none"/>
          <w:tab w:pos="7296" w:val="left" w:leader="none"/>
        </w:tabs>
        <w:spacing w:line="240" w:lineRule="auto" w:before="64"/>
        <w:ind w:left="169" w:right="0"/>
        <w:jc w:val="left"/>
      </w:pPr>
      <w:r>
        <w:rPr>
          <w:spacing w:val="-1"/>
        </w:rPr>
        <w:br w:type="column"/>
      </w:r>
      <w:r>
        <w:rPr>
          <w:rFonts w:ascii="Times New Roman" w:hAnsi="Times New Roman"/>
          <w:spacing w:val="-1"/>
        </w:rPr>
        <w:t>16-</w:t>
      </w:r>
      <w:r>
        <w:rPr>
          <w:spacing w:val="-1"/>
        </w:rPr>
        <w:t>lıq</w:t>
        <w:tab/>
      </w:r>
      <w:r>
        <w:rPr/>
        <w:t>say</w:t>
        <w:tab/>
      </w:r>
      <w:r>
        <w:rPr>
          <w:spacing w:val="-1"/>
        </w:rPr>
        <w:t>sistemindədir.</w:t>
        <w:tab/>
      </w:r>
      <w:r>
        <w:rPr>
          <w:spacing w:val="-2"/>
        </w:rPr>
        <w:t>Burada</w:t>
        <w:tab/>
      </w:r>
      <w:r>
        <w:rPr>
          <w:spacing w:val="-1"/>
        </w:rPr>
        <w:t>A=10,</w:t>
        <w:tab/>
        <w:t>F=15</w:t>
        <w:tab/>
        <w:t>olduğundan,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449" w:space="94"/>
            <w:col w:w="826" w:space="254"/>
            <w:col w:w="880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10"/>
        <w:ind w:left="1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7.345299pt;margin-top:4.340162pt;width:22.55pt;height:15.05pt;mso-position-horizontal-relative:page;mso-position-vertical-relative:paragraph;z-index:-226864" coordorigin="1547,87" coordsize="451,301">
            <v:shape style="position:absolute;left:1881;top:87;width:117;height:300" type="#_x0000_t75" stroked="false">
              <v:imagedata r:id="rId49" o:title=""/>
            </v:shape>
            <v:shape style="position:absolute;left:1547;top:87;width:272;height:300" type="#_x0000_t75" stroked="false">
              <v:imagedata r:id="rId85" o:title=""/>
            </v:shape>
            <w10:wrap type="none"/>
          </v:group>
        </w:pict>
      </w:r>
      <w:r>
        <w:rPr>
          <w:rFonts w:ascii="Times New Roman"/>
          <w:i/>
          <w:spacing w:val="-12"/>
          <w:w w:val="110"/>
          <w:position w:val="6"/>
          <w:sz w:val="24"/>
        </w:rPr>
        <w:t>A</w:t>
      </w:r>
      <w:r>
        <w:rPr>
          <w:rFonts w:ascii="Times New Roman"/>
          <w:spacing w:val="-12"/>
          <w:w w:val="110"/>
          <w:sz w:val="14"/>
        </w:rPr>
        <w:t>16</w:t>
      </w:r>
      <w:r>
        <w:rPr>
          <w:rFonts w:ascii="Times New Roman"/>
          <w:sz w:val="14"/>
        </w:rPr>
      </w:r>
    </w:p>
    <w:p>
      <w:pPr>
        <w:spacing w:before="92"/>
        <w:ind w:left="1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8</w:t>
      </w:r>
      <w:r>
        <w:rPr>
          <w:rFonts w:ascii="Times New Roman"/>
          <w:spacing w:val="20"/>
          <w:w w:val="110"/>
          <w:sz w:val="24"/>
        </w:rPr>
        <w:t> </w:t>
      </w:r>
      <w:r>
        <w:rPr>
          <w:rFonts w:ascii="Times New Roman"/>
          <w:spacing w:val="-7"/>
          <w:w w:val="110"/>
          <w:sz w:val="24"/>
        </w:rPr>
        <w:t>16</w:t>
      </w:r>
      <w:r>
        <w:rPr>
          <w:rFonts w:ascii="Times New Roman"/>
          <w:spacing w:val="-7"/>
          <w:w w:val="110"/>
          <w:position w:val="11"/>
          <w:sz w:val="14"/>
        </w:rPr>
        <w:t>1</w:t>
      </w:r>
      <w:r>
        <w:rPr>
          <w:rFonts w:ascii="Times New Roman"/>
          <w:spacing w:val="-7"/>
          <w:sz w:val="14"/>
        </w:rPr>
      </w:r>
    </w:p>
    <w:p>
      <w:pPr>
        <w:spacing w:before="92"/>
        <w:ind w:left="1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7"/>
          <w:w w:val="110"/>
        </w:rPr>
        <w:br w:type="column"/>
      </w:r>
      <w:r>
        <w:rPr>
          <w:rFonts w:ascii="Times New Roman"/>
          <w:spacing w:val="-7"/>
          <w:w w:val="110"/>
          <w:sz w:val="24"/>
        </w:rPr>
        <w:t>10</w:t>
      </w:r>
      <w:r>
        <w:rPr>
          <w:rFonts w:ascii="Times New Roman"/>
          <w:spacing w:val="27"/>
          <w:w w:val="110"/>
          <w:sz w:val="24"/>
        </w:rPr>
        <w:t> </w:t>
      </w:r>
      <w:r>
        <w:rPr>
          <w:rFonts w:ascii="Times New Roman"/>
          <w:spacing w:val="-3"/>
          <w:w w:val="110"/>
          <w:sz w:val="24"/>
        </w:rPr>
        <w:t>16</w:t>
      </w:r>
      <w:r>
        <w:rPr>
          <w:rFonts w:ascii="Times New Roman"/>
          <w:spacing w:val="-3"/>
          <w:w w:val="110"/>
          <w:position w:val="11"/>
          <w:sz w:val="14"/>
        </w:rPr>
        <w:t>0</w:t>
      </w:r>
      <w:r>
        <w:rPr>
          <w:rFonts w:ascii="Times New Roman"/>
          <w:spacing w:val="-3"/>
          <w:sz w:val="14"/>
        </w:rPr>
      </w:r>
    </w:p>
    <w:p>
      <w:pPr>
        <w:spacing w:before="109"/>
        <w:ind w:left="1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7"/>
          <w:w w:val="110"/>
        </w:rPr>
        <w:br w:type="column"/>
      </w:r>
      <w:r>
        <w:rPr>
          <w:rFonts w:ascii="Times New Roman"/>
          <w:spacing w:val="-7"/>
          <w:w w:val="110"/>
          <w:sz w:val="24"/>
        </w:rPr>
        <w:t>15</w:t>
      </w:r>
      <w:r>
        <w:rPr>
          <w:rFonts w:ascii="Times New Roman"/>
          <w:spacing w:val="21"/>
          <w:w w:val="110"/>
          <w:sz w:val="24"/>
        </w:rPr>
        <w:t> </w:t>
      </w:r>
      <w:r>
        <w:rPr>
          <w:rFonts w:ascii="Times New Roman"/>
          <w:spacing w:val="-14"/>
          <w:w w:val="110"/>
          <w:sz w:val="24"/>
        </w:rPr>
        <w:t>16</w:t>
      </w:r>
      <w:r>
        <w:rPr>
          <w:rFonts w:ascii="Times New Roman"/>
          <w:sz w:val="24"/>
        </w:rPr>
      </w:r>
    </w:p>
    <w:p>
      <w:pPr>
        <w:spacing w:before="64"/>
        <w:ind w:left="5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05"/>
        </w:rPr>
        <w:br w:type="column"/>
      </w:r>
      <w:r>
        <w:rPr>
          <w:rFonts w:ascii="Times New Roman" w:hAnsi="Times New Roman"/>
          <w:w w:val="105"/>
          <w:position w:val="10"/>
          <w:sz w:val="14"/>
        </w:rPr>
        <w:t>1</w:t>
      </w:r>
      <w:r>
        <w:rPr>
          <w:rFonts w:ascii="Times New Roman" w:hAnsi="Times New Roman"/>
          <w:spacing w:val="27"/>
          <w:w w:val="105"/>
          <w:position w:val="10"/>
          <w:sz w:val="14"/>
        </w:rPr>
        <w:t> </w:t>
      </w:r>
      <w:r>
        <w:rPr>
          <w:rFonts w:ascii="Times New Roman" w:hAnsi="Times New Roman"/>
          <w:w w:val="105"/>
          <w:sz w:val="28"/>
        </w:rPr>
        <w:t>alınır.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5" w:equalWidth="0">
            <w:col w:w="449" w:space="92"/>
            <w:col w:w="709" w:space="49"/>
            <w:col w:w="846" w:space="60"/>
            <w:col w:w="744" w:space="40"/>
            <w:col w:w="744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3"/>
        <w:numPr>
          <w:ilvl w:val="1"/>
          <w:numId w:val="21"/>
        </w:numPr>
        <w:tabs>
          <w:tab w:pos="1102" w:val="left" w:leader="none"/>
        </w:tabs>
        <w:spacing w:line="240" w:lineRule="auto" w:before="64" w:after="0"/>
        <w:ind w:left="1102" w:right="113" w:hanging="423"/>
        <w:jc w:val="left"/>
        <w:rPr>
          <w:b w:val="0"/>
          <w:bCs w:val="0"/>
          <w:i w:val="0"/>
        </w:rPr>
      </w:pPr>
      <w:r>
        <w:rPr/>
        <w:pict>
          <v:shape style="position:absolute;margin-left:183.33255pt;margin-top:-22.927183pt;width:5.860418pt;height:15.023171pt;mso-position-horizontal-relative:page;mso-position-vertical-relative:paragraph;z-index:-226960" type="#_x0000_t75" stroked="false">
            <v:imagedata r:id="rId49" o:title=""/>
          </v:shape>
        </w:pict>
      </w:r>
      <w:r>
        <w:rPr/>
        <w:pict>
          <v:shape style="position:absolute;margin-left:161.953812pt;margin-top:-22.927183pt;width:13.608445pt;height:15.023171pt;mso-position-horizontal-relative:page;mso-position-vertical-relative:paragraph;z-index:-226936" type="#_x0000_t75" stroked="false">
            <v:imagedata r:id="rId86" o:title=""/>
          </v:shape>
        </w:pict>
      </w:r>
      <w:r>
        <w:rPr/>
        <w:pict>
          <v:shape style="position:absolute;margin-left:138.184753pt;margin-top:-22.927183pt;width:5.860418pt;height:15.023171pt;mso-position-horizontal-relative:page;mso-position-vertical-relative:paragraph;z-index:-226912" type="#_x0000_t75" stroked="false">
            <v:imagedata r:id="rId49" o:title=""/>
          </v:shape>
        </w:pict>
      </w:r>
      <w:r>
        <w:rPr/>
        <w:pict>
          <v:shape style="position:absolute;margin-left:116.605247pt;margin-top:-22.927183pt;width:13.608445pt;height:15.023171pt;mso-position-horizontal-relative:page;mso-position-vertical-relative:paragraph;z-index:-226888" type="#_x0000_t75" stroked="false">
            <v:imagedata r:id="rId86" o:title=""/>
          </v:shape>
        </w:pict>
      </w:r>
      <w:r>
        <w:rPr>
          <w:i/>
        </w:rPr>
        <w:t>Ədədlərin bir say sistemindən digərinə</w:t>
      </w:r>
      <w:r>
        <w:rPr>
          <w:i/>
          <w:spacing w:val="-10"/>
        </w:rPr>
        <w:t> </w:t>
      </w:r>
      <w:r>
        <w:rPr>
          <w:i/>
        </w:rPr>
        <w:t>keçirilməsi.</w:t>
      </w:r>
      <w:r>
        <w:rPr>
          <w:b w:val="0"/>
          <w:i w:val="0"/>
        </w:rPr>
      </w:r>
    </w:p>
    <w:p>
      <w:pPr>
        <w:spacing w:line="362" w:lineRule="auto" w:before="153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335.871552pt;margin-top:57.362808pt;width:13.667235pt;height:15.023171pt;mso-position-horizontal-relative:page;mso-position-vertical-relative:paragraph;z-index:-226840" type="#_x0000_t75" stroked="false">
            <v:imagedata r:id="rId87" o:title=""/>
          </v:shape>
        </w:pict>
      </w:r>
      <w:r>
        <w:rPr/>
        <w:pict>
          <v:group style="position:absolute;margin-left:286.670715pt;margin-top:57.015297pt;width:31.25pt;height:15.4pt;mso-position-horizontal-relative:page;mso-position-vertical-relative:paragraph;z-index:-226816" coordorigin="5733,1140" coordsize="625,308">
            <v:shape style="position:absolute;left:6242;top:1147;width:116;height:300" type="#_x0000_t75" stroked="false">
              <v:imagedata r:id="rId49" o:title=""/>
            </v:shape>
            <v:shape style="position:absolute;left:5949;top:1147;width:273;height:300" type="#_x0000_t75" stroked="false">
              <v:imagedata r:id="rId88" o:title=""/>
            </v:shape>
            <v:shape style="position:absolute;left:5733;top:1140;width:156;height:176" type="#_x0000_t75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260.285034pt;margin-top:57.362808pt;width:20.5pt;height:15.05pt;mso-position-horizontal-relative:page;mso-position-vertical-relative:paragraph;z-index:-226792" coordorigin="5206,1147" coordsize="410,301">
            <v:shape style="position:absolute;left:5499;top:1147;width:116;height:300" type="#_x0000_t75" stroked="false">
              <v:imagedata r:id="rId49" o:title=""/>
            </v:shape>
            <v:shape style="position:absolute;left:5206;top:1147;width:273;height:300" type="#_x0000_t75" stroked="false">
              <v:imagedata r:id="rId88" o:title=""/>
            </v:shape>
            <w10:wrap type="none"/>
          </v:group>
        </w:pict>
      </w:r>
      <w:r>
        <w:rPr/>
        <w:pict>
          <v:group style="position:absolute;margin-left:224.499802pt;margin-top:57.362808pt;width:22.55pt;height:15.05pt;mso-position-horizontal-relative:page;mso-position-vertical-relative:paragraph;z-index:-226768" coordorigin="4490,1147" coordsize="451,301">
            <v:shape style="position:absolute;left:4824;top:1147;width:116;height:300" type="#_x0000_t75" stroked="false">
              <v:imagedata r:id="rId49" o:title=""/>
            </v:shape>
            <v:shape style="position:absolute;left:4490;top:1147;width:273;height:300" type="#_x0000_t75" stroked="false">
              <v:imagedata r:id="rId88" o:title=""/>
            </v:shape>
            <w10:wrap type="none"/>
          </v:group>
        </w:pict>
      </w:r>
      <w:r>
        <w:rPr/>
        <w:pict>
          <v:group style="position:absolute;margin-left:191.376007pt;margin-top:57.362808pt;width:21.05pt;height:15.05pt;mso-position-horizontal-relative:page;mso-position-vertical-relative:paragraph;z-index:-226744" coordorigin="3828,1147" coordsize="421,301">
            <v:shape style="position:absolute;left:4132;top:1147;width:116;height:300" type="#_x0000_t75" stroked="false">
              <v:imagedata r:id="rId49" o:title=""/>
            </v:shape>
            <v:shape style="position:absolute;left:3828;top:1147;width:273;height:300" type="#_x0000_t75" stroked="false">
              <v:imagedata r:id="rId89" o:title=""/>
            </v:shape>
            <w10:wrap type="none"/>
          </v:group>
        </w:pict>
      </w:r>
      <w:r>
        <w:rPr/>
        <w:pict>
          <v:shape style="position:absolute;margin-left:323.817505pt;margin-top:57.015297pt;width:7.802517pt;height:8.786838pt;mso-position-horizontal-relative:page;mso-position-vertical-relative:paragraph;z-index:-226720" type="#_x0000_t75" stroked="false">
            <v:imagedata r:id="rId83" o:title=""/>
          </v:shape>
        </w:pict>
      </w:r>
      <w:r>
        <w:rPr>
          <w:rFonts w:ascii="Times New Roman" w:hAnsi="Times New Roman"/>
          <w:b/>
          <w:i/>
          <w:sz w:val="28"/>
        </w:rPr>
        <w:t>Ədədlərin 10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luq say sisteminə keçirilməsi. </w:t>
      </w:r>
      <w:r>
        <w:rPr>
          <w:rFonts w:ascii="Times New Roman" w:hAnsi="Times New Roman"/>
          <w:sz w:val="28"/>
        </w:rPr>
        <w:t>2-lik, 8-</w:t>
      </w:r>
      <w:r>
        <w:rPr>
          <w:rFonts w:ascii="Times New Roman" w:hAnsi="Times New Roman"/>
          <w:sz w:val="28"/>
        </w:rPr>
        <w:t>lik və 16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lıq say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sistemlərindəki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ədədləri 10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luq say sisteminə keçirmək üçün ədədin açıq yazılışından istifadə</w:t>
      </w:r>
      <w:r>
        <w:rPr>
          <w:rFonts w:ascii="Times New Roman" w:hAnsi="Times New Roman"/>
          <w:spacing w:val="-42"/>
          <w:sz w:val="28"/>
        </w:rPr>
        <w:t> </w:t>
      </w:r>
      <w:r>
        <w:rPr>
          <w:rFonts w:ascii="Times New Roman" w:hAnsi="Times New Roman"/>
          <w:sz w:val="28"/>
        </w:rPr>
        <w:t>edilir:</w:t>
      </w:r>
    </w:p>
    <w:p>
      <w:pPr>
        <w:spacing w:after="0" w:line="362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5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96.220673pt;margin-top:28.444263pt;width:13.617721pt;height:15.023171pt;mso-position-horizontal-relative:page;mso-position-vertical-relative:paragraph;z-index:-226696" type="#_x0000_t75" stroked="false">
            <v:imagedata r:id="rId89" o:title=""/>
          </v:shape>
        </w:pict>
      </w:r>
      <w:r>
        <w:rPr/>
        <w:pict>
          <v:group style="position:absolute;margin-left:257.422302pt;margin-top:28.444263pt;width:22.2pt;height:15.05pt;mso-position-horizontal-relative:page;mso-position-vertical-relative:paragraph;z-index:-226672" coordorigin="5148,569" coordsize="444,301">
            <v:shape style="position:absolute;left:5475;top:569;width:117;height:300" type="#_x0000_t75" stroked="false">
              <v:imagedata r:id="rId49" o:title=""/>
            </v:shape>
            <v:shape style="position:absolute;left:5148;top:569;width:272;height:300" type="#_x0000_t75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222.264069pt;margin-top:28.444263pt;width:22.75pt;height:15.05pt;mso-position-horizontal-relative:page;mso-position-vertical-relative:paragraph;z-index:-226648" coordorigin="4445,569" coordsize="455,301">
            <v:shape style="position:absolute;left:4783;top:569;width:117;height:300" type="#_x0000_t75" stroked="false">
              <v:imagedata r:id="rId49" o:title=""/>
            </v:shape>
            <v:shape style="position:absolute;left:4445;top:569;width:272;height:300" type="#_x0000_t75" stroked="false">
              <v:imagedata r:id="rId90" o:title=""/>
            </v:shape>
            <w10:wrap type="none"/>
          </v:group>
        </w:pict>
      </w:r>
      <w:r>
        <w:rPr/>
        <w:pict>
          <v:shape style="position:absolute;margin-left:205.118591pt;margin-top:28.444263pt;width:5.864412pt;height:15.023171pt;mso-position-horizontal-relative:page;mso-position-vertical-relative:paragraph;z-index:-226624" type="#_x0000_t75" stroked="false">
            <v:imagedata r:id="rId49" o:title=""/>
          </v:shape>
        </w:pict>
      </w:r>
      <w:r>
        <w:rPr/>
        <w:pict>
          <v:shape style="position:absolute;margin-left:284.71344pt;margin-top:28.096754pt;width:7.80264pt;height:8.786838pt;mso-position-horizontal-relative:page;mso-position-vertical-relative:paragraph;z-index:-226576" type="#_x0000_t75" stroked="false">
            <v:imagedata r:id="rId83" o:title=""/>
          </v:shape>
        </w:pict>
      </w:r>
      <w:r>
        <w:rPr>
          <w:rFonts w:ascii="Times New Roman"/>
          <w:spacing w:val="-13"/>
          <w:w w:val="105"/>
          <w:sz w:val="24"/>
        </w:rPr>
        <w:t>10,11</w:t>
      </w:r>
      <w:r>
        <w:rPr>
          <w:rFonts w:ascii="Times New Roman"/>
          <w:spacing w:val="-13"/>
          <w:w w:val="105"/>
          <w:position w:val="-5"/>
          <w:sz w:val="14"/>
        </w:rPr>
        <w:t>2</w:t>
      </w:r>
      <w:r>
        <w:rPr>
          <w:rFonts w:ascii="Times New Roman"/>
          <w:spacing w:val="-13"/>
          <w:sz w:val="14"/>
        </w:rPr>
      </w:r>
    </w:p>
    <w:p>
      <w:pPr>
        <w:spacing w:before="35"/>
        <w:ind w:left="2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</w:t>
      </w:r>
      <w:r>
        <w:rPr>
          <w:rFonts w:ascii="Times New Roman"/>
          <w:spacing w:val="33"/>
          <w:w w:val="110"/>
          <w:sz w:val="24"/>
        </w:rPr>
        <w:t> </w:t>
      </w:r>
      <w:r>
        <w:rPr>
          <w:rFonts w:ascii="Times New Roman"/>
          <w:spacing w:val="-5"/>
          <w:w w:val="110"/>
          <w:sz w:val="24"/>
        </w:rPr>
        <w:t>2</w:t>
      </w:r>
      <w:r>
        <w:rPr>
          <w:rFonts w:ascii="Times New Roman"/>
          <w:spacing w:val="-5"/>
          <w:w w:val="110"/>
          <w:position w:val="11"/>
          <w:sz w:val="14"/>
        </w:rPr>
        <w:t>1</w:t>
      </w:r>
      <w:r>
        <w:rPr>
          <w:rFonts w:ascii="Times New Roman"/>
          <w:spacing w:val="-5"/>
          <w:sz w:val="14"/>
        </w:rPr>
      </w:r>
    </w:p>
    <w:p>
      <w:pPr>
        <w:spacing w:before="35"/>
        <w:ind w:left="2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0</w:t>
      </w:r>
      <w:r>
        <w:rPr>
          <w:rFonts w:ascii="Times New Roman"/>
          <w:spacing w:val="55"/>
          <w:w w:val="110"/>
          <w:sz w:val="24"/>
        </w:rPr>
        <w:t> </w:t>
      </w:r>
      <w:r>
        <w:rPr>
          <w:rFonts w:ascii="Times New Roman"/>
          <w:w w:val="110"/>
          <w:sz w:val="24"/>
        </w:rPr>
        <w:t>2</w:t>
      </w:r>
      <w:r>
        <w:rPr>
          <w:rFonts w:ascii="Times New Roman"/>
          <w:w w:val="110"/>
          <w:position w:val="11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35"/>
        <w:ind w:left="19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1  2</w:t>
      </w:r>
      <w:r>
        <w:rPr>
          <w:rFonts w:ascii="Times New Roman"/>
          <w:spacing w:val="-17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35"/>
        <w:ind w:left="1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1  2</w:t>
      </w:r>
      <w:r>
        <w:rPr>
          <w:rFonts w:ascii="Times New Roman"/>
          <w:spacing w:val="-17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2</w:t>
      </w:r>
      <w:r>
        <w:rPr>
          <w:rFonts w:ascii="Times New Roman"/>
          <w:sz w:val="14"/>
        </w:rPr>
      </w:r>
    </w:p>
    <w:p>
      <w:pPr>
        <w:spacing w:before="51"/>
        <w:ind w:left="24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8"/>
          <w:w w:val="110"/>
        </w:rPr>
        <w:br w:type="column"/>
      </w:r>
      <w:r>
        <w:rPr>
          <w:rFonts w:ascii="Times New Roman"/>
          <w:spacing w:val="-8"/>
          <w:w w:val="110"/>
          <w:sz w:val="24"/>
        </w:rPr>
        <w:t>2,75</w:t>
      </w:r>
      <w:r>
        <w:rPr>
          <w:rFonts w:ascii="Times New Roman"/>
          <w:spacing w:val="-8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6" w:equalWidth="0">
            <w:col w:w="2720" w:space="40"/>
            <w:col w:w="648" w:space="40"/>
            <w:col w:w="666" w:space="40"/>
            <w:col w:w="714" w:space="40"/>
            <w:col w:w="703" w:space="40"/>
            <w:col w:w="477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87.87265pt;margin-top:3.944264pt;width:13.617721pt;height:15.023171pt;mso-position-horizontal-relative:page;mso-position-vertical-relative:paragraph;z-index:-226600" type="#_x0000_t75" stroked="false">
            <v:imagedata r:id="rId91" o:title=""/>
          </v:shape>
        </w:pict>
      </w:r>
      <w:r>
        <w:rPr/>
        <w:pict>
          <v:shape style="position:absolute;margin-left:311.791229pt;margin-top:31.094263pt;width:13.626083pt;height:15.023171pt;mso-position-horizontal-relative:page;mso-position-vertical-relative:paragraph;z-index:-226552" type="#_x0000_t75" stroked="false">
            <v:imagedata r:id="rId91" o:title=""/>
          </v:shape>
        </w:pict>
      </w:r>
      <w:r>
        <w:rPr/>
        <w:pict>
          <v:shape style="position:absolute;margin-left:287.299713pt;margin-top:31.094263pt;width:5.868013pt;height:15.023171pt;mso-position-horizontal-relative:page;mso-position-vertical-relative:paragraph;z-index:-226528" type="#_x0000_t75" stroked="false">
            <v:imagedata r:id="rId49" o:title=""/>
          </v:shape>
        </w:pict>
      </w:r>
      <w:r>
        <w:rPr/>
        <w:pict>
          <v:shape style="position:absolute;margin-left:265.943024pt;margin-top:31.094263pt;width:13.626083pt;height:15.023171pt;mso-position-horizontal-relative:page;mso-position-vertical-relative:paragraph;z-index:-226504" type="#_x0000_t75" stroked="false">
            <v:imagedata r:id="rId92" o:title=""/>
          </v:shape>
        </w:pict>
      </w:r>
      <w:r>
        <w:rPr/>
        <w:pict>
          <v:group style="position:absolute;margin-left:225.685776pt;margin-top:31.094263pt;width:22.4pt;height:15.05pt;mso-position-horizontal-relative:page;mso-position-vertical-relative:paragraph;z-index:-226480" coordorigin="4514,622" coordsize="448,301">
            <v:shape style="position:absolute;left:4844;top:622;width:117;height:300" type="#_x0000_t75" stroked="false">
              <v:imagedata r:id="rId49" o:title=""/>
            </v:shape>
            <v:shape style="position:absolute;left:4514;top:622;width:273;height:300" type="#_x0000_t75" stroked="false">
              <v:imagedata r:id="rId92" o:title=""/>
            </v:shape>
            <w10:wrap type="none"/>
          </v:group>
        </w:pict>
      </w:r>
      <w:r>
        <w:rPr>
          <w:rFonts w:ascii="Times New Roman"/>
          <w:spacing w:val="-8"/>
          <w:w w:val="105"/>
          <w:sz w:val="24"/>
        </w:rPr>
        <w:t>67,5</w:t>
      </w:r>
      <w:r>
        <w:rPr>
          <w:rFonts w:ascii="Times New Roman"/>
          <w:spacing w:val="-8"/>
          <w:w w:val="105"/>
          <w:position w:val="-5"/>
          <w:sz w:val="14"/>
        </w:rPr>
        <w:t>8</w:t>
      </w:r>
      <w:r>
        <w:rPr>
          <w:rFonts w:ascii="Times New Roman"/>
          <w:spacing w:val="-8"/>
          <w:sz w:val="14"/>
        </w:rPr>
      </w:r>
    </w:p>
    <w:p>
      <w:pPr>
        <w:spacing w:before="84"/>
        <w:ind w:left="2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6</w:t>
      </w:r>
      <w:r>
        <w:rPr>
          <w:rFonts w:ascii="Times New Roman"/>
          <w:spacing w:val="40"/>
          <w:w w:val="110"/>
          <w:sz w:val="24"/>
        </w:rPr>
        <w:t> </w:t>
      </w:r>
      <w:r>
        <w:rPr>
          <w:rFonts w:ascii="Times New Roman"/>
          <w:spacing w:val="-7"/>
          <w:w w:val="110"/>
          <w:sz w:val="24"/>
        </w:rPr>
        <w:t>8</w:t>
      </w:r>
      <w:r>
        <w:rPr>
          <w:rFonts w:ascii="Times New Roman"/>
          <w:spacing w:val="-7"/>
          <w:w w:val="110"/>
          <w:position w:val="11"/>
          <w:sz w:val="14"/>
        </w:rPr>
        <w:t>1</w:t>
      </w:r>
      <w:r>
        <w:rPr>
          <w:rFonts w:ascii="Times New Roman"/>
          <w:spacing w:val="-7"/>
          <w:sz w:val="14"/>
        </w:rPr>
      </w:r>
    </w:p>
    <w:p>
      <w:pPr>
        <w:spacing w:before="84"/>
        <w:ind w:left="2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7</w:t>
      </w:r>
      <w:r>
        <w:rPr>
          <w:rFonts w:ascii="Times New Roman"/>
          <w:spacing w:val="43"/>
          <w:w w:val="110"/>
          <w:sz w:val="24"/>
        </w:rPr>
        <w:t> </w:t>
      </w:r>
      <w:r>
        <w:rPr>
          <w:rFonts w:ascii="Times New Roman"/>
          <w:w w:val="110"/>
          <w:sz w:val="24"/>
        </w:rPr>
        <w:t>8</w:t>
      </w:r>
      <w:r>
        <w:rPr>
          <w:rFonts w:ascii="Times New Roman"/>
          <w:w w:val="110"/>
          <w:position w:val="11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84"/>
        <w:ind w:left="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5  8</w:t>
      </w:r>
      <w:r>
        <w:rPr>
          <w:rFonts w:ascii="Times New Roman"/>
          <w:spacing w:val="-18"/>
          <w:w w:val="110"/>
          <w:sz w:val="24"/>
        </w:rPr>
        <w:t> </w:t>
      </w:r>
      <w:r>
        <w:rPr>
          <w:rFonts w:ascii="Times New Roman"/>
          <w:w w:val="11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101"/>
        <w:ind w:left="2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9"/>
          <w:w w:val="110"/>
        </w:rPr>
        <w:br w:type="column"/>
      </w:r>
      <w:r>
        <w:rPr>
          <w:rFonts w:ascii="Times New Roman"/>
          <w:spacing w:val="-9"/>
          <w:w w:val="110"/>
          <w:sz w:val="24"/>
        </w:rPr>
        <w:t>55,625</w:t>
      </w:r>
      <w:r>
        <w:rPr>
          <w:rFonts w:ascii="Times New Roman"/>
          <w:spacing w:val="-9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5" w:equalWidth="0">
            <w:col w:w="2652" w:space="40"/>
            <w:col w:w="672" w:space="40"/>
            <w:col w:w="654" w:space="40"/>
            <w:col w:w="732" w:space="40"/>
            <w:col w:w="5560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87.94136pt;margin-top:3.944239pt;width:21.1pt;height:15.05pt;mso-position-horizontal-relative:page;mso-position-vertical-relative:paragraph;z-index:-226456" coordorigin="3759,79" coordsize="422,301">
            <v:shape style="position:absolute;left:4063;top:79;width:117;height:300" type="#_x0000_t75" stroked="false">
              <v:imagedata r:id="rId49" o:title=""/>
            </v:shape>
            <v:shape style="position:absolute;left:3759;top:79;width:273;height:300" type="#_x0000_t75" stroked="false">
              <v:imagedata r:id="rId93" o:title=""/>
            </v:shape>
            <w10:wrap type="none"/>
          </v:group>
        </w:pict>
      </w:r>
      <w:r>
        <w:rPr>
          <w:rFonts w:ascii="Times New Roman"/>
          <w:spacing w:val="-10"/>
          <w:w w:val="105"/>
          <w:sz w:val="24"/>
        </w:rPr>
        <w:t>19</w:t>
      </w:r>
      <w:r>
        <w:rPr>
          <w:rFonts w:ascii="Times New Roman"/>
          <w:i/>
          <w:spacing w:val="-10"/>
          <w:w w:val="105"/>
          <w:sz w:val="24"/>
        </w:rPr>
        <w:t>F</w:t>
      </w:r>
      <w:r>
        <w:rPr>
          <w:rFonts w:ascii="Times New Roman"/>
          <w:spacing w:val="-10"/>
          <w:w w:val="105"/>
          <w:position w:val="-5"/>
          <w:sz w:val="14"/>
        </w:rPr>
        <w:t>16</w:t>
      </w:r>
      <w:r>
        <w:rPr>
          <w:rFonts w:ascii="Times New Roman"/>
          <w:sz w:val="14"/>
        </w:rPr>
      </w:r>
    </w:p>
    <w:p>
      <w:pPr>
        <w:spacing w:before="84"/>
        <w:ind w:left="20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1</w:t>
      </w:r>
      <w:r>
        <w:rPr>
          <w:rFonts w:ascii="Times New Roman"/>
          <w:spacing w:val="8"/>
          <w:w w:val="110"/>
          <w:sz w:val="24"/>
        </w:rPr>
        <w:t> </w:t>
      </w:r>
      <w:r>
        <w:rPr>
          <w:rFonts w:ascii="Times New Roman"/>
          <w:spacing w:val="-8"/>
          <w:w w:val="110"/>
          <w:sz w:val="24"/>
        </w:rPr>
        <w:t>16</w:t>
      </w:r>
      <w:r>
        <w:rPr>
          <w:rFonts w:ascii="Times New Roman"/>
          <w:spacing w:val="-8"/>
          <w:w w:val="110"/>
          <w:position w:val="11"/>
          <w:sz w:val="14"/>
        </w:rPr>
        <w:t>1</w:t>
      </w:r>
      <w:r>
        <w:rPr>
          <w:rFonts w:ascii="Times New Roman"/>
          <w:spacing w:val="-8"/>
          <w:sz w:val="14"/>
        </w:rPr>
      </w:r>
    </w:p>
    <w:p>
      <w:pPr>
        <w:spacing w:before="84"/>
        <w:ind w:left="19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t>9</w:t>
      </w:r>
      <w:r>
        <w:rPr>
          <w:rFonts w:ascii="Times New Roman"/>
          <w:spacing w:val="28"/>
          <w:w w:val="110"/>
          <w:sz w:val="24"/>
        </w:rPr>
        <w:t> </w:t>
      </w:r>
      <w:r>
        <w:rPr>
          <w:rFonts w:ascii="Times New Roman"/>
          <w:spacing w:val="-4"/>
          <w:w w:val="110"/>
          <w:sz w:val="24"/>
        </w:rPr>
        <w:t>16</w:t>
      </w:r>
      <w:r>
        <w:rPr>
          <w:rFonts w:ascii="Times New Roman"/>
          <w:spacing w:val="-4"/>
          <w:w w:val="110"/>
          <w:position w:val="11"/>
          <w:sz w:val="14"/>
        </w:rPr>
        <w:t>0</w:t>
      </w:r>
      <w:r>
        <w:rPr>
          <w:rFonts w:ascii="Times New Roman"/>
          <w:spacing w:val="-4"/>
          <w:sz w:val="14"/>
        </w:rPr>
      </w:r>
    </w:p>
    <w:p>
      <w:pPr>
        <w:spacing w:before="84"/>
        <w:ind w:left="18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7"/>
          <w:w w:val="110"/>
        </w:rPr>
        <w:br w:type="column"/>
      </w:r>
      <w:r>
        <w:rPr>
          <w:rFonts w:ascii="Times New Roman"/>
          <w:spacing w:val="-7"/>
          <w:w w:val="110"/>
          <w:sz w:val="24"/>
        </w:rPr>
        <w:t>15</w:t>
      </w:r>
      <w:r>
        <w:rPr>
          <w:rFonts w:ascii="Times New Roman"/>
          <w:spacing w:val="23"/>
          <w:w w:val="110"/>
          <w:sz w:val="24"/>
        </w:rPr>
        <w:t> </w:t>
      </w:r>
      <w:r>
        <w:rPr>
          <w:rFonts w:ascii="Times New Roman"/>
          <w:spacing w:val="-3"/>
          <w:w w:val="110"/>
          <w:sz w:val="24"/>
        </w:rPr>
        <w:t>16</w:t>
      </w:r>
      <w:r>
        <w:rPr>
          <w:rFonts w:ascii="Times New Roman"/>
          <w:spacing w:val="-3"/>
          <w:w w:val="110"/>
          <w:position w:val="11"/>
          <w:sz w:val="14"/>
        </w:rPr>
        <w:t>0</w:t>
      </w:r>
      <w:r>
        <w:rPr>
          <w:rFonts w:ascii="Times New Roman"/>
          <w:spacing w:val="-3"/>
          <w:sz w:val="14"/>
        </w:rPr>
      </w:r>
    </w:p>
    <w:p>
      <w:pPr>
        <w:spacing w:before="101"/>
        <w:ind w:left="24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8"/>
          <w:w w:val="110"/>
        </w:rPr>
        <w:br w:type="column"/>
      </w:r>
      <w:r>
        <w:rPr>
          <w:rFonts w:ascii="Times New Roman"/>
          <w:spacing w:val="-8"/>
          <w:w w:val="110"/>
          <w:sz w:val="24"/>
        </w:rPr>
        <w:t>415</w:t>
      </w:r>
      <w:r>
        <w:rPr>
          <w:rFonts w:ascii="Times New Roman"/>
          <w:spacing w:val="-8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5" w:equalWidth="0">
            <w:col w:w="2661" w:space="40"/>
            <w:col w:w="732" w:space="40"/>
            <w:col w:w="755" w:space="40"/>
            <w:col w:w="863" w:space="40"/>
            <w:col w:w="525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3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Ədədlərin 10</w:t>
      </w:r>
      <w:r>
        <w:rPr>
          <w:rFonts w:ascii="Times New Roman" w:hAnsi="Times New Roman"/>
          <w:i/>
        </w:rPr>
        <w:t>-</w:t>
      </w:r>
      <w:r>
        <w:rPr>
          <w:i/>
        </w:rPr>
        <w:t>luq say sistemindən 2</w:t>
      </w:r>
      <w:r>
        <w:rPr>
          <w:rFonts w:ascii="Times New Roman" w:hAnsi="Times New Roman"/>
          <w:i/>
        </w:rPr>
        <w:t>-lik, 8-</w:t>
      </w:r>
      <w:r>
        <w:rPr>
          <w:i/>
        </w:rPr>
        <w:t>lik və 16</w:t>
      </w:r>
      <w:r>
        <w:rPr>
          <w:rFonts w:ascii="Times New Roman" w:hAnsi="Times New Roman"/>
          <w:i/>
        </w:rPr>
        <w:t>-</w:t>
      </w:r>
      <w:r>
        <w:rPr>
          <w:i/>
        </w:rPr>
        <w:t>lıq say sistemlərinə </w:t>
      </w:r>
      <w:r>
        <w:rPr>
          <w:i/>
          <w:spacing w:val="51"/>
        </w:rPr>
        <w:t> </w:t>
      </w:r>
      <w:r>
        <w:rPr>
          <w:i/>
        </w:rPr>
        <w:t>keçirilməsi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53"/>
        <w:ind w:right="113"/>
        <w:jc w:val="left"/>
      </w:pPr>
      <w:r>
        <w:rPr>
          <w:rFonts w:ascii="Times New Roman" w:hAnsi="Times New Roman"/>
        </w:rPr>
        <w:t>Bu </w:t>
      </w:r>
      <w:r>
        <w:rPr/>
        <w:t>bir qədər mürəkkəbdir və müxtəlif üsullarla həyata</w:t>
      </w:r>
      <w:r>
        <w:rPr>
          <w:spacing w:val="-33"/>
        </w:rPr>
        <w:t> </w:t>
      </w:r>
      <w:r>
        <w:rPr/>
        <w:t>keçirilir.</w:t>
      </w:r>
    </w:p>
    <w:p>
      <w:pPr>
        <w:spacing w:line="360" w:lineRule="auto" w:before="163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109.123123pt;margin-top:57.720543pt;width:13.645703pt;height:14.287886pt;mso-position-horizontal-relative:page;mso-position-vertical-relative:paragraph;z-index:-226432" type="#_x0000_t75" stroked="false">
            <v:imagedata r:id="rId29" o:title=""/>
          </v:shape>
        </w:pict>
      </w:r>
      <w:r>
        <w:rPr>
          <w:rFonts w:ascii="Times New Roman" w:hAnsi="Times New Roman"/>
          <w:b/>
          <w:i/>
          <w:sz w:val="28"/>
        </w:rPr>
        <w:t>10-</w:t>
      </w:r>
      <w:r>
        <w:rPr>
          <w:rFonts w:ascii="Times New Roman" w:hAnsi="Times New Roman"/>
          <w:b/>
          <w:i/>
          <w:sz w:val="28"/>
        </w:rPr>
        <w:t>luq say sistemindəki </w:t>
      </w:r>
      <w:r>
        <w:rPr>
          <w:rFonts w:ascii="Times New Roman" w:hAnsi="Times New Roman"/>
          <w:b/>
          <w:i/>
          <w:spacing w:val="-2"/>
          <w:sz w:val="28"/>
        </w:rPr>
        <w:t>tam </w:t>
      </w:r>
      <w:r>
        <w:rPr>
          <w:rFonts w:ascii="Times New Roman" w:hAnsi="Times New Roman"/>
          <w:b/>
          <w:i/>
          <w:sz w:val="28"/>
        </w:rPr>
        <w:t>ədədi 2</w:t>
      </w:r>
      <w:r>
        <w:rPr>
          <w:rFonts w:ascii="Times New Roman" w:hAnsi="Times New Roman"/>
          <w:b/>
          <w:i/>
          <w:sz w:val="28"/>
        </w:rPr>
        <w:t>-lik </w:t>
      </w:r>
      <w:r>
        <w:rPr>
          <w:rFonts w:ascii="Times New Roman" w:hAnsi="Times New Roman"/>
          <w:b/>
          <w:i/>
          <w:sz w:val="28"/>
        </w:rPr>
        <w:t>say sisteminə keçirmək </w:t>
      </w:r>
      <w:r>
        <w:rPr>
          <w:rFonts w:ascii="Times New Roman" w:hAnsi="Times New Roman"/>
          <w:sz w:val="28"/>
        </w:rPr>
        <w:t>üçün 2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lik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əsasına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ardıcıl bölüb qalıqları sağdan sola oxuyub soldan sağa düzmək</w:t>
      </w:r>
      <w:r>
        <w:rPr>
          <w:rFonts w:ascii="Times New Roman" w:hAnsi="Times New Roman"/>
          <w:spacing w:val="-27"/>
          <w:sz w:val="28"/>
        </w:rPr>
        <w:t> </w:t>
      </w:r>
      <w:r>
        <w:rPr>
          <w:rFonts w:ascii="Times New Roman" w:hAnsi="Times New Roman"/>
          <w:sz w:val="28"/>
        </w:rPr>
        <w:t>lazımdır: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51"/>
        <w:ind w:left="69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pacing w:val="3"/>
          <w:w w:val="105"/>
          <w:sz w:val="23"/>
        </w:rPr>
        <w:t>19</w:t>
      </w:r>
      <w:r>
        <w:rPr>
          <w:rFonts w:ascii="Times New Roman"/>
          <w:spacing w:val="3"/>
          <w:w w:val="105"/>
          <w:position w:val="-5"/>
          <w:sz w:val="13"/>
        </w:rPr>
        <w:t>10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10"/>
        <w:ind w:left="249" w:right="0"/>
        <w:jc w:val="left"/>
      </w:pPr>
      <w:r>
        <w:rPr/>
        <w:br w:type="column"/>
      </w:r>
      <w:r>
        <w:rPr>
          <w:rFonts w:ascii="Times New Roman" w:hAnsi="Times New Roman"/>
          <w:i/>
          <w:position w:val="1"/>
          <w:sz w:val="23"/>
        </w:rPr>
        <w:t>X </w:t>
      </w:r>
      <w:r>
        <w:rPr>
          <w:rFonts w:ascii="Times New Roman" w:hAnsi="Times New Roman"/>
          <w:position w:val="-4"/>
          <w:sz w:val="13"/>
        </w:rPr>
        <w:t>2     </w:t>
      </w:r>
      <w:r>
        <w:rPr/>
        <w:t>yazılışı 10</w:t>
      </w:r>
      <w:r>
        <w:rPr>
          <w:rFonts w:ascii="Times New Roman" w:hAnsi="Times New Roman"/>
        </w:rPr>
        <w:t>-</w:t>
      </w:r>
      <w:r>
        <w:rPr/>
        <w:t>luqdakı 19 ədədinin 2</w:t>
      </w:r>
      <w:r>
        <w:rPr>
          <w:rFonts w:ascii="Times New Roman" w:hAnsi="Times New Roman"/>
        </w:rPr>
        <w:t>-</w:t>
      </w:r>
      <w:r>
        <w:rPr/>
        <w:t>likdəki ekvivalentini tapmağı ifadə  </w:t>
      </w:r>
      <w:r>
        <w:rPr>
          <w:spacing w:val="67"/>
        </w:rPr>
        <w:t> </w:t>
      </w:r>
      <w:r>
        <w:rPr/>
        <w:t>edir.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1086" w:space="40"/>
            <w:col w:w="9304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0"/>
        <w:jc w:val="both"/>
      </w:pPr>
      <w:r>
        <w:rPr/>
        <w:t>Ardıcıl   bölmə:   19:2=9   [1],  9:2=4   [1],  4:2=2   [0],  2:2=1  [0],  1:2   [1]  alınır.  </w:t>
      </w:r>
      <w:r>
        <w:rPr>
          <w:spacing w:val="40"/>
        </w:rPr>
        <w:t> </w:t>
      </w:r>
      <w:r>
        <w:rPr/>
        <w:t>Yəni</w:t>
      </w:r>
    </w:p>
    <w:p>
      <w:pPr>
        <w:pStyle w:val="BodyText"/>
        <w:spacing w:line="367" w:lineRule="auto" w:before="165"/>
        <w:ind w:right="101" w:firstLine="11"/>
        <w:jc w:val="both"/>
      </w:pPr>
      <w:r>
        <w:rPr/>
        <w:pict>
          <v:shape style="position:absolute;margin-left:81.059586pt;margin-top:9.330521pt;width:13.634199pt;height:14.287886pt;mso-position-horizontal-relative:page;mso-position-vertical-relative:paragraph;z-index:-226408" type="#_x0000_t75" stroked="false">
            <v:imagedata r:id="rId29" o:title=""/>
          </v:shape>
        </w:pict>
      </w:r>
      <w:r>
        <w:rPr>
          <w:rFonts w:ascii="Times New Roman" w:hAnsi="Times New Roman"/>
          <w:spacing w:val="3"/>
          <w:position w:val="1"/>
          <w:sz w:val="23"/>
        </w:rPr>
        <w:t>19</w:t>
      </w:r>
      <w:r>
        <w:rPr>
          <w:rFonts w:ascii="Times New Roman" w:hAnsi="Times New Roman"/>
          <w:spacing w:val="3"/>
          <w:position w:val="-4"/>
          <w:sz w:val="13"/>
        </w:rPr>
        <w:t>10 </w:t>
      </w:r>
      <w:r>
        <w:rPr>
          <w:rFonts w:ascii="Times New Roman" w:hAnsi="Times New Roman"/>
          <w:position w:val="1"/>
          <w:sz w:val="23"/>
        </w:rPr>
        <w:t>10011</w:t>
      </w:r>
      <w:r>
        <w:rPr>
          <w:rFonts w:ascii="Times New Roman" w:hAnsi="Times New Roman"/>
          <w:position w:val="-4"/>
          <w:sz w:val="13"/>
        </w:rPr>
        <w:t>2 </w:t>
      </w:r>
      <w:r>
        <w:rPr/>
        <w:t>. Bu qaydaya əsasən, mövqeli say sistemlərinin hamısının əsası 10</w:t>
      </w:r>
      <w:r>
        <w:rPr>
          <w:spacing w:val="4"/>
        </w:rPr>
        <w:t> </w:t>
      </w:r>
      <w:r>
        <w:rPr/>
        <w:t>şəklində</w:t>
      </w:r>
      <w:r>
        <w:rPr>
          <w:w w:val="100"/>
        </w:rPr>
        <w:t> </w:t>
      </w:r>
      <w:r>
        <w:rPr/>
        <w:t>göstərilir.</w:t>
      </w:r>
      <w:r>
        <w:rPr>
          <w:spacing w:val="40"/>
        </w:rPr>
        <w:t> </w:t>
      </w:r>
      <w:r>
        <w:rPr/>
        <w:t>Bu,</w:t>
      </w:r>
      <w:r>
        <w:rPr>
          <w:spacing w:val="38"/>
        </w:rPr>
        <w:t> </w:t>
      </w:r>
      <w:r>
        <w:rPr/>
        <w:t>say</w:t>
      </w:r>
      <w:r>
        <w:rPr>
          <w:spacing w:val="37"/>
        </w:rPr>
        <w:t> </w:t>
      </w:r>
      <w:r>
        <w:rPr/>
        <w:t>sisteminin</w:t>
      </w:r>
      <w:r>
        <w:rPr>
          <w:spacing w:val="39"/>
        </w:rPr>
        <w:t> </w:t>
      </w:r>
      <w:r>
        <w:rPr/>
        <w:t>özünün</w:t>
      </w:r>
      <w:r>
        <w:rPr>
          <w:spacing w:val="39"/>
        </w:rPr>
        <w:t> </w:t>
      </w:r>
      <w:r>
        <w:rPr/>
        <w:t>əsasına</w:t>
      </w:r>
      <w:r>
        <w:rPr>
          <w:spacing w:val="38"/>
        </w:rPr>
        <w:t> </w:t>
      </w:r>
      <w:r>
        <w:rPr/>
        <w:t>bölünməsi</w:t>
      </w:r>
      <w:r>
        <w:rPr>
          <w:spacing w:val="41"/>
        </w:rPr>
        <w:t> </w:t>
      </w:r>
      <w:r>
        <w:rPr/>
        <w:t>nəticəsində</w:t>
      </w:r>
      <w:r>
        <w:rPr>
          <w:spacing w:val="38"/>
        </w:rPr>
        <w:t> </w:t>
      </w:r>
      <w:r>
        <w:rPr/>
        <w:t>alınır:</w:t>
      </w:r>
      <w:r>
        <w:rPr>
          <w:spacing w:val="39"/>
        </w:rPr>
        <w:t> </w:t>
      </w:r>
      <w:r>
        <w:rPr/>
        <w:t>10:10=</w:t>
      </w:r>
      <w:r>
        <w:rPr>
          <w:spacing w:val="49"/>
        </w:rPr>
        <w:t> </w:t>
      </w:r>
      <w:r>
        <w:rPr>
          <w:rFonts w:ascii="Times New Roman" w:hAnsi="Times New Roman"/>
        </w:rPr>
        <w:t>1[0],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2:2=1[0] , 8:8=1[0], 16:16=1[0]. </w:t>
      </w:r>
      <w:r>
        <w:rPr/>
        <w:t>Bu baxımdan say sisteminin əlifbasını təşkil edən hər</w:t>
      </w:r>
      <w:r>
        <w:rPr>
          <w:spacing w:val="6"/>
        </w:rPr>
        <w:t> </w:t>
      </w:r>
      <w:r>
        <w:rPr/>
        <w:t>bir</w:t>
      </w:r>
      <w:r>
        <w:rPr>
          <w:w w:val="100"/>
        </w:rPr>
        <w:t> </w:t>
      </w:r>
      <w:r>
        <w:rPr/>
        <w:t>işarə say sisteminin əsasına nəzərən qalıq kimi çıxış</w:t>
      </w:r>
      <w:r>
        <w:rPr>
          <w:spacing w:val="-19"/>
        </w:rPr>
        <w:t> </w:t>
      </w:r>
      <w:r>
        <w:rPr/>
        <w:t>edir.</w:t>
      </w:r>
    </w:p>
    <w:p>
      <w:pPr>
        <w:spacing w:line="360" w:lineRule="auto" w:before="0"/>
        <w:ind w:left="112" w:right="10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10-</w:t>
      </w:r>
      <w:r>
        <w:rPr>
          <w:rFonts w:ascii="Times New Roman" w:hAnsi="Times New Roman"/>
          <w:b/>
          <w:i/>
          <w:sz w:val="28"/>
        </w:rPr>
        <w:t>luq say sistemindəki düzgün kəsrləri 2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lik say sisteminə keçirmək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ardıcıl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urmadan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Yəni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luqdakı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düzgün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kəsr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ardıcıl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olaraq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yə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vurulur,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aşan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mərtəbələr (tam hissələr) sıra ilə yuxarıdan aşağı oxunub, soldan sağa</w:t>
      </w:r>
      <w:r>
        <w:rPr>
          <w:rFonts w:ascii="Times New Roman" w:hAnsi="Times New Roman"/>
          <w:spacing w:val="-32"/>
          <w:sz w:val="28"/>
        </w:rPr>
        <w:t> </w:t>
      </w:r>
      <w:r>
        <w:rPr>
          <w:rFonts w:ascii="Times New Roman" w:hAnsi="Times New Roman"/>
          <w:sz w:val="28"/>
        </w:rPr>
        <w:t>düzülür.</w:t>
      </w:r>
    </w:p>
    <w:p>
      <w:pPr>
        <w:pStyle w:val="BodyText"/>
        <w:spacing w:line="240" w:lineRule="auto" w:before="8"/>
        <w:ind w:left="749" w:right="113"/>
        <w:jc w:val="left"/>
      </w:pPr>
      <w:r>
        <w:rPr/>
        <w:pict>
          <v:shape style="position:absolute;margin-left:176.742569pt;margin-top:25.810259pt;width:13.663255pt;height:15.076857pt;mso-position-horizontal-relative:page;mso-position-vertical-relative:paragraph;z-index:-226384" type="#_x0000_t75" stroked="false">
            <v:imagedata r:id="rId68" o:title=""/>
          </v:shape>
        </w:pict>
      </w:r>
      <w:r>
        <w:rPr/>
        <w:t>Ardıcıl vurma: 0,75X2=1,50,</w:t>
      </w:r>
      <w:r>
        <w:rPr>
          <w:spacing w:val="-23"/>
        </w:rPr>
        <w:t> </w:t>
      </w:r>
      <w:r>
        <w:rPr/>
        <w:t>0,50X2=1,00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left="679" w:right="0"/>
        <w:jc w:val="left"/>
      </w:pPr>
      <w:r>
        <w:rPr>
          <w:spacing w:val="-1"/>
        </w:rPr>
        <w:t>Beləliklə,</w:t>
      </w:r>
    </w:p>
    <w:p>
      <w:pPr>
        <w:spacing w:before="108"/>
        <w:ind w:left="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8"/>
          <w:w w:val="110"/>
        </w:rPr>
        <w:br w:type="column"/>
      </w:r>
      <w:r>
        <w:rPr>
          <w:rFonts w:ascii="Times New Roman"/>
          <w:spacing w:val="-8"/>
          <w:w w:val="110"/>
          <w:sz w:val="24"/>
        </w:rPr>
        <w:t>0,75</w:t>
      </w:r>
      <w:r>
        <w:rPr>
          <w:rFonts w:ascii="Times New Roman"/>
          <w:spacing w:val="-8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60"/>
        <w:ind w:left="23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13"/>
          <w:w w:val="105"/>
        </w:rPr>
        <w:br w:type="column"/>
      </w:r>
      <w:r>
        <w:rPr>
          <w:rFonts w:ascii="Times New Roman" w:hAnsi="Times New Roman"/>
          <w:spacing w:val="-13"/>
          <w:w w:val="105"/>
          <w:sz w:val="24"/>
        </w:rPr>
        <w:t>0,11</w:t>
      </w:r>
      <w:r>
        <w:rPr>
          <w:rFonts w:ascii="Times New Roman" w:hAnsi="Times New Roman"/>
          <w:spacing w:val="-13"/>
          <w:w w:val="105"/>
          <w:position w:val="-5"/>
          <w:sz w:val="14"/>
        </w:rPr>
        <w:t>2</w:t>
      </w:r>
      <w:r>
        <w:rPr>
          <w:rFonts w:ascii="Times New Roman" w:hAnsi="Times New Roman"/>
          <w:spacing w:val="-19"/>
          <w:w w:val="105"/>
          <w:position w:val="-5"/>
          <w:sz w:val="14"/>
        </w:rPr>
        <w:t> </w:t>
      </w:r>
      <w:r>
        <w:rPr>
          <w:rFonts w:ascii="Times New Roman" w:hAnsi="Times New Roman"/>
          <w:w w:val="105"/>
          <w:position w:val="1"/>
          <w:sz w:val="28"/>
        </w:rPr>
        <w:t>alırıq.</w:t>
      </w:r>
      <w:r>
        <w:rPr>
          <w:rFonts w:ascii="Times New Roman" w:hAnsi="Times New Roman"/>
          <w:w w:val="105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1762" w:space="40"/>
            <w:col w:w="633" w:space="40"/>
            <w:col w:w="79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64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300.27298pt;margin-top:28.570269pt;width:13.636982pt;height:15.076857pt;mso-position-horizontal-relative:page;mso-position-vertical-relative:paragraph;z-index:-226360" type="#_x0000_t75" stroked="false">
            <v:imagedata r:id="rId68" o:title=""/>
          </v:shape>
        </w:pict>
      </w:r>
      <w:r>
        <w:rPr>
          <w:rFonts w:ascii="Times New Roman" w:hAnsi="Times New Roman"/>
          <w:b/>
          <w:i/>
          <w:sz w:val="28"/>
        </w:rPr>
        <w:t>Qarışıq  ədədin  10</w:t>
      </w:r>
      <w:r>
        <w:rPr>
          <w:rFonts w:ascii="Times New Roman" w:hAnsi="Times New Roman"/>
          <w:b/>
          <w:i/>
          <w:sz w:val="28"/>
        </w:rPr>
        <w:t>-luqdan  2-</w:t>
      </w:r>
      <w:r>
        <w:rPr>
          <w:rFonts w:ascii="Times New Roman" w:hAnsi="Times New Roman"/>
          <w:b/>
          <w:i/>
          <w:sz w:val="28"/>
        </w:rPr>
        <w:t>liyə  keçirilməsi  </w:t>
      </w:r>
      <w:r>
        <w:rPr>
          <w:rFonts w:ascii="Times New Roman" w:hAnsi="Times New Roman"/>
          <w:sz w:val="28"/>
        </w:rPr>
        <w:t>üçün  tam  və  kəsr  hissələri   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ayrıca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0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position w:val="1"/>
        </w:rPr>
        <w:t>tərcümə edib birləşdirmək lazımdır:</w:t>
      </w:r>
      <w:r>
        <w:rPr>
          <w:spacing w:val="59"/>
          <w:position w:val="1"/>
        </w:rPr>
        <w:t> </w:t>
      </w:r>
      <w:r>
        <w:rPr>
          <w:rFonts w:ascii="Times New Roman" w:hAnsi="Times New Roman"/>
          <w:spacing w:val="-8"/>
          <w:sz w:val="24"/>
        </w:rPr>
        <w:t>19,75</w:t>
      </w:r>
      <w:r>
        <w:rPr>
          <w:rFonts w:ascii="Times New Roman" w:hAnsi="Times New Roman"/>
          <w:spacing w:val="-8"/>
          <w:position w:val="-5"/>
          <w:sz w:val="14"/>
        </w:rPr>
        <w:t>10</w:t>
      </w:r>
      <w:r>
        <w:rPr>
          <w:rFonts w:ascii="Times New Roman" w:hAnsi="Times New Roman"/>
          <w:sz w:val="14"/>
        </w:rPr>
      </w:r>
    </w:p>
    <w:p>
      <w:pPr>
        <w:spacing w:before="60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14"/>
          <w:w w:val="105"/>
        </w:rPr>
        <w:br w:type="column"/>
      </w:r>
      <w:r>
        <w:rPr>
          <w:rFonts w:ascii="Times New Roman"/>
          <w:spacing w:val="-14"/>
          <w:w w:val="105"/>
          <w:sz w:val="24"/>
        </w:rPr>
        <w:t>10011,11</w:t>
      </w:r>
      <w:r>
        <w:rPr>
          <w:rFonts w:ascii="Times New Roman"/>
          <w:spacing w:val="-14"/>
          <w:w w:val="105"/>
          <w:position w:val="-5"/>
          <w:sz w:val="14"/>
        </w:rPr>
        <w:t>2  </w:t>
      </w:r>
      <w:r>
        <w:rPr>
          <w:rFonts w:ascii="Times New Roman"/>
          <w:spacing w:val="-12"/>
          <w:w w:val="105"/>
          <w:position w:val="-5"/>
          <w:sz w:val="14"/>
        </w:rPr>
        <w:t> </w:t>
      </w:r>
      <w:r>
        <w:rPr>
          <w:rFonts w:ascii="Times New Roman"/>
          <w:w w:val="105"/>
          <w:position w:val="1"/>
          <w:sz w:val="28"/>
        </w:rPr>
        <w:t>.</w:t>
      </w:r>
      <w:r>
        <w:rPr>
          <w:rFonts w:ascii="Times New Roman"/>
          <w:w w:val="105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4906" w:space="136"/>
            <w:col w:w="5388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360" w:lineRule="auto" w:before="64"/>
        <w:ind w:right="102" w:firstLine="566"/>
        <w:jc w:val="both"/>
      </w:pPr>
      <w:r>
        <w:rPr/>
        <w:pict>
          <v:shape style="position:absolute;margin-left:170.87175pt;margin-top:76.930527pt;width:13.625022pt;height:14.287886pt;mso-position-horizontal-relative:page;mso-position-vertical-relative:paragraph;z-index:-226336" type="#_x0000_t75" stroked="false">
            <v:imagedata r:id="rId29" o:title=""/>
          </v:shape>
        </w:pict>
      </w:r>
      <w:r>
        <w:rPr/>
        <w:pict>
          <v:shape style="position:absolute;margin-left:502.098969pt;margin-top:76.93026pt;width:13.627506pt;height:15.076857pt;mso-position-horizontal-relative:page;mso-position-vertical-relative:paragraph;z-index:-226312" type="#_x0000_t75" stroked="false">
            <v:imagedata r:id="rId68" o:title=""/>
          </v:shape>
        </w:pict>
      </w:r>
      <w:r>
        <w:rPr/>
        <w:t>Bu qayda ilə 10</w:t>
      </w:r>
      <w:r>
        <w:rPr>
          <w:rFonts w:ascii="Times New Roman" w:hAnsi="Times New Roman"/>
        </w:rPr>
        <w:t>-</w:t>
      </w:r>
      <w:r>
        <w:rPr/>
        <w:t>luq ədədlər həm 8</w:t>
      </w:r>
      <w:r>
        <w:rPr>
          <w:rFonts w:ascii="Times New Roman" w:hAnsi="Times New Roman"/>
        </w:rPr>
        <w:t>-</w:t>
      </w:r>
      <w:r>
        <w:rPr/>
        <w:t>lik, həm də 16</w:t>
      </w:r>
      <w:r>
        <w:rPr>
          <w:rFonts w:ascii="Times New Roman" w:hAnsi="Times New Roman"/>
        </w:rPr>
        <w:t>-</w:t>
      </w:r>
      <w:r>
        <w:rPr/>
        <w:t>lıq say sistemlərinə keçirilir.</w:t>
      </w:r>
      <w:r>
        <w:rPr>
          <w:spacing w:val="21"/>
        </w:rPr>
        <w:t> </w:t>
      </w:r>
      <w:r>
        <w:rPr/>
        <w:t>Belə</w:t>
      </w:r>
      <w:r>
        <w:rPr>
          <w:w w:val="100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8-</w:t>
      </w:r>
      <w:r>
        <w:rPr/>
        <w:t>liyə</w:t>
      </w:r>
      <w:r>
        <w:rPr>
          <w:spacing w:val="17"/>
        </w:rPr>
        <w:t> </w:t>
      </w:r>
      <w:r>
        <w:rPr/>
        <w:t>keçid</w:t>
      </w:r>
      <w:r>
        <w:rPr>
          <w:spacing w:val="18"/>
        </w:rPr>
        <w:t> </w:t>
      </w:r>
      <w:r>
        <w:rPr/>
        <w:t>zamanı</w:t>
      </w:r>
      <w:r>
        <w:rPr>
          <w:spacing w:val="18"/>
        </w:rPr>
        <w:t> </w:t>
      </w:r>
      <w:r>
        <w:rPr/>
        <w:t>ardıcıl</w:t>
      </w:r>
      <w:r>
        <w:rPr>
          <w:spacing w:val="16"/>
        </w:rPr>
        <w:t> </w:t>
      </w:r>
      <w:r>
        <w:rPr/>
        <w:t>8</w:t>
      </w:r>
      <w:r>
        <w:rPr>
          <w:rFonts w:ascii="Times New Roman" w:hAnsi="Times New Roman"/>
        </w:rPr>
        <w:t>-</w:t>
      </w:r>
      <w:r>
        <w:rPr/>
        <w:t>ə</w:t>
      </w:r>
      <w:r>
        <w:rPr>
          <w:spacing w:val="17"/>
        </w:rPr>
        <w:t> </w:t>
      </w:r>
      <w:r>
        <w:rPr/>
        <w:t>bölmə</w:t>
      </w:r>
      <w:r>
        <w:rPr>
          <w:spacing w:val="19"/>
        </w:rPr>
        <w:t> </w:t>
      </w:r>
      <w:r>
        <w:rPr/>
        <w:t>və</w:t>
      </w:r>
      <w:r>
        <w:rPr>
          <w:spacing w:val="17"/>
        </w:rPr>
        <w:t> </w:t>
      </w:r>
      <w:r>
        <w:rPr/>
        <w:t>8</w:t>
      </w:r>
      <w:r>
        <w:rPr>
          <w:rFonts w:ascii="Times New Roman" w:hAnsi="Times New Roman"/>
        </w:rPr>
        <w:t>-</w:t>
      </w:r>
      <w:r>
        <w:rPr/>
        <w:t>ə</w:t>
      </w:r>
      <w:r>
        <w:rPr>
          <w:spacing w:val="17"/>
        </w:rPr>
        <w:t> </w:t>
      </w:r>
      <w:r>
        <w:rPr/>
        <w:t>vurma,</w:t>
      </w:r>
      <w:r>
        <w:rPr>
          <w:spacing w:val="17"/>
        </w:rPr>
        <w:t> </w:t>
      </w:r>
      <w:r>
        <w:rPr/>
        <w:t>16</w:t>
      </w:r>
      <w:r>
        <w:rPr>
          <w:rFonts w:ascii="Times New Roman" w:hAnsi="Times New Roman"/>
        </w:rPr>
        <w:t>-</w:t>
      </w:r>
      <w:r>
        <w:rPr/>
        <w:t>lıq</w:t>
      </w:r>
      <w:r>
        <w:rPr>
          <w:spacing w:val="16"/>
        </w:rPr>
        <w:t> </w:t>
      </w:r>
      <w:r>
        <w:rPr/>
        <w:t>say</w:t>
      </w:r>
      <w:r>
        <w:rPr>
          <w:spacing w:val="14"/>
        </w:rPr>
        <w:t> </w:t>
      </w:r>
      <w:r>
        <w:rPr/>
        <w:t>sisteminə</w:t>
      </w:r>
      <w:r>
        <w:rPr>
          <w:spacing w:val="17"/>
        </w:rPr>
        <w:t> </w:t>
      </w:r>
      <w:r>
        <w:rPr/>
        <w:t>keçərkən</w:t>
      </w:r>
      <w:r>
        <w:rPr>
          <w:spacing w:val="18"/>
        </w:rPr>
        <w:t> </w:t>
      </w:r>
      <w:r>
        <w:rPr/>
        <w:t>isə</w:t>
      </w:r>
      <w:r>
        <w:rPr>
          <w:w w:val="100"/>
        </w:rPr>
        <w:t> </w:t>
      </w:r>
      <w:r>
        <w:rPr/>
        <w:t>ardıcıl 16</w:t>
      </w:r>
      <w:r>
        <w:rPr>
          <w:rFonts w:ascii="Times New Roman" w:hAnsi="Times New Roman"/>
        </w:rPr>
        <w:t>-</w:t>
      </w:r>
      <w:r>
        <w:rPr/>
        <w:t>ya bölmə və 16</w:t>
      </w:r>
      <w:r>
        <w:rPr>
          <w:rFonts w:ascii="Times New Roman" w:hAnsi="Times New Roman"/>
        </w:rPr>
        <w:t>-</w:t>
      </w:r>
      <w:r>
        <w:rPr/>
        <w:t>ya vurma həyata</w:t>
      </w:r>
      <w:r>
        <w:rPr>
          <w:spacing w:val="-16"/>
        </w:rPr>
        <w:t> </w:t>
      </w:r>
      <w:r>
        <w:rPr/>
        <w:t>keçirilir.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10"/>
        <w:ind w:left="679" w:right="0"/>
        <w:jc w:val="left"/>
      </w:pPr>
      <w:r>
        <w:rPr>
          <w:spacing w:val="-1"/>
        </w:rPr>
        <w:t>Məsələn,</w:t>
      </w:r>
    </w:p>
    <w:p>
      <w:pPr>
        <w:spacing w:before="49"/>
        <w:ind w:left="6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2"/>
          <w:w w:val="105"/>
        </w:rPr>
        <w:br w:type="column"/>
      </w:r>
      <w:r>
        <w:rPr>
          <w:rFonts w:ascii="Times New Roman"/>
          <w:spacing w:val="2"/>
          <w:w w:val="105"/>
          <w:sz w:val="23"/>
        </w:rPr>
        <w:t>424</w:t>
      </w:r>
      <w:r>
        <w:rPr>
          <w:rFonts w:ascii="Times New Roman"/>
          <w:spacing w:val="2"/>
          <w:w w:val="105"/>
          <w:position w:val="-5"/>
          <w:sz w:val="13"/>
        </w:rPr>
        <w:t>10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10"/>
        <w:ind w:left="248" w:right="0"/>
        <w:jc w:val="left"/>
      </w:pPr>
      <w:r>
        <w:rPr/>
        <w:br w:type="column"/>
      </w:r>
      <w:r>
        <w:rPr>
          <w:rFonts w:ascii="Times New Roman" w:hAnsi="Times New Roman"/>
          <w:i/>
          <w:position w:val="1"/>
          <w:sz w:val="23"/>
        </w:rPr>
        <w:t>X </w:t>
      </w:r>
      <w:r>
        <w:rPr>
          <w:rFonts w:ascii="Times New Roman" w:hAnsi="Times New Roman"/>
          <w:position w:val="-4"/>
          <w:sz w:val="13"/>
        </w:rPr>
        <w:t>8   </w:t>
      </w:r>
      <w:r>
        <w:rPr/>
        <w:t>yazılışı üçün: 424:8=53 [0], 53:8=6 [5], 6:8</w:t>
      </w:r>
      <w:r>
        <w:rPr>
          <w:spacing w:val="-21"/>
        </w:rPr>
        <w:t> </w:t>
      </w:r>
      <w:r>
        <w:rPr/>
        <w:t>[6],</w:t>
      </w:r>
    </w:p>
    <w:p>
      <w:pPr>
        <w:tabs>
          <w:tab w:pos="861" w:val="left" w:leader="none"/>
        </w:tabs>
        <w:spacing w:before="52"/>
        <w:ind w:left="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6"/>
          <w:w w:val="105"/>
        </w:rPr>
        <w:br w:type="column"/>
      </w:r>
      <w:r>
        <w:rPr>
          <w:rFonts w:ascii="Times New Roman"/>
          <w:spacing w:val="-6"/>
          <w:w w:val="105"/>
          <w:sz w:val="24"/>
        </w:rPr>
        <w:t>424</w:t>
      </w:r>
      <w:r>
        <w:rPr>
          <w:rFonts w:ascii="Times New Roman"/>
          <w:spacing w:val="-6"/>
          <w:w w:val="105"/>
          <w:position w:val="-5"/>
          <w:sz w:val="14"/>
        </w:rPr>
        <w:t>10</w:t>
        <w:tab/>
      </w:r>
      <w:r>
        <w:rPr>
          <w:rFonts w:ascii="Times New Roman"/>
          <w:spacing w:val="-6"/>
          <w:w w:val="110"/>
          <w:sz w:val="24"/>
        </w:rPr>
        <w:t>650</w:t>
      </w:r>
      <w:r>
        <w:rPr>
          <w:rFonts w:ascii="Times New Roman"/>
          <w:spacing w:val="-6"/>
          <w:w w:val="110"/>
          <w:position w:val="-5"/>
          <w:sz w:val="14"/>
        </w:rPr>
        <w:t>8</w:t>
      </w:r>
      <w:r>
        <w:rPr>
          <w:rFonts w:ascii="Times New Roman"/>
          <w:spacing w:val="-6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4" w:equalWidth="0">
            <w:col w:w="1700" w:space="40"/>
            <w:col w:w="582" w:space="40"/>
            <w:col w:w="5952" w:space="40"/>
            <w:col w:w="2076"/>
          </w:cols>
        </w:sectPr>
      </w:pPr>
    </w:p>
    <w:p>
      <w:pPr>
        <w:spacing w:before="107"/>
        <w:ind w:left="7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16.854103pt;margin-top:4.402341pt;width:13.675959pt;height:14.287886pt;mso-position-horizontal-relative:page;mso-position-vertical-relative:paragraph;z-index:-226288" type="#_x0000_t75" stroked="false">
            <v:imagedata r:id="rId11" o:title=""/>
          </v:shape>
        </w:pict>
      </w:r>
      <w:r>
        <w:rPr>
          <w:rFonts w:ascii="Times New Roman"/>
          <w:spacing w:val="4"/>
          <w:sz w:val="23"/>
        </w:rPr>
        <w:t>424</w:t>
      </w:r>
      <w:r>
        <w:rPr>
          <w:rFonts w:ascii="Times New Roman"/>
          <w:spacing w:val="4"/>
          <w:position w:val="-5"/>
          <w:sz w:val="13"/>
        </w:rPr>
        <w:t>10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65"/>
        <w:ind w:left="255" w:right="0"/>
        <w:jc w:val="left"/>
      </w:pPr>
      <w:r>
        <w:rPr/>
        <w:br w:type="column"/>
      </w:r>
      <w:r>
        <w:rPr>
          <w:rFonts w:ascii="Times New Roman" w:hAnsi="Times New Roman"/>
          <w:i/>
          <w:sz w:val="23"/>
        </w:rPr>
        <w:t>X </w:t>
      </w:r>
      <w:r>
        <w:rPr>
          <w:rFonts w:ascii="Times New Roman" w:hAnsi="Times New Roman"/>
          <w:spacing w:val="4"/>
          <w:position w:val="-4"/>
          <w:sz w:val="13"/>
        </w:rPr>
        <w:t>16  </w:t>
      </w:r>
      <w:r>
        <w:rPr/>
        <w:t>yazılışı üçün: 424:16=26 [8], 26:16=1 [10], 1:16</w:t>
      </w:r>
      <w:r>
        <w:rPr>
          <w:spacing w:val="-23"/>
        </w:rPr>
        <w:t> </w:t>
      </w:r>
      <w:r>
        <w:rPr/>
        <w:t>[1],</w:t>
      </w:r>
    </w:p>
    <w:p>
      <w:pPr>
        <w:spacing w:before="107"/>
        <w:ind w:left="49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3"/>
          <w:w w:val="105"/>
        </w:rPr>
        <w:br w:type="column"/>
      </w:r>
      <w:r>
        <w:rPr>
          <w:rFonts w:ascii="Times New Roman"/>
          <w:spacing w:val="3"/>
          <w:w w:val="105"/>
          <w:sz w:val="23"/>
        </w:rPr>
        <w:t>424</w:t>
      </w:r>
      <w:r>
        <w:rPr>
          <w:rFonts w:ascii="Times New Roman"/>
          <w:spacing w:val="3"/>
          <w:w w:val="105"/>
          <w:position w:val="-5"/>
          <w:sz w:val="13"/>
        </w:rPr>
        <w:t>10</w:t>
      </w:r>
      <w:r>
        <w:rPr>
          <w:rFonts w:ascii="Times New Roman"/>
          <w:sz w:val="13"/>
        </w:rPr>
      </w:r>
    </w:p>
    <w:p>
      <w:pPr>
        <w:spacing w:before="107"/>
        <w:ind w:left="20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</w:t>
      </w:r>
      <w:r>
        <w:rPr>
          <w:rFonts w:ascii="Times New Roman"/>
          <w:i/>
          <w:w w:val="105"/>
          <w:sz w:val="23"/>
        </w:rPr>
        <w:t>A</w:t>
      </w:r>
      <w:r>
        <w:rPr>
          <w:rFonts w:ascii="Times New Roman"/>
          <w:w w:val="105"/>
          <w:sz w:val="23"/>
        </w:rPr>
        <w:t>8</w:t>
      </w:r>
      <w:r>
        <w:rPr>
          <w:rFonts w:ascii="Times New Roman"/>
          <w:w w:val="105"/>
          <w:position w:val="-5"/>
          <w:sz w:val="13"/>
        </w:rPr>
        <w:t>16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10" w:h="16840"/>
          <w:pgMar w:header="0" w:footer="730" w:top="480" w:bottom="920" w:left="1020" w:right="460"/>
          <w:cols w:num="4" w:equalWidth="0">
            <w:col w:w="1237" w:space="40"/>
            <w:col w:w="6568" w:space="40"/>
            <w:col w:w="1009" w:space="40"/>
            <w:col w:w="149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9"/>
        <w:ind w:left="7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9.616089pt;margin-top:-22.769754pt;width:13.634055pt;height:14.287886pt;mso-position-horizontal-relative:page;mso-position-vertical-relative:paragraph;z-index:-226264" type="#_x0000_t75" stroked="false">
            <v:imagedata r:id="rId29" o:title=""/>
          </v:shape>
        </w:pict>
      </w:r>
      <w:r>
        <w:rPr/>
        <w:pict>
          <v:shape style="position:absolute;margin-left:137.264053pt;margin-top:4.329978pt;width:13.631836pt;height:15.076857pt;mso-position-horizontal-relative:page;mso-position-vertical-relative:paragraph;z-index:-226240" type="#_x0000_t75" stroked="false">
            <v:imagedata r:id="rId68" o:title=""/>
          </v:shape>
        </w:pict>
      </w:r>
      <w:r>
        <w:rPr>
          <w:rFonts w:ascii="Times New Roman"/>
          <w:spacing w:val="-9"/>
          <w:w w:val="110"/>
          <w:sz w:val="24"/>
        </w:rPr>
        <w:t>0,40625</w:t>
      </w:r>
      <w:r>
        <w:rPr>
          <w:rFonts w:ascii="Times New Roman"/>
          <w:spacing w:val="-9"/>
          <w:w w:val="110"/>
          <w:position w:val="-5"/>
          <w:sz w:val="14"/>
        </w:rPr>
        <w:t>10</w:t>
      </w:r>
      <w:r>
        <w:rPr>
          <w:rFonts w:ascii="Times New Roman"/>
          <w:sz w:val="14"/>
        </w:rPr>
      </w:r>
    </w:p>
    <w:p>
      <w:pPr>
        <w:spacing w:before="62"/>
        <w:ind w:left="25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6"/>
          <w:w w:val="105"/>
        </w:rPr>
        <w:br w:type="column"/>
      </w:r>
      <w:r>
        <w:rPr>
          <w:rFonts w:ascii="Times New Roman" w:hAnsi="Times New Roman"/>
          <w:i/>
          <w:spacing w:val="6"/>
          <w:w w:val="105"/>
          <w:sz w:val="24"/>
        </w:rPr>
        <w:t>X</w:t>
      </w:r>
      <w:r>
        <w:rPr>
          <w:rFonts w:ascii="Times New Roman" w:hAnsi="Times New Roman"/>
          <w:spacing w:val="6"/>
          <w:w w:val="105"/>
          <w:position w:val="-5"/>
          <w:sz w:val="14"/>
        </w:rPr>
        <w:t>8</w:t>
      </w:r>
      <w:r>
        <w:rPr>
          <w:rFonts w:ascii="Times New Roman" w:hAnsi="Times New Roman"/>
          <w:spacing w:val="12"/>
          <w:w w:val="105"/>
          <w:position w:val="-5"/>
          <w:sz w:val="14"/>
        </w:rPr>
        <w:t> </w:t>
      </w:r>
      <w:r>
        <w:rPr>
          <w:rFonts w:ascii="Times New Roman" w:hAnsi="Times New Roman"/>
          <w:w w:val="105"/>
          <w:position w:val="1"/>
          <w:sz w:val="28"/>
        </w:rPr>
        <w:t>tərcüməsi:</w:t>
      </w:r>
      <w:r>
        <w:rPr>
          <w:rFonts w:ascii="Times New Roman" w:hAnsi="Times New Roman"/>
          <w:w w:val="105"/>
          <w:sz w:val="28"/>
        </w:rPr>
      </w:r>
    </w:p>
    <w:p>
      <w:pPr>
        <w:spacing w:before="109"/>
        <w:ind w:left="13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10"/>
        </w:rPr>
        <w:br w:type="column"/>
      </w:r>
      <w:r>
        <w:rPr>
          <w:rFonts w:ascii="Times New Roman"/>
          <w:spacing w:val="-10"/>
          <w:w w:val="110"/>
          <w:sz w:val="24"/>
        </w:rPr>
        <w:t>0,40625</w:t>
      </w:r>
      <w:r>
        <w:rPr>
          <w:rFonts w:ascii="Times New Roman"/>
          <w:spacing w:val="-10"/>
          <w:w w:val="110"/>
          <w:position w:val="-5"/>
          <w:sz w:val="14"/>
        </w:rPr>
        <w:t>10</w:t>
      </w:r>
      <w:r>
        <w:rPr>
          <w:rFonts w:ascii="Times New Roman"/>
          <w:spacing w:val="-10"/>
          <w:sz w:val="14"/>
        </w:rPr>
      </w:r>
    </w:p>
    <w:p>
      <w:pPr>
        <w:spacing w:before="109"/>
        <w:ind w:left="2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9"/>
          <w:w w:val="110"/>
        </w:rPr>
        <w:br w:type="column"/>
      </w:r>
      <w:r>
        <w:rPr>
          <w:rFonts w:ascii="Times New Roman"/>
          <w:spacing w:val="-9"/>
          <w:w w:val="110"/>
          <w:sz w:val="24"/>
        </w:rPr>
        <w:t>0,32</w:t>
      </w:r>
      <w:r>
        <w:rPr>
          <w:rFonts w:ascii="Times New Roman"/>
          <w:spacing w:val="-9"/>
          <w:w w:val="110"/>
          <w:position w:val="-5"/>
          <w:sz w:val="14"/>
        </w:rPr>
        <w:t>8</w:t>
      </w:r>
      <w:r>
        <w:rPr>
          <w:rFonts w:ascii="Times New Roman"/>
          <w:spacing w:val="-9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00" w:bottom="280" w:left="1020" w:right="460"/>
          <w:cols w:num="4" w:equalWidth="0">
            <w:col w:w="1647" w:space="40"/>
            <w:col w:w="1770" w:space="40"/>
            <w:col w:w="1062" w:space="40"/>
            <w:col w:w="5831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64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282.825378pt;margin-top:-22.56974pt;width:13.629945pt;height:15.076857pt;mso-position-horizontal-relative:page;mso-position-vertical-relative:paragraph;z-index:-226216" type="#_x0000_t75" stroked="false">
            <v:imagedata r:id="rId68" o:title=""/>
          </v:shape>
        </w:pict>
      </w:r>
      <w:r>
        <w:rPr/>
        <w:pict>
          <v:shape style="position:absolute;margin-left:406.083527pt;margin-top:28.68026pt;width:13.670854pt;height:15.076857pt;mso-position-horizontal-relative:page;mso-position-vertical-relative:paragraph;z-index:-226192" type="#_x0000_t75" stroked="false">
            <v:imagedata r:id="rId68" o:title=""/>
          </v:shape>
        </w:pict>
      </w:r>
      <w:r>
        <w:rPr>
          <w:rFonts w:ascii="Times New Roman" w:hAnsi="Times New Roman"/>
          <w:b/>
          <w:i/>
          <w:sz w:val="28"/>
        </w:rPr>
        <w:t>2-</w:t>
      </w:r>
      <w:r>
        <w:rPr>
          <w:rFonts w:ascii="Times New Roman" w:hAnsi="Times New Roman"/>
          <w:b/>
          <w:i/>
          <w:sz w:val="28"/>
        </w:rPr>
        <w:t>lik say sistemindəki ədədləri 8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lik say sisteminə keçirmək </w:t>
      </w:r>
      <w:r>
        <w:rPr>
          <w:rFonts w:ascii="Times New Roman" w:hAnsi="Times New Roman"/>
          <w:sz w:val="28"/>
        </w:rPr>
        <w:t>üçün 2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lik ədədi 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sağdan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5573" w:val="right" w:leader="none"/>
        </w:tabs>
        <w:spacing w:line="403" w:lineRule="auto" w:before="64"/>
        <w:ind w:right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305.241638pt;margin-top:31.420542pt;width:13.688612pt;height:14.287886pt;mso-position-horizontal-relative:page;mso-position-vertical-relative:paragraph;z-index:-226168" type="#_x0000_t75" stroked="false">
            <v:imagedata r:id="rId29" o:title=""/>
          </v:shape>
        </w:pict>
      </w:r>
      <w:r>
        <w:rPr/>
        <w:t>üç</w:t>
      </w:r>
      <w:r>
        <w:rPr>
          <w:rFonts w:ascii="Times New Roman" w:hAnsi="Times New Roman"/>
        </w:rPr>
        <w:t>-</w:t>
      </w:r>
      <w:r>
        <w:rPr/>
        <w:t>üç 8</w:t>
      </w:r>
      <w:r>
        <w:rPr>
          <w:rFonts w:ascii="Times New Roman" w:hAnsi="Times New Roman"/>
        </w:rPr>
        <w:t>-</w:t>
      </w:r>
      <w:r>
        <w:rPr/>
        <w:t>lik rəqəmlə əvəz etmək kifayətdir.</w:t>
      </w:r>
      <w:r>
        <w:rPr>
          <w:spacing w:val="61"/>
        </w:rPr>
        <w:t> </w:t>
      </w:r>
      <w:r>
        <w:rPr/>
        <w:t>Məsələn,</w:t>
      </w:r>
      <w:r>
        <w:rPr>
          <w:w w:val="100"/>
        </w:rPr>
        <w:t> </w:t>
      </w:r>
      <w:r>
        <w:rPr/>
        <w:t>101=5 əvəzlənməsi etmək lazımdır:</w:t>
      </w:r>
      <w:r>
        <w:rPr>
          <w:spacing w:val="26"/>
        </w:rPr>
        <w:t> </w:t>
      </w:r>
      <w:r>
        <w:rPr>
          <w:rFonts w:ascii="Times New Roman" w:hAnsi="Times New Roman"/>
          <w:position w:val="1"/>
          <w:sz w:val="23"/>
        </w:rPr>
        <w:t>101001</w:t>
      </w:r>
      <w:r>
        <w:rPr>
          <w:rFonts w:ascii="Times New Roman" w:hAnsi="Times New Roman"/>
          <w:position w:val="-4"/>
          <w:sz w:val="13"/>
        </w:rPr>
        <w:t>2</w:t>
      </w:r>
      <w:r>
        <w:rPr>
          <w:rFonts w:ascii="Times New Roman" w:hAnsi="Times New Roman"/>
          <w:position w:val="1"/>
          <w:sz w:val="23"/>
        </w:rPr>
        <w:tab/>
      </w:r>
      <w:r>
        <w:rPr>
          <w:rFonts w:ascii="Times New Roman" w:hAnsi="Times New Roman"/>
          <w:spacing w:val="-2"/>
          <w:position w:val="1"/>
          <w:sz w:val="23"/>
        </w:rPr>
        <w:t>51</w:t>
      </w:r>
      <w:r>
        <w:rPr>
          <w:rFonts w:ascii="Times New Roman" w:hAnsi="Times New Roman"/>
          <w:spacing w:val="-2"/>
          <w:position w:val="-4"/>
          <w:sz w:val="13"/>
        </w:rPr>
        <w:t>8</w:t>
      </w:r>
      <w:r>
        <w:rPr>
          <w:rFonts w:ascii="Times New Roman" w:hAnsi="Times New Roman"/>
          <w:spacing w:val="-2"/>
          <w:sz w:val="13"/>
        </w:rPr>
      </w:r>
    </w:p>
    <w:p>
      <w:pPr>
        <w:spacing w:before="109"/>
        <w:ind w:left="6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05"/>
        </w:rPr>
        <w:br w:type="column"/>
      </w:r>
      <w:r>
        <w:rPr>
          <w:rFonts w:ascii="Times New Roman"/>
          <w:spacing w:val="-10"/>
          <w:w w:val="105"/>
          <w:sz w:val="24"/>
        </w:rPr>
        <w:t>101001</w:t>
      </w:r>
      <w:r>
        <w:rPr>
          <w:rFonts w:ascii="Times New Roman"/>
          <w:spacing w:val="-10"/>
          <w:w w:val="105"/>
          <w:position w:val="-5"/>
          <w:sz w:val="14"/>
        </w:rPr>
        <w:t>2</w:t>
      </w:r>
      <w:r>
        <w:rPr>
          <w:rFonts w:ascii="Times New Roman"/>
          <w:spacing w:val="-10"/>
          <w:sz w:val="14"/>
        </w:rPr>
      </w:r>
    </w:p>
    <w:p>
      <w:pPr>
        <w:spacing w:before="62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7"/>
        </w:rPr>
        <w:br w:type="column"/>
      </w:r>
      <w:r>
        <w:rPr>
          <w:rFonts w:ascii="Times New Roman" w:hAnsi="Times New Roman"/>
          <w:i/>
          <w:spacing w:val="7"/>
          <w:sz w:val="24"/>
        </w:rPr>
        <w:t>X</w:t>
      </w:r>
      <w:r>
        <w:rPr>
          <w:rFonts w:ascii="Times New Roman" w:hAnsi="Times New Roman"/>
          <w:spacing w:val="7"/>
          <w:position w:val="-5"/>
          <w:sz w:val="14"/>
        </w:rPr>
        <w:t>8   </w:t>
      </w:r>
      <w:r>
        <w:rPr>
          <w:rFonts w:ascii="Times New Roman" w:hAnsi="Times New Roman"/>
          <w:position w:val="1"/>
          <w:sz w:val="28"/>
        </w:rPr>
        <w:t>yazılışı üçün 001=1 </w:t>
      </w:r>
      <w:r>
        <w:rPr>
          <w:rFonts w:ascii="Times New Roman" w:hAnsi="Times New Roman"/>
          <w:spacing w:val="22"/>
          <w:position w:val="1"/>
          <w:sz w:val="28"/>
        </w:rPr>
        <w:t> </w:t>
      </w:r>
      <w:r>
        <w:rPr>
          <w:rFonts w:ascii="Times New Roman" w:hAnsi="Times New Roman"/>
          <w:position w:val="1"/>
          <w:sz w:val="28"/>
        </w:rPr>
        <w:t>və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6110" w:space="40"/>
            <w:col w:w="864" w:space="189"/>
            <w:col w:w="3227"/>
          </w:cols>
        </w:sectPr>
      </w:pPr>
    </w:p>
    <w:p>
      <w:pPr>
        <w:spacing w:line="297" w:lineRule="exact" w:before="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92.20694pt;margin-top:24.334478pt;width:13.635528pt;height:15.076857pt;mso-position-horizontal-relative:page;mso-position-vertical-relative:paragraph;z-index:-226144" type="#_x0000_t75" stroked="false">
            <v:imagedata r:id="rId68" o:title=""/>
          </v:shape>
        </w:pict>
      </w:r>
      <w:r>
        <w:rPr>
          <w:rFonts w:ascii="Times New Roman" w:hAnsi="Times New Roman"/>
          <w:b/>
          <w:i/>
          <w:sz w:val="28"/>
        </w:rPr>
        <w:t>2-</w:t>
      </w:r>
      <w:r>
        <w:rPr>
          <w:rFonts w:ascii="Times New Roman" w:hAnsi="Times New Roman"/>
          <w:b/>
          <w:i/>
          <w:sz w:val="28"/>
        </w:rPr>
        <w:t>lik  say  sistemindəki  ədədləri  16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lıq  say  sisteminə  keçirmək  </w:t>
      </w:r>
      <w:r>
        <w:rPr>
          <w:rFonts w:ascii="Times New Roman" w:hAnsi="Times New Roman"/>
          <w:sz w:val="28"/>
        </w:rPr>
        <w:t>üçün  2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lik  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ədədi</w:t>
      </w:r>
    </w:p>
    <w:p>
      <w:pPr>
        <w:spacing w:after="0" w:line="29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167"/>
        <w:ind w:right="0"/>
        <w:jc w:val="left"/>
      </w:pPr>
      <w:r>
        <w:rPr/>
        <w:t>sağdan dörd</w:t>
      </w:r>
      <w:r>
        <w:rPr>
          <w:rFonts w:ascii="Times New Roman" w:hAnsi="Times New Roman"/>
        </w:rPr>
        <w:t>-</w:t>
      </w:r>
      <w:r>
        <w:rPr/>
        <w:t>dörd 16</w:t>
      </w:r>
      <w:r>
        <w:rPr>
          <w:rFonts w:ascii="Times New Roman" w:hAnsi="Times New Roman"/>
        </w:rPr>
        <w:t>-</w:t>
      </w:r>
      <w:r>
        <w:rPr/>
        <w:t>lıq  rəqəmlə əvəz etmək  kifayətdir.  </w:t>
      </w:r>
      <w:r>
        <w:rPr>
          <w:spacing w:val="54"/>
        </w:rPr>
        <w:t> </w:t>
      </w:r>
      <w:r>
        <w:rPr/>
        <w:t>Məsələn,</w:t>
      </w:r>
    </w:p>
    <w:p>
      <w:pPr>
        <w:spacing w:before="212"/>
        <w:ind w:left="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05"/>
        </w:rPr>
        <w:br w:type="column"/>
      </w:r>
      <w:r>
        <w:rPr>
          <w:rFonts w:ascii="Times New Roman"/>
          <w:spacing w:val="-10"/>
          <w:w w:val="105"/>
          <w:sz w:val="24"/>
        </w:rPr>
        <w:t>101001</w:t>
      </w:r>
      <w:r>
        <w:rPr>
          <w:rFonts w:ascii="Times New Roman"/>
          <w:spacing w:val="-10"/>
          <w:w w:val="105"/>
          <w:position w:val="-5"/>
          <w:sz w:val="14"/>
        </w:rPr>
        <w:t>2</w:t>
      </w:r>
      <w:r>
        <w:rPr>
          <w:rFonts w:ascii="Times New Roman"/>
          <w:spacing w:val="-10"/>
          <w:sz w:val="14"/>
        </w:rPr>
      </w:r>
    </w:p>
    <w:p>
      <w:pPr>
        <w:spacing w:before="213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position w:val="6"/>
          <w:sz w:val="24"/>
        </w:rPr>
        <w:t>X</w:t>
      </w:r>
      <w:r>
        <w:rPr>
          <w:rFonts w:ascii="Times New Roman"/>
          <w:w w:val="110"/>
          <w:sz w:val="14"/>
        </w:rPr>
        <w:t>16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167"/>
        <w:ind w:left="110" w:right="0"/>
        <w:jc w:val="left"/>
      </w:pPr>
      <w:r>
        <w:rPr/>
        <w:br w:type="column"/>
      </w:r>
      <w:r>
        <w:rPr/>
        <w:t>yazılışı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4" w:equalWidth="0">
            <w:col w:w="7807" w:space="40"/>
            <w:col w:w="890" w:space="189"/>
            <w:col w:w="438" w:space="40"/>
            <w:col w:w="1026"/>
          </w:cols>
        </w:sectPr>
      </w:pPr>
    </w:p>
    <w:p>
      <w:pPr>
        <w:pStyle w:val="BodyText"/>
        <w:spacing w:line="360" w:lineRule="auto" w:before="180"/>
        <w:ind w:right="104"/>
        <w:jc w:val="both"/>
      </w:pPr>
      <w:r>
        <w:rPr/>
        <w:pict>
          <v:shape style="position:absolute;margin-left:411.255951pt;margin-top:10.24719pt;width:13.608285pt;height:15.076857pt;mso-position-horizontal-relative:page;mso-position-vertical-relative:paragraph;z-index:-226120" type="#_x0000_t75" stroked="false">
            <v:imagedata r:id="rId68" o:title=""/>
          </v:shape>
        </w:pict>
      </w:r>
      <w:r>
        <w:rPr>
          <w:position w:val="1"/>
        </w:rPr>
        <w:t>üçün</w:t>
      </w:r>
      <w:r>
        <w:rPr>
          <w:spacing w:val="20"/>
          <w:position w:val="1"/>
        </w:rPr>
        <w:t> </w:t>
      </w:r>
      <w:r>
        <w:rPr>
          <w:position w:val="1"/>
        </w:rPr>
        <w:t>1001=9</w:t>
      </w:r>
      <w:r>
        <w:rPr>
          <w:spacing w:val="20"/>
          <w:position w:val="1"/>
        </w:rPr>
        <w:t> </w:t>
      </w:r>
      <w:r>
        <w:rPr>
          <w:position w:val="1"/>
        </w:rPr>
        <w:t>və</w:t>
      </w:r>
      <w:r>
        <w:rPr>
          <w:spacing w:val="19"/>
          <w:position w:val="1"/>
        </w:rPr>
        <w:t> </w:t>
      </w:r>
      <w:r>
        <w:rPr>
          <w:position w:val="1"/>
        </w:rPr>
        <w:t>0010=2</w:t>
      </w:r>
      <w:r>
        <w:rPr>
          <w:spacing w:val="20"/>
          <w:position w:val="1"/>
        </w:rPr>
        <w:t> </w:t>
      </w:r>
      <w:r>
        <w:rPr>
          <w:position w:val="1"/>
        </w:rPr>
        <w:t>əvəzlənməsi</w:t>
      </w:r>
      <w:r>
        <w:rPr>
          <w:spacing w:val="20"/>
          <w:position w:val="1"/>
        </w:rPr>
        <w:t> </w:t>
      </w:r>
      <w:r>
        <w:rPr>
          <w:position w:val="1"/>
        </w:rPr>
        <w:t>etmək</w:t>
      </w:r>
      <w:r>
        <w:rPr>
          <w:spacing w:val="20"/>
          <w:position w:val="1"/>
        </w:rPr>
        <w:t> </w:t>
      </w:r>
      <w:r>
        <w:rPr>
          <w:position w:val="1"/>
        </w:rPr>
        <w:t>lazımdır:</w:t>
      </w:r>
      <w:r>
        <w:rPr>
          <w:spacing w:val="34"/>
          <w:position w:val="1"/>
        </w:rPr>
        <w:t> </w:t>
      </w:r>
      <w:r>
        <w:rPr>
          <w:rFonts w:ascii="Times New Roman" w:hAnsi="Times New Roman"/>
          <w:spacing w:val="-10"/>
          <w:sz w:val="24"/>
        </w:rPr>
        <w:t>101001</w:t>
      </w:r>
      <w:r>
        <w:rPr>
          <w:rFonts w:ascii="Times New Roman" w:hAnsi="Times New Roman"/>
          <w:spacing w:val="-10"/>
          <w:position w:val="-5"/>
          <w:sz w:val="14"/>
        </w:rPr>
        <w:t>2   </w:t>
      </w:r>
      <w:r>
        <w:rPr>
          <w:rFonts w:ascii="Times New Roman" w:hAnsi="Times New Roman"/>
          <w:spacing w:val="-8"/>
          <w:position w:val="-5"/>
          <w:sz w:val="14"/>
        </w:rPr>
        <w:t> </w:t>
      </w:r>
      <w:r>
        <w:rPr>
          <w:rFonts w:ascii="Times New Roman" w:hAnsi="Times New Roman"/>
          <w:spacing w:val="-6"/>
          <w:sz w:val="24"/>
        </w:rPr>
        <w:t>29</w:t>
      </w:r>
      <w:r>
        <w:rPr>
          <w:rFonts w:ascii="Times New Roman" w:hAnsi="Times New Roman"/>
          <w:spacing w:val="-6"/>
          <w:position w:val="-5"/>
          <w:sz w:val="14"/>
        </w:rPr>
        <w:t>16</w:t>
      </w:r>
      <w:r>
        <w:rPr>
          <w:rFonts w:ascii="Times New Roman" w:hAnsi="Times New Roman"/>
          <w:spacing w:val="4"/>
          <w:position w:val="-5"/>
          <w:sz w:val="14"/>
        </w:rPr>
        <w:t> </w:t>
      </w:r>
      <w:r>
        <w:rPr>
          <w:rFonts w:ascii="Times New Roman" w:hAnsi="Times New Roman"/>
          <w:position w:val="1"/>
        </w:rPr>
        <w:t>.</w:t>
      </w:r>
      <w:r>
        <w:rPr>
          <w:rFonts w:ascii="Times New Roman" w:hAnsi="Times New Roman"/>
          <w:spacing w:val="19"/>
          <w:position w:val="1"/>
        </w:rPr>
        <w:t> </w:t>
      </w:r>
      <w:r>
        <w:rPr>
          <w:rFonts w:ascii="Times New Roman" w:hAnsi="Times New Roman"/>
          <w:position w:val="1"/>
        </w:rPr>
        <w:t>10-</w:t>
      </w:r>
      <w:r>
        <w:rPr>
          <w:position w:val="1"/>
        </w:rPr>
        <w:t>luq</w:t>
      </w:r>
      <w:r>
        <w:rPr>
          <w:spacing w:val="20"/>
          <w:position w:val="1"/>
        </w:rPr>
        <w:t> </w:t>
      </w:r>
      <w:r>
        <w:rPr>
          <w:position w:val="1"/>
        </w:rPr>
        <w:t>ədədləri</w:t>
      </w:r>
      <w:r>
        <w:rPr>
          <w:spacing w:val="18"/>
          <w:position w:val="1"/>
        </w:rPr>
        <w:t> </w:t>
      </w:r>
      <w:r>
        <w:rPr>
          <w:position w:val="1"/>
        </w:rPr>
        <w:t>8</w:t>
      </w:r>
      <w:r>
        <w:rPr>
          <w:rFonts w:ascii="Times New Roman" w:hAnsi="Times New Roman"/>
          <w:position w:val="1"/>
        </w:rPr>
        <w:t>-lik</w:t>
      </w:r>
      <w:r>
        <w:rPr>
          <w:rFonts w:ascii="Times New Roman" w:hAnsi="Times New Roman"/>
          <w:spacing w:val="-67"/>
          <w:position w:val="1"/>
        </w:rPr>
        <w:t> </w:t>
      </w:r>
      <w:r>
        <w:rPr>
          <w:rFonts w:ascii="Times New Roman" w:hAnsi="Times New Roman"/>
          <w:spacing w:val="-67"/>
          <w:position w:val="1"/>
        </w:rPr>
      </w:r>
      <w:r>
        <w:rPr/>
        <w:t>və 16</w:t>
      </w:r>
      <w:r>
        <w:rPr>
          <w:rFonts w:ascii="Times New Roman" w:hAnsi="Times New Roman"/>
        </w:rPr>
        <w:t>-</w:t>
      </w:r>
      <w:r>
        <w:rPr/>
        <w:t>lıq say sistemlərinə keçirmək üçün onları əvvəlcə 2</w:t>
      </w:r>
      <w:r>
        <w:rPr>
          <w:rFonts w:ascii="Times New Roman" w:hAnsi="Times New Roman"/>
        </w:rPr>
        <w:t>-</w:t>
      </w:r>
      <w:r>
        <w:rPr/>
        <w:t>lik say sisteminə keçirib</w:t>
      </w:r>
      <w:r>
        <w:rPr>
          <w:spacing w:val="11"/>
        </w:rPr>
        <w:t> </w:t>
      </w:r>
      <w:r>
        <w:rPr/>
        <w:t>sonra</w:t>
      </w:r>
      <w:r>
        <w:rPr>
          <w:w w:val="100"/>
        </w:rPr>
        <w:t> </w:t>
      </w:r>
      <w:r>
        <w:rPr/>
        <w:t>bu qaydadan istifadə etmək daha</w:t>
      </w:r>
      <w:r>
        <w:rPr>
          <w:spacing w:val="-22"/>
        </w:rPr>
        <w:t> </w:t>
      </w:r>
      <w:r>
        <w:rPr/>
        <w:t>məqsədəuyğunddur.</w:t>
      </w:r>
    </w:p>
    <w:p>
      <w:pPr>
        <w:pStyle w:val="Heading3"/>
        <w:numPr>
          <w:ilvl w:val="1"/>
          <w:numId w:val="21"/>
        </w:numPr>
        <w:tabs>
          <w:tab w:pos="1100" w:val="left" w:leader="none"/>
        </w:tabs>
        <w:spacing w:line="240" w:lineRule="auto" w:before="12" w:after="0"/>
        <w:ind w:left="1099" w:right="113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2-lik </w:t>
      </w:r>
      <w:r>
        <w:rPr>
          <w:i/>
        </w:rPr>
        <w:t>say sistemində hesab əməlləri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</w:pPr>
      <w:r>
        <w:rPr>
          <w:rFonts w:ascii="Times New Roman" w:hAnsi="Times New Roman"/>
        </w:rPr>
        <w:t>2-</w:t>
      </w:r>
      <w:r>
        <w:rPr/>
        <w:t>likdə</w:t>
      </w:r>
      <w:r>
        <w:rPr>
          <w:spacing w:val="-9"/>
        </w:rPr>
        <w:t> </w:t>
      </w:r>
      <w:r>
        <w:rPr/>
        <w:t>toplama:</w:t>
      </w:r>
    </w:p>
    <w:p>
      <w:pPr>
        <w:pStyle w:val="BodyText"/>
        <w:spacing w:line="240" w:lineRule="auto" w:before="163"/>
        <w:ind w:left="97" w:right="26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0+0=0</w:t>
      </w:r>
    </w:p>
    <w:p>
      <w:pPr>
        <w:pStyle w:val="BodyText"/>
        <w:spacing w:line="240" w:lineRule="auto" w:before="160"/>
        <w:ind w:left="97" w:right="26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0+1=1</w:t>
      </w:r>
    </w:p>
    <w:p>
      <w:pPr>
        <w:pStyle w:val="BodyText"/>
        <w:spacing w:line="240" w:lineRule="auto" w:before="160"/>
        <w:ind w:left="97" w:right="26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1+0=1</w:t>
      </w:r>
    </w:p>
    <w:p>
      <w:pPr>
        <w:pStyle w:val="BodyText"/>
        <w:spacing w:line="240" w:lineRule="auto" w:before="161"/>
        <w:ind w:left="97" w:right="2524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3.60965pt;margin-top:32.530155pt;width:13.61288pt;height:14.268409pt;mso-position-horizontal-relative:page;mso-position-vertical-relative:paragraph;z-index:-226096" type="#_x0000_t75" stroked="false">
            <v:imagedata r:id="rId29" o:title=""/>
          </v:shape>
        </w:pict>
      </w:r>
      <w:r>
        <w:rPr>
          <w:rFonts w:ascii="Times New Roman"/>
        </w:rPr>
        <w:t>1+1=10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227"/>
        <w:ind w:left="679" w:right="0"/>
        <w:jc w:val="left"/>
      </w:pPr>
      <w:r>
        <w:rPr>
          <w:rFonts w:ascii="Times New Roman" w:hAnsi="Times New Roman"/>
        </w:rPr>
        <w:t>2-</w:t>
      </w:r>
      <w:r>
        <w:rPr/>
        <w:t>likdə</w:t>
      </w:r>
      <w:r>
        <w:rPr>
          <w:spacing w:val="-8"/>
        </w:rPr>
        <w:t> </w:t>
      </w:r>
      <w:r>
        <w:rPr/>
        <w:t>çıxma:</w:t>
      </w:r>
    </w:p>
    <w:p>
      <w:pPr>
        <w:spacing w:before="73"/>
        <w:ind w:left="68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110</w:t>
      </w:r>
      <w:r>
        <w:rPr>
          <w:rFonts w:ascii="Times New Roman"/>
          <w:spacing w:val="-48"/>
          <w:w w:val="105"/>
          <w:sz w:val="23"/>
        </w:rPr>
        <w:t>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6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5.713791pt;margin-top:-48.959846pt;width:13.61288pt;height:14.268409pt;mso-position-horizontal-relative:page;mso-position-vertical-relative:paragraph;z-index:-226072" type="#_x0000_t75" stroked="false">
            <v:imagedata r:id="rId94" o:title=""/>
          </v:shape>
        </w:pict>
      </w:r>
      <w:r>
        <w:rPr>
          <w:rFonts w:ascii="Times New Roman"/>
        </w:rPr>
        <w:t>0-0=0</w:t>
      </w:r>
    </w:p>
    <w:p>
      <w:pPr>
        <w:spacing w:before="73"/>
        <w:ind w:left="-2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1"/>
          <w:w w:val="105"/>
        </w:rPr>
        <w:br w:type="column"/>
      </w:r>
      <w:r>
        <w:rPr>
          <w:rFonts w:ascii="Times New Roman"/>
          <w:spacing w:val="-1"/>
          <w:w w:val="105"/>
          <w:sz w:val="23"/>
        </w:rPr>
        <w:t>11</w:t>
      </w:r>
      <w:r>
        <w:rPr>
          <w:rFonts w:ascii="Times New Roman"/>
          <w:spacing w:val="-1"/>
          <w:w w:val="105"/>
          <w:position w:val="-5"/>
          <w:sz w:val="13"/>
        </w:rPr>
        <w:t>2</w:t>
      </w:r>
      <w:r>
        <w:rPr>
          <w:rFonts w:ascii="Times New Roman"/>
          <w:spacing w:val="-1"/>
          <w:sz w:val="13"/>
        </w:rPr>
      </w:r>
    </w:p>
    <w:p>
      <w:pPr>
        <w:spacing w:before="73"/>
        <w:ind w:left="22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1001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4" w:equalWidth="0">
            <w:col w:w="2303" w:space="577"/>
            <w:col w:w="1353" w:space="40"/>
            <w:col w:w="285" w:space="40"/>
            <w:col w:w="5832"/>
          </w:cols>
        </w:sectPr>
      </w:pPr>
    </w:p>
    <w:p>
      <w:pPr>
        <w:pStyle w:val="BodyText"/>
        <w:spacing w:line="240" w:lineRule="auto" w:before="160"/>
        <w:ind w:left="97" w:right="263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0-1=-1</w:t>
      </w:r>
    </w:p>
    <w:p>
      <w:pPr>
        <w:pStyle w:val="BodyText"/>
        <w:spacing w:line="240" w:lineRule="auto" w:before="160"/>
        <w:ind w:left="97" w:right="272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1-0=1</w:t>
      </w:r>
    </w:p>
    <w:p>
      <w:pPr>
        <w:pStyle w:val="BodyText"/>
        <w:spacing w:line="240" w:lineRule="auto" w:before="160"/>
        <w:ind w:left="97" w:right="2727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3.578857pt;margin-top:32.330486pt;width:13.69813pt;height:14.310107pt;mso-position-horizontal-relative:page;mso-position-vertical-relative:paragraph;z-index:-226048" type="#_x0000_t75" stroked="false">
            <v:imagedata r:id="rId95" o:title=""/>
          </v:shape>
        </w:pict>
      </w:r>
      <w:r>
        <w:rPr/>
        <w:pict>
          <v:shape style="position:absolute;margin-left:255.78775pt;margin-top:32.330486pt;width:13.69813pt;height:14.310107pt;mso-position-horizontal-relative:page;mso-position-vertical-relative:paragraph;z-index:-226024" type="#_x0000_t75" stroked="false">
            <v:imagedata r:id="rId96" o:title=""/>
          </v:shape>
        </w:pict>
      </w:r>
      <w:r>
        <w:rPr>
          <w:rFonts w:ascii="Times New Roman"/>
        </w:rPr>
        <w:t>1-1=0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230"/>
        <w:ind w:left="679" w:right="0"/>
        <w:jc w:val="left"/>
      </w:pPr>
      <w:r>
        <w:rPr>
          <w:rFonts w:ascii="Times New Roman" w:hAnsi="Times New Roman"/>
        </w:rPr>
        <w:t>2-</w:t>
      </w:r>
      <w:r>
        <w:rPr/>
        <w:t>likdə</w:t>
      </w:r>
      <w:r>
        <w:rPr>
          <w:spacing w:val="-8"/>
        </w:rPr>
        <w:t> </w:t>
      </w:r>
      <w:r>
        <w:rPr/>
        <w:t>vurma:</w:t>
      </w:r>
    </w:p>
    <w:p>
      <w:pPr>
        <w:spacing w:before="74"/>
        <w:ind w:left="6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4"/>
        </w:rPr>
        <w:br w:type="column"/>
      </w:r>
      <w:r>
        <w:rPr>
          <w:rFonts w:ascii="Times New Roman"/>
          <w:spacing w:val="4"/>
          <w:sz w:val="23"/>
        </w:rPr>
        <w:t>110</w:t>
      </w:r>
      <w:r>
        <w:rPr>
          <w:rFonts w:ascii="Times New Roman"/>
          <w:spacing w:val="4"/>
          <w:position w:val="-5"/>
          <w:sz w:val="13"/>
        </w:rPr>
        <w:t>2</w:t>
      </w:r>
      <w:r>
        <w:rPr>
          <w:rFonts w:ascii="Times New Roman"/>
          <w:spacing w:val="4"/>
          <w:sz w:val="13"/>
        </w:rPr>
      </w:r>
    </w:p>
    <w:p>
      <w:pPr>
        <w:spacing w:before="74"/>
        <w:ind w:left="19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1"/>
          <w:w w:val="105"/>
        </w:rPr>
        <w:br w:type="column"/>
      </w:r>
      <w:r>
        <w:rPr>
          <w:rFonts w:ascii="Times New Roman"/>
          <w:spacing w:val="-1"/>
          <w:w w:val="105"/>
          <w:sz w:val="23"/>
        </w:rPr>
        <w:t>11</w:t>
      </w:r>
      <w:r>
        <w:rPr>
          <w:rFonts w:ascii="Times New Roman"/>
          <w:spacing w:val="-1"/>
          <w:w w:val="105"/>
          <w:position w:val="-5"/>
          <w:sz w:val="13"/>
        </w:rPr>
        <w:t>2</w:t>
      </w:r>
      <w:r>
        <w:rPr>
          <w:rFonts w:ascii="Times New Roman"/>
          <w:spacing w:val="-1"/>
          <w:sz w:val="13"/>
        </w:rPr>
      </w:r>
    </w:p>
    <w:p>
      <w:pPr>
        <w:spacing w:before="74"/>
        <w:ind w:left="22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11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4" w:equalWidth="0">
            <w:col w:w="2335" w:space="556"/>
            <w:col w:w="1126" w:space="40"/>
            <w:col w:w="501" w:space="40"/>
            <w:col w:w="5832"/>
          </w:cols>
        </w:sectPr>
      </w:pPr>
    </w:p>
    <w:p>
      <w:pPr>
        <w:pStyle w:val="BodyText"/>
        <w:spacing w:line="240" w:lineRule="auto" w:before="160"/>
        <w:ind w:left="97" w:right="26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0x0=0</w:t>
      </w:r>
    </w:p>
    <w:p>
      <w:pPr>
        <w:pStyle w:val="BodyText"/>
        <w:spacing w:line="240" w:lineRule="auto" w:before="163"/>
        <w:ind w:left="97" w:right="26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0x1=0</w:t>
      </w:r>
    </w:p>
    <w:p>
      <w:pPr>
        <w:pStyle w:val="BodyText"/>
        <w:spacing w:line="240" w:lineRule="auto" w:before="160"/>
        <w:ind w:left="97" w:right="26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1x0=0</w:t>
      </w:r>
    </w:p>
    <w:p>
      <w:pPr>
        <w:pStyle w:val="BodyText"/>
        <w:spacing w:line="240" w:lineRule="auto" w:before="160"/>
        <w:ind w:left="97" w:right="2682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2.791840pt;margin-top:32.300488pt;width:13.655343pt;height:14.310107pt;mso-position-horizontal-relative:page;mso-position-vertical-relative:paragraph;z-index:-226000" type="#_x0000_t75" stroked="false">
            <v:imagedata r:id="rId97" o:title=""/>
          </v:shape>
        </w:pict>
      </w:r>
      <w:r>
        <w:rPr/>
        <w:pict>
          <v:shape style="position:absolute;margin-left:255.210861pt;margin-top:32.300488pt;width:11.683299pt;height:14.310107pt;mso-position-horizontal-relative:page;mso-position-vertical-relative:paragraph;z-index:-225976" type="#_x0000_t75" stroked="false">
            <v:imagedata r:id="rId98" o:title=""/>
          </v:shape>
        </w:pict>
      </w:r>
      <w:r>
        <w:rPr>
          <w:rFonts w:ascii="Times New Roman"/>
        </w:rPr>
        <w:t>1x1=1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231"/>
        <w:ind w:left="679" w:right="0"/>
        <w:jc w:val="left"/>
      </w:pPr>
      <w:r>
        <w:rPr>
          <w:rFonts w:ascii="Times New Roman" w:hAnsi="Times New Roman"/>
        </w:rPr>
        <w:t>2-</w:t>
      </w:r>
      <w:r>
        <w:rPr/>
        <w:t>likdə</w:t>
      </w:r>
      <w:r>
        <w:rPr>
          <w:spacing w:val="-8"/>
        </w:rPr>
        <w:t> </w:t>
      </w:r>
      <w:r>
        <w:rPr/>
        <w:t>bölmə:</w:t>
      </w:r>
    </w:p>
    <w:p>
      <w:pPr>
        <w:spacing w:before="74"/>
        <w:ind w:left="6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5"/>
        </w:rPr>
        <w:br w:type="column"/>
      </w:r>
      <w:r>
        <w:rPr>
          <w:rFonts w:ascii="Times New Roman"/>
          <w:spacing w:val="5"/>
          <w:sz w:val="23"/>
        </w:rPr>
        <w:t>110</w:t>
      </w:r>
      <w:r>
        <w:rPr>
          <w:rFonts w:ascii="Times New Roman"/>
          <w:spacing w:val="5"/>
          <w:position w:val="-5"/>
          <w:sz w:val="13"/>
        </w:rPr>
        <w:t>2</w:t>
      </w:r>
      <w:r>
        <w:rPr>
          <w:rFonts w:ascii="Times New Roman"/>
          <w:spacing w:val="5"/>
          <w:sz w:val="13"/>
        </w:rPr>
      </w:r>
    </w:p>
    <w:p>
      <w:pPr>
        <w:spacing w:before="74"/>
        <w:ind w:left="17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23"/>
        </w:rPr>
        <w:t>11</w:t>
      </w:r>
      <w:r>
        <w:rPr>
          <w:rFonts w:ascii="Times New Roman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before="74"/>
        <w:ind w:left="22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10010</w:t>
      </w:r>
      <w:r>
        <w:rPr>
          <w:rFonts w:ascii="Times New Roman"/>
          <w:spacing w:val="-44"/>
          <w:w w:val="105"/>
          <w:sz w:val="23"/>
        </w:rPr>
        <w:t>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4" w:equalWidth="0">
            <w:col w:w="2320" w:space="570"/>
            <w:col w:w="1129" w:space="40"/>
            <w:col w:w="482" w:space="40"/>
            <w:col w:w="5849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74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79.560059pt;margin-top:2.729768pt;width:13.631836pt;height:14.310107pt;mso-position-horizontal-relative:page;mso-position-vertical-relative:paragraph;z-index:-225952" type="#_x0000_t75" stroked="false">
            <v:imagedata r:id="rId97" o:title=""/>
          </v:shape>
        </w:pict>
      </w:r>
      <w:r>
        <w:rPr>
          <w:rFonts w:ascii="Times New Roman"/>
          <w:w w:val="105"/>
          <w:sz w:val="23"/>
        </w:rPr>
        <w:t>110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11"/>
          <w:w w:val="105"/>
          <w:position w:val="-5"/>
          <w:sz w:val="13"/>
        </w:rPr>
        <w:t> </w:t>
      </w:r>
      <w:r>
        <w:rPr>
          <w:rFonts w:ascii="Times New Roman"/>
          <w:spacing w:val="3"/>
          <w:w w:val="105"/>
          <w:sz w:val="23"/>
        </w:rPr>
        <w:t>/11</w:t>
      </w:r>
      <w:r>
        <w:rPr>
          <w:rFonts w:ascii="Times New Roman"/>
          <w:spacing w:val="3"/>
          <w:w w:val="105"/>
          <w:position w:val="-5"/>
          <w:sz w:val="13"/>
        </w:rPr>
        <w:t>2</w:t>
      </w:r>
      <w:r>
        <w:rPr>
          <w:rFonts w:ascii="Times New Roman"/>
          <w:spacing w:val="3"/>
          <w:sz w:val="13"/>
        </w:rPr>
      </w:r>
    </w:p>
    <w:p>
      <w:pPr>
        <w:spacing w:before="74"/>
        <w:ind w:left="22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t>10</w:t>
      </w:r>
      <w:r>
        <w:rPr>
          <w:rFonts w:ascii="Times New Roman"/>
          <w:spacing w:val="-45"/>
          <w:w w:val="105"/>
          <w:sz w:val="23"/>
        </w:rPr>
        <w:t>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2" w:equalWidth="0">
            <w:col w:w="4477" w:space="40"/>
            <w:col w:w="5913"/>
          </w:cols>
        </w:sectPr>
      </w:pPr>
    </w:p>
    <w:p>
      <w:pPr>
        <w:pStyle w:val="BodyText"/>
        <w:spacing w:line="360" w:lineRule="auto" w:before="41"/>
        <w:ind w:right="105" w:firstLine="566"/>
        <w:jc w:val="both"/>
      </w:pPr>
      <w:r>
        <w:rPr>
          <w:rFonts w:ascii="Times New Roman" w:hAnsi="Times New Roman"/>
        </w:rPr>
        <w:t>8-</w:t>
      </w:r>
      <w:r>
        <w:rPr/>
        <w:t>lik və 16</w:t>
      </w:r>
      <w:r>
        <w:rPr>
          <w:rFonts w:ascii="Times New Roman" w:hAnsi="Times New Roman"/>
        </w:rPr>
        <w:t>-</w:t>
      </w:r>
      <w:r>
        <w:rPr/>
        <w:t>lıq say sistemlərində hesab əməlləri də bu qayda ilə gedir. Lakin sadəlik</w:t>
      </w:r>
      <w:r>
        <w:rPr>
          <w:w w:val="100"/>
        </w:rPr>
        <w:t> </w:t>
      </w:r>
      <w:r>
        <w:rPr/>
        <w:t>üçün hesablamanı 2</w:t>
      </w:r>
      <w:r>
        <w:rPr>
          <w:rFonts w:ascii="Times New Roman" w:hAnsi="Times New Roman"/>
        </w:rPr>
        <w:t>-</w:t>
      </w:r>
      <w:r>
        <w:rPr/>
        <w:t>likdə aparıb üç</w:t>
      </w:r>
      <w:r>
        <w:rPr>
          <w:rFonts w:ascii="Times New Roman" w:hAnsi="Times New Roman"/>
        </w:rPr>
        <w:t>-</w:t>
      </w:r>
      <w:r>
        <w:rPr/>
        <w:t>üç 8</w:t>
      </w:r>
      <w:r>
        <w:rPr>
          <w:rFonts w:ascii="Times New Roman" w:hAnsi="Times New Roman"/>
        </w:rPr>
        <w:t>-</w:t>
      </w:r>
      <w:r>
        <w:rPr/>
        <w:t>ə, dörd</w:t>
      </w:r>
      <w:r>
        <w:rPr>
          <w:rFonts w:ascii="Times New Roman" w:hAnsi="Times New Roman"/>
        </w:rPr>
        <w:t>-</w:t>
      </w:r>
      <w:r>
        <w:rPr/>
        <w:t>dörd 16</w:t>
      </w:r>
      <w:r>
        <w:rPr>
          <w:rFonts w:ascii="Times New Roman" w:hAnsi="Times New Roman"/>
        </w:rPr>
        <w:t>-</w:t>
      </w:r>
      <w:r>
        <w:rPr/>
        <w:t>ya tərcümə etmək</w:t>
      </w:r>
      <w:r>
        <w:rPr>
          <w:spacing w:val="64"/>
        </w:rPr>
        <w:t> </w:t>
      </w:r>
      <w:r>
        <w:rPr/>
        <w:t>daha</w:t>
      </w:r>
      <w:r>
        <w:rPr>
          <w:w w:val="100"/>
        </w:rPr>
        <w:t> </w:t>
      </w:r>
      <w:r>
        <w:rPr/>
        <w:t>məsləhətdir.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1"/>
          <w:numId w:val="22"/>
        </w:numPr>
        <w:tabs>
          <w:tab w:pos="2643" w:val="left" w:leader="none"/>
        </w:tabs>
        <w:spacing w:line="360" w:lineRule="auto" w:before="173" w:after="0"/>
        <w:ind w:left="3783" w:right="2145" w:hanging="1633"/>
        <w:jc w:val="left"/>
        <w:rPr>
          <w:b w:val="0"/>
          <w:bCs w:val="0"/>
          <w:i w:val="0"/>
        </w:rPr>
      </w:pPr>
      <w:r>
        <w:rPr>
          <w:i/>
        </w:rPr>
        <w:t>Məntiqin əsasları və kompüterin məntiqi</w:t>
      </w:r>
      <w:r>
        <w:rPr>
          <w:i/>
          <w:spacing w:val="-27"/>
        </w:rPr>
        <w:t> </w:t>
      </w:r>
      <w:r>
        <w:rPr>
          <w:i/>
        </w:rPr>
        <w:t>əsasları</w:t>
      </w:r>
      <w:r>
        <w:rPr>
          <w:i/>
          <w:w w:val="100"/>
        </w:rPr>
        <w:t> </w:t>
      </w:r>
      <w:r>
        <w:rPr>
          <w:rFonts w:ascii="Times New Roman" w:hAnsi="Times New Roman"/>
          <w:i/>
        </w:rPr>
        <w:t>4.4</w:t>
      </w:r>
      <w:r>
        <w:rPr>
          <w:i/>
        </w:rPr>
        <w:t>.1.Təfəkkür formaları</w:t>
      </w:r>
      <w:r>
        <w:rPr>
          <w:b w:val="0"/>
          <w:i w:val="0"/>
        </w:rPr>
      </w:r>
    </w:p>
    <w:p>
      <w:pPr>
        <w:pStyle w:val="BodyText"/>
        <w:spacing w:line="360" w:lineRule="auto" w:before="0"/>
        <w:ind w:right="103" w:firstLine="566"/>
        <w:jc w:val="both"/>
      </w:pPr>
      <w:r>
        <w:rPr/>
        <w:t>Təfəkkürün formaları və üsulları haqqında elm olan formal məntiqin</w:t>
      </w:r>
      <w:r>
        <w:rPr>
          <w:spacing w:val="24"/>
        </w:rPr>
        <w:t> </w:t>
      </w:r>
      <w:r>
        <w:rPr/>
        <w:t>əsaslarını</w:t>
      </w:r>
      <w:r>
        <w:rPr>
          <w:w w:val="100"/>
        </w:rPr>
        <w:t> </w:t>
      </w:r>
      <w:r>
        <w:rPr/>
        <w:t>Aristotel yaratmışdır. Təfəkkürün əsas formaları bunlardır: anlayış, mülahizə və</w:t>
      </w:r>
      <w:r>
        <w:rPr>
          <w:spacing w:val="1"/>
        </w:rPr>
        <w:t> </w:t>
      </w:r>
      <w:r>
        <w:rPr/>
        <w:t>hökm</w:t>
      </w:r>
      <w:r>
        <w:rPr>
          <w:w w:val="100"/>
        </w:rPr>
        <w:t> </w:t>
      </w:r>
      <w:r>
        <w:rPr/>
        <w:t>(nəticə,</w:t>
      </w:r>
      <w:r>
        <w:rPr>
          <w:spacing w:val="-5"/>
        </w:rPr>
        <w:t> </w:t>
      </w:r>
      <w:r>
        <w:rPr/>
        <w:t>qərar).</w:t>
      </w:r>
    </w:p>
    <w:p>
      <w:pPr>
        <w:pStyle w:val="BodyText"/>
        <w:spacing w:line="360" w:lineRule="auto" w:before="6"/>
        <w:ind w:right="102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An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ay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ş.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8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nla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/>
        <w:t> </w:t>
      </w:r>
      <w:r>
        <w:rPr>
          <w:spacing w:val="-29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ti</w:t>
      </w:r>
      <w:r>
        <w:rPr/>
        <w:t> </w:t>
      </w:r>
      <w:r>
        <w:rPr>
          <w:spacing w:val="-29"/>
        </w:rPr>
        <w:t> </w:t>
      </w:r>
      <w:r>
        <w:rPr>
          <w:spacing w:val="-2"/>
          <w:w w:val="100"/>
        </w:rPr>
        <w:t>di</w:t>
      </w:r>
      <w:r>
        <w:rPr>
          <w:w w:val="100"/>
        </w:rPr>
        <w:t>gər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fə</w:t>
      </w:r>
      <w:r>
        <w:rPr>
          <w:spacing w:val="-2"/>
          <w:w w:val="100"/>
        </w:rPr>
        <w:t>r</w:t>
      </w:r>
      <w:r>
        <w:rPr>
          <w:w w:val="100"/>
        </w:rPr>
        <w:t>ql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w w:val="100"/>
        </w:rPr>
        <w:t>ən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9"/>
          <w:w w:val="100"/>
        </w:rPr>
        <w:t>t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ı</w:t>
      </w:r>
      <w:r>
        <w:rPr>
          <w:w w:val="100"/>
        </w:rPr>
        <w:t>rı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da</w:t>
      </w:r>
      <w:r>
        <w:rPr>
          <w:spacing w:val="30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tə</w:t>
      </w:r>
      <w:r>
        <w:rPr>
          <w:spacing w:val="28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dil</w:t>
      </w:r>
      <w:r>
        <w:rPr>
          <w:w w:val="100"/>
        </w:rPr>
        <w:t>ən</w:t>
      </w:r>
      <w:r>
        <w:rPr>
          <w:spacing w:val="29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>
          <w:spacing w:val="3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>
          <w:spacing w:val="31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>
          <w:spacing w:val="-2"/>
          <w:w w:val="100"/>
        </w:rPr>
        <w:t>l</w:t>
      </w:r>
      <w:r>
        <w:rPr>
          <w:w w:val="100"/>
        </w:rPr>
        <w:t>uq</w:t>
      </w:r>
      <w:r>
        <w:rPr>
          <w:spacing w:val="29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kl</w:t>
      </w:r>
      <w:r>
        <w:rPr>
          <w:spacing w:val="29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dir.</w:t>
      </w:r>
      <w:r>
        <w:rPr>
          <w:spacing w:val="27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7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15"/>
        </w:rPr>
        <w:t>er‖</w:t>
      </w:r>
      <w:r>
        <w:rPr>
          <w:spacing w:val="28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nla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w w:val="100"/>
        </w:rPr>
        <w:t> ç</w:t>
      </w:r>
      <w:r>
        <w:rPr>
          <w:spacing w:val="-2"/>
          <w:w w:val="100"/>
        </w:rPr>
        <w:t>o</w:t>
      </w:r>
      <w:r>
        <w:rPr>
          <w:w w:val="100"/>
        </w:rPr>
        <w:t>xsa</w:t>
      </w:r>
      <w:r>
        <w:rPr>
          <w:spacing w:val="-4"/>
          <w:w w:val="100"/>
        </w:rPr>
        <w:t>y</w:t>
      </w:r>
      <w:r>
        <w:rPr>
          <w:w w:val="100"/>
        </w:rPr>
        <w:t>lı</w:t>
      </w:r>
      <w:r>
        <w:rPr>
          <w:spacing w:val="33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on</w:t>
      </w:r>
      <w:r>
        <w:rPr>
          <w:spacing w:val="33"/>
        </w:rPr>
        <w:t> </w:t>
      </w:r>
      <w:r>
        <w:rPr>
          <w:w w:val="100"/>
        </w:rPr>
        <w:t>və</w:t>
      </w:r>
      <w:r>
        <w:rPr>
          <w:spacing w:val="3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kt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ul</w:t>
      </w:r>
      <w:r>
        <w:rPr>
          <w:spacing w:val="-3"/>
          <w:w w:val="100"/>
        </w:rPr>
        <w:t>a</w:t>
      </w:r>
      <w:r>
        <w:rPr>
          <w:w w:val="100"/>
        </w:rPr>
        <w:t>rı</w:t>
      </w:r>
      <w:r>
        <w:rPr>
          <w:spacing w:val="33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8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rir.</w:t>
      </w:r>
      <w:r>
        <w:rPr>
          <w:spacing w:val="34"/>
        </w:rPr>
        <w:t> </w:t>
      </w:r>
      <w:r>
        <w:rPr>
          <w:spacing w:val="-2"/>
          <w:w w:val="100"/>
        </w:rPr>
        <w:t>An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ın</w:t>
      </w:r>
      <w:r>
        <w:rPr>
          <w:spacing w:val="34"/>
        </w:rPr>
        <w:t> 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rFonts w:ascii="Times New Roman" w:hAnsi="Times New Roman" w:cs="Times New Roman" w:eastAsia="Times New Roman"/>
          <w:spacing w:val="2"/>
          <w:w w:val="100"/>
        </w:rPr>
        <w:t>z</w:t>
      </w:r>
      <w:r>
        <w:rPr>
          <w:w w:val="100"/>
        </w:rPr>
        <w:t>mun</w:t>
      </w:r>
      <w:r>
        <w:rPr>
          <w:spacing w:val="3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həcm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cə</w:t>
      </w:r>
      <w:r>
        <w:rPr>
          <w:spacing w:val="1"/>
          <w:w w:val="100"/>
        </w:rPr>
        <w:t>h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ır.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An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2"/>
          <w:w w:val="100"/>
        </w:rPr>
        <w:t>z</w:t>
      </w:r>
      <w:r>
        <w:rPr>
          <w:spacing w:val="-3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/>
        <w:t> </w:t>
      </w:r>
      <w:r>
        <w:rPr>
          <w:spacing w:val="2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hə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yy</w:t>
      </w:r>
      <w:r>
        <w:rPr>
          <w:w w:val="100"/>
        </w:rPr>
        <w:t>ətli</w:t>
      </w:r>
      <w:r>
        <w:rPr/>
        <w:t> </w:t>
      </w:r>
      <w:r>
        <w:rPr>
          <w:spacing w:val="2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am</w:t>
      </w:r>
      <w:r>
        <w:rPr>
          <w:w w:val="100"/>
        </w:rPr>
        <w:t>ətlər</w:t>
      </w:r>
      <w:r>
        <w:rPr/>
        <w:t> </w:t>
      </w:r>
      <w:r>
        <w:rPr>
          <w:spacing w:val="2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ığ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>
          <w:spacing w:val="-2"/>
          <w:w w:val="100"/>
        </w:rPr>
        <w:t>d</w:t>
      </w:r>
      <w:r>
        <w:rPr>
          <w:w w:val="100"/>
        </w:rPr>
        <w:t>ır.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sə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,</w:t>
      </w:r>
    </w:p>
    <w:p>
      <w:pPr>
        <w:pStyle w:val="BodyText"/>
        <w:spacing w:line="360" w:lineRule="auto"/>
        <w:ind w:right="104"/>
        <w:jc w:val="both"/>
      </w:pPr>
      <w:r>
        <w:rPr>
          <w:spacing w:val="-2"/>
          <w:w w:val="44"/>
        </w:rPr>
        <w:t>―</w:t>
      </w:r>
      <w:r>
        <w:rPr>
          <w:w w:val="100"/>
        </w:rPr>
        <w:t>Fər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w w:val="115"/>
        </w:rPr>
        <w:t>er‖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2"/>
          <w:w w:val="100"/>
        </w:rPr>
        <w:t>z</w:t>
      </w:r>
      <w:r>
        <w:rPr>
          <w:spacing w:val="-5"/>
          <w:w w:val="100"/>
        </w:rPr>
        <w:t>m</w:t>
      </w:r>
      <w:r>
        <w:rPr>
          <w:w w:val="100"/>
        </w:rPr>
        <w:t>unu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də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çı</w:t>
      </w:r>
      <w:r>
        <w:rPr>
          <w:spacing w:val="-2"/>
          <w:w w:val="100"/>
        </w:rPr>
        <w:t>q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ır: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Fər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ko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d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>
          <w:spacing w:val="2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25"/>
        </w:rPr>
        <w:t> </w:t>
      </w:r>
      <w:r>
        <w:rPr>
          <w:spacing w:val="-2"/>
          <w:w w:val="100"/>
        </w:rPr>
        <w:t>is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əç</w:t>
      </w:r>
      <w:r>
        <w:rPr>
          <w:w w:val="100"/>
        </w:rPr>
        <w:t>i</w:t>
      </w:r>
      <w:r>
        <w:rPr>
          <w:spacing w:val="26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əzə</w:t>
      </w:r>
      <w:r>
        <w:rPr>
          <w:spacing w:val="-2"/>
          <w:w w:val="100"/>
        </w:rPr>
        <w:t>r</w:t>
      </w:r>
      <w:r>
        <w:rPr>
          <w:w w:val="100"/>
        </w:rPr>
        <w:t>də</w:t>
      </w:r>
      <w:r>
        <w:rPr>
          <w:spacing w:val="23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ut</w:t>
      </w:r>
      <w:r>
        <w:rPr>
          <w:w w:val="100"/>
        </w:rPr>
        <w:t>ul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vto</w:t>
      </w:r>
      <w:r>
        <w:rPr>
          <w:spacing w:val="-3"/>
          <w:w w:val="100"/>
        </w:rPr>
        <w:t>m</w:t>
      </w:r>
      <w:r>
        <w:rPr>
          <w:w w:val="100"/>
        </w:rPr>
        <w:t>atik</w:t>
      </w:r>
      <w:r>
        <w:rPr>
          <w:spacing w:val="26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spacing w:val="26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ü</w:t>
      </w:r>
      <w:r>
        <w:rPr>
          <w:w w:val="100"/>
        </w:rPr>
        <w:t> 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univer</w:t>
      </w:r>
      <w:r>
        <w:rPr>
          <w:spacing w:val="-2"/>
          <w:w w:val="100"/>
        </w:rPr>
        <w:t>s</w:t>
      </w:r>
      <w:r>
        <w:rPr>
          <w:w w:val="100"/>
        </w:rPr>
        <w:t>al</w:t>
      </w:r>
      <w:r>
        <w:rPr>
          <w:spacing w:val="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kt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ğu</w:t>
      </w:r>
      <w:r>
        <w:rPr>
          <w:spacing w:val="1"/>
        </w:rPr>
        <w:t> </w:t>
      </w:r>
      <w:r>
        <w:rPr>
          <w:w w:val="100"/>
        </w:rPr>
        <w:t>nəz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w w:val="100"/>
        </w:rPr>
        <w:t>tu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w w:val="119"/>
        </w:rPr>
        <w:t>r‖.</w:t>
      </w:r>
      <w:r>
        <w:rPr>
          <w:spacing w:val="1"/>
        </w:rPr>
        <w:t> </w:t>
      </w:r>
      <w:r>
        <w:rPr>
          <w:spacing w:val="-2"/>
          <w:w w:val="100"/>
        </w:rPr>
        <w:t>An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əc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ha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w w:val="100"/>
        </w:rPr>
        <w:t>nə</w:t>
      </w:r>
      <w:r>
        <w:rPr>
          <w:spacing w:val="-3"/>
          <w:w w:val="100"/>
        </w:rPr>
        <w:t>z</w:t>
      </w:r>
      <w:r>
        <w:rPr>
          <w:w w:val="100"/>
        </w:rPr>
        <w:t>ər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>
          <w:spacing w:val="10"/>
        </w:rPr>
        <w:t> </w:t>
      </w:r>
      <w:r>
        <w:rPr>
          <w:w w:val="100"/>
        </w:rPr>
        <w:t>Mə</w:t>
      </w:r>
      <w:r>
        <w:rPr>
          <w:spacing w:val="-2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spacing w:val="13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Fər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15"/>
        </w:rPr>
        <w:t>er‖</w:t>
      </w:r>
      <w:r>
        <w:rPr>
          <w:spacing w:val="11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>
          <w:spacing w:val="13"/>
        </w:rPr>
        <w:t> </w:t>
      </w:r>
      <w:r>
        <w:rPr>
          <w:spacing w:val="-2"/>
          <w:w w:val="100"/>
        </w:rPr>
        <w:t>dü</w:t>
      </w:r>
      <w:r>
        <w:rPr>
          <w:w w:val="100"/>
        </w:rPr>
        <w:t>n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övc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4"/>
        </w:rPr>
        <w:t> </w:t>
      </w:r>
      <w:r>
        <w:rPr>
          <w:spacing w:val="-2"/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b</w:t>
      </w:r>
      <w:r>
        <w:rPr>
          <w:spacing w:val="-2"/>
          <w:w w:val="100"/>
        </w:rPr>
        <w:t>üt</w:t>
      </w:r>
      <w:r>
        <w:rPr>
          <w:w w:val="100"/>
        </w:rPr>
        <w:t>ün</w:t>
      </w:r>
      <w:r>
        <w:rPr>
          <w:spacing w:val="1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/>
        <w:t> </w:t>
      </w:r>
      <w:r>
        <w:rPr>
          <w:spacing w:val="-2"/>
          <w:w w:val="100"/>
        </w:rPr>
        <w:t>g</w:t>
      </w:r>
      <w:r>
        <w:rPr>
          <w:w w:val="100"/>
        </w:rPr>
        <w:t>öz</w:t>
      </w:r>
      <w:r>
        <w:rPr>
          <w:spacing w:val="-3"/>
        </w:rPr>
        <w:t> </w:t>
      </w:r>
      <w:r>
        <w:rPr>
          <w:w w:val="100"/>
        </w:rPr>
        <w:t>ö</w:t>
      </w:r>
      <w:r>
        <w:rPr>
          <w:spacing w:val="-2"/>
          <w:w w:val="100"/>
        </w:rPr>
        <w:t>nü</w:t>
      </w:r>
      <w:r>
        <w:rPr>
          <w:w w:val="100"/>
        </w:rPr>
        <w:t>nə</w:t>
      </w:r>
      <w:r>
        <w:rPr/>
        <w:t> </w:t>
      </w:r>
      <w:r>
        <w:rPr>
          <w:spacing w:val="-2"/>
          <w:w w:val="100"/>
        </w:rPr>
        <w:t>g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Mü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ah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zə.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8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hi</w:t>
      </w:r>
      <w:r>
        <w:rPr>
          <w:spacing w:val="-3"/>
          <w:w w:val="100"/>
        </w:rPr>
        <w:t>z</w:t>
      </w:r>
      <w:r>
        <w:rPr>
          <w:w w:val="100"/>
        </w:rPr>
        <w:t>ə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ışlar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sı</w:t>
      </w:r>
      <w:r>
        <w:rPr>
          <w:w w:val="100"/>
        </w:rPr>
        <w:t>nda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q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hi</w:t>
      </w:r>
      <w:r>
        <w:rPr>
          <w:spacing w:val="-3"/>
          <w:w w:val="100"/>
        </w:rPr>
        <w:t>z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üxt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w w:val="100"/>
        </w:rPr>
        <w:t> 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alar</w:t>
      </w:r>
      <w:r>
        <w:rPr>
          <w:spacing w:val="1"/>
          <w:w w:val="100"/>
        </w:rPr>
        <w:t>d</w:t>
      </w:r>
      <w:r>
        <w:rPr>
          <w:w w:val="100"/>
        </w:rPr>
        <w:t>a,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ii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bi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hi</w:t>
      </w:r>
      <w:r>
        <w:rPr>
          <w:spacing w:val="-3"/>
          <w:w w:val="100"/>
        </w:rPr>
        <w:t>z</w:t>
      </w:r>
      <w:r>
        <w:rPr>
          <w:w w:val="100"/>
        </w:rPr>
        <w:t>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ge</w:t>
      </w:r>
      <w:r>
        <w:rPr>
          <w:spacing w:val="-3"/>
          <w:w w:val="100"/>
        </w:rPr>
        <w:t>r</w:t>
      </w:r>
      <w:r>
        <w:rPr>
          <w:w w:val="100"/>
        </w:rPr>
        <w:t>ç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lı</w:t>
      </w:r>
      <w:r>
        <w:rPr>
          <w:w w:val="100"/>
        </w:rPr>
        <w:t>ş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</w:t>
      </w:r>
      <w:r>
        <w:rPr>
          <w:w w:val="100"/>
        </w:rPr>
        <w:t> b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Ə</w:t>
      </w:r>
      <w:r>
        <w:rPr>
          <w:w w:val="100"/>
        </w:rPr>
        <w:t>g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lara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16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la</w:t>
      </w:r>
      <w:r>
        <w:rPr>
          <w:spacing w:val="-2"/>
          <w:w w:val="100"/>
        </w:rPr>
        <w:t>q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al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s</w:t>
      </w:r>
      <w:r>
        <w:rPr/>
        <w:t> </w:t>
      </w:r>
      <w:r>
        <w:rPr>
          <w:spacing w:val="16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ir</w:t>
      </w:r>
      <w:r>
        <w:rPr>
          <w:spacing w:val="-2"/>
          <w:w w:val="100"/>
        </w:rPr>
        <w:t>s</w:t>
      </w:r>
      <w:r>
        <w:rPr>
          <w:w w:val="100"/>
        </w:rPr>
        <w:t>ə,</w:t>
      </w:r>
      <w:r>
        <w:rPr/>
        <w:t> </w:t>
      </w:r>
      <w:r>
        <w:rPr>
          <w:spacing w:val="1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zə</w:t>
      </w:r>
      <w:r>
        <w:rPr>
          <w:w w:val="100"/>
        </w:rPr>
        <w:t> gerç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2"/>
        </w:rPr>
        <w:t> 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ır.</w:t>
      </w:r>
      <w:r>
        <w:rPr>
          <w:spacing w:val="3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Prose</w:t>
      </w:r>
      <w:r>
        <w:rPr>
          <w:spacing w:val="-2"/>
          <w:w w:val="100"/>
        </w:rPr>
        <w:t>ss</w:t>
      </w:r>
      <w:r>
        <w:rPr>
          <w:w w:val="100"/>
        </w:rPr>
        <w:t>or</w:t>
      </w:r>
      <w:r>
        <w:rPr>
          <w:spacing w:val="1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w w:val="126"/>
        </w:rPr>
        <w:t>r‖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g</w:t>
      </w:r>
      <w:r>
        <w:rPr>
          <w:w w:val="100"/>
        </w:rPr>
        <w:t>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-2"/>
          <w:w w:val="100"/>
        </w:rPr>
        <w:t>hi</w:t>
      </w:r>
      <w:r>
        <w:rPr>
          <w:w w:val="100"/>
        </w:rPr>
        <w:t>zə</w:t>
      </w:r>
      <w:r>
        <w:rPr>
          <w:spacing w:val="-1"/>
          <w:w w:val="100"/>
        </w:rPr>
        <w:t>d</w:t>
      </w:r>
      <w:r>
        <w:rPr>
          <w:w w:val="100"/>
        </w:rPr>
        <w:t>ir.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-2"/>
          <w:w w:val="100"/>
        </w:rPr>
        <w:t>h</w:t>
      </w:r>
      <w:r>
        <w:rPr>
          <w:w w:val="100"/>
        </w:rPr>
        <w:t>iz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gerç</w:t>
      </w:r>
      <w:r>
        <w:rPr>
          <w:spacing w:val="-2"/>
          <w:w w:val="100"/>
        </w:rPr>
        <w:t>ək</w:t>
      </w:r>
      <w:r>
        <w:rPr>
          <w:spacing w:val="5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4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b</w:t>
      </w:r>
      <w:r>
        <w:rPr>
          <w:spacing w:val="-2"/>
          <w:w w:val="100"/>
        </w:rPr>
        <w:t>id</w:t>
      </w:r>
      <w:r>
        <w:rPr>
          <w:w w:val="100"/>
        </w:rPr>
        <w:t>ir.</w:t>
      </w:r>
      <w:r>
        <w:rPr/>
        <w:t>  </w:t>
      </w: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la</w:t>
      </w:r>
      <w:r>
        <w:rPr>
          <w:spacing w:val="-2"/>
          <w:w w:val="100"/>
        </w:rPr>
        <w:t>h</w:t>
      </w:r>
      <w:r>
        <w:rPr>
          <w:w w:val="100"/>
        </w:rPr>
        <w:t>izə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təf</w:t>
      </w:r>
      <w:r>
        <w:rPr>
          <w:spacing w:val="-2"/>
          <w:w w:val="100"/>
        </w:rPr>
        <w:t>ək</w:t>
      </w:r>
      <w:r>
        <w:rPr>
          <w:w w:val="100"/>
        </w:rPr>
        <w:t>k</w:t>
      </w:r>
      <w:r>
        <w:rPr>
          <w:spacing w:val="-2"/>
          <w:w w:val="100"/>
        </w:rPr>
        <w:t>ü</w:t>
      </w:r>
      <w:r>
        <w:rPr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elə</w:t>
      </w:r>
      <w:r>
        <w:rPr/>
        <w:t> </w:t>
      </w:r>
      <w:r>
        <w:rPr>
          <w:spacing w:val="3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 </w:t>
      </w:r>
      <w:r>
        <w:rPr>
          <w:w w:val="100"/>
        </w:rPr>
        <w:t>o,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h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etlə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x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sə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üna</w:t>
      </w:r>
      <w:r>
        <w:rPr>
          <w:spacing w:val="-2"/>
          <w:w w:val="100"/>
        </w:rPr>
        <w:t>si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tlə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-2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s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q,</w:t>
      </w:r>
      <w:r>
        <w:rPr/>
        <w:t> </w:t>
      </w:r>
      <w:r>
        <w:rPr>
          <w:spacing w:val="-2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kar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d</w:t>
      </w:r>
      <w:r>
        <w:rPr>
          <w:spacing w:val="-2"/>
          <w:w w:val="100"/>
        </w:rPr>
        <w:t>o</w:t>
      </w:r>
      <w:r>
        <w:rPr>
          <w:w w:val="100"/>
        </w:rPr>
        <w:t>ğ</w:t>
      </w:r>
      <w:r>
        <w:rPr>
          <w:spacing w:val="-3"/>
          <w:w w:val="100"/>
        </w:rPr>
        <w:t>r</w:t>
      </w:r>
      <w:r>
        <w:rPr>
          <w:w w:val="100"/>
        </w:rPr>
        <w:t>u,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alan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lur.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-2"/>
          <w:w w:val="100"/>
        </w:rPr>
        <w:t>h</w:t>
      </w:r>
      <w:r>
        <w:rPr>
          <w:w w:val="100"/>
        </w:rPr>
        <w:t>iz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ürə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k</w:t>
      </w:r>
      <w:r>
        <w:rPr>
          <w:w w:val="100"/>
        </w:rPr>
        <w:t>əb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</w:t>
      </w:r>
      <w:r>
        <w:rPr>
          <w:spacing w:val="6"/>
          <w:w w:val="100"/>
        </w:rPr>
        <w:t>a</w:t>
      </w:r>
      <w:r>
        <w:rPr>
          <w:w w:val="100"/>
        </w:rPr>
        <w:t>hi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ə</w:t>
      </w:r>
      <w:r>
        <w:rPr>
          <w:w w:val="100"/>
        </w:rPr>
        <w:t>lər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r.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sə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</w:p>
    <w:p>
      <w:pPr>
        <w:pStyle w:val="BodyText"/>
        <w:spacing w:line="360" w:lineRule="auto"/>
        <w:ind w:right="107"/>
        <w:jc w:val="both"/>
      </w:pPr>
      <w:r>
        <w:rPr>
          <w:spacing w:val="-3"/>
          <w:w w:val="44"/>
        </w:rPr>
        <w:t>―</w:t>
      </w:r>
      <w:r>
        <w:rPr>
          <w:w w:val="100"/>
        </w:rPr>
        <w:t>Pros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or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ale</w:t>
      </w:r>
      <w:r>
        <w:rPr>
          <w:spacing w:val="1"/>
          <w:w w:val="100"/>
        </w:rPr>
        <w:t>d</w:t>
      </w:r>
      <w:r>
        <w:rPr>
          <w:w w:val="100"/>
        </w:rPr>
        <w:t>ic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/>
        <w:t> </w:t>
      </w:r>
      <w:r>
        <w:rPr>
          <w:spacing w:val="1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ter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a</w:t>
      </w:r>
      <w:r>
        <w:rPr>
          <w:w w:val="100"/>
        </w:rPr>
        <w:t>p</w:t>
      </w:r>
      <w:r>
        <w:rPr>
          <w:spacing w:val="-3"/>
          <w:w w:val="100"/>
        </w:rPr>
        <w:t>e</w:t>
      </w:r>
      <w:r>
        <w:rPr>
          <w:w w:val="100"/>
        </w:rPr>
        <w:t>di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ğu</w:t>
      </w:r>
      <w:r>
        <w:rPr>
          <w:w w:val="100"/>
        </w:rPr>
        <w:t>d</w:t>
      </w:r>
      <w:r>
        <w:rPr>
          <w:spacing w:val="-2"/>
          <w:w w:val="100"/>
        </w:rPr>
        <w:t>u</w:t>
      </w:r>
      <w:r>
        <w:rPr>
          <w:w w:val="126"/>
        </w:rPr>
        <w:t>r‖</w:t>
      </w:r>
      <w:r>
        <w:rPr/>
        <w:t> </w:t>
      </w:r>
      <w:r>
        <w:rPr>
          <w:spacing w:val="13"/>
        </w:rPr>
        <w:t> </w:t>
      </w:r>
      <w:r>
        <w:rPr>
          <w:w w:val="100"/>
        </w:rPr>
        <w:t>–</w:t>
      </w:r>
      <w:r>
        <w:rPr/>
        <w:t> </w:t>
      </w:r>
      <w:r>
        <w:rPr>
          <w:spacing w:val="1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ürə</w:t>
      </w:r>
      <w:r>
        <w:rPr>
          <w:spacing w:val="-1"/>
          <w:w w:val="100"/>
        </w:rPr>
        <w:t>k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-2"/>
          <w:w w:val="100"/>
        </w:rPr>
        <w:t>h</w:t>
      </w:r>
      <w:r>
        <w:rPr>
          <w:w w:val="100"/>
        </w:rPr>
        <w:t>iz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1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ür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üla</w:t>
      </w:r>
      <w:r>
        <w:rPr>
          <w:spacing w:val="1"/>
          <w:w w:val="100"/>
        </w:rPr>
        <w:t>h</w:t>
      </w:r>
      <w:r>
        <w:rPr>
          <w:w w:val="100"/>
        </w:rPr>
        <w:t>iz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ğ</w:t>
      </w:r>
      <w:r>
        <w:rPr>
          <w:w w:val="100"/>
        </w:rPr>
        <w:t>r</w:t>
      </w:r>
      <w:r>
        <w:rPr>
          <w:spacing w:val="-2"/>
          <w:w w:val="100"/>
        </w:rPr>
        <w:t>ul</w:t>
      </w:r>
      <w:r>
        <w:rPr>
          <w:w w:val="100"/>
        </w:rPr>
        <w:t>u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üla</w:t>
      </w:r>
      <w:r>
        <w:rPr>
          <w:spacing w:val="-2"/>
          <w:w w:val="100"/>
        </w:rPr>
        <w:t>h</w:t>
      </w:r>
      <w:r>
        <w:rPr>
          <w:w w:val="100"/>
        </w:rPr>
        <w:t>iz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/>
        <w:t> </w:t>
      </w:r>
      <w:r>
        <w:rPr>
          <w:w w:val="100"/>
        </w:rPr>
        <w:t>c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ö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in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r.</w:t>
      </w:r>
    </w:p>
    <w:p>
      <w:pPr>
        <w:pStyle w:val="BodyText"/>
        <w:spacing w:line="360" w:lineRule="auto" w:before="7"/>
        <w:ind w:right="108" w:firstLine="566"/>
        <w:jc w:val="both"/>
      </w:pPr>
      <w:r>
        <w:rPr>
          <w:rFonts w:ascii="Times New Roman" w:hAnsi="Times New Roman"/>
          <w:b/>
          <w:i/>
        </w:rPr>
        <w:t>Hökm. </w:t>
      </w:r>
      <w:r>
        <w:rPr/>
        <w:t>Mülahizələrdə ifadə edilən məlum faktlara əsasən hökm çıxarılır. Hökm</w:t>
      </w:r>
      <w:r>
        <w:rPr>
          <w:spacing w:val="65"/>
        </w:rPr>
        <w:t> </w:t>
      </w:r>
      <w:r>
        <w:rPr/>
        <w:t>bir</w:t>
      </w:r>
      <w:r>
        <w:rPr>
          <w:w w:val="100"/>
        </w:rPr>
        <w:t> </w:t>
      </w:r>
      <w:r>
        <w:rPr/>
        <w:t>və ya bir neçə mülahizə əsasında meydana çıxan yeni mülahizədir. Məsələn,</w:t>
      </w:r>
      <w:r>
        <w:rPr>
          <w:spacing w:val="-31"/>
        </w:rPr>
        <w:t> </w:t>
      </w:r>
      <w:r>
        <w:rPr/>
        <w:t>üçbucağın</w:t>
      </w:r>
      <w:r>
        <w:rPr>
          <w:w w:val="100"/>
        </w:rPr>
        <w:t> </w:t>
      </w:r>
      <w:r>
        <w:rPr/>
        <w:t>bütün</w:t>
      </w:r>
      <w:r>
        <w:rPr>
          <w:spacing w:val="51"/>
        </w:rPr>
        <w:t> </w:t>
      </w:r>
      <w:r>
        <w:rPr/>
        <w:t>tərəflərinin</w:t>
      </w:r>
      <w:r>
        <w:rPr>
          <w:spacing w:val="51"/>
        </w:rPr>
        <w:t> </w:t>
      </w:r>
      <w:r>
        <w:rPr/>
        <w:t>bərabər</w:t>
      </w:r>
      <w:r>
        <w:rPr>
          <w:spacing w:val="50"/>
        </w:rPr>
        <w:t> </w:t>
      </w:r>
      <w:r>
        <w:rPr/>
        <w:t>olmasını</w:t>
      </w:r>
      <w:r>
        <w:rPr>
          <w:spacing w:val="51"/>
        </w:rPr>
        <w:t> </w:t>
      </w:r>
      <w:r>
        <w:rPr/>
        <w:t>təsdiq</w:t>
      </w:r>
      <w:r>
        <w:rPr>
          <w:spacing w:val="53"/>
        </w:rPr>
        <w:t> </w:t>
      </w:r>
      <w:r>
        <w:rPr/>
        <w:t>edən</w:t>
      </w:r>
      <w:r>
        <w:rPr>
          <w:spacing w:val="53"/>
        </w:rPr>
        <w:t> </w:t>
      </w:r>
      <w:r>
        <w:rPr/>
        <w:t>mülahizə</w:t>
      </w:r>
      <w:r>
        <w:rPr>
          <w:spacing w:val="52"/>
        </w:rPr>
        <w:t> </w:t>
      </w:r>
      <w:r>
        <w:rPr/>
        <w:t>əsasında</w:t>
      </w:r>
      <w:r>
        <w:rPr>
          <w:spacing w:val="50"/>
        </w:rPr>
        <w:t> </w:t>
      </w:r>
      <w:r>
        <w:rPr/>
        <w:t>hökm</w:t>
      </w:r>
      <w:r>
        <w:rPr>
          <w:spacing w:val="48"/>
        </w:rPr>
        <w:t> </w:t>
      </w:r>
      <w:r>
        <w:rPr/>
        <w:t>verilir</w:t>
      </w:r>
      <w:r>
        <w:rPr>
          <w:spacing w:val="50"/>
        </w:rPr>
        <w:t> </w:t>
      </w:r>
      <w:r>
        <w:rPr/>
        <w:t>ki,</w:t>
      </w:r>
      <w:r>
        <w:rPr>
          <w:spacing w:val="49"/>
        </w:rPr>
        <w:t> </w:t>
      </w:r>
      <w:r>
        <w:rPr/>
        <w:t>bu,</w:t>
      </w:r>
      <w:r>
        <w:rPr>
          <w:w w:val="100"/>
        </w:rPr>
        <w:t> </w:t>
      </w:r>
      <w:r>
        <w:rPr/>
        <w:t>bərabərtərəfli</w:t>
      </w:r>
      <w:r>
        <w:rPr>
          <w:spacing w:val="-9"/>
        </w:rPr>
        <w:t> </w:t>
      </w:r>
      <w:r>
        <w:rPr/>
        <w:t>üçbucaqdır.</w:t>
      </w:r>
    </w:p>
    <w:p>
      <w:pPr>
        <w:pStyle w:val="Heading3"/>
        <w:numPr>
          <w:ilvl w:val="2"/>
          <w:numId w:val="22"/>
        </w:numPr>
        <w:tabs>
          <w:tab w:pos="4544" w:val="left" w:leader="none"/>
        </w:tabs>
        <w:spacing w:line="240" w:lineRule="auto" w:before="12" w:after="0"/>
        <w:ind w:left="4543" w:right="113" w:hanging="700"/>
        <w:jc w:val="left"/>
        <w:rPr>
          <w:b w:val="0"/>
          <w:bCs w:val="0"/>
          <w:i w:val="0"/>
        </w:rPr>
      </w:pPr>
      <w:r>
        <w:rPr>
          <w:i/>
        </w:rPr>
        <w:t>Mülahizələr cəbri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/>
        <w:t>Mülahizələr cəbri mürəkkəb mülahizələrin məzmununa varmadan  onların doğru</w:t>
      </w:r>
      <w:r>
        <w:rPr>
          <w:spacing w:val="2"/>
        </w:rPr>
        <w:t> </w:t>
      </w:r>
      <w:r>
        <w:rPr>
          <w:spacing w:val="5"/>
        </w:rPr>
        <w:t>və</w:t>
      </w:r>
      <w:r>
        <w:rPr>
          <w:w w:val="100"/>
        </w:rPr>
        <w:t> </w:t>
      </w:r>
      <w:r>
        <w:rPr/>
        <w:t>ya yalan olduğunu təyin etmək üçün yaradılmışdır. Burada hər bir mülahizəyə bir</w:t>
      </w:r>
      <w:r>
        <w:rPr>
          <w:spacing w:val="61"/>
        </w:rPr>
        <w:t> </w:t>
      </w:r>
      <w:r>
        <w:rPr>
          <w:rFonts w:ascii="Times New Roman" w:hAnsi="Times New Roman"/>
          <w:i/>
        </w:rPr>
        <w:t>məntiqi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dəyişən </w:t>
      </w:r>
      <w:r>
        <w:rPr/>
        <w:t>kimi</w:t>
      </w:r>
      <w:r>
        <w:rPr>
          <w:spacing w:val="-7"/>
        </w:rPr>
        <w:t> </w:t>
      </w:r>
      <w:r>
        <w:rPr/>
        <w:t>baxılır.</w:t>
      </w:r>
    </w:p>
    <w:p>
      <w:pPr>
        <w:pStyle w:val="BodyText"/>
        <w:spacing w:line="240" w:lineRule="auto"/>
        <w:ind w:left="679" w:right="113"/>
        <w:jc w:val="left"/>
      </w:pPr>
      <w:r>
        <w:rPr/>
        <w:t>Fərz edək</w:t>
      </w:r>
      <w:r>
        <w:rPr>
          <w:spacing w:val="-3"/>
        </w:rPr>
        <w:t> </w:t>
      </w:r>
      <w:r>
        <w:rPr/>
        <w:t>ki:</w:t>
      </w:r>
    </w:p>
    <w:p>
      <w:pPr>
        <w:pStyle w:val="BodyText"/>
        <w:spacing w:line="240" w:lineRule="auto" w:before="165"/>
        <w:ind w:left="726" w:right="113"/>
        <w:jc w:val="left"/>
      </w:pPr>
      <w:r>
        <w:rPr>
          <w:rFonts w:ascii="Times New Roman" w:hAnsi="Times New Roman" w:cs="Times New Roman" w:eastAsia="Times New Roman"/>
          <w:i/>
          <w:spacing w:val="-4"/>
          <w:position w:val="1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4"/>
          <w:position w:val="-4"/>
          <w:sz w:val="13"/>
          <w:szCs w:val="13"/>
        </w:rPr>
        <w:t>1 </w:t>
      </w:r>
      <w:r>
        <w:rPr/>
        <w:t>=‖İkinin üstünə iki əlavə etdikdə dörd </w:t>
      </w:r>
      <w:r>
        <w:rPr>
          <w:spacing w:val="5"/>
        </w:rPr>
        <w:t> </w:t>
      </w:r>
      <w:r>
        <w:rPr/>
        <w:t>alınır‖</w:t>
      </w:r>
    </w:p>
    <w:p>
      <w:pPr>
        <w:pStyle w:val="BodyText"/>
        <w:spacing w:line="240" w:lineRule="auto" w:before="183"/>
        <w:ind w:left="726" w:right="113"/>
        <w:jc w:val="left"/>
      </w:pPr>
      <w:r>
        <w:rPr>
          <w:rFonts w:ascii="Times New Roman" w:hAnsi="Times New Roman" w:cs="Times New Roman" w:eastAsia="Times New Roman"/>
          <w:i/>
          <w:spacing w:val="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5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21"/>
          <w:position w:val="-4"/>
          <w:sz w:val="13"/>
          <w:szCs w:val="13"/>
        </w:rPr>
        <w:t> </w:t>
      </w:r>
      <w:r>
        <w:rPr/>
        <w:t>=‖İkinin</w:t>
      </w:r>
      <w:r>
        <w:rPr>
          <w:spacing w:val="18"/>
        </w:rPr>
        <w:t> </w:t>
      </w:r>
      <w:r>
        <w:rPr/>
        <w:t>üstünə</w:t>
      </w:r>
      <w:r>
        <w:rPr>
          <w:spacing w:val="17"/>
        </w:rPr>
        <w:t> </w:t>
      </w:r>
      <w:r>
        <w:rPr/>
        <w:t>iki</w:t>
      </w:r>
      <w:r>
        <w:rPr>
          <w:spacing w:val="18"/>
        </w:rPr>
        <w:t> </w:t>
      </w:r>
      <w:r>
        <w:rPr/>
        <w:t>əlavə</w:t>
      </w:r>
      <w:r>
        <w:rPr>
          <w:spacing w:val="17"/>
        </w:rPr>
        <w:t> </w:t>
      </w:r>
      <w:r>
        <w:rPr/>
        <w:t>etdikdə</w:t>
      </w:r>
      <w:r>
        <w:rPr>
          <w:spacing w:val="17"/>
        </w:rPr>
        <w:t> </w:t>
      </w:r>
      <w:r>
        <w:rPr/>
        <w:t>beş</w:t>
      </w:r>
      <w:r>
        <w:rPr>
          <w:spacing w:val="18"/>
        </w:rPr>
        <w:t> </w:t>
      </w:r>
      <w:r>
        <w:rPr/>
        <w:t>alınır‖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kimi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/>
        <w:t>sadə</w:t>
      </w:r>
      <w:r>
        <w:rPr>
          <w:spacing w:val="17"/>
        </w:rPr>
        <w:t> </w:t>
      </w:r>
      <w:r>
        <w:rPr/>
        <w:t>mülahizə</w:t>
      </w:r>
      <w:r>
        <w:rPr>
          <w:spacing w:val="17"/>
        </w:rPr>
        <w:t> </w:t>
      </w:r>
      <w:r>
        <w:rPr/>
        <w:t>vardır.</w:t>
      </w:r>
      <w:r>
        <w:rPr>
          <w:spacing w:val="17"/>
        </w:rPr>
        <w:t> </w:t>
      </w:r>
      <w:r>
        <w:rPr/>
        <w:t>Doğru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t>mülahizə 1, yalan – </w:t>
      </w:r>
      <w:r>
        <w:rPr>
          <w:rFonts w:ascii="Times New Roman" w:hAnsi="Times New Roman" w:cs="Times New Roman" w:eastAsia="Times New Roman"/>
        </w:rPr>
        <w:t>0-</w:t>
      </w:r>
      <w:r>
        <w:rPr/>
        <w:t>la qiymətləndirilərsə,</w:t>
      </w:r>
      <w:r>
        <w:rPr>
          <w:spacing w:val="-23"/>
        </w:rPr>
        <w:t> </w:t>
      </w:r>
      <w:r>
        <w:rPr/>
        <w:t>onda</w:t>
      </w:r>
    </w:p>
    <w:p>
      <w:pPr>
        <w:spacing w:before="64"/>
        <w:ind w:left="7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4"/>
        </w:rPr>
        <w:br w:type="column"/>
      </w:r>
      <w:r>
        <w:rPr>
          <w:rFonts w:ascii="Times New Roman"/>
          <w:i/>
          <w:spacing w:val="-4"/>
          <w:position w:val="1"/>
          <w:sz w:val="23"/>
        </w:rPr>
        <w:t>x</w:t>
      </w:r>
      <w:r>
        <w:rPr>
          <w:rFonts w:ascii="Times New Roman"/>
          <w:spacing w:val="-4"/>
          <w:position w:val="-4"/>
          <w:sz w:val="13"/>
        </w:rPr>
        <w:t>1</w:t>
      </w:r>
      <w:r>
        <w:rPr>
          <w:rFonts w:ascii="Times New Roman"/>
          <w:spacing w:val="1"/>
          <w:position w:val="-4"/>
          <w:sz w:val="13"/>
        </w:rPr>
        <w:t> </w:t>
      </w:r>
      <w:r>
        <w:rPr>
          <w:rFonts w:ascii="Times New Roman"/>
          <w:sz w:val="28"/>
        </w:rPr>
        <w:t>=1,</w:t>
      </w:r>
    </w:p>
    <w:p>
      <w:pPr>
        <w:spacing w:before="64"/>
        <w:ind w:left="7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5"/>
        </w:rPr>
        <w:br w:type="column"/>
      </w:r>
      <w:r>
        <w:rPr>
          <w:rFonts w:ascii="Times New Roman" w:hAnsi="Times New Roman"/>
          <w:i/>
          <w:spacing w:val="5"/>
          <w:sz w:val="23"/>
        </w:rPr>
        <w:t>x</w:t>
      </w:r>
      <w:r>
        <w:rPr>
          <w:rFonts w:ascii="Times New Roman" w:hAnsi="Times New Roman"/>
          <w:spacing w:val="5"/>
          <w:position w:val="-4"/>
          <w:sz w:val="13"/>
        </w:rPr>
        <w:t>2 </w:t>
      </w:r>
      <w:r>
        <w:rPr>
          <w:rFonts w:ascii="Times New Roman" w:hAnsi="Times New Roman"/>
          <w:sz w:val="28"/>
        </w:rPr>
        <w:t>=0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alarıq.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5603" w:space="40"/>
            <w:col w:w="641" w:space="40"/>
            <w:col w:w="4106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60" w:lineRule="auto" w:before="64"/>
        <w:ind w:right="104" w:firstLine="566"/>
        <w:jc w:val="both"/>
      </w:pPr>
      <w:r>
        <w:rPr/>
        <w:t>Yəni mülahizələr cəbrində istifadə edilən məntiqi dəyişənlər yalnız 2 qiymət (0 və</w:t>
      </w:r>
      <w:r>
        <w:rPr>
          <w:spacing w:val="68"/>
        </w:rPr>
        <w:t> </w:t>
      </w:r>
      <w:r>
        <w:rPr/>
        <w:t>1)</w:t>
      </w:r>
      <w:r>
        <w:rPr>
          <w:w w:val="100"/>
        </w:rPr>
        <w:t> </w:t>
      </w:r>
      <w:r>
        <w:rPr>
          <w:rFonts w:ascii="Times New Roman" w:hAnsi="Times New Roman"/>
        </w:rPr>
        <w:t>ala bilir. M</w:t>
      </w:r>
      <w:r>
        <w:rPr/>
        <w:t>ülahizələr üzərində müəyyən məntiqi əməllər icra etməklə mürəkkəb</w:t>
      </w:r>
      <w:r>
        <w:rPr>
          <w:spacing w:val="24"/>
        </w:rPr>
        <w:t> </w:t>
      </w:r>
      <w:r>
        <w:rPr/>
        <w:t>mülahizə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nin  doğru  və  ya  yalan  olduğunu  aşkara  çıxarmaq  mümkündür.  Əsas  məntiq</w:t>
      </w:r>
      <w:r>
        <w:rPr>
          <w:spacing w:val="-24"/>
        </w:rPr>
        <w:t> </w:t>
      </w:r>
      <w:r>
        <w:rPr/>
        <w:t>əməlləri:</w:t>
      </w:r>
    </w:p>
    <w:p>
      <w:pPr>
        <w:pStyle w:val="BodyText"/>
        <w:spacing w:line="360" w:lineRule="auto"/>
        <w:ind w:right="107"/>
        <w:jc w:val="both"/>
        <w:rPr>
          <w:rFonts w:ascii="Times New Roman" w:hAnsi="Times New Roman" w:cs="Times New Roman" w:eastAsia="Times New Roman"/>
        </w:rPr>
      </w:pPr>
      <w:r>
        <w:rPr>
          <w:spacing w:val="-3"/>
          <w:w w:val="44"/>
        </w:rPr>
        <w:t>―</w:t>
      </w:r>
      <w:r>
        <w:rPr>
          <w:spacing w:val="-2"/>
          <w:w w:val="100"/>
        </w:rPr>
        <w:t>VƏ</w:t>
      </w:r>
      <w:r>
        <w:rPr>
          <w:w w:val="131"/>
        </w:rPr>
        <w:t>‖,</w:t>
      </w:r>
      <w:r>
        <w:rPr>
          <w:spacing w:val="25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22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31"/>
        </w:rPr>
        <w:t>‖,</w:t>
      </w:r>
      <w:r>
        <w:rPr>
          <w:spacing w:val="2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</w:t>
      </w:r>
      <w:r>
        <w:rPr>
          <w:spacing w:val="-2"/>
          <w:w w:val="100"/>
        </w:rPr>
        <w:t>EY</w:t>
      </w:r>
      <w:r>
        <w:rPr>
          <w:w w:val="100"/>
        </w:rPr>
        <w:t>İ</w:t>
      </w:r>
      <w:r>
        <w:rPr>
          <w:spacing w:val="-2"/>
          <w:w w:val="100"/>
        </w:rPr>
        <w:t>L</w:t>
      </w:r>
      <w:r>
        <w:rPr>
          <w:w w:val="131"/>
        </w:rPr>
        <w:t>‖.</w:t>
      </w:r>
      <w:r>
        <w:rPr>
          <w:spacing w:val="2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</w:t>
      </w:r>
      <w:r>
        <w:rPr>
          <w:spacing w:val="-2"/>
          <w:w w:val="100"/>
        </w:rPr>
        <w:t>Ə</w:t>
      </w:r>
      <w:r>
        <w:rPr>
          <w:w w:val="158"/>
        </w:rPr>
        <w:t>‖</w:t>
      </w:r>
      <w:r>
        <w:rPr>
          <w:spacing w:val="2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ur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21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lu</w:t>
      </w:r>
      <w:r>
        <w:rPr>
          <w:w w:val="100"/>
        </w:rPr>
        <w:t>b,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k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ny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ya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>
          <w:spacing w:val="20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VƏ</w:t>
      </w:r>
      <w:r>
        <w:rPr>
          <w:w w:val="100"/>
        </w:rPr>
        <w:t> </w:t>
      </w:r>
      <w:r>
        <w:rPr>
          <w:spacing w:val="-2"/>
          <w:w w:val="100"/>
        </w:rPr>
        <w:t>YA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>
          <w:spacing w:val="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6"/>
        </w:rPr>
        <w:t> </w:t>
      </w:r>
      <w:r>
        <w:rPr>
          <w:spacing w:val="3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əlidir.</w:t>
      </w:r>
      <w:r>
        <w:rPr>
          <w:spacing w:val="6"/>
        </w:rPr>
        <w:t> </w:t>
      </w:r>
      <w:r>
        <w:rPr>
          <w:spacing w:val="-3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z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i/>
          <w:w w:val="100"/>
        </w:rPr>
        <w:t>nk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ilir.</w:t>
      </w:r>
      <w:r>
        <w:rPr>
          <w:spacing w:val="6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DE</w:t>
      </w:r>
      <w:r>
        <w:rPr>
          <w:w w:val="100"/>
        </w:rPr>
        <w:t>Yİ</w:t>
      </w:r>
      <w:r>
        <w:rPr>
          <w:spacing w:val="-2"/>
          <w:w w:val="100"/>
        </w:rPr>
        <w:t>L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>
          <w:spacing w:val="7"/>
        </w:rPr>
        <w:t> </w:t>
      </w:r>
      <w:r>
        <w:rPr>
          <w:spacing w:val="-2"/>
          <w:w w:val="100"/>
        </w:rPr>
        <w:t>in</w:t>
      </w:r>
      <w:r>
        <w:rPr>
          <w:w w:val="100"/>
        </w:rPr>
        <w:t>kar</w:t>
      </w:r>
      <w:r>
        <w:rPr>
          <w:spacing w:val="6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</w:t>
      </w:r>
      <w:r>
        <w:rPr>
          <w:spacing w:val="-2"/>
          <w:w w:val="100"/>
        </w:rPr>
        <w:t>id</w:t>
      </w:r>
      <w:r>
        <w:rPr>
          <w:w w:val="100"/>
        </w:rPr>
        <w:t>ir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ki,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w w:val="100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w w:val="100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nv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si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w w:val="100"/>
        </w:rPr>
        <w:t>de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2"/>
          <w:numId w:val="22"/>
        </w:numPr>
        <w:tabs>
          <w:tab w:pos="3980" w:val="left" w:leader="none"/>
        </w:tabs>
        <w:spacing w:line="240" w:lineRule="auto" w:before="175" w:after="0"/>
        <w:ind w:left="3979" w:right="113" w:hanging="700"/>
        <w:jc w:val="left"/>
        <w:rPr>
          <w:b w:val="0"/>
          <w:bCs w:val="0"/>
          <w:i w:val="0"/>
        </w:rPr>
      </w:pPr>
      <w:r>
        <w:rPr>
          <w:i/>
        </w:rPr>
        <w:t>Riyazi məntiqin</w:t>
      </w:r>
      <w:r>
        <w:rPr>
          <w:i/>
          <w:spacing w:val="-6"/>
        </w:rPr>
        <w:t> </w:t>
      </w:r>
      <w:r>
        <w:rPr>
          <w:i/>
        </w:rPr>
        <w:t>elementləri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15" w:firstLine="566"/>
        <w:jc w:val="both"/>
      </w:pPr>
      <w:r>
        <w:rPr/>
        <w:t>Kompüterin</w:t>
      </w:r>
      <w:r>
        <w:rPr>
          <w:spacing w:val="48"/>
        </w:rPr>
        <w:t> </w:t>
      </w:r>
      <w:r>
        <w:rPr/>
        <w:t>aparat</w:t>
      </w:r>
      <w:r>
        <w:rPr>
          <w:spacing w:val="45"/>
        </w:rPr>
        <w:t> </w:t>
      </w:r>
      <w:r>
        <w:rPr/>
        <w:t>və</w:t>
      </w:r>
      <w:r>
        <w:rPr>
          <w:spacing w:val="47"/>
        </w:rPr>
        <w:t> </w:t>
      </w:r>
      <w:r>
        <w:rPr/>
        <w:t>proqram</w:t>
      </w:r>
      <w:r>
        <w:rPr>
          <w:spacing w:val="42"/>
        </w:rPr>
        <w:t> </w:t>
      </w:r>
      <w:r>
        <w:rPr/>
        <w:t>vasitələrinin</w:t>
      </w:r>
      <w:r>
        <w:rPr>
          <w:spacing w:val="48"/>
        </w:rPr>
        <w:t> </w:t>
      </w:r>
      <w:r>
        <w:rPr/>
        <w:t>fəaliyyət</w:t>
      </w:r>
      <w:r>
        <w:rPr>
          <w:spacing w:val="50"/>
        </w:rPr>
        <w:t> </w:t>
      </w:r>
      <w:r>
        <w:rPr/>
        <w:t>məntiqini</w:t>
      </w:r>
      <w:r>
        <w:rPr>
          <w:spacing w:val="45"/>
        </w:rPr>
        <w:t> </w:t>
      </w:r>
      <w:r>
        <w:rPr/>
        <w:t>təsvir</w:t>
      </w:r>
      <w:r>
        <w:rPr>
          <w:spacing w:val="47"/>
        </w:rPr>
        <w:t> </w:t>
      </w:r>
      <w:r>
        <w:rPr/>
        <w:t>etmək</w:t>
      </w:r>
      <w:r>
        <w:rPr>
          <w:spacing w:val="48"/>
        </w:rPr>
        <w:t> </w:t>
      </w:r>
      <w:r>
        <w:rPr/>
        <w:t>üçün</w:t>
      </w:r>
      <w:r>
        <w:rPr>
          <w:w w:val="100"/>
        </w:rPr>
        <w:t> </w:t>
      </w:r>
      <w:r>
        <w:rPr/>
        <w:t>riyazi məntiqdən istifadə</w:t>
      </w:r>
      <w:r>
        <w:rPr>
          <w:spacing w:val="-16"/>
        </w:rPr>
        <w:t> </w:t>
      </w:r>
      <w:r>
        <w:rPr/>
        <w:t>edilir.</w:t>
      </w:r>
    </w:p>
    <w:p>
      <w:pPr>
        <w:pStyle w:val="BodyText"/>
        <w:spacing w:line="240" w:lineRule="auto" w:before="7"/>
        <w:ind w:left="679" w:right="113"/>
        <w:jc w:val="left"/>
      </w:pPr>
      <w:r>
        <w:rPr/>
        <w:t>Məntiqi dəyişən 2 qiymət alır: 0 və 1. 0</w:t>
      </w:r>
      <w:r>
        <w:rPr>
          <w:rFonts w:ascii="Times New Roman" w:hAnsi="Times New Roman"/>
        </w:rPr>
        <w:t>-yalan, 1-</w:t>
      </w:r>
      <w:r>
        <w:rPr/>
        <w:t>gerçək</w:t>
      </w:r>
      <w:r>
        <w:rPr>
          <w:spacing w:val="-26"/>
        </w:rPr>
        <w:t> </w:t>
      </w:r>
      <w:r>
        <w:rPr/>
        <w:t>deməkdir.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104"/>
        <w:ind w:left="72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1, </w:t>
      </w:r>
      <w:r>
        <w:rPr>
          <w:rFonts w:ascii="Times New Roman"/>
          <w:i/>
          <w:spacing w:val="3"/>
          <w:w w:val="105"/>
          <w:sz w:val="23"/>
        </w:rPr>
        <w:t>x</w:t>
      </w:r>
      <w:r>
        <w:rPr>
          <w:rFonts w:ascii="Times New Roman"/>
          <w:spacing w:val="3"/>
          <w:w w:val="105"/>
          <w:position w:val="-5"/>
          <w:sz w:val="13"/>
        </w:rPr>
        <w:t>2,</w:t>
      </w:r>
      <w:r>
        <w:rPr>
          <w:rFonts w:ascii="Times New Roman"/>
          <w:spacing w:val="3"/>
          <w:w w:val="105"/>
          <w:sz w:val="23"/>
        </w:rPr>
        <w:t>...,</w:t>
      </w:r>
      <w:r>
        <w:rPr>
          <w:rFonts w:ascii="Times New Roman"/>
          <w:spacing w:val="-29"/>
          <w:w w:val="105"/>
          <w:sz w:val="23"/>
        </w:rPr>
        <w:t> </w:t>
      </w:r>
      <w:r>
        <w:rPr>
          <w:rFonts w:ascii="Times New Roman"/>
          <w:i/>
          <w:spacing w:val="3"/>
          <w:w w:val="105"/>
          <w:sz w:val="23"/>
        </w:rPr>
        <w:t>x</w:t>
      </w:r>
      <w:r>
        <w:rPr>
          <w:rFonts w:ascii="Times New Roman"/>
          <w:i/>
          <w:spacing w:val="3"/>
          <w:w w:val="105"/>
          <w:position w:val="-5"/>
          <w:sz w:val="13"/>
        </w:rPr>
        <w:t>n</w:t>
      </w:r>
      <w:r>
        <w:rPr>
          <w:rFonts w:ascii="Times New Roman"/>
          <w:spacing w:val="3"/>
          <w:sz w:val="13"/>
        </w:rPr>
      </w:r>
    </w:p>
    <w:p>
      <w:pPr>
        <w:pStyle w:val="BodyText"/>
        <w:tabs>
          <w:tab w:pos="4397" w:val="left" w:leader="none"/>
          <w:tab w:pos="5500" w:val="left" w:leader="none"/>
          <w:tab w:pos="6852" w:val="left" w:leader="none"/>
          <w:tab w:pos="7780" w:val="left" w:leader="none"/>
        </w:tabs>
        <w:spacing w:line="240" w:lineRule="auto" w:before="64"/>
        <w:ind w:left="205" w:right="0"/>
        <w:jc w:val="left"/>
      </w:pPr>
      <w:r>
        <w:rPr>
          <w:spacing w:val="-1"/>
        </w:rPr>
        <w:br w:type="column"/>
      </w:r>
      <w:r>
        <w:rPr>
          <w:spacing w:val="-1"/>
        </w:rPr>
        <w:t>məntiqi</w:t>
      </w:r>
      <w:r>
        <w:rPr/>
        <w:t>   </w:t>
      </w:r>
      <w:r>
        <w:rPr>
          <w:spacing w:val="-2"/>
        </w:rPr>
        <w:t>dəyişənlərinin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qiymətləri</w:t>
        <w:tab/>
      </w:r>
      <w:r>
        <w:rPr>
          <w:spacing w:val="-2"/>
        </w:rPr>
        <w:t>çoxluğu</w:t>
        <w:tab/>
      </w:r>
      <w:r>
        <w:rPr>
          <w:spacing w:val="-1"/>
        </w:rPr>
        <w:t>dəyişənlər</w:t>
        <w:tab/>
      </w:r>
      <w:r>
        <w:rPr>
          <w:spacing w:val="-2"/>
        </w:rPr>
        <w:t>yığımı</w:t>
        <w:tab/>
      </w:r>
      <w:r>
        <w:rPr>
          <w:spacing w:val="-1"/>
        </w:rPr>
        <w:t>adlanır.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1637" w:space="40"/>
            <w:col w:w="8753"/>
          </w:cols>
        </w:sectPr>
      </w:pPr>
    </w:p>
    <w:p>
      <w:pPr>
        <w:pStyle w:val="BodyText"/>
        <w:spacing w:line="338" w:lineRule="auto" w:before="145"/>
        <w:ind w:right="113"/>
        <w:jc w:val="left"/>
      </w:pPr>
      <w:r>
        <w:rPr/>
        <w:t>Məntiqi dəyişənlər yığınını </w:t>
      </w:r>
      <w:r>
        <w:rPr>
          <w:rFonts w:ascii="Times New Roman" w:hAnsi="Times New Roman"/>
          <w:i/>
          <w:position w:val="2"/>
          <w:sz w:val="33"/>
        </w:rPr>
        <w:t>n </w:t>
      </w:r>
      <w:r>
        <w:rPr/>
        <w:t>mərtəbəli 2</w:t>
      </w:r>
      <w:r>
        <w:rPr>
          <w:rFonts w:ascii="Times New Roman" w:hAnsi="Times New Roman"/>
        </w:rPr>
        <w:t>-</w:t>
      </w:r>
      <w:r>
        <w:rPr/>
        <w:t>lik ədəd kimi təsvir edirlər ki, bunun </w:t>
      </w:r>
      <w:r>
        <w:rPr>
          <w:spacing w:val="3"/>
        </w:rPr>
        <w:t>da</w:t>
      </w:r>
      <w:r>
        <w:rPr>
          <w:spacing w:val="-2"/>
        </w:rPr>
        <w:t> </w:t>
      </w:r>
      <w:r>
        <w:rPr/>
        <w:t>hər</w:t>
      </w:r>
      <w:r>
        <w:rPr>
          <w:w w:val="100"/>
        </w:rPr>
        <w:t> </w:t>
      </w:r>
      <w:r>
        <w:rPr/>
        <w:t>mərtəbəsi bir dəyişənin qiymətinə</w:t>
      </w:r>
      <w:r>
        <w:rPr>
          <w:spacing w:val="-25"/>
        </w:rPr>
        <w:t> </w:t>
      </w:r>
      <w:r>
        <w:rPr/>
        <w:t>uyğundur.</w:t>
      </w:r>
    </w:p>
    <w:p>
      <w:pPr>
        <w:spacing w:line="374" w:lineRule="auto" w:before="47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Məntiqi dəyişənlər yığınının ( </w:t>
      </w:r>
      <w:r>
        <w:rPr>
          <w:rFonts w:ascii="Times New Roman" w:hAnsi="Times New Roman"/>
          <w:i/>
          <w:spacing w:val="-6"/>
          <w:position w:val="1"/>
          <w:sz w:val="23"/>
        </w:rPr>
        <w:t>x</w:t>
      </w:r>
      <w:r>
        <w:rPr>
          <w:rFonts w:ascii="Times New Roman" w:hAnsi="Times New Roman"/>
          <w:spacing w:val="-6"/>
          <w:position w:val="-4"/>
          <w:sz w:val="13"/>
        </w:rPr>
        <w:t>1, </w:t>
      </w:r>
      <w:r>
        <w:rPr>
          <w:rFonts w:ascii="Times New Roman" w:hAnsi="Times New Roman"/>
          <w:i/>
          <w:spacing w:val="3"/>
          <w:position w:val="1"/>
          <w:sz w:val="23"/>
        </w:rPr>
        <w:t>x</w:t>
      </w:r>
      <w:r>
        <w:rPr>
          <w:rFonts w:ascii="Times New Roman" w:hAnsi="Times New Roman"/>
          <w:spacing w:val="3"/>
          <w:position w:val="-4"/>
          <w:sz w:val="13"/>
        </w:rPr>
        <w:t>2,</w:t>
      </w:r>
      <w:r>
        <w:rPr>
          <w:rFonts w:ascii="Times New Roman" w:hAnsi="Times New Roman"/>
          <w:spacing w:val="3"/>
          <w:position w:val="1"/>
          <w:sz w:val="23"/>
        </w:rPr>
        <w:t>..., </w:t>
      </w:r>
      <w:r>
        <w:rPr>
          <w:rFonts w:ascii="Times New Roman" w:hAnsi="Times New Roman"/>
          <w:i/>
          <w:spacing w:val="3"/>
          <w:position w:val="1"/>
          <w:sz w:val="23"/>
        </w:rPr>
        <w:t>x</w:t>
      </w:r>
      <w:r>
        <w:rPr>
          <w:rFonts w:ascii="Times New Roman" w:hAnsi="Times New Roman"/>
          <w:i/>
          <w:spacing w:val="3"/>
          <w:position w:val="-4"/>
          <w:sz w:val="13"/>
        </w:rPr>
        <w:t>n </w:t>
      </w:r>
      <w:r>
        <w:rPr>
          <w:rFonts w:ascii="Times New Roman" w:hAnsi="Times New Roman"/>
          <w:sz w:val="28"/>
        </w:rPr>
        <w:t>) məntiqi funksiyası </w:t>
      </w:r>
      <w:r>
        <w:rPr>
          <w:rFonts w:ascii="Times New Roman" w:hAnsi="Times New Roman"/>
          <w:i/>
          <w:sz w:val="24"/>
        </w:rPr>
        <w:t>f </w:t>
      </w:r>
      <w:r>
        <w:rPr>
          <w:rFonts w:ascii="Times New Roman" w:hAnsi="Times New Roman"/>
          <w:spacing w:val="-5"/>
          <w:sz w:val="24"/>
        </w:rPr>
        <w:t>(</w:t>
      </w:r>
      <w:r>
        <w:rPr>
          <w:rFonts w:ascii="Times New Roman" w:hAnsi="Times New Roman"/>
          <w:i/>
          <w:spacing w:val="-5"/>
          <w:sz w:val="24"/>
        </w:rPr>
        <w:t>x</w:t>
      </w:r>
      <w:r>
        <w:rPr>
          <w:rFonts w:ascii="Times New Roman" w:hAnsi="Times New Roman"/>
          <w:spacing w:val="-5"/>
          <w:position w:val="-5"/>
          <w:sz w:val="14"/>
        </w:rPr>
        <w:t>1,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position w:val="-5"/>
          <w:sz w:val="14"/>
        </w:rPr>
        <w:t>2,</w:t>
      </w:r>
      <w:r>
        <w:rPr>
          <w:rFonts w:ascii="Times New Roman" w:hAnsi="Times New Roman"/>
          <w:sz w:val="24"/>
        </w:rPr>
        <w:t>...,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position w:val="-5"/>
          <w:sz w:val="14"/>
        </w:rPr>
        <w:t>n </w:t>
      </w:r>
      <w:r>
        <w:rPr>
          <w:rFonts w:ascii="Times New Roman" w:hAnsi="Times New Roman"/>
          <w:sz w:val="24"/>
        </w:rPr>
        <w:t>) </w:t>
      </w:r>
      <w:r>
        <w:rPr>
          <w:rFonts w:ascii="Times New Roman" w:hAnsi="Times New Roman"/>
          <w:sz w:val="28"/>
        </w:rPr>
        <w:t>elə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funksiya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dır ki, yalnız iki qiymət alır: 0 və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1.</w:t>
      </w:r>
    </w:p>
    <w:p>
      <w:pPr>
        <w:pStyle w:val="BodyText"/>
        <w:spacing w:line="360" w:lineRule="auto" w:before="0"/>
        <w:ind w:right="101" w:firstLine="566"/>
        <w:jc w:val="both"/>
      </w:pPr>
      <w:r>
        <w:rPr/>
        <w:t>Məntiqi funksiyanın təyinolunma oblastı həmçinin arqumentlərin mümkün</w:t>
      </w:r>
      <w:r>
        <w:rPr>
          <w:spacing w:val="67"/>
        </w:rPr>
        <w:t> </w:t>
      </w:r>
      <w:r>
        <w:rPr/>
        <w:t>yığınla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rının sayından da asılıdır. İstənilən məntiqi funksiya </w:t>
      </w:r>
      <w:r>
        <w:rPr>
          <w:rFonts w:ascii="Times New Roman" w:hAnsi="Times New Roman"/>
          <w:i/>
        </w:rPr>
        <w:t>gerçəklik cədvəlinin </w:t>
      </w:r>
      <w:r>
        <w:rPr/>
        <w:t>köməyi ilə</w:t>
      </w:r>
      <w:r>
        <w:rPr>
          <w:spacing w:val="36"/>
        </w:rPr>
        <w:t> </w:t>
      </w:r>
      <w:r>
        <w:rPr/>
        <w:t>verilə</w:t>
      </w:r>
      <w:r>
        <w:rPr>
          <w:w w:val="100"/>
        </w:rPr>
        <w:t> </w:t>
      </w:r>
      <w:r>
        <w:rPr/>
        <w:t>bilir. Cədvəlin sol tərəfində arqumentlərin mümkün yığınları, sağ tərəfində isə</w:t>
      </w:r>
      <w:r>
        <w:rPr>
          <w:spacing w:val="-7"/>
        </w:rPr>
        <w:t> </w:t>
      </w:r>
      <w:r>
        <w:rPr/>
        <w:t>uyğun</w:t>
      </w:r>
      <w:r>
        <w:rPr>
          <w:w w:val="100"/>
        </w:rPr>
        <w:t> </w:t>
      </w:r>
      <w:r>
        <w:rPr/>
        <w:t>funksiyanın</w:t>
      </w:r>
      <w:r>
        <w:rPr>
          <w:spacing w:val="36"/>
        </w:rPr>
        <w:t> </w:t>
      </w:r>
      <w:r>
        <w:rPr/>
        <w:t>qiyməti</w:t>
      </w:r>
      <w:r>
        <w:rPr>
          <w:spacing w:val="36"/>
        </w:rPr>
        <w:t> </w:t>
      </w:r>
      <w:r>
        <w:rPr/>
        <w:t>verilir.</w:t>
      </w:r>
      <w:r>
        <w:rPr>
          <w:spacing w:val="38"/>
        </w:rPr>
        <w:t> </w:t>
      </w:r>
      <w:r>
        <w:rPr/>
        <w:t>Lakin</w:t>
      </w:r>
      <w:r>
        <w:rPr>
          <w:spacing w:val="39"/>
        </w:rPr>
        <w:t> </w:t>
      </w:r>
      <w:r>
        <w:rPr/>
        <w:t>arqumentlər</w:t>
      </w:r>
      <w:r>
        <w:rPr>
          <w:spacing w:val="36"/>
        </w:rPr>
        <w:t> </w:t>
      </w:r>
      <w:r>
        <w:rPr/>
        <w:t>çoxsaylı</w:t>
      </w:r>
      <w:r>
        <w:rPr>
          <w:spacing w:val="39"/>
        </w:rPr>
        <w:t> </w:t>
      </w:r>
      <w:r>
        <w:rPr/>
        <w:t>olduqda</w:t>
      </w:r>
      <w:r>
        <w:rPr>
          <w:spacing w:val="38"/>
        </w:rPr>
        <w:t> </w:t>
      </w:r>
      <w:r>
        <w:rPr/>
        <w:t>cədvəl</w:t>
      </w:r>
      <w:r>
        <w:rPr>
          <w:spacing w:val="37"/>
        </w:rPr>
        <w:t> </w:t>
      </w:r>
      <w:r>
        <w:rPr/>
        <w:t>münasib</w:t>
      </w:r>
      <w:r>
        <w:rPr>
          <w:spacing w:val="36"/>
        </w:rPr>
        <w:t> </w:t>
      </w:r>
      <w:r>
        <w:rPr/>
        <w:t>olmur.</w:t>
      </w:r>
      <w:r>
        <w:rPr>
          <w:w w:val="100"/>
        </w:rPr>
        <w:t> </w:t>
      </w:r>
      <w:r>
        <w:rPr/>
        <w:t>Buna</w:t>
      </w:r>
      <w:r>
        <w:rPr>
          <w:spacing w:val="26"/>
        </w:rPr>
        <w:t> </w:t>
      </w:r>
      <w:r>
        <w:rPr/>
        <w:t>görə</w:t>
      </w:r>
      <w:r>
        <w:rPr>
          <w:spacing w:val="24"/>
        </w:rPr>
        <w:t> </w:t>
      </w:r>
      <w:r>
        <w:rPr/>
        <w:t>də</w:t>
      </w:r>
      <w:r>
        <w:rPr>
          <w:spacing w:val="26"/>
        </w:rPr>
        <w:t> </w:t>
      </w:r>
      <w:r>
        <w:rPr/>
        <w:t>mürəkkəb</w:t>
      </w:r>
      <w:r>
        <w:rPr>
          <w:spacing w:val="27"/>
        </w:rPr>
        <w:t> </w:t>
      </w:r>
      <w:r>
        <w:rPr/>
        <w:t>məntiqi</w:t>
      </w:r>
      <w:r>
        <w:rPr>
          <w:spacing w:val="24"/>
        </w:rPr>
        <w:t> </w:t>
      </w:r>
      <w:r>
        <w:rPr/>
        <w:t>ifadələri</w:t>
      </w:r>
      <w:r>
        <w:rPr>
          <w:spacing w:val="25"/>
        </w:rPr>
        <w:t> </w:t>
      </w:r>
      <w:r>
        <w:rPr/>
        <w:t>sadələşdirmək</w:t>
      </w:r>
      <w:r>
        <w:rPr>
          <w:spacing w:val="27"/>
        </w:rPr>
        <w:t> </w:t>
      </w:r>
      <w:r>
        <w:rPr/>
        <w:t>lazım</w:t>
      </w:r>
      <w:r>
        <w:rPr>
          <w:spacing w:val="24"/>
        </w:rPr>
        <w:t> </w:t>
      </w:r>
      <w:r>
        <w:rPr/>
        <w:t>gəlir.</w:t>
      </w:r>
      <w:r>
        <w:rPr>
          <w:spacing w:val="25"/>
        </w:rPr>
        <w:t> </w:t>
      </w:r>
      <w:r>
        <w:rPr/>
        <w:t>Beləliklə</w:t>
      </w:r>
      <w:r>
        <w:rPr>
          <w:spacing w:val="26"/>
        </w:rPr>
        <w:t> </w:t>
      </w:r>
      <w:r>
        <w:rPr/>
        <w:t>mürəkkəb</w:t>
      </w:r>
      <w:r>
        <w:rPr>
          <w:w w:val="100"/>
        </w:rPr>
        <w:t> </w:t>
      </w:r>
      <w:r>
        <w:rPr/>
        <w:t>məntiqi funksiya elementar funksiyalar vasitəsilə ifadə edilir. İstənilən mürəkkəblikdə</w:t>
      </w:r>
      <w:r>
        <w:rPr>
          <w:spacing w:val="-40"/>
        </w:rPr>
        <w:t> </w:t>
      </w:r>
      <w:r>
        <w:rPr/>
        <w:t>olan</w:t>
      </w:r>
      <w:r>
        <w:rPr>
          <w:w w:val="100"/>
        </w:rPr>
        <w:t> </w:t>
      </w:r>
      <w:r>
        <w:rPr/>
        <w:t>məntiqi funksiyanı ifadə etməyə imkan verən elementar məntiqi funksiyalar</w:t>
      </w:r>
      <w:r>
        <w:rPr>
          <w:spacing w:val="59"/>
        </w:rPr>
        <w:t> </w:t>
      </w:r>
      <w:r>
        <w:rPr>
          <w:rFonts w:ascii="Times New Roman" w:hAnsi="Times New Roman"/>
          <w:i/>
        </w:rPr>
        <w:t>tam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funksional sistem </w:t>
      </w:r>
      <w:r>
        <w:rPr/>
        <w:t>təşkil</w:t>
      </w:r>
      <w:r>
        <w:rPr>
          <w:spacing w:val="-14"/>
        </w:rPr>
        <w:t> </w:t>
      </w:r>
      <w:r>
        <w:rPr/>
        <w:t>edir.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94"/>
        <w:ind w:left="728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2.130035pt;margin-top:3.703103pt;width:3.7pt;height:7.35pt;mso-position-horizontal-relative:page;mso-position-vertical-relative:paragraph;z-index:6568" type="#_x0000_t202" filled="false" stroked="false">
            <v:textbox inset="0,0,0,0">
              <w:txbxContent>
                <w:p>
                  <w:pPr>
                    <w:spacing w:line="14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4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position w:val="1"/>
          <w:sz w:val="29"/>
        </w:rPr>
        <w:t>n </w:t>
      </w:r>
      <w:r>
        <w:rPr/>
        <w:t>dəyişənli məntiqi funksiyaların ümumi sayı</w:t>
      </w:r>
      <w:r>
        <w:rPr>
          <w:spacing w:val="30"/>
        </w:rPr>
        <w:t> </w:t>
      </w:r>
      <w:r>
        <w:rPr>
          <w:rFonts w:ascii="Times New Roman" w:hAnsi="Times New Roman"/>
          <w:spacing w:val="2"/>
          <w:position w:val="3"/>
          <w:sz w:val="35"/>
        </w:rPr>
        <w:t>2</w:t>
      </w:r>
      <w:r>
        <w:rPr>
          <w:rFonts w:ascii="Times New Roman" w:hAnsi="Times New Roman"/>
          <w:spacing w:val="2"/>
          <w:position w:val="19"/>
          <w:sz w:val="20"/>
        </w:rPr>
        <w:t>2</w:t>
      </w:r>
      <w:r>
        <w:rPr>
          <w:rFonts w:ascii="Times New Roman" w:hAnsi="Times New Roman"/>
          <w:spacing w:val="2"/>
          <w:sz w:val="20"/>
        </w:rPr>
      </w: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</w:rPr>
      </w:pPr>
      <w:r>
        <w:rPr/>
        <w:t>4 funksiyası</w:t>
      </w:r>
      <w:r>
        <w:rPr>
          <w:spacing w:val="-7"/>
        </w:rPr>
        <w:t> </w:t>
      </w:r>
      <w:r>
        <w:rPr/>
        <w:t>vardır</w:t>
      </w:r>
      <w:r>
        <w:rPr>
          <w:rFonts w:ascii="Times New Roman" w:hAnsi="Times New Roman"/>
        </w:rPr>
        <w:t>:</w:t>
      </w:r>
    </w:p>
    <w:p>
      <w:pPr>
        <w:pStyle w:val="BodyText"/>
        <w:spacing w:line="240" w:lineRule="auto" w:before="209"/>
        <w:ind w:left="56" w:right="0"/>
        <w:jc w:val="left"/>
      </w:pPr>
      <w:r>
        <w:rPr/>
        <w:br w:type="column"/>
      </w:r>
      <w:r>
        <w:rPr/>
        <w:t>qədər olur. Beləliklə, 1</w:t>
      </w:r>
      <w:r>
        <w:rPr>
          <w:spacing w:val="-6"/>
        </w:rPr>
        <w:t> </w:t>
      </w:r>
      <w:r>
        <w:rPr/>
        <w:t>arqumentin</w:t>
      </w:r>
    </w:p>
    <w:p>
      <w:pPr>
        <w:spacing w:after="0" w:line="240" w:lineRule="auto"/>
        <w:jc w:val="left"/>
        <w:sectPr>
          <w:pgSz w:w="11910" w:h="16840"/>
          <w:pgMar w:header="0" w:footer="730" w:top="540" w:bottom="920" w:left="1020" w:right="460"/>
          <w:cols w:num="2" w:equalWidth="0">
            <w:col w:w="6296" w:space="40"/>
            <w:col w:w="409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22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1274"/>
        <w:gridCol w:w="1136"/>
        <w:gridCol w:w="1133"/>
        <w:gridCol w:w="994"/>
      </w:tblGrid>
      <w:tr>
        <w:trPr>
          <w:trHeight w:val="497" w:hRule="exact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3"/>
              <w:ind w:right="1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1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left="41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6"/>
                <w:sz w:val="23"/>
              </w:rPr>
              <w:t>f</w:t>
            </w:r>
            <w:r>
              <w:rPr>
                <w:rFonts w:ascii="Times New Roman"/>
                <w:spacing w:val="6"/>
                <w:position w:val="-5"/>
                <w:sz w:val="13"/>
              </w:rPr>
              <w:t>0</w:t>
            </w:r>
            <w:r>
              <w:rPr>
                <w:rFonts w:ascii="Times New Roman"/>
                <w:spacing w:val="-10"/>
                <w:position w:val="-5"/>
                <w:sz w:val="13"/>
              </w:rPr>
              <w:t> </w:t>
            </w:r>
            <w:r>
              <w:rPr>
                <w:rFonts w:ascii="Times New Roman"/>
                <w:sz w:val="23"/>
              </w:rPr>
              <w:t>(</w:t>
            </w:r>
            <w:r>
              <w:rPr>
                <w:rFonts w:ascii="Times New Roman"/>
                <w:spacing w:val="-30"/>
                <w:sz w:val="23"/>
              </w:rPr>
              <w:t> </w:t>
            </w: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i/>
                <w:spacing w:val="-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left="34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5"/>
                <w:sz w:val="23"/>
              </w:rPr>
              <w:t>f</w:t>
            </w:r>
            <w:r>
              <w:rPr>
                <w:rFonts w:ascii="Times New Roman"/>
                <w:spacing w:val="5"/>
                <w:position w:val="-5"/>
                <w:sz w:val="13"/>
              </w:rPr>
              <w:t>1</w:t>
            </w:r>
            <w:r>
              <w:rPr>
                <w:rFonts w:ascii="Times New Roman"/>
                <w:spacing w:val="-6"/>
                <w:position w:val="-5"/>
                <w:sz w:val="13"/>
              </w:rPr>
              <w:t> </w:t>
            </w:r>
            <w:r>
              <w:rPr>
                <w:rFonts w:ascii="Times New Roman"/>
                <w:sz w:val="23"/>
              </w:rPr>
              <w:t>(</w:t>
            </w:r>
            <w:r>
              <w:rPr>
                <w:rFonts w:ascii="Times New Roman"/>
                <w:spacing w:val="-30"/>
                <w:sz w:val="23"/>
              </w:rPr>
              <w:t> </w:t>
            </w: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i/>
                <w:spacing w:val="-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left="33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z w:val="23"/>
              </w:rPr>
              <w:t>f</w:t>
            </w:r>
            <w:r>
              <w:rPr>
                <w:rFonts w:ascii="Times New Roman"/>
                <w:i/>
                <w:spacing w:val="-27"/>
                <w:sz w:val="23"/>
              </w:rPr>
              <w:t> </w:t>
            </w:r>
            <w:r>
              <w:rPr>
                <w:rFonts w:ascii="Times New Roman"/>
                <w:position w:val="-5"/>
                <w:sz w:val="13"/>
              </w:rPr>
              <w:t>2</w:t>
            </w:r>
            <w:r>
              <w:rPr>
                <w:rFonts w:ascii="Times New Roman"/>
                <w:spacing w:val="4"/>
                <w:position w:val="-5"/>
                <w:sz w:val="13"/>
              </w:rPr>
              <w:t> </w:t>
            </w:r>
            <w:r>
              <w:rPr>
                <w:rFonts w:ascii="Times New Roman"/>
                <w:sz w:val="23"/>
              </w:rPr>
              <w:t>(</w:t>
            </w:r>
            <w:r>
              <w:rPr>
                <w:rFonts w:ascii="Times New Roman"/>
                <w:spacing w:val="-31"/>
                <w:sz w:val="23"/>
              </w:rPr>
              <w:t> </w:t>
            </w: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i/>
                <w:spacing w:val="-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)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left="2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z w:val="23"/>
              </w:rPr>
              <w:t>f</w:t>
            </w:r>
            <w:r>
              <w:rPr>
                <w:rFonts w:ascii="Times New Roman"/>
                <w:i/>
                <w:spacing w:val="-31"/>
                <w:sz w:val="23"/>
              </w:rPr>
              <w:t> </w:t>
            </w:r>
            <w:r>
              <w:rPr>
                <w:rFonts w:ascii="Times New Roman"/>
                <w:position w:val="-5"/>
                <w:sz w:val="13"/>
              </w:rPr>
              <w:t>3</w:t>
            </w:r>
            <w:r>
              <w:rPr>
                <w:rFonts w:ascii="Times New Roman"/>
                <w:spacing w:val="-6"/>
                <w:position w:val="-5"/>
                <w:sz w:val="13"/>
              </w:rPr>
              <w:t> </w:t>
            </w:r>
            <w:r>
              <w:rPr>
                <w:rFonts w:ascii="Times New Roman"/>
                <w:sz w:val="23"/>
              </w:rPr>
              <w:t>(</w:t>
            </w:r>
            <w:r>
              <w:rPr>
                <w:rFonts w:ascii="Times New Roman"/>
                <w:spacing w:val="-31"/>
                <w:sz w:val="23"/>
              </w:rPr>
              <w:t> </w:t>
            </w: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i/>
                <w:spacing w:val="-3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)</w:t>
            </w:r>
          </w:p>
        </w:tc>
      </w:tr>
      <w:tr>
        <w:trPr>
          <w:trHeight w:val="499" w:hRule="exact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7" w:hRule="exact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</w:tbl>
    <w:p>
      <w:pPr>
        <w:spacing w:after="0" w:line="315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2897" w:val="left" w:leader="none"/>
        </w:tabs>
        <w:spacing w:line="337" w:lineRule="exact" w:before="0"/>
        <w:ind w:left="6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22.160217pt;margin-top:2.060723pt;width:13.144604pt;height:13.349636pt;mso-position-horizontal-relative:page;mso-position-vertical-relative:paragraph;z-index:-225928" type="#_x0000_t75" stroked="false">
            <v:imagedata r:id="rId99" o:title=""/>
          </v:shape>
        </w:pict>
      </w:r>
      <w:r>
        <w:rPr/>
        <w:pict>
          <v:group style="position:absolute;margin-left:405.528107pt;margin-top:26.560543pt;width:18.1pt;height:14.75pt;mso-position-horizontal-relative:page;mso-position-vertical-relative:paragraph;z-index:-225832" coordorigin="8111,531" coordsize="362,295">
            <v:group style="position:absolute;left:8350;top:611;width:117;height:2" coordorigin="8350,611" coordsize="117,2">
              <v:shape style="position:absolute;left:8350;top:611;width:117;height:2" coordorigin="8350,611" coordsize="117,0" path="m8350,611l8466,611e" filled="false" stroked="true" strokeweight=".533509pt" strokecolor="#000000">
                <v:path arrowok="t"/>
              </v:shape>
              <v:shape style="position:absolute;left:8111;top:531;width:292;height:295" type="#_x0000_t75" stroked="false">
                <v:imagedata r:id="rId99" o:title=""/>
              </v:shape>
              <v:shape style="position:absolute;left:8111;top:531;width:362;height:295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22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26"/>
                        </w:rPr>
                        <w:t>x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z w:val="28"/>
        </w:rPr>
        <w:t>Göründüyü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kimi,</w:t>
        <w:tab/>
      </w:r>
      <w:r>
        <w:rPr>
          <w:rFonts w:ascii="Times New Roman" w:hAnsi="Times New Roman"/>
          <w:i/>
          <w:spacing w:val="4"/>
          <w:w w:val="105"/>
          <w:sz w:val="23"/>
        </w:rPr>
        <w:t>f</w:t>
      </w:r>
      <w:r>
        <w:rPr>
          <w:rFonts w:ascii="Times New Roman" w:hAnsi="Times New Roman"/>
          <w:spacing w:val="4"/>
          <w:w w:val="105"/>
          <w:position w:val="-4"/>
          <w:sz w:val="13"/>
        </w:rPr>
        <w:t>0</w:t>
      </w:r>
      <w:r>
        <w:rPr>
          <w:rFonts w:ascii="Times New Roman" w:hAnsi="Times New Roman"/>
          <w:spacing w:val="-17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(</w:t>
      </w:r>
      <w:r>
        <w:rPr>
          <w:rFonts w:ascii="Times New Roman" w:hAnsi="Times New Roman"/>
          <w:spacing w:val="-3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i/>
          <w:spacing w:val="-4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)</w:t>
      </w:r>
      <w:r>
        <w:rPr>
          <w:rFonts w:ascii="Times New Roman" w:hAnsi="Times New Roman"/>
          <w:sz w:val="23"/>
        </w:rPr>
      </w:r>
    </w:p>
    <w:p>
      <w:pPr>
        <w:tabs>
          <w:tab w:pos="986" w:val="left" w:leader="none"/>
        </w:tabs>
        <w:spacing w:line="337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/>
          <w:w w:val="105"/>
          <w:sz w:val="23"/>
        </w:rPr>
        <w:t>0 </w:t>
      </w:r>
      <w:r>
        <w:rPr>
          <w:rFonts w:ascii="Times New Roman" w:hAnsi="Times New Roman"/>
          <w:spacing w:val="45"/>
          <w:w w:val="105"/>
          <w:sz w:val="23"/>
        </w:rPr>
        <w:t> </w:t>
      </w:r>
      <w:r>
        <w:rPr>
          <w:rFonts w:ascii="Times New Roman" w:hAnsi="Times New Roman"/>
          <w:w w:val="105"/>
          <w:sz w:val="28"/>
        </w:rPr>
        <w:t>və</w:t>
        <w:tab/>
      </w:r>
      <w:r>
        <w:rPr>
          <w:rFonts w:ascii="Times New Roman" w:hAnsi="Times New Roman"/>
          <w:i/>
          <w:spacing w:val="3"/>
          <w:w w:val="105"/>
          <w:sz w:val="23"/>
        </w:rPr>
        <w:t>f</w:t>
      </w:r>
      <w:r>
        <w:rPr>
          <w:rFonts w:ascii="Times New Roman" w:hAnsi="Times New Roman"/>
          <w:spacing w:val="3"/>
          <w:w w:val="105"/>
          <w:position w:val="-4"/>
          <w:sz w:val="13"/>
        </w:rPr>
        <w:t>3</w:t>
      </w:r>
      <w:r>
        <w:rPr>
          <w:rFonts w:ascii="Times New Roman" w:hAnsi="Times New Roman"/>
          <w:spacing w:val="-24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(</w:t>
      </w:r>
      <w:r>
        <w:rPr>
          <w:rFonts w:ascii="Times New Roman" w:hAnsi="Times New Roman"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i/>
          <w:spacing w:val="-42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)</w:t>
      </w:r>
      <w:r>
        <w:rPr>
          <w:rFonts w:ascii="Times New Roman" w:hAnsi="Times New Roman"/>
          <w:sz w:val="23"/>
        </w:rPr>
      </w:r>
    </w:p>
    <w:p>
      <w:pPr>
        <w:tabs>
          <w:tab w:pos="1585" w:val="left" w:leader="none"/>
        </w:tabs>
        <w:spacing w:line="347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sz w:val="23"/>
        </w:rPr>
        <w:t>1 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8"/>
        </w:rPr>
        <w:t>sabitdir.</w:t>
        <w:tab/>
      </w:r>
      <w:r>
        <w:rPr>
          <w:rFonts w:ascii="Times New Roman" w:hAnsi="Times New Roman"/>
          <w:i/>
          <w:spacing w:val="3"/>
          <w:sz w:val="23"/>
        </w:rPr>
        <w:t>f</w:t>
      </w:r>
      <w:r>
        <w:rPr>
          <w:rFonts w:ascii="Times New Roman" w:hAnsi="Times New Roman"/>
          <w:spacing w:val="3"/>
          <w:position w:val="-5"/>
          <w:sz w:val="13"/>
        </w:rPr>
        <w:t>1</w:t>
      </w:r>
      <w:r>
        <w:rPr>
          <w:rFonts w:ascii="Times New Roman" w:hAnsi="Times New Roman"/>
          <w:spacing w:val="3"/>
          <w:sz w:val="23"/>
        </w:rPr>
        <w:t>( </w:t>
      </w:r>
      <w:r>
        <w:rPr>
          <w:rFonts w:ascii="Times New Roman" w:hAnsi="Times New Roman"/>
          <w:i/>
          <w:sz w:val="23"/>
        </w:rPr>
        <w:t>x </w:t>
      </w:r>
      <w:r>
        <w:rPr>
          <w:rFonts w:ascii="Times New Roman" w:hAnsi="Times New Roman"/>
          <w:sz w:val="23"/>
        </w:rPr>
        <w:t>)   </w:t>
      </w:r>
      <w:r>
        <w:rPr>
          <w:rFonts w:ascii="Times New Roman" w:hAnsi="Times New Roman"/>
          <w:sz w:val="28"/>
        </w:rPr>
        <w:t>funksiyası  arqumenti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təkrar</w:t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3372" w:space="40"/>
            <w:col w:w="1450" w:space="40"/>
            <w:col w:w="5528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96.686768pt;margin-top:-20.788977pt;width:13.158477pt;height:13.349636pt;mso-position-horizontal-relative:page;mso-position-vertical-relative:paragraph;z-index:-225904" type="#_x0000_t75" stroked="false">
            <v:imagedata r:id="rId99" o:title=""/>
          </v:shape>
        </w:pict>
      </w:r>
      <w:r>
        <w:rPr/>
        <w:pict>
          <v:shape style="position:absolute;margin-left:111.560341pt;margin-top:5.410702pt;width:13.147644pt;height:13.308185pt;mso-position-horizontal-relative:page;mso-position-vertical-relative:paragraph;z-index:-225880" type="#_x0000_t75" stroked="false">
            <v:imagedata r:id="rId99" o:title=""/>
          </v:shape>
        </w:pict>
      </w:r>
      <w:r>
        <w:rPr>
          <w:rFonts w:ascii="Times New Roman"/>
          <w:w w:val="105"/>
          <w:sz w:val="28"/>
        </w:rPr>
        <w:t>edir:</w:t>
      </w:r>
      <w:r>
        <w:rPr>
          <w:rFonts w:ascii="Times New Roman"/>
          <w:spacing w:val="-9"/>
          <w:w w:val="105"/>
          <w:sz w:val="28"/>
        </w:rPr>
        <w:t> </w:t>
      </w:r>
      <w:r>
        <w:rPr>
          <w:rFonts w:ascii="Times New Roman"/>
          <w:i/>
          <w:w w:val="105"/>
          <w:sz w:val="23"/>
        </w:rPr>
        <w:t>f</w:t>
      </w:r>
      <w:r>
        <w:rPr>
          <w:rFonts w:ascii="Times New Roman"/>
          <w:w w:val="105"/>
          <w:position w:val="-4"/>
          <w:sz w:val="13"/>
        </w:rPr>
        <w:t>1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4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i/>
          <w:spacing w:val="-44"/>
          <w:w w:val="105"/>
          <w:sz w:val="23"/>
        </w:rPr>
        <w:t> </w:t>
      </w:r>
      <w:r>
        <w:rPr>
          <w:rFonts w:ascii="Times New Roman"/>
          <w:w w:val="105"/>
          <w:sz w:val="23"/>
        </w:rPr>
        <w:t>)</w:t>
      </w:r>
      <w:r>
        <w:rPr>
          <w:rFonts w:ascii="Times New Roman"/>
          <w:sz w:val="23"/>
        </w:rPr>
      </w:r>
    </w:p>
    <w:p>
      <w:pPr>
        <w:tabs>
          <w:tab w:pos="6205" w:val="left" w:leader="none"/>
        </w:tabs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sz w:val="28"/>
        </w:rPr>
        <w:t>. 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i/>
          <w:spacing w:val="6"/>
          <w:sz w:val="23"/>
        </w:rPr>
        <w:t>f</w:t>
      </w:r>
      <w:r>
        <w:rPr>
          <w:rFonts w:ascii="Times New Roman" w:hAnsi="Times New Roman"/>
          <w:spacing w:val="6"/>
          <w:position w:val="-4"/>
          <w:sz w:val="13"/>
        </w:rPr>
        <w:t>2</w:t>
      </w:r>
      <w:r>
        <w:rPr>
          <w:rFonts w:ascii="Times New Roman" w:hAnsi="Times New Roman"/>
          <w:spacing w:val="-12"/>
          <w:position w:val="-4"/>
          <w:sz w:val="1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pacing w:val="-3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3"/>
          <w:sz w:val="23"/>
        </w:rPr>
        <w:t> </w:t>
      </w:r>
      <w:r>
        <w:rPr>
          <w:rFonts w:ascii="Times New Roman" w:hAnsi="Times New Roman"/>
          <w:sz w:val="23"/>
        </w:rPr>
        <w:t>)</w:t>
      </w:r>
      <w:r>
        <w:rPr>
          <w:rFonts w:ascii="Times New Roman" w:hAnsi="Times New Roman"/>
          <w:spacing w:val="53"/>
          <w:sz w:val="23"/>
        </w:rPr>
        <w:t> </w:t>
      </w:r>
      <w:r>
        <w:rPr>
          <w:rFonts w:ascii="Times New Roman" w:hAnsi="Times New Roman"/>
          <w:sz w:val="28"/>
        </w:rPr>
        <w:t>funksiyası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isə arqumenti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inkar edir: 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i/>
          <w:spacing w:val="5"/>
          <w:position w:val="1"/>
          <w:sz w:val="26"/>
        </w:rPr>
        <w:t>f</w:t>
      </w:r>
      <w:r>
        <w:rPr>
          <w:rFonts w:ascii="Times New Roman" w:hAnsi="Times New Roman"/>
          <w:spacing w:val="5"/>
          <w:position w:val="-4"/>
          <w:sz w:val="15"/>
        </w:rPr>
        <w:t>2</w:t>
      </w:r>
      <w:r>
        <w:rPr>
          <w:rFonts w:ascii="Times New Roman" w:hAnsi="Times New Roman"/>
          <w:spacing w:val="-18"/>
          <w:position w:val="-4"/>
          <w:sz w:val="15"/>
        </w:rPr>
        <w:t> </w:t>
      </w:r>
      <w:r>
        <w:rPr>
          <w:rFonts w:ascii="Times New Roman" w:hAnsi="Times New Roman"/>
          <w:position w:val="1"/>
          <w:sz w:val="26"/>
        </w:rPr>
        <w:t>(</w:t>
      </w:r>
      <w:r>
        <w:rPr>
          <w:rFonts w:ascii="Times New Roman" w:hAnsi="Times New Roman"/>
          <w:spacing w:val="-40"/>
          <w:position w:val="1"/>
          <w:sz w:val="26"/>
        </w:rPr>
        <w:t> </w:t>
      </w:r>
      <w:r>
        <w:rPr>
          <w:rFonts w:ascii="Times New Roman" w:hAnsi="Times New Roman"/>
          <w:i/>
          <w:position w:val="1"/>
          <w:sz w:val="26"/>
        </w:rPr>
        <w:t>x</w:t>
      </w:r>
      <w:r>
        <w:rPr>
          <w:rFonts w:ascii="Times New Roman" w:hAnsi="Times New Roman"/>
          <w:i/>
          <w:spacing w:val="-42"/>
          <w:position w:val="1"/>
          <w:sz w:val="26"/>
        </w:rPr>
        <w:t> </w:t>
      </w:r>
      <w:r>
        <w:rPr>
          <w:rFonts w:ascii="Times New Roman" w:hAnsi="Times New Roman"/>
          <w:position w:val="1"/>
          <w:sz w:val="26"/>
        </w:rPr>
        <w:t>)</w:t>
        <w:tab/>
      </w:r>
      <w:r>
        <w:rPr>
          <w:rFonts w:ascii="Times New Roman" w:hAnsi="Times New Roman"/>
          <w:sz w:val="28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1159" w:space="143"/>
            <w:col w:w="9128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t>2 arqumentli məntiqi funksiyaların sayı</w:t>
      </w:r>
      <w:r>
        <w:rPr>
          <w:spacing w:val="-20"/>
        </w:rPr>
        <w:t> </w:t>
      </w:r>
      <w:r>
        <w:rPr/>
        <w:t>16</w:t>
      </w:r>
      <w:r>
        <w:rPr>
          <w:rFonts w:ascii="Times New Roman" w:hAnsi="Times New Roman"/>
        </w:rPr>
        <w:t>-</w:t>
      </w:r>
      <w:r>
        <w:rPr/>
        <w:t>dır:</w:t>
      </w:r>
    </w:p>
    <w:p>
      <w:pPr>
        <w:tabs>
          <w:tab w:pos="1169" w:val="left" w:leader="none"/>
          <w:tab w:pos="1671" w:val="left" w:leader="none"/>
          <w:tab w:pos="2092" w:val="left" w:leader="none"/>
          <w:tab w:pos="2540" w:val="left" w:leader="none"/>
          <w:tab w:pos="2960" w:val="left" w:leader="none"/>
          <w:tab w:pos="3358" w:val="left" w:leader="none"/>
          <w:tab w:pos="3846" w:val="left" w:leader="none"/>
          <w:tab w:pos="4246" w:val="left" w:leader="none"/>
          <w:tab w:pos="4664" w:val="left" w:leader="none"/>
          <w:tab w:pos="5082" w:val="left" w:leader="none"/>
          <w:tab w:pos="5622" w:val="left" w:leader="none"/>
          <w:tab w:pos="6023" w:val="left" w:leader="none"/>
          <w:tab w:pos="6551" w:val="left" w:leader="none"/>
          <w:tab w:pos="7081" w:val="left" w:leader="none"/>
          <w:tab w:pos="7539" w:val="left" w:leader="none"/>
          <w:tab w:pos="8067" w:val="left" w:leader="none"/>
          <w:tab w:pos="8598" w:val="left" w:leader="none"/>
        </w:tabs>
        <w:spacing w:before="168"/>
        <w:ind w:left="579" w:right="113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5"/>
          <w:position w:val="6"/>
          <w:sz w:val="23"/>
        </w:rPr>
        <w:t>x</w:t>
      </w:r>
      <w:r>
        <w:rPr>
          <w:rFonts w:ascii="Times New Roman"/>
          <w:spacing w:val="-5"/>
          <w:sz w:val="13"/>
        </w:rPr>
        <w:t>1</w:t>
        <w:tab/>
      </w:r>
      <w:r>
        <w:rPr>
          <w:rFonts w:ascii="Times New Roman"/>
          <w:i/>
          <w:spacing w:val="2"/>
          <w:position w:val="6"/>
          <w:sz w:val="23"/>
        </w:rPr>
        <w:t>x</w:t>
      </w:r>
      <w:r>
        <w:rPr>
          <w:rFonts w:ascii="Times New Roman"/>
          <w:spacing w:val="2"/>
          <w:sz w:val="13"/>
        </w:rPr>
        <w:t>2</w:t>
        <w:tab/>
      </w:r>
      <w:r>
        <w:rPr>
          <w:rFonts w:ascii="Times New Roman"/>
          <w:i/>
          <w:spacing w:val="5"/>
          <w:position w:val="6"/>
          <w:sz w:val="23"/>
        </w:rPr>
        <w:t>f</w:t>
      </w:r>
      <w:r>
        <w:rPr>
          <w:rFonts w:ascii="Times New Roman"/>
          <w:spacing w:val="5"/>
          <w:sz w:val="13"/>
        </w:rPr>
        <w:t>0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</w:t>
        <w:tab/>
      </w:r>
      <w:r>
        <w:rPr>
          <w:rFonts w:ascii="Times New Roman"/>
          <w:i/>
          <w:spacing w:val="5"/>
          <w:position w:val="6"/>
          <w:sz w:val="23"/>
        </w:rPr>
        <w:t>f</w:t>
      </w:r>
      <w:r>
        <w:rPr>
          <w:rFonts w:ascii="Times New Roman"/>
          <w:spacing w:val="5"/>
          <w:sz w:val="13"/>
        </w:rPr>
        <w:t>2</w:t>
        <w:tab/>
      </w:r>
      <w:r>
        <w:rPr>
          <w:rFonts w:ascii="Times New Roman"/>
          <w:i/>
          <w:spacing w:val="3"/>
          <w:position w:val="6"/>
          <w:sz w:val="23"/>
        </w:rPr>
        <w:t>f</w:t>
      </w:r>
      <w:r>
        <w:rPr>
          <w:rFonts w:ascii="Times New Roman"/>
          <w:spacing w:val="3"/>
          <w:sz w:val="13"/>
        </w:rPr>
        <w:t>3</w:t>
        <w:tab/>
      </w:r>
      <w:r>
        <w:rPr>
          <w:rFonts w:ascii="Times New Roman"/>
          <w:i/>
          <w:spacing w:val="5"/>
          <w:position w:val="6"/>
          <w:sz w:val="23"/>
        </w:rPr>
        <w:t>f</w:t>
      </w:r>
      <w:r>
        <w:rPr>
          <w:rFonts w:ascii="Times New Roman"/>
          <w:spacing w:val="5"/>
          <w:sz w:val="13"/>
        </w:rPr>
        <w:t>4</w:t>
        <w:tab/>
      </w:r>
      <w:r>
        <w:rPr>
          <w:rFonts w:ascii="Times New Roman"/>
          <w:i/>
          <w:spacing w:val="3"/>
          <w:position w:val="6"/>
          <w:sz w:val="23"/>
        </w:rPr>
        <w:t>f</w:t>
      </w:r>
      <w:r>
        <w:rPr>
          <w:rFonts w:ascii="Times New Roman"/>
          <w:spacing w:val="3"/>
          <w:sz w:val="13"/>
        </w:rPr>
        <w:t>5</w:t>
        <w:tab/>
      </w:r>
      <w:r>
        <w:rPr>
          <w:rFonts w:ascii="Times New Roman"/>
          <w:i/>
          <w:spacing w:val="5"/>
          <w:position w:val="6"/>
          <w:sz w:val="23"/>
        </w:rPr>
        <w:t>f</w:t>
      </w:r>
      <w:r>
        <w:rPr>
          <w:rFonts w:ascii="Times New Roman"/>
          <w:spacing w:val="5"/>
          <w:sz w:val="13"/>
        </w:rPr>
        <w:t>6</w:t>
        <w:tab/>
      </w:r>
      <w:r>
        <w:rPr>
          <w:rFonts w:ascii="Times New Roman"/>
          <w:i/>
          <w:spacing w:val="5"/>
          <w:position w:val="6"/>
          <w:sz w:val="23"/>
        </w:rPr>
        <w:t>f</w:t>
      </w:r>
      <w:r>
        <w:rPr>
          <w:rFonts w:ascii="Times New Roman"/>
          <w:spacing w:val="5"/>
          <w:sz w:val="13"/>
        </w:rPr>
        <w:t>7</w:t>
        <w:tab/>
      </w:r>
      <w:r>
        <w:rPr>
          <w:rFonts w:ascii="Times New Roman"/>
          <w:i/>
          <w:spacing w:val="3"/>
          <w:position w:val="6"/>
          <w:sz w:val="23"/>
        </w:rPr>
        <w:t>f</w:t>
      </w:r>
      <w:r>
        <w:rPr>
          <w:rFonts w:ascii="Times New Roman"/>
          <w:spacing w:val="3"/>
          <w:sz w:val="13"/>
        </w:rPr>
        <w:t>8</w:t>
        <w:tab/>
      </w:r>
      <w:r>
        <w:rPr>
          <w:rFonts w:ascii="Times New Roman"/>
          <w:i/>
          <w:spacing w:val="3"/>
          <w:position w:val="6"/>
          <w:sz w:val="23"/>
        </w:rPr>
        <w:t>f</w:t>
      </w:r>
      <w:r>
        <w:rPr>
          <w:rFonts w:ascii="Times New Roman"/>
          <w:spacing w:val="3"/>
          <w:sz w:val="13"/>
        </w:rPr>
        <w:t>9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10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11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12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13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14</w:t>
        <w:tab/>
      </w:r>
      <w:r>
        <w:rPr>
          <w:rFonts w:ascii="Times New Roman"/>
          <w:i/>
          <w:spacing w:val="-2"/>
          <w:position w:val="6"/>
          <w:sz w:val="23"/>
        </w:rPr>
        <w:t>f</w:t>
      </w:r>
      <w:r>
        <w:rPr>
          <w:rFonts w:ascii="Times New Roman"/>
          <w:spacing w:val="-2"/>
          <w:sz w:val="13"/>
        </w:rPr>
        <w:t>15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tbl>
      <w:tblPr>
        <w:tblW w:w="0" w:type="auto"/>
        <w:jc w:val="left"/>
        <w:tblInd w:w="5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490"/>
        <w:gridCol w:w="454"/>
        <w:gridCol w:w="420"/>
        <w:gridCol w:w="420"/>
        <w:gridCol w:w="420"/>
        <w:gridCol w:w="420"/>
        <w:gridCol w:w="420"/>
        <w:gridCol w:w="420"/>
        <w:gridCol w:w="420"/>
        <w:gridCol w:w="456"/>
        <w:gridCol w:w="491"/>
        <w:gridCol w:w="490"/>
        <w:gridCol w:w="491"/>
        <w:gridCol w:w="490"/>
        <w:gridCol w:w="490"/>
        <w:gridCol w:w="491"/>
        <w:gridCol w:w="372"/>
      </w:tblGrid>
      <w:tr>
        <w:trPr>
          <w:trHeight w:val="482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84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84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82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</w:tbl>
    <w:p>
      <w:pPr>
        <w:pStyle w:val="BodyText"/>
        <w:tabs>
          <w:tab w:pos="2283" w:val="left" w:leader="none"/>
          <w:tab w:pos="3192" w:val="left" w:leader="none"/>
          <w:tab w:pos="3801" w:val="left" w:leader="none"/>
          <w:tab w:pos="5789" w:val="left" w:leader="none"/>
          <w:tab w:pos="6543" w:val="left" w:leader="none"/>
          <w:tab w:pos="7880" w:val="left" w:leader="none"/>
          <w:tab w:pos="9554" w:val="left" w:leader="none"/>
        </w:tabs>
        <w:spacing w:line="360" w:lineRule="auto" w:before="66"/>
        <w:ind w:right="109" w:firstLine="566"/>
        <w:jc w:val="left"/>
      </w:pPr>
      <w:r>
        <w:rPr>
          <w:spacing w:val="-2"/>
        </w:rPr>
        <w:t>Göründüyü</w:t>
        <w:tab/>
        <w:t>kimi,</w:t>
        <w:tab/>
      </w:r>
      <w:r>
        <w:rPr>
          <w:spacing w:val="-1"/>
        </w:rPr>
        <w:t>bu</w:t>
        <w:tab/>
      </w:r>
      <w:r>
        <w:rPr>
          <w:spacing w:val="-2"/>
        </w:rPr>
        <w:t>funksiyalardan</w:t>
        <w:tab/>
      </w:r>
      <w:r>
        <w:rPr>
          <w:spacing w:val="1"/>
        </w:rPr>
        <w:t>6</w:t>
      </w:r>
      <w:r>
        <w:rPr>
          <w:rFonts w:ascii="Times New Roman" w:hAnsi="Times New Roman"/>
          <w:spacing w:val="1"/>
        </w:rPr>
        <w:t>-s</w:t>
      </w:r>
      <w:r>
        <w:rPr>
          <w:spacing w:val="1"/>
        </w:rPr>
        <w:t>ı</w:t>
        <w:tab/>
      </w:r>
      <w:r>
        <w:rPr>
          <w:spacing w:val="-2"/>
        </w:rPr>
        <w:t>cırlaşmış</w:t>
        <w:tab/>
      </w:r>
      <w:r>
        <w:rPr>
          <w:spacing w:val="-1"/>
        </w:rPr>
        <w:t>funksiyadır.</w:t>
        <w:tab/>
      </w:r>
      <w:r>
        <w:rPr>
          <w:spacing w:val="-2"/>
        </w:rPr>
        <w:t>Bunlar</w:t>
      </w:r>
      <w:r>
        <w:rPr>
          <w:w w:val="100"/>
        </w:rPr>
        <w:t> </w:t>
      </w:r>
      <w:r>
        <w:rPr/>
        <w:t>aşağıdakılardır:</w:t>
      </w:r>
    </w:p>
    <w:p>
      <w:pPr>
        <w:spacing w:after="0" w:line="36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3281" w:val="left" w:leader="none"/>
        </w:tabs>
        <w:spacing w:before="16"/>
        <w:ind w:left="22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05.47464pt;margin-top:.822004pt;width:13.244582pt;height:13.349636pt;mso-position-horizontal-relative:page;mso-position-vertical-relative:paragraph;z-index:-225808" type="#_x0000_t75" stroked="false">
            <v:imagedata r:id="rId100" o:title=""/>
          </v:shape>
        </w:pict>
      </w:r>
      <w:r>
        <w:rPr>
          <w:rFonts w:ascii="Times New Roman"/>
          <w:i/>
          <w:spacing w:val="5"/>
          <w:w w:val="105"/>
          <w:sz w:val="23"/>
        </w:rPr>
        <w:t>f</w:t>
      </w:r>
      <w:r>
        <w:rPr>
          <w:rFonts w:ascii="Times New Roman"/>
          <w:spacing w:val="5"/>
          <w:w w:val="105"/>
          <w:position w:val="-5"/>
          <w:sz w:val="13"/>
        </w:rPr>
        <w:t>0</w:t>
      </w:r>
      <w:r>
        <w:rPr>
          <w:rFonts w:ascii="Times New Roman"/>
          <w:spacing w:val="-15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5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0</w:t>
      </w:r>
      <w:r>
        <w:rPr>
          <w:rFonts w:ascii="Times New Roman"/>
          <w:sz w:val="23"/>
        </w:rPr>
      </w:r>
    </w:p>
    <w:p>
      <w:pPr>
        <w:tabs>
          <w:tab w:pos="3346" w:val="left" w:leader="none"/>
        </w:tabs>
        <w:spacing w:before="179"/>
        <w:ind w:left="220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208.111862pt;margin-top:9.005288pt;width:16.3pt;height:13.35pt;mso-position-horizontal-relative:page;mso-position-vertical-relative:paragraph;z-index:-225736" coordorigin="4162,180" coordsize="326,267">
            <v:group style="position:absolute;left:4378;top:252;width:105;height:2" coordorigin="4378,252" coordsize="105,2">
              <v:shape style="position:absolute;left:4378;top:252;width:105;height:2" coordorigin="4378,252" coordsize="105,0" path="m4378,252l4483,252e" filled="false" stroked="true" strokeweight=".482125pt" strokecolor="#000000">
                <v:path arrowok="t"/>
              </v:shape>
              <v:shape style="position:absolute;left:4162;top:180;width:264;height:266" type="#_x0000_t75" stroked="false">
                <v:imagedata r:id="rId99" o:title=""/>
              </v:shape>
            </v:group>
            <w10:wrap type="none"/>
          </v:group>
        </w:pict>
      </w:r>
      <w:r>
        <w:rPr>
          <w:rFonts w:ascii="Times New Roman"/>
          <w:i/>
          <w:w w:val="105"/>
          <w:sz w:val="23"/>
        </w:rPr>
        <w:t>f</w:t>
      </w:r>
      <w:r>
        <w:rPr>
          <w:rFonts w:ascii="Times New Roman"/>
          <w:w w:val="105"/>
          <w:position w:val="-5"/>
          <w:sz w:val="13"/>
        </w:rPr>
        <w:t>10</w:t>
      </w:r>
      <w:r>
        <w:rPr>
          <w:rFonts w:ascii="Times New Roman"/>
          <w:spacing w:val="-17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5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5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1316" w:val="left" w:leader="none"/>
        </w:tabs>
        <w:spacing w:before="16"/>
        <w:ind w:left="23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3"/>
          <w:w w:val="105"/>
        </w:rPr>
        <w:br w:type="column"/>
      </w:r>
      <w:r>
        <w:rPr>
          <w:rFonts w:ascii="Times New Roman"/>
          <w:i/>
          <w:spacing w:val="3"/>
          <w:w w:val="105"/>
          <w:sz w:val="23"/>
        </w:rPr>
        <w:t>f</w:t>
      </w:r>
      <w:r>
        <w:rPr>
          <w:rFonts w:ascii="Times New Roman"/>
          <w:spacing w:val="3"/>
          <w:w w:val="105"/>
          <w:position w:val="-5"/>
          <w:sz w:val="13"/>
        </w:rPr>
        <w:t>3</w:t>
      </w:r>
      <w:r>
        <w:rPr>
          <w:rFonts w:ascii="Times New Roman"/>
          <w:spacing w:val="-23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4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spacing w:val="-5"/>
          <w:w w:val="105"/>
          <w:sz w:val="23"/>
        </w:rPr>
        <w:t>x</w:t>
      </w:r>
      <w:r>
        <w:rPr>
          <w:rFonts w:ascii="Times New Roman"/>
          <w:spacing w:val="-5"/>
          <w:w w:val="105"/>
          <w:position w:val="-5"/>
          <w:sz w:val="13"/>
        </w:rPr>
        <w:t>1</w:t>
      </w:r>
      <w:r>
        <w:rPr>
          <w:rFonts w:ascii="Times New Roman"/>
          <w:spacing w:val="-5"/>
          <w:sz w:val="13"/>
        </w:rPr>
      </w:r>
    </w:p>
    <w:p>
      <w:pPr>
        <w:tabs>
          <w:tab w:pos="1433" w:val="left" w:leader="none"/>
        </w:tabs>
        <w:spacing w:before="179"/>
        <w:ind w:left="28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84.900421pt;margin-top:-15.14439pt;width:13.241622pt;height:13.349636pt;mso-position-horizontal-relative:page;mso-position-vertical-relative:paragraph;z-index:-225784" type="#_x0000_t75" stroked="false">
            <v:imagedata r:id="rId100" o:title=""/>
          </v:shape>
        </w:pict>
      </w:r>
      <w:r>
        <w:rPr/>
        <w:pict>
          <v:group style="position:absolute;margin-left:290.768127pt;margin-top:9.005288pt;width:16.3500pt;height:13.35pt;mso-position-horizontal-relative:page;mso-position-vertical-relative:paragraph;z-index:-225712" coordorigin="5815,180" coordsize="327,267">
            <v:group style="position:absolute;left:6032;top:252;width:106;height:2" coordorigin="6032,252" coordsize="106,2">
              <v:shape style="position:absolute;left:6032;top:252;width:106;height:2" coordorigin="6032,252" coordsize="106,0" path="m6032,252l6137,252e" filled="false" stroked="true" strokeweight=".482125pt" strokecolor="#000000">
                <v:path arrowok="t"/>
              </v:shape>
              <v:shape style="position:absolute;left:5815;top:180;width:265;height:266" type="#_x0000_t75" stroked="false">
                <v:imagedata r:id="rId100" o:title=""/>
              </v:shape>
            </v:group>
            <w10:wrap type="none"/>
          </v:group>
        </w:pict>
      </w:r>
      <w:r>
        <w:rPr>
          <w:rFonts w:ascii="Times New Roman"/>
          <w:i/>
          <w:w w:val="105"/>
          <w:sz w:val="23"/>
        </w:rPr>
        <w:t>f</w:t>
      </w:r>
      <w:r>
        <w:rPr>
          <w:rFonts w:ascii="Times New Roman"/>
          <w:w w:val="105"/>
          <w:position w:val="-5"/>
          <w:sz w:val="13"/>
        </w:rPr>
        <w:t>12</w:t>
      </w:r>
      <w:r>
        <w:rPr>
          <w:rFonts w:ascii="Times New Roman"/>
          <w:spacing w:val="-17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5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spacing w:val="-5"/>
          <w:w w:val="105"/>
          <w:sz w:val="23"/>
        </w:rPr>
        <w:t>x</w:t>
      </w:r>
      <w:r>
        <w:rPr>
          <w:rFonts w:ascii="Times New Roman"/>
          <w:spacing w:val="-5"/>
          <w:w w:val="105"/>
          <w:position w:val="-5"/>
          <w:sz w:val="13"/>
        </w:rPr>
        <w:t>1</w:t>
      </w:r>
      <w:r>
        <w:rPr>
          <w:rFonts w:ascii="Times New Roman"/>
          <w:spacing w:val="-5"/>
          <w:sz w:val="13"/>
        </w:rPr>
      </w:r>
    </w:p>
    <w:p>
      <w:pPr>
        <w:tabs>
          <w:tab w:pos="1390" w:val="left" w:leader="none"/>
        </w:tabs>
        <w:spacing w:before="16"/>
        <w:ind w:left="3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3"/>
          <w:w w:val="105"/>
        </w:rPr>
        <w:br w:type="column"/>
      </w:r>
      <w:r>
        <w:rPr>
          <w:rFonts w:ascii="Times New Roman"/>
          <w:i/>
          <w:spacing w:val="3"/>
          <w:w w:val="105"/>
          <w:sz w:val="23"/>
        </w:rPr>
        <w:t>f</w:t>
      </w:r>
      <w:r>
        <w:rPr>
          <w:rFonts w:ascii="Times New Roman"/>
          <w:spacing w:val="3"/>
          <w:w w:val="105"/>
          <w:position w:val="-5"/>
          <w:sz w:val="13"/>
        </w:rPr>
        <w:t>5</w:t>
      </w:r>
      <w:r>
        <w:rPr>
          <w:rFonts w:ascii="Times New Roman"/>
          <w:spacing w:val="-19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2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4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1456" w:val="left" w:leader="none"/>
        </w:tabs>
        <w:spacing w:before="179"/>
        <w:ind w:left="3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70.55072pt;margin-top:-15.14439pt;width:13.220664pt;height:13.349636pt;mso-position-horizontal-relative:page;mso-position-vertical-relative:paragraph;z-index:-225760" type="#_x0000_t75" stroked="false">
            <v:imagedata r:id="rId100" o:title=""/>
          </v:shape>
        </w:pict>
      </w:r>
      <w:r>
        <w:rPr/>
        <w:pict>
          <v:shape style="position:absolute;margin-left:375.673157pt;margin-top:9.005288pt;width:13.244582pt;height:13.308185pt;mso-position-horizontal-relative:page;mso-position-vertical-relative:paragraph;z-index:-225688" type="#_x0000_t75" stroked="false">
            <v:imagedata r:id="rId100" o:title=""/>
          </v:shape>
        </w:pict>
      </w:r>
      <w:r>
        <w:rPr>
          <w:rFonts w:ascii="Times New Roman"/>
          <w:i/>
          <w:w w:val="105"/>
          <w:sz w:val="23"/>
        </w:rPr>
        <w:t>f</w:t>
      </w:r>
      <w:r>
        <w:rPr>
          <w:rFonts w:ascii="Times New Roman"/>
          <w:w w:val="105"/>
          <w:position w:val="-5"/>
          <w:sz w:val="13"/>
        </w:rPr>
        <w:t>15</w:t>
      </w:r>
      <w:r>
        <w:rPr>
          <w:rFonts w:ascii="Times New Roman"/>
          <w:spacing w:val="-20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1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2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5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1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500" w:bottom="280" w:left="1020" w:right="460"/>
          <w:cols w:num="3" w:equalWidth="0">
            <w:col w:w="3526" w:space="40"/>
            <w:col w:w="1600" w:space="40"/>
            <w:col w:w="522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62" w:lineRule="auto" w:before="64"/>
        <w:ind w:right="110" w:firstLine="648"/>
        <w:jc w:val="both"/>
      </w:pP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(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) </w:t>
      </w:r>
      <w:r>
        <w:rPr/>
        <w:t>və </w:t>
      </w:r>
      <w:r>
        <w:rPr>
          <w:rFonts w:ascii="Times New Roman" w:hAnsi="Times New Roman"/>
          <w:i/>
          <w:spacing w:val="5"/>
          <w:sz w:val="23"/>
        </w:rPr>
        <w:t>f</w:t>
      </w:r>
      <w:r>
        <w:rPr>
          <w:rFonts w:ascii="Times New Roman" w:hAnsi="Times New Roman"/>
          <w:spacing w:val="5"/>
          <w:position w:val="-4"/>
          <w:sz w:val="13"/>
        </w:rPr>
        <w:t>7 </w:t>
      </w:r>
      <w:r>
        <w:rPr>
          <w:rFonts w:ascii="Times New Roman" w:hAnsi="Times New Roman"/>
          <w:sz w:val="23"/>
        </w:rPr>
        <w:t>(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) </w:t>
      </w:r>
      <w:r>
        <w:rPr>
          <w:rFonts w:ascii="Times New Roman" w:hAnsi="Times New Roman"/>
        </w:rPr>
        <w:t>f</w:t>
      </w:r>
      <w:r>
        <w:rPr/>
        <w:t>unksiyaları uyğun inversiya (inkar) funksiyaları ilə</w:t>
      </w:r>
      <w:r>
        <w:rPr>
          <w:spacing w:val="55"/>
        </w:rPr>
        <w:t> </w:t>
      </w:r>
      <w:r>
        <w:rPr/>
        <w:t>birlikdə</w:t>
      </w:r>
      <w:r>
        <w:rPr>
          <w:w w:val="100"/>
        </w:rPr>
        <w:t> </w:t>
      </w:r>
      <w:r>
        <w:rPr/>
        <w:t>təcrübədə tez</w:t>
      </w:r>
      <w:r>
        <w:rPr>
          <w:rFonts w:ascii="Times New Roman" w:hAnsi="Times New Roman"/>
        </w:rPr>
        <w:t>-</w:t>
      </w:r>
      <w:r>
        <w:rPr/>
        <w:t>tez rast gələn tam funksional sistem təşkil edir. Bu sistem  3</w:t>
      </w:r>
      <w:r>
        <w:rPr>
          <w:spacing w:val="-10"/>
        </w:rPr>
        <w:t> </w:t>
      </w:r>
      <w:r>
        <w:rPr/>
        <w:t>elementar</w:t>
      </w:r>
      <w:r>
        <w:rPr>
          <w:w w:val="100"/>
        </w:rPr>
        <w:t> </w:t>
      </w:r>
      <w:r>
        <w:rPr/>
        <w:t>məntiq əməli ilə təşkil edilir: inversiya, konyunksiya və</w:t>
      </w:r>
      <w:r>
        <w:rPr>
          <w:spacing w:val="-39"/>
        </w:rPr>
        <w:t> </w:t>
      </w:r>
      <w:r>
        <w:rPr/>
        <w:t>dizyunksiya.</w:t>
      </w:r>
    </w:p>
    <w:p>
      <w:pPr>
        <w:pStyle w:val="BodyText"/>
        <w:spacing w:line="364" w:lineRule="auto" w:before="7"/>
        <w:ind w:right="110" w:firstLine="566"/>
        <w:jc w:val="both"/>
      </w:pPr>
      <w:r>
        <w:rPr/>
        <w:t>Konyunksiya  əməliyyatı  ( </w:t>
      </w:r>
      <w:r>
        <w:rPr>
          <w:rFonts w:ascii="Times New Roman" w:hAnsi="Times New Roman"/>
          <w:i/>
          <w:position w:val="1"/>
          <w:sz w:val="23"/>
        </w:rPr>
        <w:t>f</w:t>
      </w:r>
      <w:r>
        <w:rPr>
          <w:rFonts w:ascii="Times New Roman" w:hAnsi="Times New Roman"/>
          <w:position w:val="-4"/>
          <w:sz w:val="13"/>
        </w:rPr>
        <w:t>1     </w:t>
      </w:r>
      <w:r>
        <w:rPr/>
        <w:t>funksiyası)  </w:t>
      </w:r>
      <w:r>
        <w:rPr>
          <w:spacing w:val="-4"/>
          <w:position w:val="-5"/>
        </w:rPr>
        <w:drawing>
          <wp:inline distT="0" distB="0" distL="0" distR="0">
            <wp:extent cx="213360" cy="217932"/>
            <wp:effectExtent l="0" t="0" r="0" b="0"/>
            <wp:docPr id="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5"/>
        </w:rPr>
      </w:r>
      <w:r>
        <w:rPr/>
        <w:t>ilə  işarə  edilir.  Hərdən  nöqtə  ilə</w:t>
      </w:r>
      <w:r>
        <w:rPr>
          <w:spacing w:val="16"/>
        </w:rPr>
        <w:t> </w:t>
      </w:r>
      <w:r>
        <w:rPr/>
        <w:t>əvəz</w:t>
      </w:r>
      <w:r>
        <w:rPr>
          <w:w w:val="100"/>
        </w:rPr>
        <w:t> </w:t>
      </w:r>
      <w:r>
        <w:rPr/>
        <w:t>olunur. Çox zaman nöqtə də</w:t>
      </w:r>
      <w:r>
        <w:rPr>
          <w:spacing w:val="-12"/>
        </w:rPr>
        <w:t> </w:t>
      </w:r>
      <w:r>
        <w:rPr/>
        <w:t>atılır.</w:t>
      </w:r>
    </w:p>
    <w:p>
      <w:pPr>
        <w:pStyle w:val="BodyText"/>
        <w:spacing w:line="362" w:lineRule="auto" w:before="4"/>
        <w:ind w:right="109" w:firstLine="566"/>
        <w:jc w:val="both"/>
      </w:pPr>
      <w:r>
        <w:rPr/>
        <w:t>Dizyunksiya  əməliyyatı  ( </w:t>
      </w:r>
      <w:r>
        <w:rPr>
          <w:rFonts w:ascii="Times New Roman" w:hAnsi="Times New Roman"/>
          <w:i/>
          <w:spacing w:val="5"/>
          <w:position w:val="1"/>
          <w:sz w:val="23"/>
        </w:rPr>
        <w:t>f</w:t>
      </w:r>
      <w:r>
        <w:rPr>
          <w:rFonts w:ascii="Times New Roman" w:hAnsi="Times New Roman"/>
          <w:spacing w:val="5"/>
          <w:position w:val="-4"/>
          <w:sz w:val="13"/>
        </w:rPr>
        <w:t>7     </w:t>
      </w:r>
      <w:r>
        <w:rPr/>
        <w:t>funksiyası)  </w:t>
      </w:r>
      <w:r>
        <w:rPr>
          <w:spacing w:val="2"/>
          <w:position w:val="-5"/>
        </w:rPr>
        <w:drawing>
          <wp:inline distT="0" distB="0" distL="0" distR="0">
            <wp:extent cx="213360" cy="217932"/>
            <wp:effectExtent l="0" t="0" r="0" b="0"/>
            <wp:docPr id="3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5"/>
        </w:rPr>
      </w:r>
      <w:r>
        <w:rPr/>
        <w:t>ilə  işarə  edilir.  İnkar,  konyunksiya </w:t>
      </w:r>
      <w:r>
        <w:rPr>
          <w:spacing w:val="6"/>
        </w:rPr>
        <w:t> </w:t>
      </w:r>
      <w:r>
        <w:rPr/>
        <w:t>və</w:t>
      </w:r>
      <w:r>
        <w:rPr>
          <w:w w:val="100"/>
        </w:rPr>
        <w:t> </w:t>
      </w:r>
      <w:r>
        <w:rPr/>
        <w:t>dizyunksiya əməliyyatlarının gerçəklik qiymətləri  aşağıdakı</w:t>
      </w:r>
      <w:r>
        <w:rPr>
          <w:spacing w:val="-35"/>
        </w:rPr>
        <w:t> </w:t>
      </w:r>
      <w:r>
        <w:rPr/>
        <w:t>kimidir:</w:t>
      </w:r>
    </w:p>
    <w:p>
      <w:pPr>
        <w:pStyle w:val="BodyText"/>
        <w:tabs>
          <w:tab w:pos="4280" w:val="left" w:leader="none"/>
          <w:tab w:pos="7525" w:val="left" w:leader="none"/>
        </w:tabs>
        <w:spacing w:line="240" w:lineRule="auto" w:before="2"/>
        <w:ind w:left="1166" w:right="113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4.116943pt;margin-top:44.361027pt;width:5.15pt;height:.1pt;mso-position-horizontal-relative:page;mso-position-vertical-relative:paragraph;z-index:-225664" coordorigin="3082,887" coordsize="103,2">
            <v:shape style="position:absolute;left:3082;top:887;width:103;height:2" coordorigin="3082,887" coordsize="103,0" path="m3082,887l3185,887e" filled="false" stroked="true" strokeweight=".498054pt" strokecolor="#000000">
              <v:path arrowok="t"/>
            </v:shape>
            <w10:wrap type="none"/>
          </v:group>
        </w:pict>
      </w:r>
      <w:r>
        <w:rPr/>
        <w:pict>
          <v:shape style="position:absolute;margin-left:330.611328pt;margin-top:37.711029pt;width:14.557872pt;height:13.485pt;mso-position-horizontal-relative:page;mso-position-vertical-relative:paragraph;z-index:-225640" type="#_x0000_t75" stroked="false">
            <v:imagedata r:id="rId103" o:title=""/>
          </v:shape>
        </w:pict>
      </w:r>
      <w:r>
        <w:rPr/>
        <w:pict>
          <v:shape style="position:absolute;margin-left:496.564545pt;margin-top:37.711029pt;width:14.557872pt;height:13.485pt;mso-position-horizontal-relative:page;mso-position-vertical-relative:paragraph;z-index:-225616" type="#_x0000_t75" stroked="false">
            <v:imagedata r:id="rId104" o:title=""/>
          </v:shape>
        </w:pict>
      </w:r>
      <w:r>
        <w:rPr/>
        <w:t>İnkar</w:t>
        <w:tab/>
      </w:r>
      <w:r>
        <w:rPr>
          <w:rFonts w:ascii="Times New Roman" w:hAnsi="Times New Roman"/>
          <w:spacing w:val="-2"/>
        </w:rPr>
        <w:t>Konyunksiya</w:t>
        <w:tab/>
        <w:t>Dizyunksiya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109"/>
        <w:gridCol w:w="1106"/>
        <w:gridCol w:w="1107"/>
        <w:gridCol w:w="1106"/>
        <w:gridCol w:w="1109"/>
        <w:gridCol w:w="1106"/>
        <w:gridCol w:w="1106"/>
      </w:tblGrid>
      <w:tr>
        <w:trPr>
          <w:trHeight w:val="497" w:hRule="exact"/>
        </w:trPr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2"/>
              <w:ind w:left="1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1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14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1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pacing w:val="-5"/>
                <w:sz w:val="23"/>
              </w:rPr>
              <w:t>x</w:t>
            </w:r>
            <w:r>
              <w:rPr>
                <w:rFonts w:ascii="Times New Roman"/>
                <w:spacing w:val="-5"/>
                <w:position w:val="-5"/>
                <w:sz w:val="13"/>
              </w:rPr>
              <w:t>1</w:t>
            </w:r>
            <w:r>
              <w:rPr>
                <w:rFonts w:ascii="Times New Roman"/>
                <w:spacing w:val="-5"/>
                <w:sz w:val="13"/>
              </w:rPr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position w:val="-5"/>
                <w:sz w:val="13"/>
              </w:rPr>
              <w:t>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8" w:val="left" w:leader="none"/>
              </w:tabs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pacing w:val="-5"/>
                <w:sz w:val="23"/>
              </w:rPr>
              <w:t>x</w:t>
            </w:r>
            <w:r>
              <w:rPr>
                <w:rFonts w:ascii="Times New Roman"/>
                <w:spacing w:val="-5"/>
                <w:position w:val="-5"/>
                <w:sz w:val="13"/>
              </w:rPr>
              <w:t>1</w:t>
              <w:tab/>
            </w:r>
            <w:r>
              <w:rPr>
                <w:rFonts w:ascii="Times New Roman"/>
                <w:i/>
                <w:spacing w:val="2"/>
                <w:w w:val="105"/>
                <w:sz w:val="23"/>
              </w:rPr>
              <w:t>x</w:t>
            </w:r>
            <w:r>
              <w:rPr>
                <w:rFonts w:ascii="Times New Roman"/>
                <w:spacing w:val="2"/>
                <w:w w:val="105"/>
                <w:position w:val="-5"/>
                <w:sz w:val="13"/>
              </w:rPr>
              <w:t>2</w:t>
            </w:r>
            <w:r>
              <w:rPr>
                <w:rFonts w:ascii="Times New Roman"/>
                <w:spacing w:val="2"/>
                <w:sz w:val="13"/>
              </w:rPr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pacing w:val="-5"/>
                <w:sz w:val="23"/>
              </w:rPr>
              <w:t>x</w:t>
            </w:r>
            <w:r>
              <w:rPr>
                <w:rFonts w:ascii="Times New Roman"/>
                <w:spacing w:val="-5"/>
                <w:position w:val="-5"/>
                <w:sz w:val="13"/>
              </w:rPr>
              <w:t>1</w:t>
            </w:r>
            <w:r>
              <w:rPr>
                <w:rFonts w:ascii="Times New Roman"/>
                <w:spacing w:val="-5"/>
                <w:sz w:val="13"/>
              </w:rPr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position w:val="-5"/>
                <w:sz w:val="13"/>
              </w:rPr>
              <w:t>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3" w:val="left" w:leader="none"/>
              </w:tabs>
              <w:spacing w:line="240" w:lineRule="auto"/>
              <w:ind w:left="14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spacing w:val="-5"/>
                <w:sz w:val="23"/>
              </w:rPr>
              <w:t>x</w:t>
            </w:r>
            <w:r>
              <w:rPr>
                <w:rFonts w:ascii="Times New Roman"/>
                <w:spacing w:val="-5"/>
                <w:position w:val="-5"/>
                <w:sz w:val="13"/>
              </w:rPr>
              <w:t>1</w:t>
              <w:tab/>
            </w:r>
            <w:r>
              <w:rPr>
                <w:rFonts w:ascii="Times New Roman"/>
                <w:i/>
                <w:spacing w:val="2"/>
                <w:w w:val="105"/>
                <w:sz w:val="23"/>
              </w:rPr>
              <w:t>x</w:t>
            </w:r>
            <w:r>
              <w:rPr>
                <w:rFonts w:ascii="Times New Roman"/>
                <w:spacing w:val="2"/>
                <w:w w:val="105"/>
                <w:position w:val="-5"/>
                <w:sz w:val="13"/>
              </w:rPr>
              <w:t>2</w:t>
            </w:r>
            <w:r>
              <w:rPr>
                <w:rFonts w:ascii="Times New Roman"/>
                <w:spacing w:val="2"/>
                <w:sz w:val="13"/>
              </w:rPr>
            </w:r>
          </w:p>
        </w:tc>
      </w:tr>
      <w:tr>
        <w:trPr>
          <w:trHeight w:val="499" w:hRule="exact"/>
        </w:trPr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  <w:tr>
        <w:trPr>
          <w:trHeight w:val="497" w:hRule="exact"/>
        </w:trPr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9" w:hRule="exact"/>
        </w:trPr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</w:tbl>
    <w:p>
      <w:pPr>
        <w:spacing w:after="0" w:line="315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109"/>
        <w:gridCol w:w="1106"/>
        <w:gridCol w:w="1107"/>
        <w:gridCol w:w="1106"/>
        <w:gridCol w:w="1109"/>
        <w:gridCol w:w="1106"/>
        <w:gridCol w:w="1106"/>
      </w:tblGrid>
      <w:tr>
        <w:trPr>
          <w:trHeight w:val="499" w:hRule="exact"/>
        </w:trPr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4"/>
        <w:ind w:right="108" w:firstLine="566"/>
        <w:jc w:val="both"/>
      </w:pPr>
      <w:r>
        <w:rPr/>
        <w:pict>
          <v:group style="position:absolute;margin-left:269.188171pt;margin-top:75.871178pt;width:20.75pt;height:18.7pt;mso-position-horizontal-relative:page;mso-position-vertical-relative:paragraph;z-index:-225520" coordorigin="5384,1517" coordsize="415,374">
            <v:group style="position:absolute;left:5391;top:1618;width:204;height:2" coordorigin="5391,1618" coordsize="204,2">
              <v:shape style="position:absolute;left:5391;top:1618;width:204;height:2" coordorigin="5391,1618" coordsize="204,0" path="m5391,1618l5594,1618e" filled="false" stroked="true" strokeweight=".677082pt" strokecolor="#000000">
                <v:path arrowok="t"/>
              </v:shape>
              <v:shape style="position:absolute;left:5391;top:1517;width:408;height:374" type="#_x0000_t75" stroked="false">
                <v:imagedata r:id="rId105" o:title=""/>
              </v:shape>
            </v:group>
            <w10:wrap type="none"/>
          </v:group>
        </w:pict>
      </w:r>
      <w:r>
        <w:rPr/>
        <w:pict>
          <v:group style="position:absolute;margin-left:336.224091pt;margin-top:75.871178pt;width:22.85pt;height:18.7pt;mso-position-horizontal-relative:page;mso-position-vertical-relative:paragraph;z-index:-225496" coordorigin="6724,1517" coordsize="457,374">
            <v:group style="position:absolute;left:7026;top:1619;width:149;height:2" coordorigin="7026,1619" coordsize="149,2">
              <v:shape style="position:absolute;left:7026;top:1619;width:149;height:2" coordorigin="7026,1619" coordsize="149,0" path="m7026,1619l7175,1619e" filled="false" stroked="true" strokeweight=".677082pt" strokecolor="#000000">
                <v:path arrowok="t"/>
              </v:shape>
              <v:shape style="position:absolute;left:6724;top:1517;width:408;height:374" type="#_x0000_t75" stroked="false">
                <v:imagedata r:id="rId106" o:title=""/>
              </v:shape>
            </v:group>
            <w10:wrap type="none"/>
          </v:group>
        </w:pict>
      </w:r>
      <w:r>
        <w:rPr/>
        <w:pict>
          <v:shape style="position:absolute;margin-left:306.59967pt;margin-top:75.871178pt;width:20.410616pt;height:18.689610pt;mso-position-horizontal-relative:page;mso-position-vertical-relative:paragraph;z-index:-225400" type="#_x0000_t75" stroked="false">
            <v:imagedata r:id="rId107" o:title=""/>
          </v:shape>
        </w:pict>
      </w:r>
      <w:r>
        <w:rPr/>
        <w:t>Məntiqi əməliyyatlarla birləşdirilmiş məntiqi dəyişənlər məntiqi ifadə əmələ</w:t>
      </w:r>
      <w:r>
        <w:rPr>
          <w:spacing w:val="65"/>
        </w:rPr>
        <w:t> </w:t>
      </w:r>
      <w:r>
        <w:rPr/>
        <w:t>gətirir.</w:t>
      </w:r>
      <w:r>
        <w:rPr>
          <w:w w:val="100"/>
        </w:rPr>
        <w:t> </w:t>
      </w:r>
      <w:r>
        <w:rPr/>
        <w:t>Daxili</w:t>
      </w:r>
      <w:r>
        <w:rPr>
          <w:spacing w:val="38"/>
        </w:rPr>
        <w:t> </w:t>
      </w:r>
      <w:r>
        <w:rPr/>
        <w:t>mötərizələrdə</w:t>
      </w:r>
      <w:r>
        <w:rPr>
          <w:spacing w:val="35"/>
        </w:rPr>
        <w:t> </w:t>
      </w:r>
      <w:r>
        <w:rPr/>
        <w:t>əvvəlcə</w:t>
      </w:r>
      <w:r>
        <w:rPr>
          <w:spacing w:val="37"/>
        </w:rPr>
        <w:t> </w:t>
      </w:r>
      <w:r>
        <w:rPr/>
        <w:t>inversiya,</w:t>
      </w:r>
      <w:r>
        <w:rPr>
          <w:spacing w:val="37"/>
        </w:rPr>
        <w:t> </w:t>
      </w:r>
      <w:r>
        <w:rPr/>
        <w:t>sonra</w:t>
      </w:r>
      <w:r>
        <w:rPr>
          <w:spacing w:val="37"/>
        </w:rPr>
        <w:t> </w:t>
      </w:r>
      <w:r>
        <w:rPr/>
        <w:t>konyunksiya,</w:t>
      </w:r>
      <w:r>
        <w:rPr>
          <w:spacing w:val="37"/>
        </w:rPr>
        <w:t> </w:t>
      </w:r>
      <w:r>
        <w:rPr/>
        <w:t>sonra</w:t>
      </w:r>
      <w:r>
        <w:rPr>
          <w:spacing w:val="37"/>
        </w:rPr>
        <w:t> </w:t>
      </w:r>
      <w:r>
        <w:rPr/>
        <w:t>isə</w:t>
      </w:r>
      <w:r>
        <w:rPr>
          <w:spacing w:val="35"/>
        </w:rPr>
        <w:t> </w:t>
      </w:r>
      <w:r>
        <w:rPr/>
        <w:t>dizyunksiya</w:t>
      </w:r>
      <w:r>
        <w:rPr>
          <w:spacing w:val="37"/>
        </w:rPr>
        <w:t> </w:t>
      </w:r>
      <w:r>
        <w:rPr/>
        <w:t>əməli</w:t>
      </w:r>
      <w:r>
        <w:rPr>
          <w:w w:val="100"/>
        </w:rPr>
        <w:t> </w:t>
      </w:r>
      <w:r>
        <w:rPr/>
        <w:t>icra edilir.</w:t>
      </w:r>
      <w:r>
        <w:rPr>
          <w:spacing w:val="-7"/>
        </w:rPr>
        <w:t> </w:t>
      </w:r>
      <w:r>
        <w:rPr/>
        <w:t>Məsələn,</w:t>
      </w:r>
    </w:p>
    <w:p>
      <w:pPr>
        <w:spacing w:after="0" w:line="360" w:lineRule="auto"/>
        <w:jc w:val="both"/>
        <w:sectPr>
          <w:pgSz w:w="11910" w:h="16840"/>
          <w:pgMar w:header="0" w:footer="730" w:top="460" w:bottom="920" w:left="1020" w:right="460"/>
        </w:sectPr>
      </w:pPr>
    </w:p>
    <w:p>
      <w:pPr>
        <w:tabs>
          <w:tab w:pos="2652" w:val="left" w:leader="none"/>
          <w:tab w:pos="3393" w:val="left" w:leader="none"/>
          <w:tab w:pos="4019" w:val="left" w:leader="none"/>
        </w:tabs>
        <w:spacing w:before="12"/>
        <w:ind w:left="79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70.467178pt;margin-top:.537353pt;width:18.715973pt;height:18.689610pt;mso-position-horizontal-relative:page;mso-position-vertical-relative:paragraph;z-index:-225472" type="#_x0000_t75" stroked="false">
            <v:imagedata r:id="rId99" o:title=""/>
          </v:shape>
        </w:pict>
      </w:r>
      <w:r>
        <w:rPr/>
        <w:pict>
          <v:shape style="position:absolute;margin-left:206.381149pt;margin-top:.537353pt;width:20.410616pt;height:18.689610pt;mso-position-horizontal-relative:page;mso-position-vertical-relative:paragraph;z-index:-225448" type="#_x0000_t75" stroked="false">
            <v:imagedata r:id="rId107" o:title=""/>
          </v:shape>
        </w:pict>
      </w:r>
      <w:r>
        <w:rPr/>
        <w:pict>
          <v:shape style="position:absolute;margin-left:237.739807pt;margin-top:.537353pt;width:20.410616pt;height:18.689610pt;mso-position-horizontal-relative:page;mso-position-vertical-relative:paragraph;z-index:-225424" type="#_x0000_t75" stroked="false">
            <v:imagedata r:id="rId108" o:title=""/>
          </v:shape>
        </w:pict>
      </w:r>
      <w:r>
        <w:rPr>
          <w:rFonts w:ascii="Times New Roman"/>
          <w:i/>
          <w:w w:val="105"/>
          <w:sz w:val="32"/>
        </w:rPr>
        <w:t>f</w:t>
      </w:r>
      <w:r>
        <w:rPr>
          <w:rFonts w:ascii="Times New Roman"/>
          <w:i/>
          <w:spacing w:val="-5"/>
          <w:w w:val="105"/>
          <w:sz w:val="32"/>
        </w:rPr>
        <w:t> </w:t>
      </w:r>
      <w:r>
        <w:rPr>
          <w:rFonts w:ascii="Times New Roman"/>
          <w:w w:val="105"/>
          <w:sz w:val="32"/>
        </w:rPr>
        <w:t>(</w:t>
      </w:r>
      <w:r>
        <w:rPr>
          <w:rFonts w:ascii="Times New Roman"/>
          <w:spacing w:val="-50"/>
          <w:w w:val="105"/>
          <w:sz w:val="32"/>
        </w:rPr>
        <w:t> </w:t>
      </w:r>
      <w:r>
        <w:rPr>
          <w:rFonts w:ascii="Times New Roman"/>
          <w:i/>
          <w:spacing w:val="-2"/>
          <w:w w:val="105"/>
          <w:sz w:val="32"/>
        </w:rPr>
        <w:t>x</w:t>
      </w:r>
      <w:r>
        <w:rPr>
          <w:rFonts w:ascii="Times New Roman"/>
          <w:spacing w:val="-2"/>
          <w:w w:val="105"/>
          <w:position w:val="-7"/>
          <w:sz w:val="19"/>
        </w:rPr>
        <w:t>1</w:t>
      </w:r>
      <w:r>
        <w:rPr>
          <w:rFonts w:ascii="Times New Roman"/>
          <w:spacing w:val="-2"/>
          <w:w w:val="105"/>
          <w:sz w:val="32"/>
        </w:rPr>
        <w:t>,</w:t>
      </w:r>
      <w:r>
        <w:rPr>
          <w:rFonts w:ascii="Times New Roman"/>
          <w:spacing w:val="-28"/>
          <w:w w:val="105"/>
          <w:sz w:val="32"/>
        </w:rPr>
        <w:t> </w:t>
      </w:r>
      <w:r>
        <w:rPr>
          <w:rFonts w:ascii="Times New Roman"/>
          <w:i/>
          <w:w w:val="105"/>
          <w:sz w:val="32"/>
        </w:rPr>
        <w:t>x</w:t>
      </w:r>
      <w:r>
        <w:rPr>
          <w:rFonts w:ascii="Times New Roman"/>
          <w:w w:val="105"/>
          <w:position w:val="-7"/>
          <w:sz w:val="19"/>
        </w:rPr>
        <w:t>2</w:t>
      </w:r>
      <w:r>
        <w:rPr>
          <w:rFonts w:ascii="Times New Roman"/>
          <w:spacing w:val="-24"/>
          <w:w w:val="105"/>
          <w:position w:val="-7"/>
          <w:sz w:val="19"/>
        </w:rPr>
        <w:t> </w:t>
      </w:r>
      <w:r>
        <w:rPr>
          <w:rFonts w:ascii="Times New Roman"/>
          <w:w w:val="105"/>
          <w:sz w:val="32"/>
        </w:rPr>
        <w:t>,</w:t>
      </w:r>
      <w:r>
        <w:rPr>
          <w:rFonts w:ascii="Times New Roman"/>
          <w:spacing w:val="-28"/>
          <w:w w:val="105"/>
          <w:sz w:val="32"/>
        </w:rPr>
        <w:t> </w:t>
      </w:r>
      <w:r>
        <w:rPr>
          <w:rFonts w:ascii="Times New Roman"/>
          <w:i/>
          <w:w w:val="105"/>
          <w:sz w:val="32"/>
        </w:rPr>
        <w:t>x</w:t>
      </w:r>
      <w:r>
        <w:rPr>
          <w:rFonts w:ascii="Times New Roman"/>
          <w:w w:val="105"/>
          <w:position w:val="-7"/>
          <w:sz w:val="19"/>
        </w:rPr>
        <w:t>3</w:t>
      </w:r>
      <w:r>
        <w:rPr>
          <w:rFonts w:ascii="Times New Roman"/>
          <w:spacing w:val="-16"/>
          <w:w w:val="105"/>
          <w:position w:val="-7"/>
          <w:sz w:val="19"/>
        </w:rPr>
        <w:t> </w:t>
      </w:r>
      <w:r>
        <w:rPr>
          <w:rFonts w:ascii="Times New Roman"/>
          <w:w w:val="105"/>
          <w:sz w:val="32"/>
        </w:rPr>
        <w:t>)</w:t>
        <w:tab/>
        <w:t>(</w:t>
      </w:r>
      <w:r>
        <w:rPr>
          <w:rFonts w:ascii="Times New Roman"/>
          <w:spacing w:val="-49"/>
          <w:w w:val="105"/>
          <w:sz w:val="32"/>
        </w:rPr>
        <w:t> </w:t>
      </w:r>
      <w:r>
        <w:rPr>
          <w:rFonts w:ascii="Times New Roman"/>
          <w:i/>
          <w:spacing w:val="-8"/>
          <w:w w:val="105"/>
          <w:sz w:val="32"/>
        </w:rPr>
        <w:t>x</w:t>
      </w:r>
      <w:r>
        <w:rPr>
          <w:rFonts w:ascii="Times New Roman"/>
          <w:spacing w:val="-8"/>
          <w:w w:val="105"/>
          <w:position w:val="-7"/>
          <w:sz w:val="19"/>
        </w:rPr>
        <w:t>1</w:t>
        <w:tab/>
      </w:r>
      <w:r>
        <w:rPr>
          <w:rFonts w:ascii="Times New Roman"/>
          <w:i/>
          <w:w w:val="105"/>
          <w:sz w:val="32"/>
        </w:rPr>
        <w:t>x</w:t>
      </w:r>
      <w:r>
        <w:rPr>
          <w:rFonts w:ascii="Times New Roman"/>
          <w:w w:val="105"/>
          <w:position w:val="-7"/>
          <w:sz w:val="19"/>
        </w:rPr>
        <w:t>2</w:t>
        <w:tab/>
      </w:r>
      <w:r>
        <w:rPr>
          <w:rFonts w:ascii="Times New Roman"/>
          <w:i/>
          <w:w w:val="105"/>
          <w:sz w:val="32"/>
        </w:rPr>
        <w:t>x</w:t>
      </w:r>
      <w:r>
        <w:rPr>
          <w:rFonts w:ascii="Times New Roman"/>
          <w:w w:val="105"/>
          <w:position w:val="-7"/>
          <w:sz w:val="19"/>
        </w:rPr>
        <w:t>2</w:t>
      </w:r>
      <w:r>
        <w:rPr>
          <w:rFonts w:ascii="Times New Roman"/>
          <w:sz w:val="19"/>
        </w:rPr>
      </w:r>
    </w:p>
    <w:p>
      <w:pPr>
        <w:tabs>
          <w:tab w:pos="1082" w:val="left" w:leader="none"/>
        </w:tabs>
        <w:spacing w:before="12"/>
        <w:ind w:left="34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32"/>
        </w:rPr>
        <w:t>x</w:t>
      </w:r>
      <w:r>
        <w:rPr>
          <w:rFonts w:ascii="Times New Roman"/>
          <w:w w:val="105"/>
          <w:position w:val="-7"/>
          <w:sz w:val="19"/>
        </w:rPr>
        <w:t>3</w:t>
      </w:r>
      <w:r>
        <w:rPr>
          <w:rFonts w:ascii="Times New Roman"/>
          <w:spacing w:val="-16"/>
          <w:w w:val="105"/>
          <w:position w:val="-7"/>
          <w:sz w:val="19"/>
        </w:rPr>
        <w:t> </w:t>
      </w:r>
      <w:r>
        <w:rPr>
          <w:rFonts w:ascii="Times New Roman"/>
          <w:w w:val="105"/>
          <w:sz w:val="32"/>
        </w:rPr>
        <w:t>)</w:t>
        <w:tab/>
      </w:r>
      <w:r>
        <w:rPr>
          <w:rFonts w:ascii="Times New Roman"/>
          <w:i/>
          <w:spacing w:val="-8"/>
          <w:w w:val="105"/>
          <w:sz w:val="32"/>
        </w:rPr>
        <w:t>x</w:t>
      </w:r>
      <w:r>
        <w:rPr>
          <w:rFonts w:ascii="Times New Roman"/>
          <w:spacing w:val="-8"/>
          <w:w w:val="105"/>
          <w:position w:val="-7"/>
          <w:sz w:val="19"/>
        </w:rPr>
        <w:t>1</w:t>
      </w:r>
      <w:r>
        <w:rPr>
          <w:rFonts w:ascii="Times New Roman"/>
          <w:spacing w:val="-8"/>
          <w:sz w:val="19"/>
        </w:rPr>
      </w:r>
    </w:p>
    <w:p>
      <w:pPr>
        <w:pStyle w:val="BodyText"/>
        <w:spacing w:line="240" w:lineRule="auto" w:before="9"/>
        <w:ind w:left="315" w:right="0"/>
        <w:jc w:val="left"/>
      </w:pPr>
      <w:r>
        <w:rPr/>
        <w:br w:type="column"/>
      </w:r>
      <w:r>
        <w:rPr>
          <w:rFonts w:ascii="Times New Roman" w:hAnsi="Times New Roman"/>
          <w:i/>
          <w:position w:val="5"/>
          <w:sz w:val="32"/>
        </w:rPr>
        <w:t>x</w:t>
      </w:r>
      <w:r>
        <w:rPr>
          <w:rFonts w:ascii="Times New Roman" w:hAnsi="Times New Roman"/>
          <w:position w:val="-2"/>
          <w:sz w:val="19"/>
        </w:rPr>
        <w:t>3   </w:t>
      </w:r>
      <w:r>
        <w:rPr/>
        <w:t>ifadəsi (0,1,1) yığınında yalan </w:t>
      </w:r>
      <w:r>
        <w:rPr>
          <w:spacing w:val="26"/>
        </w:rPr>
        <w:t> </w:t>
      </w:r>
      <w:r>
        <w:rPr/>
        <w:t>(0),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4276" w:space="40"/>
            <w:col w:w="1319" w:space="40"/>
            <w:col w:w="4755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t>(1,0,1) yığınında isə gerçək (1) qiymət</w:t>
      </w:r>
      <w:r>
        <w:rPr>
          <w:spacing w:val="-20"/>
        </w:rPr>
        <w:t> </w:t>
      </w:r>
      <w:r>
        <w:rPr/>
        <w:t>alır.</w:t>
      </w:r>
    </w:p>
    <w:p>
      <w:pPr>
        <w:pStyle w:val="BodyText"/>
        <w:spacing w:line="362" w:lineRule="auto" w:before="160"/>
        <w:ind w:right="3103" w:firstLine="566"/>
        <w:jc w:val="left"/>
        <w:rPr>
          <w:rFonts w:ascii="Times New Roman" w:hAnsi="Times New Roman" w:cs="Times New Roman" w:eastAsia="Times New Roman"/>
        </w:rPr>
      </w:pPr>
      <w:r>
        <w:rPr/>
        <w:t>Riyazi məntiqin əsas qanunları</w:t>
      </w:r>
      <w:r>
        <w:rPr>
          <w:spacing w:val="-25"/>
        </w:rPr>
        <w:t> </w:t>
      </w:r>
      <w:r>
        <w:rPr/>
        <w:t>aşağıdakılardır:</w:t>
      </w:r>
      <w:r>
        <w:rPr>
          <w:w w:val="100"/>
        </w:rPr>
        <w:t> </w:t>
      </w:r>
      <w:r>
        <w:rPr>
          <w:rFonts w:ascii="Times New Roman" w:hAnsi="Times New Roman"/>
        </w:rPr>
        <w:t>Kommutativlik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qanunu:</w:t>
      </w:r>
    </w:p>
    <w:p>
      <w:pPr>
        <w:spacing w:after="0" w:line="36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77" w:val="left" w:leader="none"/>
        </w:tabs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845406pt;margin-top:.605282pt;width:14.369689pt;height:13.308185pt;mso-position-horizontal-relative:page;mso-position-vertical-relative:paragraph;z-index:-225376" type="#_x0000_t75" stroked="false">
            <v:imagedata r:id="rId108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80" w:val="left" w:leader="none"/>
        </w:tabs>
        <w:spacing w:before="17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919518pt;margin-top:9.005306pt;width:14.369689pt;height:13.308185pt;mso-position-horizontal-relative:page;mso-position-vertical-relative:paragraph;z-index:-225304" type="#_x0000_t75" stroked="false">
            <v:imagedata r:id="rId109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601" w:val="left" w:leader="none"/>
        </w:tabs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  <w:tab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607" w:val="left" w:leader="none"/>
        </w:tabs>
        <w:spacing w:before="179"/>
        <w:ind w:left="16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92.733536pt;margin-top:-15.094694pt;width:13.184815pt;height:13.308185pt;mso-position-horizontal-relative:page;mso-position-vertical-relative:paragraph;z-index:-225352" type="#_x0000_t75" stroked="false">
            <v:imagedata r:id="rId99" o:title=""/>
          </v:shape>
        </w:pict>
      </w:r>
      <w:r>
        <w:rPr/>
        <w:pict>
          <v:shape style="position:absolute;margin-left:114.954628pt;margin-top:-15.094694pt;width:14.369689pt;height:13.308185pt;mso-position-horizontal-relative:page;mso-position-vertical-relative:paragraph;z-index:-225328" type="#_x0000_t75" stroked="false">
            <v:imagedata r:id="rId110" o:title=""/>
          </v:shape>
        </w:pict>
      </w:r>
      <w:r>
        <w:rPr/>
        <w:pict>
          <v:shape style="position:absolute;margin-left:92.906479pt;margin-top:9.005306pt;width:13.184815pt;height:13.308185pt;mso-position-horizontal-relative:page;mso-position-vertical-relative:paragraph;z-index:-225280" type="#_x0000_t75" stroked="false">
            <v:imagedata r:id="rId99" o:title=""/>
          </v:shape>
        </w:pict>
      </w:r>
      <w:r>
        <w:rPr/>
        <w:pict>
          <v:shape style="position:absolute;margin-left:115.201683pt;margin-top:9.005306pt;width:14.369689pt;height:13.308185pt;mso-position-horizontal-relative:page;mso-position-vertical-relative:paragraph;z-index:-225256" type="#_x0000_t75" stroked="false">
            <v:imagedata r:id="rId111" o:title=""/>
          </v:shape>
        </w:pic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  <w:tab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2" w:equalWidth="0">
            <w:col w:w="761" w:space="117"/>
            <w:col w:w="955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Assosiativlik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qanunu: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60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874359pt;margin-top:8.505306pt;width:14.401366pt;height:13.308185pt;mso-position-horizontal-relative:page;mso-position-vertical-relative:paragraph;z-index:-225232" type="#_x0000_t75" stroked="false">
            <v:imagedata r:id="rId112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4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63" w:val="left" w:leader="none"/>
        </w:tabs>
        <w:spacing w:before="182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947205pt;margin-top:9.155275pt;width:14.399801pt;height:13.308185pt;mso-position-horizontal-relative:page;mso-position-vertical-relative:paragraph;z-index:-225112" type="#_x0000_t75" stroked="false">
            <v:imagedata r:id="rId113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4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679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pacing w:val="-11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(</w:t>
      </w:r>
      <w:r>
        <w:rPr>
          <w:rFonts w:ascii="Times New Roman"/>
          <w:spacing w:val="-36"/>
          <w:w w:val="105"/>
          <w:sz w:val="23"/>
        </w:rPr>
        <w:t> </w: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685" w:val="left" w:leader="none"/>
        </w:tabs>
        <w:spacing w:before="182"/>
        <w:ind w:left="16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96.252602pt;margin-top:-15.094725pt;width:14.401366pt;height:13.308185pt;mso-position-horizontal-relative:page;mso-position-vertical-relative:paragraph;z-index:-225208" type="#_x0000_t75" stroked="false">
            <v:imagedata r:id="rId114" o:title=""/>
          </v:shape>
        </w:pict>
      </w:r>
      <w:r>
        <w:rPr/>
        <w:pict>
          <v:shape style="position:absolute;margin-left:122.951729pt;margin-top:-15.094725pt;width:13.21388pt;height:13.308185pt;mso-position-horizontal-relative:page;mso-position-vertical-relative:paragraph;z-index:-225184" type="#_x0000_t75" stroked="false">
            <v:imagedata r:id="rId99" o:title=""/>
          </v:shape>
        </w:pict>
      </w:r>
      <w:r>
        <w:rPr/>
        <w:pict>
          <v:shape style="position:absolute;margin-left:96.495872pt;margin-top:9.155275pt;width:14.399801pt;height:13.308185pt;mso-position-horizontal-relative:page;mso-position-vertical-relative:paragraph;z-index:-225088" type="#_x0000_t75" stroked="false">
            <v:imagedata r:id="rId115" o:title=""/>
          </v:shape>
        </w:pict>
      </w:r>
      <w:r>
        <w:rPr/>
        <w:pict>
          <v:shape style="position:absolute;margin-left:123.241615pt;margin-top:9.155275pt;width:13.212444pt;height:13.308185pt;mso-position-horizontal-relative:page;mso-position-vertical-relative:paragraph;z-index:-225064" type="#_x0000_t75" stroked="false">
            <v:imagedata r:id="rId99" o:title=""/>
          </v:shape>
        </w:pic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pacing w:val="-1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(</w:t>
      </w:r>
      <w:r>
        <w:rPr>
          <w:rFonts w:ascii="Times New Roman"/>
          <w:spacing w:val="-37"/>
          <w:w w:val="105"/>
          <w:sz w:val="23"/>
        </w:rPr>
        <w:t> </w: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688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z w:val="13"/>
        </w:rPr>
      </w:r>
    </w:p>
    <w:p>
      <w:pPr>
        <w:tabs>
          <w:tab w:pos="699" w:val="left" w:leader="none"/>
        </w:tabs>
        <w:spacing w:before="182"/>
        <w:ind w:left="1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48.266281pt;margin-top:-15.094725pt;width:14.401366pt;height:13.308185pt;mso-position-horizontal-relative:page;mso-position-vertical-relative:paragraph;z-index:-225160" type="#_x0000_t75" stroked="false">
            <v:imagedata r:id="rId116" o:title=""/>
          </v:shape>
        </w:pict>
      </w:r>
      <w:r>
        <w:rPr/>
        <w:pict>
          <v:shape style="position:absolute;margin-left:174.666306pt;margin-top:-15.094725pt;width:14.401366pt;height:13.308185pt;mso-position-horizontal-relative:page;mso-position-vertical-relative:paragraph;z-index:-225136" type="#_x0000_t75" stroked="false">
            <v:imagedata r:id="rId116" o:title=""/>
          </v:shape>
        </w:pict>
      </w:r>
      <w:r>
        <w:rPr/>
        <w:pict>
          <v:shape style="position:absolute;margin-left:148.627686pt;margin-top:9.155275pt;width:14.399801pt;height:13.308185pt;mso-position-horizontal-relative:page;mso-position-vertical-relative:paragraph;z-index:-225040" type="#_x0000_t75" stroked="false">
            <v:imagedata r:id="rId117" o:title=""/>
          </v:shape>
        </w:pict>
      </w:r>
      <w:r>
        <w:rPr/>
        <w:pict>
          <v:shape style="position:absolute;margin-left:175.148636pt;margin-top:9.155275pt;width:14.399801pt;height:13.308185pt;mso-position-horizontal-relative:page;mso-position-vertical-relative:paragraph;z-index:-225016" type="#_x0000_t75" stroked="false">
            <v:imagedata r:id="rId117" o:title=""/>
          </v:shape>
        </w:pic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3" w:equalWidth="0">
            <w:col w:w="847" w:space="99"/>
            <w:col w:w="954" w:space="86"/>
            <w:col w:w="8444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96.332817pt;margin-top:27.781036pt;width:14.389971pt;height:13.349636pt;mso-position-horizontal-relative:page;mso-position-vertical-relative:paragraph;z-index:-224968" type="#_x0000_t75" stroked="false">
            <v:imagedata r:id="rId118" o:title=""/>
          </v:shape>
        </w:pict>
      </w:r>
      <w:r>
        <w:rPr/>
        <w:pict>
          <v:shape style="position:absolute;margin-left:122.95491pt;margin-top:27.781036pt;width:13.19933pt;height:13.349636pt;mso-position-horizontal-relative:page;mso-position-vertical-relative:paragraph;z-index:-224944" type="#_x0000_t75" stroked="false">
            <v:imagedata r:id="rId99" o:title=""/>
          </v:shape>
        </w:pict>
      </w:r>
      <w:r>
        <w:rPr/>
        <w:pict>
          <v:shape style="position:absolute;margin-left:144.06868pt;margin-top:27.781036pt;width:14.389971pt;height:13.349636pt;mso-position-horizontal-relative:page;mso-position-vertical-relative:paragraph;z-index:-224920" type="#_x0000_t75" stroked="false">
            <v:imagedata r:id="rId119" o:title=""/>
          </v:shape>
        </w:pict>
      </w:r>
      <w:r>
        <w:rPr/>
        <w:pict>
          <v:shape style="position:absolute;margin-left:166.201294pt;margin-top:27.781036pt;width:14.389971pt;height:13.349636pt;mso-position-horizontal-relative:page;mso-position-vertical-relative:paragraph;z-index:-224896" type="#_x0000_t75" stroked="false">
            <v:imagedata r:id="rId120" o:title=""/>
          </v:shape>
        </w:pict>
      </w:r>
      <w:r>
        <w:rPr/>
        <w:pict>
          <v:shape style="position:absolute;margin-left:187.144257pt;margin-top:27.781036pt;width:14.389971pt;height:13.349636pt;mso-position-horizontal-relative:page;mso-position-vertical-relative:paragraph;z-index:-224872" type="#_x0000_t75" stroked="false">
            <v:imagedata r:id="rId121" o:title=""/>
          </v:shape>
        </w:pict>
      </w:r>
      <w:r>
        <w:rPr>
          <w:rFonts w:ascii="Times New Roman"/>
        </w:rPr>
        <w:t>Distributivlik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qanunu: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62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934158pt;margin-top:8.472016pt;width:14.389971pt;height:13.349636pt;mso-position-horizontal-relative:page;mso-position-vertical-relative:paragraph;z-index:-224992" type="#_x0000_t75" stroked="false">
            <v:imagedata r:id="rId121" o:title=""/>
          </v:shape>
        </w:pict>
      </w:r>
      <w:r>
        <w:rPr/>
        <w:pict>
          <v:shape style="position:absolute;margin-left:122.760658pt;margin-top:32.621693pt;width:13.145362pt;height:13.308185pt;mso-position-horizontal-relative:page;mso-position-vertical-relative:paragraph;z-index:-224800" type="#_x0000_t75" stroked="false">
            <v:imagedata r:id="rId122" o:title=""/>
          </v:shape>
        </w:pict>
      </w:r>
      <w:r>
        <w:rPr/>
        <w:pict>
          <v:shape style="position:absolute;margin-left:147.931366pt;margin-top:32.621693pt;width:14.340123pt;height:13.308185pt;mso-position-horizontal-relative:page;mso-position-vertical-relative:paragraph;z-index:-224776" type="#_x0000_t75" stroked="false">
            <v:imagedata r:id="rId123" o:title=""/>
          </v:shape>
        </w:pict>
      </w:r>
      <w:r>
        <w:rPr/>
        <w:pict>
          <v:shape style="position:absolute;margin-left:174.272903pt;margin-top:32.621693pt;width:14.340123pt;height:13.308185pt;mso-position-horizontal-relative:page;mso-position-vertical-relative:paragraph;z-index:-224752" type="#_x0000_t75" stroked="false">
            <v:imagedata r:id="rId124" o:title=""/>
          </v:shape>
        </w:pict>
      </w:r>
      <w:r>
        <w:rPr/>
        <w:pict>
          <v:shape style="position:absolute;margin-left:199.363892pt;margin-top:32.621693pt;width:14.340123pt;height:13.308185pt;mso-position-horizontal-relative:page;mso-position-vertical-relative:paragraph;z-index:-224728" type="#_x0000_t75" stroked="false">
            <v:imagedata r:id="rId125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5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pacing w:val="-1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</w:r>
      <w:r>
        <w:rPr>
          <w:rFonts w:ascii="Times New Roman"/>
          <w:sz w:val="23"/>
        </w:rPr>
      </w:r>
    </w:p>
    <w:p>
      <w:pPr>
        <w:tabs>
          <w:tab w:pos="580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6"/>
          <w:w w:val="105"/>
        </w:rPr>
        <w:br w:type="column"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80" w:val="left" w:leader="none"/>
        </w:tabs>
        <w:spacing w:before="16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6"/>
          <w:w w:val="105"/>
        </w:rPr>
        <w:br w:type="column"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4" w:equalWidth="0">
            <w:col w:w="846" w:space="101"/>
            <w:col w:w="440" w:space="96"/>
            <w:col w:w="761" w:space="101"/>
            <w:col w:w="8085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57" w:val="left" w:leader="none"/>
        </w:tabs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805542pt;margin-top:3.70527pt;width:14.340123pt;height:13.308185pt;mso-position-horizontal-relative:page;mso-position-vertical-relative:paragraph;z-index:-224848" type="#_x0000_t75" stroked="false">
            <v:imagedata r:id="rId125" o:title=""/>
          </v:shape>
        </w:pict>
      </w:r>
      <w:r>
        <w:rPr/>
        <w:pict>
          <v:shape style="position:absolute;margin-left:96.146088pt;margin-top:3.70527pt;width:14.340123pt;height:13.308185pt;mso-position-horizontal-relative:page;mso-position-vertical-relative:paragraph;z-index:-224824" type="#_x0000_t75" stroked="false">
            <v:imagedata r:id="rId126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5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676" w:val="left" w:leader="none"/>
        </w:tabs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pacing w:val="-13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(</w:t>
      </w:r>
      <w:r>
        <w:rPr>
          <w:rFonts w:ascii="Times New Roman"/>
          <w:spacing w:val="-37"/>
          <w:w w:val="105"/>
          <w:sz w:val="23"/>
        </w:rPr>
        <w:t> </w: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670" w:val="left" w:leader="none"/>
        </w:tabs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  <w:t>(</w:t>
      </w:r>
      <w:r>
        <w:rPr>
          <w:rFonts w:ascii="Times New Roman"/>
          <w:spacing w:val="-37"/>
          <w:w w:val="105"/>
          <w:sz w:val="23"/>
        </w:rPr>
        <w:t> </w: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3</w:t>
      </w:r>
      <w:r>
        <w:rPr>
          <w:rFonts w:ascii="Times New Roman"/>
          <w:spacing w:val="-1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500" w:bottom="280" w:left="1020" w:right="460"/>
          <w:cols w:num="4" w:equalWidth="0">
            <w:col w:w="841" w:space="102"/>
            <w:col w:w="946" w:space="89"/>
            <w:col w:w="939" w:space="89"/>
            <w:col w:w="742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t>de Morqan</w:t>
      </w:r>
      <w:r>
        <w:rPr>
          <w:spacing w:val="-7"/>
        </w:rPr>
        <w:t> </w:t>
      </w:r>
      <w:r>
        <w:rPr/>
        <w:t>qaydası: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89" w:val="left" w:leader="none"/>
        </w:tabs>
        <w:spacing w:before="168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9.923447pt;margin-top:8.455263pt;width:14.6pt;height:13.35pt;mso-position-horizontal-relative:page;mso-position-vertical-relative:paragraph;z-index:-224704" coordorigin="1398,169" coordsize="292,267">
            <v:group style="position:absolute;left:1403;top:235;width:144;height:2" coordorigin="1403,235" coordsize="144,2">
              <v:shape style="position:absolute;left:1403;top:235;width:144;height:2" coordorigin="1403,235" coordsize="144,0" path="m1403,235l1547,235e" filled="false" stroked="true" strokeweight=".482125pt" strokecolor="#000000">
                <v:path arrowok="t"/>
              </v:shape>
              <v:shape style="position:absolute;left:1403;top:169;width:287;height:266" type="#_x0000_t75" stroked="false">
                <v:imagedata r:id="rId127" o:title=""/>
              </v:shape>
            </v:group>
            <w10:wrap type="none"/>
          </v:group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89" w:val="left" w:leader="none"/>
        </w:tabs>
        <w:spacing w:before="180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9.922699pt;margin-top:9.02201pt;width:14.65pt;height:13.35pt;mso-position-horizontal-relative:page;mso-position-vertical-relative:paragraph;z-index:-224632" coordorigin="1398,180" coordsize="293,267">
            <v:group style="position:absolute;left:1403;top:252;width:144;height:2" coordorigin="1403,252" coordsize="144,2">
              <v:shape style="position:absolute;left:1403;top:252;width:144;height:2" coordorigin="1403,252" coordsize="144,0" path="m1403,252l1547,252e" filled="false" stroked="true" strokeweight=".483627pt" strokecolor="#000000">
                <v:path arrowok="t"/>
              </v:shape>
              <v:shape style="position:absolute;left:1403;top:180;width:287;height:267" type="#_x0000_t75" stroked="false">
                <v:imagedata r:id="rId128" o:title=""/>
              </v:shape>
            </v:group>
            <w10:wrap type="none"/>
          </v:group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80" w:val="left" w:leader="none"/>
        </w:tabs>
        <w:spacing w:before="168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6"/>
          <w:w w:val="105"/>
        </w:rPr>
        <w:br w:type="column"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tabs>
          <w:tab w:pos="576" w:val="left" w:leader="none"/>
        </w:tabs>
        <w:spacing w:before="180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93.345551pt;margin-top:-15.078312pt;width:16.25pt;height:13.35pt;mso-position-horizontal-relative:page;mso-position-vertical-relative:paragraph;z-index:-224680" coordorigin="1867,-302" coordsize="325,267">
            <v:group style="position:absolute;left:2082;top:-229;width:105;height:2" coordorigin="2082,-229" coordsize="105,2">
              <v:shape style="position:absolute;left:2082;top:-229;width:105;height:2" coordorigin="2082,-229" coordsize="105,0" path="m2082,-229l2187,-229e" filled="false" stroked="true" strokeweight=".482125pt" strokecolor="#000000">
                <v:path arrowok="t"/>
              </v:shape>
              <v:shape style="position:absolute;left:1867;top:-302;width:264;height:266" type="#_x0000_t75" stroked="false">
                <v:imagedata r:id="rId99" o:title=""/>
              </v:shape>
            </v:group>
            <w10:wrap type="none"/>
          </v:group>
        </w:pict>
      </w:r>
      <w:r>
        <w:rPr/>
        <w:pict>
          <v:group style="position:absolute;margin-left:114.403236pt;margin-top:-15.078312pt;width:16.2pt;height:13.35pt;mso-position-horizontal-relative:page;mso-position-vertical-relative:paragraph;z-index:-224656" coordorigin="2288,-302" coordsize="324,267">
            <v:group style="position:absolute;left:2502;top:-229;width:105;height:2" coordorigin="2502,-229" coordsize="105,2">
              <v:shape style="position:absolute;left:2502;top:-229;width:105;height:2" coordorigin="2502,-229" coordsize="105,0" path="m2502,-229l2607,-229e" filled="false" stroked="true" strokeweight=".482125pt" strokecolor="#000000">
                <v:path arrowok="t"/>
              </v:shape>
              <v:shape style="position:absolute;left:2288;top:-302;width:287;height:266" type="#_x0000_t75" stroked="false">
                <v:imagedata r:id="rId128" o:title=""/>
              </v:shape>
            </v:group>
            <w10:wrap type="none"/>
          </v:group>
        </w:pict>
      </w:r>
      <w:r>
        <w:rPr/>
        <w:pict>
          <v:group style="position:absolute;margin-left:93.345551pt;margin-top:9.02201pt;width:16.25pt;height:13.35pt;mso-position-horizontal-relative:page;mso-position-vertical-relative:paragraph;z-index:-224608" coordorigin="1867,180" coordsize="325,267">
            <v:group style="position:absolute;left:2082;top:253;width:105;height:2" coordorigin="2082,253" coordsize="105,2">
              <v:shape style="position:absolute;left:2082;top:253;width:105;height:2" coordorigin="2082,253" coordsize="105,0" path="m2082,253l2187,253e" filled="false" stroked="true" strokeweight=".483627pt" strokecolor="#000000">
                <v:path arrowok="t"/>
              </v:shape>
              <v:shape style="position:absolute;left:1867;top:180;width:264;height:267" type="#_x0000_t75" stroked="false">
                <v:imagedata r:id="rId99" o:title=""/>
              </v:shape>
            </v:group>
            <w10:wrap type="none"/>
          </v:group>
        </w:pict>
      </w:r>
      <w:r>
        <w:rPr/>
        <w:pict>
          <v:group style="position:absolute;margin-left:114.304428pt;margin-top:9.02201pt;width:16.1500pt;height:13.35pt;mso-position-horizontal-relative:page;mso-position-vertical-relative:paragraph;z-index:-224584" coordorigin="2286,180" coordsize="323,267">
            <v:group style="position:absolute;left:2498;top:253;width:106;height:2" coordorigin="2498,253" coordsize="106,2">
              <v:shape style="position:absolute;left:2498;top:253;width:106;height:2" coordorigin="2498,253" coordsize="106,0" path="m2498,253l2604,253e" filled="false" stroked="true" strokeweight=".483627pt" strokecolor="#000000">
                <v:path arrowok="t"/>
              </v:shape>
              <v:shape style="position:absolute;left:2286;top:180;width:287;height:267" type="#_x0000_t75" stroked="false">
                <v:imagedata r:id="rId129" o:title=""/>
              </v:shape>
            </v:group>
            <w10:wrap type="none"/>
          </v:group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2" w:equalWidth="0">
            <w:col w:w="769" w:space="120"/>
            <w:col w:w="954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t>0 və 1 sabitləri ilə</w:t>
      </w:r>
      <w:r>
        <w:rPr>
          <w:spacing w:val="-7"/>
        </w:rPr>
        <w:t> </w:t>
      </w:r>
      <w:r>
        <w:rPr/>
        <w:t>əməllər: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12" w:val="left" w:leader="none"/>
          <w:tab w:pos="1183" w:val="left" w:leader="none"/>
          <w:tab w:pos="1564" w:val="left" w:leader="none"/>
          <w:tab w:pos="2084" w:val="left" w:leader="none"/>
          <w:tab w:pos="2427" w:val="left" w:leader="none"/>
          <w:tab w:pos="2804" w:val="left" w:leader="none"/>
          <w:tab w:pos="3339" w:val="left" w:leader="none"/>
          <w:tab w:pos="3699" w:val="left" w:leader="none"/>
          <w:tab w:pos="4063" w:val="left" w:leader="none"/>
        </w:tabs>
        <w:spacing w:before="75"/>
        <w:ind w:left="1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8.486286pt;margin-top:2.676992pt;width:23pt;height:14.1pt;mso-position-horizontal-relative:page;mso-position-vertical-relative:paragraph;z-index:-224560" coordorigin="1170,54" coordsize="460,282">
            <v:group style="position:absolute;left:1175;top:94;width:122;height:2" coordorigin="1175,94" coordsize="122,2">
              <v:shape style="position:absolute;left:1175;top:94;width:122;height:2" coordorigin="1175,94" coordsize="122,0" path="m1175,94l1296,94e" filled="false" stroked="true" strokeweight=".505816pt" strokecolor="#000000">
                <v:path arrowok="t"/>
              </v:shape>
              <v:shape style="position:absolute;left:1363;top:54;width:266;height:282" type="#_x0000_t75" stroked="false">
                <v:imagedata r:id="rId12" o:title=""/>
              </v:shape>
            </v:group>
            <w10:wrap type="none"/>
          </v:group>
        </w:pict>
      </w:r>
      <w:r>
        <w:rPr/>
        <w:pict>
          <v:group style="position:absolute;margin-left:109.925438pt;margin-top:2.676982pt;width:23pt;height:14.1pt;mso-position-horizontal-relative:page;mso-position-vertical-relative:paragraph;z-index:-224536" coordorigin="2199,54" coordsize="460,282">
            <v:group style="position:absolute;left:2204;top:94;width:122;height:2" coordorigin="2204,94" coordsize="122,2">
              <v:shape style="position:absolute;left:2204;top:94;width:122;height:2" coordorigin="2204,94" coordsize="122,0" path="m2204,94l2325,94e" filled="false" stroked="true" strokeweight=".505816pt" strokecolor="#000000">
                <v:path arrowok="t"/>
              </v:shape>
              <v:shape style="position:absolute;left:2391;top:54;width:266;height:282" type="#_x0000_t75" stroked="false">
                <v:imagedata r:id="rId97" o:title=""/>
              </v:shape>
            </v:group>
            <w10:wrap type="none"/>
          </v:group>
        </w:pict>
      </w:r>
      <w:r>
        <w:rPr/>
        <w:pict>
          <v:shape style="position:absolute;margin-left:162.313904pt;margin-top:3.813484pt;width:14.322905pt;height:12.94974pt;mso-position-horizontal-relative:page;mso-position-vertical-relative:paragraph;z-index:-224512" type="#_x0000_t75" stroked="false">
            <v:imagedata r:id="rId130" o:title=""/>
          </v:shape>
        </w:pict>
      </w:r>
      <w:r>
        <w:rPr/>
        <w:pict>
          <v:shape style="position:absolute;margin-left:181.076416pt;margin-top:3.813484pt;width:13.145935pt;height:12.94974pt;mso-position-horizontal-relative:page;mso-position-vertical-relative:paragraph;z-index:-224488" type="#_x0000_t75" stroked="false">
            <v:imagedata r:id="rId131" o:title=""/>
          </v:shape>
        </w:pict>
      </w:r>
      <w:r>
        <w:rPr/>
        <w:pict>
          <v:shape style="position:absolute;margin-left:225.932022pt;margin-top:3.813484pt;width:14.334631pt;height:12.94974pt;mso-position-horizontal-relative:page;mso-position-vertical-relative:paragraph;z-index:-224464" type="#_x0000_t75" stroked="false">
            <v:imagedata r:id="rId130" o:title=""/>
          </v:shape>
        </w:pict>
      </w:r>
      <w:r>
        <w:rPr/>
        <w:pict>
          <v:shape style="position:absolute;margin-left:244.66095pt;margin-top:3.813484pt;width:13.107577pt;height:12.94974pt;mso-position-horizontal-relative:page;mso-position-vertical-relative:paragraph;z-index:-224440" type="#_x0000_t75" stroked="false">
            <v:imagedata r:id="rId131" o:title=""/>
          </v:shape>
        </w:pict>
      </w:r>
      <w:r>
        <w:rPr>
          <w:rFonts w:ascii="Times New Roman"/>
          <w:sz w:val="23"/>
        </w:rPr>
        <w:t>0</w:t>
        <w:tab/>
        <w:t>1</w:t>
        <w:tab/>
        <w:t>1</w:t>
        <w:tab/>
        <w:t>0</w:t>
        <w:tab/>
        <w:t>1</w:t>
        <w:tab/>
      </w:r>
      <w:r>
        <w:rPr>
          <w:rFonts w:ascii="Times New Roman"/>
          <w:i/>
          <w:sz w:val="23"/>
        </w:rPr>
        <w:t>x</w:t>
        <w:tab/>
        <w:t>x</w:t>
        <w:tab/>
      </w:r>
      <w:r>
        <w:rPr>
          <w:rFonts w:ascii="Times New Roman"/>
          <w:sz w:val="23"/>
        </w:rPr>
        <w:t>0</w:t>
        <w:tab/>
      </w:r>
      <w:r>
        <w:rPr>
          <w:rFonts w:ascii="Times New Roman"/>
          <w:i/>
          <w:sz w:val="23"/>
        </w:rPr>
        <w:t>x</w:t>
        <w:tab/>
      </w:r>
      <w:r>
        <w:rPr>
          <w:rFonts w:ascii="Times New Roman"/>
          <w:w w:val="105"/>
          <w:sz w:val="23"/>
        </w:rPr>
        <w:t>0</w:t>
      </w:r>
      <w:r>
        <w:rPr>
          <w:rFonts w:ascii="Times New Roman"/>
          <w:sz w:val="23"/>
        </w:rPr>
      </w:r>
    </w:p>
    <w:p>
      <w:pPr>
        <w:tabs>
          <w:tab w:pos="514" w:val="left" w:leader="none"/>
          <w:tab w:pos="891" w:val="left" w:leader="none"/>
          <w:tab w:pos="1473" w:val="left" w:leader="none"/>
          <w:tab w:pos="1813" w:val="left" w:leader="none"/>
          <w:tab w:pos="2155" w:val="left" w:leader="none"/>
        </w:tabs>
        <w:spacing w:before="75"/>
        <w:ind w:left="1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  <w:t>0</w:t>
        <w:tab/>
      </w:r>
      <w:r>
        <w:rPr>
          <w:rFonts w:ascii="Times New Roman"/>
          <w:i/>
          <w:sz w:val="23"/>
        </w:rPr>
        <w:t>x</w:t>
        <w:tab/>
        <w:t>x</w:t>
        <w:tab/>
      </w:r>
      <w:r>
        <w:rPr>
          <w:rFonts w:ascii="Times New Roman"/>
          <w:sz w:val="23"/>
        </w:rPr>
        <w:t>1</w:t>
        <w:tab/>
      </w:r>
      <w:r>
        <w:rPr>
          <w:rFonts w:ascii="Times New Roman"/>
          <w:i/>
          <w:sz w:val="23"/>
        </w:rPr>
        <w:t>x</w:t>
        <w:tab/>
      </w:r>
      <w:r>
        <w:rPr>
          <w:rFonts w:ascii="Times New Roman"/>
          <w:w w:val="105"/>
          <w:sz w:val="23"/>
        </w:rPr>
        <w:t>1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500" w:bottom="280" w:left="1020" w:right="460"/>
          <w:cols w:num="2" w:equalWidth="0">
            <w:col w:w="4185" w:space="266"/>
            <w:col w:w="5979"/>
          </w:cols>
        </w:sectPr>
      </w:pPr>
    </w:p>
    <w:p>
      <w:pPr>
        <w:pStyle w:val="BodyText"/>
        <w:spacing w:line="240" w:lineRule="auto" w:before="149"/>
        <w:ind w:right="113"/>
        <w:jc w:val="left"/>
      </w:pPr>
      <w:r>
        <w:rPr/>
        <w:pict>
          <v:shape style="position:absolute;margin-left:289.29422pt;margin-top:-13.189427pt;width:14.350354pt;height:12.94974pt;mso-position-horizontal-relative:page;mso-position-vertical-relative:paragraph;z-index:-224416" type="#_x0000_t75" stroked="false">
            <v:imagedata r:id="rId132" o:title=""/>
          </v:shape>
        </w:pict>
      </w:r>
      <w:r>
        <w:rPr/>
        <w:pict>
          <v:shape style="position:absolute;margin-left:307.96994pt;margin-top:-13.189427pt;width:13.121954pt;height:12.94974pt;mso-position-horizontal-relative:page;mso-position-vertical-relative:paragraph;z-index:-224392" type="#_x0000_t75" stroked="false">
            <v:imagedata r:id="rId131" o:title=""/>
          </v:shape>
        </w:pict>
      </w:r>
      <w:r>
        <w:rPr/>
        <w:pict>
          <v:shape style="position:absolute;margin-left:354.224823pt;margin-top:-13.189427pt;width:14.342119pt;height:12.94974pt;mso-position-horizontal-relative:page;mso-position-vertical-relative:paragraph;z-index:-224368" type="#_x0000_t75" stroked="false">
            <v:imagedata r:id="rId133" o:title=""/>
          </v:shape>
        </w:pict>
      </w:r>
      <w:r>
        <w:rPr/>
        <w:pict>
          <v:shape style="position:absolute;margin-left:372.948242pt;margin-top:-13.189427pt;width:13.167596pt;height:12.94974pt;mso-position-horizontal-relative:page;mso-position-vertical-relative:paragraph;z-index:-224344" type="#_x0000_t75" stroked="false">
            <v:imagedata r:id="rId134" o:title=""/>
          </v:shape>
        </w:pict>
      </w:r>
      <w:r>
        <w:rPr/>
        <w:t>Dəyişənin öz inkarı ilə aparılan</w:t>
      </w:r>
      <w:r>
        <w:rPr>
          <w:spacing w:val="-18"/>
        </w:rPr>
        <w:t> </w:t>
      </w:r>
      <w:r>
        <w:rPr/>
        <w:t>əməllər: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517" w:val="left" w:leader="none"/>
          <w:tab w:pos="866" w:val="left" w:leader="none"/>
          <w:tab w:pos="1271" w:val="left" w:leader="none"/>
          <w:tab w:pos="1631" w:val="left" w:leader="none"/>
          <w:tab w:pos="2004" w:val="left" w:leader="none"/>
        </w:tabs>
        <w:spacing w:before="73"/>
        <w:ind w:left="160" w:right="11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6.873627pt;margin-top:3.672547pt;width:32.3pt;height:13pt;mso-position-horizontal-relative:page;mso-position-vertical-relative:paragraph;z-index:-224320" coordorigin="1337,73" coordsize="646,260">
            <v:group style="position:absolute;left:1549;top:146;width:105;height:2" coordorigin="1549,146" coordsize="105,2">
              <v:shape style="position:absolute;left:1549;top:146;width:105;height:2" coordorigin="1549,146" coordsize="105,0" path="m1549,146l1654,146e" filled="false" stroked="true" strokeweight=".477142pt" strokecolor="#000000">
                <v:path arrowok="t"/>
              </v:shape>
              <v:shape style="position:absolute;left:1337;top:73;width:287;height:260" type="#_x0000_t75" stroked="false">
                <v:imagedata r:id="rId132" o:title=""/>
              </v:shape>
              <v:shape style="position:absolute;left:1720;top:73;width:263;height:260" type="#_x0000_t75" stroked="false">
                <v:imagedata r:id="rId131" o:title=""/>
              </v:shape>
            </v:group>
            <w10:wrap type="none"/>
          </v:group>
        </w:pict>
      </w:r>
      <w:r>
        <w:rPr/>
        <w:pict>
          <v:group style="position:absolute;margin-left:122.502586pt;margin-top:3.672547pt;width:32.4pt;height:13pt;mso-position-horizontal-relative:page;mso-position-vertical-relative:paragraph;z-index:-224296" coordorigin="2450,73" coordsize="648,260">
            <v:group style="position:absolute;left:2663;top:146;width:105;height:2" coordorigin="2663,146" coordsize="105,2">
              <v:shape style="position:absolute;left:2663;top:146;width:105;height:2" coordorigin="2663,146" coordsize="105,0" path="m2663,146l2768,146e" filled="false" stroked="true" strokeweight=".477142pt" strokecolor="#000000">
                <v:path arrowok="t"/>
              </v:shape>
              <v:shape style="position:absolute;left:2450;top:73;width:287;height:260" type="#_x0000_t75" stroked="false">
                <v:imagedata r:id="rId135" o:title=""/>
              </v:shape>
              <v:shape style="position:absolute;left:2834;top:73;width:263;height:260" type="#_x0000_t75" stroked="false">
                <v:imagedata r:id="rId131" o:title=""/>
              </v:shape>
            </v:group>
            <w10:wrap type="none"/>
          </v:group>
        </w:pict>
      </w:r>
      <w:r>
        <w:rPr>
          <w:rFonts w:ascii="Times New Roman"/>
          <w:i/>
          <w:sz w:val="23"/>
        </w:rPr>
        <w:t>x</w:t>
        <w:tab/>
        <w:t>x</w:t>
        <w:tab/>
      </w:r>
      <w:r>
        <w:rPr>
          <w:rFonts w:ascii="Times New Roman"/>
          <w:sz w:val="23"/>
        </w:rPr>
        <w:t>1</w:t>
        <w:tab/>
      </w:r>
      <w:r>
        <w:rPr>
          <w:rFonts w:ascii="Times New Roman"/>
          <w:i/>
          <w:w w:val="105"/>
          <w:sz w:val="23"/>
        </w:rPr>
        <w:t>x</w:t>
        <w:tab/>
        <w:t>x</w:t>
        <w:tab/>
      </w:r>
      <w:r>
        <w:rPr>
          <w:rFonts w:ascii="Times New Roman"/>
          <w:w w:val="105"/>
          <w:sz w:val="23"/>
        </w:rPr>
        <w:t>0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150"/>
        <w:ind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Udulma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qanunu: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77" w:val="left" w:leader="none"/>
        </w:tabs>
        <w:spacing w:before="170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847641pt;margin-top:8.555272pt;width:14.372138pt;height:13.308185pt;mso-position-horizontal-relative:page;mso-position-vertical-relative:paragraph;z-index:-224272" type="#_x0000_t75" stroked="false">
            <v:imagedata r:id="rId136" o:title=""/>
          </v:shape>
        </w:pict>
      </w:r>
      <w:r>
        <w:rPr/>
        <w:pict>
          <v:shape style="position:absolute;margin-left:90.813309pt;margin-top:8.555272pt;width:14.372138pt;height:13.308185pt;mso-position-horizontal-relative:page;mso-position-vertical-relative:paragraph;z-index:-224248" type="#_x0000_t75" stroked="false">
            <v:imagedata r:id="rId137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560" w:val="left" w:leader="none"/>
        </w:tabs>
        <w:spacing w:before="179"/>
        <w:ind w:left="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69.876358pt;margin-top:9.005281pt;width:14.304495pt;height:13.308185pt;mso-position-horizontal-relative:page;mso-position-vertical-relative:paragraph;z-index:-224200" type="#_x0000_t75" stroked="false">
            <v:imagedata r:id="rId137" o:title=""/>
          </v:shape>
        </w:pic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  <w:tab/>
      </w:r>
      <w:r>
        <w:rPr>
          <w:rFonts w:ascii="Times New Roman"/>
          <w:w w:val="105"/>
          <w:sz w:val="23"/>
        </w:rPr>
        <w:t>(</w:t>
      </w:r>
      <w:r>
        <w:rPr>
          <w:rFonts w:ascii="Times New Roman"/>
          <w:spacing w:val="-38"/>
          <w:w w:val="105"/>
          <w:sz w:val="23"/>
        </w:rPr>
        <w:t> </w:t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591" w:val="left" w:leader="none"/>
        </w:tabs>
        <w:spacing w:before="170"/>
        <w:ind w:left="12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  <w:tab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tabs>
          <w:tab w:pos="754" w:val="left" w:leader="none"/>
        </w:tabs>
        <w:spacing w:before="179"/>
        <w:ind w:left="2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13.779472pt;margin-top:-15.094718pt;width:13.187062pt;height:13.308185pt;mso-position-horizontal-relative:page;mso-position-vertical-relative:paragraph;z-index:-224224" type="#_x0000_t75" stroked="false">
            <v:imagedata r:id="rId138" o:title=""/>
          </v:shape>
        </w:pict>
      </w:r>
      <w:r>
        <w:rPr/>
        <w:pict>
          <v:shape style="position:absolute;margin-left:94.947113pt;margin-top:9.005281pt;width:14.304495pt;height:13.308185pt;mso-position-horizontal-relative:page;mso-position-vertical-relative:paragraph;z-index:-224176" type="#_x0000_t75" stroked="false">
            <v:imagedata r:id="rId139" o:title=""/>
          </v:shape>
        </w:pict>
      </w:r>
      <w:r>
        <w:rPr/>
        <w:pict>
          <v:shape style="position:absolute;margin-left:122.021744pt;margin-top:9.005281pt;width:13.166356pt;height:13.308185pt;mso-position-horizontal-relative:page;mso-position-vertical-relative:paragraph;z-index:-224152" type="#_x0000_t75" stroked="false">
            <v:imagedata r:id="rId138" o:title=""/>
          </v:shape>
        </w:pict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pacing w:val="-2"/>
          <w:w w:val="105"/>
          <w:position w:val="-5"/>
          <w:sz w:val="13"/>
        </w:rPr>
        <w:t> </w:t>
      </w:r>
      <w:r>
        <w:rPr>
          <w:rFonts w:ascii="Times New Roman"/>
          <w:w w:val="105"/>
          <w:sz w:val="23"/>
        </w:rPr>
        <w:t>)</w:t>
        <w:tab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5"/>
          <w:sz w:val="13"/>
        </w:rPr>
        <w:t>1</w:t>
      </w:r>
      <w:r>
        <w:rPr>
          <w:rFonts w:ascii="Times New Roman"/>
          <w:spacing w:val="-6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2" w:equalWidth="0">
            <w:col w:w="829" w:space="40"/>
            <w:col w:w="956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t>İdempotentlik</w:t>
      </w:r>
      <w:r>
        <w:rPr>
          <w:spacing w:val="-14"/>
        </w:rPr>
        <w:t> </w:t>
      </w:r>
      <w:r>
        <w:rPr/>
        <w:t>qanunu:</w:t>
      </w:r>
    </w:p>
    <w:p>
      <w:pPr>
        <w:tabs>
          <w:tab w:pos="517" w:val="left" w:leader="none"/>
          <w:tab w:pos="894" w:val="left" w:leader="none"/>
        </w:tabs>
        <w:spacing w:before="229"/>
        <w:ind w:left="160" w:right="11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6.854042pt;margin-top:14.439799pt;width:14.329178pt;height:9.949888pt;mso-position-horizontal-relative:page;mso-position-vertical-relative:paragraph;z-index:-224128" type="#_x0000_t75" stroked="false">
            <v:imagedata r:id="rId140" o:title=""/>
          </v:shape>
        </w:pict>
      </w:r>
      <w:r>
        <w:rPr/>
        <w:pict>
          <v:shape style="position:absolute;margin-left:85.565445pt;margin-top:14.439799pt;width:13.147644pt;height:9.949888pt;mso-position-horizontal-relative:page;mso-position-vertical-relative:paragraph;z-index:-224104" type="#_x0000_t75" stroked="false">
            <v:imagedata r:id="rId141" o:title=""/>
          </v:shape>
        </w:pict>
      </w:r>
      <w:r>
        <w:rPr>
          <w:rFonts w:ascii="Times New Roman"/>
          <w:i/>
          <w:w w:val="105"/>
          <w:sz w:val="23"/>
        </w:rPr>
        <w:t>x</w:t>
        <w:tab/>
        <w:t>x</w:t>
        <w:tab/>
        <w:t>x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tabs>
          <w:tab w:pos="520" w:val="left" w:leader="none"/>
          <w:tab w:pos="897" w:val="left" w:leader="none"/>
        </w:tabs>
        <w:spacing w:before="73"/>
        <w:ind w:left="160" w:right="11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6.952591pt;margin-top:6.639793pt;width:14.329178pt;height:9.949888pt;mso-position-horizontal-relative:page;mso-position-vertical-relative:paragraph;z-index:-224080" type="#_x0000_t75" stroked="false">
            <v:imagedata r:id="rId142" o:title=""/>
          </v:shape>
        </w:pict>
      </w:r>
      <w:r>
        <w:rPr/>
        <w:pict>
          <v:shape style="position:absolute;margin-left:85.713257pt;margin-top:6.639793pt;width:13.147644pt;height:9.949888pt;mso-position-horizontal-relative:page;mso-position-vertical-relative:paragraph;z-index:-224056" type="#_x0000_t75" stroked="false">
            <v:imagedata r:id="rId141" o:title=""/>
          </v:shape>
        </w:pict>
      </w:r>
      <w:r>
        <w:rPr>
          <w:rFonts w:ascii="Times New Roman"/>
          <w:i/>
          <w:w w:val="105"/>
          <w:sz w:val="23"/>
        </w:rPr>
        <w:t>x</w:t>
        <w:tab/>
        <w:t>x</w:t>
        <w:tab/>
        <w:t>x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152"/>
        <w:ind w:right="113"/>
        <w:jc w:val="left"/>
      </w:pPr>
      <w:r>
        <w:rPr/>
        <w:t>İkiqat inkar</w:t>
      </w:r>
      <w:r>
        <w:rPr>
          <w:spacing w:val="-9"/>
        </w:rPr>
        <w:t> </w:t>
      </w:r>
      <w:r>
        <w:rPr/>
        <w:t>qanunu: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9" w:lineRule="exac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group style="width:24.95pt;height:13.95pt;mso-position-horizontal-relative:char;mso-position-vertical-relative:line" coordorigin="0,0" coordsize="499,279">
            <v:group style="position:absolute;left:12;top:92;width:106;height:2" coordorigin="12,92" coordsize="106,2">
              <v:shape style="position:absolute;left:12;top:92;width:106;height:2" coordorigin="12,92" coordsize="106,0" path="m12,92l118,92e" filled="false" stroked="true" strokeweight=".501778pt" strokecolor="#000000">
                <v:path arrowok="t"/>
              </v:shape>
            </v:group>
            <v:group style="position:absolute;left:8;top:51;width:115;height:2" coordorigin="8,51" coordsize="115,2">
              <v:shape style="position:absolute;left:8;top:51;width:115;height:2" coordorigin="8,51" coordsize="115,0" path="m8,51l122,51e" filled="false" stroked="true" strokeweight=".501778pt" strokecolor="#000000">
                <v:path arrowok="t"/>
              </v:shape>
              <v:shape style="position:absolute;left:189;top:0;width:266;height:279" type="#_x0000_t75" stroked="false">
                <v:imagedata r:id="rId97" o:title=""/>
              </v:shape>
              <v:shape style="position:absolute;left:0;top:0;width:499;height:279" type="#_x0000_t202" filled="false" stroked="false">
                <v:textbox inset="0,0,0,0">
                  <w:txbxContent>
                    <w:p>
                      <w:pPr>
                        <w:tabs>
                          <w:tab w:pos="394" w:val="left" w:leader="none"/>
                        </w:tabs>
                        <w:spacing w:line="261" w:lineRule="exact" w:before="1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102"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spacing w:after="0" w:line="279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13" w:firstLine="566"/>
        <w:jc w:val="left"/>
      </w:pPr>
      <w:r>
        <w:rPr/>
        <w:pict>
          <v:group style="position:absolute;margin-left:397.81134pt;margin-top:52.841042pt;width:16.25pt;height:13.35pt;mso-position-horizontal-relative:page;mso-position-vertical-relative:paragraph;z-index:-224032" coordorigin="7956,1057" coordsize="325,267">
            <v:group style="position:absolute;left:8170;top:1129;width:106;height:2" coordorigin="8170,1129" coordsize="106,2">
              <v:shape style="position:absolute;left:8170;top:1129;width:106;height:2" coordorigin="8170,1129" coordsize="106,0" path="m8170,1129l8276,1129e" filled="false" stroked="true" strokeweight=".507804pt" strokecolor="#000000">
                <v:path arrowok="t"/>
              </v:shape>
              <v:shape style="position:absolute;left:7956;top:1057;width:288;height:267" type="#_x0000_t75" stroked="false">
                <v:imagedata r:id="rId143" o:title=""/>
              </v:shape>
            </v:group>
            <w10:wrap type="none"/>
          </v:group>
        </w:pict>
      </w:r>
      <w:r>
        <w:rPr/>
        <w:t>Qalan 8 funksiya inversiya, konyunksiya və dizyunksiya əməliyyatları vasitəsilə</w:t>
      </w:r>
      <w:r>
        <w:rPr>
          <w:spacing w:val="-28"/>
        </w:rPr>
        <w:t> </w:t>
      </w:r>
      <w:r>
        <w:rPr/>
        <w:t>ifadə</w:t>
      </w:r>
      <w:r>
        <w:rPr>
          <w:w w:val="100"/>
        </w:rPr>
        <w:t> </w:t>
      </w:r>
      <w:r>
        <w:rPr/>
        <w:t>edilə bilir. Belə</w:t>
      </w:r>
      <w:r>
        <w:rPr>
          <w:spacing w:val="-9"/>
        </w:rPr>
        <w:t> </w:t>
      </w:r>
      <w:r>
        <w:rPr/>
        <w:t>ki:</w:t>
      </w:r>
    </w:p>
    <w:p>
      <w:pPr>
        <w:spacing w:after="0" w:line="36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spacing w:before="13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i/>
          <w:spacing w:val="5"/>
          <w:sz w:val="23"/>
        </w:rPr>
        <w:t>f</w:t>
      </w:r>
      <w:r>
        <w:rPr>
          <w:rFonts w:ascii="Times New Roman" w:hAnsi="Times New Roman"/>
          <w:spacing w:val="5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(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)  </w:t>
      </w:r>
      <w:r>
        <w:rPr>
          <w:rFonts w:ascii="Times New Roman" w:hAnsi="Times New Roman"/>
          <w:sz w:val="28"/>
        </w:rPr>
        <w:t>funksiyası 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5"/>
          <w:sz w:val="13"/>
        </w:rPr>
        <w:t>2   </w:t>
      </w:r>
      <w:r>
        <w:rPr>
          <w:rFonts w:ascii="Times New Roman" w:hAnsi="Times New Roman"/>
          <w:sz w:val="28"/>
        </w:rPr>
        <w:t>üzrə qadağan funksiyasıdır və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i/>
          <w:spacing w:val="-5"/>
          <w:sz w:val="23"/>
        </w:rPr>
        <w:t>x</w:t>
      </w:r>
      <w:r>
        <w:rPr>
          <w:rFonts w:ascii="Times New Roman" w:hAnsi="Times New Roman"/>
          <w:spacing w:val="-5"/>
          <w:position w:val="-4"/>
          <w:sz w:val="13"/>
        </w:rPr>
        <w:t>1</w:t>
      </w:r>
      <w:r>
        <w:rPr>
          <w:rFonts w:ascii="Times New Roman" w:hAnsi="Times New Roman"/>
          <w:spacing w:val="-5"/>
          <w:sz w:val="13"/>
        </w:rPr>
      </w:r>
    </w:p>
    <w:p>
      <w:pPr>
        <w:pStyle w:val="BodyText"/>
        <w:spacing w:line="240" w:lineRule="auto" w:before="13"/>
        <w:ind w:left="217" w:right="0"/>
        <w:jc w:val="left"/>
      </w:pPr>
      <w:r>
        <w:rPr>
          <w:spacing w:val="2"/>
        </w:rPr>
        <w:br w:type="column"/>
      </w:r>
      <w:r>
        <w:rPr>
          <w:rFonts w:ascii="Times New Roman" w:hAnsi="Times New Roman"/>
          <w:i/>
          <w:spacing w:val="2"/>
          <w:sz w:val="23"/>
        </w:rPr>
        <w:t>x</w:t>
      </w:r>
      <w:r>
        <w:rPr>
          <w:rFonts w:ascii="Times New Roman" w:hAnsi="Times New Roman"/>
          <w:spacing w:val="2"/>
          <w:position w:val="-4"/>
          <w:sz w:val="13"/>
        </w:rPr>
        <w:t>2   </w:t>
      </w:r>
      <w:r>
        <w:rPr/>
        <w:t>əməliyyatı ilə ifadə</w:t>
      </w:r>
      <w:r>
        <w:rPr>
          <w:spacing w:val="-5"/>
        </w:rPr>
        <w:t> </w:t>
      </w:r>
      <w:r>
        <w:rPr/>
        <w:t>edilir.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6882" w:space="40"/>
            <w:col w:w="3508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>
          <w:w w:val="100"/>
        </w:rPr>
        <w:t>Bu,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ə</w:t>
      </w:r>
      <w:r>
        <w:rPr>
          <w:spacing w:val="1"/>
          <w:w w:val="100"/>
        </w:rPr>
        <w:t>g</w:t>
      </w:r>
      <w:r>
        <w:rPr>
          <w:w w:val="100"/>
        </w:rPr>
        <w:t>ər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99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5"/>
          <w:position w:val="-4"/>
          <w:sz w:val="13"/>
          <w:szCs w:val="13"/>
        </w:rPr>
        <w:t> </w:t>
      </w:r>
      <w:r>
        <w:rPr>
          <w:w w:val="100"/>
        </w:rPr>
        <w:t>gerç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s</w:t>
      </w:r>
      <w:r>
        <w:rPr>
          <w:w w:val="100"/>
        </w:rPr>
        <w:t>ə,</w:t>
      </w:r>
      <w:r>
        <w:rPr>
          <w:spacing w:val="-1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-25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11"/>
          <w:position w:val="-4"/>
          <w:sz w:val="13"/>
          <w:szCs w:val="13"/>
        </w:rPr>
        <w:t> </w:t>
      </w:r>
      <w:r>
        <w:rPr>
          <w:w w:val="100"/>
        </w:rPr>
        <w:t>də</w:t>
      </w:r>
      <w:r>
        <w:rPr/>
        <w:t> </w:t>
      </w:r>
      <w:r>
        <w:rPr>
          <w:w w:val="100"/>
        </w:rPr>
        <w:t>ge</w:t>
      </w:r>
      <w:r>
        <w:rPr>
          <w:spacing w:val="-3"/>
          <w:w w:val="100"/>
        </w:rPr>
        <w:t>r</w:t>
      </w:r>
      <w:r>
        <w:rPr>
          <w:w w:val="100"/>
        </w:rPr>
        <w:t>ç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3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ö</w:t>
      </w:r>
      <w:r>
        <w:rPr>
          <w:w w:val="100"/>
        </w:rPr>
        <w:t>k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ala</w:t>
      </w:r>
      <w:r>
        <w:rPr>
          <w:spacing w:val="-2"/>
          <w:w w:val="100"/>
        </w:rPr>
        <w:t>n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4"/>
          <w:w w:val="158"/>
        </w:rPr>
        <w:t>‖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em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99.41568pt;margin-top:5.371033pt;width:16.3pt;height:13.35pt;mso-position-horizontal-relative:page;mso-position-vertical-relative:paragraph;z-index:-224008" coordorigin="7988,107" coordsize="326,267">
            <v:group style="position:absolute;left:8203;top:180;width:106;height:2" coordorigin="8203,180" coordsize="106,2">
              <v:shape style="position:absolute;left:8203;top:180;width:106;height:2" coordorigin="8203,180" coordsize="106,0" path="m8203,180l8309,180e" filled="false" stroked="true" strokeweight=".507804pt" strokecolor="#000000">
                <v:path arrowok="t"/>
              </v:shape>
              <v:shape style="position:absolute;left:7988;top:107;width:289;height:267" type="#_x0000_t75" stroked="false">
                <v:imagedata r:id="rId143" o:title="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5"/>
          <w:sz w:val="23"/>
        </w:rPr>
        <w:t>f</w:t>
      </w:r>
      <w:r>
        <w:rPr>
          <w:rFonts w:ascii="Times New Roman" w:hAnsi="Times New Roman"/>
          <w:spacing w:val="5"/>
          <w:position w:val="-4"/>
          <w:sz w:val="13"/>
        </w:rPr>
        <w:t>4 </w:t>
      </w:r>
      <w:r>
        <w:rPr>
          <w:rFonts w:ascii="Times New Roman" w:hAnsi="Times New Roman"/>
          <w:sz w:val="23"/>
        </w:rPr>
        <w:t>(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)  </w:t>
      </w:r>
      <w:r>
        <w:rPr>
          <w:rFonts w:ascii="Times New Roman" w:hAnsi="Times New Roman"/>
          <w:sz w:val="28"/>
        </w:rPr>
        <w:t>funksiyası  </w:t>
      </w:r>
      <w:r>
        <w:rPr>
          <w:rFonts w:ascii="Times New Roman" w:hAnsi="Times New Roman"/>
          <w:i/>
          <w:spacing w:val="-5"/>
          <w:sz w:val="23"/>
        </w:rPr>
        <w:t>x</w:t>
      </w:r>
      <w:r>
        <w:rPr>
          <w:rFonts w:ascii="Times New Roman" w:hAnsi="Times New Roman"/>
          <w:spacing w:val="-5"/>
          <w:position w:val="-5"/>
          <w:sz w:val="13"/>
        </w:rPr>
        <w:t>1    </w:t>
      </w:r>
      <w:r>
        <w:rPr>
          <w:rFonts w:ascii="Times New Roman" w:hAnsi="Times New Roman"/>
          <w:sz w:val="28"/>
        </w:rPr>
        <w:t>üzrə qadağan funksiyasıdır və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i/>
          <w:spacing w:val="2"/>
          <w:sz w:val="23"/>
        </w:rPr>
        <w:t>x</w:t>
      </w:r>
      <w:r>
        <w:rPr>
          <w:rFonts w:ascii="Times New Roman" w:hAnsi="Times New Roman"/>
          <w:spacing w:val="2"/>
          <w:position w:val="-4"/>
          <w:sz w:val="13"/>
        </w:rPr>
        <w:t>2</w:t>
      </w:r>
      <w:r>
        <w:rPr>
          <w:rFonts w:ascii="Times New Roman" w:hAnsi="Times New Roman"/>
          <w:spacing w:val="2"/>
          <w:sz w:val="13"/>
        </w:rPr>
      </w:r>
    </w:p>
    <w:p>
      <w:pPr>
        <w:pStyle w:val="BodyText"/>
        <w:spacing w:line="240" w:lineRule="auto" w:before="64"/>
        <w:ind w:left="227" w:right="0"/>
        <w:jc w:val="left"/>
      </w:pPr>
      <w:r>
        <w:rPr/>
        <w:br w:type="column"/>
      </w:r>
      <w:r>
        <w:rPr>
          <w:rFonts w:ascii="Times New Roman" w:hAnsi="Times New Roman"/>
          <w:i/>
          <w:sz w:val="23"/>
        </w:rPr>
        <w:t>x  </w:t>
      </w:r>
      <w:r>
        <w:rPr/>
        <w:t>əməliyyatı ilə ifadə</w:t>
      </w:r>
      <w:r>
        <w:rPr>
          <w:spacing w:val="22"/>
        </w:rPr>
        <w:t> </w:t>
      </w:r>
      <w:r>
        <w:rPr/>
        <w:t>edilir.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6904" w:space="40"/>
            <w:col w:w="3486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>
          <w:w w:val="100"/>
        </w:rPr>
        <w:t>Bu,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ə</w:t>
      </w:r>
      <w:r>
        <w:rPr>
          <w:spacing w:val="1"/>
          <w:w w:val="100"/>
        </w:rPr>
        <w:t>g</w:t>
      </w:r>
      <w:r>
        <w:rPr>
          <w:w w:val="100"/>
        </w:rPr>
        <w:t>ər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5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11"/>
          <w:position w:val="-5"/>
          <w:sz w:val="13"/>
          <w:szCs w:val="13"/>
        </w:rPr>
        <w:t> </w:t>
      </w:r>
      <w:r>
        <w:rPr>
          <w:w w:val="100"/>
        </w:rPr>
        <w:t>gerç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s</w:t>
      </w:r>
      <w:r>
        <w:rPr>
          <w:w w:val="100"/>
        </w:rPr>
        <w:t>ə,</w:t>
      </w:r>
      <w:r>
        <w:rPr>
          <w:spacing w:val="-1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-25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99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6"/>
          <w:position w:val="-5"/>
          <w:sz w:val="13"/>
          <w:szCs w:val="13"/>
        </w:rPr>
        <w:t> </w:t>
      </w:r>
      <w:r>
        <w:rPr>
          <w:w w:val="100"/>
        </w:rPr>
        <w:t>də</w:t>
      </w:r>
      <w:r>
        <w:rPr/>
        <w:t> </w:t>
      </w:r>
      <w:r>
        <w:rPr>
          <w:w w:val="100"/>
        </w:rPr>
        <w:t>ge</w:t>
      </w:r>
      <w:r>
        <w:rPr>
          <w:spacing w:val="-3"/>
          <w:w w:val="100"/>
        </w:rPr>
        <w:t>r</w:t>
      </w:r>
      <w:r>
        <w:rPr>
          <w:w w:val="100"/>
        </w:rPr>
        <w:t>ç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3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ö</w:t>
      </w:r>
      <w:r>
        <w:rPr>
          <w:w w:val="100"/>
        </w:rPr>
        <w:t>k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ala</w:t>
      </w:r>
      <w:r>
        <w:rPr>
          <w:spacing w:val="-2"/>
          <w:w w:val="100"/>
        </w:rPr>
        <w:t>n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4"/>
          <w:w w:val="158"/>
        </w:rPr>
        <w:t>‖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em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6997" w:val="left" w:leader="none"/>
        </w:tabs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90.796478pt;margin-top:5.371021pt;width:16.2pt;height:13.35pt;mso-position-horizontal-relative:page;mso-position-vertical-relative:paragraph;z-index:-223984" coordorigin="7816,107" coordsize="324,267">
            <v:group style="position:absolute;left:8030;top:180;width:106;height:2" coordorigin="8030,180" coordsize="106,2">
              <v:shape style="position:absolute;left:8030;top:180;width:106;height:2" coordorigin="8030,180" coordsize="106,0" path="m8030,180l8135,180e" filled="false" stroked="true" strokeweight=".483627pt" strokecolor="#000000">
                <v:path arrowok="t"/>
              </v:shape>
              <v:shape style="position:absolute;left:7816;top:107;width:287;height:267" type="#_x0000_t75" stroked="false">
                <v:imagedata r:id="rId144" o:title=""/>
              </v:shape>
            </v:group>
            <w10:wrap type="none"/>
          </v:group>
        </w:pict>
      </w:r>
      <w:r>
        <w:rPr/>
        <w:pict>
          <v:group style="position:absolute;margin-left:412.922516pt;margin-top:5.371021pt;width:16.1500pt;height:13.35pt;mso-position-horizontal-relative:page;mso-position-vertical-relative:paragraph;z-index:-223960" coordorigin="8258,107" coordsize="323,267">
            <v:group style="position:absolute;left:8471;top:180;width:106;height:2" coordorigin="8471,180" coordsize="106,2">
              <v:shape style="position:absolute;left:8471;top:180;width:106;height:2" coordorigin="8471,180" coordsize="106,0" path="m8471,180l8577,180e" filled="false" stroked="true" strokeweight=".483627pt" strokecolor="#000000">
                <v:path arrowok="t"/>
              </v:shape>
              <v:shape style="position:absolute;left:8258;top:107;width:287;height:267" type="#_x0000_t75" stroked="false">
                <v:imagedata r:id="rId145" o:title="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5"/>
          <w:w w:val="105"/>
          <w:sz w:val="23"/>
        </w:rPr>
        <w:t>f</w:t>
      </w:r>
      <w:r>
        <w:rPr>
          <w:rFonts w:ascii="Times New Roman" w:hAnsi="Times New Roman"/>
          <w:spacing w:val="5"/>
          <w:w w:val="105"/>
          <w:position w:val="-4"/>
          <w:sz w:val="13"/>
        </w:rPr>
        <w:t>6</w:t>
      </w:r>
      <w:r>
        <w:rPr>
          <w:rFonts w:ascii="Times New Roman" w:hAnsi="Times New Roman"/>
          <w:spacing w:val="-23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(</w:t>
      </w:r>
      <w:r>
        <w:rPr>
          <w:rFonts w:ascii="Times New Roman" w:hAnsi="Times New Roman"/>
          <w:spacing w:val="-4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1</w:t>
      </w:r>
      <w:r>
        <w:rPr>
          <w:rFonts w:ascii="Times New Roman" w:hAnsi="Times New Roman"/>
          <w:w w:val="105"/>
          <w:sz w:val="23"/>
        </w:rPr>
        <w:t>,</w:t>
      </w:r>
      <w:r>
        <w:rPr>
          <w:rFonts w:ascii="Times New Roman" w:hAnsi="Times New Roman"/>
          <w:spacing w:val="-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</w:t>
      </w:r>
      <w:r>
        <w:rPr>
          <w:rFonts w:ascii="Times New Roman" w:hAnsi="Times New Roman"/>
          <w:spacing w:val="-15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)</w:t>
      </w:r>
      <w:r>
        <w:rPr>
          <w:rFonts w:ascii="Times New Roman" w:hAnsi="Times New Roman"/>
          <w:spacing w:val="11"/>
          <w:w w:val="105"/>
          <w:sz w:val="23"/>
        </w:rPr>
        <w:t> </w:t>
      </w:r>
      <w:r>
        <w:rPr>
          <w:rFonts w:ascii="Times New Roman" w:hAnsi="Times New Roman"/>
          <w:w w:val="105"/>
          <w:sz w:val="28"/>
        </w:rPr>
        <w:t>funksiyası</w:t>
      </w:r>
      <w:r>
        <w:rPr>
          <w:rFonts w:ascii="Times New Roman" w:hAnsi="Times New Roman"/>
          <w:spacing w:val="-25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2</w:t>
      </w:r>
      <w:r>
        <w:rPr>
          <w:rFonts w:ascii="Times New Roman" w:hAnsi="Times New Roman"/>
          <w:spacing w:val="-23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modulu</w:t>
      </w:r>
      <w:r>
        <w:rPr>
          <w:rFonts w:ascii="Times New Roman" w:hAnsi="Times New Roman"/>
          <w:spacing w:val="-25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üzrə</w:t>
      </w:r>
      <w:r>
        <w:rPr>
          <w:rFonts w:ascii="Times New Roman" w:hAnsi="Times New Roman"/>
          <w:spacing w:val="-25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toplama</w:t>
      </w:r>
      <w:r>
        <w:rPr>
          <w:rFonts w:ascii="Times New Roman" w:hAnsi="Times New Roman"/>
          <w:spacing w:val="-23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adlanır.</w:t>
      </w:r>
      <w:r>
        <w:rPr>
          <w:rFonts w:ascii="Times New Roman" w:hAnsi="Times New Roman"/>
          <w:spacing w:val="10"/>
          <w:w w:val="105"/>
          <w:sz w:val="28"/>
        </w:rPr>
        <w:t> </w:t>
      </w:r>
      <w:r>
        <w:rPr>
          <w:rFonts w:ascii="Times New Roman" w:hAnsi="Times New Roman"/>
          <w:i/>
          <w:spacing w:val="-6"/>
          <w:w w:val="105"/>
          <w:sz w:val="23"/>
        </w:rPr>
        <w:t>x</w:t>
      </w:r>
      <w:r>
        <w:rPr>
          <w:rFonts w:ascii="Times New Roman" w:hAnsi="Times New Roman"/>
          <w:spacing w:val="-6"/>
          <w:w w:val="105"/>
          <w:position w:val="-4"/>
          <w:sz w:val="13"/>
        </w:rPr>
        <w:t>1</w:t>
        <w:tab/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tabs>
          <w:tab w:pos="641" w:val="left" w:leader="none"/>
        </w:tabs>
        <w:spacing w:before="64"/>
        <w:ind w:left="22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6"/>
        </w:rPr>
        <w:br w:type="column"/>
      </w:r>
      <w:r>
        <w:rPr>
          <w:rFonts w:ascii="Times New Roman" w:hAnsi="Times New Roman"/>
          <w:i/>
          <w:spacing w:val="-6"/>
          <w:sz w:val="23"/>
        </w:rPr>
        <w:t>x</w:t>
      </w:r>
      <w:r>
        <w:rPr>
          <w:rFonts w:ascii="Times New Roman" w:hAnsi="Times New Roman"/>
          <w:spacing w:val="-6"/>
          <w:position w:val="-4"/>
          <w:sz w:val="13"/>
        </w:rPr>
        <w:t>1</w:t>
        <w:tab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  </w:t>
      </w:r>
      <w:r>
        <w:rPr>
          <w:rFonts w:ascii="Times New Roman" w:hAnsi="Times New Roman"/>
          <w:sz w:val="28"/>
        </w:rPr>
        <w:t>əməliyyatı ilə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ifadə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7178" w:space="40"/>
            <w:col w:w="321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33.888184pt;margin-top:-20.788952pt;width:14.372138pt;height:13.349636pt;mso-position-horizontal-relative:page;mso-position-vertical-relative:paragraph;z-index:-223936" type="#_x0000_t75" stroked="false">
            <v:imagedata r:id="rId146" o:title=""/>
          </v:shape>
        </w:pict>
      </w:r>
      <w:r>
        <w:rPr/>
        <w:pict>
          <v:shape style="position:absolute;margin-left:119.506065pt;margin-top:5.410726pt;width:18.461083pt;height:13.308185pt;mso-position-horizontal-relative:page;mso-position-vertical-relative:paragraph;z-index:-223912" type="#_x0000_t75" stroked="false">
            <v:imagedata r:id="rId147" o:title=""/>
          </v:shape>
        </w:pict>
      </w:r>
      <w:r>
        <w:rPr/>
        <w:t>edilir və</w:t>
      </w:r>
      <w:r>
        <w:rPr>
          <w:spacing w:val="51"/>
        </w:rPr>
        <w:t> </w:t>
      </w:r>
      <w:r>
        <w:rPr>
          <w:rFonts w:ascii="Times New Roman" w:hAnsi="Times New Roman"/>
          <w:i/>
          <w:spacing w:val="-5"/>
          <w:sz w:val="23"/>
        </w:rPr>
        <w:t>x</w:t>
      </w:r>
      <w:r>
        <w:rPr>
          <w:rFonts w:ascii="Times New Roman" w:hAnsi="Times New Roman"/>
          <w:spacing w:val="-5"/>
          <w:position w:val="-4"/>
          <w:sz w:val="13"/>
        </w:rPr>
        <w:t>1</w:t>
      </w:r>
      <w:r>
        <w:rPr>
          <w:rFonts w:ascii="Times New Roman" w:hAnsi="Times New Roman"/>
          <w:spacing w:val="-5"/>
          <w:sz w:val="13"/>
        </w:rPr>
      </w:r>
    </w:p>
    <w:p>
      <w:pPr>
        <w:pStyle w:val="BodyText"/>
        <w:tabs>
          <w:tab w:pos="3331" w:val="left" w:leader="none"/>
        </w:tabs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2 </w:t>
      </w:r>
      <w:r>
        <w:rPr>
          <w:rFonts w:ascii="Times New Roman" w:hAnsi="Times New Roman" w:cs="Times New Roman" w:eastAsia="Times New Roman"/>
          <w:spacing w:val="18"/>
          <w:position w:val="-4"/>
          <w:sz w:val="13"/>
          <w:szCs w:val="13"/>
        </w:rPr>
        <w:t> </w:t>
      </w:r>
      <w:r>
        <w:rPr/>
        <w:t>kimi</w:t>
      </w:r>
      <w:r>
        <w:rPr>
          <w:spacing w:val="-17"/>
        </w:rPr>
        <w:t> </w:t>
      </w:r>
      <w:r>
        <w:rPr/>
        <w:t>işarə</w:t>
      </w:r>
      <w:r>
        <w:rPr>
          <w:spacing w:val="-18"/>
        </w:rPr>
        <w:t> </w:t>
      </w:r>
      <w:r>
        <w:rPr/>
        <w:t>edilir.</w:t>
      </w:r>
      <w:r>
        <w:rPr>
          <w:spacing w:val="-19"/>
        </w:rPr>
        <w:t> </w:t>
      </w:r>
      <w:r>
        <w:rPr/>
        <w:t>Bu,</w:t>
      </w:r>
      <w:r>
        <w:rPr>
          <w:spacing w:val="-19"/>
        </w:rPr>
        <w:t> </w:t>
      </w:r>
      <w:r>
        <w:rPr>
          <w:w w:val="85"/>
        </w:rPr>
        <w:t>―</w:t>
      </w:r>
      <w:r>
        <w:rPr>
          <w:spacing w:val="-26"/>
          <w:w w:val="85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5"/>
          <w:position w:val="-5"/>
          <w:sz w:val="13"/>
          <w:szCs w:val="13"/>
        </w:rPr>
        <w:t>1</w:t>
        <w:tab/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2    </w:t>
      </w:r>
      <w:r>
        <w:rPr/>
        <w:t>ilə eyniqiymətli deyil‖ </w:t>
      </w:r>
      <w:r>
        <w:rPr>
          <w:rFonts w:ascii="Times New Roman" w:hAnsi="Times New Roman" w:cs="Times New Roman" w:eastAsia="Times New Roman"/>
        </w:rPr>
        <w:t>- kimi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oxunur.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2" w:equalWidth="0">
            <w:col w:w="1322" w:space="174"/>
            <w:col w:w="893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81.995178pt;margin-top:4.249037pt;width:14.411738pt;height:14.36105pt;mso-position-horizontal-relative:page;mso-position-vertical-relative:paragraph;z-index:-223888" type="#_x0000_t75" stroked="false">
            <v:imagedata r:id="rId148" o:title=""/>
          </v:shape>
        </w:pict>
      </w:r>
      <w:r>
        <w:rPr>
          <w:rFonts w:ascii="Times New Roman" w:hAnsi="Times New Roman"/>
          <w:i/>
          <w:spacing w:val="3"/>
          <w:sz w:val="23"/>
        </w:rPr>
        <w:t>f</w:t>
      </w:r>
      <w:r>
        <w:rPr>
          <w:rFonts w:ascii="Times New Roman" w:hAnsi="Times New Roman"/>
          <w:spacing w:val="3"/>
          <w:position w:val="-4"/>
          <w:sz w:val="13"/>
        </w:rPr>
        <w:t>8 </w:t>
      </w:r>
      <w:r>
        <w:rPr>
          <w:rFonts w:ascii="Times New Roman" w:hAnsi="Times New Roman"/>
          <w:sz w:val="23"/>
        </w:rPr>
        <w:t>(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3"/>
        </w:rPr>
        <w:t>)  </w:t>
      </w:r>
      <w:r>
        <w:rPr>
          <w:rFonts w:ascii="Times New Roman" w:hAnsi="Times New Roman"/>
          <w:sz w:val="28"/>
        </w:rPr>
        <w:t>funksiyası  Pirs oxu adlanır və dizyunksiyanın inkarıdır.    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i/>
          <w:spacing w:val="-4"/>
          <w:position w:val="1"/>
          <w:sz w:val="23"/>
        </w:rPr>
        <w:t>x</w:t>
      </w:r>
      <w:r>
        <w:rPr>
          <w:rFonts w:ascii="Times New Roman" w:hAnsi="Times New Roman"/>
          <w:spacing w:val="-4"/>
          <w:position w:val="-4"/>
          <w:sz w:val="13"/>
        </w:rPr>
        <w:t>1</w:t>
      </w:r>
      <w:r>
        <w:rPr>
          <w:rFonts w:ascii="Times New Roman" w:hAnsi="Times New Roman"/>
          <w:spacing w:val="-4"/>
          <w:sz w:val="13"/>
        </w:rPr>
      </w:r>
    </w:p>
    <w:p>
      <w:pPr>
        <w:spacing w:before="64"/>
        <w:ind w:left="20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2"/>
        </w:rPr>
        <w:br w:type="column"/>
      </w:r>
      <w:r>
        <w:rPr>
          <w:rFonts w:ascii="Times New Roman" w:hAnsi="Times New Roman"/>
          <w:i/>
          <w:spacing w:val="2"/>
          <w:position w:val="1"/>
          <w:sz w:val="23"/>
        </w:rPr>
        <w:t>x</w:t>
      </w:r>
      <w:r>
        <w:rPr>
          <w:rFonts w:ascii="Times New Roman" w:hAnsi="Times New Roman"/>
          <w:spacing w:val="2"/>
          <w:position w:val="-4"/>
          <w:sz w:val="13"/>
        </w:rPr>
        <w:t>2    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işarə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8571" w:space="40"/>
            <w:col w:w="1819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6375" w:val="left" w:leader="none"/>
        </w:tabs>
        <w:spacing w:line="240" w:lineRule="auto" w:before="64"/>
        <w:ind w:right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59.22345pt;margin-top:5.380684pt;width:14.6pt;height:13.35pt;mso-position-horizontal-relative:page;mso-position-vertical-relative:paragraph;z-index:-223864" coordorigin="7184,108" coordsize="292,267">
            <v:group style="position:absolute;left:7189;top:174;width:144;height:2" coordorigin="7189,174" coordsize="144,2">
              <v:shape style="position:absolute;left:7189;top:174;width:144;height:2" coordorigin="7189,174" coordsize="144,0" path="m7189,174l7333,174e" filled="false" stroked="true" strokeweight=".482125pt" strokecolor="#000000">
                <v:path arrowok="t"/>
              </v:shape>
              <v:shape style="position:absolute;left:7189;top:108;width:287;height:266" type="#_x0000_t75" stroked="false">
                <v:imagedata r:id="rId149" o:title=""/>
              </v:shape>
            </v:group>
            <w10:wrap type="none"/>
          </v:group>
        </w:pict>
      </w:r>
      <w:r>
        <w:rPr/>
        <w:pict>
          <v:group style="position:absolute;margin-left:382.645538pt;margin-top:5.380684pt;width:16.25pt;height:13.35pt;mso-position-horizontal-relative:page;mso-position-vertical-relative:paragraph;z-index:-223840" coordorigin="7653,108" coordsize="325,267">
            <v:group style="position:absolute;left:7868;top:180;width:105;height:2" coordorigin="7868,180" coordsize="105,2">
              <v:shape style="position:absolute;left:7868;top:180;width:105;height:2" coordorigin="7868,180" coordsize="105,0" path="m7868,180l7973,180e" filled="false" stroked="true" strokeweight=".482125pt" strokecolor="#000000">
                <v:path arrowok="t"/>
              </v:shape>
              <v:shape style="position:absolute;left:7653;top:108;width:264;height:266" type="#_x0000_t75" stroked="false">
                <v:imagedata r:id="rId138" o:title=""/>
              </v:shape>
            </v:group>
            <w10:wrap type="none"/>
          </v:group>
        </w:pict>
      </w:r>
      <w:r>
        <w:rPr/>
        <w:t>edilir. Bu, həm də de Morqan qaydasına uyğundur:</w:t>
      </w:r>
      <w:r>
        <w:rPr>
          <w:spacing w:val="39"/>
        </w:rPr>
        <w:t> </w:t>
      </w:r>
      <w:r>
        <w:rPr>
          <w:rFonts w:ascii="Times New Roman" w:hAnsi="Times New Roman"/>
          <w:i/>
          <w:spacing w:val="-6"/>
          <w:sz w:val="23"/>
        </w:rPr>
        <w:t>x</w:t>
      </w:r>
      <w:r>
        <w:rPr>
          <w:rFonts w:ascii="Times New Roman" w:hAnsi="Times New Roman"/>
          <w:spacing w:val="-6"/>
          <w:position w:val="-4"/>
          <w:sz w:val="13"/>
        </w:rPr>
        <w:t>1</w:t>
        <w:tab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tabs>
          <w:tab w:pos="532" w:val="left" w:leader="none"/>
        </w:tabs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6"/>
          <w:w w:val="105"/>
        </w:rPr>
        <w:br w:type="column"/>
      </w:r>
      <w:r>
        <w:rPr>
          <w:rFonts w:ascii="Times New Roman"/>
          <w:i/>
          <w:spacing w:val="-6"/>
          <w:w w:val="105"/>
          <w:sz w:val="23"/>
        </w:rPr>
        <w:t>x</w:t>
      </w:r>
      <w:r>
        <w:rPr>
          <w:rFonts w:ascii="Times New Roman"/>
          <w:spacing w:val="-6"/>
          <w:w w:val="105"/>
          <w:position w:val="-4"/>
          <w:sz w:val="13"/>
        </w:rPr>
        <w:t>1</w:t>
        <w:tab/>
      </w:r>
      <w:r>
        <w:rPr>
          <w:rFonts w:ascii="Times New Roman"/>
          <w:i/>
          <w:w w:val="105"/>
          <w:sz w:val="23"/>
        </w:rPr>
        <w:t>x</w:t>
      </w:r>
      <w:r>
        <w:rPr>
          <w:rFonts w:ascii="Times New Roman"/>
          <w:w w:val="105"/>
          <w:position w:val="-4"/>
          <w:sz w:val="13"/>
        </w:rPr>
        <w:t>2</w:t>
      </w:r>
      <w:r>
        <w:rPr>
          <w:rFonts w:ascii="Times New Roman"/>
          <w:spacing w:val="10"/>
          <w:w w:val="105"/>
          <w:position w:val="-4"/>
          <w:sz w:val="13"/>
        </w:rPr>
        <w:t> </w:t>
      </w:r>
      <w:r>
        <w:rPr>
          <w:rFonts w:ascii="Times New Roman"/>
          <w:w w:val="105"/>
          <w:sz w:val="28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6555" w:space="168"/>
            <w:col w:w="3707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64"/>
        <w:ind w:left="761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403.703247pt;margin-top:-20.779289pt;width:16.2pt;height:13.35pt;mso-position-horizontal-relative:page;mso-position-vertical-relative:paragraph;z-index:-223816" coordorigin="8074,-416" coordsize="324,267">
            <v:group style="position:absolute;left:8288;top:-343;width:105;height:2" coordorigin="8288,-343" coordsize="105,2">
              <v:shape style="position:absolute;left:8288;top:-343;width:105;height:2" coordorigin="8288,-343" coordsize="105,0" path="m8288,-343l8393,-343e" filled="false" stroked="true" strokeweight=".482125pt" strokecolor="#000000">
                <v:path arrowok="t"/>
              </v:shape>
              <v:shape style="position:absolute;left:8074;top:-416;width:287;height:266" type="#_x0000_t75" stroked="false">
                <v:imagedata r:id="rId150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7"/>
          <w:w w:val="103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w w:val="106"/>
          <w:position w:val="-4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spacing w:val="-15"/>
          <w:position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spacing w:val="-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1"/>
          <w:w w:val="103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8"/>
          <w:w w:val="106"/>
          <w:position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-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3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6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-2"/>
          <w:position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3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99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"/>
          <w:position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dir,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7"/>
          <w:position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oxun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6616" w:val="left" w:leader="none"/>
        </w:tabs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61.42395pt;margin-top:8.989184pt;width:5.3pt;height:.1pt;mso-position-horizontal-relative:page;mso-position-vertical-relative:paragraph;z-index:-223792" coordorigin="7228,180" coordsize="106,2">
            <v:shape style="position:absolute;left:7228;top:180;width:106;height:2" coordorigin="7228,180" coordsize="106,0" path="m7228,180l7334,180e" filled="false" stroked="true" strokeweight=".482125pt" strokecolor="#000000">
              <v:path arrowok="t"/>
            </v:shape>
            <w10:wrap type="none"/>
          </v:group>
        </w:pict>
      </w:r>
      <w:r>
        <w:rPr/>
        <w:pict>
          <v:group style="position:absolute;margin-left:371.74649pt;margin-top:5.380721pt;width:16.2pt;height:13.35pt;mso-position-horizontal-relative:page;mso-position-vertical-relative:paragraph;z-index:-223768" coordorigin="7435,108" coordsize="324,267">
            <v:group style="position:absolute;left:7649;top:180;width:106;height:2" coordorigin="7649,180" coordsize="106,2">
              <v:shape style="position:absolute;left:7649;top:180;width:106;height:2" coordorigin="7649,180" coordsize="106,0" path="m7649,180l7754,180e" filled="false" stroked="true" strokeweight=".482125pt" strokecolor="#000000">
                <v:path arrowok="t"/>
              </v:shape>
              <v:shape style="position:absolute;left:7435;top:108;width:287;height:266" type="#_x0000_t75" stroked="false">
                <v:imagedata r:id="rId150" o:title=""/>
              </v:shape>
            </v:group>
            <w10:wrap type="none"/>
          </v:group>
        </w:pict>
      </w:r>
      <w:r>
        <w:rPr/>
        <w:pict>
          <v:shape style="position:absolute;margin-left:393.872528pt;margin-top:5.380721pt;width:14.372138pt;height:13.308185pt;mso-position-horizontal-relative:page;mso-position-vertical-relative:paragraph;z-index:-223744" type="#_x0000_t75" stroked="false">
            <v:imagedata r:id="rId151" o:title=""/>
          </v:shape>
        </w:pict>
      </w:r>
      <w:r>
        <w:rPr>
          <w:rFonts w:ascii="Times New Roman" w:hAnsi="Times New Roman"/>
          <w:i/>
          <w:spacing w:val="3"/>
          <w:w w:val="105"/>
          <w:sz w:val="23"/>
        </w:rPr>
        <w:t>f</w:t>
      </w:r>
      <w:r>
        <w:rPr>
          <w:rFonts w:ascii="Times New Roman" w:hAnsi="Times New Roman"/>
          <w:spacing w:val="3"/>
          <w:w w:val="105"/>
          <w:position w:val="-4"/>
          <w:sz w:val="13"/>
        </w:rPr>
        <w:t>9</w:t>
      </w:r>
      <w:r>
        <w:rPr>
          <w:rFonts w:ascii="Times New Roman" w:hAnsi="Times New Roman"/>
          <w:spacing w:val="-24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(</w:t>
      </w:r>
      <w:r>
        <w:rPr>
          <w:rFonts w:ascii="Times New Roman" w:hAnsi="Times New Roman"/>
          <w:spacing w:val="-4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1</w:t>
      </w:r>
      <w:r>
        <w:rPr>
          <w:rFonts w:ascii="Times New Roman" w:hAnsi="Times New Roman"/>
          <w:w w:val="105"/>
          <w:sz w:val="23"/>
        </w:rPr>
        <w:t>,</w:t>
      </w:r>
      <w:r>
        <w:rPr>
          <w:rFonts w:ascii="Times New Roman" w:hAnsi="Times New Roman"/>
          <w:spacing w:val="-3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</w:t>
      </w:r>
      <w:r>
        <w:rPr>
          <w:rFonts w:ascii="Times New Roman" w:hAnsi="Times New Roman"/>
          <w:spacing w:val="-16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sz w:val="23"/>
        </w:rPr>
        <w:t>)</w:t>
      </w:r>
      <w:r>
        <w:rPr>
          <w:rFonts w:ascii="Times New Roman" w:hAnsi="Times New Roman"/>
          <w:spacing w:val="17"/>
          <w:w w:val="105"/>
          <w:sz w:val="23"/>
        </w:rPr>
        <w:t> </w:t>
      </w:r>
      <w:r>
        <w:rPr>
          <w:rFonts w:ascii="Times New Roman" w:hAnsi="Times New Roman"/>
          <w:w w:val="105"/>
          <w:sz w:val="28"/>
        </w:rPr>
        <w:t>funksiyası</w:t>
      </w:r>
      <w:r>
        <w:rPr>
          <w:rFonts w:ascii="Times New Roman" w:hAnsi="Times New Roman"/>
          <w:spacing w:val="-16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ekvivalentlik</w:t>
      </w:r>
      <w:r>
        <w:rPr>
          <w:rFonts w:ascii="Times New Roman" w:hAnsi="Times New Roman"/>
          <w:spacing w:val="-18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funksiyasıdır.</w:t>
      </w:r>
      <w:r>
        <w:rPr>
          <w:rFonts w:ascii="Times New Roman" w:hAnsi="Times New Roman"/>
          <w:spacing w:val="12"/>
          <w:w w:val="105"/>
          <w:sz w:val="28"/>
        </w:rPr>
        <w:t> </w:t>
      </w:r>
      <w:r>
        <w:rPr>
          <w:rFonts w:ascii="Times New Roman" w:hAnsi="Times New Roman"/>
          <w:i/>
          <w:spacing w:val="-6"/>
          <w:w w:val="105"/>
          <w:sz w:val="23"/>
        </w:rPr>
        <w:t>x</w:t>
      </w:r>
      <w:r>
        <w:rPr>
          <w:rFonts w:ascii="Times New Roman" w:hAnsi="Times New Roman"/>
          <w:spacing w:val="-6"/>
          <w:w w:val="105"/>
          <w:position w:val="-4"/>
          <w:sz w:val="13"/>
        </w:rPr>
        <w:t>1</w:t>
        <w:tab/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tabs>
          <w:tab w:pos="641" w:val="left" w:leader="none"/>
        </w:tabs>
        <w:spacing w:before="42"/>
        <w:ind w:left="22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6"/>
        </w:rPr>
        <w:br w:type="column"/>
      </w:r>
      <w:r>
        <w:rPr>
          <w:rFonts w:ascii="Times New Roman" w:hAnsi="Times New Roman"/>
          <w:i/>
          <w:spacing w:val="-6"/>
          <w:sz w:val="23"/>
        </w:rPr>
        <w:t>x</w:t>
      </w:r>
      <w:r>
        <w:rPr>
          <w:rFonts w:ascii="Times New Roman" w:hAnsi="Times New Roman"/>
          <w:spacing w:val="-6"/>
          <w:position w:val="-4"/>
          <w:sz w:val="13"/>
        </w:rPr>
        <w:t>1</w:t>
        <w:tab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   </w:t>
      </w:r>
      <w:r>
        <w:rPr>
          <w:rFonts w:ascii="Times New Roman" w:hAnsi="Times New Roman"/>
          <w:sz w:val="28"/>
        </w:rPr>
        <w:t>ilə ifadə edilir.  </w:t>
      </w:r>
      <w:r>
        <w:rPr>
          <w:rFonts w:ascii="Times New Roman" w:hAnsi="Times New Roman"/>
          <w:i/>
          <w:spacing w:val="-5"/>
          <w:sz w:val="23"/>
        </w:rPr>
        <w:t>x</w:t>
      </w:r>
      <w:r>
        <w:rPr>
          <w:rFonts w:ascii="Times New Roman" w:hAnsi="Times New Roman"/>
          <w:spacing w:val="-5"/>
          <w:position w:val="-4"/>
          <w:sz w:val="13"/>
        </w:rPr>
        <w:t>1  </w:t>
      </w:r>
      <w:r>
        <w:rPr>
          <w:rFonts w:ascii="Times New Roman" w:hAnsi="Times New Roman"/>
          <w:spacing w:val="1"/>
          <w:position w:val="-4"/>
          <w:sz w:val="13"/>
        </w:rPr>
        <w:t> </w:t>
      </w:r>
      <w:r>
        <w:rPr>
          <w:rFonts w:ascii="Times New Roman" w:hAnsi="Times New Roman"/>
          <w:spacing w:val="2"/>
          <w:position w:val="-5"/>
          <w:sz w:val="13"/>
        </w:rPr>
        <w:drawing>
          <wp:inline distT="0" distB="0" distL="0" distR="0">
            <wp:extent cx="195072" cy="217931"/>
            <wp:effectExtent l="0" t="0" r="0" b="0"/>
            <wp:docPr id="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position w:val="-5"/>
          <w:sz w:val="13"/>
        </w:rPr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500" w:bottom="280" w:left="1020" w:right="460"/>
          <w:cols w:num="2" w:equalWidth="0">
            <w:col w:w="6797" w:space="40"/>
            <w:col w:w="3593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14.838196pt;margin-top:-21.139297pt;width:14.372138pt;height:13.308185pt;mso-position-horizontal-relative:page;mso-position-vertical-relative:paragraph;z-index:-223720" type="#_x0000_t75" stroked="false">
            <v:imagedata r:id="rId153" o:title=""/>
          </v:shape>
        </w:pict>
      </w:r>
      <w:r>
        <w:rPr>
          <w:rFonts w:ascii="Times New Roman" w:hAnsi="Times New Roman" w:cs="Times New Roman" w:eastAsia="Times New Roman"/>
        </w:rPr>
        <w:t>ki</w:t>
      </w:r>
      <w:r>
        <w:rPr/>
        <w:t>mi işarə edilir. </w:t>
      </w:r>
      <w:r>
        <w:rPr>
          <w:w w:val="85"/>
        </w:rPr>
        <w:t>― </w:t>
      </w:r>
      <w:r>
        <w:rPr>
          <w:rFonts w:ascii="Times New Roman" w:hAnsi="Times New Roman" w:cs="Times New Roman" w:eastAsia="Times New Roman"/>
          <w:i/>
          <w:spacing w:val="-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5"/>
          <w:position w:val="-4"/>
          <w:sz w:val="13"/>
          <w:szCs w:val="13"/>
        </w:rPr>
        <w:t>1 </w:t>
      </w:r>
      <w:r>
        <w:rPr>
          <w:rFonts w:ascii="Times New Roman" w:hAnsi="Times New Roman" w:cs="Times New Roman" w:eastAsia="Times New Roman"/>
        </w:rPr>
        <w:t>-</w:t>
      </w:r>
      <w:r>
        <w:rPr/>
        <w:t>lə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2   </w:t>
      </w:r>
      <w:r>
        <w:rPr/>
        <w:t>eyni qiymətlidir‖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3"/>
        </w:rPr>
        <w:t>kimi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oxunur.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06.133789pt;margin-top:5.350729pt;width:16.25pt;height:13.35pt;mso-position-horizontal-relative:page;mso-position-vertical-relative:paragraph;z-index:-223696" coordorigin="6123,107" coordsize="325,267">
            <v:group style="position:absolute;left:6336;top:179;width:106;height:2" coordorigin="6336,179" coordsize="106,2">
              <v:shape style="position:absolute;left:6336;top:179;width:106;height:2" coordorigin="6336,179" coordsize="106,0" path="m6336,179l6442,179e" filled="false" stroked="true" strokeweight=".506227pt" strokecolor="#000000">
                <v:path arrowok="t"/>
              </v:shape>
              <v:shape style="position:absolute;left:6123;top:107;width:289;height:266" type="#_x0000_t75" stroked="false">
                <v:imagedata r:id="rId154" o:title=""/>
              </v:shape>
            </v:group>
            <w10:wrap type="none"/>
          </v:group>
        </w:pict>
      </w:r>
      <w:r>
        <w:rPr>
          <w:rFonts w:ascii="Times New Roman" w:hAnsi="Times New Roman"/>
          <w:i/>
          <w:w w:val="105"/>
          <w:sz w:val="23"/>
        </w:rPr>
        <w:t>f</w:t>
      </w:r>
      <w:r>
        <w:rPr>
          <w:rFonts w:ascii="Times New Roman" w:hAnsi="Times New Roman"/>
          <w:w w:val="105"/>
          <w:position w:val="-4"/>
          <w:sz w:val="13"/>
        </w:rPr>
        <w:t>11</w:t>
      </w:r>
      <w:r>
        <w:rPr>
          <w:rFonts w:ascii="Times New Roman" w:hAnsi="Times New Roman"/>
          <w:w w:val="105"/>
          <w:sz w:val="23"/>
        </w:rPr>
        <w:t>(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1</w:t>
      </w:r>
      <w:r>
        <w:rPr>
          <w:rFonts w:ascii="Times New Roman" w:hAnsi="Times New Roman"/>
          <w:w w:val="105"/>
          <w:sz w:val="23"/>
        </w:rPr>
        <w:t>,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 </w:t>
      </w:r>
      <w:r>
        <w:rPr>
          <w:rFonts w:ascii="Times New Roman" w:hAnsi="Times New Roman"/>
          <w:w w:val="105"/>
          <w:sz w:val="23"/>
        </w:rPr>
        <w:t>) </w:t>
      </w:r>
      <w:r>
        <w:rPr>
          <w:rFonts w:ascii="Times New Roman" w:hAnsi="Times New Roman"/>
          <w:w w:val="105"/>
          <w:sz w:val="28"/>
        </w:rPr>
        <w:t>implikasiya funksiyasıdır.</w:t>
      </w:r>
      <w:r>
        <w:rPr>
          <w:rFonts w:ascii="Times New Roman" w:hAnsi="Times New Roman"/>
          <w:spacing w:val="-16"/>
          <w:w w:val="105"/>
          <w:sz w:val="28"/>
        </w:rPr>
        <w:t> </w:t>
      </w:r>
      <w:r>
        <w:rPr>
          <w:rFonts w:ascii="Times New Roman" w:hAnsi="Times New Roman"/>
          <w:i/>
          <w:spacing w:val="-5"/>
          <w:w w:val="105"/>
          <w:sz w:val="23"/>
        </w:rPr>
        <w:t>x</w:t>
      </w:r>
      <w:r>
        <w:rPr>
          <w:rFonts w:ascii="Times New Roman" w:hAnsi="Times New Roman"/>
          <w:spacing w:val="-5"/>
          <w:w w:val="105"/>
          <w:position w:val="-4"/>
          <w:sz w:val="13"/>
        </w:rPr>
        <w:t>1</w:t>
      </w:r>
      <w:r>
        <w:rPr>
          <w:rFonts w:ascii="Times New Roman" w:hAnsi="Times New Roman"/>
          <w:spacing w:val="-5"/>
          <w:sz w:val="13"/>
        </w:rPr>
      </w:r>
    </w:p>
    <w:p>
      <w:pPr>
        <w:spacing w:before="64"/>
        <w:ind w:left="21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2"/>
        </w:rPr>
        <w:br w:type="column"/>
      </w:r>
      <w:r>
        <w:rPr>
          <w:rFonts w:ascii="Times New Roman" w:hAnsi="Times New Roman"/>
          <w:i/>
          <w:spacing w:val="2"/>
          <w:sz w:val="23"/>
        </w:rPr>
        <w:t>x</w:t>
      </w:r>
      <w:r>
        <w:rPr>
          <w:rFonts w:ascii="Times New Roman" w:hAnsi="Times New Roman"/>
          <w:spacing w:val="2"/>
          <w:position w:val="-4"/>
          <w:sz w:val="13"/>
        </w:rPr>
        <w:t>2    </w:t>
      </w:r>
      <w:r>
        <w:rPr>
          <w:rFonts w:ascii="Times New Roman" w:hAnsi="Times New Roman"/>
          <w:sz w:val="28"/>
        </w:rPr>
        <w:t>ilə  ifadə  edilir.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i/>
          <w:spacing w:val="8"/>
          <w:sz w:val="23"/>
        </w:rPr>
        <w:t>x</w:t>
      </w:r>
      <w:r>
        <w:rPr>
          <w:rFonts w:ascii="Times New Roman" w:hAnsi="Times New Roman"/>
          <w:spacing w:val="8"/>
          <w:position w:val="-4"/>
          <w:sz w:val="13"/>
        </w:rPr>
        <w:t>2</w:t>
      </w:r>
      <w:r>
        <w:rPr>
          <w:rFonts w:ascii="Times New Roman" w:hAnsi="Times New Roman"/>
          <w:spacing w:val="8"/>
          <w:sz w:val="13"/>
        </w:rPr>
      </w:r>
    </w:p>
    <w:p>
      <w:pPr>
        <w:spacing w:before="64"/>
        <w:ind w:left="33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     </w:t>
      </w:r>
      <w:r>
        <w:rPr>
          <w:rFonts w:ascii="Times New Roman" w:hAnsi="Times New Roman"/>
          <w:sz w:val="28"/>
        </w:rPr>
        <w:t>kimi  işarə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5050" w:space="40"/>
            <w:col w:w="2601" w:space="40"/>
            <w:col w:w="2699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39.468475pt;margin-top:-20.68928pt;width:23.691288pt;height:13.308185pt;mso-position-horizontal-relative:page;mso-position-vertical-relative:paragraph;z-index:-223672" type="#_x0000_t75" stroked="false">
            <v:imagedata r:id="rId155" o:title=""/>
          </v:shape>
        </w:pic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Ə</w:t>
      </w:r>
      <w:r>
        <w:rPr>
          <w:w w:val="100"/>
        </w:rPr>
        <w:t>gər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11"/>
          <w:position w:val="-4"/>
          <w:sz w:val="13"/>
          <w:szCs w:val="13"/>
        </w:rPr>
        <w:t> </w:t>
      </w:r>
      <w:r>
        <w:rPr>
          <w:w w:val="100"/>
        </w:rPr>
        <w:t>gerç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sə,</w:t>
      </w:r>
      <w:r>
        <w:rPr/>
        <w:t> </w:t>
      </w:r>
      <w:r>
        <w:rPr>
          <w:spacing w:val="-26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99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8"/>
          <w:position w:val="-4"/>
          <w:sz w:val="13"/>
          <w:szCs w:val="13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2"/>
          <w:w w:val="100"/>
        </w:rPr>
        <w:t>g</w:t>
      </w:r>
      <w:r>
        <w:rPr>
          <w:w w:val="100"/>
        </w:rPr>
        <w:t>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26"/>
        </w:rPr>
        <w:t>r‖</w:t>
      </w:r>
      <w:r>
        <w:rPr/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w w:val="100"/>
        </w:rPr>
        <w:t>ox</w:t>
      </w:r>
      <w:r>
        <w:rPr>
          <w:rFonts w:ascii="Times New Roman" w:hAnsi="Times New Roman" w:cs="Times New Roman" w:eastAsia="Times New Roman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nur.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4"/>
        <w:ind w:left="7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11.064606pt;margin-top:5.330727pt;width:16.6pt;height:13.35pt;mso-position-horizontal-relative:page;mso-position-vertical-relative:paragraph;z-index:-223648" coordorigin="6221,107" coordsize="332,267">
            <v:group style="position:absolute;left:6443;top:175;width:105;height:2" coordorigin="6443,175" coordsize="105,2">
              <v:shape style="position:absolute;left:6443;top:175;width:105;height:2" coordorigin="6443,175" coordsize="105,0" path="m6443,175l6548,175e" filled="false" stroked="true" strokeweight=".506227pt" strokecolor="#000000">
                <v:path arrowok="t"/>
              </v:shape>
              <v:shape style="position:absolute;left:6221;top:107;width:288;height:266" type="#_x0000_t75" stroked="false">
                <v:imagedata r:id="rId156" o:title="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2"/>
          <w:w w:val="105"/>
          <w:position w:val="1"/>
          <w:sz w:val="23"/>
        </w:rPr>
        <w:t>f</w:t>
      </w:r>
      <w:r>
        <w:rPr>
          <w:rFonts w:ascii="Times New Roman" w:hAnsi="Times New Roman"/>
          <w:spacing w:val="2"/>
          <w:w w:val="105"/>
          <w:position w:val="-4"/>
          <w:sz w:val="13"/>
        </w:rPr>
        <w:t>13</w:t>
      </w:r>
      <w:r>
        <w:rPr>
          <w:rFonts w:ascii="Times New Roman" w:hAnsi="Times New Roman"/>
          <w:spacing w:val="-17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position w:val="1"/>
          <w:sz w:val="23"/>
        </w:rPr>
        <w:t>(</w:t>
      </w:r>
      <w:r>
        <w:rPr>
          <w:rFonts w:ascii="Times New Roman" w:hAnsi="Times New Roman"/>
          <w:spacing w:val="-45"/>
          <w:w w:val="105"/>
          <w:position w:val="1"/>
          <w:sz w:val="23"/>
        </w:rPr>
        <w:t> </w:t>
      </w:r>
      <w:r>
        <w:rPr>
          <w:rFonts w:ascii="Times New Roman" w:hAnsi="Times New Roman"/>
          <w:i/>
          <w:w w:val="105"/>
          <w:position w:val="1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1</w:t>
      </w:r>
      <w:r>
        <w:rPr>
          <w:rFonts w:ascii="Times New Roman" w:hAnsi="Times New Roman"/>
          <w:spacing w:val="-19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position w:val="1"/>
          <w:sz w:val="23"/>
        </w:rPr>
        <w:t>,</w:t>
      </w:r>
      <w:r>
        <w:rPr>
          <w:rFonts w:ascii="Times New Roman" w:hAnsi="Times New Roman"/>
          <w:spacing w:val="-31"/>
          <w:w w:val="105"/>
          <w:position w:val="1"/>
          <w:sz w:val="23"/>
        </w:rPr>
        <w:t> </w:t>
      </w:r>
      <w:r>
        <w:rPr>
          <w:rFonts w:ascii="Times New Roman" w:hAnsi="Times New Roman"/>
          <w:i/>
          <w:spacing w:val="7"/>
          <w:w w:val="105"/>
          <w:position w:val="1"/>
          <w:sz w:val="23"/>
        </w:rPr>
        <w:t>x</w:t>
      </w:r>
      <w:r>
        <w:rPr>
          <w:rFonts w:ascii="Times New Roman" w:hAnsi="Times New Roman"/>
          <w:spacing w:val="7"/>
          <w:w w:val="105"/>
          <w:position w:val="-4"/>
          <w:sz w:val="13"/>
        </w:rPr>
        <w:t>2</w:t>
      </w:r>
      <w:r>
        <w:rPr>
          <w:rFonts w:ascii="Times New Roman" w:hAnsi="Times New Roman"/>
          <w:spacing w:val="-4"/>
          <w:w w:val="105"/>
          <w:position w:val="-4"/>
          <w:sz w:val="13"/>
        </w:rPr>
        <w:t> </w:t>
      </w:r>
      <w:r>
        <w:rPr>
          <w:rFonts w:ascii="Times New Roman" w:hAnsi="Times New Roman"/>
          <w:w w:val="105"/>
          <w:position w:val="1"/>
          <w:sz w:val="23"/>
        </w:rPr>
        <w:t>)</w:t>
      </w:r>
      <w:r>
        <w:rPr>
          <w:rFonts w:ascii="Times New Roman" w:hAnsi="Times New Roman"/>
          <w:spacing w:val="32"/>
          <w:w w:val="105"/>
          <w:position w:val="1"/>
          <w:sz w:val="23"/>
        </w:rPr>
        <w:t> </w:t>
      </w:r>
      <w:r>
        <w:rPr>
          <w:rFonts w:ascii="Times New Roman" w:hAnsi="Times New Roman"/>
          <w:w w:val="105"/>
          <w:sz w:val="28"/>
        </w:rPr>
        <w:t>implikasiya</w:t>
      </w:r>
      <w:r>
        <w:rPr>
          <w:rFonts w:ascii="Times New Roman" w:hAnsi="Times New Roman"/>
          <w:spacing w:val="-8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funksiyasıdır.</w:t>
      </w:r>
      <w:r>
        <w:rPr>
          <w:rFonts w:ascii="Times New Roman" w:hAnsi="Times New Roman"/>
          <w:spacing w:val="25"/>
          <w:w w:val="105"/>
          <w:sz w:val="28"/>
        </w:rPr>
        <w:t> </w:t>
      </w:r>
      <w:r>
        <w:rPr>
          <w:rFonts w:ascii="Times New Roman" w:hAnsi="Times New Roman"/>
          <w:i/>
          <w:spacing w:val="9"/>
          <w:w w:val="105"/>
          <w:position w:val="1"/>
          <w:sz w:val="23"/>
        </w:rPr>
        <w:t>x</w:t>
      </w:r>
      <w:r>
        <w:rPr>
          <w:rFonts w:ascii="Times New Roman" w:hAnsi="Times New Roman"/>
          <w:spacing w:val="9"/>
          <w:w w:val="105"/>
          <w:position w:val="-4"/>
          <w:sz w:val="13"/>
        </w:rPr>
        <w:t>2</w:t>
      </w:r>
      <w:r>
        <w:rPr>
          <w:rFonts w:ascii="Times New Roman" w:hAnsi="Times New Roman"/>
          <w:spacing w:val="9"/>
          <w:sz w:val="13"/>
        </w:rPr>
      </w:r>
    </w:p>
    <w:p>
      <w:pPr>
        <w:spacing w:before="64"/>
        <w:ind w:left="25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i/>
          <w:position w:val="1"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    </w:t>
      </w:r>
      <w:r>
        <w:rPr>
          <w:rFonts w:ascii="Times New Roman" w:hAnsi="Times New Roman"/>
          <w:sz w:val="28"/>
        </w:rPr>
        <w:t>ilə ifadə edilir. 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i/>
          <w:position w:val="1"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sz w:val="13"/>
        </w:rPr>
      </w:r>
    </w:p>
    <w:p>
      <w:pPr>
        <w:spacing w:before="64"/>
        <w:ind w:left="33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8"/>
        </w:rPr>
        <w:br w:type="column"/>
      </w:r>
      <w:r>
        <w:rPr>
          <w:rFonts w:ascii="Times New Roman" w:hAnsi="Times New Roman"/>
          <w:i/>
          <w:spacing w:val="8"/>
          <w:position w:val="1"/>
          <w:sz w:val="23"/>
        </w:rPr>
        <w:t>x</w:t>
      </w:r>
      <w:r>
        <w:rPr>
          <w:rFonts w:ascii="Times New Roman" w:hAnsi="Times New Roman"/>
          <w:spacing w:val="8"/>
          <w:position w:val="-4"/>
          <w:sz w:val="13"/>
        </w:rPr>
        <w:t>2    </w:t>
      </w:r>
      <w:r>
        <w:rPr>
          <w:rFonts w:ascii="Times New Roman" w:hAnsi="Times New Roman"/>
          <w:sz w:val="28"/>
        </w:rPr>
        <w:t>kimi işarə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5117" w:space="40"/>
            <w:col w:w="2562" w:space="40"/>
            <w:col w:w="267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40.394989pt;margin-top:-20.829277pt;width:23.691288pt;height:13.308185pt;mso-position-horizontal-relative:page;mso-position-vertical-relative:paragraph;z-index:-223624" type="#_x0000_t75" stroked="false">
            <v:imagedata r:id="rId155" o:title=""/>
          </v:shape>
        </w:pic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Ə</w:t>
      </w:r>
      <w:r>
        <w:rPr>
          <w:w w:val="100"/>
        </w:rPr>
        <w:t>gər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99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6"/>
          <w:position w:val="-4"/>
          <w:sz w:val="13"/>
          <w:szCs w:val="13"/>
        </w:rPr>
        <w:t> </w:t>
      </w:r>
      <w:r>
        <w:rPr>
          <w:w w:val="100"/>
        </w:rPr>
        <w:t>gerç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sə,</w:t>
      </w:r>
      <w:r>
        <w:rPr/>
        <w:t> </w:t>
      </w:r>
      <w:r>
        <w:rPr>
          <w:spacing w:val="-27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w w:val="103"/>
          <w:position w:val="-4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14"/>
          <w:position w:val="-4"/>
          <w:sz w:val="13"/>
          <w:szCs w:val="13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2"/>
          <w:w w:val="100"/>
        </w:rPr>
        <w:t>g</w:t>
      </w:r>
      <w:r>
        <w:rPr>
          <w:w w:val="100"/>
        </w:rPr>
        <w:t>erç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26"/>
        </w:rPr>
        <w:t>r‖</w:t>
      </w:r>
      <w:r>
        <w:rPr/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w w:val="100"/>
        </w:rPr>
        <w:t>ox</w:t>
      </w:r>
      <w:r>
        <w:rPr>
          <w:rFonts w:ascii="Times New Roman" w:hAnsi="Times New Roman" w:cs="Times New Roman" w:eastAsia="Times New Roman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nur.</w:t>
      </w:r>
    </w:p>
    <w:p>
      <w:pPr>
        <w:pStyle w:val="BodyText"/>
        <w:spacing w:line="240" w:lineRule="auto" w:before="181"/>
        <w:ind w:left="761" w:right="113"/>
        <w:jc w:val="left"/>
      </w:pPr>
      <w:r>
        <w:rPr>
          <w:rFonts w:ascii="Times New Roman" w:hAnsi="Times New Roman"/>
          <w:i/>
          <w:position w:val="1"/>
          <w:sz w:val="23"/>
        </w:rPr>
        <w:t>f</w:t>
      </w:r>
      <w:r>
        <w:rPr>
          <w:rFonts w:ascii="Times New Roman" w:hAnsi="Times New Roman"/>
          <w:position w:val="-4"/>
          <w:sz w:val="13"/>
        </w:rPr>
        <w:t>14 </w:t>
      </w:r>
      <w:r>
        <w:rPr>
          <w:rFonts w:ascii="Times New Roman" w:hAnsi="Times New Roman"/>
          <w:position w:val="1"/>
          <w:sz w:val="23"/>
        </w:rPr>
        <w:t>( </w:t>
      </w:r>
      <w:r>
        <w:rPr>
          <w:rFonts w:ascii="Times New Roman" w:hAnsi="Times New Roman"/>
          <w:i/>
          <w:position w:val="1"/>
          <w:sz w:val="23"/>
        </w:rPr>
        <w:t>x</w:t>
      </w:r>
      <w:r>
        <w:rPr>
          <w:rFonts w:ascii="Times New Roman" w:hAnsi="Times New Roman"/>
          <w:position w:val="-4"/>
          <w:sz w:val="13"/>
        </w:rPr>
        <w:t>1</w:t>
      </w:r>
      <w:r>
        <w:rPr>
          <w:rFonts w:ascii="Times New Roman" w:hAnsi="Times New Roman"/>
          <w:position w:val="1"/>
          <w:sz w:val="23"/>
        </w:rPr>
        <w:t>, </w:t>
      </w:r>
      <w:r>
        <w:rPr>
          <w:rFonts w:ascii="Times New Roman" w:hAnsi="Times New Roman"/>
          <w:i/>
          <w:position w:val="1"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position w:val="1"/>
          <w:sz w:val="23"/>
        </w:rPr>
        <w:t>)  </w:t>
      </w:r>
      <w:r>
        <w:rPr/>
        <w:t>Şeffer ştrixi (konyunksiyanın inkarı) adlanır. Bu da de Morqan   </w:t>
      </w:r>
      <w:r>
        <w:rPr>
          <w:spacing w:val="42"/>
        </w:rPr>
        <w:t> </w:t>
      </w:r>
      <w:r>
        <w:rPr/>
        <w:t>qaydasına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1846" w:val="left" w:leader="none"/>
        </w:tabs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2.781281pt;margin-top:5.321033pt;width:14.65pt;height:13.35pt;mso-position-horizontal-relative:page;mso-position-vertical-relative:paragraph;z-index:-223600" coordorigin="2656,106" coordsize="293,267">
            <v:group style="position:absolute;left:2660;top:178;width:144;height:2" coordorigin="2660,178" coordsize="144,2">
              <v:shape style="position:absolute;left:2660;top:178;width:144;height:2" coordorigin="2660,178" coordsize="144,0" path="m2660,178l2804,178e" filled="false" stroked="true" strokeweight=".483627pt" strokecolor="#000000">
                <v:path arrowok="t"/>
              </v:shape>
              <v:shape style="position:absolute;left:2660;top:106;width:288;height:267" type="#_x0000_t75" stroked="false">
                <v:imagedata r:id="rId153" o:title=""/>
              </v:shape>
            </v:group>
            <w10:wrap type="none"/>
          </v:group>
        </w:pict>
      </w:r>
      <w:r>
        <w:rPr/>
        <w:pict>
          <v:group style="position:absolute;margin-left:156.218933pt;margin-top:5.321033pt;width:16.25pt;height:13.35pt;mso-position-horizontal-relative:page;mso-position-vertical-relative:paragraph;z-index:-223576" coordorigin="3124,106" coordsize="325,267">
            <v:group style="position:absolute;left:3340;top:179;width:105;height:2" coordorigin="3340,179" coordsize="105,2">
              <v:shape style="position:absolute;left:3340;top:179;width:105;height:2" coordorigin="3340,179" coordsize="105,0" path="m3340,179l3445,179e" filled="false" stroked="true" strokeweight=".483627pt" strokecolor="#000000">
                <v:path arrowok="t"/>
              </v:shape>
              <v:shape style="position:absolute;left:3124;top:106;width:264;height:267" type="#_x0000_t75" stroked="false">
                <v:imagedata r:id="rId138" o:title=""/>
              </v:shape>
            </v:group>
            <w10:wrap type="none"/>
          </v:group>
        </w:pict>
      </w:r>
      <w:r>
        <w:rPr>
          <w:rFonts w:ascii="Times New Roman" w:hAnsi="Times New Roman"/>
          <w:w w:val="105"/>
          <w:sz w:val="28"/>
        </w:rPr>
        <w:t>uyğundur:</w:t>
      </w:r>
      <w:r>
        <w:rPr>
          <w:rFonts w:ascii="Times New Roman" w:hAnsi="Times New Roman"/>
          <w:spacing w:val="18"/>
          <w:w w:val="105"/>
          <w:sz w:val="28"/>
        </w:rPr>
        <w:t> </w:t>
      </w:r>
      <w:r>
        <w:rPr>
          <w:rFonts w:ascii="Times New Roman" w:hAnsi="Times New Roman"/>
          <w:i/>
          <w:spacing w:val="-6"/>
          <w:w w:val="105"/>
          <w:sz w:val="23"/>
        </w:rPr>
        <w:t>x</w:t>
      </w:r>
      <w:r>
        <w:rPr>
          <w:rFonts w:ascii="Times New Roman" w:hAnsi="Times New Roman"/>
          <w:spacing w:val="-6"/>
          <w:w w:val="105"/>
          <w:position w:val="-4"/>
          <w:sz w:val="13"/>
        </w:rPr>
        <w:t>1</w:t>
        <w:tab/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position w:val="-4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tabs>
          <w:tab w:pos="529" w:val="left" w:leader="none"/>
        </w:tabs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6"/>
        </w:rPr>
        <w:br w:type="column"/>
      </w:r>
      <w:r>
        <w:rPr>
          <w:rFonts w:ascii="Times New Roman" w:hAnsi="Times New Roman"/>
          <w:i/>
          <w:spacing w:val="-6"/>
          <w:sz w:val="23"/>
        </w:rPr>
        <w:t>x</w:t>
      </w:r>
      <w:r>
        <w:rPr>
          <w:rFonts w:ascii="Times New Roman" w:hAnsi="Times New Roman"/>
          <w:spacing w:val="-6"/>
          <w:position w:val="-4"/>
          <w:sz w:val="13"/>
        </w:rPr>
        <w:t>1</w:t>
        <w:tab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position w:val="-4"/>
          <w:sz w:val="13"/>
        </w:rPr>
        <w:t>2 </w:t>
      </w:r>
      <w:r>
        <w:rPr>
          <w:rFonts w:ascii="Times New Roman" w:hAnsi="Times New Roman"/>
          <w:sz w:val="28"/>
        </w:rPr>
        <w:t>.  Şeffer  ştrixi  </w:t>
      </w:r>
      <w:r>
        <w:rPr>
          <w:rFonts w:ascii="Times New Roman" w:hAnsi="Times New Roman"/>
          <w:i/>
          <w:spacing w:val="-4"/>
          <w:sz w:val="23"/>
        </w:rPr>
        <w:t>x</w:t>
      </w:r>
      <w:r>
        <w:rPr>
          <w:rFonts w:ascii="Times New Roman" w:hAnsi="Times New Roman"/>
          <w:spacing w:val="-4"/>
          <w:position w:val="-4"/>
          <w:sz w:val="13"/>
        </w:rPr>
        <w:t>1  </w:t>
      </w:r>
      <w:r>
        <w:rPr>
          <w:rFonts w:ascii="Times New Roman" w:hAnsi="Times New Roman"/>
          <w:sz w:val="23"/>
        </w:rPr>
        <w:t>/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i/>
          <w:spacing w:val="3"/>
          <w:sz w:val="23"/>
        </w:rPr>
        <w:t>x</w:t>
      </w:r>
      <w:r>
        <w:rPr>
          <w:rFonts w:ascii="Times New Roman" w:hAnsi="Times New Roman"/>
          <w:spacing w:val="3"/>
          <w:position w:val="-4"/>
          <w:sz w:val="13"/>
        </w:rPr>
        <w:t>2</w:t>
      </w:r>
      <w:r>
        <w:rPr>
          <w:rFonts w:ascii="Times New Roman" w:hAnsi="Times New Roman"/>
          <w:spacing w:val="3"/>
          <w:sz w:val="13"/>
        </w:rPr>
      </w:r>
    </w:p>
    <w:p>
      <w:pPr>
        <w:spacing w:before="64"/>
        <w:ind w:left="10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</w:rPr>
        <w:t>kimi işarə edilir. Bu, </w:t>
      </w:r>
      <w:r>
        <w:rPr>
          <w:rFonts w:ascii="Times New Roman" w:hAnsi="Times New Roman" w:cs="Times New Roman" w:eastAsia="Times New Roman"/>
          <w:w w:val="85"/>
          <w:sz w:val="28"/>
          <w:szCs w:val="28"/>
        </w:rPr>
        <w:t>― </w:t>
      </w:r>
      <w:r>
        <w:rPr>
          <w:rFonts w:ascii="Times New Roman" w:hAnsi="Times New Roman" w:cs="Times New Roman" w:eastAsia="Times New Roman"/>
          <w:i/>
          <w:spacing w:val="-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5"/>
          <w:position w:val="-4"/>
          <w:sz w:val="13"/>
          <w:szCs w:val="13"/>
        </w:rPr>
        <w:t>1    </w:t>
      </w:r>
      <w:r>
        <w:rPr>
          <w:rFonts w:ascii="Times New Roman" w:hAnsi="Times New Roman" w:cs="Times New Roman" w:eastAsia="Times New Roman"/>
          <w:sz w:val="28"/>
          <w:szCs w:val="28"/>
        </w:rPr>
        <w:t>və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position w:val="-4"/>
          <w:sz w:val="13"/>
          <w:szCs w:val="13"/>
        </w:rPr>
        <w:t>2    </w:t>
      </w:r>
      <w:r>
        <w:rPr>
          <w:rFonts w:ascii="Times New Roman" w:hAnsi="Times New Roman" w:cs="Times New Roman" w:eastAsia="Times New Roman"/>
          <w:spacing w:val="3"/>
          <w:position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gerçəkdirsə,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3" w:equalWidth="0">
            <w:col w:w="2027" w:space="168"/>
            <w:col w:w="2991" w:space="40"/>
            <w:col w:w="5204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pict>
          <v:group style="position:absolute;margin-left:177.191193pt;margin-top:-20.598949pt;width:16.1500pt;height:13.35pt;mso-position-horizontal-relative:page;mso-position-vertical-relative:paragraph;z-index:-223552" coordorigin="3544,-412" coordsize="323,267">
            <v:group style="position:absolute;left:3756;top:-340;width:106;height:2" coordorigin="3756,-340" coordsize="106,2">
              <v:shape style="position:absolute;left:3756;top:-340;width:106;height:2" coordorigin="3756,-340" coordsize="106,0" path="m3756,-340l3861,-340e" filled="false" stroked="true" strokeweight=".483627pt" strokecolor="#000000">
                <v:path arrowok="t"/>
              </v:shape>
              <v:shape style="position:absolute;left:3544;top:-412;width:288;height:267" type="#_x0000_t75" stroked="false">
                <v:imagedata r:id="rId157" o:title=""/>
              </v:shape>
            </v:group>
            <w10:wrap type="none"/>
          </v:group>
        </w:pict>
      </w:r>
      <w:r>
        <w:rPr/>
        <w:t>funksiya yalandır‖</w:t>
      </w:r>
      <w:r>
        <w:rPr>
          <w:spacing w:val="32"/>
        </w:rPr>
        <w:t> </w:t>
      </w:r>
      <w:r>
        <w:rPr/>
        <w:t>deməkdir.</w:t>
      </w:r>
    </w:p>
    <w:p>
      <w:pPr>
        <w:pStyle w:val="Heading2"/>
        <w:spacing w:line="240" w:lineRule="auto" w:before="165"/>
        <w:ind w:left="2991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4.5</w:t>
      </w:r>
      <w:r>
        <w:rPr/>
        <w:t>. Ədədlərin kompüterdə</w:t>
      </w:r>
      <w:r>
        <w:rPr>
          <w:spacing w:val="-9"/>
        </w:rPr>
        <w:t> </w:t>
      </w:r>
      <w:r>
        <w:rPr/>
        <w:t>təqdimatı</w:t>
      </w:r>
      <w:r>
        <w:rPr>
          <w:b w:val="0"/>
        </w:rPr>
      </w:r>
    </w:p>
    <w:p>
      <w:pPr>
        <w:pStyle w:val="ListParagraph"/>
        <w:numPr>
          <w:ilvl w:val="2"/>
          <w:numId w:val="23"/>
        </w:numPr>
        <w:tabs>
          <w:tab w:pos="1352" w:val="left" w:leader="none"/>
        </w:tabs>
        <w:spacing w:line="360" w:lineRule="auto" w:before="156" w:after="0"/>
        <w:ind w:left="112" w:right="106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Ədədlərin qeyd edilmiş vergüllü formatda təqdimatı. </w:t>
      </w:r>
      <w:r>
        <w:rPr>
          <w:rFonts w:ascii="Times New Roman" w:hAnsi="Times New Roman"/>
          <w:sz w:val="28"/>
        </w:rPr>
        <w:t>Tam ədədlər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kompüter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yaddaşında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qeyd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edilmiş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vergüllü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formatda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saxlanır.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halda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yaddaş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yuvalarının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mərtəbəsinə ədədin bir mərtəbəsi uyğun gəlir və vergül təklik mərtəbədən sağda</w:t>
      </w:r>
      <w:r>
        <w:rPr>
          <w:rFonts w:ascii="Times New Roman" w:hAnsi="Times New Roman"/>
          <w:spacing w:val="-36"/>
          <w:sz w:val="28"/>
        </w:rPr>
        <w:t> </w:t>
      </w:r>
      <w:r>
        <w:rPr>
          <w:rFonts w:ascii="Times New Roman" w:hAnsi="Times New Roman"/>
          <w:sz w:val="28"/>
        </w:rPr>
        <w:t>yerləşir.</w:t>
      </w:r>
    </w:p>
    <w:p>
      <w:pPr>
        <w:pStyle w:val="BodyText"/>
        <w:spacing w:line="240" w:lineRule="auto"/>
        <w:ind w:left="679" w:right="113"/>
        <w:jc w:val="left"/>
      </w:pPr>
      <w:r>
        <w:rPr/>
        <w:pict>
          <v:shape style="position:absolute;margin-left:129.03624pt;margin-top:25.650486pt;width:13.69813pt;height:14.310107pt;mso-position-horizontal-relative:page;mso-position-vertical-relative:paragraph;z-index:-223528" type="#_x0000_t75" stroked="false">
            <v:imagedata r:id="rId97" o:title=""/>
          </v:shape>
        </w:pict>
      </w:r>
      <w:r>
        <w:rPr/>
        <w:t>Mənfi  olmayan  tam  ədədin  saxlanması  üçün  yaddaşda  8  bitlik  bir  yuva </w:t>
      </w:r>
      <w:r>
        <w:rPr>
          <w:spacing w:val="69"/>
        </w:rPr>
        <w:t> </w:t>
      </w:r>
      <w:r>
        <w:rPr/>
        <w:t>ayrılır.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right="0"/>
        <w:jc w:val="left"/>
      </w:pPr>
      <w:r>
        <w:rPr>
          <w:spacing w:val="-1"/>
        </w:rPr>
        <w:t>Məsələn,</w:t>
      </w:r>
    </w:p>
    <w:p>
      <w:pPr>
        <w:tabs>
          <w:tab w:pos="556" w:val="left" w:leader="none"/>
        </w:tabs>
        <w:spacing w:before="104"/>
        <w:ind w:left="8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4"/>
        </w:rPr>
        <w:br w:type="column"/>
      </w:r>
      <w:r>
        <w:rPr>
          <w:rFonts w:ascii="Times New Roman"/>
          <w:i/>
          <w:spacing w:val="-4"/>
          <w:sz w:val="23"/>
        </w:rPr>
        <w:t>A</w:t>
      </w:r>
      <w:r>
        <w:rPr>
          <w:rFonts w:ascii="Times New Roman"/>
          <w:spacing w:val="-4"/>
          <w:position w:val="-5"/>
          <w:sz w:val="13"/>
        </w:rPr>
        <w:t>2</w:t>
        <w:tab/>
      </w:r>
      <w:r>
        <w:rPr>
          <w:rFonts w:ascii="Times New Roman"/>
          <w:spacing w:val="-3"/>
          <w:w w:val="105"/>
          <w:sz w:val="23"/>
        </w:rPr>
        <w:t>11110000</w:t>
      </w:r>
      <w:r>
        <w:rPr>
          <w:rFonts w:ascii="Times New Roman"/>
          <w:spacing w:val="-29"/>
          <w:w w:val="105"/>
          <w:sz w:val="23"/>
        </w:rPr>
        <w:t> </w:t>
      </w:r>
      <w:r>
        <w:rPr>
          <w:rFonts w:ascii="Times New Roman"/>
          <w:w w:val="105"/>
          <w:position w:val="-5"/>
          <w:sz w:val="13"/>
        </w:rPr>
        <w:t>2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64"/>
        <w:ind w:left="78" w:right="0"/>
        <w:jc w:val="left"/>
      </w:pPr>
      <w:r>
        <w:rPr/>
        <w:br w:type="column"/>
      </w:r>
      <w:r>
        <w:rPr/>
        <w:t>ədədi yaddaşda aşağıdakı kimi</w:t>
      </w:r>
      <w:r>
        <w:rPr>
          <w:spacing w:val="-16"/>
        </w:rPr>
        <w:t> </w:t>
      </w:r>
      <w:r>
        <w:rPr/>
        <w:t>saxlanır: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1133" w:space="40"/>
            <w:col w:w="1603" w:space="40"/>
            <w:col w:w="761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0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136"/>
        <w:gridCol w:w="1274"/>
        <w:gridCol w:w="941"/>
        <w:gridCol w:w="1231"/>
        <w:gridCol w:w="997"/>
        <w:gridCol w:w="802"/>
        <w:gridCol w:w="1042"/>
      </w:tblGrid>
      <w:tr>
        <w:trPr>
          <w:trHeight w:val="492" w:hRule="exac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pict>
          <v:group style="position:absolute;margin-left:324.29129pt;margin-top:28.294077pt;width:13.65pt;height:14.1pt;mso-position-horizontal-relative:page;mso-position-vertical-relative:paragraph;z-index:-223480" coordorigin="6486,566" coordsize="273,282">
            <v:shape style="position:absolute;left:6486;top:566;width:273;height:282" type="#_x0000_t75" stroked="false">
              <v:imagedata r:id="rId158" o:title=""/>
            </v:shape>
            <v:shape style="position:absolute;left:6486;top:566;width:273;height:282" type="#_x0000_t202" filled="false" stroked="false">
              <v:textbox inset="0,0,0,0">
                <w:txbxContent>
                  <w:p>
                    <w:pPr>
                      <w:spacing w:line="261" w:lineRule="exact" w:before="20"/>
                      <w:ind w:left="154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w w:val="102"/>
                        <w:sz w:val="23"/>
                      </w:rPr>
                      <w:t>1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Mənfi  olmayan  tam ədədin  maksimal  qiyməti  bütün  yuvaların 1</w:t>
      </w:r>
      <w:r>
        <w:rPr>
          <w:rFonts w:ascii="Times New Roman" w:hAnsi="Times New Roman"/>
        </w:rPr>
        <w:t>-</w:t>
      </w:r>
      <w:r>
        <w:rPr/>
        <w:t>lə  dolduğu</w:t>
      </w:r>
      <w:r>
        <w:rPr>
          <w:spacing w:val="2"/>
        </w:rPr>
        <w:t> </w:t>
      </w:r>
      <w:r>
        <w:rPr/>
        <w:t>halda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alınır. n</w:t>
      </w:r>
      <w:r>
        <w:rPr>
          <w:rFonts w:ascii="Times New Roman" w:hAnsi="Times New Roman"/>
        </w:rPr>
        <w:t>-</w:t>
      </w:r>
      <w:r>
        <w:rPr/>
        <w:t>mərtəbəli təqdimat üçün bu</w:t>
      </w:r>
      <w:r>
        <w:rPr>
          <w:spacing w:val="39"/>
        </w:rPr>
        <w:t> </w:t>
      </w:r>
      <w:r>
        <w:rPr/>
        <w:t>qiymət</w:t>
      </w:r>
    </w:p>
    <w:p>
      <w:pPr>
        <w:pStyle w:val="BodyText"/>
        <w:tabs>
          <w:tab w:pos="745" w:val="left" w:leader="none"/>
        </w:tabs>
        <w:spacing w:line="240" w:lineRule="auto" w:before="160"/>
        <w:ind w:left="81" w:right="0"/>
        <w:jc w:val="left"/>
      </w:pPr>
      <w:r>
        <w:rPr>
          <w:spacing w:val="9"/>
        </w:rPr>
        <w:br w:type="column"/>
      </w:r>
      <w:r>
        <w:rPr>
          <w:rFonts w:ascii="Times New Roman" w:hAnsi="Times New Roman"/>
          <w:spacing w:val="9"/>
          <w:position w:val="1"/>
          <w:sz w:val="23"/>
        </w:rPr>
        <w:t>2</w:t>
      </w:r>
      <w:r>
        <w:rPr>
          <w:rFonts w:ascii="Times New Roman" w:hAnsi="Times New Roman"/>
          <w:i/>
          <w:spacing w:val="9"/>
          <w:position w:val="11"/>
          <w:sz w:val="13"/>
        </w:rPr>
        <w:t>n</w:t>
        <w:tab/>
      </w:r>
      <w:r>
        <w:rPr/>
        <w:t>olur. Bu halda operativ yaddaşda</w:t>
      </w:r>
      <w:r>
        <w:rPr>
          <w:spacing w:val="44"/>
        </w:rPr>
        <w:t> </w:t>
      </w:r>
      <w:r>
        <w:rPr/>
        <w:t>mənfi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5055" w:space="40"/>
            <w:col w:w="5335"/>
          </w:cols>
        </w:sectPr>
      </w:pPr>
    </w:p>
    <w:p>
      <w:pPr>
        <w:pStyle w:val="BodyText"/>
        <w:spacing w:line="360" w:lineRule="auto" w:before="41"/>
        <w:ind w:right="112"/>
        <w:jc w:val="both"/>
      </w:pPr>
      <w:r>
        <w:rPr/>
        <w:pict>
          <v:shape style="position:absolute;margin-left:207.434448pt;margin-top:100.040268pt;width:13.600587pt;height:15.076857pt;mso-position-horizontal-relative:page;mso-position-vertical-relative:paragraph;z-index:-223456" type="#_x0000_t75" stroked="false">
            <v:imagedata r:id="rId68" o:title=""/>
          </v:shape>
        </w:pict>
      </w:r>
      <w:r>
        <w:rPr/>
        <w:t>olmayan tam ədədlərin yerləşə biləcəyi maksimal sayı 255 olacaqdır. Yəni, mənfi</w:t>
      </w:r>
      <w:r>
        <w:rPr>
          <w:spacing w:val="-9"/>
        </w:rPr>
        <w:t> </w:t>
      </w:r>
      <w:r>
        <w:rPr/>
        <w:t>olmayan</w:t>
      </w:r>
      <w:r>
        <w:rPr>
          <w:w w:val="100"/>
        </w:rPr>
        <w:t> </w:t>
      </w:r>
      <w:r>
        <w:rPr/>
        <w:t>tam ədədlərin dəyişmə diapazonu 0</w:t>
      </w:r>
      <w:r>
        <w:rPr>
          <w:rFonts w:ascii="Times New Roman" w:hAnsi="Times New Roman"/>
        </w:rPr>
        <w:t>-</w:t>
      </w:r>
      <w:r>
        <w:rPr/>
        <w:t>la 255 arasındadır. İşarə ilə birlikdə tam ədəd</w:t>
      </w:r>
      <w:r>
        <w:rPr>
          <w:spacing w:val="-5"/>
        </w:rPr>
        <w:t> </w:t>
      </w:r>
      <w:r>
        <w:rPr/>
        <w:t>üçün</w:t>
      </w:r>
      <w:r>
        <w:rPr>
          <w:w w:val="100"/>
        </w:rPr>
        <w:t> </w:t>
      </w:r>
      <w:r>
        <w:rPr/>
        <w:t>yaddaşda 2 yuva ayrılır. Solda yerləşən ən yüksək mərtəbə işarə üçündür. Müsbət</w:t>
      </w:r>
      <w:r>
        <w:rPr>
          <w:spacing w:val="59"/>
        </w:rPr>
        <w:t> </w:t>
      </w:r>
      <w:r>
        <w:rPr/>
        <w:t>ədədin</w:t>
      </w:r>
      <w:r>
        <w:rPr>
          <w:w w:val="100"/>
        </w:rPr>
        <w:t> </w:t>
      </w:r>
      <w:r>
        <w:rPr/>
        <w:t>işarəsi  0,  mənfininki  1  qəbul  edilmişdir.  Bu  yerləşdirmə  qaydasına  ədədin  düz </w:t>
      </w:r>
      <w:r>
        <w:rPr>
          <w:spacing w:val="15"/>
        </w:rPr>
        <w:t> </w:t>
      </w:r>
      <w:r>
        <w:rPr/>
        <w:t>kodu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tabs>
          <w:tab w:pos="1136" w:val="left" w:leader="none"/>
        </w:tabs>
        <w:spacing w:line="400" w:lineRule="auto" w:before="10"/>
        <w:ind w:right="0"/>
        <w:jc w:val="left"/>
      </w:pPr>
      <w:r>
        <w:rPr>
          <w:spacing w:val="-1"/>
        </w:rPr>
        <w:t>deyilir.</w:t>
        <w:tab/>
      </w:r>
      <w:r>
        <w:rPr>
          <w:spacing w:val="-2"/>
        </w:rPr>
        <w:t>Məsələn,</w:t>
      </w:r>
      <w:r>
        <w:rPr>
          <w:spacing w:val="-61"/>
        </w:rPr>
        <w:t> </w:t>
      </w:r>
      <w:r>
        <w:rPr>
          <w:spacing w:val="-61"/>
        </w:rPr>
      </w:r>
      <w:r>
        <w:rPr/>
        <w:t>yerləşəcəkdir:</w:t>
      </w:r>
    </w:p>
    <w:p>
      <w:pPr>
        <w:spacing w:before="55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8"/>
          <w:w w:val="110"/>
        </w:rPr>
        <w:br w:type="column"/>
      </w:r>
      <w:r>
        <w:rPr>
          <w:rFonts w:ascii="Times New Roman"/>
          <w:spacing w:val="-8"/>
          <w:w w:val="110"/>
          <w:sz w:val="24"/>
        </w:rPr>
        <w:t>2002</w:t>
      </w:r>
      <w:r>
        <w:rPr>
          <w:rFonts w:ascii="Times New Roman"/>
          <w:spacing w:val="-8"/>
          <w:w w:val="110"/>
          <w:position w:val="-5"/>
          <w:sz w:val="14"/>
        </w:rPr>
        <w:t>10</w:t>
      </w:r>
      <w:r>
        <w:rPr>
          <w:rFonts w:ascii="Times New Roman"/>
          <w:spacing w:val="-8"/>
          <w:sz w:val="14"/>
        </w:rPr>
      </w:r>
    </w:p>
    <w:p>
      <w:pPr>
        <w:spacing w:before="55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0"/>
          <w:w w:val="110"/>
        </w:rPr>
        <w:br w:type="column"/>
      </w:r>
      <w:r>
        <w:rPr>
          <w:rFonts w:ascii="Times New Roman"/>
          <w:spacing w:val="-10"/>
          <w:w w:val="110"/>
          <w:sz w:val="24"/>
        </w:rPr>
        <w:t>11111010010</w:t>
      </w:r>
      <w:r>
        <w:rPr>
          <w:rFonts w:ascii="Times New Roman"/>
          <w:spacing w:val="-10"/>
          <w:w w:val="110"/>
          <w:position w:val="-5"/>
          <w:sz w:val="14"/>
        </w:rPr>
        <w:t>2</w:t>
      </w:r>
      <w:r>
        <w:rPr>
          <w:rFonts w:ascii="Times New Roman"/>
          <w:spacing w:val="-10"/>
          <w:sz w:val="14"/>
        </w:rPr>
      </w:r>
    </w:p>
    <w:p>
      <w:pPr>
        <w:pStyle w:val="BodyText"/>
        <w:tabs>
          <w:tab w:pos="942" w:val="left" w:leader="none"/>
          <w:tab w:pos="1303" w:val="left" w:leader="none"/>
          <w:tab w:pos="2300" w:val="left" w:leader="none"/>
          <w:tab w:pos="3658" w:val="left" w:leader="none"/>
          <w:tab w:pos="4934" w:val="left" w:leader="none"/>
        </w:tabs>
        <w:spacing w:line="240" w:lineRule="auto" w:before="10"/>
        <w:ind w:right="0"/>
        <w:jc w:val="left"/>
      </w:pPr>
      <w:r>
        <w:rPr>
          <w:spacing w:val="-1"/>
        </w:rPr>
        <w:br w:type="column"/>
      </w:r>
      <w:r>
        <w:rPr>
          <w:spacing w:val="-1"/>
        </w:rPr>
        <w:t>ədədi</w:t>
        <w:tab/>
      </w:r>
      <w:r>
        <w:rPr/>
        <w:t>2</w:t>
        <w:tab/>
      </w:r>
      <w:r>
        <w:rPr>
          <w:spacing w:val="-1"/>
        </w:rPr>
        <w:t>yaddaş</w:t>
        <w:tab/>
        <w:t>yuvasında</w:t>
        <w:tab/>
        <w:t>aşağıdakı</w:t>
        <w:tab/>
      </w:r>
      <w:r>
        <w:rPr>
          <w:spacing w:val="-2"/>
        </w:rPr>
        <w:t>kimi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4" w:equalWidth="0">
            <w:col w:w="2154" w:space="146"/>
            <w:col w:w="750" w:space="134"/>
            <w:col w:w="1526" w:space="155"/>
            <w:col w:w="55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9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55"/>
        <w:gridCol w:w="588"/>
        <w:gridCol w:w="596"/>
        <w:gridCol w:w="530"/>
        <w:gridCol w:w="566"/>
        <w:gridCol w:w="576"/>
        <w:gridCol w:w="545"/>
        <w:gridCol w:w="463"/>
        <w:gridCol w:w="768"/>
        <w:gridCol w:w="480"/>
        <w:gridCol w:w="517"/>
        <w:gridCol w:w="622"/>
        <w:gridCol w:w="674"/>
        <w:gridCol w:w="355"/>
        <w:gridCol w:w="382"/>
      </w:tblGrid>
      <w:tr>
        <w:trPr>
          <w:trHeight w:val="492" w:hRule="exact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left="679"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t>Bu halda müsbət ədədin maksimsl qiyməti</w:t>
      </w:r>
      <w:r>
        <w:rPr>
          <w:spacing w:val="41"/>
        </w:rPr>
        <w:t> </w:t>
      </w:r>
      <w:r>
        <w:rPr>
          <w:rFonts w:ascii="Times New Roman" w:hAnsi="Times New Roman"/>
          <w:i/>
          <w:position w:val="1"/>
          <w:sz w:val="23"/>
        </w:rPr>
        <w:t>A</w:t>
      </w:r>
      <w:r>
        <w:rPr>
          <w:rFonts w:ascii="Times New Roman" w:hAnsi="Times New Roman"/>
          <w:sz w:val="23"/>
        </w:rPr>
      </w:r>
    </w:p>
    <w:p>
      <w:pPr>
        <w:spacing w:before="94"/>
        <w:ind w:left="2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9"/>
          <w:w w:val="105"/>
        </w:rPr>
        <w:br w:type="column"/>
      </w:r>
      <w:r>
        <w:rPr>
          <w:rFonts w:ascii="Times New Roman"/>
          <w:spacing w:val="9"/>
          <w:w w:val="105"/>
          <w:position w:val="-9"/>
          <w:sz w:val="23"/>
        </w:rPr>
        <w:t>2</w:t>
      </w:r>
      <w:r>
        <w:rPr>
          <w:rFonts w:ascii="Times New Roman"/>
          <w:i/>
          <w:spacing w:val="9"/>
          <w:w w:val="105"/>
          <w:sz w:val="13"/>
        </w:rPr>
        <w:t>n</w:t>
      </w:r>
      <w:r>
        <w:rPr>
          <w:rFonts w:ascii="Times New Roman"/>
          <w:i/>
          <w:spacing w:val="45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</w:r>
      <w:r>
        <w:rPr>
          <w:rFonts w:ascii="Times New Roman"/>
          <w:sz w:val="13"/>
        </w:rPr>
      </w:r>
    </w:p>
    <w:p>
      <w:pPr>
        <w:pStyle w:val="BodyText"/>
        <w:spacing w:line="240" w:lineRule="auto" w:before="64"/>
        <w:ind w:left="185" w:right="0"/>
        <w:jc w:val="left"/>
      </w:pPr>
      <w:r>
        <w:rPr/>
        <w:br w:type="column"/>
      </w:r>
      <w:r>
        <w:rPr>
          <w:rFonts w:ascii="Times New Roman" w:hAnsi="Times New Roman"/>
          <w:position w:val="1"/>
          <w:sz w:val="23"/>
        </w:rPr>
        <w:t>1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hesabla</w:t>
      </w:r>
      <w:r>
        <w:rPr/>
        <w:t>nacaqdır.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5717" w:space="40"/>
            <w:col w:w="572" w:space="40"/>
            <w:col w:w="4061"/>
          </w:cols>
        </w:sectPr>
      </w:pPr>
    </w:p>
    <w:p>
      <w:pPr>
        <w:pStyle w:val="BodyText"/>
        <w:spacing w:line="360" w:lineRule="auto" w:before="163"/>
        <w:ind w:right="113" w:firstLine="566"/>
        <w:jc w:val="left"/>
      </w:pPr>
      <w:r>
        <w:rPr/>
        <w:pict>
          <v:group style="position:absolute;margin-left:360.448883pt;margin-top:-15.402509pt;width:24.15pt;height:14.45pt;mso-position-horizontal-relative:page;mso-position-vertical-relative:paragraph;z-index:-223432" coordorigin="7209,-308" coordsize="483,289">
            <v:shape style="position:absolute;left:7419;top:-301;width:273;height:282" type="#_x0000_t75" stroked="false">
              <v:imagedata r:id="rId159" o:title=""/>
            </v:shape>
            <v:shape style="position:absolute;left:7209;top:-308;width:156;height:167" type="#_x0000_t75" stroked="false">
              <v:imagedata r:id="rId160" o:title=""/>
            </v:shape>
            <w10:wrap type="none"/>
          </v:group>
        </w:pict>
      </w:r>
      <w:r>
        <w:rPr/>
        <w:pict>
          <v:shape style="position:absolute;margin-left:339.768738pt;margin-top:-15.065931pt;width:13.641178pt;height:14.086241pt;mso-position-horizontal-relative:page;mso-position-vertical-relative:paragraph;z-index:-223408" type="#_x0000_t75" stroked="false">
            <v:imagedata r:id="rId161" o:title=""/>
          </v:shape>
        </w:pict>
      </w:r>
      <w:r>
        <w:rPr/>
        <w:t>Mənfi ədədin təqdimatı üçün əlavə koddan istifadə edilir. Bu, çıxma əməlini</w:t>
      </w:r>
      <w:r>
        <w:rPr>
          <w:spacing w:val="56"/>
        </w:rPr>
        <w:t> </w:t>
      </w:r>
      <w:r>
        <w:rPr/>
        <w:t>toplama</w:t>
      </w:r>
      <w:r>
        <w:rPr>
          <w:w w:val="100"/>
        </w:rPr>
        <w:t> </w:t>
      </w:r>
      <w:r>
        <w:rPr/>
        <w:t>ilə əvəz edərək işi</w:t>
      </w:r>
      <w:r>
        <w:rPr>
          <w:spacing w:val="-17"/>
        </w:rPr>
        <w:t> </w:t>
      </w:r>
      <w:r>
        <w:rPr/>
        <w:t>asanlaşdırır.</w:t>
      </w:r>
    </w:p>
    <w:p>
      <w:pPr>
        <w:pStyle w:val="BodyText"/>
        <w:spacing w:line="240" w:lineRule="auto"/>
        <w:ind w:left="679" w:right="113"/>
        <w:jc w:val="left"/>
      </w:pPr>
      <w:r>
        <w:rPr/>
        <w:pict>
          <v:group style="position:absolute;margin-left:266.657928pt;margin-top:28.096983pt;width:.1pt;height:14.7pt;mso-position-horizontal-relative:page;mso-position-vertical-relative:paragraph;z-index:-223384" coordorigin="5333,562" coordsize="2,294">
            <v:shape style="position:absolute;left:5333;top:562;width:2;height:294" coordorigin="5333,562" coordsize="0,294" path="m5333,562l5333,856e" filled="false" stroked="true" strokeweight=".492702pt" strokecolor="#000000">
              <v:path arrowok="t"/>
            </v:shape>
            <w10:wrap type="none"/>
          </v:group>
        </w:pict>
      </w:r>
      <w:r>
        <w:rPr/>
        <w:pict>
          <v:shape style="position:absolute;margin-left:222.955414pt;margin-top:26.185925pt;width:15.204284pt;height:16.875pt;mso-position-horizontal-relative:page;mso-position-vertical-relative:paragraph;z-index:-223360" type="#_x0000_t75" stroked="false">
            <v:imagedata r:id="rId162" o:title=""/>
          </v:shape>
        </w:pict>
      </w:r>
      <w:r>
        <w:rPr/>
        <w:t>Məsələn, </w:t>
      </w:r>
      <w:r>
        <w:rPr>
          <w:rFonts w:ascii="Times New Roman" w:hAnsi="Times New Roman"/>
        </w:rPr>
        <w:t>-</w:t>
      </w:r>
      <w:r>
        <w:rPr/>
        <w:t>2002 ədədi üçün əlavə kod aşağıdakı kimi təqdim</w:t>
      </w:r>
      <w:r>
        <w:rPr>
          <w:spacing w:val="-31"/>
        </w:rPr>
        <w:t> </w:t>
      </w:r>
      <w:r>
        <w:rPr/>
        <w:t>edilir: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3286"/>
        <w:gridCol w:w="3178"/>
      </w:tblGrid>
      <w:tr>
        <w:trPr>
          <w:trHeight w:val="571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Modulun düz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kodu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35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w w:val="110"/>
                <w:sz w:val="24"/>
              </w:rPr>
              <w:t>2002</w:t>
            </w:r>
            <w:r>
              <w:rPr>
                <w:rFonts w:ascii="Times New Roman"/>
                <w:spacing w:val="-7"/>
                <w:w w:val="110"/>
                <w:position w:val="-5"/>
                <w:sz w:val="14"/>
              </w:rPr>
              <w:t>10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0000011111010010</w:t>
            </w:r>
          </w:p>
        </w:tc>
      </w:tr>
      <w:tr>
        <w:trPr>
          <w:trHeight w:val="494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T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rs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kod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İnvertləşdirmə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1111100000101101</w:t>
            </w:r>
          </w:p>
        </w:tc>
      </w:tr>
      <w:tr>
        <w:trPr>
          <w:trHeight w:val="975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 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lav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edilm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si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1111100000101101</w:t>
            </w:r>
          </w:p>
          <w:p>
            <w:pPr>
              <w:pStyle w:val="TableParagraph"/>
              <w:spacing w:line="240" w:lineRule="auto" w:before="161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+0000000000000001</w:t>
            </w:r>
          </w:p>
        </w:tc>
      </w:tr>
      <w:tr>
        <w:trPr>
          <w:trHeight w:val="494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lav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kod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1111100000101110</w:t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pStyle w:val="ListParagraph"/>
        <w:numPr>
          <w:ilvl w:val="2"/>
          <w:numId w:val="23"/>
        </w:numPr>
        <w:tabs>
          <w:tab w:pos="1322" w:val="left" w:leader="none"/>
        </w:tabs>
        <w:spacing w:line="360" w:lineRule="auto" w:before="0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290.125153pt;margin-top:49.666664pt;width:5.823011pt;height:15.145807pt;mso-position-horizontal-relative:page;mso-position-vertical-relative:paragraph;z-index:-223336" type="#_x0000_t75" stroked="false">
            <v:imagedata r:id="rId66" o:title=""/>
          </v:shape>
        </w:pict>
      </w:r>
      <w:r>
        <w:rPr/>
        <w:pict>
          <v:shape style="position:absolute;margin-left:269.990906pt;margin-top:49.666664pt;width:13.669718pt;height:15.145807pt;mso-position-horizontal-relative:page;mso-position-vertical-relative:paragraph;z-index:-223312" type="#_x0000_t75" stroked="false">
            <v:imagedata r:id="rId68" o:title=""/>
          </v:shape>
        </w:pict>
      </w:r>
      <w:r>
        <w:rPr>
          <w:rFonts w:ascii="Times New Roman" w:hAnsi="Times New Roman"/>
          <w:b/>
          <w:i/>
          <w:sz w:val="28"/>
        </w:rPr>
        <w:t>Ədədlərin sürüşən vergüllü formatda təqdimatı. </w:t>
      </w:r>
      <w:r>
        <w:rPr>
          <w:rFonts w:ascii="Times New Roman" w:hAnsi="Times New Roman"/>
          <w:sz w:val="28"/>
        </w:rPr>
        <w:t>Qeyd edilmiş vergüllü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format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sadə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olsa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məhduddur.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Buna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görə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sürüşən</w:t>
      </w:r>
      <w:r>
        <w:rPr>
          <w:rFonts w:ascii="Times New Roman" w:hAnsi="Times New Roman"/>
          <w:b/>
          <w:i/>
          <w:spacing w:val="45"/>
          <w:sz w:val="28"/>
        </w:rPr>
        <w:t> </w:t>
      </w:r>
      <w:r>
        <w:rPr>
          <w:rFonts w:ascii="Times New Roman" w:hAnsi="Times New Roman"/>
          <w:b/>
          <w:i/>
          <w:sz w:val="28"/>
        </w:rPr>
        <w:t>vergüllü</w:t>
      </w:r>
      <w:r>
        <w:rPr>
          <w:rFonts w:ascii="Times New Roman" w:hAnsi="Times New Roman"/>
          <w:b/>
          <w:i/>
          <w:spacing w:val="45"/>
          <w:sz w:val="28"/>
        </w:rPr>
        <w:t> </w:t>
      </w:r>
      <w:r>
        <w:rPr>
          <w:rFonts w:ascii="Times New Roman" w:hAnsi="Times New Roman"/>
          <w:b/>
          <w:i/>
          <w:sz w:val="28"/>
        </w:rPr>
        <w:t>təqdimat</w:t>
      </w:r>
      <w:r>
        <w:rPr>
          <w:rFonts w:ascii="Times New Roman" w:hAnsi="Times New Roman"/>
          <w:b/>
          <w:i/>
          <w:spacing w:val="4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forma</w:t>
      </w:r>
      <w:r>
        <w:rPr>
          <w:rFonts w:ascii="Times New Roman" w:hAnsi="Times New Roman"/>
          <w:b/>
          <w:i/>
          <w:sz w:val="28"/>
        </w:rPr>
        <w:t>t</w:t>
      </w:r>
      <w:r>
        <w:rPr>
          <w:rFonts w:ascii="Times New Roman" w:hAnsi="Times New Roman"/>
          <w:b/>
          <w:i/>
          <w:sz w:val="28"/>
        </w:rPr>
        <w:t>ı</w:t>
      </w:r>
      <w:r>
        <w:rPr>
          <w:rFonts w:ascii="Times New Roman" w:hAnsi="Times New Roman"/>
          <w:b/>
          <w:i/>
          <w:spacing w:val="49"/>
          <w:sz w:val="28"/>
        </w:rPr>
        <w:t> </w:t>
      </w:r>
      <w:r>
        <w:rPr>
          <w:rFonts w:ascii="Times New Roman" w:hAnsi="Times New Roman"/>
          <w:sz w:val="28"/>
        </w:rPr>
        <w:t>daha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geniş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10"/>
        <w:ind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position w:val="1"/>
        </w:rPr>
        <w:t>tətbiq edilir. Bu formatda A ədədi  </w:t>
      </w:r>
      <w:r>
        <w:rPr>
          <w:spacing w:val="60"/>
          <w:position w:val="1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sz w:val="24"/>
        </w:rPr>
      </w:r>
    </w:p>
    <w:p>
      <w:pPr>
        <w:spacing w:before="41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i/>
          <w:w w:val="110"/>
          <w:sz w:val="24"/>
        </w:rPr>
        <w:t>m</w:t>
      </w:r>
      <w:r>
        <w:rPr>
          <w:rFonts w:ascii="Times New Roman"/>
          <w:i/>
          <w:spacing w:val="49"/>
          <w:w w:val="110"/>
          <w:sz w:val="24"/>
        </w:rPr>
        <w:t> </w:t>
      </w:r>
      <w:r>
        <w:rPr>
          <w:rFonts w:ascii="Times New Roman"/>
          <w:i/>
          <w:spacing w:val="5"/>
          <w:w w:val="110"/>
          <w:sz w:val="24"/>
        </w:rPr>
        <w:t>q</w:t>
      </w:r>
      <w:r>
        <w:rPr>
          <w:rFonts w:ascii="Times New Roman"/>
          <w:i/>
          <w:spacing w:val="5"/>
          <w:w w:val="110"/>
          <w:position w:val="11"/>
          <w:sz w:val="14"/>
        </w:rPr>
        <w:t>n</w:t>
      </w:r>
      <w:r>
        <w:rPr>
          <w:rFonts w:ascii="Times New Roman"/>
          <w:spacing w:val="5"/>
          <w:sz w:val="14"/>
        </w:rPr>
      </w:r>
    </w:p>
    <w:p>
      <w:pPr>
        <w:pStyle w:val="BodyText"/>
        <w:spacing w:line="240" w:lineRule="auto" w:before="12"/>
        <w:ind w:left="98" w:right="0"/>
        <w:jc w:val="left"/>
      </w:pPr>
      <w:r>
        <w:rPr/>
        <w:br w:type="column"/>
      </w:r>
      <w:r>
        <w:rPr/>
        <w:t>kimi təqdim edilir ki, burada da: m </w:t>
      </w:r>
      <w:r>
        <w:rPr>
          <w:rFonts w:ascii="Times New Roman" w:hAnsi="Times New Roman"/>
        </w:rPr>
        <w:t>-  </w:t>
      </w:r>
      <w:r>
        <w:rPr>
          <w:rFonts w:ascii="Times New Roman" w:hAnsi="Times New Roman"/>
          <w:spacing w:val="31"/>
        </w:rPr>
        <w:t> </w:t>
      </w:r>
      <w:r>
        <w:rPr/>
        <w:t>ədədin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4340" w:space="120"/>
            <w:col w:w="639" w:space="40"/>
            <w:col w:w="529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1"/>
        <w:jc w:val="both"/>
      </w:pPr>
      <w:r>
        <w:rPr/>
        <w:pict>
          <v:shape style="position:absolute;margin-left:171.523682pt;margin-top:76.936676pt;width:5.835136pt;height:15.145807pt;mso-position-horizontal-relative:page;mso-position-vertical-relative:paragraph;z-index:-223288" type="#_x0000_t75" stroked="false">
            <v:imagedata r:id="rId66" o:title=""/>
          </v:shape>
        </w:pict>
      </w:r>
      <w:r>
        <w:rPr/>
        <w:pict>
          <v:shape style="position:absolute;margin-left:121.752235pt;margin-top:76.936676pt;width:13.648701pt;height:15.145807pt;mso-position-horizontal-relative:page;mso-position-vertical-relative:paragraph;z-index:-223264" type="#_x0000_t75" stroked="false">
            <v:imagedata r:id="rId68" o:title=""/>
          </v:shape>
        </w:pict>
      </w:r>
      <w:r>
        <w:rPr/>
        <w:t>mantissası, q – say sisteminin əsası, n </w:t>
      </w:r>
      <w:r>
        <w:rPr>
          <w:rFonts w:ascii="Times New Roman" w:hAnsi="Times New Roman" w:cs="Times New Roman" w:eastAsia="Times New Roman"/>
        </w:rPr>
        <w:t>- </w:t>
      </w:r>
      <w:r>
        <w:rPr/>
        <w:t>ədədin tərtibidir. Sürüşən vergüllü formatda</w:t>
      </w:r>
      <w:r>
        <w:rPr>
          <w:spacing w:val="-28"/>
        </w:rPr>
        <w:t> </w:t>
      </w:r>
      <w:r>
        <w:rPr/>
        <w:t>ədədin</w:t>
      </w:r>
      <w:r>
        <w:rPr>
          <w:w w:val="100"/>
        </w:rPr>
        <w:t> </w:t>
      </w:r>
      <w:r>
        <w:rPr/>
        <w:t>normallaşdırılmış formasından istifadə edilir. Məsələn, 555,55 ədədinin</w:t>
      </w:r>
      <w:r>
        <w:rPr>
          <w:spacing w:val="5"/>
        </w:rPr>
        <w:t> </w:t>
      </w:r>
      <w:r>
        <w:rPr/>
        <w:t>normallaşdırılmış</w:t>
      </w:r>
      <w:r>
        <w:rPr>
          <w:w w:val="100"/>
        </w:rPr>
        <w:t> </w:t>
      </w:r>
      <w:r>
        <w:rPr/>
        <w:t>forması aşağıdakı</w:t>
      </w:r>
      <w:r>
        <w:rPr>
          <w:spacing w:val="-10"/>
        </w:rPr>
        <w:t> </w:t>
      </w:r>
      <w:r>
        <w:rPr/>
        <w:t>kimidir: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spacing w:before="54"/>
        <w:ind w:left="7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4"/>
          <w:w w:val="110"/>
          <w:sz w:val="24"/>
        </w:rPr>
        <w:t>555,55</w:t>
      </w:r>
      <w:r>
        <w:rPr>
          <w:rFonts w:ascii="Times New Roman"/>
          <w:sz w:val="24"/>
        </w:rPr>
      </w:r>
    </w:p>
    <w:p>
      <w:pPr>
        <w:spacing w:before="54"/>
        <w:ind w:left="2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2"/>
          <w:w w:val="110"/>
        </w:rPr>
        <w:br w:type="column"/>
      </w:r>
      <w:r>
        <w:rPr>
          <w:rFonts w:ascii="Times New Roman"/>
          <w:spacing w:val="-12"/>
          <w:w w:val="110"/>
          <w:sz w:val="24"/>
        </w:rPr>
        <w:t>0,55555</w:t>
      </w:r>
      <w:r>
        <w:rPr>
          <w:rFonts w:ascii="Times New Roman"/>
          <w:spacing w:val="-12"/>
          <w:sz w:val="24"/>
        </w:rPr>
      </w:r>
    </w:p>
    <w:p>
      <w:pPr>
        <w:pStyle w:val="BodyText"/>
        <w:spacing w:line="240" w:lineRule="auto" w:before="7"/>
        <w:ind w:left="62" w:right="0"/>
        <w:jc w:val="left"/>
      </w:pPr>
      <w:r>
        <w:rPr>
          <w:spacing w:val="-4"/>
        </w:rPr>
        <w:br w:type="column"/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pacing w:val="-4"/>
          <w:position w:val="11"/>
          <w:sz w:val="14"/>
          <w:szCs w:val="14"/>
        </w:rPr>
        <w:t>3   </w:t>
      </w:r>
      <w:r>
        <w:rPr>
          <w:position w:val="1"/>
        </w:rPr>
        <w:t>Bu yazılışda 0,55555 </w:t>
      </w:r>
      <w:r>
        <w:rPr>
          <w:rFonts w:ascii="Times New Roman" w:hAnsi="Times New Roman" w:cs="Times New Roman" w:eastAsia="Times New Roman"/>
          <w:position w:val="1"/>
        </w:rPr>
        <w:t>- mantissa (m), 3 </w:t>
      </w:r>
      <w:r>
        <w:rPr>
          <w:position w:val="1"/>
        </w:rPr>
        <w:t>– tərtibdir</w:t>
      </w:r>
      <w:r>
        <w:rPr>
          <w:spacing w:val="18"/>
          <w:position w:val="1"/>
        </w:rPr>
        <w:t> </w:t>
      </w:r>
      <w:r>
        <w:rPr>
          <w:position w:val="1"/>
        </w:rPr>
        <w:t>(n).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1353" w:space="40"/>
            <w:col w:w="987" w:space="40"/>
            <w:col w:w="801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3" w:firstLine="566"/>
        <w:jc w:val="both"/>
      </w:pPr>
      <w:r>
        <w:rPr/>
        <w:t>Sürüşən</w:t>
      </w:r>
      <w:r>
        <w:rPr>
          <w:spacing w:val="38"/>
        </w:rPr>
        <w:t> </w:t>
      </w:r>
      <w:r>
        <w:rPr/>
        <w:t>vergüllü</w:t>
      </w:r>
      <w:r>
        <w:rPr>
          <w:spacing w:val="38"/>
        </w:rPr>
        <w:t> </w:t>
      </w:r>
      <w:r>
        <w:rPr/>
        <w:t>formatda</w:t>
      </w:r>
      <w:r>
        <w:rPr>
          <w:spacing w:val="38"/>
        </w:rPr>
        <w:t> </w:t>
      </w:r>
      <w:r>
        <w:rPr/>
        <w:t>1</w:t>
      </w:r>
      <w:r>
        <w:rPr>
          <w:spacing w:val="38"/>
        </w:rPr>
        <w:t> </w:t>
      </w:r>
      <w:r>
        <w:rPr/>
        <w:t>qat</w:t>
      </w:r>
      <w:r>
        <w:rPr>
          <w:spacing w:val="38"/>
        </w:rPr>
        <w:t> </w:t>
      </w:r>
      <w:r>
        <w:rPr/>
        <w:t>dəqiqliyə</w:t>
      </w:r>
      <w:r>
        <w:rPr>
          <w:spacing w:val="40"/>
        </w:rPr>
        <w:t> </w:t>
      </w:r>
      <w:r>
        <w:rPr/>
        <w:t>malik</w:t>
      </w:r>
      <w:r>
        <w:rPr>
          <w:spacing w:val="38"/>
        </w:rPr>
        <w:t> </w:t>
      </w:r>
      <w:r>
        <w:rPr/>
        <w:t>olan</w:t>
      </w:r>
      <w:r>
        <w:rPr>
          <w:spacing w:val="38"/>
        </w:rPr>
        <w:t> </w:t>
      </w:r>
      <w:r>
        <w:rPr/>
        <w:t>ədəd</w:t>
      </w:r>
      <w:r>
        <w:rPr>
          <w:spacing w:val="38"/>
        </w:rPr>
        <w:t> </w:t>
      </w:r>
      <w:r>
        <w:rPr/>
        <w:t>4</w:t>
      </w:r>
      <w:r>
        <w:rPr>
          <w:spacing w:val="36"/>
        </w:rPr>
        <w:t> </w:t>
      </w:r>
      <w:r>
        <w:rPr/>
        <w:t>bayt,</w:t>
      </w:r>
      <w:r>
        <w:rPr>
          <w:spacing w:val="37"/>
        </w:rPr>
        <w:t> </w:t>
      </w:r>
      <w:r>
        <w:rPr/>
        <w:t>2</w:t>
      </w:r>
      <w:r>
        <w:rPr>
          <w:spacing w:val="38"/>
        </w:rPr>
        <w:t> </w:t>
      </w:r>
      <w:r>
        <w:rPr/>
        <w:t>qat</w:t>
      </w:r>
      <w:r>
        <w:rPr>
          <w:spacing w:val="38"/>
        </w:rPr>
        <w:t> </w:t>
      </w:r>
      <w:r>
        <w:rPr/>
        <w:t>dəqiq</w:t>
      </w:r>
      <w:r>
        <w:rPr>
          <w:rFonts w:ascii="Times New Roman" w:hAnsi="Times New Roman"/>
        </w:rPr>
        <w:t>liyi</w:t>
      </w:r>
      <w:r>
        <w:rPr>
          <w:rFonts w:ascii="Times New Roman" w:hAnsi="Times New Roman"/>
          <w:w w:val="100"/>
        </w:rPr>
        <w:t> </w:t>
      </w:r>
      <w:r>
        <w:rPr/>
        <w:t>olan</w:t>
      </w:r>
      <w:r>
        <w:rPr>
          <w:spacing w:val="29"/>
        </w:rPr>
        <w:t> </w:t>
      </w:r>
      <w:r>
        <w:rPr/>
        <w:t>isə</w:t>
      </w:r>
      <w:r>
        <w:rPr>
          <w:spacing w:val="31"/>
        </w:rPr>
        <w:t> </w:t>
      </w:r>
      <w:r>
        <w:rPr/>
        <w:t>8</w:t>
      </w:r>
      <w:r>
        <w:rPr>
          <w:spacing w:val="30"/>
        </w:rPr>
        <w:t> </w:t>
      </w:r>
      <w:r>
        <w:rPr/>
        <w:t>bayt</w:t>
      </w:r>
      <w:r>
        <w:rPr>
          <w:spacing w:val="32"/>
        </w:rPr>
        <w:t> </w:t>
      </w:r>
      <w:r>
        <w:rPr/>
        <w:t>yer</w:t>
      </w:r>
      <w:r>
        <w:rPr>
          <w:spacing w:val="31"/>
        </w:rPr>
        <w:t> </w:t>
      </w:r>
      <w:r>
        <w:rPr/>
        <w:t>tutur.</w:t>
      </w:r>
      <w:r>
        <w:rPr>
          <w:spacing w:val="30"/>
        </w:rPr>
        <w:t> </w:t>
      </w:r>
      <w:r>
        <w:rPr/>
        <w:t>Sürüşən</w:t>
      </w:r>
      <w:r>
        <w:rPr>
          <w:spacing w:val="29"/>
        </w:rPr>
        <w:t> </w:t>
      </w:r>
      <w:r>
        <w:rPr/>
        <w:t>vergüllü</w:t>
      </w:r>
      <w:r>
        <w:rPr>
          <w:spacing w:val="32"/>
        </w:rPr>
        <w:t> </w:t>
      </w:r>
      <w:r>
        <w:rPr/>
        <w:t>ədədin</w:t>
      </w:r>
      <w:r>
        <w:rPr>
          <w:spacing w:val="29"/>
        </w:rPr>
        <w:t> </w:t>
      </w:r>
      <w:r>
        <w:rPr/>
        <w:t>təqdimatı</w:t>
      </w:r>
      <w:r>
        <w:rPr>
          <w:spacing w:val="32"/>
        </w:rPr>
        <w:t> </w:t>
      </w:r>
      <w:r>
        <w:rPr/>
        <w:t>zamanı</w:t>
      </w:r>
      <w:r>
        <w:rPr>
          <w:spacing w:val="32"/>
        </w:rPr>
        <w:t> </w:t>
      </w:r>
      <w:r>
        <w:rPr/>
        <w:t>mantissanın</w:t>
      </w:r>
      <w:r>
        <w:rPr>
          <w:spacing w:val="32"/>
        </w:rPr>
        <w:t> </w:t>
      </w:r>
      <w:r>
        <w:rPr/>
        <w:t>işarəsi,</w:t>
      </w:r>
      <w:r>
        <w:rPr>
          <w:w w:val="100"/>
        </w:rPr>
        <w:t> </w:t>
      </w:r>
      <w:r>
        <w:rPr/>
        <w:t>tərtibin</w:t>
      </w:r>
      <w:r>
        <w:rPr>
          <w:spacing w:val="46"/>
        </w:rPr>
        <w:t> </w:t>
      </w:r>
      <w:r>
        <w:rPr/>
        <w:t>işarəsi,</w:t>
      </w:r>
      <w:r>
        <w:rPr>
          <w:spacing w:val="44"/>
        </w:rPr>
        <w:t> </w:t>
      </w:r>
      <w:r>
        <w:rPr/>
        <w:t>tərtibin</w:t>
      </w:r>
      <w:r>
        <w:rPr>
          <w:spacing w:val="46"/>
        </w:rPr>
        <w:t> </w:t>
      </w:r>
      <w:r>
        <w:rPr/>
        <w:t>özü</w:t>
      </w:r>
      <w:r>
        <w:rPr>
          <w:spacing w:val="46"/>
        </w:rPr>
        <w:t> </w:t>
      </w:r>
      <w:r>
        <w:rPr/>
        <w:t>və</w:t>
      </w:r>
      <w:r>
        <w:rPr>
          <w:spacing w:val="47"/>
        </w:rPr>
        <w:t> </w:t>
      </w:r>
      <w:r>
        <w:rPr/>
        <w:t>mantissanın</w:t>
      </w:r>
      <w:r>
        <w:rPr>
          <w:spacing w:val="46"/>
        </w:rPr>
        <w:t> </w:t>
      </w:r>
      <w:r>
        <w:rPr/>
        <w:t>özü</w:t>
      </w:r>
      <w:r>
        <w:rPr>
          <w:spacing w:val="46"/>
        </w:rPr>
        <w:t> </w:t>
      </w:r>
      <w:r>
        <w:rPr/>
        <w:t>üçün</w:t>
      </w:r>
      <w:r>
        <w:rPr>
          <w:spacing w:val="46"/>
        </w:rPr>
        <w:t> </w:t>
      </w:r>
      <w:r>
        <w:rPr/>
        <w:t>ayrıca</w:t>
      </w:r>
      <w:r>
        <w:rPr>
          <w:spacing w:val="45"/>
        </w:rPr>
        <w:t> </w:t>
      </w:r>
      <w:r>
        <w:rPr/>
        <w:t>yer</w:t>
      </w:r>
      <w:r>
        <w:rPr>
          <w:spacing w:val="45"/>
        </w:rPr>
        <w:t> </w:t>
      </w:r>
      <w:r>
        <w:rPr/>
        <w:t>ayrılır.</w:t>
      </w:r>
      <w:r>
        <w:rPr>
          <w:spacing w:val="44"/>
        </w:rPr>
        <w:t> </w:t>
      </w:r>
      <w:r>
        <w:rPr/>
        <w:t>Tərtib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/>
        <w:t>onun</w:t>
      </w:r>
      <w:r>
        <w:rPr>
          <w:w w:val="100"/>
        </w:rPr>
        <w:t> </w:t>
      </w:r>
      <w:r>
        <w:rPr/>
        <w:t>işarəsi</w:t>
      </w:r>
      <w:r>
        <w:rPr>
          <w:spacing w:val="44"/>
        </w:rPr>
        <w:t> </w:t>
      </w:r>
      <w:r>
        <w:rPr/>
        <w:t>üçün</w:t>
      </w:r>
      <w:r>
        <w:rPr>
          <w:spacing w:val="44"/>
        </w:rPr>
        <w:t> </w:t>
      </w:r>
      <w:r>
        <w:rPr/>
        <w:t>8</w:t>
      </w:r>
      <w:r>
        <w:rPr>
          <w:spacing w:val="47"/>
        </w:rPr>
        <w:t> </w:t>
      </w:r>
      <w:r>
        <w:rPr/>
        <w:t>mərtəbə,</w:t>
      </w:r>
      <w:r>
        <w:rPr>
          <w:spacing w:val="45"/>
        </w:rPr>
        <w:t> </w:t>
      </w:r>
      <w:r>
        <w:rPr/>
        <w:t>mantissa</w:t>
      </w:r>
      <w:r>
        <w:rPr>
          <w:spacing w:val="44"/>
        </w:rPr>
        <w:t> </w:t>
      </w:r>
      <w:r>
        <w:rPr/>
        <w:t>və</w:t>
      </w:r>
      <w:r>
        <w:rPr>
          <w:spacing w:val="44"/>
        </w:rPr>
        <w:t> </w:t>
      </w:r>
      <w:r>
        <w:rPr/>
        <w:t>onun</w:t>
      </w:r>
      <w:r>
        <w:rPr>
          <w:spacing w:val="47"/>
        </w:rPr>
        <w:t> </w:t>
      </w:r>
      <w:r>
        <w:rPr/>
        <w:t>işarəsinə</w:t>
      </w:r>
      <w:r>
        <w:rPr>
          <w:spacing w:val="44"/>
        </w:rPr>
        <w:t> </w:t>
      </w:r>
      <w:r>
        <w:rPr/>
        <w:t>isə</w:t>
      </w:r>
      <w:r>
        <w:rPr>
          <w:spacing w:val="44"/>
        </w:rPr>
        <w:t> </w:t>
      </w:r>
      <w:r>
        <w:rPr/>
        <w:t>24</w:t>
      </w:r>
      <w:r>
        <w:rPr>
          <w:spacing w:val="47"/>
        </w:rPr>
        <w:t> </w:t>
      </w:r>
      <w:r>
        <w:rPr/>
        <w:t>mərtəbə</w:t>
      </w:r>
      <w:r>
        <w:rPr>
          <w:spacing w:val="46"/>
        </w:rPr>
        <w:t> </w:t>
      </w:r>
      <w:r>
        <w:rPr/>
        <w:t>ayrılır.</w:t>
      </w:r>
      <w:r>
        <w:rPr>
          <w:spacing w:val="45"/>
        </w:rPr>
        <w:t> </w:t>
      </w:r>
      <w:r>
        <w:rPr/>
        <w:t>Soldan</w:t>
      </w:r>
      <w:r>
        <w:rPr>
          <w:spacing w:val="45"/>
        </w:rPr>
        <w:t> </w:t>
      </w:r>
      <w:r>
        <w:rPr/>
        <w:t>sağa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tabs>
          <w:tab w:pos="2217" w:val="left" w:leader="none"/>
        </w:tabs>
        <w:spacing w:line="362" w:lineRule="auto" w:before="41"/>
        <w:ind w:right="253"/>
        <w:jc w:val="left"/>
      </w:pPr>
      <w:r>
        <w:rPr/>
        <w:pict>
          <v:shape style="position:absolute;margin-left:153.497818pt;margin-top:27.540537pt;width:13.6685pt;height:14.287886pt;mso-position-horizontal-relative:page;mso-position-vertical-relative:paragraph;z-index:-223240" type="#_x0000_t75" stroked="false">
            <v:imagedata r:id="rId97" o:title=""/>
          </v:shape>
        </w:pict>
      </w:r>
      <w:r>
        <w:rPr/>
        <w:pict>
          <v:shape style="position:absolute;margin-left:312.388489pt;margin-top:54.636684pt;width:5.815514pt;height:15.145807pt;mso-position-horizontal-relative:page;mso-position-vertical-relative:paragraph;z-index:-223216" type="#_x0000_t75" stroked="false">
            <v:imagedata r:id="rId66" o:title=""/>
          </v:shape>
        </w:pict>
      </w:r>
      <w:r>
        <w:rPr/>
        <w:pict>
          <v:shape style="position:absolute;margin-left:108.272057pt;margin-top:54.636684pt;width:13.669168pt;height:15.145807pt;mso-position-horizontal-relative:page;mso-position-vertical-relative:paragraph;z-index:-223192" type="#_x0000_t75" stroked="false">
            <v:imagedata r:id="rId68" o:title=""/>
          </v:shape>
        </w:pict>
      </w:r>
      <w:r>
        <w:rPr/>
        <w:t>tərtibin işarəsi, tərtib, mantissanın işarəsi və mantissa yerləşdirilir. Tərtibin</w:t>
      </w:r>
      <w:r>
        <w:rPr>
          <w:spacing w:val="29"/>
        </w:rPr>
        <w:t> </w:t>
      </w:r>
      <w:r>
        <w:rPr/>
        <w:t>maksimum</w:t>
      </w:r>
      <w:r>
        <w:rPr>
          <w:w w:val="100"/>
        </w:rPr>
        <w:t> </w:t>
      </w:r>
      <w:r>
        <w:rPr/>
        <w:t>qiyməti</w:t>
      </w:r>
      <w:r>
        <w:rPr>
          <w:spacing w:val="40"/>
        </w:rPr>
        <w:t> </w:t>
      </w:r>
      <w:r>
        <w:rPr>
          <w:rFonts w:ascii="Times New Roman" w:hAnsi="Times New Roman"/>
          <w:position w:val="1"/>
          <w:sz w:val="23"/>
        </w:rPr>
        <w:t>1111111</w:t>
      </w:r>
      <w:r>
        <w:rPr>
          <w:rFonts w:ascii="Times New Roman" w:hAnsi="Times New Roman"/>
          <w:position w:val="-4"/>
          <w:sz w:val="13"/>
        </w:rPr>
        <w:t>2</w:t>
        <w:tab/>
      </w:r>
      <w:r>
        <w:rPr>
          <w:rFonts w:ascii="Times New Roman" w:hAnsi="Times New Roman"/>
          <w:spacing w:val="2"/>
          <w:position w:val="1"/>
          <w:sz w:val="23"/>
        </w:rPr>
        <w:t>127</w:t>
      </w:r>
      <w:r>
        <w:rPr>
          <w:rFonts w:ascii="Times New Roman" w:hAnsi="Times New Roman"/>
          <w:spacing w:val="2"/>
          <w:position w:val="-4"/>
          <w:sz w:val="13"/>
        </w:rPr>
        <w:t>10   </w:t>
      </w:r>
      <w:r>
        <w:rPr/>
        <w:t>olduğundan, ədədin maksimal</w:t>
      </w:r>
      <w:r>
        <w:rPr>
          <w:spacing w:val="1"/>
        </w:rPr>
        <w:t> </w:t>
      </w:r>
      <w:r>
        <w:rPr/>
        <w:t>qiyməti</w:t>
      </w:r>
    </w:p>
    <w:p>
      <w:pPr>
        <w:spacing w:after="0" w:line="362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64.762756pt;margin-top:28.776087pt;width:13.634229pt;height:14.319036pt;mso-position-horizontal-relative:page;mso-position-vertical-relative:paragraph;z-index:-223168" type="#_x0000_t75" stroked="false">
            <v:imagedata r:id="rId163" o:title=""/>
          </v:shape>
        </w:pict>
      </w:r>
      <w:r>
        <w:rPr/>
        <w:pict>
          <v:shape style="position:absolute;margin-left:319.215759pt;margin-top:28.776087pt;width:13.634229pt;height:14.319036pt;mso-position-horizontal-relative:page;mso-position-vertical-relative:paragraph;z-index:-223144" type="#_x0000_t75" stroked="false">
            <v:imagedata r:id="rId164" o:title=""/>
          </v:shape>
        </w:pict>
      </w:r>
      <w:r>
        <w:rPr/>
        <w:pict>
          <v:shape style="position:absolute;margin-left:272.085449pt;margin-top:28.776087pt;width:13.634229pt;height:14.319036pt;mso-position-horizontal-relative:page;mso-position-vertical-relative:paragraph;z-index:-223120" type="#_x0000_t75" stroked="false">
            <v:imagedata r:id="rId165" o:title=""/>
          </v:shape>
        </w:pict>
      </w:r>
      <w:r>
        <w:rPr/>
        <w:pict>
          <v:shape style="position:absolute;margin-left:228.077927pt;margin-top:28.776087pt;width:13.634229pt;height:14.319036pt;mso-position-horizontal-relative:page;mso-position-vertical-relative:paragraph;z-index:-223096" type="#_x0000_t75" stroked="false">
            <v:imagedata r:id="rId166" o:title=""/>
          </v:shape>
        </w:pict>
      </w:r>
      <w:r>
        <w:rPr/>
        <w:pict>
          <v:group style="position:absolute;margin-left:184.215775pt;margin-top:28.776087pt;width:29.45pt;height:14.35pt;mso-position-horizontal-relative:page;mso-position-vertical-relative:paragraph;z-index:-223072" coordorigin="3684,576" coordsize="589,287">
            <v:shape style="position:absolute;left:4000;top:576;width:273;height:286" type="#_x0000_t75" stroked="false">
              <v:imagedata r:id="rId167" o:title=""/>
            </v:shape>
            <v:shape style="position:absolute;left:3684;top:576;width:273;height:286" type="#_x0000_t75" stroked="false">
              <v:imagedata r:id="rId168" o:title=""/>
            </v:shape>
            <w10:wrap type="none"/>
          </v:group>
        </w:pict>
      </w:r>
      <w:r>
        <w:rPr/>
        <w:pict>
          <v:shape style="position:absolute;margin-left:346.330872pt;margin-top:28.415222pt;width:3.881155pt;height:8.364783pt;mso-position-horizontal-relative:page;mso-position-vertical-relative:paragraph;z-index:-223048" type="#_x0000_t75" stroked="false">
            <v:imagedata r:id="rId169" o:title=""/>
          </v:shape>
        </w:pict>
      </w:r>
      <w:r>
        <w:rPr/>
        <w:pict>
          <v:shape style="position:absolute;margin-left:253.654556pt;margin-top:28.415222pt;width:3.881155pt;height:8.364783pt;mso-position-horizontal-relative:page;mso-position-vertical-relative:paragraph;z-index:-223024" type="#_x0000_t75" stroked="false">
            <v:imagedata r:id="rId169" o:title=""/>
          </v:shape>
        </w:pict>
      </w:r>
      <w:r>
        <w:rPr>
          <w:rFonts w:ascii="Times New Roman"/>
          <w:spacing w:val="-3"/>
          <w:w w:val="110"/>
          <w:position w:val="-10"/>
          <w:sz w:val="24"/>
        </w:rPr>
        <w:t>2</w:t>
      </w:r>
      <w:r>
        <w:rPr>
          <w:rFonts w:ascii="Times New Roman"/>
          <w:spacing w:val="-3"/>
          <w:w w:val="110"/>
          <w:sz w:val="14"/>
        </w:rPr>
        <w:t>127</w:t>
      </w:r>
      <w:r>
        <w:rPr>
          <w:rFonts w:ascii="Times New Roman"/>
          <w:spacing w:val="-3"/>
          <w:sz w:val="14"/>
        </w:rPr>
      </w:r>
    </w:p>
    <w:p>
      <w:pPr>
        <w:spacing w:before="65"/>
        <w:ind w:left="2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3"/>
          <w:w w:val="110"/>
        </w:rPr>
        <w:br w:type="column"/>
      </w:r>
      <w:r>
        <w:rPr>
          <w:rFonts w:ascii="Times New Roman"/>
          <w:spacing w:val="-13"/>
          <w:w w:val="110"/>
          <w:sz w:val="24"/>
        </w:rPr>
        <w:t>1,7014118346046923173168730371588 </w:t>
      </w:r>
      <w:r>
        <w:rPr>
          <w:rFonts w:ascii="Times New Roman"/>
          <w:spacing w:val="2"/>
          <w:w w:val="110"/>
          <w:sz w:val="24"/>
        </w:rPr>
        <w:t> </w:t>
      </w:r>
      <w:r>
        <w:rPr>
          <w:rFonts w:ascii="Times New Roman"/>
          <w:spacing w:val="-4"/>
          <w:w w:val="110"/>
          <w:sz w:val="24"/>
        </w:rPr>
        <w:t>10</w:t>
      </w:r>
      <w:r>
        <w:rPr>
          <w:rFonts w:ascii="Times New Roman"/>
          <w:spacing w:val="-4"/>
          <w:w w:val="110"/>
          <w:position w:val="11"/>
          <w:sz w:val="14"/>
        </w:rPr>
        <w:t>38</w:t>
      </w:r>
      <w:r>
        <w:rPr>
          <w:rFonts w:ascii="Times New Roman"/>
          <w:spacing w:val="-4"/>
          <w:sz w:val="14"/>
        </w:rPr>
      </w:r>
    </w:p>
    <w:p>
      <w:pPr>
        <w:pStyle w:val="BodyText"/>
        <w:tabs>
          <w:tab w:pos="1958" w:val="left" w:leader="none"/>
          <w:tab w:pos="3234" w:val="left" w:leader="none"/>
        </w:tabs>
        <w:spacing w:line="240" w:lineRule="auto" w:before="36"/>
        <w:ind w:left="409" w:right="0"/>
        <w:jc w:val="left"/>
      </w:pPr>
      <w:r>
        <w:rPr>
          <w:spacing w:val="-1"/>
        </w:rPr>
        <w:br w:type="column"/>
      </w:r>
      <w:r>
        <w:rPr>
          <w:spacing w:val="-1"/>
        </w:rPr>
        <w:t>olacaqdır.</w:t>
        <w:tab/>
      </w:r>
      <w:r>
        <w:rPr>
          <w:spacing w:val="-2"/>
        </w:rPr>
        <w:t>Müsbət</w:t>
        <w:tab/>
        <w:t>mantissanın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3" w:equalWidth="0">
            <w:col w:w="1071" w:space="40"/>
            <w:col w:w="4598" w:space="40"/>
            <w:col w:w="468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t>maksimal</w:t>
      </w:r>
      <w:r>
        <w:rPr>
          <w:spacing w:val="-7"/>
        </w:rPr>
        <w:t> </w:t>
      </w:r>
      <w:r>
        <w:rPr/>
        <w:t>qiyməti:</w:t>
      </w:r>
    </w:p>
    <w:p>
      <w:pPr>
        <w:tabs>
          <w:tab w:pos="573" w:val="left" w:leader="none"/>
        </w:tabs>
        <w:spacing w:before="94"/>
        <w:ind w:left="6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7"/>
          <w:w w:val="105"/>
        </w:rPr>
        <w:br w:type="column"/>
      </w:r>
      <w:r>
        <w:rPr>
          <w:rFonts w:ascii="Times New Roman"/>
          <w:spacing w:val="7"/>
          <w:w w:val="105"/>
          <w:position w:val="-9"/>
          <w:sz w:val="23"/>
        </w:rPr>
        <w:t>2</w:t>
      </w:r>
      <w:r>
        <w:rPr>
          <w:rFonts w:ascii="Times New Roman"/>
          <w:spacing w:val="7"/>
          <w:w w:val="105"/>
          <w:sz w:val="13"/>
        </w:rPr>
        <w:t>23</w:t>
        <w:tab/>
      </w:r>
      <w:r>
        <w:rPr>
          <w:rFonts w:ascii="Times New Roman"/>
          <w:w w:val="105"/>
          <w:position w:val="-9"/>
          <w:sz w:val="23"/>
        </w:rPr>
        <w:t>1</w:t>
      </w:r>
      <w:r>
        <w:rPr>
          <w:rFonts w:ascii="Times New Roman"/>
          <w:sz w:val="23"/>
        </w:rPr>
      </w:r>
    </w:p>
    <w:p>
      <w:pPr>
        <w:spacing w:before="94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9"/>
          <w:w w:val="105"/>
        </w:rPr>
        <w:br w:type="column"/>
      </w:r>
      <w:r>
        <w:rPr>
          <w:rFonts w:ascii="Times New Roman"/>
          <w:spacing w:val="9"/>
          <w:w w:val="105"/>
          <w:position w:val="-9"/>
          <w:sz w:val="23"/>
        </w:rPr>
        <w:t>2</w:t>
      </w:r>
      <w:r>
        <w:rPr>
          <w:rFonts w:ascii="Times New Roman"/>
          <w:spacing w:val="9"/>
          <w:w w:val="105"/>
          <w:sz w:val="13"/>
        </w:rPr>
        <w:t>23</w:t>
      </w:r>
      <w:r>
        <w:rPr>
          <w:rFonts w:ascii="Times New Roman"/>
          <w:sz w:val="13"/>
        </w:rPr>
      </w:r>
    </w:p>
    <w:p>
      <w:pPr>
        <w:spacing w:before="94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3"/>
          <w:w w:val="110"/>
        </w:rPr>
        <w:br w:type="column"/>
      </w:r>
      <w:r>
        <w:rPr>
          <w:rFonts w:ascii="Times New Roman"/>
          <w:spacing w:val="3"/>
          <w:w w:val="110"/>
          <w:position w:val="-9"/>
          <w:sz w:val="23"/>
        </w:rPr>
        <w:t>2</w:t>
      </w:r>
      <w:r>
        <w:rPr>
          <w:rFonts w:ascii="Times New Roman"/>
          <w:spacing w:val="3"/>
          <w:w w:val="110"/>
          <w:sz w:val="13"/>
        </w:rPr>
        <w:t>(10</w:t>
      </w:r>
      <w:r>
        <w:rPr>
          <w:rFonts w:ascii="Times New Roman"/>
          <w:spacing w:val="-14"/>
          <w:w w:val="110"/>
          <w:sz w:val="13"/>
        </w:rPr>
        <w:t> </w:t>
      </w:r>
      <w:r>
        <w:rPr>
          <w:rFonts w:ascii="Times New Roman"/>
          <w:spacing w:val="2"/>
          <w:w w:val="110"/>
          <w:sz w:val="13"/>
        </w:rPr>
        <w:t>2,3)</w:t>
      </w:r>
      <w:r>
        <w:rPr>
          <w:rFonts w:ascii="Times New Roman"/>
          <w:spacing w:val="2"/>
          <w:sz w:val="13"/>
        </w:rPr>
      </w:r>
    </w:p>
    <w:p>
      <w:pPr>
        <w:spacing w:before="98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3"/>
          <w:w w:val="105"/>
        </w:rPr>
        <w:br w:type="column"/>
      </w:r>
      <w:r>
        <w:rPr>
          <w:rFonts w:ascii="Times New Roman"/>
          <w:spacing w:val="-3"/>
          <w:w w:val="105"/>
          <w:sz w:val="23"/>
        </w:rPr>
        <w:t>1000</w:t>
      </w:r>
      <w:r>
        <w:rPr>
          <w:rFonts w:ascii="Times New Roman"/>
          <w:spacing w:val="-28"/>
          <w:w w:val="105"/>
          <w:sz w:val="23"/>
        </w:rPr>
        <w:t> </w:t>
      </w:r>
      <w:r>
        <w:rPr>
          <w:rFonts w:ascii="Times New Roman"/>
          <w:spacing w:val="2"/>
          <w:w w:val="105"/>
          <w:position w:val="10"/>
          <w:sz w:val="13"/>
        </w:rPr>
        <w:t>2,3</w:t>
      </w:r>
      <w:r>
        <w:rPr>
          <w:rFonts w:ascii="Times New Roman"/>
          <w:spacing w:val="2"/>
          <w:sz w:val="13"/>
        </w:rPr>
      </w:r>
    </w:p>
    <w:p>
      <w:pPr>
        <w:spacing w:before="94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4"/>
          <w:w w:val="105"/>
        </w:rPr>
        <w:br w:type="column"/>
      </w:r>
      <w:r>
        <w:rPr>
          <w:rFonts w:ascii="Times New Roman"/>
          <w:spacing w:val="4"/>
          <w:w w:val="105"/>
          <w:position w:val="-9"/>
          <w:sz w:val="23"/>
        </w:rPr>
        <w:t>10</w:t>
      </w:r>
      <w:r>
        <w:rPr>
          <w:rFonts w:ascii="Times New Roman"/>
          <w:spacing w:val="4"/>
          <w:w w:val="105"/>
          <w:sz w:val="13"/>
        </w:rPr>
        <w:t>(3</w:t>
      </w:r>
      <w:r>
        <w:rPr>
          <w:rFonts w:ascii="Times New Roman"/>
          <w:spacing w:val="13"/>
          <w:w w:val="105"/>
          <w:sz w:val="13"/>
        </w:rPr>
        <w:t> </w:t>
      </w:r>
      <w:r>
        <w:rPr>
          <w:rFonts w:ascii="Times New Roman"/>
          <w:spacing w:val="2"/>
          <w:w w:val="105"/>
          <w:sz w:val="13"/>
        </w:rPr>
        <w:t>2,3)</w:t>
      </w:r>
      <w:r>
        <w:rPr>
          <w:rFonts w:ascii="Times New Roman"/>
          <w:spacing w:val="2"/>
          <w:sz w:val="13"/>
        </w:rPr>
      </w:r>
    </w:p>
    <w:p>
      <w:pPr>
        <w:spacing w:before="98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4"/>
          <w:w w:val="105"/>
        </w:rPr>
        <w:br w:type="column"/>
      </w:r>
      <w:r>
        <w:rPr>
          <w:rFonts w:ascii="Times New Roman"/>
          <w:spacing w:val="4"/>
          <w:w w:val="105"/>
          <w:sz w:val="23"/>
        </w:rPr>
        <w:t>10</w:t>
      </w:r>
      <w:r>
        <w:rPr>
          <w:rFonts w:ascii="Times New Roman"/>
          <w:spacing w:val="4"/>
          <w:w w:val="105"/>
          <w:position w:val="10"/>
          <w:sz w:val="13"/>
        </w:rPr>
        <w:t>7</w:t>
      </w:r>
      <w:r>
        <w:rPr>
          <w:rFonts w:ascii="Times New Roman"/>
          <w:spacing w:val="4"/>
          <w:sz w:val="13"/>
        </w:rPr>
      </w:r>
    </w:p>
    <w:p>
      <w:pPr>
        <w:pStyle w:val="BodyText"/>
        <w:spacing w:line="240" w:lineRule="auto" w:before="64"/>
        <w:ind w:left="77" w:right="0"/>
        <w:jc w:val="left"/>
      </w:pPr>
      <w:r>
        <w:rPr/>
        <w:br w:type="column"/>
      </w:r>
      <w:r>
        <w:rPr/>
        <w:t>olacaqdır.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8" w:equalWidth="0">
            <w:col w:w="2205" w:space="40"/>
            <w:col w:w="694" w:space="123"/>
            <w:col w:w="406" w:space="155"/>
            <w:col w:w="703" w:space="151"/>
            <w:col w:w="796" w:space="146"/>
            <w:col w:w="759" w:space="151"/>
            <w:col w:w="438" w:space="40"/>
            <w:col w:w="36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24"/>
        </w:numPr>
        <w:tabs>
          <w:tab w:pos="2802" w:val="left" w:leader="none"/>
        </w:tabs>
        <w:spacing w:line="240" w:lineRule="auto" w:before="190" w:after="0"/>
        <w:ind w:left="2801" w:right="113" w:hanging="423"/>
        <w:jc w:val="left"/>
        <w:rPr>
          <w:b w:val="0"/>
          <w:bCs w:val="0"/>
        </w:rPr>
      </w:pPr>
      <w:r>
        <w:rPr/>
        <w:t>Mətn informasiyasının 2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-9"/>
        </w:rPr>
        <w:t> </w:t>
      </w:r>
      <w:r>
        <w:rPr/>
        <w:t>kodlaşdırılması</w:t>
      </w:r>
      <w:r>
        <w:rPr>
          <w:b w:val="0"/>
        </w:rPr>
      </w:r>
    </w:p>
    <w:p>
      <w:pPr>
        <w:pStyle w:val="BodyText"/>
        <w:spacing w:line="360" w:lineRule="auto" w:before="155"/>
        <w:ind w:right="101" w:firstLine="566"/>
        <w:jc w:val="both"/>
      </w:pPr>
      <w:r>
        <w:rPr>
          <w:rFonts w:ascii="Times New Roman" w:hAnsi="Times New Roman"/>
        </w:rPr>
        <w:t>60-</w:t>
      </w:r>
      <w:r>
        <w:rPr/>
        <w:t>cı illərin sonundan etibarən kompüterlər mətn informasiyasının işlənməsinə</w:t>
      </w:r>
      <w:r>
        <w:rPr>
          <w:spacing w:val="21"/>
        </w:rPr>
        <w:t> </w:t>
      </w:r>
      <w:r>
        <w:rPr/>
        <w:t>daha</w:t>
      </w:r>
      <w:r>
        <w:rPr>
          <w:w w:val="100"/>
        </w:rPr>
        <w:t> </w:t>
      </w:r>
      <w:r>
        <w:rPr/>
        <w:t>çox tətbiq edilməyə başlamışdır. İndi dünya üzrə kompüterlərin böyük əksəriyyəti</w:t>
      </w:r>
      <w:r>
        <w:rPr>
          <w:spacing w:val="50"/>
        </w:rPr>
        <w:t> </w:t>
      </w:r>
      <w:r>
        <w:rPr/>
        <w:t>mətn</w:t>
      </w:r>
      <w:r>
        <w:rPr>
          <w:w w:val="100"/>
        </w:rPr>
        <w:t> </w:t>
      </w:r>
      <w:r>
        <w:rPr/>
        <w:t>informasiyasının emalı ilə məşğuldur. Ənənəvi olaraq 1 simvolun kodlaşdırılması üçün</w:t>
      </w:r>
      <w:r>
        <w:rPr>
          <w:spacing w:val="38"/>
        </w:rPr>
        <w:t> </w:t>
      </w:r>
      <w:r>
        <w:rPr/>
        <w:t>1</w:t>
      </w:r>
      <w:r>
        <w:rPr>
          <w:w w:val="100"/>
        </w:rPr>
        <w:t> </w:t>
      </w:r>
      <w:r>
        <w:rPr/>
        <w:t>bayt</w:t>
      </w:r>
      <w:r>
        <w:rPr>
          <w:spacing w:val="46"/>
        </w:rPr>
        <w:t> </w:t>
      </w:r>
      <w:r>
        <w:rPr/>
        <w:t>ayrılır.</w:t>
      </w:r>
      <w:r>
        <w:rPr>
          <w:spacing w:val="43"/>
        </w:rPr>
        <w:t> </w:t>
      </w:r>
      <w:r>
        <w:rPr/>
        <w:t>Bu</w:t>
      </w:r>
      <w:r>
        <w:rPr>
          <w:spacing w:val="44"/>
        </w:rPr>
        <w:t> </w:t>
      </w:r>
      <w:r>
        <w:rPr/>
        <w:t>halda</w:t>
      </w:r>
      <w:r>
        <w:rPr>
          <w:spacing w:val="45"/>
        </w:rPr>
        <w:t> </w:t>
      </w:r>
      <w:r>
        <w:rPr/>
        <w:t>256</w:t>
      </w:r>
      <w:r>
        <w:rPr>
          <w:spacing w:val="46"/>
        </w:rPr>
        <w:t> </w:t>
      </w:r>
      <w:r>
        <w:rPr/>
        <w:t>simvol</w:t>
      </w:r>
      <w:r>
        <w:rPr>
          <w:spacing w:val="44"/>
        </w:rPr>
        <w:t> </w:t>
      </w:r>
      <w:r>
        <w:rPr/>
        <w:t>kodlaşdırmaq</w:t>
      </w:r>
      <w:r>
        <w:rPr>
          <w:spacing w:val="46"/>
        </w:rPr>
        <w:t> </w:t>
      </w:r>
      <w:r>
        <w:rPr/>
        <w:t>mümkündür.</w:t>
      </w:r>
      <w:r>
        <w:rPr>
          <w:spacing w:val="43"/>
        </w:rPr>
        <w:t> </w:t>
      </w:r>
      <w:r>
        <w:rPr/>
        <w:t>Bu,</w:t>
      </w:r>
      <w:r>
        <w:rPr>
          <w:spacing w:val="45"/>
        </w:rPr>
        <w:t> </w:t>
      </w:r>
      <w:r>
        <w:rPr/>
        <w:t>mətn</w:t>
      </w:r>
      <w:r>
        <w:rPr>
          <w:spacing w:val="44"/>
        </w:rPr>
        <w:t> </w:t>
      </w:r>
      <w:r>
        <w:rPr/>
        <w:t>informasiyasını</w:t>
      </w:r>
      <w:r>
        <w:rPr>
          <w:w w:val="100"/>
        </w:rPr>
        <w:t> </w:t>
      </w:r>
      <w:r>
        <w:rPr/>
        <w:t>kodlaşdırmaq</w:t>
      </w:r>
      <w:r>
        <w:rPr>
          <w:spacing w:val="30"/>
        </w:rPr>
        <w:t> </w:t>
      </w:r>
      <w:r>
        <w:rPr/>
        <w:t>üçün</w:t>
      </w:r>
      <w:r>
        <w:rPr>
          <w:spacing w:val="25"/>
        </w:rPr>
        <w:t> </w:t>
      </w:r>
      <w:r>
        <w:rPr/>
        <w:t>kifayətdir.</w:t>
      </w:r>
      <w:r>
        <w:rPr>
          <w:spacing w:val="28"/>
        </w:rPr>
        <w:t> </w:t>
      </w:r>
      <w:r>
        <w:rPr/>
        <w:t>Beləliklə,</w:t>
      </w:r>
      <w:r>
        <w:rPr>
          <w:spacing w:val="25"/>
        </w:rPr>
        <w:t> </w:t>
      </w:r>
      <w:r>
        <w:rPr/>
        <w:t>insan</w:t>
      </w:r>
      <w:r>
        <w:rPr>
          <w:spacing w:val="27"/>
        </w:rPr>
        <w:t> </w:t>
      </w:r>
      <w:r>
        <w:rPr/>
        <w:t>hə</w:t>
      </w:r>
      <w:r>
        <w:rPr>
          <w:rFonts w:ascii="Times New Roman" w:hAnsi="Times New Roman"/>
        </w:rPr>
        <w:t>r</w:t>
      </w:r>
      <w:r>
        <w:rPr/>
        <w:t>fi</w:t>
      </w:r>
      <w:r>
        <w:rPr>
          <w:spacing w:val="27"/>
        </w:rPr>
        <w:t> </w:t>
      </w:r>
      <w:r>
        <w:rPr/>
        <w:t>şəklinə</w:t>
      </w:r>
      <w:r>
        <w:rPr>
          <w:spacing w:val="26"/>
        </w:rPr>
        <w:t> </w:t>
      </w:r>
      <w:r>
        <w:rPr/>
        <w:t>görə,</w:t>
      </w:r>
      <w:r>
        <w:rPr>
          <w:spacing w:val="28"/>
        </w:rPr>
        <w:t> </w:t>
      </w:r>
      <w:r>
        <w:rPr/>
        <w:t>kompüter</w:t>
      </w:r>
      <w:r>
        <w:rPr>
          <w:spacing w:val="26"/>
        </w:rPr>
        <w:t> </w:t>
      </w:r>
      <w:r>
        <w:rPr/>
        <w:t>koduna</w:t>
      </w:r>
      <w:r>
        <w:rPr>
          <w:spacing w:val="26"/>
        </w:rPr>
        <w:t> </w:t>
      </w:r>
      <w:r>
        <w:rPr/>
        <w:t>görə</w:t>
      </w:r>
      <w:r>
        <w:rPr>
          <w:w w:val="100"/>
        </w:rPr>
        <w:t> </w:t>
      </w:r>
      <w:r>
        <w:rPr/>
        <w:t>tanıyır.</w:t>
      </w:r>
      <w:r>
        <w:rPr>
          <w:spacing w:val="31"/>
        </w:rPr>
        <w:t> </w:t>
      </w:r>
      <w:r>
        <w:rPr/>
        <w:t>0</w:t>
      </w:r>
      <w:r>
        <w:rPr>
          <w:rFonts w:ascii="Times New Roman" w:hAnsi="Times New Roman"/>
        </w:rPr>
        <w:t>-dan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32-</w:t>
      </w:r>
      <w:r>
        <w:rPr/>
        <w:t>dək</w:t>
      </w:r>
      <w:r>
        <w:rPr>
          <w:spacing w:val="31"/>
        </w:rPr>
        <w:t> </w:t>
      </w:r>
      <w:r>
        <w:rPr/>
        <w:t>ilk</w:t>
      </w:r>
      <w:r>
        <w:rPr>
          <w:spacing w:val="33"/>
        </w:rPr>
        <w:t> </w:t>
      </w:r>
      <w:r>
        <w:rPr/>
        <w:t>33</w:t>
      </w:r>
      <w:r>
        <w:rPr>
          <w:spacing w:val="33"/>
        </w:rPr>
        <w:t> </w:t>
      </w:r>
      <w:r>
        <w:rPr/>
        <w:t>kod</w:t>
      </w:r>
      <w:r>
        <w:rPr>
          <w:spacing w:val="33"/>
        </w:rPr>
        <w:t> </w:t>
      </w:r>
      <w:r>
        <w:rPr/>
        <w:t>əməliyyatlar</w:t>
      </w:r>
      <w:r>
        <w:rPr>
          <w:spacing w:val="32"/>
        </w:rPr>
        <w:t> </w:t>
      </w:r>
      <w:r>
        <w:rPr/>
        <w:t>(sətri</w:t>
      </w:r>
      <w:r>
        <w:rPr>
          <w:spacing w:val="33"/>
        </w:rPr>
        <w:t> </w:t>
      </w:r>
      <w:r>
        <w:rPr/>
        <w:t>dəyişmək,</w:t>
      </w:r>
      <w:r>
        <w:rPr>
          <w:spacing w:val="31"/>
        </w:rPr>
        <w:t> </w:t>
      </w:r>
      <w:r>
        <w:rPr/>
        <w:t>probel</w:t>
      </w:r>
      <w:r>
        <w:rPr>
          <w:spacing w:val="33"/>
        </w:rPr>
        <w:t> </w:t>
      </w:r>
      <w:r>
        <w:rPr/>
        <w:t>daxil</w:t>
      </w:r>
      <w:r>
        <w:rPr>
          <w:spacing w:val="33"/>
        </w:rPr>
        <w:t> </w:t>
      </w:r>
      <w:r>
        <w:rPr/>
        <w:t>etmək</w:t>
      </w:r>
      <w:r>
        <w:rPr>
          <w:spacing w:val="33"/>
        </w:rPr>
        <w:t> </w:t>
      </w:r>
      <w:r>
        <w:rPr/>
        <w:t>və</w:t>
      </w:r>
      <w:r>
        <w:rPr>
          <w:spacing w:val="32"/>
        </w:rPr>
        <w:t> </w:t>
      </w:r>
      <w:r>
        <w:rPr/>
        <w:t>s.)</w:t>
      </w:r>
      <w:r>
        <w:rPr>
          <w:w w:val="100"/>
        </w:rPr>
        <w:t> </w:t>
      </w:r>
      <w:r>
        <w:rPr/>
        <w:t>üçündür. 33</w:t>
      </w:r>
      <w:r>
        <w:rPr>
          <w:rFonts w:ascii="Times New Roman" w:hAnsi="Times New Roman"/>
        </w:rPr>
        <w:t>-</w:t>
      </w:r>
      <w:r>
        <w:rPr/>
        <w:t>dən 127</w:t>
      </w:r>
      <w:r>
        <w:rPr>
          <w:rFonts w:ascii="Times New Roman" w:hAnsi="Times New Roman"/>
        </w:rPr>
        <w:t>-</w:t>
      </w:r>
      <w:r>
        <w:rPr/>
        <w:t>dək latın əlifbasına, rəqəmlərə, hesab əməllərinə və durğu</w:t>
      </w:r>
      <w:r>
        <w:rPr>
          <w:spacing w:val="-30"/>
        </w:rPr>
        <w:t> </w:t>
      </w:r>
      <w:r>
        <w:rPr/>
        <w:t>işarələrinə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128-</w:t>
      </w:r>
      <w:r>
        <w:rPr/>
        <w:t>dən 255</w:t>
      </w:r>
      <w:r>
        <w:rPr>
          <w:rFonts w:ascii="Times New Roman" w:hAnsi="Times New Roman"/>
        </w:rPr>
        <w:t>-</w:t>
      </w:r>
      <w:r>
        <w:rPr/>
        <w:t>dək milli əlifbalara</w:t>
      </w:r>
      <w:r>
        <w:rPr>
          <w:spacing w:val="-24"/>
        </w:rPr>
        <w:t> </w:t>
      </w:r>
      <w:r>
        <w:rPr/>
        <w:t>ayrılmışdır.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/>
        </w:rPr>
        <w:t>Hal-</w:t>
      </w:r>
      <w:r>
        <w:rPr/>
        <w:t>hazırda </w:t>
      </w:r>
      <w:r>
        <w:rPr>
          <w:rFonts w:ascii="Times New Roman" w:hAnsi="Times New Roman"/>
          <w:i/>
        </w:rPr>
        <w:t>Unicode </w:t>
      </w:r>
      <w:r>
        <w:rPr/>
        <w:t>adlı beynəlxalq standartdan istifadə edilir ki, bu da hər </w:t>
      </w:r>
      <w:r>
        <w:rPr>
          <w:spacing w:val="49"/>
        </w:rPr>
        <w:t> </w:t>
      </w:r>
      <w:r>
        <w:rPr/>
        <w:t>simvola</w:t>
      </w:r>
    </w:p>
    <w:p>
      <w:pPr>
        <w:pStyle w:val="BodyText"/>
        <w:spacing w:line="240" w:lineRule="auto" w:before="160"/>
        <w:ind w:right="113"/>
        <w:jc w:val="left"/>
      </w:pPr>
      <w:r>
        <w:rPr/>
        <w:t>2  bayt  yer  ayırır.  Bu  kodla  65536  simvolu  kodlaşdırmaq  mümkündür.  1997</w:t>
      </w:r>
      <w:r>
        <w:rPr>
          <w:rFonts w:ascii="Times New Roman" w:hAnsi="Times New Roman"/>
        </w:rPr>
        <w:t>-</w:t>
      </w:r>
      <w:r>
        <w:rPr/>
        <w:t>ci </w:t>
      </w:r>
      <w:r>
        <w:rPr>
          <w:spacing w:val="38"/>
        </w:rPr>
        <w:t> </w:t>
      </w:r>
      <w:r>
        <w:rPr/>
        <w:t>ildən</w:t>
      </w:r>
    </w:p>
    <w:p>
      <w:pPr>
        <w:spacing w:before="161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Microsoft Windows&amp;Office </w:t>
      </w:r>
      <w:r>
        <w:rPr>
          <w:rFonts w:ascii="Times New Roman" w:hAnsi="Times New Roman"/>
          <w:sz w:val="28"/>
        </w:rPr>
        <w:t>platforması </w:t>
      </w:r>
      <w:r>
        <w:rPr>
          <w:rFonts w:ascii="Times New Roman" w:hAnsi="Times New Roman"/>
          <w:i/>
          <w:sz w:val="28"/>
        </w:rPr>
        <w:t>Unicode</w:t>
      </w:r>
      <w:r>
        <w:rPr>
          <w:rFonts w:ascii="Times New Roman" w:hAnsi="Times New Roman"/>
          <w:i/>
          <w:spacing w:val="-31"/>
          <w:sz w:val="28"/>
        </w:rPr>
        <w:t> </w:t>
      </w:r>
      <w:r>
        <w:rPr>
          <w:rFonts w:ascii="Times New Roman" w:hAnsi="Times New Roman"/>
          <w:sz w:val="28"/>
        </w:rPr>
        <w:t>keçmişdir.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4"/>
        </w:numPr>
        <w:tabs>
          <w:tab w:pos="2199" w:val="left" w:leader="none"/>
        </w:tabs>
        <w:spacing w:line="240" w:lineRule="auto" w:before="0" w:after="0"/>
        <w:ind w:left="2198" w:right="113" w:hanging="422"/>
        <w:jc w:val="left"/>
        <w:rPr>
          <w:b w:val="0"/>
          <w:bCs w:val="0"/>
        </w:rPr>
      </w:pPr>
      <w:r>
        <w:rPr/>
        <w:t>Şəkil və səsin analoq və diskret təqdim edilmə</w:t>
      </w:r>
      <w:r>
        <w:rPr>
          <w:spacing w:val="-15"/>
        </w:rPr>
        <w:t> </w:t>
      </w:r>
      <w:r>
        <w:rPr/>
        <w:t>üsulları</w:t>
      </w:r>
      <w:r>
        <w:rPr>
          <w:b w:val="0"/>
        </w:rPr>
      </w:r>
    </w:p>
    <w:p>
      <w:pPr>
        <w:pStyle w:val="BodyText"/>
        <w:spacing w:line="360" w:lineRule="auto" w:before="155"/>
        <w:ind w:right="104" w:firstLine="566"/>
        <w:jc w:val="both"/>
      </w:pPr>
      <w:r>
        <w:rPr/>
        <w:t>İnsan informasiyanı hiss üzvlərinin yaratdığı obrazlar formasında qəbul edir. Şəkil</w:t>
      </w:r>
      <w:r>
        <w:rPr>
          <w:spacing w:val="21"/>
        </w:rPr>
        <w:t> </w:t>
      </w:r>
      <w:r>
        <w:rPr/>
        <w:t>və</w:t>
      </w:r>
      <w:r>
        <w:rPr>
          <w:w w:val="100"/>
        </w:rPr>
        <w:t> </w:t>
      </w:r>
      <w:r>
        <w:rPr/>
        <w:t>səs obrazları müxtəlif informasiya daşıyıcılarında saxlana bilir. Şəkil və səs</w:t>
      </w:r>
      <w:r>
        <w:rPr>
          <w:spacing w:val="24"/>
        </w:rPr>
        <w:t> </w:t>
      </w:r>
      <w:r>
        <w:rPr/>
        <w:t>informasiyası</w:t>
      </w:r>
      <w:r>
        <w:rPr>
          <w:w w:val="100"/>
        </w:rPr>
        <w:t> </w:t>
      </w:r>
      <w:r>
        <w:rPr/>
        <w:t>həm</w:t>
      </w:r>
      <w:r>
        <w:rPr>
          <w:spacing w:val="45"/>
        </w:rPr>
        <w:t> </w:t>
      </w:r>
      <w:r>
        <w:rPr/>
        <w:t>analoq,</w:t>
      </w:r>
      <w:r>
        <w:rPr>
          <w:spacing w:val="47"/>
        </w:rPr>
        <w:t> </w:t>
      </w:r>
      <w:r>
        <w:rPr/>
        <w:t>həm</w:t>
      </w:r>
      <w:r>
        <w:rPr>
          <w:spacing w:val="45"/>
        </w:rPr>
        <w:t> </w:t>
      </w:r>
      <w:r>
        <w:rPr/>
        <w:t>də</w:t>
      </w:r>
      <w:r>
        <w:rPr>
          <w:spacing w:val="50"/>
        </w:rPr>
        <w:t> </w:t>
      </w:r>
      <w:r>
        <w:rPr/>
        <w:t>diskret</w:t>
      </w:r>
      <w:r>
        <w:rPr>
          <w:spacing w:val="48"/>
        </w:rPr>
        <w:t> </w:t>
      </w:r>
      <w:r>
        <w:rPr/>
        <w:t>formada</w:t>
      </w:r>
      <w:r>
        <w:rPr>
          <w:spacing w:val="47"/>
        </w:rPr>
        <w:t> </w:t>
      </w:r>
      <w:r>
        <w:rPr/>
        <w:t>təqdim</w:t>
      </w:r>
      <w:r>
        <w:rPr>
          <w:spacing w:val="45"/>
        </w:rPr>
        <w:t> </w:t>
      </w:r>
      <w:r>
        <w:rPr/>
        <w:t>edilə</w:t>
      </w:r>
      <w:r>
        <w:rPr>
          <w:spacing w:val="47"/>
        </w:rPr>
        <w:t> </w:t>
      </w:r>
      <w:r>
        <w:rPr/>
        <w:t>biləndir.</w:t>
      </w:r>
      <w:r>
        <w:rPr>
          <w:spacing w:val="47"/>
        </w:rPr>
        <w:t> </w:t>
      </w:r>
      <w:r>
        <w:rPr/>
        <w:t>Analoq</w:t>
      </w:r>
      <w:r>
        <w:rPr>
          <w:spacing w:val="48"/>
        </w:rPr>
        <w:t> </w:t>
      </w:r>
      <w:r>
        <w:rPr/>
        <w:t>siqnal</w:t>
      </w:r>
      <w:r>
        <w:rPr>
          <w:spacing w:val="49"/>
        </w:rPr>
        <w:t> </w:t>
      </w:r>
      <w:r>
        <w:rPr/>
        <w:t>kəsilməzdir.</w:t>
      </w:r>
      <w:r>
        <w:rPr>
          <w:w w:val="100"/>
        </w:rPr>
        <w:t> </w:t>
      </w:r>
      <w:r>
        <w:rPr>
          <w:rFonts w:ascii="Times New Roman" w:hAnsi="Times New Roman"/>
        </w:rPr>
        <w:t>Dis</w:t>
      </w:r>
      <w:r>
        <w:rPr/>
        <w:t>kret</w:t>
      </w:r>
      <w:r>
        <w:rPr>
          <w:spacing w:val="24"/>
        </w:rPr>
        <w:t> </w:t>
      </w:r>
      <w:r>
        <w:rPr/>
        <w:t>siqnal</w:t>
      </w:r>
      <w:r>
        <w:rPr>
          <w:spacing w:val="22"/>
        </w:rPr>
        <w:t> </w:t>
      </w:r>
      <w:r>
        <w:rPr/>
        <w:t>kəsiləndir.</w:t>
      </w:r>
      <w:r>
        <w:rPr>
          <w:spacing w:val="23"/>
        </w:rPr>
        <w:t> </w:t>
      </w:r>
      <w:r>
        <w:rPr/>
        <w:t>Analoq</w:t>
      </w:r>
      <w:r>
        <w:rPr>
          <w:spacing w:val="22"/>
        </w:rPr>
        <w:t> </w:t>
      </w:r>
      <w:r>
        <w:rPr/>
        <w:t>şəkil</w:t>
      </w:r>
      <w:r>
        <w:rPr>
          <w:spacing w:val="24"/>
        </w:rPr>
        <w:t> </w:t>
      </w:r>
      <w:r>
        <w:rPr/>
        <w:t>rənglərin</w:t>
      </w:r>
      <w:r>
        <w:rPr>
          <w:spacing w:val="24"/>
        </w:rPr>
        <w:t> </w:t>
      </w:r>
      <w:r>
        <w:rPr/>
        <w:t>tədrici</w:t>
      </w:r>
      <w:r>
        <w:rPr>
          <w:spacing w:val="22"/>
        </w:rPr>
        <w:t> </w:t>
      </w:r>
      <w:r>
        <w:rPr/>
        <w:t>keçidi</w:t>
      </w:r>
      <w:r>
        <w:rPr>
          <w:spacing w:val="22"/>
        </w:rPr>
        <w:t> </w:t>
      </w:r>
      <w:r>
        <w:rPr/>
        <w:t>ilə,</w:t>
      </w:r>
      <w:r>
        <w:rPr>
          <w:spacing w:val="21"/>
        </w:rPr>
        <w:t> </w:t>
      </w:r>
      <w:r>
        <w:rPr/>
        <w:t>diskret</w:t>
      </w:r>
      <w:r>
        <w:rPr>
          <w:spacing w:val="22"/>
        </w:rPr>
        <w:t> </w:t>
      </w:r>
      <w:r>
        <w:rPr/>
        <w:t>şəkil</w:t>
      </w:r>
      <w:r>
        <w:rPr>
          <w:spacing w:val="22"/>
        </w:rPr>
        <w:t> </w:t>
      </w:r>
      <w:r>
        <w:rPr/>
        <w:t>isə</w:t>
      </w:r>
      <w:r>
        <w:rPr>
          <w:spacing w:val="19"/>
        </w:rPr>
        <w:t> </w:t>
      </w:r>
      <w:r>
        <w:rPr/>
        <w:t>rəngli</w:t>
      </w:r>
      <w:r>
        <w:rPr>
          <w:w w:val="100"/>
        </w:rPr>
        <w:t> </w:t>
      </w:r>
      <w:r>
        <w:rPr/>
        <w:t>nöqtələrlə yaradılır. Analoq səs adi qrammofon valındakı dalğalı cığırlarda</w:t>
      </w:r>
      <w:r>
        <w:rPr>
          <w:spacing w:val="38"/>
        </w:rPr>
        <w:t> </w:t>
      </w:r>
      <w:r>
        <w:rPr/>
        <w:t>saxlanır.</w:t>
      </w:r>
      <w:r>
        <w:rPr>
          <w:w w:val="100"/>
        </w:rPr>
        <w:t> </w:t>
      </w:r>
      <w:r>
        <w:rPr/>
        <w:t>Diskret səs audio kompakt diskdəki fərqli əks etdirmə sahələri ilə saxlanır. Analoq şəkil</w:t>
      </w:r>
      <w:r>
        <w:rPr>
          <w:spacing w:val="-19"/>
        </w:rPr>
        <w:t> </w:t>
      </w:r>
      <w:r>
        <w:rPr/>
        <w:t>və</w:t>
      </w:r>
      <w:r>
        <w:rPr>
          <w:w w:val="100"/>
        </w:rPr>
        <w:t> </w:t>
      </w:r>
      <w:r>
        <w:rPr/>
        <w:t>səs diskretləşdirilə biləndir. Bunun üçün kəsilməz siqnalı kiçik kvantlara</w:t>
      </w:r>
      <w:r>
        <w:rPr>
          <w:spacing w:val="48"/>
        </w:rPr>
        <w:t> </w:t>
      </w:r>
      <w:r>
        <w:rPr/>
        <w:t>bölmək</w:t>
      </w:r>
      <w:r>
        <w:rPr>
          <w:w w:val="100"/>
        </w:rPr>
        <w:t> </w:t>
      </w:r>
      <w:r>
        <w:rPr/>
        <w:t>kifayətdir. Hər bir kvant ayrıca koda malik olur və beləliklə, kəsilməz </w:t>
      </w:r>
      <w:r>
        <w:rPr>
          <w:spacing w:val="1"/>
        </w:rPr>
        <w:t> </w:t>
      </w:r>
      <w:r>
        <w:rPr/>
        <w:t>(analoq)</w:t>
      </w:r>
      <w:r>
        <w:rPr>
          <w:w w:val="100"/>
        </w:rPr>
        <w:t> </w:t>
      </w:r>
      <w:r>
        <w:rPr/>
        <w:t>informasiya rəqəmlərlə ifadə edilmiş</w:t>
      </w:r>
      <w:r>
        <w:rPr>
          <w:spacing w:val="-17"/>
        </w:rPr>
        <w:t> </w:t>
      </w:r>
      <w:r>
        <w:rPr/>
        <w:t>olur.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4"/>
        </w:numPr>
        <w:tabs>
          <w:tab w:pos="2915" w:val="left" w:leader="none"/>
        </w:tabs>
        <w:spacing w:line="240" w:lineRule="auto" w:before="171" w:after="0"/>
        <w:ind w:left="2914" w:right="113" w:hanging="632"/>
        <w:jc w:val="left"/>
        <w:rPr>
          <w:b w:val="0"/>
          <w:bCs w:val="0"/>
        </w:rPr>
      </w:pPr>
      <w:r>
        <w:rPr/>
        <w:t>Qrafik informasiyanın 2</w:t>
      </w:r>
      <w:r>
        <w:rPr>
          <w:rFonts w:ascii="Times New Roman" w:hAnsi="Times New Roman"/>
        </w:rPr>
        <w:t>-lik</w:t>
      </w:r>
      <w:r>
        <w:rPr>
          <w:rFonts w:ascii="Times New Roman" w:hAnsi="Times New Roman"/>
          <w:spacing w:val="-10"/>
        </w:rPr>
        <w:t> </w:t>
      </w:r>
      <w:r>
        <w:rPr/>
        <w:t>kodlaşdırılması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>
          <w:rFonts w:ascii="Times New Roman" w:hAnsi="Times New Roman"/>
          <w:b/>
          <w:i/>
        </w:rPr>
        <w:t>Şəklin məkanca diskretləşdirilməsi. </w:t>
      </w:r>
      <w:r>
        <w:rPr/>
        <w:t>Şəklin kodlaşdırılması onun rəngli</w:t>
      </w:r>
      <w:r>
        <w:rPr>
          <w:spacing w:val="46"/>
        </w:rPr>
        <w:t> </w:t>
      </w:r>
      <w:r>
        <w:rPr/>
        <w:t>nöqtələrə</w:t>
      </w:r>
      <w:r>
        <w:rPr>
          <w:w w:val="100"/>
        </w:rPr>
        <w:t> </w:t>
      </w:r>
      <w:r>
        <w:rPr/>
        <w:t>çevrilməsi</w:t>
      </w:r>
      <w:r>
        <w:rPr>
          <w:spacing w:val="51"/>
        </w:rPr>
        <w:t> </w:t>
      </w:r>
      <w:r>
        <w:rPr/>
        <w:t>şəklində</w:t>
      </w:r>
      <w:r>
        <w:rPr>
          <w:spacing w:val="50"/>
        </w:rPr>
        <w:t> </w:t>
      </w:r>
      <w:r>
        <w:rPr/>
        <w:t>həyata</w:t>
      </w:r>
      <w:r>
        <w:rPr>
          <w:spacing w:val="52"/>
        </w:rPr>
        <w:t> </w:t>
      </w:r>
      <w:r>
        <w:rPr/>
        <w:t>keçirilir.</w:t>
      </w:r>
      <w:r>
        <w:rPr>
          <w:spacing w:val="52"/>
        </w:rPr>
        <w:t> </w:t>
      </w:r>
      <w:r>
        <w:rPr/>
        <w:t>Hər</w:t>
      </w:r>
      <w:r>
        <w:rPr>
          <w:spacing w:val="50"/>
        </w:rPr>
        <w:t> </w:t>
      </w:r>
      <w:r>
        <w:rPr/>
        <w:t>nöqtənin</w:t>
      </w:r>
      <w:r>
        <w:rPr>
          <w:spacing w:val="53"/>
        </w:rPr>
        <w:t> </w:t>
      </w:r>
      <w:r>
        <w:rPr/>
        <w:t>koordinatları</w:t>
      </w:r>
      <w:r>
        <w:rPr>
          <w:spacing w:val="51"/>
        </w:rPr>
        <w:t> </w:t>
      </w:r>
      <w:r>
        <w:rPr/>
        <w:t>və</w:t>
      </w:r>
      <w:r>
        <w:rPr>
          <w:spacing w:val="52"/>
        </w:rPr>
        <w:t> </w:t>
      </w:r>
      <w:r>
        <w:rPr/>
        <w:t>rəngi</w:t>
      </w:r>
      <w:r>
        <w:rPr>
          <w:spacing w:val="53"/>
        </w:rPr>
        <w:t> </w:t>
      </w:r>
      <w:r>
        <w:rPr/>
        <w:t>rəqəmlə</w:t>
      </w:r>
      <w:r>
        <w:rPr>
          <w:spacing w:val="52"/>
        </w:rPr>
        <w:t> </w:t>
      </w:r>
      <w:r>
        <w:rPr/>
        <w:t>ifadə</w:t>
      </w:r>
      <w:r>
        <w:rPr>
          <w:w w:val="100"/>
        </w:rPr>
        <w:t> </w:t>
      </w:r>
      <w:r>
        <w:rPr/>
        <w:t>edilir. Şəklin keyfiyyəti, bir tərəfdən, nöqtələrin sayından və böyüklüyündən</w:t>
      </w:r>
      <w:r>
        <w:rPr>
          <w:spacing w:val="12"/>
        </w:rPr>
        <w:t> </w:t>
      </w:r>
      <w:r>
        <w:rPr/>
        <w:t>asılıdırsa,</w:t>
      </w:r>
      <w:r>
        <w:rPr>
          <w:w w:val="100"/>
        </w:rPr>
        <w:t> </w:t>
      </w:r>
      <w:r>
        <w:rPr/>
        <w:t>digər tərəfdən də, rəng çalarlarının sayından (palitradan) asılıdır. Nöqtələr kiçik</w:t>
      </w:r>
      <w:r>
        <w:rPr>
          <w:spacing w:val="63"/>
        </w:rPr>
        <w:t> </w:t>
      </w:r>
      <w:r>
        <w:rPr/>
        <w:t>və</w:t>
      </w:r>
      <w:r>
        <w:rPr>
          <w:w w:val="100"/>
        </w:rPr>
        <w:t> </w:t>
      </w:r>
      <w:r>
        <w:rPr/>
        <w:t>çoxsaylı və rəng çalarları çox olduqca şəkil keyfiyyətli</w:t>
      </w:r>
      <w:r>
        <w:rPr>
          <w:spacing w:val="-32"/>
        </w:rPr>
        <w:t> </w:t>
      </w:r>
      <w:r>
        <w:rPr/>
        <w:t>alınır.</w:t>
      </w:r>
    </w:p>
    <w:p>
      <w:pPr>
        <w:spacing w:line="327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Rastr</w:t>
      </w:r>
      <w:r>
        <w:rPr>
          <w:rFonts w:ascii="Times New Roman" w:hAnsi="Times New Roman"/>
          <w:b/>
          <w:i/>
          <w:position w:val="13"/>
          <w:sz w:val="18"/>
        </w:rPr>
        <w:t>94    </w:t>
      </w:r>
      <w:r>
        <w:rPr>
          <w:rFonts w:ascii="Times New Roman" w:hAnsi="Times New Roman"/>
          <w:b/>
          <w:i/>
          <w:sz w:val="28"/>
        </w:rPr>
        <w:t>şəklin   yaradılması.   </w:t>
      </w:r>
      <w:r>
        <w:rPr>
          <w:rFonts w:ascii="Times New Roman" w:hAnsi="Times New Roman"/>
          <w:sz w:val="28"/>
        </w:rPr>
        <w:t>Qrafik   informasiya   monitor   ekranında   rastr 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şəkli</w:t>
      </w:r>
    </w:p>
    <w:p>
      <w:pPr>
        <w:pStyle w:val="BodyText"/>
        <w:spacing w:line="360" w:lineRule="auto" w:before="163"/>
        <w:ind w:right="103"/>
        <w:jc w:val="both"/>
      </w:pPr>
      <w:r>
        <w:rPr/>
        <w:t>üslubunda alınır. Yəni monutor qrafik informasiyanı ekrana çıxararkən rastr kimi</w:t>
      </w:r>
      <w:r>
        <w:rPr>
          <w:spacing w:val="7"/>
        </w:rPr>
        <w:t> </w:t>
      </w:r>
      <w:r>
        <w:rPr/>
        <w:t>işləyir.</w:t>
      </w:r>
      <w:r>
        <w:rPr>
          <w:w w:val="100"/>
        </w:rPr>
        <w:t> </w:t>
      </w:r>
      <w:r>
        <w:rPr/>
        <w:t>Rastr şəkil xalça çeşnisi prinsipində yaradılır. Belə ki, xalça çeşnisi müxtəlif</w:t>
      </w:r>
      <w:r>
        <w:rPr>
          <w:spacing w:val="37"/>
        </w:rPr>
        <w:t> </w:t>
      </w:r>
      <w:r>
        <w:rPr/>
        <w:t>rəngli</w:t>
      </w:r>
      <w:r>
        <w:rPr>
          <w:w w:val="100"/>
        </w:rPr>
        <w:t> </w:t>
      </w:r>
      <w:r>
        <w:rPr/>
        <w:t>ilmələrdən yaranan çinlərdən əmələ gəldiyi kimi, rastr şəkil də müxtəlif rəngli</w:t>
      </w:r>
      <w:r>
        <w:rPr>
          <w:spacing w:val="25"/>
        </w:rPr>
        <w:t> </w:t>
      </w:r>
      <w:r>
        <w:rPr/>
        <w:t>nöqtələrdən</w:t>
      </w:r>
      <w:r>
        <w:rPr>
          <w:w w:val="100"/>
        </w:rPr>
        <w:t> </w:t>
      </w:r>
      <w:r>
        <w:rPr/>
        <w:t>təşkil edilmış sətrlərdən</w:t>
      </w:r>
      <w:r>
        <w:rPr>
          <w:spacing w:val="-14"/>
        </w:rPr>
        <w:t> </w:t>
      </w:r>
      <w:r>
        <w:rPr/>
        <w:t>yaradılır.</w:t>
      </w:r>
    </w:p>
    <w:p>
      <w:pPr>
        <w:pStyle w:val="BodyText"/>
        <w:spacing w:line="360" w:lineRule="auto" w:before="7"/>
        <w:ind w:right="108" w:firstLine="566"/>
        <w:jc w:val="both"/>
      </w:pPr>
      <w:r>
        <w:rPr/>
        <w:t>Müasir fərdi kompüter monitorları 800x600, 1024x768 və 1280x1024 nöqtəli</w:t>
      </w:r>
      <w:r>
        <w:rPr>
          <w:spacing w:val="7"/>
        </w:rPr>
        <w:t> </w:t>
      </w:r>
      <w:r>
        <w:rPr/>
        <w:t>olurlar.</w:t>
      </w:r>
      <w:r>
        <w:rPr>
          <w:w w:val="100"/>
        </w:rPr>
        <w:t> </w:t>
      </w:r>
      <w:r>
        <w:rPr/>
        <w:t>Məsələn,</w:t>
      </w:r>
      <w:r>
        <w:rPr>
          <w:spacing w:val="58"/>
        </w:rPr>
        <w:t> </w:t>
      </w:r>
      <w:r>
        <w:rPr/>
        <w:t>sətrlərində</w:t>
      </w:r>
      <w:r>
        <w:rPr>
          <w:spacing w:val="56"/>
        </w:rPr>
        <w:t> </w:t>
      </w:r>
      <w:r>
        <w:rPr/>
        <w:t>600,</w:t>
      </w:r>
      <w:r>
        <w:rPr>
          <w:spacing w:val="56"/>
        </w:rPr>
        <w:t> </w:t>
      </w:r>
      <w:r>
        <w:rPr/>
        <w:t>sütunlarında</w:t>
      </w:r>
      <w:r>
        <w:rPr>
          <w:spacing w:val="56"/>
        </w:rPr>
        <w:t> </w:t>
      </w:r>
      <w:r>
        <w:rPr/>
        <w:t>800</w:t>
      </w:r>
      <w:r>
        <w:rPr>
          <w:spacing w:val="57"/>
        </w:rPr>
        <w:t> </w:t>
      </w:r>
      <w:r>
        <w:rPr/>
        <w:t>nöqtə</w:t>
      </w:r>
      <w:r>
        <w:rPr>
          <w:spacing w:val="56"/>
        </w:rPr>
        <w:t> </w:t>
      </w:r>
      <w:r>
        <w:rPr/>
        <w:t>olan</w:t>
      </w:r>
      <w:r>
        <w:rPr>
          <w:spacing w:val="60"/>
        </w:rPr>
        <w:t> </w:t>
      </w:r>
      <w:r>
        <w:rPr/>
        <w:t>monitorda</w:t>
      </w:r>
      <w:r>
        <w:rPr>
          <w:spacing w:val="59"/>
        </w:rPr>
        <w:t> </w:t>
      </w:r>
      <w:r>
        <w:rPr/>
        <w:t>480000</w:t>
      </w:r>
      <w:r>
        <w:rPr>
          <w:spacing w:val="60"/>
        </w:rPr>
        <w:t> </w:t>
      </w:r>
      <w:r>
        <w:rPr/>
        <w:t>rəngli</w:t>
      </w:r>
      <w:r>
        <w:rPr>
          <w:spacing w:val="57"/>
        </w:rPr>
        <w:t> </w:t>
      </w:r>
      <w:r>
        <w:rPr/>
        <w:t>nöqtə</w:t>
      </w:r>
      <w:r>
        <w:rPr>
          <w:w w:val="100"/>
        </w:rPr>
        <w:t> </w:t>
      </w:r>
      <w:r>
        <w:rPr/>
        <w:t>almaq mümkündür. Rəngli nöqtə kodları videoyaddaşda saxlanır. Bütün rənglər</w:t>
      </w:r>
      <w:r>
        <w:rPr>
          <w:spacing w:val="28"/>
        </w:rPr>
        <w:t> </w:t>
      </w:r>
      <w:r>
        <w:rPr/>
        <w:t>göy,</w:t>
      </w:r>
      <w:r>
        <w:rPr>
          <w:w w:val="100"/>
        </w:rPr>
        <w:t> </w:t>
      </w:r>
      <w:r>
        <w:rPr/>
        <w:t>qırmızı və yaşıl rənglərdən</w:t>
      </w:r>
      <w:r>
        <w:rPr>
          <w:spacing w:val="-17"/>
        </w:rPr>
        <w:t> </w:t>
      </w:r>
      <w:r>
        <w:rPr/>
        <w:t>alınır.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4"/>
        </w:numPr>
        <w:tabs>
          <w:tab w:pos="3030" w:val="left" w:leader="none"/>
        </w:tabs>
        <w:spacing w:line="240" w:lineRule="auto" w:before="173" w:after="0"/>
        <w:ind w:left="3029" w:right="113" w:hanging="631"/>
        <w:jc w:val="left"/>
        <w:rPr>
          <w:b w:val="0"/>
          <w:bCs w:val="0"/>
        </w:rPr>
      </w:pPr>
      <w:r>
        <w:rPr/>
        <w:t>Səs informasiyasının 2</w:t>
      </w:r>
      <w:r>
        <w:rPr>
          <w:rFonts w:ascii="Times New Roman" w:hAnsi="Times New Roman"/>
        </w:rPr>
        <w:t>-</w:t>
      </w:r>
      <w:r>
        <w:rPr/>
        <w:t>lik</w:t>
      </w:r>
      <w:r>
        <w:rPr>
          <w:spacing w:val="-9"/>
        </w:rPr>
        <w:t> </w:t>
      </w:r>
      <w:r>
        <w:rPr/>
        <w:t>kodlaşdırılması</w:t>
      </w:r>
      <w:r>
        <w:rPr>
          <w:b w:val="0"/>
        </w:rPr>
      </w:r>
    </w:p>
    <w:p>
      <w:pPr>
        <w:pStyle w:val="BodyText"/>
        <w:spacing w:line="360" w:lineRule="auto" w:before="156"/>
        <w:ind w:right="104" w:firstLine="566"/>
        <w:jc w:val="both"/>
      </w:pPr>
      <w:r>
        <w:rPr>
          <w:rFonts w:ascii="Times New Roman" w:hAnsi="Times New Roman"/>
          <w:b/>
          <w:i/>
        </w:rPr>
        <w:t>Səsin zamanca diskretləşdirilməsi. </w:t>
      </w:r>
      <w:r>
        <w:rPr/>
        <w:t>Səs müəyyən tezlik və amplitudada</w:t>
      </w:r>
      <w:r>
        <w:rPr>
          <w:spacing w:val="51"/>
        </w:rPr>
        <w:t> </w:t>
      </w:r>
      <w:r>
        <w:rPr/>
        <w:t>kəsilməz</w:t>
      </w:r>
      <w:r>
        <w:rPr>
          <w:w w:val="100"/>
        </w:rPr>
        <w:t> </w:t>
      </w:r>
      <w:r>
        <w:rPr/>
        <w:t>dəyişən dalğa mahiyyətli olduğundan, onun diskretləşdirilməsi zamanın</w:t>
      </w:r>
      <w:r>
        <w:rPr>
          <w:spacing w:val="42"/>
        </w:rPr>
        <w:t> </w:t>
      </w:r>
      <w:r>
        <w:rPr/>
        <w:t>kvantlaşdırılması</w:t>
      </w:r>
      <w:r>
        <w:rPr>
          <w:w w:val="100"/>
        </w:rPr>
        <w:t> </w:t>
      </w:r>
      <w:r>
        <w:rPr/>
        <w:t>şəklində həyata keçirilir. Amplituda böyük olduqca səs gur, tezlik yüksək olduqca</w:t>
      </w:r>
      <w:r>
        <w:rPr>
          <w:spacing w:val="38"/>
        </w:rPr>
        <w:t> </w:t>
      </w:r>
      <w:r>
        <w:rPr/>
        <w:t>ton</w:t>
      </w:r>
      <w:r>
        <w:rPr>
          <w:w w:val="100"/>
        </w:rPr>
        <w:t> </w:t>
      </w:r>
      <w:r>
        <w:rPr/>
        <w:t>yüksək</w:t>
      </w:r>
      <w:r>
        <w:rPr>
          <w:spacing w:val="59"/>
        </w:rPr>
        <w:t> </w:t>
      </w:r>
      <w:r>
        <w:rPr/>
        <w:t>olur.</w:t>
      </w:r>
      <w:r>
        <w:rPr>
          <w:spacing w:val="59"/>
        </w:rPr>
        <w:t> </w:t>
      </w:r>
      <w:r>
        <w:rPr/>
        <w:t>Kəsilməz</w:t>
      </w:r>
      <w:r>
        <w:rPr>
          <w:spacing w:val="60"/>
        </w:rPr>
        <w:t> </w:t>
      </w:r>
      <w:r>
        <w:rPr/>
        <w:t>səs</w:t>
      </w:r>
      <w:r>
        <w:rPr>
          <w:spacing w:val="58"/>
        </w:rPr>
        <w:t> </w:t>
      </w:r>
      <w:r>
        <w:rPr/>
        <w:t>dalğası</w:t>
      </w:r>
      <w:r>
        <w:rPr>
          <w:spacing w:val="61"/>
        </w:rPr>
        <w:t> </w:t>
      </w:r>
      <w:r>
        <w:rPr/>
        <w:t>xırda</w:t>
      </w:r>
      <w:r>
        <w:rPr>
          <w:spacing w:val="57"/>
        </w:rPr>
        <w:t> </w:t>
      </w:r>
      <w:r>
        <w:rPr/>
        <w:t>hissələrə</w:t>
      </w:r>
      <w:r>
        <w:rPr>
          <w:spacing w:val="57"/>
        </w:rPr>
        <w:t> </w:t>
      </w:r>
      <w:r>
        <w:rPr/>
        <w:t>bölünərək,</w:t>
      </w:r>
      <w:r>
        <w:rPr>
          <w:spacing w:val="59"/>
        </w:rPr>
        <w:t> </w:t>
      </w:r>
      <w:r>
        <w:rPr/>
        <w:t>hər</w:t>
      </w:r>
      <w:r>
        <w:rPr>
          <w:spacing w:val="57"/>
        </w:rPr>
        <w:t> </w:t>
      </w:r>
      <w:r>
        <w:rPr/>
        <w:t>birinin</w:t>
      </w:r>
      <w:r>
        <w:rPr>
          <w:spacing w:val="58"/>
        </w:rPr>
        <w:t> </w:t>
      </w:r>
      <w:r>
        <w:rPr/>
        <w:t>özünəməxsus</w:t>
      </w:r>
      <w:r>
        <w:rPr>
          <w:w w:val="100"/>
        </w:rPr>
        <w:t> </w:t>
      </w:r>
      <w:r>
        <w:rPr/>
        <w:t>koordinatları olan fərqli nöqtələrə çevrilir. Səs nöqtələri həm də tezlik cəhətdən</w:t>
      </w:r>
      <w:r>
        <w:rPr>
          <w:spacing w:val="62"/>
        </w:rPr>
        <w:t> </w:t>
      </w:r>
      <w:r>
        <w:rPr/>
        <w:t>fərqlənən</w:t>
      </w:r>
      <w:r>
        <w:rPr>
          <w:w w:val="100"/>
        </w:rPr>
        <w:t> </w:t>
      </w:r>
      <w:r>
        <w:rPr/>
        <w:t>yaddaş obyektlərinə</w:t>
      </w:r>
      <w:r>
        <w:rPr>
          <w:spacing w:val="-14"/>
        </w:rPr>
        <w:t> </w:t>
      </w:r>
      <w:r>
        <w:rPr/>
        <w:t>çevrilir.</w:t>
      </w:r>
    </w:p>
    <w:p>
      <w:pPr>
        <w:pStyle w:val="BodyText"/>
        <w:spacing w:line="362" w:lineRule="auto"/>
        <w:ind w:right="111" w:firstLine="566"/>
        <w:jc w:val="both"/>
      </w:pPr>
      <w:r>
        <w:rPr/>
        <w:t>Müasir səs kartları səsi 16</w:t>
      </w:r>
      <w:r>
        <w:rPr>
          <w:rFonts w:ascii="Times New Roman" w:hAnsi="Times New Roman"/>
        </w:rPr>
        <w:t>-</w:t>
      </w:r>
      <w:r>
        <w:rPr/>
        <w:t>bitlik kodlaşdırmağa imkan verir. Bu halda</w:t>
      </w:r>
      <w:r>
        <w:rPr>
          <w:spacing w:val="28"/>
        </w:rPr>
        <w:t> </w:t>
      </w:r>
      <w:r>
        <w:rPr/>
        <w:t>siqnalın</w:t>
      </w:r>
      <w:r>
        <w:rPr>
          <w:w w:val="100"/>
        </w:rPr>
        <w:t> </w:t>
      </w:r>
      <w:r>
        <w:rPr/>
        <w:t>səviyyə müxtəlifliyi 65536</w:t>
      </w:r>
      <w:r>
        <w:rPr>
          <w:rFonts w:ascii="Times New Roman" w:hAnsi="Times New Roman"/>
        </w:rPr>
        <w:t>-</w:t>
      </w:r>
      <w:r>
        <w:rPr/>
        <w:t>ya</w:t>
      </w:r>
      <w:r>
        <w:rPr>
          <w:spacing w:val="-13"/>
        </w:rPr>
        <w:t> </w:t>
      </w:r>
      <w:r>
        <w:rPr/>
        <w:t>çatır.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167"/>
        <w:ind w:left="2563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4.8</w:t>
      </w:r>
      <w:r>
        <w:rPr/>
        <w:t>. Kompüter qurğularının məntiqi</w:t>
      </w:r>
      <w:r>
        <w:rPr>
          <w:spacing w:val="-15"/>
        </w:rPr>
        <w:t> </w:t>
      </w:r>
      <w:r>
        <w:rPr/>
        <w:t>əsasları</w:t>
      </w:r>
      <w:r>
        <w:rPr>
          <w:b w:val="0"/>
        </w:rPr>
      </w:r>
    </w:p>
    <w:p>
      <w:pPr>
        <w:spacing w:before="155"/>
        <w:ind w:left="74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4.8.1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qi</w:t>
      </w:r>
      <w:r>
        <w:rPr>
          <w:rFonts w:ascii="Times New Roman" w:hAnsi="Times New Roman" w:cs="Times New Roman" w:eastAsia="Times New Roman"/>
          <w:b/>
          <w:bCs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nlar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31"/>
          <w:sz w:val="28"/>
          <w:szCs w:val="28"/>
        </w:rPr>
        <w:t>‖,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YA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EY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ele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</w:p>
    <w:p>
      <w:pPr>
        <w:pStyle w:val="BodyText"/>
        <w:spacing w:line="360" w:lineRule="auto" w:before="163"/>
        <w:ind w:right="110" w:firstLine="566"/>
        <w:jc w:val="both"/>
      </w:pPr>
      <w:r>
        <w:rPr>
          <w:spacing w:val="-3"/>
          <w:w w:val="44"/>
        </w:rPr>
        <w:t>―</w:t>
      </w:r>
      <w:r>
        <w:rPr>
          <w:spacing w:val="-2"/>
          <w:w w:val="100"/>
        </w:rPr>
        <w:t>VƏ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ir</w:t>
      </w:r>
      <w:r>
        <w:rPr>
          <w:spacing w:val="-2"/>
          <w:w w:val="100"/>
        </w:rPr>
        <w:t>i</w:t>
      </w:r>
      <w:r>
        <w:rPr>
          <w:w w:val="100"/>
        </w:rPr>
        <w:t>şə</w:t>
      </w:r>
      <w:r>
        <w:rPr>
          <w:spacing w:val="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il</w:t>
      </w:r>
      <w:r>
        <w:rPr>
          <w:spacing w:val="1"/>
        </w:rPr>
        <w:t> </w:t>
      </w:r>
      <w:r>
        <w:rPr>
          <w:w w:val="100"/>
        </w:rPr>
        <w:t>olan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  <w:w w:val="100"/>
        </w:rPr>
        <w:t>si</w:t>
      </w:r>
      <w:r>
        <w:rPr>
          <w:w w:val="100"/>
        </w:rPr>
        <w:t>q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2"/>
        </w:rPr>
        <w:t> </w:t>
      </w:r>
      <w:r>
        <w:rPr>
          <w:w w:val="100"/>
        </w:rPr>
        <w:t>və</w:t>
      </w:r>
      <w:r>
        <w:rPr>
          <w:spacing w:val="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01</w:t>
      </w:r>
      <w:r>
        <w:rPr>
          <w:spacing w:val="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10</w:t>
      </w:r>
      <w:r>
        <w:rPr>
          <w:spacing w:val="2"/>
        </w:rPr>
        <w:t> </w:t>
      </w:r>
      <w:r>
        <w:rPr>
          <w:w w:val="100"/>
        </w:rPr>
        <w:t>və</w:t>
      </w:r>
      <w:r>
        <w:rPr>
          <w:spacing w:val="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)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bi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iq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"/>
        </w:rPr>
        <w:t> </w:t>
      </w:r>
      <w:r>
        <w:rPr>
          <w:w w:val="100"/>
        </w:rPr>
        <w:t>(0</w:t>
      </w:r>
      <w:r>
        <w:rPr>
          <w:spacing w:val="-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1)</w:t>
      </w:r>
      <w:r>
        <w:rPr/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si</w:t>
      </w:r>
      <w:r>
        <w:rPr>
          <w:w w:val="100"/>
        </w:rPr>
        <w:t>l</w:t>
      </w:r>
      <w:r>
        <w:rPr>
          <w:spacing w:val="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-1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w w:val="100"/>
        </w:rPr>
        <w:t>aş</w:t>
      </w:r>
      <w:r>
        <w:rPr>
          <w:spacing w:val="-2"/>
          <w:w w:val="100"/>
        </w:rPr>
        <w:t>ağ</w:t>
      </w:r>
      <w:r>
        <w:rPr>
          <w:w w:val="100"/>
        </w:rPr>
        <w:t>ı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kı</w:t>
      </w:r>
      <w:r>
        <w:rPr>
          <w:spacing w:val="1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xe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/>
        <w:t> </w:t>
      </w:r>
      <w:r>
        <w:rPr>
          <w:w w:val="100"/>
        </w:rPr>
        <w:t>rea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94 </w:t>
      </w:r>
      <w:r>
        <w:rPr>
          <w:rFonts w:ascii="Times New Roman" w:hAnsi="Times New Roman" w:cs="Times New Roman" w:eastAsia="Times New Roman"/>
          <w:sz w:val="24"/>
          <w:szCs w:val="24"/>
        </w:rPr>
        <w:t>Rastr </w:t>
      </w:r>
      <w:r>
        <w:rPr>
          <w:rFonts w:ascii="Times New Roman" w:hAnsi="Times New Roman" w:cs="Times New Roman" w:eastAsia="Times New Roman"/>
          <w:sz w:val="24"/>
          <w:szCs w:val="24"/>
        </w:rPr>
        <w:t>– poliqrafiyada, avtotipiya hazırlama işində istifadə edilən torşəkilli optik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cihaz.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153"/>
        <w:ind w:left="139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4.050003pt;margin-top:10.430342pt;width:36.450pt;height:6pt;mso-position-horizontal-relative:page;mso-position-vertical-relative:paragraph;z-index:9304" coordorigin="3881,209" coordsize="729,120">
            <v:shape style="position:absolute;left:3881;top:209;width:729;height:120" coordorigin="3881,209" coordsize="729,120" path="m4490,209l4490,329,4590,279,4516,279,4520,274,4520,263,4516,259,4590,259,4490,209xe" filled="true" fillcolor="#000000" stroked="false">
              <v:path arrowok="t"/>
              <v:fill type="solid"/>
            </v:shape>
            <v:shape style="position:absolute;left:3881;top:209;width:729;height:120" coordorigin="3881,209" coordsize="729,120" path="m4490,259l3885,259,3881,263,3881,274,3885,279,4490,279,4490,259xe" filled="true" fillcolor="#000000" stroked="false">
              <v:path arrowok="t"/>
              <v:fill type="solid"/>
            </v:shape>
            <v:shape style="position:absolute;left:3881;top:209;width:729;height:120" coordorigin="3881,209" coordsize="729,120" path="m4590,259l4516,259,4520,263,4520,274,4516,279,4590,279,4610,269,4590,25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pacing w:val="-1"/>
        </w:rPr>
        <w:t>A(0,0,1,1)</w:t>
      </w:r>
    </w:p>
    <w:p>
      <w:pPr>
        <w:pStyle w:val="BodyText"/>
        <w:spacing w:line="240" w:lineRule="auto" w:before="4"/>
        <w:ind w:left="139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B(0,1,0,1)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13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94.050003pt;margin-top:15.713103pt;width:36.450pt;height:6pt;mso-position-horizontal-relative:page;mso-position-vertical-relative:paragraph;z-index:9328" coordorigin="3881,314" coordsize="729,120">
            <v:shape style="position:absolute;left:3881;top:314;width:729;height:120" coordorigin="3881,314" coordsize="729,120" path="m4490,384l4490,434,4590,384,4516,384,4490,384xe" filled="true" fillcolor="#000000" stroked="false">
              <v:path arrowok="t"/>
              <v:fill type="solid"/>
            </v:shape>
            <v:shape style="position:absolute;left:3881;top:314;width:729;height:120" coordorigin="3881,314" coordsize="729,120" path="m4490,364l4490,384,4516,384,4520,380,4520,369,4516,364,4490,364xe" filled="true" fillcolor="#000000" stroked="false">
              <v:path arrowok="t"/>
              <v:fill type="solid"/>
            </v:shape>
            <v:shape style="position:absolute;left:3881;top:314;width:729;height:120" coordorigin="3881,314" coordsize="729,120" path="m4490,314l4490,364,4510,364,4516,364,4520,369,4520,380,4516,384,4590,384,4610,374,4490,314xe" filled="true" fillcolor="#000000" stroked="false">
              <v:path arrowok="t"/>
              <v:fill type="solid"/>
            </v:shape>
            <v:shape style="position:absolute;left:3881;top:314;width:729;height:120" coordorigin="3881,314" coordsize="729,120" path="m3891,363l3885,363,3881,368,3881,379,3885,383,4490,384,4490,364,3891,3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049988pt;margin-top:6.713103pt;width:45.5pt;height:6pt;mso-position-horizontal-relative:page;mso-position-vertical-relative:paragraph;z-index:9352" coordorigin="6401,134" coordsize="910,120">
            <v:shape style="position:absolute;left:6401;top:134;width:910;height:120" coordorigin="6401,134" coordsize="910,120" path="m7191,204l7191,254,7291,204,7191,204xe" filled="true" fillcolor="#000000" stroked="false">
              <v:path arrowok="t"/>
              <v:fill type="solid"/>
            </v:shape>
            <v:shape style="position:absolute;left:6401;top:134;width:910;height:120" coordorigin="6401,134" coordsize="910,120" path="m7191,184l7191,204,7217,204,7221,200,7221,189,7217,184,7191,184xe" filled="true" fillcolor="#000000" stroked="false">
              <v:path arrowok="t"/>
              <v:fill type="solid"/>
            </v:shape>
            <v:shape style="position:absolute;left:6401;top:134;width:910;height:120" coordorigin="6401,134" coordsize="910,120" path="m7191,134l7191,184,7211,184,7217,184,7221,189,7221,200,7217,204,7291,204,7311,194,7191,134xe" filled="true" fillcolor="#000000" stroked="false">
              <v:path arrowok="t"/>
              <v:fill type="solid"/>
            </v:shape>
            <v:shape style="position:absolute;left:6401;top:134;width:910;height:120" coordorigin="6401,134" coordsize="910,120" path="m6411,183l6405,183,6401,188,6401,199,6405,203,7191,204,7191,184,6411,18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4"/>
        </w:rPr>
        <w:t>F(0,0,0,1)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640" w:bottom="920" w:left="1020" w:right="460"/>
          <w:cols w:num="2" w:equalWidth="0">
            <w:col w:w="2556" w:space="2485"/>
            <w:col w:w="538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241"/>
        <w:ind w:right="113" w:firstLine="566"/>
        <w:jc w:val="left"/>
      </w:pPr>
      <w:r>
        <w:rPr/>
        <w:pict>
          <v:shape style="position:absolute;margin-left:239.5pt;margin-top:-58.629681pt;width:63.05pt;height:36pt;mso-position-horizontal-relative:page;mso-position-vertical-relative:paragraph;z-index:9376" type="#_x0000_t202" filled="false" stroked="true" strokeweight=".75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0"/>
                    <w:jc w:val="center"/>
                  </w:pPr>
                  <w:r>
                    <w:rPr>
                      <w:spacing w:val="-2"/>
                      <w:w w:val="100"/>
                    </w:rPr>
                    <w:t>VƏ</w:t>
                  </w:r>
                  <w:r>
                    <w:rPr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i,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VƏ</w:t>
      </w:r>
      <w:r>
        <w:rPr>
          <w:w w:val="158"/>
        </w:rPr>
        <w:t>‖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ele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/>
        <w:t> </w:t>
      </w:r>
      <w:r>
        <w:rPr>
          <w:spacing w:val="-2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alnız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hər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kt</w:t>
      </w:r>
      <w:r>
        <w:rPr>
          <w:w w:val="100"/>
        </w:rPr>
        <w:t>rik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ls</w:t>
      </w:r>
      <w:r>
        <w:rPr>
          <w:w w:val="100"/>
        </w:rPr>
        <w:t>u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il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(</w:t>
      </w:r>
      <w:r>
        <w:rPr>
          <w:spacing w:val="-2"/>
          <w:w w:val="100"/>
        </w:rPr>
        <w:t>A</w:t>
      </w:r>
      <w:r>
        <w:rPr>
          <w:w w:val="100"/>
        </w:rPr>
        <w:t>=1</w:t>
      </w:r>
      <w:r>
        <w:rPr>
          <w:spacing w:val="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"/>
          <w:w w:val="100"/>
        </w:rPr>
        <w:t>B</w:t>
      </w:r>
      <w:r>
        <w:rPr>
          <w:w w:val="100"/>
        </w:rPr>
        <w:t>=1</w:t>
      </w:r>
      <w:r>
        <w:rPr>
          <w:spacing w:val="-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ld</w:t>
      </w:r>
      <w:r>
        <w:rPr>
          <w:w w:val="100"/>
        </w:rPr>
        <w:t>u</w:t>
      </w:r>
      <w:r>
        <w:rPr>
          <w:spacing w:val="-2"/>
          <w:w w:val="100"/>
        </w:rPr>
        <w:t>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)</w:t>
      </w:r>
      <w:r>
        <w:rPr/>
        <w:t> </w:t>
      </w:r>
      <w:r>
        <w:rPr>
          <w:w w:val="100"/>
        </w:rPr>
        <w:t>çıx</w:t>
      </w:r>
      <w:r>
        <w:rPr>
          <w:spacing w:val="-2"/>
          <w:w w:val="100"/>
        </w:rPr>
        <w:t>ı</w:t>
      </w:r>
      <w:r>
        <w:rPr>
          <w:w w:val="100"/>
        </w:rPr>
        <w:t>şda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w w:val="100"/>
        </w:rPr>
        <w:t>ır</w:t>
      </w:r>
      <w:r>
        <w:rPr/>
        <w:t> </w:t>
      </w:r>
      <w:r>
        <w:rPr>
          <w:w w:val="100"/>
        </w:rPr>
        <w:t>(</w:t>
      </w:r>
      <w:r>
        <w:rPr>
          <w:spacing w:val="-3"/>
          <w:w w:val="100"/>
        </w:rPr>
        <w:t>F</w:t>
      </w:r>
      <w:r>
        <w:rPr>
          <w:w w:val="100"/>
        </w:rPr>
        <w:t>=1</w:t>
      </w:r>
      <w:r>
        <w:rPr>
          <w:spacing w:val="-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ur).</w:t>
      </w:r>
    </w:p>
    <w:p>
      <w:pPr>
        <w:pStyle w:val="BodyText"/>
        <w:spacing w:line="240" w:lineRule="auto"/>
        <w:ind w:left="751" w:right="113"/>
        <w:jc w:val="left"/>
      </w:pPr>
      <w:r>
        <w:rPr/>
        <w:pict>
          <v:group style="position:absolute;margin-left:183.550003pt;margin-top:39.730331pt;width:36.450pt;height:6pt;mso-position-horizontal-relative:page;mso-position-vertical-relative:paragraph;z-index:9232" coordorigin="3671,795" coordsize="729,120">
            <v:shape style="position:absolute;left:3671;top:795;width:729;height:120" coordorigin="3671,795" coordsize="729,120" path="m4280,795l4280,915,4380,865,4306,865,4310,860,4310,849,4306,845,4380,845,4280,795xe" filled="true" fillcolor="#000000" stroked="false">
              <v:path arrowok="t"/>
              <v:fill type="solid"/>
            </v:shape>
            <v:shape style="position:absolute;left:3671;top:795;width:729;height:120" coordorigin="3671,795" coordsize="729,120" path="m4280,845l3675,845,3671,849,3671,860,3675,865,4280,865,4280,845xe" filled="true" fillcolor="#000000" stroked="false">
              <v:path arrowok="t"/>
              <v:fill type="solid"/>
            </v:shape>
            <v:shape style="position:absolute;left:3671;top:795;width:729;height:120" coordorigin="3671,795" coordsize="729,120" path="m4380,845l4306,845,4310,849,4310,860,4306,865,4380,865,4400,855,4380,8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spacing w:val="-2"/>
          <w:w w:val="100"/>
        </w:rPr>
        <w:t>YA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aş</w:t>
      </w:r>
      <w:r>
        <w:rPr>
          <w:spacing w:val="-2"/>
          <w:w w:val="100"/>
        </w:rPr>
        <w:t>ağ</w:t>
      </w:r>
      <w:r>
        <w:rPr>
          <w:w w:val="100"/>
        </w:rPr>
        <w:t>ıd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zi</w:t>
      </w:r>
      <w:r>
        <w:rPr>
          <w:w w:val="100"/>
        </w:rPr>
        <w:t>ki</w:t>
      </w:r>
      <w:r>
        <w:rPr>
          <w:spacing w:val="-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x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/>
        <w:t> </w:t>
      </w:r>
      <w:r>
        <w:rPr>
          <w:w w:val="100"/>
        </w:rPr>
        <w:t>reall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r: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spacing w:before="69"/>
        <w:ind w:left="1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A(0,0,1,1)</w:t>
      </w:r>
    </w:p>
    <w:p>
      <w:pPr>
        <w:spacing w:before="7"/>
        <w:ind w:left="1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B(0,1,0,1)</w:t>
      </w:r>
    </w:p>
    <w:p>
      <w:pPr>
        <w:spacing w:before="172"/>
        <w:ind w:left="1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F(0,1,1,1)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  <w:cols w:num="2" w:equalWidth="0">
            <w:col w:w="2176" w:space="2867"/>
            <w:col w:w="538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2168" w:val="left" w:leader="none"/>
          <w:tab w:pos="2966" w:val="left" w:leader="none"/>
          <w:tab w:pos="3705" w:val="left" w:leader="none"/>
          <w:tab w:pos="4449" w:val="left" w:leader="none"/>
          <w:tab w:pos="5518" w:val="left" w:leader="none"/>
          <w:tab w:pos="7052" w:val="left" w:leader="none"/>
          <w:tab w:pos="8680" w:val="left" w:leader="none"/>
          <w:tab w:pos="9548" w:val="left" w:leader="none"/>
        </w:tabs>
        <w:spacing w:line="360" w:lineRule="auto" w:before="203"/>
        <w:ind w:right="114" w:firstLine="566"/>
        <w:jc w:val="left"/>
      </w:pPr>
      <w:r>
        <w:rPr/>
        <w:pict>
          <v:group style="position:absolute;margin-left:183.550003pt;margin-top:-18.639668pt;width:36.450pt;height:6pt;mso-position-horizontal-relative:page;mso-position-vertical-relative:paragraph;z-index:9256" coordorigin="3671,-373" coordsize="729,120">
            <v:shape style="position:absolute;left:3671;top:-373;width:729;height:120" coordorigin="3671,-373" coordsize="729,120" path="m4280,-303l4280,-253,4380,-303,4306,-303,4280,-303xe" filled="true" fillcolor="#000000" stroked="false">
              <v:path arrowok="t"/>
              <v:fill type="solid"/>
            </v:shape>
            <v:shape style="position:absolute;left:3671;top:-373;width:729;height:120" coordorigin="3671,-373" coordsize="729,120" path="m4280,-323l4280,-303,4306,-303,4310,-307,4310,-318,4306,-323,4280,-323xe" filled="true" fillcolor="#000000" stroked="false">
              <v:path arrowok="t"/>
              <v:fill type="solid"/>
            </v:shape>
            <v:shape style="position:absolute;left:3671;top:-373;width:729;height:120" coordorigin="3671,-373" coordsize="729,120" path="m4280,-373l4280,-323,4300,-323,4306,-323,4310,-318,4310,-307,4306,-303,4380,-303,4400,-313,4280,-373xe" filled="true" fillcolor="#000000" stroked="false">
              <v:path arrowok="t"/>
              <v:fill type="solid"/>
            </v:shape>
            <v:shape style="position:absolute;left:3671;top:-373;width:729;height:120" coordorigin="3671,-373" coordsize="729,120" path="m3681,-324l3675,-324,3671,-319,3671,-308,3675,-304,4280,-303,4280,-323,3681,-3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9.549988pt;margin-top:-27.639668pt;width:45.5pt;height:6pt;mso-position-horizontal-relative:page;mso-position-vertical-relative:paragraph;z-index:9280" coordorigin="6191,-553" coordsize="910,120">
            <v:shape style="position:absolute;left:6191;top:-553;width:910;height:120" coordorigin="6191,-553" coordsize="910,120" path="m6981,-483l6981,-433,7081,-483,6981,-483xe" filled="true" fillcolor="#000000" stroked="false">
              <v:path arrowok="t"/>
              <v:fill type="solid"/>
            </v:shape>
            <v:shape style="position:absolute;left:6191;top:-553;width:910;height:120" coordorigin="6191,-553" coordsize="910,120" path="m6981,-503l6981,-483,7007,-483,7011,-487,7011,-498,7007,-503,6981,-503xe" filled="true" fillcolor="#000000" stroked="false">
              <v:path arrowok="t"/>
              <v:fill type="solid"/>
            </v:shape>
            <v:shape style="position:absolute;left:6191;top:-553;width:910;height:120" coordorigin="6191,-553" coordsize="910,120" path="m6981,-553l6981,-503,7001,-503,7007,-503,7011,-498,7011,-487,7007,-483,7081,-483,7101,-493,6981,-553xe" filled="true" fillcolor="#000000" stroked="false">
              <v:path arrowok="t"/>
              <v:fill type="solid"/>
            </v:shape>
            <v:shape style="position:absolute;left:6191;top:-553;width:910;height:120" coordorigin="6191,-553" coordsize="910,120" path="m6201,-504l6195,-504,6191,-499,6191,-488,6195,-484,6981,-483,6981,-503,6201,-5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9pt;margin-top:-42.679668pt;width:63.05pt;height:36pt;mso-position-horizontal-relative:page;mso-position-vertical-relative:paragraph;z-index:9400" type="#_x0000_t202" filled="false" stroked="true" strokeweight=".75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8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spacing w:val="-2"/>
                      <w:w w:val="100"/>
                    </w:rPr>
                    <w:t>V</w:t>
                  </w:r>
                  <w:r>
                    <w:rPr>
                      <w:w w:val="100"/>
                    </w:rPr>
                    <w:t>Ə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w w:val="100"/>
                    </w:rPr>
                    <w:t>YA</w:t>
                  </w:r>
                  <w:r>
                    <w:rPr>
                      <w:rFonts w:ascii="Times New Roman" w:hAnsi="Times New Roman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0"/>
        </w:rPr>
        <w:t>G</w:t>
      </w:r>
      <w:r>
        <w:rPr>
          <w:w w:val="100"/>
        </w:rPr>
        <w:t>ör</w:t>
      </w:r>
      <w:r>
        <w:rPr>
          <w:spacing w:val="-1"/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/>
        <w:tab/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/>
        <w:tab/>
      </w:r>
      <w:r>
        <w:rPr>
          <w:spacing w:val="-3"/>
          <w:w w:val="44"/>
        </w:rPr>
        <w:t>―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ab/>
      </w:r>
      <w:r>
        <w:rPr>
          <w:spacing w:val="-2"/>
          <w:w w:val="100"/>
        </w:rPr>
        <w:t>YA</w:t>
      </w:r>
      <w:r>
        <w:rPr>
          <w:w w:val="158"/>
        </w:rPr>
        <w:t>‖</w:t>
      </w:r>
      <w:r>
        <w:rPr/>
        <w:tab/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/>
        <w:tab/>
      </w:r>
      <w:r>
        <w:rPr>
          <w:w w:val="100"/>
        </w:rPr>
        <w:t>ele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/>
        <w:tab/>
      </w:r>
      <w:r>
        <w:rPr>
          <w:w w:val="100"/>
        </w:rPr>
        <w:t>gi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şlə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/>
        <w:tab/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/>
        <w:tab/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w w:val="100"/>
        </w:rPr>
        <w:t> ve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ik</w:t>
      </w:r>
      <w:r>
        <w:rPr>
          <w:w w:val="100"/>
        </w:rPr>
        <w:t>də</w:t>
      </w:r>
      <w:r>
        <w:rPr/>
        <w:t> </w:t>
      </w:r>
      <w:r>
        <w:rPr>
          <w:spacing w:val="-3"/>
          <w:w w:val="100"/>
        </w:rPr>
        <w:t>ç</w:t>
      </w:r>
      <w:r>
        <w:rPr>
          <w:w w:val="100"/>
        </w:rPr>
        <w:t>ı</w:t>
      </w:r>
      <w:r>
        <w:rPr>
          <w:spacing w:val="-2"/>
          <w:w w:val="100"/>
        </w:rPr>
        <w:t>x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da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ul</w:t>
      </w:r>
      <w:r>
        <w:rPr>
          <w:w w:val="100"/>
        </w:rPr>
        <w:t>s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w w:val="100"/>
        </w:rPr>
        <w:t>ır.</w:t>
      </w:r>
    </w:p>
    <w:p>
      <w:pPr>
        <w:pStyle w:val="BodyText"/>
        <w:spacing w:line="240" w:lineRule="auto"/>
        <w:ind w:left="679" w:right="113"/>
        <w:jc w:val="left"/>
      </w:pPr>
      <w:r>
        <w:rPr>
          <w:spacing w:val="-3"/>
          <w:w w:val="44"/>
        </w:rPr>
        <w:t>―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w w:val="100"/>
        </w:rPr>
        <w:t>İ</w:t>
      </w:r>
      <w:r>
        <w:rPr>
          <w:spacing w:val="-2"/>
          <w:w w:val="100"/>
        </w:rPr>
        <w:t>L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zi</w:t>
      </w:r>
      <w:r>
        <w:rPr>
          <w:w w:val="100"/>
        </w:rPr>
        <w:t>ki</w:t>
      </w:r>
      <w:r>
        <w:rPr>
          <w:spacing w:val="-1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x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/>
        <w:t> </w:t>
      </w:r>
      <w:r>
        <w:rPr>
          <w:w w:val="100"/>
        </w:rPr>
        <w:t>rea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6296" w:val="left" w:leader="none"/>
        </w:tabs>
        <w:spacing w:before="69"/>
        <w:ind w:left="1733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7.050003pt;margin-top:5.85312pt;width:36.450pt;height:6pt;mso-position-horizontal-relative:page;mso-position-vertical-relative:paragraph;z-index:-222976" coordorigin="3741,117" coordsize="729,120">
            <v:shape style="position:absolute;left:3741;top:117;width:729;height:120" coordorigin="3741,117" coordsize="729,120" path="m4350,117l4350,237,4450,187,4376,187,4380,183,4380,171,4376,167,4450,167,4350,117xe" filled="true" fillcolor="#000000" stroked="false">
              <v:path arrowok="t"/>
              <v:fill type="solid"/>
            </v:shape>
            <v:shape style="position:absolute;left:3741;top:117;width:729;height:120" coordorigin="3741,117" coordsize="729,120" path="m4350,167l3745,167,3741,171,3741,183,3745,187,4350,187,4350,167xe" filled="true" fillcolor="#000000" stroked="false">
              <v:path arrowok="t"/>
              <v:fill type="solid"/>
            </v:shape>
            <v:shape style="position:absolute;left:3741;top:117;width:729;height:120" coordorigin="3741,117" coordsize="729,120" path="m4450,167l4376,167,4380,171,4380,183,4376,187,4450,187,4470,177,4450,1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049988pt;margin-top:5.89312pt;width:45.45pt;height:6pt;mso-position-horizontal-relative:page;mso-position-vertical-relative:paragraph;z-index:-222952" coordorigin="6081,118" coordsize="909,120">
            <v:shape style="position:absolute;left:6081;top:118;width:909;height:120" coordorigin="6081,118" coordsize="909,120" path="m6870,188l6870,238,6970,188,6870,188xe" filled="true" fillcolor="#000000" stroked="false">
              <v:path arrowok="t"/>
              <v:fill type="solid"/>
            </v:shape>
            <v:shape style="position:absolute;left:6081;top:118;width:909;height:120" coordorigin="6081,118" coordsize="909,120" path="m6870,168l6870,188,6896,188,6900,183,6900,172,6896,168,6870,168xe" filled="true" fillcolor="#000000" stroked="false">
              <v:path arrowok="t"/>
              <v:fill type="solid"/>
            </v:shape>
            <v:shape style="position:absolute;left:6081;top:118;width:909;height:120" coordorigin="6081,118" coordsize="909,120" path="m6870,118l6870,168,6890,168,6896,168,6900,172,6900,183,6896,188,6970,188,6990,178,6870,118xe" filled="true" fillcolor="#000000" stroked="false">
              <v:path arrowok="t"/>
              <v:fill type="solid"/>
            </v:shape>
            <v:shape style="position:absolute;left:6081;top:118;width:909;height:120" coordorigin="6081,118" coordsize="909,120" path="m6091,167l6085,167,6081,171,6081,183,6085,187,6870,188,6870,168,6091,1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2.5pt;margin-top:-.146880pt;width:63.05pt;height:36pt;mso-position-horizontal-relative:page;mso-position-vertical-relative:paragraph;z-index:-22273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0" w:lineRule="auto" w:before="70"/>
                    <w:ind w:left="203" w:right="0"/>
                    <w:jc w:val="left"/>
                  </w:pPr>
                  <w:r>
                    <w:rPr>
                      <w:spacing w:val="-2"/>
                      <w:w w:val="100"/>
                    </w:rPr>
                    <w:t>DEY</w:t>
                  </w:r>
                  <w:r>
                    <w:rPr>
                      <w:w w:val="100"/>
                    </w:rPr>
                    <w:t>İL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sz w:val="24"/>
        </w:rPr>
        <w:t>A(0,1)</w:t>
        <w:tab/>
      </w:r>
      <w:r>
        <w:rPr>
          <w:rFonts w:ascii="Times New Roman"/>
          <w:spacing w:val="-1"/>
          <w:position w:val="-9"/>
          <w:sz w:val="24"/>
        </w:rPr>
        <w:t>F(1,0)</w:t>
      </w:r>
      <w:r>
        <w:rPr>
          <w:rFonts w:ascii="Times New Roman"/>
          <w:spacing w:val="-1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4"/>
        <w:ind w:left="679" w:right="113"/>
        <w:jc w:val="left"/>
      </w:pPr>
      <w:r>
        <w:rPr/>
        <w:t>Yəni, girişə impuls verilmədikdə çıxışda impuls</w:t>
      </w:r>
      <w:r>
        <w:rPr>
          <w:spacing w:val="-29"/>
        </w:rPr>
        <w:t> </w:t>
      </w:r>
      <w:r>
        <w:rPr/>
        <w:t>yaranır.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3469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4.8.2 2-</w:t>
      </w:r>
      <w:r>
        <w:rPr/>
        <w:t>lik ədədlər</w:t>
      </w:r>
      <w:r>
        <w:rPr>
          <w:spacing w:val="-10"/>
        </w:rPr>
        <w:t> </w:t>
      </w:r>
      <w:r>
        <w:rPr/>
        <w:t>cəmləyicisi</w:t>
      </w:r>
      <w:r>
        <w:rPr>
          <w:b w:val="0"/>
        </w:rPr>
      </w:r>
    </w:p>
    <w:p>
      <w:pPr>
        <w:pStyle w:val="BodyText"/>
        <w:spacing w:line="360" w:lineRule="auto" w:before="158"/>
        <w:ind w:right="102" w:firstLine="566"/>
        <w:jc w:val="both"/>
      </w:pPr>
      <w:r>
        <w:rPr/>
        <w:t>Kompüterin işini maksimum sadələşdirmək üçün müxtəlif riyazi əməllər</w:t>
      </w:r>
      <w:r>
        <w:rPr>
          <w:spacing w:val="68"/>
        </w:rPr>
        <w:t> </w:t>
      </w:r>
      <w:r>
        <w:rPr/>
        <w:t>proses</w:t>
      </w:r>
      <w:r>
        <w:rPr>
          <w:rFonts w:ascii="Times New Roman" w:hAnsi="Times New Roman"/>
        </w:rPr>
        <w:t>sorda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2-</w:t>
      </w:r>
      <w:r>
        <w:rPr/>
        <w:t>lik ədədlərin toplanmasına gətirilir. Odur ki, prosessorun əsas hissəsi</w:t>
      </w:r>
      <w:r>
        <w:rPr>
          <w:spacing w:val="67"/>
        </w:rPr>
        <w:t> </w:t>
      </w:r>
      <w:r>
        <w:rPr/>
        <w:t>cəmləyici</w:t>
      </w:r>
      <w:r>
        <w:rPr>
          <w:w w:val="100"/>
        </w:rPr>
        <w:t> </w:t>
      </w:r>
      <w:r>
        <w:rPr/>
        <w:t>summatordan</w:t>
      </w:r>
      <w:r>
        <w:rPr>
          <w:spacing w:val="-11"/>
        </w:rPr>
        <w:t> </w:t>
      </w:r>
      <w:r>
        <w:rPr/>
        <w:t>ibarətdir.</w:t>
      </w:r>
    </w:p>
    <w:p>
      <w:pPr>
        <w:pStyle w:val="BodyText"/>
        <w:spacing w:line="360" w:lineRule="auto"/>
        <w:ind w:right="107" w:firstLine="566"/>
        <w:jc w:val="both"/>
      </w:pPr>
      <w:r>
        <w:rPr>
          <w:rFonts w:ascii="Times New Roman" w:hAnsi="Times New Roman"/>
          <w:b/>
          <w:i/>
        </w:rPr>
        <w:t>Yarımcəmləyici. </w:t>
      </w:r>
      <w:r>
        <w:rPr>
          <w:rFonts w:ascii="Times New Roman" w:hAnsi="Times New Roman"/>
        </w:rPr>
        <w:t>2-</w:t>
      </w:r>
      <w:r>
        <w:rPr/>
        <w:t>lik ədədlər mərtəbə</w:t>
      </w:r>
      <w:r>
        <w:rPr>
          <w:rFonts w:ascii="Times New Roman" w:hAnsi="Times New Roman"/>
        </w:rPr>
        <w:t>-</w:t>
      </w:r>
      <w:r>
        <w:rPr/>
        <w:t>mərtəbə cəmləndikdə tez</w:t>
      </w:r>
      <w:r>
        <w:rPr>
          <w:rFonts w:ascii="Times New Roman" w:hAnsi="Times New Roman"/>
        </w:rPr>
        <w:t>-</w:t>
      </w:r>
      <w:r>
        <w:rPr/>
        <w:t>tez</w:t>
      </w:r>
      <w:r>
        <w:rPr>
          <w:spacing w:val="57"/>
        </w:rPr>
        <w:t> </w:t>
      </w:r>
      <w:r>
        <w:rPr/>
        <w:t>yüksək</w:t>
      </w:r>
      <w:r>
        <w:rPr>
          <w:w w:val="100"/>
        </w:rPr>
        <w:t> </w:t>
      </w:r>
      <w:r>
        <w:rPr/>
        <w:t>mərtəbəyə</w:t>
      </w:r>
      <w:r>
        <w:rPr>
          <w:spacing w:val="18"/>
        </w:rPr>
        <w:t> </w:t>
      </w:r>
      <w:r>
        <w:rPr/>
        <w:t>köçürmə</w:t>
      </w:r>
      <w:r>
        <w:rPr>
          <w:spacing w:val="18"/>
        </w:rPr>
        <w:t> </w:t>
      </w:r>
      <w:r>
        <w:rPr/>
        <w:t>etmək</w:t>
      </w:r>
      <w:r>
        <w:rPr>
          <w:spacing w:val="20"/>
        </w:rPr>
        <w:t> </w:t>
      </w:r>
      <w:r>
        <w:rPr/>
        <w:t>lazım</w:t>
      </w:r>
      <w:r>
        <w:rPr>
          <w:spacing w:val="14"/>
        </w:rPr>
        <w:t> </w:t>
      </w:r>
      <w:r>
        <w:rPr/>
        <w:t>gəlir.</w:t>
      </w:r>
      <w:r>
        <w:rPr>
          <w:spacing w:val="15"/>
        </w:rPr>
        <w:t> </w:t>
      </w:r>
      <w:r>
        <w:rPr/>
        <w:t>Fərz</w:t>
      </w:r>
      <w:r>
        <w:rPr>
          <w:spacing w:val="18"/>
        </w:rPr>
        <w:t> </w:t>
      </w:r>
      <w:r>
        <w:rPr/>
        <w:t>edək</w:t>
      </w:r>
      <w:r>
        <w:rPr>
          <w:spacing w:val="17"/>
        </w:rPr>
        <w:t> </w:t>
      </w:r>
      <w:r>
        <w:rPr/>
        <w:t>ki,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və</w:t>
      </w:r>
      <w:r>
        <w:rPr>
          <w:spacing w:val="18"/>
        </w:rPr>
        <w:t> </w:t>
      </w:r>
      <w:r>
        <w:rPr/>
        <w:t>B</w:t>
      </w:r>
      <w:r>
        <w:rPr>
          <w:spacing w:val="16"/>
        </w:rPr>
        <w:t> </w:t>
      </w:r>
      <w:r>
        <w:rPr/>
        <w:t>toplanan,</w:t>
      </w:r>
      <w:r>
        <w:rPr>
          <w:spacing w:val="18"/>
        </w:rPr>
        <w:t> </w:t>
      </w:r>
      <w:r>
        <w:rPr/>
        <w:t>P</w:t>
      </w:r>
      <w:r>
        <w:rPr>
          <w:spacing w:val="16"/>
        </w:rPr>
        <w:t> </w:t>
      </w:r>
      <w:r>
        <w:rPr/>
        <w:t>köçürülən,</w:t>
      </w:r>
      <w:r>
        <w:rPr>
          <w:spacing w:val="15"/>
        </w:rPr>
        <w:t> </w:t>
      </w:r>
      <w:r>
        <w:rPr/>
        <w:t>S</w:t>
      </w:r>
      <w:r>
        <w:rPr>
          <w:spacing w:val="18"/>
        </w:rPr>
        <w:t> </w:t>
      </w:r>
      <w:r>
        <w:rPr/>
        <w:t>isə</w:t>
      </w:r>
      <w:r>
        <w:rPr>
          <w:w w:val="100"/>
        </w:rPr>
        <w:t> </w:t>
      </w:r>
      <w:r>
        <w:rPr/>
        <w:t>cəmdir. Bu halda bir mərtəbəli 2</w:t>
      </w:r>
      <w:r>
        <w:rPr>
          <w:rFonts w:ascii="Times New Roman" w:hAnsi="Times New Roman"/>
        </w:rPr>
        <w:t>-</w:t>
      </w:r>
      <w:r>
        <w:rPr/>
        <w:t>lik ədədlərin toplanması aşağıdakı cədvəldəki</w:t>
      </w:r>
      <w:r>
        <w:rPr>
          <w:spacing w:val="28"/>
        </w:rPr>
        <w:t> </w:t>
      </w:r>
      <w:r>
        <w:rPr/>
        <w:t>kimi</w:t>
      </w:r>
      <w:r>
        <w:rPr>
          <w:w w:val="100"/>
        </w:rPr>
        <w:t> </w:t>
      </w:r>
      <w:r>
        <w:rPr/>
        <w:t>olacaqdır:</w:t>
      </w:r>
    </w:p>
    <w:tbl>
      <w:tblPr>
        <w:tblW w:w="0" w:type="auto"/>
        <w:jc w:val="left"/>
        <w:tblInd w:w="1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843"/>
        <w:gridCol w:w="1560"/>
        <w:gridCol w:w="1417"/>
      </w:tblGrid>
      <w:tr>
        <w:trPr>
          <w:trHeight w:val="494" w:hRule="exac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B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S</w:t>
            </w:r>
          </w:p>
        </w:tc>
      </w:tr>
      <w:tr>
        <w:trPr>
          <w:trHeight w:val="492" w:hRule="exac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  <w:tr>
        <w:trPr>
          <w:trHeight w:val="492" w:hRule="exac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4" w:hRule="exac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2" w:hRule="exac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</w:tbl>
    <w:p>
      <w:pPr>
        <w:spacing w:after="0" w:line="315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41"/>
        <w:ind w:left="679" w:right="113"/>
        <w:jc w:val="left"/>
      </w:pPr>
      <w:r>
        <w:rPr/>
        <w:t>Göründüyü</w:t>
      </w:r>
      <w:r>
        <w:rPr>
          <w:spacing w:val="24"/>
        </w:rPr>
        <w:t> </w:t>
      </w:r>
      <w:r>
        <w:rPr/>
        <w:t>kimi,</w:t>
      </w:r>
      <w:r>
        <w:rPr>
          <w:spacing w:val="25"/>
        </w:rPr>
        <w:t> </w:t>
      </w:r>
      <w:r>
        <w:rPr/>
        <w:t>yüksək</w:t>
      </w:r>
      <w:r>
        <w:rPr>
          <w:spacing w:val="24"/>
        </w:rPr>
        <w:t> </w:t>
      </w:r>
      <w:r>
        <w:rPr/>
        <w:t>mərtəbəyə</w:t>
      </w:r>
      <w:r>
        <w:rPr>
          <w:spacing w:val="24"/>
        </w:rPr>
        <w:t> </w:t>
      </w:r>
      <w:r>
        <w:rPr/>
        <w:t>köçürmə</w:t>
      </w:r>
      <w:r>
        <w:rPr>
          <w:spacing w:val="24"/>
        </w:rPr>
        <w:t> </w:t>
      </w:r>
      <w:r>
        <w:rPr/>
        <w:t>(P)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və</w:t>
      </w:r>
      <w:r>
        <w:rPr>
          <w:spacing w:val="21"/>
        </w:rPr>
        <w:t> </w:t>
      </w:r>
      <w:r>
        <w:rPr/>
        <w:t>B</w:t>
      </w:r>
      <w:r>
        <w:rPr>
          <w:spacing w:val="24"/>
        </w:rPr>
        <w:t> </w:t>
      </w:r>
      <w:r>
        <w:rPr/>
        <w:t>arasında</w:t>
      </w:r>
      <w:r>
        <w:rPr>
          <w:spacing w:val="24"/>
        </w:rPr>
        <w:t> </w:t>
      </w:r>
      <w:r>
        <w:rPr/>
        <w:t>məntiqi</w:t>
      </w:r>
      <w:r>
        <w:rPr>
          <w:spacing w:val="22"/>
        </w:rPr>
        <w:t> </w:t>
      </w:r>
      <w:r>
        <w:rPr/>
        <w:t>vurmaya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tabs>
          <w:tab w:pos="1537" w:val="left" w:leader="none"/>
        </w:tabs>
        <w:spacing w:line="240" w:lineRule="auto" w:before="160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38.492981pt;margin-top:10.219726pt;width:13.648908pt;height:13.216525pt;mso-position-horizontal-relative:page;mso-position-vertical-relative:paragraph;z-index:-222568" type="#_x0000_t75" stroked="false">
            <v:imagedata r:id="rId170" o:title=""/>
          </v:shape>
        </w:pict>
      </w:r>
      <w:r>
        <w:rPr>
          <w:spacing w:val="-1"/>
        </w:rPr>
        <w:t>uyğundur:</w:t>
        <w:tab/>
      </w:r>
      <w:r>
        <w:rPr>
          <w:rFonts w:ascii="Times New Roman" w:hAnsi="Times New Roman"/>
          <w:i/>
          <w:w w:val="105"/>
          <w:sz w:val="23"/>
        </w:rPr>
        <w:t>P</w:t>
      </w:r>
      <w:r>
        <w:rPr>
          <w:rFonts w:ascii="Times New Roman" w:hAnsi="Times New Roman"/>
          <w:sz w:val="23"/>
        </w:rPr>
      </w:r>
    </w:p>
    <w:p>
      <w:pPr>
        <w:pStyle w:val="BodyText"/>
        <w:tabs>
          <w:tab w:pos="1021" w:val="left" w:leader="none"/>
          <w:tab w:pos="1577" w:val="left" w:leader="none"/>
          <w:tab w:pos="2412" w:val="left" w:leader="none"/>
          <w:tab w:pos="3647" w:val="left" w:leader="none"/>
          <w:tab w:pos="4421" w:val="left" w:leader="none"/>
          <w:tab w:pos="5706" w:val="left" w:leader="none"/>
          <w:tab w:pos="6788" w:val="left" w:leader="none"/>
          <w:tab w:pos="7795" w:val="left" w:leader="none"/>
        </w:tabs>
        <w:spacing w:line="240" w:lineRule="auto" w:before="160"/>
        <w:ind w:right="0"/>
        <w:jc w:val="left"/>
      </w:pPr>
      <w:r>
        <w:rPr/>
        <w:br w:type="column"/>
      </w:r>
      <w:r>
        <w:rPr>
          <w:rFonts w:ascii="Times New Roman" w:hAnsi="Times New Roman"/>
          <w:i/>
          <w:sz w:val="23"/>
        </w:rPr>
        <w:t>A </w:t>
      </w:r>
      <w:r>
        <w:rPr>
          <w:rFonts w:ascii="Times New Roman" w:hAnsi="Times New Roman"/>
          <w:sz w:val="23"/>
        </w:rPr>
        <w:t>&amp;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/>
        <w:t>.</w:t>
        <w:tab/>
        <w:t>Bu</w:t>
        <w:tab/>
      </w:r>
      <w:r>
        <w:rPr>
          <w:spacing w:val="-1"/>
        </w:rPr>
        <w:t>halda</w:t>
        <w:tab/>
      </w:r>
      <w:r>
        <w:rPr>
          <w:spacing w:val="-2"/>
        </w:rPr>
        <w:t>cəmləmə</w:t>
        <w:tab/>
      </w:r>
      <w:r>
        <w:rPr>
          <w:spacing w:val="-1"/>
        </w:rPr>
        <w:t>üçün</w:t>
        <w:tab/>
        <w:t>aşağıdakı</w:t>
        <w:tab/>
      </w:r>
      <w:r>
        <w:rPr>
          <w:spacing w:val="-2"/>
        </w:rPr>
        <w:t>məntiqi</w:t>
        <w:tab/>
      </w:r>
      <w:r>
        <w:rPr>
          <w:spacing w:val="-1"/>
        </w:rPr>
        <w:t>ifadəni</w:t>
        <w:tab/>
      </w:r>
      <w:r>
        <w:rPr>
          <w:spacing w:val="-2"/>
        </w:rPr>
        <w:t>alırıq: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1686" w:space="164"/>
            <w:col w:w="858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exact"/>
        <w:ind w:left="16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.65pt;height:.5pt;mso-position-horizontal-relative:char;mso-position-vertical-relative:line" coordorigin="0,0" coordsize="673,10">
            <v:group style="position:absolute;left:5;top:5;width:664;height:2" coordorigin="5,5" coordsize="664,2">
              <v:shape style="position:absolute;left:5;top:5;width:664;height:2" coordorigin="5,5" coordsize="664,0" path="m5,5l668,5e" filled="false" stroked="true" strokeweight=".46368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47" w:val="left" w:leader="none"/>
        </w:tabs>
        <w:spacing w:line="265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92.839844pt;margin-top:-1.647556pt;width:13.610843pt;height:15.023171pt;mso-position-horizontal-relative:page;mso-position-vertical-relative:paragraph;z-index:-222544" type="#_x0000_t75" stroked="false">
            <v:imagedata r:id="rId171" o:title=""/>
          </v:shape>
        </w:pict>
      </w:r>
      <w:r>
        <w:rPr/>
        <w:pict>
          <v:shape style="position:absolute;margin-left:68.836151pt;margin-top:-1.647556pt;width:13.610843pt;height:15.023171pt;mso-position-horizontal-relative:page;mso-position-vertical-relative:paragraph;z-index:-222520" type="#_x0000_t75" stroked="false">
            <v:imagedata r:id="rId172" o:title=""/>
          </v:shape>
        </w:pict>
      </w:r>
      <w:r>
        <w:rPr>
          <w:rFonts w:ascii="Times New Roman"/>
          <w:i/>
          <w:w w:val="105"/>
          <w:sz w:val="24"/>
        </w:rPr>
        <w:t>S</w:t>
        <w:tab/>
      </w:r>
      <w:r>
        <w:rPr>
          <w:rFonts w:ascii="Times New Roman"/>
          <w:spacing w:val="8"/>
          <w:w w:val="110"/>
          <w:sz w:val="24"/>
        </w:rPr>
        <w:t>(</w:t>
      </w:r>
      <w:r>
        <w:rPr>
          <w:rFonts w:ascii="Times New Roman"/>
          <w:i/>
          <w:spacing w:val="8"/>
          <w:w w:val="110"/>
          <w:sz w:val="24"/>
        </w:rPr>
        <w:t>A</w:t>
      </w:r>
      <w:r>
        <w:rPr>
          <w:rFonts w:ascii="Times New Roman"/>
          <w:spacing w:val="8"/>
          <w:sz w:val="24"/>
        </w:rPr>
      </w:r>
    </w:p>
    <w:p>
      <w:pPr>
        <w:pStyle w:val="BodyText"/>
        <w:tabs>
          <w:tab w:pos="1734" w:val="left" w:leader="none"/>
          <w:tab w:pos="3019" w:val="left" w:leader="none"/>
          <w:tab w:pos="4880" w:val="left" w:leader="none"/>
          <w:tab w:pos="7135" w:val="left" w:leader="none"/>
          <w:tab w:pos="8036" w:val="left" w:leader="none"/>
          <w:tab w:pos="8837" w:val="left" w:leader="none"/>
        </w:tabs>
        <w:spacing w:line="265" w:lineRule="exact" w:before="0"/>
        <w:ind w:left="154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br w:type="column"/>
      </w:r>
      <w:r>
        <w:rPr>
          <w:rFonts w:ascii="Times New Roman" w:hAnsi="Times New Roman"/>
          <w:i/>
          <w:spacing w:val="-4"/>
          <w:sz w:val="24"/>
        </w:rPr>
        <w:t>B</w:t>
      </w:r>
      <w:r>
        <w:rPr>
          <w:rFonts w:ascii="Times New Roman" w:hAnsi="Times New Roman"/>
          <w:spacing w:val="-4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2"/>
          <w:sz w:val="24"/>
        </w:rPr>
        <w:t>&amp;(</w:t>
      </w:r>
      <w:r>
        <w:rPr>
          <w:rFonts w:ascii="Times New Roman" w:hAnsi="Times New Roman"/>
          <w:i/>
          <w:spacing w:val="12"/>
          <w:sz w:val="24"/>
        </w:rPr>
        <w:t>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sz w:val="24"/>
        </w:rPr>
        <w:t>&amp; </w:t>
      </w:r>
      <w:r>
        <w:rPr>
          <w:rFonts w:ascii="Times New Roman" w:hAnsi="Times New Roman"/>
          <w:i/>
          <w:spacing w:val="-4"/>
          <w:sz w:val="24"/>
        </w:rPr>
        <w:t>B</w:t>
      </w:r>
      <w:r>
        <w:rPr>
          <w:rFonts w:ascii="Times New Roman" w:hAnsi="Times New Roman"/>
          <w:spacing w:val="-4"/>
          <w:sz w:val="24"/>
        </w:rPr>
        <w:t>)</w:t>
      </w:r>
      <w:r>
        <w:rPr>
          <w:rFonts w:ascii="Times New Roman" w:hAnsi="Times New Roman"/>
          <w:spacing w:val="-8"/>
          <w:sz w:val="24"/>
        </w:rPr>
        <w:t> </w:t>
      </w:r>
      <w:r>
        <w:rPr>
          <w:position w:val="1"/>
        </w:rPr>
        <w:t>.</w:t>
        <w:tab/>
      </w:r>
      <w:r>
        <w:rPr>
          <w:spacing w:val="-1"/>
          <w:position w:val="1"/>
        </w:rPr>
        <w:t>Beləliklə,</w:t>
        <w:tab/>
      </w:r>
      <w:r>
        <w:rPr>
          <w:spacing w:val="-2"/>
          <w:position w:val="1"/>
        </w:rPr>
        <w:t>yarımcəmləmə</w:t>
        <w:tab/>
      </w:r>
      <w:r>
        <w:rPr>
          <w:spacing w:val="-1"/>
          <w:position w:val="1"/>
        </w:rPr>
        <w:t>düsturu</w:t>
      </w:r>
      <w:r>
        <w:rPr>
          <w:position w:val="1"/>
        </w:rPr>
        <w:t>   və </w:t>
      </w:r>
      <w:r>
        <w:rPr>
          <w:spacing w:val="57"/>
          <w:position w:val="1"/>
        </w:rPr>
        <w:t> </w:t>
      </w:r>
      <w:r>
        <w:rPr>
          <w:spacing w:val="-1"/>
          <w:position w:val="1"/>
        </w:rPr>
        <w:t>buna</w:t>
        <w:tab/>
      </w:r>
      <w:r>
        <w:rPr>
          <w:spacing w:val="-2"/>
          <w:position w:val="1"/>
        </w:rPr>
        <w:t>uyğun</w:t>
        <w:tab/>
      </w:r>
      <w:r>
        <w:rPr>
          <w:spacing w:val="-1"/>
          <w:position w:val="1"/>
        </w:rPr>
        <w:t>fiziki</w:t>
        <w:tab/>
      </w:r>
      <w:r>
        <w:rPr>
          <w:rFonts w:ascii="Times New Roman" w:hAnsi="Times New Roman"/>
          <w:position w:val="1"/>
        </w:rPr>
        <w:t>sxem</w:t>
      </w:r>
      <w:r>
        <w:rPr>
          <w:rFonts w:ascii="Times New Roman" w:hAnsi="Times New Roman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2" w:equalWidth="0">
            <w:col w:w="814" w:space="75"/>
            <w:col w:w="954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4495" w:val="left" w:leader="none"/>
        </w:tabs>
        <w:spacing w:line="240" w:lineRule="auto" w:before="64"/>
        <w:ind w:right="113"/>
        <w:jc w:val="left"/>
      </w:pPr>
      <w:r>
        <w:rPr/>
        <w:pict>
          <v:group style="position:absolute;margin-left:155.955002pt;margin-top:28.653334pt;width:21.5pt;height:20.85pt;mso-position-horizontal-relative:page;mso-position-vertical-relative:paragraph;z-index:-222496" coordorigin="3119,573" coordsize="430,417">
            <v:shape style="position:absolute;left:3275;top:692;width:273;height:297" type="#_x0000_t75" stroked="false">
              <v:imagedata r:id="rId173" o:title=""/>
            </v:shape>
            <v:shape style="position:absolute;left:3119;top:573;width:157;height:174" type="#_x0000_t75" stroked="false">
              <v:imagedata r:id="rId174" o:title=""/>
            </v:shape>
            <w10:wrap type="none"/>
          </v:group>
        </w:pict>
      </w:r>
      <w:r>
        <w:rPr/>
        <w:t>yaradılmışdır.   Bu   sxemə </w:t>
      </w:r>
      <w:r>
        <w:rPr>
          <w:spacing w:val="25"/>
        </w:rPr>
        <w:t> </w:t>
      </w:r>
      <w:r>
        <w:rPr/>
        <w:t>köçürmə</w:t>
        <w:tab/>
        <w:t>mərtəbəsini   əlavə   etdikdə   tam   cəmləmə</w:t>
      </w:r>
      <w:r>
        <w:rPr>
          <w:spacing w:val="62"/>
        </w:rPr>
        <w:t> </w:t>
      </w:r>
      <w:r>
        <w:rPr/>
        <w:t>alınır: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tabs>
          <w:tab w:pos="548" w:val="left" w:leader="none"/>
          <w:tab w:pos="1044" w:val="left" w:leader="none"/>
        </w:tabs>
        <w:spacing w:before="107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2.975075pt;margin-top:4.374023pt;width:13.656822pt;height:14.862931pt;mso-position-horizontal-relative:page;mso-position-vertical-relative:paragraph;z-index:-222472" type="#_x0000_t75" stroked="false">
            <v:imagedata r:id="rId173" o:title=""/>
          </v:shape>
        </w:pict>
      </w:r>
      <w:r>
        <w:rPr/>
        <w:pict>
          <v:shape style="position:absolute;margin-left:92.88736pt;margin-top:4.374023pt;width:13.656822pt;height:14.862931pt;mso-position-horizontal-relative:page;mso-position-vertical-relative:paragraph;z-index:-222448" type="#_x0000_t75" stroked="false">
            <v:imagedata r:id="rId173" o:title=""/>
          </v:shape>
        </w:pict>
      </w:r>
      <w:r>
        <w:rPr/>
        <w:pict>
          <v:shape style="position:absolute;margin-left:68.852272pt;margin-top:4.374023pt;width:13.656822pt;height:14.862931pt;mso-position-horizontal-relative:page;mso-position-vertical-relative:paragraph;z-index:-222424" type="#_x0000_t75" stroked="false">
            <v:imagedata r:id="rId175" o:title=""/>
          </v:shape>
        </w:pict>
      </w:r>
      <w:r>
        <w:rPr>
          <w:rFonts w:ascii="Times New Roman"/>
          <w:i/>
          <w:w w:val="105"/>
          <w:sz w:val="24"/>
        </w:rPr>
        <w:t>S</w:t>
        <w:tab/>
      </w:r>
      <w:r>
        <w:rPr>
          <w:rFonts w:ascii="Times New Roman"/>
          <w:spacing w:val="9"/>
          <w:w w:val="105"/>
          <w:sz w:val="24"/>
        </w:rPr>
        <w:t>(</w:t>
      </w:r>
      <w:r>
        <w:rPr>
          <w:rFonts w:ascii="Times New Roman"/>
          <w:i/>
          <w:spacing w:val="9"/>
          <w:w w:val="105"/>
          <w:sz w:val="24"/>
        </w:rPr>
        <w:t>A</w:t>
        <w:tab/>
      </w:r>
      <w:r>
        <w:rPr>
          <w:rFonts w:ascii="Times New Roman"/>
          <w:i/>
          <w:w w:val="105"/>
          <w:sz w:val="24"/>
        </w:rPr>
        <w:t>B</w:t>
      </w:r>
      <w:r>
        <w:rPr>
          <w:rFonts w:ascii="Times New Roman"/>
          <w:sz w:val="24"/>
        </w:rPr>
      </w:r>
    </w:p>
    <w:p>
      <w:pPr>
        <w:spacing w:before="107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18"/>
          <w:w w:val="105"/>
        </w:rPr>
        <w:br w:type="column"/>
      </w:r>
      <w:r>
        <w:rPr>
          <w:rFonts w:ascii="Times New Roman"/>
          <w:i/>
          <w:spacing w:val="-18"/>
          <w:w w:val="105"/>
          <w:sz w:val="24"/>
        </w:rPr>
        <w:t>P</w:t>
      </w:r>
      <w:r>
        <w:rPr>
          <w:rFonts w:ascii="Times New Roman"/>
          <w:spacing w:val="-18"/>
          <w:w w:val="105"/>
          <w:position w:val="-5"/>
          <w:sz w:val="14"/>
        </w:rPr>
        <w:t>0 </w:t>
      </w:r>
      <w:r>
        <w:rPr>
          <w:rFonts w:ascii="Times New Roman"/>
          <w:w w:val="105"/>
          <w:sz w:val="24"/>
        </w:rPr>
        <w:t>) &amp;</w:t>
      </w:r>
      <w:r>
        <w:rPr>
          <w:rFonts w:ascii="Times New Roman"/>
          <w:spacing w:val="-31"/>
          <w:w w:val="105"/>
          <w:sz w:val="24"/>
        </w:rPr>
        <w:t> </w:t>
      </w:r>
      <w:r>
        <w:rPr>
          <w:rFonts w:ascii="Times New Roman"/>
          <w:i/>
          <w:spacing w:val="-18"/>
          <w:w w:val="105"/>
          <w:sz w:val="24"/>
        </w:rPr>
        <w:t>P</w:t>
      </w:r>
      <w:r>
        <w:rPr>
          <w:rFonts w:ascii="Times New Roman"/>
          <w:spacing w:val="-18"/>
          <w:w w:val="105"/>
          <w:position w:val="-5"/>
          <w:sz w:val="14"/>
        </w:rPr>
        <w:t>0</w:t>
      </w:r>
      <w:r>
        <w:rPr>
          <w:rFonts w:ascii="Times New Roman"/>
          <w:spacing w:val="-18"/>
          <w:sz w:val="14"/>
        </w:rPr>
      </w:r>
    </w:p>
    <w:p>
      <w:pPr>
        <w:spacing w:before="60"/>
        <w:ind w:left="15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9"/>
          <w:w w:val="105"/>
        </w:rPr>
        <w:br w:type="column"/>
      </w:r>
      <w:r>
        <w:rPr>
          <w:rFonts w:ascii="Times New Roman"/>
          <w:spacing w:val="9"/>
          <w:w w:val="105"/>
          <w:sz w:val="24"/>
        </w:rPr>
        <w:t>(</w:t>
      </w:r>
      <w:r>
        <w:rPr>
          <w:rFonts w:ascii="Times New Roman"/>
          <w:i/>
          <w:spacing w:val="9"/>
          <w:w w:val="105"/>
          <w:sz w:val="24"/>
        </w:rPr>
        <w:t>A</w:t>
      </w:r>
      <w:r>
        <w:rPr>
          <w:rFonts w:ascii="Times New Roman"/>
          <w:i/>
          <w:spacing w:val="-38"/>
          <w:w w:val="105"/>
          <w:sz w:val="24"/>
        </w:rPr>
        <w:t> </w:t>
      </w:r>
      <w:r>
        <w:rPr>
          <w:rFonts w:ascii="Times New Roman"/>
          <w:w w:val="105"/>
          <w:sz w:val="24"/>
        </w:rPr>
        <w:t>&amp;</w:t>
      </w:r>
      <w:r>
        <w:rPr>
          <w:rFonts w:ascii="Times New Roman"/>
          <w:spacing w:val="-26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B</w:t>
      </w:r>
      <w:r>
        <w:rPr>
          <w:rFonts w:ascii="Times New Roman"/>
          <w:i/>
          <w:spacing w:val="-29"/>
          <w:w w:val="105"/>
          <w:sz w:val="24"/>
        </w:rPr>
        <w:t> </w:t>
      </w:r>
      <w:r>
        <w:rPr>
          <w:rFonts w:ascii="Times New Roman"/>
          <w:w w:val="105"/>
          <w:sz w:val="24"/>
        </w:rPr>
        <w:t>&amp;</w:t>
      </w:r>
      <w:r>
        <w:rPr>
          <w:rFonts w:ascii="Times New Roman"/>
          <w:spacing w:val="-26"/>
          <w:w w:val="105"/>
          <w:sz w:val="24"/>
        </w:rPr>
        <w:t> </w:t>
      </w:r>
      <w:r>
        <w:rPr>
          <w:rFonts w:ascii="Times New Roman"/>
          <w:i/>
          <w:spacing w:val="-18"/>
          <w:w w:val="105"/>
          <w:sz w:val="24"/>
        </w:rPr>
        <w:t>P</w:t>
      </w:r>
      <w:r>
        <w:rPr>
          <w:rFonts w:ascii="Times New Roman"/>
          <w:spacing w:val="-18"/>
          <w:w w:val="105"/>
          <w:position w:val="-5"/>
          <w:sz w:val="14"/>
        </w:rPr>
        <w:t>0</w:t>
      </w:r>
      <w:r>
        <w:rPr>
          <w:rFonts w:ascii="Times New Roman"/>
          <w:spacing w:val="-10"/>
          <w:w w:val="105"/>
          <w:position w:val="-5"/>
          <w:sz w:val="14"/>
        </w:rPr>
        <w:t> </w:t>
      </w:r>
      <w:r>
        <w:rPr>
          <w:rFonts w:ascii="Times New Roman"/>
          <w:w w:val="105"/>
          <w:sz w:val="24"/>
        </w:rPr>
        <w:t>)</w:t>
      </w:r>
      <w:r>
        <w:rPr>
          <w:rFonts w:ascii="Times New Roman"/>
          <w:spacing w:val="-35"/>
          <w:w w:val="105"/>
          <w:sz w:val="24"/>
        </w:rPr>
        <w:t> </w:t>
      </w:r>
      <w:r>
        <w:rPr>
          <w:rFonts w:ascii="Times New Roman"/>
          <w:w w:val="105"/>
          <w:position w:val="1"/>
          <w:sz w:val="28"/>
        </w:rPr>
        <w:t>.</w:t>
      </w:r>
      <w:r>
        <w:rPr>
          <w:rFonts w:ascii="Times New Roman"/>
          <w:spacing w:val="33"/>
          <w:w w:val="105"/>
          <w:position w:val="1"/>
          <w:sz w:val="28"/>
        </w:rPr>
        <w:t> </w:t>
      </w:r>
      <w:r>
        <w:rPr>
          <w:rFonts w:ascii="Times New Roman"/>
          <w:w w:val="105"/>
          <w:position w:val="1"/>
          <w:sz w:val="28"/>
        </w:rPr>
        <w:t>Burada</w:t>
      </w:r>
      <w:r>
        <w:rPr>
          <w:rFonts w:ascii="Times New Roman"/>
          <w:w w:val="105"/>
          <w:sz w:val="28"/>
        </w:rPr>
      </w:r>
    </w:p>
    <w:p>
      <w:pPr>
        <w:pStyle w:val="BodyText"/>
        <w:spacing w:line="240" w:lineRule="auto" w:before="64"/>
        <w:ind w:left="121" w:right="0"/>
        <w:jc w:val="left"/>
      </w:pPr>
      <w:r>
        <w:rPr>
          <w:spacing w:val="-14"/>
        </w:rPr>
        <w:br w:type="column"/>
      </w:r>
      <w:r>
        <w:rPr>
          <w:rFonts w:ascii="Times New Roman" w:hAnsi="Times New Roman"/>
          <w:i/>
          <w:spacing w:val="-14"/>
          <w:position w:val="1"/>
          <w:sz w:val="23"/>
        </w:rPr>
        <w:t>P</w:t>
      </w:r>
      <w:r>
        <w:rPr>
          <w:rFonts w:ascii="Times New Roman" w:hAnsi="Times New Roman"/>
          <w:spacing w:val="-14"/>
          <w:position w:val="-4"/>
          <w:sz w:val="13"/>
        </w:rPr>
        <w:t>0   </w:t>
      </w:r>
      <w:r>
        <w:rPr>
          <w:rFonts w:ascii="Times New Roman" w:hAnsi="Times New Roman"/>
        </w:rPr>
        <w:t>-  </w:t>
      </w:r>
      <w:r>
        <w:rPr/>
        <w:t>kiçik  mərtəbədən köçürmədir. Bu, tam  </w:t>
      </w:r>
      <w:r>
        <w:rPr>
          <w:spacing w:val="3"/>
        </w:rPr>
        <w:t> </w:t>
      </w:r>
      <w:r>
        <w:rPr/>
        <w:t>bir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4" w:equalWidth="0">
            <w:col w:w="1200" w:space="91"/>
            <w:col w:w="933" w:space="71"/>
            <w:col w:w="2459" w:space="40"/>
            <w:col w:w="563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4"/>
        <w:ind w:right="113"/>
        <w:jc w:val="left"/>
      </w:pPr>
      <w:r>
        <w:rPr/>
        <w:t>mərtəbəli summatorun məntiqi sxemidir. Çoxmərtəbəli summator bunlardan</w:t>
      </w:r>
      <w:r>
        <w:rPr>
          <w:spacing w:val="-27"/>
        </w:rPr>
        <w:t> </w:t>
      </w:r>
      <w:r>
        <w:rPr/>
        <w:t>yığılır.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407" w:right="11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4.8.3.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Trigger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5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ger</w:t>
      </w:r>
      <w:r>
        <w:rPr>
          <w:spacing w:val="3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per</w:t>
      </w:r>
      <w:r>
        <w:rPr>
          <w:spacing w:val="-2"/>
          <w:w w:val="100"/>
        </w:rPr>
        <w:t>at</w:t>
      </w:r>
      <w:r>
        <w:rPr>
          <w:w w:val="100"/>
        </w:rPr>
        <w:t>iv</w:t>
      </w:r>
      <w:r>
        <w:rPr>
          <w:spacing w:val="3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</w:t>
      </w:r>
      <w:r>
        <w:rPr>
          <w:spacing w:val="-2"/>
          <w:w w:val="100"/>
        </w:rPr>
        <w:t>şı</w:t>
      </w:r>
      <w:r>
        <w:rPr>
          <w:w w:val="100"/>
        </w:rPr>
        <w:t>n</w:t>
      </w:r>
      <w:r>
        <w:rPr>
          <w:spacing w:val="31"/>
        </w:rPr>
        <w:t> </w:t>
      </w:r>
      <w:r>
        <w:rPr>
          <w:w w:val="100"/>
        </w:rPr>
        <w:t>və</w:t>
      </w:r>
      <w:r>
        <w:rPr>
          <w:spacing w:val="3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1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il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>
          <w:spacing w:val="29"/>
        </w:rPr>
        <w:t> </w:t>
      </w:r>
      <w:r>
        <w:rPr>
          <w:w w:val="100"/>
        </w:rPr>
        <w:t>va</w:t>
      </w:r>
      <w:r>
        <w:rPr>
          <w:spacing w:val="-3"/>
          <w:w w:val="100"/>
        </w:rPr>
        <w:t>c</w:t>
      </w:r>
      <w:r>
        <w:rPr>
          <w:w w:val="100"/>
        </w:rPr>
        <w:t>ib</w:t>
      </w:r>
      <w:r>
        <w:rPr>
          <w:spacing w:val="3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dir.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2"/>
        </w:rPr>
        <w:t> </w:t>
      </w:r>
      <w:r>
        <w:rPr>
          <w:w w:val="100"/>
        </w:rPr>
        <w:t>1</w:t>
      </w:r>
      <w:r>
        <w:rPr>
          <w:spacing w:val="4"/>
        </w:rPr>
        <w:t> </w:t>
      </w:r>
      <w:r>
        <w:rPr>
          <w:spacing w:val="-2"/>
          <w:w w:val="100"/>
        </w:rPr>
        <w:t>bi</w:t>
      </w:r>
      <w:r>
        <w:rPr>
          <w:w w:val="100"/>
        </w:rPr>
        <w:t>t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xu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kan</w:t>
      </w:r>
      <w:r>
        <w:rPr>
          <w:spacing w:val="2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ir.</w:t>
      </w:r>
      <w:r>
        <w:rPr>
          <w:spacing w:val="3"/>
        </w:rPr>
        <w:t> </w:t>
      </w:r>
      <w:r>
        <w:rPr>
          <w:spacing w:val="-4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ger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3"/>
        </w:rPr>
        <w:t> </w:t>
      </w:r>
      <w:r>
        <w:rPr>
          <w:spacing w:val="-2"/>
          <w:w w:val="100"/>
        </w:rPr>
        <w:t>YA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w w:val="100"/>
        </w:rPr>
        <w:t>və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i</w:t>
      </w:r>
    </w:p>
    <w:p>
      <w:pPr>
        <w:pStyle w:val="BodyText"/>
        <w:spacing w:line="240" w:lineRule="auto" w:before="7"/>
        <w:ind w:right="113"/>
        <w:jc w:val="left"/>
      </w:pPr>
      <w:r>
        <w:rPr>
          <w:spacing w:val="-3"/>
          <w:w w:val="44"/>
        </w:rPr>
        <w:t>―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w w:val="100"/>
        </w:rPr>
        <w:t>İ</w:t>
      </w:r>
      <w:r>
        <w:rPr>
          <w:spacing w:val="-2"/>
          <w:w w:val="100"/>
        </w:rPr>
        <w:t>L</w:t>
      </w:r>
      <w:r>
        <w:rPr>
          <w:w w:val="158"/>
        </w:rPr>
        <w:t>‖</w:t>
      </w:r>
      <w:r>
        <w:rPr/>
        <w:t> </w:t>
      </w:r>
      <w:r>
        <w:rPr>
          <w:w w:val="100"/>
        </w:rPr>
        <w:t>k</w:t>
      </w:r>
      <w:r>
        <w:rPr>
          <w:spacing w:val="1"/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dörd</w:t>
      </w:r>
      <w:r>
        <w:rPr>
          <w:spacing w:val="-1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ele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ğ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-2"/>
          <w:w w:val="100"/>
        </w:rPr>
        <w:t>d</w:t>
      </w:r>
      <w:r>
        <w:rPr>
          <w:w w:val="100"/>
        </w:rPr>
        <w:t>ır.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815" w:lineRule="exact"/>
        <w:ind w:left="22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5"/>
          <w:sz w:val="20"/>
          <w:szCs w:val="20"/>
        </w:rPr>
        <w:pict>
          <v:group style="width:297.55pt;height:90.75pt;mso-position-horizontal-relative:char;mso-position-vertical-relative:line" coordorigin="0,0" coordsize="5951,1815">
            <v:group style="position:absolute;left:550;top:8;width:1260;height:540" coordorigin="550,8" coordsize="1260,540">
              <v:shape style="position:absolute;left:550;top:8;width:1260;height:540" coordorigin="550,8" coordsize="1260,540" path="m550,548l1810,548,1810,8,550,8,550,548xe" filled="false" stroked="true" strokeweight=".75pt" strokecolor="#000000">
                <v:path arrowok="t"/>
              </v:shape>
            </v:group>
            <v:group style="position:absolute;left:180;top:128;width:370;height:120" coordorigin="180,128" coordsize="370,120">
              <v:shape style="position:absolute;left:180;top:128;width:370;height:120" coordorigin="180,128" coordsize="370,120" path="m430,128l430,248,530,198,456,198,460,193,460,182,456,178,530,178,430,128xe" filled="true" fillcolor="#000000" stroked="false">
                <v:path arrowok="t"/>
                <v:fill type="solid"/>
              </v:shape>
              <v:shape style="position:absolute;left:180;top:128;width:370;height:120" coordorigin="180,128" coordsize="370,120" path="m430,178l184,178,180,182,180,193,184,198,430,198,430,178xe" filled="true" fillcolor="#000000" stroked="false">
                <v:path arrowok="t"/>
                <v:fill type="solid"/>
              </v:shape>
              <v:shape style="position:absolute;left:180;top:128;width:370;height:120" coordorigin="180,128" coordsize="370,120" path="m530,178l456,178,460,182,460,193,456,198,530,198,550,188,530,178xe" filled="true" fillcolor="#000000" stroked="false">
                <v:path arrowok="t"/>
                <v:fill type="solid"/>
              </v:shape>
            </v:group>
            <v:group style="position:absolute;left:3611;top:8;width:1260;height:540" coordorigin="3611,8" coordsize="1260,540">
              <v:shape style="position:absolute;left:3611;top:8;width:1260;height:540" coordorigin="3611,8" coordsize="1260,540" path="m3611,548l4871,548,4871,8,3611,8,3611,548xe" filled="false" stroked="true" strokeweight=".75pt" strokecolor="#000000">
                <v:path arrowok="t"/>
              </v:shape>
            </v:group>
            <v:group style="position:absolute;left:1800;top:128;width:1811;height:120" coordorigin="1800,128" coordsize="1811,120">
              <v:shape style="position:absolute;left:1800;top:128;width:1811;height:120" coordorigin="1800,128" coordsize="1811,120" path="m3491,128l3491,248,3591,198,3517,198,3521,193,3521,182,3517,178,3591,178,3491,128xe" filled="true" fillcolor="#000000" stroked="false">
                <v:path arrowok="t"/>
                <v:fill type="solid"/>
              </v:shape>
              <v:shape style="position:absolute;left:1800;top:128;width:1811;height:120" coordorigin="1800,128" coordsize="1811,120" path="m3491,178l1804,178,1800,182,1800,193,1804,198,3491,198,3491,178xe" filled="true" fillcolor="#000000" stroked="false">
                <v:path arrowok="t"/>
                <v:fill type="solid"/>
              </v:shape>
              <v:shape style="position:absolute;left:1800;top:128;width:1811;height:120" coordorigin="1800,128" coordsize="1811,120" path="m3591,178l3517,178,3521,182,3521,193,3517,198,3591,198,3611,188,3591,178xe" filled="true" fillcolor="#000000" stroked="false">
                <v:path arrowok="t"/>
                <v:fill type="solid"/>
              </v:shape>
            </v:group>
            <v:group style="position:absolute;left:550;top:908;width:1260;height:540" coordorigin="550,908" coordsize="1260,540">
              <v:shape style="position:absolute;left:550;top:908;width:1260;height:540" coordorigin="550,908" coordsize="1260,540" path="m550,1448l1810,1448,1810,908,550,908,550,1448xe" filled="false" stroked="true" strokeweight=".75pt" strokecolor="#000000">
                <v:path arrowok="t"/>
              </v:shape>
            </v:group>
            <v:group style="position:absolute;left:371;top:188;width:4859;height:900" coordorigin="371,188" coordsize="4859,900">
              <v:shape style="position:absolute;left:371;top:188;width:4859;height:900" coordorigin="371,188" coordsize="4859,900" path="m4871,188l5230,188,5230,727,371,727,371,1087e" filled="false" stroked="true" strokeweight=".75pt" strokecolor="#000000">
                <v:path arrowok="t"/>
              </v:shape>
            </v:group>
            <v:group style="position:absolute;left:361;top:1028;width:189;height:120" coordorigin="361,1028" coordsize="189,120">
              <v:shape style="position:absolute;left:361;top:1028;width:189;height:120" coordorigin="361,1028" coordsize="189,120" path="m430,1028l430,1148,530,1098,456,1098,460,1093,460,1082,456,1078,530,1078,430,1028xe" filled="true" fillcolor="#000000" stroked="false">
                <v:path arrowok="t"/>
                <v:fill type="solid"/>
              </v:shape>
              <v:shape style="position:absolute;left:361;top:1028;width:189;height:120" coordorigin="361,1028" coordsize="189,120" path="m430,1078l365,1078,361,1082,361,1093,365,1098,430,1098,430,1078xe" filled="true" fillcolor="#000000" stroked="false">
                <v:path arrowok="t"/>
                <v:fill type="solid"/>
              </v:shape>
              <v:shape style="position:absolute;left:361;top:1028;width:189;height:120" coordorigin="361,1028" coordsize="189,120" path="m530,1078l456,1078,460,1082,460,1093,456,1098,530,1098,550,1088,530,1078xe" filled="true" fillcolor="#000000" stroked="false">
                <v:path arrowok="t"/>
                <v:fill type="solid"/>
              </v:shape>
            </v:group>
            <v:group style="position:absolute;left:3611;top:908;width:1260;height:540" coordorigin="3611,908" coordsize="1260,540">
              <v:shape style="position:absolute;left:3611;top:908;width:1260;height:540" coordorigin="3611,908" coordsize="1260,540" path="m3611,1448l4871,1448,4871,908,3611,908,3611,1448xe" filled="true" fillcolor="#ffffff" stroked="false">
                <v:path arrowok="t"/>
                <v:fill type="solid"/>
              </v:shape>
            </v:group>
            <v:group style="position:absolute;left:1800;top:1208;width:1811;height:120" coordorigin="1800,1208" coordsize="1811,120">
              <v:shape style="position:absolute;left:1800;top:1208;width:1811;height:120" coordorigin="1800,1208" coordsize="1811,120" path="m3491,1208l3491,1328,3591,1278,3517,1278,3521,1273,3521,1262,3517,1258,3591,1258,3491,1208xe" filled="true" fillcolor="#000000" stroked="false">
                <v:path arrowok="t"/>
                <v:fill type="solid"/>
              </v:shape>
              <v:shape style="position:absolute;left:1800;top:1208;width:1811;height:120" coordorigin="1800,1208" coordsize="1811,120" path="m3491,1258l1804,1258,1800,1262,1800,1273,1804,1278,3491,1278,3491,1258xe" filled="true" fillcolor="#000000" stroked="false">
                <v:path arrowok="t"/>
                <v:fill type="solid"/>
              </v:shape>
              <v:shape style="position:absolute;left:1800;top:1208;width:1811;height:120" coordorigin="1800,1208" coordsize="1811,120" path="m3591,1258l3517,1258,3521,1262,3521,1273,3517,1278,3591,1278,3611,1268,3591,1258xe" filled="true" fillcolor="#000000" stroked="false">
                <v:path arrowok="t"/>
                <v:fill type="solid"/>
              </v:shape>
            </v:group>
            <v:group style="position:absolute;left:4861;top:1208;width:1090;height:120" coordorigin="4861,1208" coordsize="1090,120">
              <v:shape style="position:absolute;left:4861;top:1208;width:1090;height:120" coordorigin="4861,1208" coordsize="1090,120" path="m5831,1208l5831,1328,5931,1278,5857,1278,5861,1273,5861,1262,5857,1258,5931,1258,5831,1208xe" filled="true" fillcolor="#000000" stroked="false">
                <v:path arrowok="t"/>
                <v:fill type="solid"/>
              </v:shape>
              <v:shape style="position:absolute;left:4861;top:1208;width:1090;height:120" coordorigin="4861,1208" coordsize="1090,120" path="m5831,1258l4865,1258,4861,1262,4861,1273,4865,1278,5831,1278,5831,1258xe" filled="true" fillcolor="#000000" stroked="false">
                <v:path arrowok="t"/>
                <v:fill type="solid"/>
              </v:shape>
              <v:shape style="position:absolute;left:4861;top:1208;width:1090;height:120" coordorigin="4861,1208" coordsize="1090,120" path="m5931,1258l5857,1258,5861,1262,5861,1273,5857,1278,5931,1278,5951,1268,5931,1258xe" filled="true" fillcolor="#000000" stroked="false">
                <v:path arrowok="t"/>
                <v:fill type="solid"/>
              </v:shape>
            </v:group>
            <v:group style="position:absolute;left:10;top:368;width:5400;height:1440" coordorigin="10,368" coordsize="5400,1440">
              <v:shape style="position:absolute;left:10;top:368;width:5400;height:1440" coordorigin="10,368" coordsize="5400,1440" path="m5410,1268l5410,1808,10,1808,10,368e" filled="false" stroked="true" strokeweight=".75pt" strokecolor="#000000">
                <v:path arrowok="t"/>
              </v:shape>
            </v:group>
            <v:group style="position:absolute;left:0;top:308;width:550;height:120" coordorigin="0,308" coordsize="550,120">
              <v:shape style="position:absolute;left:0;top:308;width:550;height:120" coordorigin="0,308" coordsize="550,120" path="m430,308l430,427,530,377,456,377,460,373,460,362,456,357,530,357,430,308xe" filled="true" fillcolor="#000000" stroked="false">
                <v:path arrowok="t"/>
                <v:fill type="solid"/>
              </v:shape>
              <v:shape style="position:absolute;left:0;top:308;width:550;height:120" coordorigin="0,308" coordsize="550,120" path="m430,357l4,357,0,362,0,373,4,377,430,377,430,357xe" filled="true" fillcolor="#000000" stroked="false">
                <v:path arrowok="t"/>
                <v:fill type="solid"/>
              </v:shape>
              <v:shape style="position:absolute;left:0;top:308;width:550;height:120" coordorigin="0,308" coordsize="550,120" path="m530,357l456,357,460,362,460,373,456,377,530,377,550,367,530,357xe" filled="true" fillcolor="#000000" stroked="false">
                <v:path arrowok="t"/>
                <v:fill type="solid"/>
              </v:shape>
            </v:group>
            <v:group style="position:absolute;left:180;top:1208;width:370;height:120" coordorigin="180,1208" coordsize="370,120">
              <v:shape style="position:absolute;left:180;top:1208;width:370;height:120" coordorigin="180,1208" coordsize="370,120" path="m430,1208l430,1328,530,1278,456,1278,460,1273,460,1262,456,1258,530,1258,430,1208xe" filled="true" fillcolor="#000000" stroked="false">
                <v:path arrowok="t"/>
                <v:fill type="solid"/>
              </v:shape>
              <v:shape style="position:absolute;left:180;top:1208;width:370;height:120" coordorigin="180,1208" coordsize="370,120" path="m430,1258l184,1258,180,1262,180,1273,184,1278,430,1278,430,1258xe" filled="true" fillcolor="#000000" stroked="false">
                <v:path arrowok="t"/>
                <v:fill type="solid"/>
              </v:shape>
              <v:shape style="position:absolute;left:180;top:1208;width:370;height:120" coordorigin="180,1208" coordsize="370,120" path="m530,1258l456,1258,460,1262,460,1273,456,1278,530,1278,550,1268,530,1258xe" filled="true" fillcolor="#000000" stroked="false">
                <v:path arrowok="t"/>
                <v:fill type="solid"/>
              </v:shape>
              <v:shape style="position:absolute;left:3611;top:908;width:1260;height:540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DEYİL</w:t>
                      </w:r>
                    </w:p>
                  </w:txbxContent>
                </v:textbox>
                <w10:wrap type="none"/>
              </v:shape>
              <v:shape style="position:absolute;left:3611;top:8;width:1260;height:540" type="#_x0000_t202" filled="false" stroked="false">
                <v:textbox inset="0,0,0,0">
                  <w:txbxContent>
                    <w:p>
                      <w:pPr>
                        <w:spacing w:before="79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DEYİL</w:t>
                      </w:r>
                    </w:p>
                  </w:txbxContent>
                </v:textbox>
                <w10:wrap type="none"/>
              </v:shape>
              <v:shape style="position:absolute;left:703;top:118;width:75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VƏ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YA</w:t>
                      </w:r>
                    </w:p>
                  </w:txbxContent>
                </v:textbox>
                <w10:wrap type="none"/>
              </v:shape>
              <v:shape style="position:absolute;left:703;top:1018;width:75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VƏ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YA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3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239"/>
        <w:ind w:left="458" w:right="113"/>
        <w:jc w:val="left"/>
        <w:rPr>
          <w:b w:val="0"/>
          <w:bCs w:val="0"/>
        </w:rPr>
      </w:pPr>
      <w:r>
        <w:rPr/>
        <w:t>Bölmə 5. İnformasiyanın işlənməsinin avtomatlaşdırılmasının</w:t>
      </w:r>
      <w:r>
        <w:rPr>
          <w:spacing w:val="-21"/>
        </w:rPr>
        <w:t> </w:t>
      </w:r>
      <w:r>
        <w:rPr/>
        <w:t>əsasları</w:t>
      </w:r>
      <w:r>
        <w:rPr>
          <w:b w:val="0"/>
        </w:rPr>
      </w:r>
    </w:p>
    <w:p>
      <w:pPr>
        <w:pStyle w:val="ListParagraph"/>
        <w:numPr>
          <w:ilvl w:val="1"/>
          <w:numId w:val="25"/>
        </w:numPr>
        <w:tabs>
          <w:tab w:pos="2048" w:val="left" w:leader="none"/>
        </w:tabs>
        <w:spacing w:line="240" w:lineRule="auto" w:before="184" w:after="0"/>
        <w:ind w:left="2047" w:right="113" w:hanging="559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Alqoritmləşdirmənin əsasları və</w:t>
      </w:r>
      <w:r>
        <w:rPr>
          <w:rFonts w:ascii="Times New Roman" w:hAnsi="Times New Roman"/>
          <w:b/>
          <w:spacing w:val="-5"/>
          <w:sz w:val="32"/>
        </w:rPr>
        <w:t> </w:t>
      </w:r>
      <w:r>
        <w:rPr>
          <w:rFonts w:ascii="Times New Roman" w:hAnsi="Times New Roman"/>
          <w:b/>
          <w:sz w:val="32"/>
        </w:rPr>
        <w:t>proqramlaşdırma</w:t>
      </w:r>
      <w:r>
        <w:rPr>
          <w:rFonts w:ascii="Times New Roman" w:hAnsi="Times New Roman"/>
          <w:sz w:val="32"/>
        </w:rPr>
      </w:r>
    </w:p>
    <w:p>
      <w:pPr>
        <w:pStyle w:val="Heading2"/>
        <w:numPr>
          <w:ilvl w:val="2"/>
          <w:numId w:val="25"/>
        </w:numPr>
        <w:tabs>
          <w:tab w:pos="3707" w:val="left" w:leader="none"/>
        </w:tabs>
        <w:spacing w:line="240" w:lineRule="auto" w:before="185" w:after="0"/>
        <w:ind w:left="3706" w:right="0" w:hanging="701"/>
        <w:jc w:val="left"/>
        <w:rPr>
          <w:b w:val="0"/>
          <w:bCs w:val="0"/>
        </w:rPr>
      </w:pPr>
      <w:r>
        <w:rPr/>
        <w:t>Alqoritm və onun formal</w:t>
      </w:r>
      <w:r>
        <w:rPr>
          <w:spacing w:val="-9"/>
        </w:rPr>
        <w:t> </w:t>
      </w:r>
      <w:r>
        <w:rPr/>
        <w:t>icrası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 w:before="0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Alqoritm</w:t>
      </w:r>
      <w:r>
        <w:rPr>
          <w:i/>
          <w:spacing w:val="21"/>
        </w:rPr>
        <w:t> </w:t>
      </w:r>
      <w:r>
        <w:rPr>
          <w:i/>
        </w:rPr>
        <w:t>anlayışı.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4" w:firstLine="566"/>
        <w:jc w:val="both"/>
      </w:pPr>
      <w:r>
        <w:rPr/>
        <w:t>İnsanın zehni fəaliyyətinin, o cümlədən</w:t>
      </w:r>
      <w:r>
        <w:rPr>
          <w:rFonts w:ascii="Times New Roman" w:hAnsi="Times New Roman"/>
        </w:rPr>
        <w:t>, </w:t>
      </w:r>
      <w:r>
        <w:rPr/>
        <w:t>hesablama işlərinin</w:t>
      </w:r>
      <w:r>
        <w:rPr>
          <w:spacing w:val="50"/>
        </w:rPr>
        <w:t> </w:t>
      </w:r>
      <w:r>
        <w:rPr/>
        <w:t>formallaşdırılması</w:t>
      </w:r>
      <w:r>
        <w:rPr>
          <w:w w:val="100"/>
        </w:rPr>
        <w:t> </w:t>
      </w:r>
      <w:r>
        <w:rPr/>
        <w:t>problemi</w:t>
      </w:r>
      <w:r>
        <w:rPr>
          <w:spacing w:val="25"/>
        </w:rPr>
        <w:t> </w:t>
      </w:r>
      <w:r>
        <w:rPr/>
        <w:t>qədim</w:t>
      </w:r>
      <w:r>
        <w:rPr>
          <w:spacing w:val="18"/>
        </w:rPr>
        <w:t> </w:t>
      </w:r>
      <w:r>
        <w:rPr/>
        <w:t>zamanlardan</w:t>
      </w:r>
      <w:r>
        <w:rPr>
          <w:spacing w:val="25"/>
        </w:rPr>
        <w:t> </w:t>
      </w:r>
      <w:r>
        <w:rPr/>
        <w:t>alimləri</w:t>
      </w:r>
      <w:r>
        <w:rPr>
          <w:spacing w:val="25"/>
        </w:rPr>
        <w:t> </w:t>
      </w:r>
      <w:r>
        <w:rPr/>
        <w:t>məşğul</w:t>
      </w:r>
      <w:r>
        <w:rPr>
          <w:spacing w:val="23"/>
        </w:rPr>
        <w:t> </w:t>
      </w:r>
      <w:r>
        <w:rPr/>
        <w:t>etmişdir.</w:t>
      </w:r>
      <w:r>
        <w:rPr>
          <w:spacing w:val="23"/>
        </w:rPr>
        <w:t> </w:t>
      </w:r>
      <w:r>
        <w:rPr/>
        <w:t>Əsas</w:t>
      </w:r>
      <w:r>
        <w:rPr>
          <w:spacing w:val="23"/>
        </w:rPr>
        <w:t> </w:t>
      </w:r>
      <w:r>
        <w:rPr/>
        <w:t>məsələ</w:t>
      </w:r>
      <w:r>
        <w:rPr>
          <w:spacing w:val="22"/>
        </w:rPr>
        <w:t> </w:t>
      </w:r>
      <w:r>
        <w:rPr/>
        <w:t>hesab</w:t>
      </w:r>
      <w:r>
        <w:rPr>
          <w:rFonts w:ascii="Times New Roman" w:hAnsi="Times New Roman"/>
        </w:rPr>
        <w:t>lama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prosesini</w:t>
      </w:r>
      <w:r>
        <w:rPr>
          <w:rFonts w:ascii="Times New Roman" w:hAnsi="Times New Roman"/>
          <w:spacing w:val="-65"/>
        </w:rPr>
        <w:t> </w:t>
      </w:r>
      <w:r>
        <w:rPr>
          <w:rFonts w:ascii="Times New Roman" w:hAnsi="Times New Roman"/>
          <w:spacing w:val="-65"/>
        </w:rPr>
      </w:r>
      <w:r>
        <w:rPr/>
        <w:t>elə</w:t>
      </w:r>
      <w:r>
        <w:rPr>
          <w:spacing w:val="30"/>
        </w:rPr>
        <w:t> </w:t>
      </w:r>
      <w:r>
        <w:rPr/>
        <w:t>elementar</w:t>
      </w:r>
      <w:r>
        <w:rPr>
          <w:spacing w:val="27"/>
        </w:rPr>
        <w:t> </w:t>
      </w:r>
      <w:r>
        <w:rPr/>
        <w:t>əməllərə</w:t>
      </w:r>
      <w:r>
        <w:rPr>
          <w:spacing w:val="27"/>
        </w:rPr>
        <w:t> </w:t>
      </w:r>
      <w:r>
        <w:rPr/>
        <w:t>bölməkdən</w:t>
      </w:r>
      <w:r>
        <w:rPr>
          <w:spacing w:val="28"/>
        </w:rPr>
        <w:t> </w:t>
      </w:r>
      <w:r>
        <w:rPr/>
        <w:t>ibarətdir</w:t>
      </w:r>
      <w:r>
        <w:rPr>
          <w:spacing w:val="27"/>
        </w:rPr>
        <w:t> </w:t>
      </w:r>
      <w:r>
        <w:rPr/>
        <w:t>ki,</w:t>
      </w:r>
      <w:r>
        <w:rPr>
          <w:spacing w:val="26"/>
        </w:rPr>
        <w:t> </w:t>
      </w:r>
      <w:r>
        <w:rPr/>
        <w:t>hər</w:t>
      </w:r>
      <w:r>
        <w:rPr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əməl</w:t>
      </w:r>
      <w:r>
        <w:rPr>
          <w:spacing w:val="31"/>
        </w:rPr>
        <w:t> </w:t>
      </w:r>
      <w:r>
        <w:rPr/>
        <w:t>mütləq</w:t>
      </w:r>
      <w:r>
        <w:rPr>
          <w:spacing w:val="28"/>
        </w:rPr>
        <w:t> </w:t>
      </w:r>
      <w:r>
        <w:rPr/>
        <w:t>şəkildə</w:t>
      </w:r>
      <w:r>
        <w:rPr>
          <w:spacing w:val="30"/>
        </w:rPr>
        <w:t> </w:t>
      </w:r>
      <w:r>
        <w:rPr/>
        <w:t>formal</w:t>
      </w:r>
      <w:r>
        <w:rPr>
          <w:spacing w:val="28"/>
        </w:rPr>
        <w:t> </w:t>
      </w:r>
      <w:r>
        <w:rPr/>
        <w:t>təyin</w:t>
      </w:r>
      <w:r>
        <w:rPr>
          <w:spacing w:val="-65"/>
        </w:rPr>
        <w:t> </w:t>
      </w:r>
      <w:r>
        <w:rPr>
          <w:spacing w:val="-65"/>
        </w:rPr>
      </w:r>
      <w:r>
        <w:rPr/>
        <w:t>edilmiş</w:t>
      </w:r>
      <w:r>
        <w:rPr>
          <w:spacing w:val="20"/>
        </w:rPr>
        <w:t> </w:t>
      </w:r>
      <w:r>
        <w:rPr/>
        <w:t>olsun</w:t>
      </w:r>
      <w:r>
        <w:rPr>
          <w:spacing w:val="20"/>
        </w:rPr>
        <w:t> </w:t>
      </w:r>
      <w:r>
        <w:rPr/>
        <w:t>və</w:t>
      </w:r>
      <w:r>
        <w:rPr>
          <w:spacing w:val="19"/>
        </w:rPr>
        <w:t> </w:t>
      </w:r>
      <w:r>
        <w:rPr/>
        <w:t>hər</w:t>
      </w:r>
      <w:r>
        <w:rPr>
          <w:spacing w:val="19"/>
        </w:rPr>
        <w:t> </w:t>
      </w:r>
      <w:r>
        <w:rPr/>
        <w:t>əməldən</w:t>
      </w:r>
      <w:r>
        <w:rPr>
          <w:spacing w:val="20"/>
        </w:rPr>
        <w:t> </w:t>
      </w:r>
      <w:r>
        <w:rPr/>
        <w:t>sonra</w:t>
      </w:r>
      <w:r>
        <w:rPr>
          <w:spacing w:val="19"/>
        </w:rPr>
        <w:t> </w:t>
      </w:r>
      <w:r>
        <w:rPr/>
        <w:t>hansı</w:t>
      </w:r>
      <w:r>
        <w:rPr>
          <w:spacing w:val="20"/>
        </w:rPr>
        <w:t> </w:t>
      </w:r>
      <w:r>
        <w:rPr/>
        <w:t>əməlin</w:t>
      </w:r>
      <w:r>
        <w:rPr>
          <w:spacing w:val="20"/>
        </w:rPr>
        <w:t> </w:t>
      </w:r>
      <w:r>
        <w:rPr/>
        <w:t>icra</w:t>
      </w:r>
      <w:r>
        <w:rPr>
          <w:spacing w:val="19"/>
        </w:rPr>
        <w:t> </w:t>
      </w:r>
      <w:r>
        <w:rPr>
          <w:spacing w:val="2"/>
        </w:rPr>
        <w:t>ediləcəyi</w:t>
      </w:r>
      <w:r>
        <w:rPr>
          <w:spacing w:val="23"/>
        </w:rPr>
        <w:t> </w:t>
      </w:r>
      <w:r>
        <w:rPr/>
        <w:t>birmənalı</w:t>
      </w:r>
      <w:r>
        <w:rPr>
          <w:spacing w:val="20"/>
        </w:rPr>
        <w:t> </w:t>
      </w:r>
      <w:r>
        <w:rPr/>
        <w:t>bəlli</w:t>
      </w:r>
      <w:r>
        <w:rPr>
          <w:spacing w:val="20"/>
        </w:rPr>
        <w:t> </w:t>
      </w:r>
      <w:r>
        <w:rPr/>
        <w:t>olsun.</w:t>
      </w:r>
      <w:r>
        <w:rPr>
          <w:spacing w:val="21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əməllər</w:t>
      </w:r>
      <w:r>
        <w:rPr>
          <w:spacing w:val="30"/>
        </w:rPr>
        <w:t> </w:t>
      </w:r>
      <w:r>
        <w:rPr/>
        <w:t>ardıcıllığına</w:t>
      </w:r>
      <w:r>
        <w:rPr>
          <w:spacing w:val="30"/>
        </w:rPr>
        <w:t> </w:t>
      </w:r>
      <w:r>
        <w:rPr/>
        <w:t>məsələnin</w:t>
      </w:r>
      <w:r>
        <w:rPr>
          <w:spacing w:val="29"/>
        </w:rPr>
        <w:t> </w:t>
      </w:r>
      <w:r>
        <w:rPr/>
        <w:t>həll</w:t>
      </w:r>
      <w:r>
        <w:rPr>
          <w:spacing w:val="31"/>
        </w:rPr>
        <w:t> </w:t>
      </w:r>
      <w:r>
        <w:rPr/>
        <w:t>alqoritmi</w:t>
      </w:r>
      <w:r>
        <w:rPr>
          <w:spacing w:val="34"/>
        </w:rPr>
        <w:t> </w:t>
      </w:r>
      <w:r>
        <w:rPr>
          <w:spacing w:val="2"/>
        </w:rPr>
        <w:t>deyilir.</w:t>
      </w:r>
      <w:r>
        <w:rPr>
          <w:spacing w:val="29"/>
        </w:rPr>
        <w:t> </w:t>
      </w:r>
      <w:r>
        <w:rPr/>
        <w:t>Məsələnin</w:t>
      </w:r>
      <w:r>
        <w:rPr>
          <w:spacing w:val="31"/>
        </w:rPr>
        <w:t> </w:t>
      </w:r>
      <w:r>
        <w:rPr/>
        <w:t>alqoritminin</w:t>
      </w:r>
      <w:r>
        <w:rPr>
          <w:spacing w:val="31"/>
        </w:rPr>
        <w:t> </w:t>
      </w:r>
      <w:r>
        <w:rPr/>
        <w:t>qurulması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na məsələnin alqoritmləşdirilməsi</w:t>
      </w:r>
      <w:r>
        <w:rPr>
          <w:spacing w:val="57"/>
        </w:rPr>
        <w:t> </w:t>
      </w:r>
      <w:r>
        <w:rPr/>
        <w:t>deyilir.</w:t>
      </w:r>
    </w:p>
    <w:p>
      <w:pPr>
        <w:pStyle w:val="BodyText"/>
        <w:spacing w:line="360" w:lineRule="auto" w:before="7"/>
        <w:ind w:right="111" w:firstLine="566"/>
        <w:jc w:val="both"/>
      </w:pPr>
      <w:r>
        <w:rPr>
          <w:rFonts w:ascii="Times New Roman" w:hAnsi="Times New Roman"/>
          <w:b/>
          <w:i/>
        </w:rPr>
        <w:t>Alqoritm </w:t>
      </w:r>
      <w:r>
        <w:rPr/>
        <w:t>informatikanın mərkəzi anlayışıdır. Alqoritm sözü </w:t>
      </w:r>
      <w:r>
        <w:rPr>
          <w:spacing w:val="3"/>
        </w:rPr>
        <w:t>9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cu </w:t>
      </w:r>
      <w:r>
        <w:rPr/>
        <w:t>əsrdə </w:t>
      </w:r>
      <w:r>
        <w:rPr>
          <w:spacing w:val="11"/>
        </w:rPr>
        <w:t> </w:t>
      </w:r>
      <w:r>
        <w:rPr/>
        <w:t>yaşamış</w:t>
      </w:r>
      <w:r>
        <w:rPr>
          <w:w w:val="100"/>
        </w:rPr>
        <w:t> </w:t>
      </w:r>
      <w:r>
        <w:rPr/>
        <w:t>özbək</w:t>
      </w:r>
      <w:r>
        <w:rPr>
          <w:spacing w:val="20"/>
        </w:rPr>
        <w:t> </w:t>
      </w:r>
      <w:r>
        <w:rPr/>
        <w:t>riyaziyyatçısı</w:t>
      </w:r>
      <w:r>
        <w:rPr>
          <w:spacing w:val="17"/>
        </w:rPr>
        <w:t> </w:t>
      </w:r>
      <w:r>
        <w:rPr/>
        <w:t>Məhəmməd</w:t>
      </w:r>
      <w:r>
        <w:rPr>
          <w:spacing w:val="20"/>
        </w:rPr>
        <w:t> </w:t>
      </w:r>
      <w:r>
        <w:rPr/>
        <w:t>əl</w:t>
      </w:r>
      <w:r>
        <w:rPr>
          <w:rFonts w:ascii="Times New Roman" w:hAnsi="Times New Roman"/>
        </w:rPr>
        <w:t>-</w:t>
      </w:r>
      <w:r>
        <w:rPr/>
        <w:t>Xörəzmin</w:t>
      </w:r>
      <w:r>
        <w:rPr>
          <w:spacing w:val="20"/>
        </w:rPr>
        <w:t> </w:t>
      </w:r>
      <w:r>
        <w:rPr/>
        <w:t>adı</w:t>
      </w:r>
      <w:r>
        <w:rPr>
          <w:spacing w:val="20"/>
        </w:rPr>
        <w:t> </w:t>
      </w:r>
      <w:r>
        <w:rPr/>
        <w:t>ilə</w:t>
      </w:r>
      <w:r>
        <w:rPr>
          <w:spacing w:val="16"/>
        </w:rPr>
        <w:t> </w:t>
      </w:r>
      <w:r>
        <w:rPr/>
        <w:t>bağlıdır.</w:t>
      </w:r>
      <w:r>
        <w:rPr>
          <w:spacing w:val="18"/>
        </w:rPr>
        <w:t> </w:t>
      </w:r>
      <w:r>
        <w:rPr/>
        <w:t>Alqoritmi</w:t>
      </w:r>
      <w:r>
        <w:rPr>
          <w:spacing w:val="20"/>
        </w:rPr>
        <w:t> </w:t>
      </w:r>
      <w:r>
        <w:rPr/>
        <w:t>alqoritm</w:t>
      </w:r>
      <w:r>
        <w:rPr>
          <w:spacing w:val="14"/>
        </w:rPr>
        <w:t> </w:t>
      </w:r>
      <w:r>
        <w:rPr/>
        <w:t>icraçısı</w:t>
      </w:r>
      <w:r>
        <w:rPr>
          <w:spacing w:val="-64"/>
        </w:rPr>
        <w:t> </w:t>
      </w:r>
      <w:r>
        <w:rPr>
          <w:spacing w:val="-64"/>
        </w:rPr>
      </w:r>
      <w:r>
        <w:rPr/>
        <w:t>(operator)</w:t>
      </w:r>
      <w:r>
        <w:rPr>
          <w:spacing w:val="33"/>
        </w:rPr>
        <w:t> </w:t>
      </w:r>
      <w:r>
        <w:rPr/>
        <w:t>reallaşdırır.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8" w:firstLine="566"/>
        <w:jc w:val="both"/>
      </w:pPr>
      <w:r>
        <w:rPr/>
        <w:t>Alqoritmin əsas xüsusiyyəti qoyulmuş məqsədə çatdırmasıdır. Maşın üçün</w:t>
      </w:r>
      <w:r>
        <w:rPr>
          <w:spacing w:val="67"/>
        </w:rPr>
        <w:t> </w:t>
      </w:r>
      <w:r>
        <w:rPr/>
        <w:t>yazılmış</w:t>
      </w:r>
      <w:r>
        <w:rPr>
          <w:w w:val="100"/>
        </w:rPr>
        <w:t> </w:t>
      </w:r>
      <w:r>
        <w:rPr/>
        <w:t>alqoritm</w:t>
      </w:r>
      <w:r>
        <w:rPr>
          <w:spacing w:val="7"/>
        </w:rPr>
        <w:t> </w:t>
      </w:r>
      <w:r>
        <w:rPr/>
        <w:t>proqram</w:t>
      </w:r>
      <w:r>
        <w:rPr>
          <w:spacing w:val="7"/>
        </w:rPr>
        <w:t> </w:t>
      </w:r>
      <w:r>
        <w:rPr/>
        <w:t>adlanır.</w:t>
      </w:r>
      <w:r>
        <w:rPr>
          <w:spacing w:val="11"/>
        </w:rPr>
        <w:t> </w:t>
      </w:r>
      <w:r>
        <w:rPr/>
        <w:t>Kompüter</w:t>
      </w:r>
      <w:r>
        <w:rPr>
          <w:spacing w:val="12"/>
        </w:rPr>
        <w:t> </w:t>
      </w:r>
      <w:r>
        <w:rPr/>
        <w:t>proqramla</w:t>
      </w:r>
      <w:r>
        <w:rPr>
          <w:spacing w:val="12"/>
        </w:rPr>
        <w:t> </w:t>
      </w:r>
      <w:r>
        <w:rPr/>
        <w:t>işləyir.</w:t>
      </w:r>
      <w:r>
        <w:rPr>
          <w:spacing w:val="11"/>
        </w:rPr>
        <w:t> </w:t>
      </w:r>
      <w:r>
        <w:rPr/>
        <w:t>Proqramı</w:t>
      </w:r>
      <w:r>
        <w:rPr>
          <w:spacing w:val="13"/>
        </w:rPr>
        <w:t> </w:t>
      </w:r>
      <w:r>
        <w:rPr>
          <w:spacing w:val="2"/>
        </w:rPr>
        <w:t>olma</w:t>
      </w:r>
      <w:r>
        <w:rPr>
          <w:rFonts w:ascii="Times New Roman" w:hAnsi="Times New Roman"/>
          <w:spacing w:val="2"/>
        </w:rPr>
        <w:t>yan</w:t>
      </w:r>
      <w:r>
        <w:rPr>
          <w:rFonts w:ascii="Times New Roman" w:hAnsi="Times New Roman"/>
          <w:spacing w:val="14"/>
        </w:rPr>
        <w:t> </w:t>
      </w:r>
      <w:r>
        <w:rPr/>
        <w:t>məsələnin</w:t>
      </w:r>
      <w:r>
        <w:rPr>
          <w:spacing w:val="-67"/>
        </w:rPr>
        <w:t> </w:t>
      </w:r>
      <w:r>
        <w:rPr>
          <w:spacing w:val="-67"/>
        </w:rPr>
      </w:r>
      <w:r>
        <w:rPr/>
        <w:t>maşında həlli mümkün</w:t>
      </w:r>
      <w:r>
        <w:rPr>
          <w:spacing w:val="36"/>
        </w:rPr>
        <w:t> </w:t>
      </w:r>
      <w:r>
        <w:rPr/>
        <w:t>deyil.</w:t>
      </w:r>
    </w:p>
    <w:p>
      <w:pPr>
        <w:pStyle w:val="BodyText"/>
        <w:spacing w:line="360" w:lineRule="auto"/>
        <w:ind w:left="679" w:right="794"/>
        <w:jc w:val="left"/>
      </w:pPr>
      <w:r>
        <w:rPr/>
        <w:t>İntuitiv</w:t>
      </w:r>
      <w:r>
        <w:rPr>
          <w:spacing w:val="16"/>
        </w:rPr>
        <w:t> </w:t>
      </w:r>
      <w:r>
        <w:rPr/>
        <w:t>alqoritm</w:t>
      </w:r>
      <w:r>
        <w:rPr>
          <w:spacing w:val="10"/>
        </w:rPr>
        <w:t> </w:t>
      </w:r>
      <w:r>
        <w:rPr/>
        <w:t>anlayışı</w:t>
      </w:r>
      <w:r>
        <w:rPr>
          <w:spacing w:val="15"/>
        </w:rPr>
        <w:t> </w:t>
      </w:r>
      <w:r>
        <w:rPr/>
        <w:t>proqram</w:t>
      </w:r>
      <w:r>
        <w:rPr>
          <w:spacing w:val="10"/>
        </w:rPr>
        <w:t> </w:t>
      </w:r>
      <w:r>
        <w:rPr/>
        <w:t>anlayışından</w:t>
      </w:r>
      <w:r>
        <w:rPr>
          <w:spacing w:val="16"/>
        </w:rPr>
        <w:t> </w:t>
      </w:r>
      <w:r>
        <w:rPr/>
        <w:t>əhəmiyyətli</w:t>
      </w:r>
      <w:r>
        <w:rPr>
          <w:spacing w:val="15"/>
        </w:rPr>
        <w:t> </w:t>
      </w:r>
      <w:r>
        <w:rPr/>
        <w:t>dərəcədə</w:t>
      </w:r>
      <w:r>
        <w:rPr>
          <w:spacing w:val="14"/>
        </w:rPr>
        <w:t> </w:t>
      </w:r>
      <w:r>
        <w:rPr>
          <w:spacing w:val="2"/>
        </w:rPr>
        <w:t>geniş</w:t>
      </w:r>
      <w:r>
        <w:rPr>
          <w:rFonts w:ascii="Times New Roman" w:hAnsi="Times New Roman"/>
          <w:spacing w:val="2"/>
        </w:rPr>
        <w:t>dir.</w:t>
      </w:r>
      <w:r>
        <w:rPr>
          <w:rFonts w:ascii="Times New Roman" w:hAnsi="Times New Roman"/>
          <w:spacing w:val="-64"/>
        </w:rPr>
        <w:t> </w:t>
      </w:r>
      <w:r>
        <w:rPr>
          <w:rFonts w:ascii="Times New Roman" w:hAnsi="Times New Roman"/>
          <w:spacing w:val="-64"/>
        </w:rPr>
      </w:r>
      <w:r>
        <w:rPr/>
        <w:t>İlk proqramçılar Paskal, Dekart, Leybnis, Laplas və b. </w:t>
      </w:r>
      <w:r>
        <w:rPr>
          <w:spacing w:val="19"/>
        </w:rPr>
        <w:t> </w:t>
      </w:r>
      <w:r>
        <w:rPr/>
        <w:t>olmuşlar.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Alqoritm və onun xassələri. </w:t>
      </w:r>
      <w:r>
        <w:rPr>
          <w:rFonts w:ascii="Times New Roman" w:hAnsi="Times New Roman"/>
          <w:sz w:val="28"/>
        </w:rPr>
        <w:t>Alqoritmin aşağıdakı xassələri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vardır: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360" w:lineRule="auto" w:before="163" w:after="0"/>
        <w:ind w:left="965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Dilə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z w:val="28"/>
        </w:rPr>
        <w:t>bağlılıq.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sz w:val="28"/>
        </w:rPr>
        <w:t>Alqoritm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alqoritmik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dildə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yazılır.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Alqoritmik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dil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2"/>
          <w:sz w:val="28"/>
        </w:rPr>
        <w:t>simvol</w:t>
      </w:r>
      <w:r>
        <w:rPr>
          <w:rFonts w:ascii="Times New Roman" w:hAnsi="Times New Roman"/>
          <w:spacing w:val="2"/>
          <w:sz w:val="28"/>
        </w:rPr>
        <w:t>-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lar və qaydalar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sistemidir.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360" w:lineRule="auto" w:before="5" w:after="0"/>
        <w:ind w:left="965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Diskretlik.</w:t>
      </w:r>
      <w:r>
        <w:rPr>
          <w:rFonts w:ascii="Times New Roman" w:hAnsi="Times New Roman"/>
          <w:i/>
          <w:spacing w:val="7"/>
          <w:sz w:val="28"/>
        </w:rPr>
        <w:t> </w:t>
      </w:r>
      <w:r>
        <w:rPr>
          <w:rFonts w:ascii="Times New Roman" w:hAnsi="Times New Roman"/>
          <w:sz w:val="28"/>
        </w:rPr>
        <w:t>Alqoritm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ciddi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struktura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malik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elementar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əməllər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(əmrlər)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2"/>
          <w:sz w:val="28"/>
        </w:rPr>
        <w:t>çoxluğu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olub,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sökülüb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yığılandır.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240" w:lineRule="auto" w:before="7" w:after="0"/>
        <w:ind w:left="965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Determinlik. </w:t>
      </w:r>
      <w:r>
        <w:rPr>
          <w:rFonts w:ascii="Times New Roman" w:hAnsi="Times New Roman"/>
          <w:sz w:val="28"/>
        </w:rPr>
        <w:t>Alqoritm tamamilə formal və müəyyən (birmənalı)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olmalıdır.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240" w:lineRule="auto" w:before="160" w:after="0"/>
        <w:ind w:left="965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Kütləvilik. </w:t>
      </w:r>
      <w:r>
        <w:rPr>
          <w:rFonts w:ascii="Times New Roman" w:hAnsi="Times New Roman"/>
          <w:sz w:val="28"/>
        </w:rPr>
        <w:t>Alqoritm bir sinif məsələlərin hamısını həll etməyə yararlı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olmalıdır.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240" w:lineRule="auto" w:before="160" w:after="0"/>
        <w:ind w:left="965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Təkrarlananlıq. </w:t>
      </w:r>
      <w:r>
        <w:rPr>
          <w:rFonts w:ascii="Times New Roman" w:hAnsi="Times New Roman"/>
          <w:sz w:val="28"/>
        </w:rPr>
        <w:t>Eyni giriş verilənləri həmişə eyni nəticə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verməlidir.</w:t>
      </w:r>
    </w:p>
    <w:p>
      <w:pPr>
        <w:pStyle w:val="ListParagraph"/>
        <w:numPr>
          <w:ilvl w:val="0"/>
          <w:numId w:val="26"/>
        </w:numPr>
        <w:tabs>
          <w:tab w:pos="966" w:val="left" w:leader="none"/>
        </w:tabs>
        <w:spacing w:line="362" w:lineRule="auto" w:before="160" w:after="0"/>
        <w:ind w:left="965" w:right="1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Sonluluq.</w:t>
      </w:r>
      <w:r>
        <w:rPr>
          <w:rFonts w:ascii="Times New Roman" w:hAnsi="Times New Roman"/>
          <w:i/>
          <w:spacing w:val="40"/>
          <w:sz w:val="28"/>
        </w:rPr>
        <w:t> </w:t>
      </w:r>
      <w:r>
        <w:rPr>
          <w:rFonts w:ascii="Times New Roman" w:hAnsi="Times New Roman"/>
          <w:sz w:val="28"/>
        </w:rPr>
        <w:t>Alqoritm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məsələnin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həll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nəticəsini,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həllin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mümkün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olmadığı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barədə məlumatı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verməlidir.</w:t>
      </w:r>
    </w:p>
    <w:p>
      <w:pPr>
        <w:pStyle w:val="BodyText"/>
        <w:spacing w:line="240" w:lineRule="auto" w:before="2"/>
        <w:ind w:left="679" w:right="113"/>
        <w:jc w:val="left"/>
      </w:pPr>
      <w:r>
        <w:rPr/>
        <w:t>Alqoritm prosesi əyaniləşdirən blok</w:t>
      </w:r>
      <w:r>
        <w:rPr>
          <w:rFonts w:ascii="Times New Roman" w:hAnsi="Times New Roman"/>
        </w:rPr>
        <w:t>-</w:t>
      </w:r>
      <w:r>
        <w:rPr/>
        <w:t>sxem formasında təsvir </w:t>
      </w:r>
      <w:r>
        <w:rPr>
          <w:spacing w:val="23"/>
        </w:rPr>
        <w:t> </w:t>
      </w:r>
      <w:r>
        <w:rPr/>
        <w:t>edilir.</w:t>
      </w:r>
    </w:p>
    <w:p>
      <w:pPr>
        <w:pStyle w:val="BodyText"/>
        <w:spacing w:line="360" w:lineRule="auto" w:before="161"/>
        <w:ind w:right="113" w:firstLine="566"/>
        <w:jc w:val="left"/>
      </w:pPr>
      <w:r>
        <w:rPr>
          <w:rFonts w:ascii="Times New Roman" w:hAnsi="Times New Roman"/>
          <w:b/>
          <w:i/>
        </w:rPr>
        <w:t>Alqoritmin formal icrası. </w:t>
      </w:r>
      <w:r>
        <w:rPr/>
        <w:t>Alqoritm informasiya proseslərinin gedişini</w:t>
      </w:r>
      <w:r>
        <w:rPr>
          <w:spacing w:val="25"/>
        </w:rPr>
        <w:t> </w:t>
      </w:r>
      <w:r>
        <w:rPr/>
        <w:t>formallaş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dırmağa imkan verir. Yəni əməllər ardıcıllığı yerinə yetirilərkən məzmun rol</w:t>
      </w:r>
      <w:r>
        <w:rPr>
          <w:spacing w:val="-29"/>
        </w:rPr>
        <w:t> </w:t>
      </w:r>
      <w:r>
        <w:rPr/>
        <w:t>oynamır.</w:t>
      </w:r>
    </w:p>
    <w:p>
      <w:pPr>
        <w:spacing w:line="362" w:lineRule="auto" w:before="5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Kompüter – alqoritmin avtomatik icraçısıdır. </w:t>
      </w:r>
      <w:r>
        <w:rPr>
          <w:rFonts w:ascii="Times New Roman" w:hAnsi="Times New Roman" w:cs="Times New Roman" w:eastAsia="Times New Roman"/>
          <w:sz w:val="28"/>
          <w:szCs w:val="28"/>
        </w:rPr>
        <w:t>Kompüterə aydın olan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</w:t>
      </w:r>
      <w:r>
        <w:rPr>
          <w:rFonts w:ascii="Times New Roman" w:hAnsi="Times New Roman" w:cs="Times New Roman" w:eastAsia="Times New Roman"/>
          <w:sz w:val="28"/>
          <w:szCs w:val="28"/>
        </w:rPr>
        <w:t>ram</w:t>
      </w:r>
      <w:r>
        <w:rPr>
          <w:rFonts w:ascii="Times New Roman" w:hAnsi="Times New Roman" w:cs="Times New Roman" w:eastAsia="Times New Roman"/>
          <w:sz w:val="28"/>
          <w:szCs w:val="28"/>
        </w:rPr>
        <w:t>laş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dırma dilində yazılmış alqoritm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proqram</w:t>
      </w:r>
      <w:r>
        <w:rPr>
          <w:rFonts w:ascii="Times New Roman" w:hAnsi="Times New Roman" w:cs="Times New Roman" w:eastAsia="Times New Roman"/>
          <w:i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227"/>
        <w:ind w:left="653" w:right="0"/>
        <w:jc w:val="left"/>
        <w:rPr>
          <w:b w:val="0"/>
          <w:bCs w:val="0"/>
          <w:i w:val="0"/>
        </w:rPr>
      </w:pPr>
      <w:r>
        <w:rPr>
          <w:i/>
        </w:rPr>
        <w:t>Xətti</w:t>
      </w:r>
      <w:r>
        <w:rPr>
          <w:i/>
          <w:spacing w:val="-7"/>
        </w:rPr>
        <w:t> </w:t>
      </w:r>
      <w:r>
        <w:rPr>
          <w:i/>
        </w:rPr>
        <w:t>quruluş.</w:t>
      </w:r>
      <w:r>
        <w:rPr>
          <w:b w:val="0"/>
          <w:i w:val="0"/>
        </w:rPr>
      </w:r>
    </w:p>
    <w:p>
      <w:pPr>
        <w:pStyle w:val="ListParagraph"/>
        <w:numPr>
          <w:ilvl w:val="2"/>
          <w:numId w:val="25"/>
        </w:numPr>
        <w:tabs>
          <w:tab w:pos="1111" w:val="left" w:leader="none"/>
        </w:tabs>
        <w:spacing w:line="240" w:lineRule="auto" w:before="64" w:after="0"/>
        <w:ind w:left="1110" w:right="0" w:hanging="70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br w:type="column"/>
        <w:t>Alqoritmik strukturların əsas</w:t>
      </w:r>
      <w:r>
        <w:rPr>
          <w:rFonts w:ascii="Times New Roman" w:hAnsi="Times New Roman"/>
          <w:b/>
          <w:spacing w:val="-5"/>
          <w:sz w:val="28"/>
        </w:rPr>
        <w:t> </w:t>
      </w:r>
      <w:r>
        <w:rPr>
          <w:rFonts w:ascii="Times New Roman" w:hAnsi="Times New Roman"/>
          <w:b/>
          <w:sz w:val="28"/>
        </w:rPr>
        <w:t>tipləri</w:t>
      </w:r>
      <w:r>
        <w:rPr>
          <w:rFonts w:ascii="Times New Roman" w:hAnsi="Times New Roman"/>
          <w:sz w:val="28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500" w:bottom="280" w:left="1020" w:right="460"/>
          <w:cols w:num="2" w:equalWidth="0">
            <w:col w:w="2241" w:space="40"/>
            <w:col w:w="8149"/>
          </w:cols>
        </w:sectPr>
      </w:pPr>
    </w:p>
    <w:p>
      <w:pPr>
        <w:pStyle w:val="BodyText"/>
        <w:spacing w:line="240" w:lineRule="auto" w:before="156"/>
        <w:ind w:left="679" w:right="113"/>
        <w:jc w:val="left"/>
        <w:rPr>
          <w:rFonts w:ascii="Times New Roman" w:hAnsi="Times New Roman" w:cs="Times New Roman" w:eastAsia="Times New Roman"/>
        </w:rPr>
      </w:pPr>
      <w:r>
        <w:rPr/>
        <w:t>Müxtəlif alqoritmlər mövcuddur. Bir</w:t>
      </w:r>
      <w:r>
        <w:rPr>
          <w:rFonts w:ascii="Times New Roman" w:hAnsi="Times New Roman"/>
        </w:rPr>
        <w:t>-</w:t>
      </w:r>
      <w:r>
        <w:rPr/>
        <w:t>birinin ardınca icra edilən əmrlər  </w:t>
      </w:r>
      <w:r>
        <w:rPr>
          <w:spacing w:val="39"/>
        </w:rPr>
        <w:t> </w:t>
      </w:r>
      <w:r>
        <w:rPr>
          <w:rFonts w:ascii="Times New Roman" w:hAnsi="Times New Roman"/>
          <w:i/>
        </w:rPr>
        <w:t>seriya</w:t>
      </w:r>
      <w:r>
        <w:rPr>
          <w:rFonts w:ascii="Times New Roman" w:hAnsi="Times New Roman"/>
          <w:i/>
        </w:rPr>
        <w:t>sın</w:t>
      </w:r>
      <w:r>
        <w:rPr>
          <w:rFonts w:ascii="Times New Roman" w:hAnsi="Times New Roman"/>
          <w:i/>
        </w:rPr>
        <w:t>dan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0"/>
        <w:ind w:right="113"/>
        <w:jc w:val="left"/>
      </w:pPr>
      <w:r>
        <w:rPr/>
        <w:t>ibarət olan alqoritmlər </w:t>
      </w:r>
      <w:r>
        <w:rPr>
          <w:rFonts w:ascii="Times New Roman" w:hAnsi="Times New Roman"/>
          <w:i/>
        </w:rPr>
        <w:t>xətti </w:t>
      </w:r>
      <w:r>
        <w:rPr>
          <w:rFonts w:ascii="Times New Roman" w:hAnsi="Times New Roman"/>
          <w:i/>
        </w:rPr>
        <w:t>alqoritm </w:t>
      </w:r>
      <w:r>
        <w:rPr/>
        <w:t>adlanır. Əyanilik üçün blok</w:t>
      </w:r>
      <w:r>
        <w:rPr>
          <w:rFonts w:ascii="Times New Roman" w:hAnsi="Times New Roman"/>
        </w:rPr>
        <w:t>-</w:t>
      </w:r>
      <w:r>
        <w:rPr/>
        <w:t>sxemdən istifadə</w:t>
      </w:r>
      <w:r>
        <w:rPr>
          <w:spacing w:val="-47"/>
        </w:rPr>
        <w:t> </w:t>
      </w:r>
      <w:r>
        <w:rPr/>
        <w:t>olunur: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527" w:lineRule="exact"/>
        <w:ind w:left="39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0"/>
          <w:sz w:val="20"/>
          <w:szCs w:val="20"/>
        </w:rPr>
        <w:pict>
          <v:group style="width:90.7pt;height:126.4pt;mso-position-horizontal-relative:char;mso-position-vertical-relative:line" coordorigin="0,0" coordsize="1814,2528">
            <v:group style="position:absolute;left:8;top:8;width:1799;height:720" coordorigin="8,8" coordsize="1799,720">
              <v:shape style="position:absolute;left:8;top:8;width:1799;height:720" coordorigin="8,8" coordsize="1799,720" path="m907,8l833,9,761,12,691,18,623,26,557,36,494,48,433,61,322,94,224,133,142,178,78,227,34,281,10,338,8,368,10,397,34,454,78,508,142,557,224,602,322,641,433,674,494,687,557,699,623,709,691,717,761,723,833,726,907,728,981,726,1053,723,1123,717,1191,709,1257,699,1320,687,1381,674,1492,641,1590,602,1672,557,1736,508,1780,454,1804,397,1806,368,1804,338,1780,281,1736,227,1672,178,1590,133,1492,94,1381,61,1320,48,1257,36,1191,26,1123,18,1053,12,981,9,907,8xe" filled="false" stroked="true" strokeweight=".75pt" strokecolor="#000000">
                <v:path arrowok="t"/>
              </v:shape>
            </v:group>
            <v:group style="position:absolute;left:848;top:718;width:120;height:550" coordorigin="848,718" coordsize="120,550">
              <v:shape style="position:absolute;left:848;top:718;width:120;height:550" coordorigin="848,718" coordsize="120,550" path="m898,1148l848,1148,908,1268,953,1178,902,1178,898,1173,898,1148xe" filled="true" fillcolor="#000000" stroked="false">
                <v:path arrowok="t"/>
                <v:fill type="solid"/>
              </v:shape>
              <v:shape style="position:absolute;left:848;top:718;width:120;height:550" coordorigin="848,718" coordsize="120,550" path="m913,718l902,718,898,722,898,1173,902,1178,913,1178,918,1173,918,722,913,718xe" filled="true" fillcolor="#000000" stroked="false">
                <v:path arrowok="t"/>
                <v:fill type="solid"/>
              </v:shape>
              <v:shape style="position:absolute;left:848;top:718;width:120;height:550" coordorigin="848,718" coordsize="120,550" path="m968,1148l918,1148,918,1173,913,1178,953,1178,968,1148xe" filled="true" fillcolor="#000000" stroked="false">
                <v:path arrowok="t"/>
                <v:fill type="solid"/>
              </v:shape>
              <v:shape style="position:absolute;left:186;top:1268;width:1440;height:1260" type="#_x0000_t202" filled="false" stroked="true" strokeweight=".75pt" strokecolor="#000000">
                <v:textbox inset="0,0,0,0">
                  <w:txbxContent>
                    <w:p>
                      <w:pPr>
                        <w:spacing w:before="64"/>
                        <w:ind w:left="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Əmr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</w:t>
                      </w:r>
                    </w:p>
                    <w:p>
                      <w:pPr>
                        <w:spacing w:before="0"/>
                        <w:ind w:left="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Əmr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</w:t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...</w:t>
                      </w: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Əmr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0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237"/>
        <w:ind w:left="653" w:right="113"/>
        <w:jc w:val="left"/>
        <w:rPr>
          <w:b w:val="0"/>
          <w:bCs w:val="0"/>
          <w:i w:val="0"/>
        </w:rPr>
      </w:pPr>
      <w:r>
        <w:rPr/>
        <w:pict>
          <v:group style="position:absolute;margin-left:246.125pt;margin-top:-69.479691pt;width:90.65pt;height:54.9pt;mso-position-horizontal-relative:page;mso-position-vertical-relative:paragraph;z-index:-222352" coordorigin="4923,-1390" coordsize="1813,1098">
            <v:group style="position:absolute;left:4930;top:-1020;width:1798;height:720" coordorigin="4930,-1020" coordsize="1798,720">
              <v:shape style="position:absolute;left:4930;top:-1020;width:1798;height:720" coordorigin="4930,-1020" coordsize="1798,720" path="m5829,-1020l5755,-1018,5683,-1015,5613,-1009,5545,-1001,5479,-991,5416,-979,5355,-966,5244,-933,5146,-894,5065,-849,5001,-800,4956,-746,4933,-689,4930,-660,4933,-630,4956,-573,5001,-519,5065,-470,5146,-425,5244,-386,5355,-354,5416,-340,5479,-328,5545,-318,5613,-310,5683,-304,5755,-301,5829,-300,5903,-301,5975,-304,6045,-310,6113,-318,6179,-328,6242,-340,6303,-354,6414,-386,6512,-425,6593,-470,6657,-519,6702,-573,6725,-630,6728,-660,6725,-689,6702,-746,6657,-800,6593,-849,6512,-894,6414,-933,6303,-966,6242,-979,6179,-991,6113,-1001,6045,-1009,5975,-1015,5903,-1018,5829,-1020xe" filled="false" stroked="true" strokeweight=".75pt" strokecolor="#000000">
                <v:path arrowok="t"/>
              </v:shape>
            </v:group>
            <v:group style="position:absolute;left:5771;top:-1390;width:120;height:370" coordorigin="5771,-1390" coordsize="120,370">
              <v:shape style="position:absolute;left:5771;top:-1390;width:120;height:370" coordorigin="5771,-1390" coordsize="120,370" path="m5821,-1140l5771,-1139,5831,-1020,5876,-1110,5825,-1110,5821,-1114,5821,-1140xe" filled="true" fillcolor="#000000" stroked="false">
                <v:path arrowok="t"/>
                <v:fill type="solid"/>
              </v:shape>
              <v:shape style="position:absolute;left:5771;top:-1390;width:120;height:370" coordorigin="5771,-1390" coordsize="120,370" path="m5841,-1140l5821,-1140,5821,-1114,5825,-1110,5836,-1110,5841,-1114,5841,-1140xe" filled="true" fillcolor="#000000" stroked="false">
                <v:path arrowok="t"/>
                <v:fill type="solid"/>
              </v:shape>
              <v:shape style="position:absolute;left:5771;top:-1390;width:120;height:370" coordorigin="5771,-1390" coordsize="120,370" path="m5891,-1140l5841,-1140,5841,-1114,5836,-1110,5876,-1110,5891,-1140xe" filled="true" fillcolor="#000000" stroked="false">
                <v:path arrowok="t"/>
                <v:fill type="solid"/>
              </v:shape>
              <v:shape style="position:absolute;left:5771;top:-1390;width:120;height:370" coordorigin="5771,-1390" coordsize="120,370" path="m5835,-1390l5824,-1390,5820,-1385,5820,-1380,5821,-1140,5841,-1140,5840,-1380,5840,-1385,5835,-139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i/>
        </w:rPr>
        <w:t>Budaqlanan</w:t>
      </w:r>
      <w:r>
        <w:rPr>
          <w:rFonts w:ascii="Times New Roman" w:hAnsi="Times New Roman"/>
          <w:i/>
          <w:spacing w:val="-11"/>
        </w:rPr>
        <w:t> </w:t>
      </w:r>
      <w:r>
        <w:rPr>
          <w:i/>
        </w:rPr>
        <w:t>quruluş.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4" w:firstLine="566"/>
        <w:jc w:val="both"/>
      </w:pPr>
      <w:r>
        <w:rPr/>
        <w:t>Xətti alqoritmdən fərqli olaraq budaqlanma alqoritmində şərt olur ki, bu və ya</w:t>
      </w:r>
      <w:r>
        <w:rPr>
          <w:spacing w:val="56"/>
        </w:rPr>
        <w:t> </w:t>
      </w:r>
      <w:r>
        <w:rPr/>
        <w:t>dıgər</w:t>
      </w:r>
      <w:r>
        <w:rPr>
          <w:w w:val="100"/>
        </w:rPr>
        <w:t> </w:t>
      </w:r>
      <w:r>
        <w:rPr/>
        <w:t>əmrlər</w:t>
      </w:r>
      <w:r>
        <w:rPr>
          <w:spacing w:val="43"/>
        </w:rPr>
        <w:t> </w:t>
      </w:r>
      <w:r>
        <w:rPr/>
        <w:t>seriyasının</w:t>
      </w:r>
      <w:r>
        <w:rPr>
          <w:spacing w:val="42"/>
        </w:rPr>
        <w:t> </w:t>
      </w:r>
      <w:r>
        <w:rPr/>
        <w:t>icrası</w:t>
      </w:r>
      <w:r>
        <w:rPr>
          <w:spacing w:val="43"/>
        </w:rPr>
        <w:t> </w:t>
      </w:r>
      <w:r>
        <w:rPr/>
        <w:t>həmin</w:t>
      </w:r>
      <w:r>
        <w:rPr>
          <w:spacing w:val="43"/>
        </w:rPr>
        <w:t> </w:t>
      </w:r>
      <w:r>
        <w:rPr/>
        <w:t>şərtin</w:t>
      </w:r>
      <w:r>
        <w:rPr>
          <w:spacing w:val="41"/>
        </w:rPr>
        <w:t> </w:t>
      </w:r>
      <w:r>
        <w:rPr/>
        <w:t>ödənib</w:t>
      </w:r>
      <w:r>
        <w:rPr>
          <w:rFonts w:ascii="Times New Roman" w:hAnsi="Times New Roman"/>
        </w:rPr>
        <w:t>-</w:t>
      </w:r>
      <w:r>
        <w:rPr/>
        <w:t>ödənməməsindən</w:t>
      </w:r>
      <w:r>
        <w:rPr>
          <w:spacing w:val="43"/>
        </w:rPr>
        <w:t> </w:t>
      </w:r>
      <w:r>
        <w:rPr/>
        <w:t>asılı</w:t>
      </w:r>
      <w:r>
        <w:rPr>
          <w:spacing w:val="42"/>
        </w:rPr>
        <w:t> </w:t>
      </w:r>
      <w:r>
        <w:rPr/>
        <w:t>olur.</w:t>
      </w:r>
      <w:r>
        <w:rPr>
          <w:spacing w:val="42"/>
        </w:rPr>
        <w:t> </w:t>
      </w:r>
      <w:r>
        <w:rPr/>
        <w:t>Şərt</w:t>
      </w:r>
      <w:r>
        <w:rPr>
          <w:spacing w:val="43"/>
        </w:rPr>
        <w:t> </w:t>
      </w:r>
      <w:r>
        <w:rPr/>
        <w:t>mülahizə</w:t>
      </w:r>
      <w:r>
        <w:rPr>
          <w:w w:val="100"/>
        </w:rPr>
        <w:t> </w:t>
      </w:r>
      <w:r>
        <w:rPr/>
        <w:t>şəklində olduğundan, ya doğru, ya da yalan olur. Bu, formal dildə şərti və ya məntiqi</w:t>
      </w:r>
      <w:r>
        <w:rPr>
          <w:spacing w:val="2"/>
        </w:rPr>
        <w:t> </w:t>
      </w:r>
      <w:r>
        <w:rPr/>
        <w:t>ifadə</w:t>
      </w:r>
      <w:r>
        <w:rPr>
          <w:w w:val="100"/>
        </w:rPr>
        <w:t> </w:t>
      </w:r>
      <w:r>
        <w:rPr/>
        <w:t>adlanır.</w:t>
      </w:r>
      <w:r>
        <w:rPr>
          <w:spacing w:val="17"/>
        </w:rPr>
        <w:t> </w:t>
      </w:r>
      <w:r>
        <w:rPr/>
        <w:t>Şərti</w:t>
      </w:r>
      <w:r>
        <w:rPr>
          <w:spacing w:val="18"/>
        </w:rPr>
        <w:t> </w:t>
      </w:r>
      <w:r>
        <w:rPr/>
        <w:t>ifadə</w:t>
      </w:r>
      <w:r>
        <w:rPr>
          <w:spacing w:val="17"/>
        </w:rPr>
        <w:t> </w:t>
      </w:r>
      <w:r>
        <w:rPr/>
        <w:t>sadə</w:t>
      </w:r>
      <w:r>
        <w:rPr>
          <w:spacing w:val="15"/>
        </w:rPr>
        <w:t> </w:t>
      </w:r>
      <w:r>
        <w:rPr/>
        <w:t>və</w:t>
      </w:r>
      <w:r>
        <w:rPr>
          <w:spacing w:val="17"/>
        </w:rPr>
        <w:t> </w:t>
      </w:r>
      <w:r>
        <w:rPr/>
        <w:t>mürəkkəb</w:t>
      </w:r>
      <w:r>
        <w:rPr>
          <w:spacing w:val="18"/>
        </w:rPr>
        <w:t> </w:t>
      </w:r>
      <w:r>
        <w:rPr/>
        <w:t>ola</w:t>
      </w:r>
      <w:r>
        <w:rPr>
          <w:spacing w:val="15"/>
        </w:rPr>
        <w:t> </w:t>
      </w:r>
      <w:r>
        <w:rPr/>
        <w:t>bilir.</w:t>
      </w:r>
      <w:r>
        <w:rPr>
          <w:spacing w:val="17"/>
        </w:rPr>
        <w:t> </w:t>
      </w:r>
      <w:r>
        <w:rPr/>
        <w:t>Sadə</w:t>
      </w:r>
      <w:r>
        <w:rPr>
          <w:spacing w:val="17"/>
        </w:rPr>
        <w:t> </w:t>
      </w:r>
      <w:r>
        <w:rPr/>
        <w:t>şərt</w:t>
      </w:r>
      <w:r>
        <w:rPr>
          <w:spacing w:val="16"/>
        </w:rPr>
        <w:t> </w:t>
      </w:r>
      <w:r>
        <w:rPr/>
        <w:t>müqayisə</w:t>
      </w:r>
      <w:r>
        <w:rPr>
          <w:spacing w:val="17"/>
        </w:rPr>
        <w:t> </w:t>
      </w:r>
      <w:r>
        <w:rPr/>
        <w:t>ediləcək</w:t>
      </w:r>
      <w:r>
        <w:rPr>
          <w:spacing w:val="18"/>
        </w:rPr>
        <w:t> </w:t>
      </w:r>
      <w:r>
        <w:rPr/>
        <w:t>2</w:t>
      </w:r>
      <w:r>
        <w:rPr>
          <w:spacing w:val="27"/>
        </w:rPr>
        <w:t> </w:t>
      </w:r>
      <w:r>
        <w:rPr/>
        <w:t>ədəddən,</w:t>
      </w:r>
      <w:r>
        <w:rPr>
          <w:spacing w:val="14"/>
        </w:rPr>
        <w:t> </w:t>
      </w:r>
      <w:r>
        <w:rPr/>
        <w:t>2</w:t>
      </w:r>
      <w:r>
        <w:rPr>
          <w:w w:val="100"/>
        </w:rPr>
        <w:t> </w:t>
      </w:r>
      <w:r>
        <w:rPr/>
        <w:t>dəyişəndən, 2 hesabi ifadədən ibarət olur. Məsələn, 5&gt;3, 2*8=4*4 və</w:t>
      </w:r>
      <w:r>
        <w:rPr>
          <w:spacing w:val="-39"/>
        </w:rPr>
        <w:t> </w:t>
      </w:r>
      <w:r>
        <w:rPr/>
        <w:t>s.</w:t>
      </w:r>
    </w:p>
    <w:p>
      <w:pPr>
        <w:pStyle w:val="BodyText"/>
        <w:spacing w:line="240" w:lineRule="auto"/>
        <w:ind w:left="679" w:right="113"/>
        <w:jc w:val="left"/>
      </w:pPr>
      <w:r>
        <w:rPr/>
        <w:t>Mürəkkəb  şərt  bir</w:t>
      </w:r>
      <w:r>
        <w:rPr>
          <w:rFonts w:ascii="Times New Roman" w:hAnsi="Times New Roman"/>
        </w:rPr>
        <w:t>-</w:t>
      </w:r>
      <w:r>
        <w:rPr/>
        <w:t>biri  ilə  məntiq  əməli  ilə  bağlanmış  sadə  şərtlər </w:t>
      </w:r>
      <w:r>
        <w:rPr>
          <w:spacing w:val="66"/>
        </w:rPr>
        <w:t> </w:t>
      </w:r>
      <w:r>
        <w:rPr/>
        <w:t>ardıcıllığıdır.</w:t>
      </w:r>
    </w:p>
    <w:p>
      <w:pPr>
        <w:pStyle w:val="BodyText"/>
        <w:spacing w:line="240" w:lineRule="auto" w:before="163"/>
        <w:ind w:right="113"/>
        <w:jc w:val="left"/>
      </w:pPr>
      <w:r>
        <w:rPr/>
        <w:t>Məsələn, 5&gt;3 And</w:t>
      </w:r>
      <w:r>
        <w:rPr>
          <w:spacing w:val="-13"/>
        </w:rPr>
        <w:t> </w:t>
      </w:r>
      <w:r>
        <w:rPr/>
        <w:t>2*8=4*4.</w:t>
      </w:r>
    </w:p>
    <w:p>
      <w:pPr>
        <w:pStyle w:val="BodyText"/>
        <w:spacing w:line="357" w:lineRule="auto" w:before="160"/>
        <w:ind w:left="1039" w:right="3103" w:hanging="360"/>
        <w:jc w:val="left"/>
      </w:pPr>
      <w:r>
        <w:rPr/>
        <w:t>Budaqlanma quruluşu müxtəlif üsullarla təsvir edilə</w:t>
      </w:r>
      <w:r>
        <w:rPr>
          <w:spacing w:val="-35"/>
        </w:rPr>
        <w:t> </w:t>
      </w:r>
      <w:r>
        <w:rPr/>
        <w:t>bilir: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1" cy="217932"/>
            <wp:effectExtent l="0" t="0" r="0" b="0"/>
            <wp:docPr id="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rFonts w:ascii="Times New Roman" w:hAnsi="Times New Roman"/>
        </w:rPr>
        <w:t>qrafik formada (blok-</w:t>
      </w:r>
      <w:r>
        <w:rPr/>
        <w:t>sxem</w:t>
      </w:r>
      <w:r>
        <w:rPr>
          <w:spacing w:val="-8"/>
        </w:rPr>
        <w:t> </w:t>
      </w:r>
      <w:r>
        <w:rPr/>
        <w:t>şəklində);</w:t>
      </w:r>
    </w:p>
    <w:p>
      <w:pPr>
        <w:spacing w:line="352" w:lineRule="auto" w:before="0"/>
        <w:ind w:left="1399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8"/>
        </w:rPr>
        <w:t>proqramlaşdırma  dilində,  məsələn,  </w:t>
      </w:r>
      <w:r>
        <w:rPr>
          <w:rFonts w:ascii="Times New Roman" w:hAnsi="Times New Roman"/>
          <w:i/>
          <w:sz w:val="28"/>
        </w:rPr>
        <w:t>Visual  Basic  </w:t>
      </w:r>
      <w:r>
        <w:rPr>
          <w:rFonts w:ascii="Times New Roman" w:hAnsi="Times New Roman"/>
          <w:sz w:val="28"/>
        </w:rPr>
        <w:t>və  </w:t>
      </w:r>
      <w:r>
        <w:rPr>
          <w:rFonts w:ascii="Times New Roman" w:hAnsi="Times New Roman"/>
          <w:i/>
          <w:sz w:val="28"/>
        </w:rPr>
        <w:t>VBA  </w:t>
      </w:r>
      <w:r>
        <w:rPr>
          <w:rFonts w:ascii="Times New Roman" w:hAnsi="Times New Roman"/>
          <w:sz w:val="28"/>
        </w:rPr>
        <w:t>dillərində,  </w:t>
      </w:r>
      <w:r>
        <w:rPr>
          <w:rFonts w:ascii="Times New Roman" w:hAnsi="Times New Roman"/>
          <w:i/>
          <w:sz w:val="28"/>
        </w:rPr>
        <w:t>if </w:t>
      </w:r>
      <w:r>
        <w:rPr>
          <w:rFonts w:ascii="Times New Roman" w:hAnsi="Times New Roman"/>
          <w:i/>
          <w:spacing w:val="59"/>
          <w:sz w:val="28"/>
        </w:rPr>
        <w:t> </w:t>
      </w: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operatoru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vasitəsilə.</w:t>
      </w:r>
    </w:p>
    <w:p>
      <w:pPr>
        <w:pStyle w:val="BodyText"/>
        <w:spacing w:line="360" w:lineRule="auto" w:before="17"/>
        <w:ind w:right="103" w:firstLine="566"/>
        <w:jc w:val="both"/>
      </w:pPr>
      <w:r>
        <w:rPr/>
        <w:t>İlk (</w:t>
      </w:r>
      <w:r>
        <w:rPr>
          <w:rFonts w:ascii="Times New Roman" w:hAnsi="Times New Roman"/>
          <w:i/>
        </w:rPr>
        <w:t>if</w:t>
      </w:r>
      <w:r>
        <w:rPr/>
        <w:t>) açar sözdən sonra şərt yerləşməlidir. İkinci (</w:t>
      </w:r>
      <w:r>
        <w:rPr>
          <w:rFonts w:ascii="Times New Roman" w:hAnsi="Times New Roman"/>
          <w:i/>
        </w:rPr>
        <w:t>Then</w:t>
      </w:r>
      <w:r>
        <w:rPr/>
        <w:t>) açar  sözdən  sonra</w:t>
      </w:r>
      <w:r>
        <w:rPr>
          <w:spacing w:val="-20"/>
        </w:rPr>
        <w:t> </w:t>
      </w:r>
      <w:r>
        <w:rPr/>
        <w:t>isə</w:t>
      </w:r>
      <w:r>
        <w:rPr>
          <w:w w:val="100"/>
        </w:rPr>
        <w:t> </w:t>
      </w:r>
      <w:r>
        <w:rPr/>
        <w:t>əmrlər</w:t>
      </w:r>
      <w:r>
        <w:rPr>
          <w:spacing w:val="52"/>
        </w:rPr>
        <w:t> </w:t>
      </w:r>
      <w:r>
        <w:rPr/>
        <w:t>seriyası</w:t>
      </w:r>
      <w:r>
        <w:rPr>
          <w:spacing w:val="51"/>
        </w:rPr>
        <w:t> </w:t>
      </w:r>
      <w:r>
        <w:rPr/>
        <w:t>(şərt</w:t>
      </w:r>
      <w:r>
        <w:rPr>
          <w:spacing w:val="49"/>
        </w:rPr>
        <w:t> </w:t>
      </w:r>
      <w:r>
        <w:rPr/>
        <w:t>ödənirsə,</w:t>
      </w:r>
      <w:r>
        <w:rPr>
          <w:spacing w:val="52"/>
        </w:rPr>
        <w:t> </w:t>
      </w:r>
      <w:r>
        <w:rPr/>
        <w:t>1</w:t>
      </w:r>
      <w:r>
        <w:rPr>
          <w:rFonts w:ascii="Times New Roman" w:hAnsi="Times New Roman"/>
        </w:rPr>
        <w:t>-ci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seriya)</w:t>
      </w:r>
      <w:r>
        <w:rPr>
          <w:rFonts w:ascii="Times New Roman" w:hAnsi="Times New Roman"/>
          <w:spacing w:val="54"/>
        </w:rPr>
        <w:t> </w:t>
      </w:r>
      <w:r>
        <w:rPr/>
        <w:t>yerləşir.</w:t>
      </w:r>
      <w:r>
        <w:rPr>
          <w:spacing w:val="52"/>
        </w:rPr>
        <w:t> </w:t>
      </w:r>
      <w:r>
        <w:rPr/>
        <w:t>Şərt</w:t>
      </w:r>
      <w:r>
        <w:rPr>
          <w:spacing w:val="51"/>
        </w:rPr>
        <w:t> </w:t>
      </w:r>
      <w:r>
        <w:rPr/>
        <w:t>ödənmirsə,</w:t>
      </w:r>
      <w:r>
        <w:rPr>
          <w:spacing w:val="52"/>
        </w:rPr>
        <w:t> </w:t>
      </w:r>
      <w:r>
        <w:rPr/>
        <w:t>üçüncü</w:t>
      </w:r>
      <w:r>
        <w:rPr>
          <w:spacing w:val="53"/>
        </w:rPr>
        <w:t> </w:t>
      </w:r>
      <w:r>
        <w:rPr/>
        <w:t>(</w:t>
      </w:r>
      <w:r>
        <w:rPr>
          <w:rFonts w:ascii="Times New Roman" w:hAnsi="Times New Roman"/>
          <w:i/>
        </w:rPr>
        <w:t>Else</w:t>
      </w:r>
      <w:r>
        <w:rPr/>
        <w:t>)</w:t>
      </w:r>
      <w:r>
        <w:rPr>
          <w:spacing w:val="50"/>
        </w:rPr>
        <w:t> </w:t>
      </w:r>
      <w:r>
        <w:rPr/>
        <w:t>açar</w:t>
      </w:r>
      <w:r>
        <w:rPr>
          <w:w w:val="100"/>
        </w:rPr>
        <w:t> </w:t>
      </w:r>
      <w:r>
        <w:rPr/>
        <w:t>sözdən sonra 2</w:t>
      </w:r>
      <w:r>
        <w:rPr>
          <w:rFonts w:ascii="Times New Roman" w:hAnsi="Times New Roman"/>
        </w:rPr>
        <w:t>-</w:t>
      </w:r>
      <w:r>
        <w:rPr/>
        <w:t>ci seriya əmrlər</w:t>
      </w:r>
      <w:r>
        <w:rPr>
          <w:spacing w:val="-15"/>
        </w:rPr>
        <w:t> </w:t>
      </w:r>
      <w:r>
        <w:rPr/>
        <w:t>yerləşir:</w:t>
      </w:r>
    </w:p>
    <w:p>
      <w:pPr>
        <w:tabs>
          <w:tab w:pos="5070" w:val="left" w:leader="none"/>
        </w:tabs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Visual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z w:val="28"/>
        </w:rPr>
        <w:t>Basic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də:</w:t>
        <w:tab/>
      </w:r>
      <w:r>
        <w:rPr>
          <w:rFonts w:ascii="Times New Roman" w:hAnsi="Times New Roman"/>
          <w:i/>
          <w:sz w:val="28"/>
        </w:rPr>
        <w:t>VBA</w:t>
      </w:r>
      <w:r>
        <w:rPr>
          <w:rFonts w:ascii="Times New Roman" w:hAnsi="Times New Roman"/>
          <w:sz w:val="28"/>
        </w:rPr>
        <w:t>-da</w:t>
      </w:r>
    </w:p>
    <w:p>
      <w:pPr>
        <w:tabs>
          <w:tab w:pos="5070" w:val="left" w:leader="none"/>
        </w:tabs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If </w:t>
      </w: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Then</w:t>
        <w:tab/>
        <w:t>if  </w:t>
      </w:r>
      <w:r>
        <w:rPr>
          <w:rFonts w:ascii="Times New Roman" w:hAnsi="Times New Roman"/>
          <w:sz w:val="28"/>
        </w:rPr>
        <w:t>Şərt_</w:t>
      </w:r>
    </w:p>
    <w:p>
      <w:pPr>
        <w:tabs>
          <w:tab w:pos="5070" w:val="left" w:leader="none"/>
        </w:tabs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Seriya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1</w:t>
        <w:tab/>
      </w:r>
      <w:r>
        <w:rPr>
          <w:rFonts w:ascii="Times New Roman"/>
          <w:b/>
          <w:i/>
          <w:sz w:val="28"/>
        </w:rPr>
        <w:t>Then </w:t>
      </w:r>
      <w:r>
        <w:rPr>
          <w:rFonts w:ascii="Times New Roman"/>
          <w:sz w:val="28"/>
        </w:rPr>
        <w:t>Seriya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1_</w:t>
      </w:r>
    </w:p>
    <w:p>
      <w:pPr>
        <w:tabs>
          <w:tab w:pos="5070" w:val="left" w:leader="none"/>
        </w:tabs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[</w:t>
      </w:r>
      <w:r>
        <w:rPr>
          <w:rFonts w:ascii="Times New Roman"/>
          <w:b/>
          <w:i/>
          <w:spacing w:val="-1"/>
          <w:sz w:val="28"/>
        </w:rPr>
        <w:t>Else</w:t>
        <w:tab/>
      </w:r>
      <w:r>
        <w:rPr>
          <w:rFonts w:ascii="Times New Roman"/>
          <w:spacing w:val="-1"/>
          <w:sz w:val="28"/>
        </w:rPr>
        <w:t>[</w:t>
      </w:r>
      <w:r>
        <w:rPr>
          <w:rFonts w:ascii="Times New Roman"/>
          <w:b/>
          <w:i/>
          <w:spacing w:val="-1"/>
          <w:sz w:val="28"/>
        </w:rPr>
        <w:t>Else</w:t>
      </w:r>
      <w:r>
        <w:rPr>
          <w:rFonts w:ascii="Times New Roman"/>
          <w:b/>
          <w:i/>
          <w:sz w:val="28"/>
        </w:rPr>
        <w:t> </w:t>
      </w:r>
      <w:r>
        <w:rPr>
          <w:rFonts w:ascii="Times New Roman"/>
          <w:spacing w:val="-2"/>
          <w:sz w:val="28"/>
        </w:rPr>
        <w:t>Seriya</w:t>
      </w:r>
      <w:r>
        <w:rPr>
          <w:rFonts w:ascii="Times New Roman"/>
          <w:spacing w:val="12"/>
          <w:sz w:val="28"/>
        </w:rPr>
        <w:t> </w:t>
      </w:r>
      <w:r>
        <w:rPr>
          <w:rFonts w:ascii="Times New Roman"/>
          <w:sz w:val="28"/>
        </w:rPr>
        <w:t>2]</w:t>
      </w:r>
    </w:p>
    <w:p>
      <w:pPr>
        <w:pStyle w:val="BodyText"/>
        <w:spacing w:line="240" w:lineRule="auto" w:before="160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Seriya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2]</w:t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if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66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Şərti keçid operatorunu çoxsətrli və birsətrli formalarda yazmaq olar.</w:t>
      </w:r>
      <w:r>
        <w:rPr>
          <w:spacing w:val="50"/>
        </w:rPr>
        <w:t> </w:t>
      </w:r>
      <w:r>
        <w:rPr/>
        <w:t>Çoxsətrli</w:t>
      </w:r>
      <w:r>
        <w:rPr>
          <w:w w:val="100"/>
        </w:rPr>
        <w:t> </w:t>
      </w:r>
      <w:r>
        <w:rPr>
          <w:rFonts w:ascii="Times New Roman" w:hAnsi="Times New Roman"/>
        </w:rPr>
        <w:t>formada bu, </w:t>
      </w:r>
      <w:r>
        <w:rPr>
          <w:rFonts w:ascii="Times New Roman" w:hAnsi="Times New Roman"/>
          <w:b/>
          <w:i/>
        </w:rPr>
        <w:t>if...Then...Else...End if </w:t>
      </w:r>
      <w:r>
        <w:rPr/>
        <w:t>şəklində yazılır. Bu halda </w:t>
      </w:r>
      <w:r>
        <w:rPr>
          <w:rFonts w:ascii="Times New Roman" w:hAnsi="Times New Roman"/>
          <w:b/>
          <w:i/>
        </w:rPr>
        <w:t>Then </w:t>
      </w:r>
      <w:r>
        <w:rPr/>
        <w:t>şərtlə bir</w:t>
      </w:r>
      <w:r>
        <w:rPr>
          <w:spacing w:val="17"/>
        </w:rPr>
        <w:t> </w:t>
      </w:r>
      <w:r>
        <w:rPr/>
        <w:t>sətrdə</w:t>
      </w:r>
      <w:r>
        <w:rPr>
          <w:w w:val="100"/>
        </w:rPr>
        <w:t> </w:t>
      </w:r>
      <w:r>
        <w:rPr/>
        <w:t>yazılır. Əmrlər seriyası (seriya 1) ikinci sətrdə yerləşir. </w:t>
      </w:r>
      <w:r>
        <w:rPr>
          <w:rFonts w:ascii="Times New Roman" w:hAnsi="Times New Roman"/>
          <w:b/>
          <w:i/>
        </w:rPr>
        <w:t>Else </w:t>
      </w:r>
      <w:r>
        <w:rPr/>
        <w:t>üçüncü sətrdə, seriya</w:t>
      </w:r>
      <w:r>
        <w:rPr>
          <w:spacing w:val="43"/>
        </w:rPr>
        <w:t> </w:t>
      </w:r>
      <w:r>
        <w:rPr/>
        <w:t>2</w:t>
      </w:r>
      <w:r>
        <w:rPr>
          <w:w w:val="100"/>
        </w:rPr>
        <w:t> </w:t>
      </w:r>
      <w:r>
        <w:rPr/>
        <w:t>dördüncü sətrdə, </w:t>
      </w:r>
      <w:r>
        <w:rPr>
          <w:rFonts w:ascii="Times New Roman" w:hAnsi="Times New Roman"/>
          <w:b/>
          <w:i/>
        </w:rPr>
        <w:t>End if  </w:t>
      </w:r>
      <w:r>
        <w:rPr/>
        <w:t>beşinci sətrdə</w:t>
      </w:r>
      <w:r>
        <w:rPr>
          <w:spacing w:val="-18"/>
        </w:rPr>
        <w:t> </w:t>
      </w:r>
      <w:r>
        <w:rPr/>
        <w:t>yazılır.</w:t>
      </w:r>
    </w:p>
    <w:p>
      <w:pPr>
        <w:pStyle w:val="BodyText"/>
        <w:spacing w:line="350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Birsətrli formada </w:t>
      </w:r>
      <w:r>
        <w:rPr>
          <w:rFonts w:ascii="Times New Roman" w:hAnsi="Times New Roman"/>
          <w:b/>
          <w:i/>
        </w:rPr>
        <w:t>if...Then...Else... </w:t>
      </w:r>
      <w:r>
        <w:rPr/>
        <w:t>şəklindən istifadə edilir. Əgər bu yazılış bir</w:t>
      </w:r>
      <w:r>
        <w:rPr>
          <w:spacing w:val="33"/>
        </w:rPr>
        <w:t> </w:t>
      </w:r>
      <w:r>
        <w:rPr/>
        <w:t>sətrə</w:t>
      </w:r>
      <w:r>
        <w:rPr>
          <w:w w:val="100"/>
        </w:rPr>
        <w:t> </w:t>
      </w:r>
      <w:r>
        <w:rPr/>
        <w:t>yerləşməzsə, onda onu bir neçə sətrə bölmək olur. Bu zaman sətrin</w:t>
      </w:r>
      <w:r>
        <w:rPr>
          <w:spacing w:val="11"/>
        </w:rPr>
        <w:t> </w:t>
      </w:r>
      <w:r>
        <w:rPr/>
        <w:t>bölündüyünü</w:t>
      </w:r>
      <w:r>
        <w:rPr>
          <w:w w:val="100"/>
        </w:rPr>
        <w:t> </w:t>
      </w:r>
      <w:r>
        <w:rPr/>
        <w:t>kompüterə anlatmaq üçün probeldən sonra altdan xətt işarəsi qoyulur ( _ ).</w:t>
      </w:r>
      <w:r>
        <w:rPr>
          <w:spacing w:val="-11"/>
        </w:rPr>
        <w:t> </w:t>
      </w:r>
      <w:r>
        <w:rPr/>
        <w:t>Müxtəsər</w:t>
      </w:r>
      <w:r>
        <w:rPr>
          <w:w w:val="100"/>
        </w:rPr>
        <w:t> </w:t>
      </w:r>
      <w:r>
        <w:rPr>
          <w:rFonts w:ascii="Times New Roman" w:hAnsi="Times New Roman"/>
        </w:rPr>
        <w:t>formada </w:t>
      </w:r>
      <w:r>
        <w:rPr>
          <w:rFonts w:ascii="Times New Roman" w:hAnsi="Times New Roman"/>
          <w:b/>
          <w:i/>
        </w:rPr>
        <w:t>Else </w:t>
      </w:r>
      <w:r>
        <w:rPr/>
        <w:t>olmaya da</w:t>
      </w:r>
      <w:r>
        <w:rPr>
          <w:spacing w:val="-8"/>
        </w:rPr>
        <w:t> </w:t>
      </w:r>
      <w:r>
        <w:rPr/>
        <w:t>bilər</w:t>
      </w:r>
      <w:r>
        <w:rPr>
          <w:rFonts w:ascii="Times New Roman" w:hAnsi="Times New Roman"/>
          <w:position w:val="13"/>
          <w:sz w:val="18"/>
        </w:rPr>
        <w:t>95</w:t>
      </w:r>
      <w:r>
        <w:rPr>
          <w:rFonts w:ascii="Times New Roman" w:hAnsi="Times New Roman"/>
        </w:rPr>
        <w:t>.</w:t>
      </w:r>
    </w:p>
    <w:p>
      <w:pPr>
        <w:pStyle w:val="BodyText"/>
        <w:spacing w:line="321" w:lineRule="exact" w:before="0"/>
        <w:ind w:left="679" w:right="113"/>
        <w:jc w:val="left"/>
      </w:pPr>
      <w:r>
        <w:rPr/>
        <w:t>Şərt ödənmirsə, növbəti əmrlər seriyası icra</w:t>
      </w:r>
      <w:r>
        <w:rPr>
          <w:spacing w:val="-24"/>
        </w:rPr>
        <w:t> </w:t>
      </w:r>
      <w:r>
        <w:rPr/>
        <w:t>edilir.</w:t>
      </w:r>
    </w:p>
    <w:p>
      <w:pPr>
        <w:pStyle w:val="Heading3"/>
        <w:spacing w:line="240" w:lineRule="auto" w:before="168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“Seçmə”</w:t>
      </w:r>
      <w:r>
        <w:rPr>
          <w:i/>
          <w:spacing w:val="65"/>
        </w:rPr>
        <w:t> </w:t>
      </w:r>
      <w:r>
        <w:rPr>
          <w:i/>
        </w:rPr>
        <w:t>quruluşu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</w:r>
    </w:p>
    <w:p>
      <w:pPr>
        <w:pStyle w:val="BodyText"/>
        <w:spacing w:line="360" w:lineRule="auto" w:before="155"/>
        <w:ind w:right="103" w:firstLine="566"/>
        <w:jc w:val="both"/>
      </w:pPr>
      <w:r>
        <w:rPr>
          <w:spacing w:val="-3"/>
          <w:w w:val="44"/>
        </w:rPr>
        <w:t>―</w:t>
      </w:r>
      <w:r>
        <w:rPr>
          <w:w w:val="100"/>
        </w:rPr>
        <w:t>Se</w:t>
      </w:r>
      <w:r>
        <w:rPr>
          <w:spacing w:val="2"/>
          <w:w w:val="100"/>
        </w:rPr>
        <w:t>ç</w:t>
      </w:r>
      <w:r>
        <w:rPr>
          <w:spacing w:val="-5"/>
          <w:w w:val="100"/>
        </w:rPr>
        <w:t>m</w:t>
      </w:r>
      <w:r>
        <w:rPr>
          <w:w w:val="122"/>
        </w:rPr>
        <w:t>ə‖</w:t>
      </w:r>
      <w:r>
        <w:rPr>
          <w:spacing w:val="28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lu</w:t>
      </w:r>
      <w:r>
        <w:rPr>
          <w:w w:val="100"/>
        </w:rPr>
        <w:t>şu</w:t>
      </w:r>
      <w:r>
        <w:rPr>
          <w:spacing w:val="26"/>
        </w:rPr>
        <w:t> 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>
          <w:spacing w:val="26"/>
        </w:rPr>
        <w:t> </w:t>
      </w:r>
      <w:r>
        <w:rPr>
          <w:w w:val="100"/>
        </w:rPr>
        <w:t>va</w:t>
      </w:r>
      <w:r>
        <w:rPr>
          <w:spacing w:val="-3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nt</w:t>
      </w:r>
      <w:r>
        <w:rPr>
          <w:w w:val="100"/>
        </w:rPr>
        <w:t>lı</w:t>
      </w:r>
      <w:r>
        <w:rPr>
          <w:spacing w:val="26"/>
        </w:rPr>
        <w:t> </w:t>
      </w:r>
      <w:r>
        <w:rPr>
          <w:spacing w:val="-2"/>
          <w:w w:val="100"/>
        </w:rPr>
        <w:t>bu</w:t>
      </w:r>
      <w:r>
        <w:rPr>
          <w:w w:val="100"/>
        </w:rPr>
        <w:t>da</w:t>
      </w:r>
      <w:r>
        <w:rPr>
          <w:spacing w:val="-2"/>
          <w:w w:val="100"/>
        </w:rPr>
        <w:t>q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28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lu</w:t>
      </w:r>
      <w:r>
        <w:rPr>
          <w:w w:val="100"/>
        </w:rPr>
        <w:t>ş</w:t>
      </w:r>
      <w:r>
        <w:rPr>
          <w:spacing w:val="-2"/>
          <w:w w:val="100"/>
        </w:rPr>
        <w:t>ud</w:t>
      </w:r>
      <w:r>
        <w:rPr>
          <w:w w:val="100"/>
        </w:rPr>
        <w:t>ur.</w:t>
      </w:r>
      <w:r>
        <w:rPr>
          <w:spacing w:val="27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25"/>
        </w:rPr>
        <w:t> </w:t>
      </w:r>
      <w:r>
        <w:rPr>
          <w:w w:val="100"/>
        </w:rPr>
        <w:t>neçə</w:t>
      </w:r>
      <w:r>
        <w:rPr>
          <w:spacing w:val="26"/>
        </w:rPr>
        <w:t> </w:t>
      </w:r>
      <w:r>
        <w:rPr>
          <w:spacing w:val="-2"/>
          <w:w w:val="100"/>
        </w:rPr>
        <w:t>ş</w:t>
      </w:r>
      <w:r>
        <w:rPr>
          <w:w w:val="100"/>
        </w:rPr>
        <w:t>ərt</w:t>
      </w:r>
      <w:r>
        <w:rPr>
          <w:spacing w:val="26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r.</w:t>
      </w:r>
      <w:r>
        <w:rPr>
          <w:w w:val="100"/>
        </w:rPr>
        <w:t> Şər</w:t>
      </w:r>
      <w:r>
        <w:rPr>
          <w:spacing w:val="-2"/>
          <w:w w:val="100"/>
        </w:rPr>
        <w:t>t</w:t>
      </w:r>
      <w:r>
        <w:rPr>
          <w:w w:val="100"/>
        </w:rPr>
        <w:t>lər</w:t>
      </w:r>
      <w:r>
        <w:rPr/>
        <w:t> </w:t>
      </w:r>
      <w:r>
        <w:rPr>
          <w:spacing w:val="3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dd</w:t>
      </w:r>
      <w:r>
        <w:rPr>
          <w:w w:val="100"/>
        </w:rPr>
        <w:t>i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dı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-2"/>
          <w:w w:val="100"/>
        </w:rPr>
        <w:t>ll</w:t>
      </w:r>
      <w:r>
        <w:rPr>
          <w:w w:val="100"/>
        </w:rPr>
        <w:t>ı</w:t>
      </w:r>
      <w:r>
        <w:rPr>
          <w:spacing w:val="-2"/>
          <w:w w:val="100"/>
        </w:rPr>
        <w:t>q</w:t>
      </w:r>
      <w:r>
        <w:rPr>
          <w:w w:val="100"/>
        </w:rPr>
        <w:t>la</w:t>
      </w:r>
      <w:r>
        <w:rPr/>
        <w:t> </w:t>
      </w:r>
      <w:r>
        <w:rPr>
          <w:spacing w:val="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</w:t>
      </w:r>
      <w:r>
        <w:rPr>
          <w:spacing w:val="-2"/>
          <w:w w:val="100"/>
        </w:rPr>
        <w:t>x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/>
        <w:t> </w:t>
      </w:r>
      <w:r>
        <w:rPr>
          <w:spacing w:val="29"/>
        </w:rPr>
        <w:t> </w:t>
      </w:r>
      <w:r>
        <w:rPr>
          <w:w w:val="100"/>
        </w:rPr>
        <w:t>Şə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3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/>
        <w:t> </w:t>
      </w:r>
      <w:r>
        <w:rPr>
          <w:spacing w:val="28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6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halda</w:t>
      </w:r>
      <w:r>
        <w:rPr/>
        <w:t> </w:t>
      </w:r>
      <w:r>
        <w:rPr>
          <w:spacing w:val="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üva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/>
        <w:t> </w:t>
      </w:r>
      <w:r>
        <w:rPr>
          <w:spacing w:val="31"/>
        </w:rPr>
        <w:t> </w:t>
      </w:r>
      <w:r>
        <w:rPr>
          <w:spacing w:val="-3"/>
          <w:w w:val="100"/>
        </w:rPr>
        <w:t>əm</w:t>
      </w:r>
      <w:r>
        <w:rPr>
          <w:w w:val="100"/>
        </w:rPr>
        <w:t>rlər</w:t>
      </w:r>
      <w:r>
        <w:rPr>
          <w:w w:val="100"/>
        </w:rPr>
        <w:t> se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icra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/>
        <w:t> 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4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Ba</w:t>
      </w:r>
      <w:r>
        <w:rPr>
          <w:rFonts w:ascii="Times New Roman" w:hAnsi="Times New Roman" w:cs="Times New Roman" w:eastAsia="Times New Roman"/>
          <w:i/>
          <w:w w:val="100"/>
        </w:rPr>
        <w:t>sic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VB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-1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Se</w:t>
      </w:r>
      <w:r>
        <w:rPr>
          <w:spacing w:val="2"/>
          <w:w w:val="100"/>
        </w:rPr>
        <w:t>ç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w w:val="158"/>
        </w:rPr>
        <w:t>‖</w:t>
      </w:r>
      <w:r>
        <w:rPr/>
        <w:t> 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Sele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se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3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w w:val="100"/>
        </w:rPr>
        <w:t>ar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öz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w w:val="100"/>
        </w:rPr>
        <w:t> ba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ır.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nra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işə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.)</w:t>
      </w:r>
      <w:r>
        <w:rPr/>
        <w:t> </w:t>
      </w:r>
      <w:r>
        <w:rPr>
          <w:spacing w:val="-2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lır.</w:t>
      </w:r>
      <w:r>
        <w:rPr/>
        <w:t> 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se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-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17"/>
        </w:rPr>
        <w:t> 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1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-2"/>
          <w:w w:val="100"/>
        </w:rPr>
        <w:t>yy</w:t>
      </w:r>
      <w:r>
        <w:rPr>
          <w:w w:val="100"/>
        </w:rPr>
        <w:t>ən</w:t>
      </w:r>
      <w:r>
        <w:rPr>
          <w:spacing w:val="17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ətlə</w:t>
      </w:r>
      <w:r>
        <w:rPr>
          <w:spacing w:val="1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üqa</w:t>
      </w:r>
      <w:r>
        <w:rPr>
          <w:spacing w:val="-4"/>
          <w:w w:val="100"/>
        </w:rPr>
        <w:t>y</w:t>
      </w:r>
      <w:r>
        <w:rPr>
          <w:w w:val="100"/>
        </w:rPr>
        <w:t>isə</w:t>
      </w:r>
      <w:r>
        <w:rPr>
          <w:spacing w:val="16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lu</w:t>
      </w:r>
      <w:r>
        <w:rPr>
          <w:w w:val="100"/>
        </w:rPr>
        <w:t>nur,</w:t>
      </w:r>
      <w:r>
        <w:rPr>
          <w:spacing w:val="13"/>
        </w:rPr>
        <w:t> </w:t>
      </w:r>
      <w:r>
        <w:rPr>
          <w:w w:val="100"/>
        </w:rPr>
        <w:t>şə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17"/>
        </w:rPr>
        <w:t> </w:t>
      </w:r>
      <w:r>
        <w:rPr>
          <w:spacing w:val="8"/>
          <w:w w:val="100"/>
        </w:rPr>
        <w:t>ö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di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spacing w:val="16"/>
        </w:rPr>
        <w:t> </w:t>
      </w:r>
      <w:r>
        <w:rPr>
          <w:w w:val="100"/>
        </w:rPr>
        <w:t>ser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spacing w:val="17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 icra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>
          <w:spacing w:val="-1"/>
        </w:rPr>
        <w:t> </w:t>
      </w:r>
      <w:r>
        <w:rPr>
          <w:w w:val="100"/>
        </w:rPr>
        <w:t>Bu</w:t>
      </w:r>
      <w:r>
        <w:rPr>
          <w:spacing w:val="-3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ş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End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el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ct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 </w:t>
      </w:r>
      <w:r>
        <w:rPr>
          <w:spacing w:val="1"/>
          <w:w w:val="100"/>
        </w:rPr>
        <w:t>–</w:t>
      </w:r>
      <w:r>
        <w:rPr>
          <w:w w:val="100"/>
        </w:rPr>
        <w:t>lə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it</w:t>
      </w:r>
      <w:r>
        <w:rPr>
          <w:w w:val="100"/>
        </w:rPr>
        <w:t>ir:</w:t>
      </w:r>
    </w:p>
    <w:p>
      <w:pPr>
        <w:spacing w:before="5"/>
        <w:ind w:left="340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Select Case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sz w:val="28"/>
        </w:rPr>
        <w:t>İfadə</w:t>
      </w:r>
    </w:p>
    <w:p>
      <w:pPr>
        <w:spacing w:before="160"/>
        <w:ind w:left="340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Case </w:t>
      </w: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</w:t>
      </w:r>
    </w:p>
    <w:p>
      <w:pPr>
        <w:pStyle w:val="BodyText"/>
        <w:spacing w:line="240" w:lineRule="auto" w:before="160"/>
        <w:ind w:left="3406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Seriya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</w:t>
      </w:r>
    </w:p>
    <w:p>
      <w:pPr>
        <w:spacing w:before="163"/>
        <w:ind w:left="340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Case </w:t>
      </w: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2</w:t>
      </w:r>
    </w:p>
    <w:p>
      <w:pPr>
        <w:spacing w:line="362" w:lineRule="auto" w:before="160"/>
        <w:ind w:left="3406" w:right="5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Seriya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2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Case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Else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sz w:val="28"/>
        </w:rPr>
        <w:t>Seriya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b/>
          <w:sz w:val="28"/>
        </w:rPr>
        <w:t>End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Select</w:t>
      </w:r>
      <w:r>
        <w:rPr>
          <w:rFonts w:ascii="Times New Roman"/>
          <w:sz w:val="28"/>
        </w:rPr>
      </w:r>
    </w:p>
    <w:p>
      <w:pPr>
        <w:pStyle w:val="Heading3"/>
        <w:spacing w:line="240" w:lineRule="auto" w:before="4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“Dövr”</w:t>
      </w:r>
      <w:r>
        <w:rPr>
          <w:i/>
          <w:spacing w:val="65"/>
        </w:rPr>
        <w:t> </w:t>
      </w:r>
      <w:r>
        <w:rPr>
          <w:i/>
        </w:rPr>
        <w:t>quruluşu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</w:r>
    </w:p>
    <w:p>
      <w:pPr>
        <w:pStyle w:val="BodyText"/>
        <w:spacing w:line="360" w:lineRule="auto" w:before="153"/>
        <w:ind w:right="104" w:firstLine="566"/>
        <w:jc w:val="both"/>
      </w:pPr>
      <w:r>
        <w:rPr/>
        <w:t>Bu quruluşda əmrlər seriyası çoxqat təkrarlanır. Bu seriyaya dövrün gövdəsi</w:t>
      </w:r>
      <w:r>
        <w:rPr>
          <w:spacing w:val="34"/>
        </w:rPr>
        <w:t> </w:t>
      </w:r>
      <w:r>
        <w:rPr/>
        <w:t>deyilir.</w:t>
      </w:r>
      <w:r>
        <w:rPr>
          <w:w w:val="100"/>
        </w:rPr>
        <w:t> </w:t>
      </w:r>
      <w:r>
        <w:rPr/>
        <w:t>Dövr quruluşu 2 tipdir: 1) sayğaclı dövr, 2) şərtli dövr. Sayğaclı dövrdə dövrlərin</w:t>
      </w:r>
      <w:r>
        <w:rPr>
          <w:spacing w:val="40"/>
        </w:rPr>
        <w:t> </w:t>
      </w:r>
      <w:r>
        <w:rPr/>
        <w:t>sayı</w:t>
      </w:r>
      <w:r>
        <w:rPr>
          <w:w w:val="100"/>
        </w:rPr>
        <w:t> </w:t>
      </w:r>
      <w:r>
        <w:rPr/>
        <w:t>müəyyəndir. Şərtli dövrdə dövrlərin sayı şərt ödəndikcə davam</w:t>
      </w:r>
      <w:r>
        <w:rPr>
          <w:spacing w:val="-27"/>
        </w:rPr>
        <w:t> </w:t>
      </w:r>
      <w:r>
        <w:rPr/>
        <w:t>edir.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Sayğaclı dövr. </w:t>
      </w:r>
      <w:r>
        <w:rPr>
          <w:rFonts w:ascii="Times New Roman" w:hAnsi="Times New Roman"/>
          <w:sz w:val="28"/>
        </w:rPr>
        <w:t>Bu, </w:t>
      </w:r>
      <w:r>
        <w:rPr>
          <w:rFonts w:ascii="Times New Roman" w:hAnsi="Times New Roman"/>
          <w:b/>
          <w:i/>
          <w:sz w:val="28"/>
        </w:rPr>
        <w:t>Fof...Next </w:t>
      </w:r>
      <w:r>
        <w:rPr>
          <w:rFonts w:ascii="Times New Roman" w:hAnsi="Times New Roman"/>
          <w:sz w:val="28"/>
        </w:rPr>
        <w:t>açar sözlərlə ifadə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edilir: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For </w:t>
      </w:r>
      <w:r>
        <w:rPr>
          <w:rFonts w:ascii="Times New Roman" w:hAnsi="Times New Roman"/>
          <w:sz w:val="28"/>
        </w:rPr>
        <w:t>Sayğac=İlk Qiymət </w:t>
      </w:r>
      <w:r>
        <w:rPr>
          <w:rFonts w:ascii="Times New Roman" w:hAnsi="Times New Roman"/>
          <w:b/>
          <w:i/>
          <w:sz w:val="28"/>
        </w:rPr>
        <w:t>to </w:t>
      </w:r>
      <w:r>
        <w:rPr>
          <w:rFonts w:ascii="Times New Roman" w:hAnsi="Times New Roman"/>
          <w:sz w:val="28"/>
        </w:rPr>
        <w:t>Son Qiymət [</w:t>
      </w:r>
      <w:r>
        <w:rPr>
          <w:rFonts w:ascii="Times New Roman" w:hAnsi="Times New Roman"/>
          <w:b/>
          <w:i/>
          <w:sz w:val="28"/>
        </w:rPr>
        <w:t>Step</w:t>
      </w:r>
      <w:r>
        <w:rPr>
          <w:rFonts w:ascii="Times New Roman" w:hAnsi="Times New Roman"/>
          <w:b/>
          <w:i/>
          <w:spacing w:val="-17"/>
          <w:sz w:val="28"/>
        </w:rPr>
        <w:t> </w:t>
      </w:r>
      <w:r>
        <w:rPr>
          <w:rFonts w:ascii="Times New Roman" w:hAnsi="Times New Roman"/>
          <w:sz w:val="28"/>
        </w:rPr>
        <w:t>addım]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679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95 </w:t>
      </w:r>
      <w:r>
        <w:rPr>
          <w:rFonts w:ascii="Times New Roman" w:hAnsi="Times New Roman"/>
          <w:sz w:val="24"/>
        </w:rPr>
        <w:t>Vacib olmayan operatorlar kvadrat mötərizədə </w:t>
      </w:r>
      <w:r>
        <w:rPr>
          <w:rFonts w:ascii="Times New Roman" w:hAnsi="Times New Roman"/>
          <w:sz w:val="24"/>
        </w:rPr>
        <w:t>([])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yazılır.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76"/>
          <w:pgSz w:w="11910" w:h="16840"/>
          <w:pgMar w:footer="730" w:header="0" w:top="500" w:bottom="920" w:left="1020" w:right="460"/>
          <w:pgNumType w:start="65"/>
        </w:sectPr>
      </w:pPr>
    </w:p>
    <w:p>
      <w:pPr>
        <w:pStyle w:val="BodyText"/>
        <w:spacing w:line="240" w:lineRule="auto" w:before="41"/>
        <w:ind w:left="821" w:right="113"/>
        <w:jc w:val="left"/>
      </w:pPr>
      <w:r>
        <w:rPr/>
        <w:t>Dövrün</w:t>
      </w:r>
      <w:r>
        <w:rPr>
          <w:spacing w:val="-9"/>
        </w:rPr>
        <w:t> </w:t>
      </w:r>
      <w:r>
        <w:rPr/>
        <w:t>gövdəsi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Next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sz w:val="28"/>
        </w:rPr>
        <w:t>[Sayğac]</w:t>
      </w:r>
    </w:p>
    <w:p>
      <w:pPr>
        <w:pStyle w:val="BodyText"/>
        <w:spacing w:line="360" w:lineRule="auto" w:before="163"/>
        <w:ind w:right="103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Şə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öv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3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ox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ün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neçə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fə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k</w:t>
      </w:r>
      <w:r>
        <w:rPr>
          <w:w w:val="100"/>
        </w:rPr>
        <w:t>ra</w:t>
      </w:r>
      <w:r>
        <w:rPr>
          <w:spacing w:val="-2"/>
          <w:w w:val="100"/>
        </w:rPr>
        <w:t>r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əlum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ur.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l</w:t>
      </w:r>
      <w:r>
        <w:rPr>
          <w:w w:val="100"/>
        </w:rPr>
        <w:t>da</w:t>
      </w:r>
      <w:r>
        <w:rPr>
          <w:w w:val="100"/>
        </w:rPr>
        <w:t> 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şər</w:t>
      </w:r>
      <w:r>
        <w:rPr>
          <w:spacing w:val="-2"/>
          <w:w w:val="100"/>
        </w:rPr>
        <w:t>t</w:t>
      </w:r>
      <w:r>
        <w:rPr>
          <w:w w:val="100"/>
        </w:rPr>
        <w:t>in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öd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Belə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vr</w:t>
      </w:r>
      <w:r>
        <w:rPr/>
        <w:t> 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Do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oop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9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w w:val="100"/>
        </w:rPr>
        <w:t>ar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öz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ifa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>
          <w:spacing w:val="8"/>
        </w:rPr>
        <w:t> </w:t>
      </w:r>
      <w:r>
        <w:rPr>
          <w:w w:val="100"/>
        </w:rPr>
        <w:t>Şə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7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v</w:t>
      </w:r>
      <w:r>
        <w:rPr>
          <w:spacing w:val="-2"/>
          <w:w w:val="100"/>
        </w:rPr>
        <w:t>v</w:t>
      </w:r>
      <w:r>
        <w:rPr>
          <w:w w:val="100"/>
        </w:rPr>
        <w:t>əl</w:t>
      </w:r>
      <w:r>
        <w:rPr>
          <w:spacing w:val="7"/>
        </w:rPr>
        <w:t> </w:t>
      </w:r>
      <w:r>
        <w:rPr>
          <w:w w:val="100"/>
        </w:rPr>
        <w:t>və</w:t>
      </w:r>
      <w:r>
        <w:rPr>
          <w:spacing w:val="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ə</w:t>
      </w:r>
      <w:r>
        <w:rPr>
          <w:spacing w:val="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>
          <w:spacing w:val="8"/>
        </w:rPr>
        <w:t> </w:t>
      </w:r>
      <w:r>
        <w:rPr>
          <w:w w:val="100"/>
        </w:rPr>
        <w:t>Şə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7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v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rsə,</w:t>
      </w:r>
      <w:r>
        <w:rPr>
          <w:spacing w:val="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qla</w:t>
      </w:r>
      <w:r>
        <w:rPr>
          <w:spacing w:val="-4"/>
          <w:w w:val="100"/>
        </w:rPr>
        <w:t>y</w:t>
      </w:r>
      <w:r>
        <w:rPr>
          <w:spacing w:val="-2"/>
          <w:w w:val="100"/>
        </w:rPr>
        <w:t>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w w:val="100"/>
        </w:rPr>
        <w:t> şə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-2"/>
          <w:w w:val="100"/>
        </w:rPr>
        <w:t>dö</w:t>
      </w:r>
      <w:r>
        <w:rPr>
          <w:w w:val="100"/>
        </w:rPr>
        <w:t>vr</w:t>
      </w:r>
      <w:r>
        <w:rPr>
          <w:spacing w:val="13"/>
        </w:rPr>
        <w:t> 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döv</w:t>
      </w:r>
      <w:r>
        <w:rPr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22"/>
        </w:rPr>
        <w:t>ə‖</w:t>
      </w:r>
      <w:r>
        <w:rPr>
          <w:spacing w:val="13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uş</w:t>
      </w:r>
      <w:r>
        <w:rPr>
          <w:w w:val="100"/>
        </w:rPr>
        <w:t>u</w:t>
      </w:r>
      <w:r>
        <w:rPr>
          <w:spacing w:val="17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ilir.</w:t>
      </w:r>
      <w:r>
        <w:rPr>
          <w:spacing w:val="15"/>
        </w:rPr>
        <w:t> </w:t>
      </w:r>
      <w:r>
        <w:rPr>
          <w:w w:val="100"/>
        </w:rPr>
        <w:t>Bu</w:t>
      </w:r>
      <w:r>
        <w:rPr>
          <w:spacing w:val="14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ul</w:t>
      </w:r>
      <w:r>
        <w:rPr>
          <w:w w:val="100"/>
        </w:rPr>
        <w:t>u</w:t>
      </w:r>
      <w:r>
        <w:rPr>
          <w:spacing w:val="-2"/>
          <w:w w:val="100"/>
        </w:rPr>
        <w:t>ş</w:t>
      </w:r>
      <w:r>
        <w:rPr>
          <w:w w:val="100"/>
        </w:rPr>
        <w:t>da</w:t>
      </w:r>
      <w:r>
        <w:rPr>
          <w:spacing w:val="1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w w:val="100"/>
        </w:rPr>
        <w:t>ki,</w:t>
      </w:r>
      <w:r>
        <w:rPr>
          <w:spacing w:val="13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vr</w:t>
      </w:r>
      <w:r>
        <w:rPr>
          <w:spacing w:val="13"/>
        </w:rPr>
        <w:t> </w:t>
      </w:r>
      <w:r>
        <w:rPr>
          <w:w w:val="100"/>
        </w:rPr>
        <w:t>heç</w:t>
      </w:r>
      <w:r>
        <w:rPr>
          <w:spacing w:val="13"/>
        </w:rPr>
        <w:t> </w:t>
      </w:r>
      <w:r>
        <w:rPr>
          <w:w w:val="100"/>
        </w:rPr>
        <w:t>1</w:t>
      </w:r>
      <w:r>
        <w:rPr>
          <w:spacing w:val="17"/>
        </w:rPr>
        <w:t> 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əf</w:t>
      </w:r>
      <w:r>
        <w:rPr>
          <w:w w:val="100"/>
        </w:rPr>
        <w:t>ə</w:t>
      </w:r>
      <w:r>
        <w:rPr>
          <w:w w:val="100"/>
        </w:rPr>
        <w:t> də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aş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tu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ın.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x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şə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/>
        <w:t> 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Wh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le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8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ntil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çar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hə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ke</w:t>
      </w:r>
      <w:r>
        <w:rPr>
          <w:spacing w:val="-3"/>
          <w:w w:val="100"/>
        </w:rPr>
        <w:t>ç</w:t>
      </w:r>
      <w:r>
        <w:rPr>
          <w:w w:val="100"/>
        </w:rPr>
        <w:t>ir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Wh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le</w:t>
      </w:r>
      <w:r>
        <w:rPr>
          <w:rFonts w:ascii="Times New Roman" w:hAnsi="Times New Roman" w:cs="Times New Roman" w:eastAsia="Times New Roman"/>
          <w:b/>
          <w:bCs/>
          <w:i/>
          <w:spacing w:val="-3"/>
        </w:rPr>
        <w:t> </w:t>
      </w:r>
      <w:r>
        <w:rPr>
          <w:w w:val="100"/>
        </w:rPr>
        <w:t>şərt</w:t>
      </w:r>
      <w:r>
        <w:rPr>
          <w:spacing w:val="-2"/>
        </w:rPr>
        <w:t> </w:t>
      </w:r>
      <w:r>
        <w:rPr>
          <w:spacing w:val="-1"/>
          <w:w w:val="100"/>
        </w:rPr>
        <w:t>ö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cə,</w:t>
      </w:r>
      <w:r>
        <w:rPr/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il</w:t>
      </w:r>
      <w:r>
        <w:rPr>
          <w:rFonts w:ascii="Times New Roman" w:hAnsi="Times New Roman" w:cs="Times New Roman" w:eastAsia="Times New Roman"/>
          <w:b/>
          <w:bCs/>
          <w:i/>
          <w:spacing w:val="-2"/>
        </w:rPr>
        <w:t> </w:t>
      </w:r>
      <w:r>
        <w:rPr>
          <w:w w:val="100"/>
        </w:rPr>
        <w:t>isə</w:t>
      </w:r>
      <w:r>
        <w:rPr>
          <w:spacing w:val="-3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rt</w:t>
      </w:r>
      <w:r>
        <w:rPr>
          <w:spacing w:val="1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ik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i</w:t>
      </w:r>
      <w:r>
        <w:rPr>
          <w:w w:val="100"/>
        </w:rPr>
        <w:t>şlə</w:t>
      </w:r>
      <w:r>
        <w:rPr>
          <w:spacing w:val="-4"/>
          <w:w w:val="100"/>
        </w:rPr>
        <w:t>y</w:t>
      </w:r>
      <w:r>
        <w:rPr>
          <w:spacing w:val="-2"/>
          <w:w w:val="100"/>
        </w:rPr>
        <w:t>i</w:t>
      </w:r>
      <w:r>
        <w:rPr>
          <w:w w:val="100"/>
        </w:rPr>
        <w:t>r: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Do  While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sz w:val="28"/>
        </w:rPr>
        <w:t>Şərt</w:t>
      </w:r>
    </w:p>
    <w:p>
      <w:pPr>
        <w:pStyle w:val="BodyText"/>
        <w:spacing w:line="240" w:lineRule="auto" w:before="161"/>
        <w:ind w:left="1529" w:right="113"/>
        <w:jc w:val="left"/>
      </w:pPr>
      <w:r>
        <w:rPr/>
        <w:t>Dövrün</w:t>
      </w:r>
      <w:r>
        <w:rPr>
          <w:spacing w:val="-9"/>
        </w:rPr>
        <w:t> </w:t>
      </w:r>
      <w:r>
        <w:rPr/>
        <w:t>gövdəsi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3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Loop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</w:pPr>
      <w:r>
        <w:rPr>
          <w:rFonts w:ascii="Times New Roman" w:hAnsi="Times New Roman"/>
        </w:rPr>
        <w:t>Bu,(</w:t>
      </w:r>
      <w:r>
        <w:rPr>
          <w:rFonts w:ascii="Times New Roman" w:hAnsi="Times New Roman"/>
          <w:b/>
          <w:i/>
        </w:rPr>
        <w:t>While</w:t>
      </w:r>
      <w:r>
        <w:rPr/>
        <w:t>) dövü davam etdirən şərt</w:t>
      </w:r>
      <w:r>
        <w:rPr>
          <w:spacing w:val="-21"/>
        </w:rPr>
        <w:t> </w:t>
      </w:r>
      <w:r>
        <w:rPr/>
        <w:t>adlanır.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Do Until</w:t>
      </w:r>
      <w:r>
        <w:rPr>
          <w:rFonts w:ascii="Times New Roman" w:hAnsi="Times New Roman"/>
          <w:b/>
          <w:i/>
          <w:spacing w:val="-5"/>
          <w:sz w:val="28"/>
        </w:rPr>
        <w:t> </w:t>
      </w:r>
      <w:r>
        <w:rPr>
          <w:rFonts w:ascii="Times New Roman" w:hAnsi="Times New Roman"/>
          <w:sz w:val="28"/>
        </w:rPr>
        <w:t>Şərt</w:t>
      </w:r>
    </w:p>
    <w:p>
      <w:pPr>
        <w:pStyle w:val="BodyText"/>
        <w:spacing w:line="240" w:lineRule="auto" w:before="160"/>
        <w:ind w:left="1529" w:right="113"/>
        <w:jc w:val="left"/>
      </w:pPr>
      <w:r>
        <w:rPr/>
        <w:t>Dövrün</w:t>
      </w:r>
      <w:r>
        <w:rPr>
          <w:spacing w:val="-9"/>
        </w:rPr>
        <w:t> </w:t>
      </w:r>
      <w:r>
        <w:rPr/>
        <w:t>gövdəsi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3"/>
        <w:spacing w:line="240" w:lineRule="auto" w:before="64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Loop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</w:pPr>
      <w:r>
        <w:rPr>
          <w:rFonts w:ascii="Times New Roman" w:hAnsi="Times New Roman"/>
        </w:rPr>
        <w:t>Buna (</w:t>
      </w:r>
      <w:r>
        <w:rPr>
          <w:rFonts w:ascii="Times New Roman" w:hAnsi="Times New Roman"/>
          <w:b/>
          <w:i/>
        </w:rPr>
        <w:t>Until</w:t>
      </w:r>
      <w:r>
        <w:rPr/>
        <w:t>) isə dövrü bitirən şərt</w:t>
      </w:r>
      <w:r>
        <w:rPr>
          <w:spacing w:val="-20"/>
        </w:rPr>
        <w:t> </w:t>
      </w:r>
      <w:r>
        <w:rPr/>
        <w:t>deyilir.</w:t>
      </w:r>
    </w:p>
    <w:p>
      <w:pPr>
        <w:pStyle w:val="BodyText"/>
        <w:spacing w:line="240" w:lineRule="auto" w:before="161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Şərt</w:t>
      </w:r>
      <w:r>
        <w:rPr>
          <w:spacing w:val="21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ö</w:t>
      </w:r>
      <w:r>
        <w:rPr>
          <w:w w:val="100"/>
        </w:rPr>
        <w:t>v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2"/>
          <w:w w:val="100"/>
        </w:rPr>
        <w:t>so</w:t>
      </w:r>
      <w:r>
        <w:rPr>
          <w:w w:val="100"/>
        </w:rPr>
        <w:t>nra</w:t>
      </w:r>
      <w:r>
        <w:rPr>
          <w:spacing w:val="2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ib</w:t>
      </w:r>
      <w:r>
        <w:rPr>
          <w:w w:val="100"/>
        </w:rPr>
        <w:t>sə,</w:t>
      </w:r>
      <w:r>
        <w:rPr>
          <w:spacing w:val="22"/>
        </w:rPr>
        <w:t> </w:t>
      </w:r>
      <w:r>
        <w:rPr>
          <w:spacing w:val="-2"/>
          <w:w w:val="100"/>
        </w:rPr>
        <w:t>bu</w:t>
      </w:r>
      <w:r>
        <w:rPr>
          <w:w w:val="100"/>
        </w:rPr>
        <w:t>na</w:t>
      </w:r>
      <w:r>
        <w:rPr>
          <w:spacing w:val="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döv</w:t>
      </w:r>
      <w:r>
        <w:rPr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dər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ul</w:t>
      </w:r>
      <w:r>
        <w:rPr>
          <w:w w:val="100"/>
        </w:rPr>
        <w:t>u</w:t>
      </w:r>
      <w:r>
        <w:rPr>
          <w:spacing w:val="-2"/>
          <w:w w:val="100"/>
        </w:rPr>
        <w:t>ş</w:t>
      </w:r>
      <w:r>
        <w:rPr>
          <w:w w:val="100"/>
        </w:rPr>
        <w:t>u</w:t>
      </w:r>
      <w:r>
        <w:rPr>
          <w:spacing w:val="24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>
          <w:spacing w:val="22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24"/>
        </w:rPr>
        <w:t> </w:t>
      </w:r>
      <w:r>
        <w:rPr>
          <w:w w:val="100"/>
        </w:rPr>
        <w:t>da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o.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p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60"/>
        <w:ind w:left="97" w:right="7521"/>
        <w:jc w:val="center"/>
      </w:pPr>
      <w:r>
        <w:rPr/>
        <w:t>açar sözlərlə ifadə</w:t>
      </w:r>
      <w:r>
        <w:rPr>
          <w:spacing w:val="-12"/>
        </w:rPr>
        <w:t> </w:t>
      </w:r>
      <w:r>
        <w:rPr/>
        <w:t>edilir:</w:t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Do</w:t>
      </w:r>
      <w:r>
        <w:rPr>
          <w:rFonts w:ascii="Times New Roman"/>
          <w:b w:val="0"/>
          <w:i w:val="0"/>
        </w:rPr>
      </w:r>
    </w:p>
    <w:p>
      <w:pPr>
        <w:spacing w:line="362" w:lineRule="auto" w:before="155"/>
        <w:ind w:left="679" w:right="777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Dövrün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gövdəsi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Loop While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Do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7" w:lineRule="exact" w:before="0"/>
        <w:ind w:left="679" w:right="113"/>
        <w:jc w:val="left"/>
      </w:pPr>
      <w:r>
        <w:rPr/>
        <w:t>Dövrün</w:t>
      </w:r>
      <w:r>
        <w:rPr>
          <w:spacing w:val="-9"/>
        </w:rPr>
        <w:t> </w:t>
      </w:r>
      <w:r>
        <w:rPr/>
        <w:t>gövdəsi</w:t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Loop Until</w:t>
      </w:r>
      <w:r>
        <w:rPr>
          <w:rFonts w:ascii="Times New Roman" w:hAnsi="Times New Roman"/>
          <w:b/>
          <w:i/>
          <w:spacing w:val="-5"/>
          <w:sz w:val="28"/>
        </w:rPr>
        <w:t> </w:t>
      </w:r>
      <w:r>
        <w:rPr>
          <w:rFonts w:ascii="Times New Roman" w:hAnsi="Times New Roman"/>
          <w:sz w:val="28"/>
        </w:rPr>
        <w:t>Şərt</w:t>
      </w:r>
    </w:p>
    <w:p>
      <w:pPr>
        <w:pStyle w:val="BodyText"/>
        <w:spacing w:line="360" w:lineRule="auto" w:before="160"/>
        <w:ind w:right="104" w:firstLine="566"/>
        <w:jc w:val="both"/>
      </w:pPr>
      <w:r>
        <w:rPr>
          <w:spacing w:val="-2"/>
          <w:w w:val="100"/>
        </w:rPr>
        <w:t>G</w:t>
      </w:r>
      <w:r>
        <w:rPr>
          <w:w w:val="100"/>
        </w:rPr>
        <w:t>ör</w:t>
      </w:r>
      <w:r>
        <w:rPr>
          <w:spacing w:val="-2"/>
          <w:w w:val="100"/>
        </w:rPr>
        <w:t>ün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>
          <w:spacing w:val="33"/>
        </w:rPr>
        <w:t> </w:t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>
          <w:spacing w:val="32"/>
        </w:rPr>
        <w:t> </w:t>
      </w:r>
      <w:r>
        <w:rPr>
          <w:w w:val="100"/>
        </w:rPr>
        <w:t>bu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öv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x</w:t>
      </w:r>
      <w:r>
        <w:rPr>
          <w:spacing w:val="-3"/>
          <w:w w:val="100"/>
        </w:rPr>
        <w:t>m</w:t>
      </w:r>
      <w:r>
        <w:rPr>
          <w:w w:val="100"/>
        </w:rPr>
        <w:t>aq</w:t>
      </w:r>
      <w:r>
        <w:rPr>
          <w:spacing w:val="34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/>
        <w:t> 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Wh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le</w:t>
      </w:r>
      <w:r>
        <w:rPr>
          <w:rFonts w:ascii="Times New Roman" w:hAnsi="Times New Roman" w:cs="Times New Roman" w:eastAsia="Times New Roman"/>
          <w:b/>
          <w:bCs/>
          <w:i/>
          <w:spacing w:val="33"/>
        </w:rPr>
        <w:t> </w:t>
      </w:r>
      <w:r>
        <w:rPr>
          <w:w w:val="100"/>
        </w:rPr>
        <w:t>və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34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ilə</w:t>
      </w:r>
      <w:r>
        <w:rPr>
          <w:spacing w:val="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etiri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/>
        <w:t>  </w:t>
      </w:r>
      <w:r>
        <w:rPr>
          <w:spacing w:val="-24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D</w:t>
      </w:r>
      <w:r>
        <w:rPr>
          <w:w w:val="100"/>
        </w:rPr>
        <w:t>öv</w:t>
      </w:r>
      <w:r>
        <w:rPr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qə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</w:t>
      </w:r>
      <w:r>
        <w:rPr>
          <w:w w:val="126"/>
        </w:rPr>
        <w:t>r‖</w:t>
      </w:r>
      <w:r>
        <w:rPr/>
        <w:t>  </w:t>
      </w:r>
      <w:r>
        <w:rPr>
          <w:spacing w:val="-23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şu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şər</w:t>
      </w:r>
      <w:r>
        <w:rPr>
          <w:spacing w:val="-2"/>
          <w:w w:val="100"/>
        </w:rPr>
        <w:t>ti</w:t>
      </w:r>
      <w:r>
        <w:rPr>
          <w:w w:val="100"/>
        </w:rPr>
        <w:t>n</w:t>
      </w:r>
      <w:r>
        <w:rPr/>
        <w:t>  </w:t>
      </w:r>
      <w:r>
        <w:rPr>
          <w:spacing w:val="-25"/>
        </w:rPr>
        <w:t> </w:t>
      </w:r>
      <w:r>
        <w:rPr>
          <w:w w:val="100"/>
        </w:rPr>
        <w:t>ö</w:t>
      </w:r>
      <w:r>
        <w:rPr>
          <w:spacing w:val="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ö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 </w:t>
      </w:r>
      <w:r>
        <w:rPr>
          <w:spacing w:val="-2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ıl</w:t>
      </w:r>
      <w:r>
        <w:rPr>
          <w:w w:val="100"/>
        </w:rPr>
        <w:t>ı</w:t>
      </w:r>
      <w:r>
        <w:rPr/>
        <w:t>  </w:t>
      </w:r>
      <w:r>
        <w:rPr>
          <w:spacing w:val="-25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w w:val="100"/>
        </w:rPr>
        <w:t>raq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ç</w:t>
      </w:r>
      <w:r>
        <w:rPr>
          <w:w w:val="100"/>
        </w:rPr>
        <w:t> ol</w:t>
      </w:r>
      <w:r>
        <w:rPr>
          <w:spacing w:val="-5"/>
          <w:w w:val="100"/>
        </w:rPr>
        <w:t>m</w:t>
      </w:r>
      <w:r>
        <w:rPr>
          <w:w w:val="100"/>
        </w:rPr>
        <w:t>az</w:t>
      </w:r>
      <w:r>
        <w:rPr>
          <w:spacing w:val="1"/>
          <w:w w:val="100"/>
        </w:rPr>
        <w:t>s</w:t>
      </w:r>
      <w:r>
        <w:rPr>
          <w:w w:val="100"/>
        </w:rPr>
        <w:t>a,</w:t>
      </w:r>
      <w:r>
        <w:rPr>
          <w:spacing w:val="-1"/>
        </w:rPr>
        <w:t> </w:t>
      </w:r>
      <w:r>
        <w:rPr>
          <w:w w:val="100"/>
        </w:rPr>
        <w:t>1</w:t>
      </w:r>
      <w:r>
        <w:rPr>
          <w:spacing w:val="-3"/>
        </w:rPr>
        <w:t> </w:t>
      </w:r>
      <w:r>
        <w:rPr>
          <w:w w:val="100"/>
        </w:rPr>
        <w:t>dəfə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7"/>
        </w:numPr>
        <w:tabs>
          <w:tab w:pos="3698" w:val="left" w:leader="none"/>
        </w:tabs>
        <w:spacing w:line="240" w:lineRule="auto" w:before="173" w:after="0"/>
        <w:ind w:left="3697" w:right="113" w:hanging="492"/>
        <w:jc w:val="left"/>
        <w:rPr>
          <w:b w:val="0"/>
          <w:bCs w:val="0"/>
        </w:rPr>
      </w:pPr>
      <w:r>
        <w:rPr/>
        <w:t>Verilənlərin proqramla emalı</w:t>
      </w:r>
      <w:r>
        <w:rPr>
          <w:b w:val="0"/>
        </w:rPr>
      </w:r>
    </w:p>
    <w:p>
      <w:pPr>
        <w:pStyle w:val="BodyText"/>
        <w:spacing w:line="240" w:lineRule="auto" w:before="155"/>
        <w:ind w:left="679" w:right="113"/>
        <w:jc w:val="left"/>
      </w:pPr>
      <w:r>
        <w:rPr/>
        <w:t>Kompüterin əsas funksiyası informasiyanı emal</w:t>
      </w:r>
      <w:r>
        <w:rPr>
          <w:spacing w:val="-24"/>
        </w:rPr>
        <w:t> </w:t>
      </w:r>
      <w:r>
        <w:rPr/>
        <w:t>etməkdir.</w:t>
      </w:r>
    </w:p>
    <w:p>
      <w:pPr>
        <w:pStyle w:val="BodyText"/>
        <w:spacing w:line="480" w:lineRule="atLeast" w:before="2"/>
        <w:ind w:right="113" w:firstLine="566"/>
        <w:jc w:val="left"/>
      </w:pPr>
      <w:r>
        <w:rPr>
          <w:rFonts w:ascii="Times New Roman" w:hAnsi="Times New Roman"/>
        </w:rPr>
        <w:t>20-</w:t>
      </w:r>
      <w:r>
        <w:rPr/>
        <w:t>ci əsrin 50</w:t>
      </w:r>
      <w:r>
        <w:rPr>
          <w:rFonts w:ascii="Times New Roman" w:hAnsi="Times New Roman"/>
        </w:rPr>
        <w:t>-60-</w:t>
      </w:r>
      <w:r>
        <w:rPr/>
        <w:t>cı illərində kompüter elektron</w:t>
      </w:r>
      <w:r>
        <w:rPr>
          <w:rFonts w:ascii="Times New Roman" w:hAnsi="Times New Roman"/>
        </w:rPr>
        <w:t>-</w:t>
      </w:r>
      <w:r>
        <w:rPr/>
        <w:t>hesablayıcı maşın (EHM)</w:t>
      </w:r>
      <w:r>
        <w:rPr>
          <w:spacing w:val="-14"/>
        </w:rPr>
        <w:t> </w:t>
      </w:r>
      <w:r>
        <w:rPr/>
        <w:t>adlanarkən</w:t>
      </w:r>
      <w:r>
        <w:rPr>
          <w:w w:val="100"/>
        </w:rPr>
        <w:t> </w:t>
      </w:r>
      <w:r>
        <w:rPr/>
        <w:t>yalnız hesablama işi apara bilirdi. İnformasiyanın emalı prosesi ədədi verilənlər  </w:t>
      </w:r>
      <w:r>
        <w:rPr>
          <w:spacing w:val="58"/>
        </w:rPr>
        <w:t> </w:t>
      </w:r>
      <w:r>
        <w:rPr/>
        <w:t>üzərində</w:t>
      </w:r>
    </w:p>
    <w:p>
      <w:pPr>
        <w:spacing w:after="0" w:line="480" w:lineRule="atLeast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/>
        <w:jc w:val="both"/>
      </w:pP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atla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bar</w:t>
      </w:r>
      <w:r>
        <w:rPr>
          <w:spacing w:val="-2"/>
          <w:w w:val="100"/>
        </w:rPr>
        <w:t>ə</w:t>
      </w:r>
      <w:r>
        <w:rPr>
          <w:w w:val="100"/>
        </w:rPr>
        <w:t>t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di.</w:t>
      </w:r>
      <w:r>
        <w:rPr>
          <w:spacing w:val="32"/>
        </w:rPr>
        <w:t> </w:t>
      </w:r>
      <w:r>
        <w:rPr>
          <w:w w:val="100"/>
        </w:rPr>
        <w:t>7</w:t>
      </w:r>
      <w:r>
        <w:rPr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ci</w:t>
      </w:r>
      <w:r>
        <w:rPr>
          <w:spacing w:val="3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33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/>
        <w:t> </w:t>
      </w:r>
      <w:r>
        <w:rPr>
          <w:spacing w:val="-3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</w:t>
      </w:r>
      <w:r>
        <w:rPr>
          <w:spacing w:val="3"/>
          <w:w w:val="100"/>
        </w:rPr>
        <w:t>n</w:t>
      </w:r>
      <w:r>
        <w:rPr>
          <w:w w:val="100"/>
        </w:rPr>
        <w:t>lər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3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44"/>
        </w:rPr>
        <w:t>―</w:t>
      </w:r>
      <w:r>
        <w:rPr>
          <w:spacing w:val="3"/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rə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31"/>
        </w:rPr>
        <w:t>‖.</w:t>
      </w:r>
      <w:r>
        <w:rPr>
          <w:w w:val="131"/>
        </w:rPr>
        <w:t> </w:t>
      </w:r>
      <w:r>
        <w:rPr>
          <w:w w:val="100"/>
        </w:rPr>
        <w:t>İs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-3"/>
          <w:w w:val="100"/>
        </w:rPr>
        <w:t>ç</w:t>
      </w:r>
      <w:r>
        <w:rPr>
          <w:w w:val="100"/>
        </w:rPr>
        <w:t>i</w:t>
      </w:r>
      <w:r>
        <w:rPr>
          <w:spacing w:val="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spacing w:val="26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26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ib</w:t>
      </w:r>
      <w:r>
        <w:rPr>
          <w:spacing w:val="26"/>
        </w:rPr>
        <w:t> </w:t>
      </w:r>
      <w:r>
        <w:rPr>
          <w:spacing w:val="-2"/>
          <w:w w:val="100"/>
        </w:rPr>
        <w:t>on</w:t>
      </w:r>
      <w:r>
        <w:rPr>
          <w:w w:val="100"/>
        </w:rPr>
        <w:t>u</w:t>
      </w:r>
      <w:r>
        <w:rPr>
          <w:spacing w:val="28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tə</w:t>
      </w:r>
      <w:r>
        <w:rPr>
          <w:spacing w:val="28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ək</w:t>
      </w:r>
      <w:r>
        <w:rPr>
          <w:spacing w:val="29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az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ı.</w:t>
      </w:r>
      <w:r>
        <w:rPr>
          <w:spacing w:val="24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1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ır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n 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ər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yy</w:t>
      </w:r>
      <w:r>
        <w:rPr>
          <w:w w:val="100"/>
        </w:rPr>
        <w:t>əti</w:t>
      </w:r>
      <w:r>
        <w:rPr>
          <w:spacing w:val="2"/>
        </w:rPr>
        <w:t> </w:t>
      </w:r>
      <w:r>
        <w:rPr>
          <w:w w:val="100"/>
        </w:rPr>
        <w:t>və</w:t>
      </w:r>
      <w:r>
        <w:rPr>
          <w:spacing w:val="-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ərf</w:t>
      </w:r>
      <w:r>
        <w:rPr/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ax</w:t>
      </w:r>
      <w:r>
        <w:rPr>
          <w:w w:val="100"/>
        </w:rPr>
        <w:t>t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xu</w:t>
      </w:r>
      <w:r>
        <w:rPr/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2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z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işlə</w:t>
      </w:r>
      <w:r>
        <w:rPr/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dır.</w:t>
      </w:r>
      <w:r>
        <w:rPr>
          <w:spacing w:val="-2"/>
        </w:rPr>
        <w:t> </w:t>
      </w:r>
      <w:r>
        <w:rPr>
          <w:spacing w:val="-2"/>
          <w:w w:val="100"/>
        </w:rPr>
        <w:t>8</w:t>
      </w:r>
      <w:r>
        <w:rPr>
          <w:spacing w:val="1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w w:val="100"/>
        </w:rPr>
        <w:t> qra</w:t>
      </w:r>
      <w:r>
        <w:rPr>
          <w:spacing w:val="-2"/>
          <w:w w:val="100"/>
        </w:rPr>
        <w:t>f</w:t>
      </w:r>
      <w:r>
        <w:rPr>
          <w:w w:val="100"/>
        </w:rPr>
        <w:t>ik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ilə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gə</w:t>
      </w:r>
      <w:r>
        <w:rPr>
          <w:spacing w:val="-2"/>
          <w:w w:val="100"/>
        </w:rPr>
        <w:t>ldi</w:t>
      </w:r>
      <w:r>
        <w:rPr>
          <w:w w:val="100"/>
        </w:rPr>
        <w:t>.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qra</w:t>
      </w:r>
      <w:r>
        <w:rPr>
          <w:spacing w:val="-2"/>
          <w:w w:val="100"/>
        </w:rPr>
        <w:t>f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i</w:t>
      </w:r>
      <w:r>
        <w:rPr>
          <w:spacing w:val="-2"/>
          <w:w w:val="100"/>
        </w:rPr>
        <w:t>şg</w:t>
      </w:r>
      <w:r>
        <w:rPr>
          <w:w w:val="100"/>
        </w:rPr>
        <w:t>üzar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ra</w:t>
      </w:r>
      <w:r>
        <w:rPr>
          <w:spacing w:val="-2"/>
          <w:w w:val="100"/>
        </w:rPr>
        <w:t>f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ra</w:t>
      </w:r>
      <w:r>
        <w:rPr>
          <w:spacing w:val="-5"/>
          <w:w w:val="100"/>
        </w:rPr>
        <w:t>m</w:t>
      </w:r>
      <w:r>
        <w:rPr>
          <w:w w:val="100"/>
        </w:rPr>
        <w:t>,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qraf</w:t>
      </w:r>
      <w:r>
        <w:rPr>
          <w:spacing w:val="1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s.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da),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ode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8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də,</w:t>
      </w:r>
      <w:r>
        <w:rPr>
          <w:w w:val="100"/>
        </w:rPr>
        <w:t> tə</w:t>
      </w:r>
      <w:r>
        <w:rPr>
          <w:spacing w:val="-2"/>
          <w:w w:val="100"/>
        </w:rPr>
        <w:t>qd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atlar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/>
        <w:t> </w:t>
      </w:r>
      <w:r>
        <w:rPr>
          <w:spacing w:val="5"/>
        </w:rPr>
        <w:t> </w:t>
      </w:r>
      <w:r>
        <w:rPr>
          <w:spacing w:val="-4"/>
          <w:w w:val="100"/>
        </w:rPr>
        <w:t>W</w:t>
      </w:r>
      <w:r>
        <w:rPr>
          <w:w w:val="100"/>
        </w:rPr>
        <w:t>e</w:t>
      </w:r>
      <w:r>
        <w:rPr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vi</w:t>
      </w:r>
      <w:r>
        <w:rPr>
          <w:spacing w:val="-3"/>
          <w:w w:val="100"/>
        </w:rPr>
        <w:t>z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k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lar</w:t>
      </w:r>
      <w:r>
        <w:rPr>
          <w:spacing w:val="1"/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w w:val="100"/>
        </w:rPr>
        <w:t>fil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nd</w:t>
      </w:r>
      <w:r>
        <w:rPr>
          <w:w w:val="100"/>
        </w:rPr>
        <w:t>ə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s.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iş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raf</w:t>
      </w:r>
      <w:r>
        <w:rPr>
          <w:spacing w:val="-1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>
          <w:w w:val="100"/>
        </w:rPr>
        <w:t> tə</w:t>
      </w:r>
      <w:r>
        <w:rPr>
          <w:spacing w:val="-2"/>
          <w:w w:val="100"/>
        </w:rPr>
        <w:t>tb</w:t>
      </w:r>
      <w:r>
        <w:rPr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aim</w:t>
      </w:r>
      <w:r>
        <w:rPr>
          <w:spacing w:val="-5"/>
        </w:rPr>
        <w:t> </w:t>
      </w:r>
      <w:r>
        <w:rPr>
          <w:w w:val="100"/>
        </w:rPr>
        <w:t>ge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iş</w:t>
      </w:r>
      <w:r>
        <w:rPr>
          <w:w w:val="100"/>
        </w:rPr>
        <w:t>lə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dir.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/>
        </w:rPr>
        <w:t>90-</w:t>
      </w:r>
      <w:r>
        <w:rPr/>
        <w:t>cı illərdə kompüter səs informasiyasını emal etmək imkanı qazandı.</w:t>
      </w:r>
      <w:r>
        <w:rPr>
          <w:spacing w:val="16"/>
        </w:rPr>
        <w:t> </w:t>
      </w:r>
      <w:r>
        <w:rPr/>
        <w:t>Müasir</w:t>
      </w:r>
      <w:r>
        <w:rPr>
          <w:w w:val="100"/>
        </w:rPr>
        <w:t> </w:t>
      </w:r>
      <w:r>
        <w:rPr/>
        <w:t>kompüter istifadəçisi səs fayllarının yazılması, dinlənilməsi və redaktə edilməsi</w:t>
      </w:r>
      <w:r>
        <w:rPr>
          <w:spacing w:val="50"/>
        </w:rPr>
        <w:t> </w:t>
      </w:r>
      <w:r>
        <w:rPr/>
        <w:t>işini</w:t>
      </w:r>
      <w:r>
        <w:rPr>
          <w:w w:val="100"/>
        </w:rPr>
        <w:t> </w:t>
      </w:r>
      <w:r>
        <w:rPr/>
        <w:t>reallaşdıran proqram əlavəsi ilə işləyə bilər. Səs faylı ilə iş multimediya</w:t>
      </w:r>
      <w:r>
        <w:rPr>
          <w:spacing w:val="50"/>
        </w:rPr>
        <w:t> </w:t>
      </w:r>
      <w:r>
        <w:rPr/>
        <w:t>texnologiyasının</w:t>
      </w:r>
      <w:r>
        <w:rPr>
          <w:w w:val="100"/>
        </w:rPr>
        <w:t> </w:t>
      </w:r>
      <w:r>
        <w:rPr/>
        <w:t>ayrılmaz tərkib</w:t>
      </w:r>
      <w:r>
        <w:rPr>
          <w:spacing w:val="-13"/>
        </w:rPr>
        <w:t> </w:t>
      </w:r>
      <w:r>
        <w:rPr/>
        <w:t>hissəsidir.</w:t>
      </w:r>
    </w:p>
    <w:p>
      <w:pPr>
        <w:pStyle w:val="BodyText"/>
        <w:spacing w:line="327" w:lineRule="exact" w:before="0"/>
        <w:ind w:right="0" w:firstLine="56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t>Ədəd, mətn, qrafik və səs informasiyasının kompüterdə işlənməsi üçün onlar</w:t>
      </w:r>
      <w:r>
        <w:rPr>
          <w:spacing w:val="-29"/>
        </w:rPr>
        <w:t> </w:t>
      </w:r>
      <w:r>
        <w:rPr/>
        <w:t>verilən</w:t>
      </w:r>
      <w:r>
        <w:rPr>
          <w:rFonts w:ascii="Times New Roman" w:hAnsi="Times New Roman"/>
          <w:position w:val="13"/>
          <w:sz w:val="18"/>
        </w:rPr>
        <w:t>96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362" w:lineRule="auto" w:before="160"/>
        <w:ind w:right="104"/>
        <w:jc w:val="both"/>
      </w:pPr>
      <w:r>
        <w:rPr/>
        <w:t>formasına gətirilməlidir. Verilənlər kompüterdə maşın dilində (0 və 1</w:t>
      </w:r>
      <w:r>
        <w:rPr>
          <w:rFonts w:ascii="Times New Roman" w:hAnsi="Times New Roman"/>
        </w:rPr>
        <w:t>-</w:t>
      </w:r>
      <w:r>
        <w:rPr/>
        <w:t>lər sırası</w:t>
      </w:r>
      <w:r>
        <w:rPr>
          <w:spacing w:val="22"/>
        </w:rPr>
        <w:t> </w:t>
      </w:r>
      <w:r>
        <w:rPr/>
        <w:t>şəklində)</w:t>
      </w:r>
      <w:r>
        <w:rPr>
          <w:w w:val="100"/>
        </w:rPr>
        <w:t> </w:t>
      </w:r>
      <w:r>
        <w:rPr/>
        <w:t>saxlanır və emal</w:t>
      </w:r>
      <w:r>
        <w:rPr>
          <w:spacing w:val="-11"/>
        </w:rPr>
        <w:t> </w:t>
      </w:r>
      <w:r>
        <w:rPr/>
        <w:t>edilir.</w:t>
      </w:r>
    </w:p>
    <w:p>
      <w:pPr>
        <w:pStyle w:val="BodyText"/>
        <w:spacing w:line="360" w:lineRule="auto" w:before="2"/>
        <w:ind w:right="108" w:firstLine="566"/>
        <w:jc w:val="both"/>
      </w:pP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nə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bil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3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spacing w:val="11"/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/>
        <w:t> </w:t>
      </w:r>
      <w:r>
        <w:rPr>
          <w:spacing w:val="3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/>
        <w:t> </w:t>
      </w:r>
      <w:r>
        <w:rPr>
          <w:spacing w:val="31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w w:val="100"/>
        </w:rPr>
        <w:t> (t</w:t>
      </w:r>
      <w:r>
        <w:rPr>
          <w:spacing w:val="-3"/>
          <w:w w:val="100"/>
        </w:rPr>
        <w:t>ə</w:t>
      </w:r>
      <w:r>
        <w:rPr>
          <w:w w:val="100"/>
        </w:rPr>
        <w:t>li</w:t>
      </w:r>
      <w:r>
        <w:rPr>
          <w:spacing w:val="-5"/>
          <w:w w:val="100"/>
        </w:rPr>
        <w:t>m</w:t>
      </w:r>
      <w:r>
        <w:rPr>
          <w:w w:val="100"/>
        </w:rPr>
        <w:t>at)</w:t>
      </w:r>
      <w:r>
        <w:rPr>
          <w:spacing w:val="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alıd</w:t>
      </w:r>
      <w:r>
        <w:rPr>
          <w:spacing w:val="-2"/>
          <w:w w:val="100"/>
        </w:rPr>
        <w:t>ı</w:t>
      </w:r>
      <w:r>
        <w:rPr>
          <w:w w:val="100"/>
        </w:rPr>
        <w:t>r.</w:t>
      </w:r>
      <w:r>
        <w:rPr>
          <w:spacing w:val="6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iki</w:t>
      </w:r>
      <w:r>
        <w:rPr>
          <w:spacing w:val="4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op</w:t>
      </w:r>
      <w:r>
        <w:rPr>
          <w:w w:val="100"/>
        </w:rPr>
        <w:t>l</w:t>
      </w:r>
      <w:r>
        <w:rPr>
          <w:w w:val="122"/>
        </w:rPr>
        <w:t>a‖</w:t>
      </w:r>
      <w:r>
        <w:rPr>
          <w:spacing w:val="4"/>
        </w:rPr>
        <w:t> </w:t>
      </w:r>
      <w:r>
        <w:rPr>
          <w:w w:val="100"/>
        </w:rPr>
        <w:t>və</w:t>
      </w:r>
      <w:r>
        <w:rPr>
          <w:spacing w:val="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bir</w:t>
      </w:r>
      <w:r>
        <w:rPr>
          <w:spacing w:val="4"/>
        </w:rPr>
        <w:t> </w:t>
      </w:r>
      <w:r>
        <w:rPr>
          <w:w w:val="100"/>
        </w:rPr>
        <w:t>si</w:t>
      </w:r>
      <w:r>
        <w:rPr>
          <w:spacing w:val="-5"/>
          <w:w w:val="100"/>
        </w:rPr>
        <w:t>m</w:t>
      </w:r>
      <w:r>
        <w:rPr>
          <w:w w:val="100"/>
        </w:rPr>
        <w:t>v</w:t>
      </w:r>
      <w:r>
        <w:rPr>
          <w:spacing w:val="-2"/>
          <w:w w:val="100"/>
        </w:rPr>
        <w:t>ol</w:t>
      </w:r>
      <w:r>
        <w:rPr>
          <w:w w:val="100"/>
        </w:rPr>
        <w:t>u</w:t>
      </w:r>
      <w:r>
        <w:rPr>
          <w:spacing w:val="4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gə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>
          <w:spacing w:val="4"/>
        </w:rPr>
        <w:t> </w:t>
      </w:r>
      <w:r>
        <w:rPr>
          <w:w w:val="100"/>
        </w:rPr>
        <w:t>də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7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w w:val="100"/>
        </w:rPr>
        <w:t> ve</w:t>
      </w:r>
      <w:r>
        <w:rPr>
          <w:spacing w:val="-3"/>
          <w:w w:val="100"/>
        </w:rPr>
        <w:t>r</w:t>
      </w:r>
      <w:r>
        <w:rPr>
          <w:w w:val="100"/>
        </w:rPr>
        <w:t>ilə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lər.</w:t>
      </w:r>
    </w:p>
    <w:p>
      <w:pPr>
        <w:pStyle w:val="BodyText"/>
        <w:spacing w:line="362" w:lineRule="auto"/>
        <w:ind w:right="105" w:firstLine="566"/>
        <w:jc w:val="both"/>
      </w:pPr>
      <w:r>
        <w:rPr/>
        <w:t>Adətən hər hansı bir məsələni həll edərkən prosessor çoxsaylı əmrlər ardıcıllığını</w:t>
      </w:r>
      <w:r>
        <w:rPr>
          <w:spacing w:val="6"/>
        </w:rPr>
        <w:t> </w:t>
      </w:r>
      <w:r>
        <w:rPr/>
        <w:t>icra</w:t>
      </w:r>
      <w:r>
        <w:rPr>
          <w:w w:val="100"/>
        </w:rPr>
        <w:t> </w:t>
      </w:r>
      <w:r>
        <w:rPr/>
        <w:t>etməli olur. Maşın əmrləri ardıcıllığı proqram</w:t>
      </w:r>
      <w:r>
        <w:rPr>
          <w:spacing w:val="-20"/>
        </w:rPr>
        <w:t> </w:t>
      </w:r>
      <w:r>
        <w:rPr/>
        <w:t>adlanır.</w:t>
      </w:r>
    </w:p>
    <w:p>
      <w:pPr>
        <w:pStyle w:val="BodyText"/>
        <w:spacing w:line="360" w:lineRule="auto" w:before="2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Beləliklə,</w:t>
      </w:r>
      <w:r>
        <w:rPr>
          <w:spacing w:val="52"/>
        </w:rPr>
        <w:t> </w:t>
      </w:r>
      <w:r>
        <w:rPr/>
        <w:t>verilənlərin</w:t>
      </w:r>
      <w:r>
        <w:rPr>
          <w:spacing w:val="53"/>
        </w:rPr>
        <w:t> </w:t>
      </w:r>
      <w:r>
        <w:rPr/>
        <w:t>emalı</w:t>
      </w:r>
      <w:r>
        <w:rPr>
          <w:spacing w:val="53"/>
        </w:rPr>
        <w:t> </w:t>
      </w:r>
      <w:r>
        <w:rPr/>
        <w:t>prosesində</w:t>
      </w:r>
      <w:r>
        <w:rPr>
          <w:spacing w:val="50"/>
        </w:rPr>
        <w:t> </w:t>
      </w:r>
      <w:r>
        <w:rPr/>
        <w:t>kompüterin</w:t>
      </w:r>
      <w:r>
        <w:rPr>
          <w:spacing w:val="51"/>
        </w:rPr>
        <w:t> </w:t>
      </w:r>
      <w:r>
        <w:rPr/>
        <w:t>icra</w:t>
      </w:r>
      <w:r>
        <w:rPr>
          <w:spacing w:val="50"/>
        </w:rPr>
        <w:t> </w:t>
      </w:r>
      <w:r>
        <w:rPr/>
        <w:t>etdiyi</w:t>
      </w:r>
      <w:r>
        <w:rPr>
          <w:spacing w:val="53"/>
        </w:rPr>
        <w:t> </w:t>
      </w:r>
      <w:r>
        <w:rPr/>
        <w:t>əmrlər</w:t>
      </w:r>
      <w:r>
        <w:rPr>
          <w:spacing w:val="53"/>
        </w:rPr>
        <w:t> </w:t>
      </w:r>
      <w:r>
        <w:rPr/>
        <w:t>ardıcıllığı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deyilir.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/>
        </w:rPr>
        <w:t>40-50-</w:t>
      </w:r>
      <w:r>
        <w:rPr/>
        <w:t>ci illərdə, kompüter erasının başlanğıcında proqramlar bilavasitə maşın</w:t>
      </w:r>
      <w:r>
        <w:rPr>
          <w:spacing w:val="-32"/>
        </w:rPr>
        <w:t> </w:t>
      </w:r>
      <w:r>
        <w:rPr/>
        <w:t>dilində,</w:t>
      </w:r>
      <w:r>
        <w:rPr>
          <w:w w:val="100"/>
        </w:rPr>
        <w:t> </w:t>
      </w:r>
      <w:r>
        <w:rPr/>
        <w:t>yəni prosessorun başa düşdüyü dildə tərtib edilirdi. </w:t>
      </w:r>
      <w:r>
        <w:rPr>
          <w:spacing w:val="2"/>
        </w:rPr>
        <w:t>Bu </w:t>
      </w:r>
      <w:r>
        <w:rPr/>
        <w:t>proqramlar 0 və 1</w:t>
      </w:r>
      <w:r>
        <w:rPr>
          <w:rFonts w:ascii="Times New Roman" w:hAnsi="Times New Roman"/>
        </w:rPr>
        <w:t>-</w:t>
      </w:r>
      <w:r>
        <w:rPr/>
        <w:t>lərin son</w:t>
      </w:r>
      <w:r>
        <w:rPr>
          <w:spacing w:val="42"/>
        </w:rPr>
        <w:t> </w:t>
      </w:r>
      <w:r>
        <w:rPr/>
        <w:t>dərəcə</w:t>
      </w:r>
      <w:r>
        <w:rPr>
          <w:w w:val="100"/>
        </w:rPr>
        <w:t> </w:t>
      </w:r>
      <w:r>
        <w:rPr/>
        <w:t>uzun sırasından ibarət olduğu üçün baş açmaq çox çətin</w:t>
      </w:r>
      <w:r>
        <w:rPr>
          <w:spacing w:val="-34"/>
        </w:rPr>
        <w:t> </w:t>
      </w:r>
      <w:r>
        <w:rPr/>
        <w:t>idi.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</w:rPr>
        <w:t>60-</w:t>
      </w:r>
      <w:r>
        <w:rPr/>
        <w:t>cı illərdə yüksək səviyyəli proqramlaşdırma dilləri (Alqol, Fortran, Basic,</w:t>
      </w:r>
      <w:r>
        <w:rPr>
          <w:spacing w:val="22"/>
        </w:rPr>
        <w:t> </w:t>
      </w:r>
      <w:r>
        <w:rPr/>
        <w:t>Paskal</w:t>
      </w:r>
      <w:r>
        <w:rPr>
          <w:w w:val="100"/>
        </w:rPr>
        <w:t> </w:t>
      </w:r>
      <w:r>
        <w:rPr/>
        <w:t>və s.) yaradıldı. Bu dillər proqram tərtibini xeyli yüngülləşdirdi. Hal</w:t>
      </w:r>
      <w:r>
        <w:rPr>
          <w:rFonts w:ascii="Times New Roman" w:hAnsi="Times New Roman"/>
        </w:rPr>
        <w:t>-</w:t>
      </w:r>
      <w:r>
        <w:rPr/>
        <w:t>hazırda</w:t>
      </w:r>
      <w:r>
        <w:rPr>
          <w:spacing w:val="12"/>
        </w:rPr>
        <w:t> </w:t>
      </w:r>
      <w:r>
        <w:rPr/>
        <w:t>vizual</w:t>
      </w:r>
      <w:r>
        <w:rPr>
          <w:w w:val="100"/>
        </w:rPr>
        <w:t> </w:t>
      </w:r>
      <w:r>
        <w:rPr/>
        <w:t>proqramlaşdırma sistemlərinin (Visual Basic, Delphi və s.) meydana çıxması</w:t>
      </w:r>
      <w:r>
        <w:rPr>
          <w:spacing w:val="8"/>
        </w:rPr>
        <w:t> </w:t>
      </w:r>
      <w:r>
        <w:rPr/>
        <w:t>ilə</w:t>
      </w:r>
      <w:r>
        <w:rPr>
          <w:w w:val="100"/>
        </w:rPr>
        <w:t> </w:t>
      </w:r>
      <w:r>
        <w:rPr/>
        <w:t>proqramlaşdırma</w:t>
      </w:r>
      <w:r>
        <w:rPr>
          <w:spacing w:val="-18"/>
        </w:rPr>
        <w:t> </w:t>
      </w:r>
      <w:r>
        <w:rPr/>
        <w:t>kütləviləşmişdir.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96 </w:t>
      </w:r>
      <w:r>
        <w:rPr>
          <w:rFonts w:ascii="Times New Roman" w:hAnsi="Times New Roman"/>
          <w:sz w:val="24"/>
        </w:rPr>
        <w:t>Kompüter formasında (maşın dilində) təqdim edilən və kompüterdə emal edilən informasiya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verilən</w:t>
      </w:r>
      <w:r>
        <w:rPr>
          <w:rFonts w:ascii="Times New Roman" w:hAnsi="Times New Roman"/>
          <w:sz w:val="24"/>
        </w:rPr>
        <w:t> adlanır.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132" w:right="156" w:firstLine="566"/>
        <w:jc w:val="both"/>
      </w:pPr>
      <w:r>
        <w:rPr/>
        <w:t>Müxtəlif</w:t>
      </w:r>
      <w:r>
        <w:rPr>
          <w:spacing w:val="61"/>
        </w:rPr>
        <w:t> </w:t>
      </w:r>
      <w:r>
        <w:rPr/>
        <w:t>verilənlərin</w:t>
      </w:r>
      <w:r>
        <w:rPr>
          <w:spacing w:val="60"/>
        </w:rPr>
        <w:t> </w:t>
      </w:r>
      <w:r>
        <w:rPr/>
        <w:t>emalı</w:t>
      </w:r>
      <w:r>
        <w:rPr>
          <w:spacing w:val="62"/>
        </w:rPr>
        <w:t> </w:t>
      </w:r>
      <w:r>
        <w:rPr/>
        <w:t>üçün</w:t>
      </w:r>
      <w:r>
        <w:rPr>
          <w:spacing w:val="59"/>
        </w:rPr>
        <w:t> </w:t>
      </w:r>
      <w:r>
        <w:rPr/>
        <w:t>lazım</w:t>
      </w:r>
      <w:r>
        <w:rPr>
          <w:spacing w:val="58"/>
        </w:rPr>
        <w:t> </w:t>
      </w:r>
      <w:r>
        <w:rPr/>
        <w:t>olan</w:t>
      </w:r>
      <w:r>
        <w:rPr>
          <w:spacing w:val="59"/>
        </w:rPr>
        <w:t> </w:t>
      </w:r>
      <w:r>
        <w:rPr/>
        <w:t>proqramlar</w:t>
      </w:r>
      <w:r>
        <w:rPr>
          <w:spacing w:val="61"/>
        </w:rPr>
        <w:t> </w:t>
      </w:r>
      <w:r>
        <w:rPr/>
        <w:t>bir</w:t>
      </w:r>
      <w:r>
        <w:rPr>
          <w:spacing w:val="56"/>
        </w:rPr>
        <w:t> </w:t>
      </w:r>
      <w:r>
        <w:rPr/>
        <w:t>neçə</w:t>
      </w:r>
      <w:r>
        <w:rPr>
          <w:spacing w:val="58"/>
        </w:rPr>
        <w:t> </w:t>
      </w:r>
      <w:r>
        <w:rPr/>
        <w:t>10</w:t>
      </w:r>
      <w:r>
        <w:rPr>
          <w:spacing w:val="62"/>
        </w:rPr>
        <w:t> </w:t>
      </w:r>
      <w:r>
        <w:rPr/>
        <w:t>illər</w:t>
      </w:r>
      <w:r>
        <w:rPr>
          <w:spacing w:val="61"/>
        </w:rPr>
        <w:t> </w:t>
      </w:r>
      <w:r>
        <w:rPr/>
        <w:t>ərzində</w:t>
      </w:r>
      <w:r>
        <w:rPr>
          <w:w w:val="100"/>
        </w:rPr>
        <w:t> </w:t>
      </w:r>
      <w:r>
        <w:rPr/>
        <w:t>yaradılmışdır.</w:t>
      </w:r>
    </w:p>
    <w:p>
      <w:pPr>
        <w:pStyle w:val="BodyText"/>
        <w:spacing w:line="240" w:lineRule="auto" w:before="8"/>
        <w:ind w:left="699" w:right="0"/>
        <w:jc w:val="left"/>
      </w:pPr>
      <w:r>
        <w:rPr/>
        <w:t>Proqramlar çoxluğu kompüterin proqram təminatını təşkil</w:t>
      </w:r>
      <w:r>
        <w:rPr>
          <w:spacing w:val="-33"/>
        </w:rPr>
        <w:t> </w:t>
      </w:r>
      <w:r>
        <w:rPr/>
        <w:t>edir.</w:t>
      </w:r>
    </w:p>
    <w:p>
      <w:pPr>
        <w:pStyle w:val="BodyText"/>
        <w:spacing w:line="360" w:lineRule="auto" w:before="160"/>
        <w:ind w:left="132" w:right="143" w:firstLine="566"/>
        <w:jc w:val="both"/>
      </w:pPr>
      <w:r>
        <w:rPr/>
        <w:t>Beləliklə, verilənlərin kompüterdə emalı üçün </w:t>
      </w:r>
      <w:r>
        <w:rPr>
          <w:rFonts w:ascii="Times New Roman" w:hAnsi="Times New Roman"/>
          <w:i/>
        </w:rPr>
        <w:t>hardware </w:t>
      </w:r>
      <w:r>
        <w:rPr/>
        <w:t>deyilən aparat təminatı</w:t>
      </w:r>
      <w:r>
        <w:rPr>
          <w:spacing w:val="20"/>
        </w:rPr>
        <w:t> </w:t>
      </w:r>
      <w:r>
        <w:rPr/>
        <w:t>ilə</w:t>
      </w:r>
      <w:r>
        <w:rPr>
          <w:w w:val="100"/>
        </w:rPr>
        <w:t> </w:t>
      </w:r>
      <w:r>
        <w:rPr/>
        <w:t>yanaşı, </w:t>
      </w:r>
      <w:r>
        <w:rPr>
          <w:rFonts w:ascii="Times New Roman" w:hAnsi="Times New Roman"/>
          <w:i/>
        </w:rPr>
        <w:t>software </w:t>
      </w:r>
      <w:r>
        <w:rPr/>
        <w:t>adlanan proqram təminatı da</w:t>
      </w:r>
      <w:r>
        <w:rPr>
          <w:spacing w:val="-24"/>
        </w:rPr>
        <w:t> </w:t>
      </w:r>
      <w:r>
        <w:rPr/>
        <w:t>zəruridir.</w:t>
      </w:r>
    </w:p>
    <w:p>
      <w:pPr>
        <w:pStyle w:val="BodyText"/>
        <w:spacing w:line="360" w:lineRule="auto"/>
        <w:ind w:left="132" w:right="143" w:firstLine="566"/>
        <w:jc w:val="both"/>
      </w:pPr>
      <w:r>
        <w:rPr/>
        <w:t>Verilənlərin kompüterdə proqramla emalı prosesi aşağıdakı kimi gedir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icraya</w:t>
      </w:r>
      <w:r>
        <w:rPr>
          <w:rFonts w:ascii="Times New Roman" w:hAnsi="Times New Roman"/>
          <w:w w:val="100"/>
        </w:rPr>
        <w:t> </w:t>
      </w:r>
      <w:r>
        <w:rPr/>
        <w:t>buraxıldıqdan sonra xarici yaddaşda saxlanan proqram operativ yaddaşa</w:t>
      </w:r>
      <w:r>
        <w:rPr>
          <w:spacing w:val="29"/>
        </w:rPr>
        <w:t> </w:t>
      </w:r>
      <w:r>
        <w:rPr/>
        <w:t>yüklənir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</w:t>
      </w:r>
      <w:r>
        <w:rPr/>
        <w:t>rosessor</w:t>
      </w:r>
      <w:r>
        <w:rPr>
          <w:spacing w:val="34"/>
        </w:rPr>
        <w:t> </w:t>
      </w:r>
      <w:r>
        <w:rPr/>
        <w:t>proqramdakı</w:t>
      </w:r>
      <w:r>
        <w:rPr>
          <w:spacing w:val="37"/>
        </w:rPr>
        <w:t> </w:t>
      </w:r>
      <w:r>
        <w:rPr/>
        <w:t>əmrləri</w:t>
      </w:r>
      <w:r>
        <w:rPr>
          <w:spacing w:val="38"/>
        </w:rPr>
        <w:t> </w:t>
      </w:r>
      <w:r>
        <w:rPr/>
        <w:t>ardıcıl</w:t>
      </w:r>
      <w:r>
        <w:rPr>
          <w:spacing w:val="35"/>
        </w:rPr>
        <w:t> </w:t>
      </w:r>
      <w:r>
        <w:rPr/>
        <w:t>oxuyub</w:t>
      </w:r>
      <w:r>
        <w:rPr>
          <w:spacing w:val="37"/>
        </w:rPr>
        <w:t> </w:t>
      </w:r>
      <w:r>
        <w:rPr/>
        <w:t>icra</w:t>
      </w:r>
      <w:r>
        <w:rPr>
          <w:spacing w:val="37"/>
        </w:rPr>
        <w:t> </w:t>
      </w:r>
      <w:r>
        <w:rPr/>
        <w:t>edir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38"/>
        </w:rPr>
        <w:t> </w:t>
      </w:r>
      <w:r>
        <w:rPr/>
        <w:t>əmrlərin</w:t>
      </w:r>
      <w:r>
        <w:rPr>
          <w:spacing w:val="37"/>
        </w:rPr>
        <w:t> </w:t>
      </w:r>
      <w:r>
        <w:rPr/>
        <w:t>icrası</w:t>
      </w:r>
      <w:r>
        <w:rPr>
          <w:spacing w:val="37"/>
        </w:rPr>
        <w:t> </w:t>
      </w:r>
      <w:r>
        <w:rPr/>
        <w:t>üçün</w:t>
      </w:r>
      <w:r>
        <w:rPr>
          <w:spacing w:val="37"/>
        </w:rPr>
        <w:t> </w:t>
      </w:r>
      <w:r>
        <w:rPr/>
        <w:t>lazım</w:t>
      </w:r>
      <w:r>
        <w:rPr>
          <w:spacing w:val="34"/>
        </w:rPr>
        <w:t> </w:t>
      </w:r>
      <w:r>
        <w:rPr/>
        <w:t>olan</w:t>
      </w:r>
      <w:r>
        <w:rPr>
          <w:w w:val="100"/>
        </w:rPr>
        <w:t> </w:t>
      </w:r>
      <w:r>
        <w:rPr/>
        <w:t>verilənlər xarici yaddaşdan operativ yaddaşa köçürülür və onların üzərində</w:t>
      </w:r>
      <w:r>
        <w:rPr>
          <w:spacing w:val="21"/>
        </w:rPr>
        <w:t> </w:t>
      </w:r>
      <w:r>
        <w:rPr/>
        <w:t>lazımi</w:t>
      </w:r>
      <w:r>
        <w:rPr>
          <w:w w:val="100"/>
        </w:rPr>
        <w:t> </w:t>
      </w:r>
      <w:r>
        <w:rPr/>
        <w:t>əməliyyatlar</w:t>
      </w:r>
      <w:r>
        <w:rPr>
          <w:spacing w:val="32"/>
        </w:rPr>
        <w:t> </w:t>
      </w:r>
      <w:r>
        <w:rPr>
          <w:rFonts w:ascii="Times New Roman" w:hAnsi="Times New Roman"/>
        </w:rPr>
        <w:t>icra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edilir;</w:t>
      </w:r>
      <w:r>
        <w:rPr>
          <w:rFonts w:ascii="Times New Roman" w:hAnsi="Times New Roman"/>
          <w:spacing w:val="31"/>
        </w:rPr>
        <w:t> </w:t>
      </w:r>
      <w:r>
        <w:rPr/>
        <w:t>əmrlərin</w:t>
      </w:r>
      <w:r>
        <w:rPr>
          <w:spacing w:val="31"/>
        </w:rPr>
        <w:t> </w:t>
      </w:r>
      <w:r>
        <w:rPr/>
        <w:t>icrası</w:t>
      </w:r>
      <w:r>
        <w:rPr>
          <w:spacing w:val="28"/>
        </w:rPr>
        <w:t> </w:t>
      </w:r>
      <w:r>
        <w:rPr/>
        <w:t>nəticəsində</w:t>
      </w:r>
      <w:r>
        <w:rPr>
          <w:spacing w:val="30"/>
        </w:rPr>
        <w:t> </w:t>
      </w:r>
      <w:r>
        <w:rPr/>
        <w:t>alınmış</w:t>
      </w:r>
      <w:r>
        <w:rPr>
          <w:spacing w:val="31"/>
        </w:rPr>
        <w:t> </w:t>
      </w:r>
      <w:r>
        <w:rPr/>
        <w:t>verilənləri</w:t>
      </w:r>
      <w:r>
        <w:rPr>
          <w:spacing w:val="31"/>
        </w:rPr>
        <w:t> </w:t>
      </w:r>
      <w:r>
        <w:rPr/>
        <w:t>proses</w:t>
      </w:r>
      <w:r>
        <w:rPr>
          <w:rFonts w:ascii="Times New Roman" w:hAnsi="Times New Roman"/>
        </w:rPr>
        <w:t>sor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operativ</w:t>
      </w:r>
      <w:r>
        <w:rPr>
          <w:rFonts w:ascii="Times New Roman" w:hAnsi="Times New Roman"/>
          <w:w w:val="100"/>
        </w:rPr>
        <w:t> </w:t>
      </w:r>
      <w:r>
        <w:rPr/>
        <w:t>yaddaşa, oradan da xarici yaddaşa yazır</w:t>
      </w:r>
      <w:r>
        <w:rPr>
          <w:rFonts w:ascii="Times New Roman" w:hAnsi="Times New Roman"/>
        </w:rPr>
        <w:t>; p</w:t>
      </w:r>
      <w:r>
        <w:rPr/>
        <w:t>roqramın icrası zamanı prosessor veriləni</w:t>
      </w:r>
      <w:r>
        <w:rPr>
          <w:spacing w:val="19"/>
        </w:rPr>
        <w:t> </w:t>
      </w:r>
      <w:r>
        <w:rPr/>
        <w:t>giriş</w:t>
      </w:r>
      <w:r>
        <w:rPr>
          <w:w w:val="100"/>
        </w:rPr>
        <w:t> </w:t>
      </w:r>
      <w:r>
        <w:rPr/>
        <w:t>qurğularından alıb, aldığı nəticəni çıxış qurğularına da çıxara</w:t>
      </w:r>
      <w:r>
        <w:rPr>
          <w:spacing w:val="-44"/>
        </w:rPr>
        <w:t> </w:t>
      </w:r>
      <w:r>
        <w:rPr/>
        <w:t>bilir.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7"/>
        </w:numPr>
        <w:tabs>
          <w:tab w:pos="3799" w:val="left" w:leader="none"/>
        </w:tabs>
        <w:spacing w:line="240" w:lineRule="auto" w:before="170" w:after="0"/>
        <w:ind w:left="3798" w:right="0" w:hanging="492"/>
        <w:jc w:val="left"/>
        <w:rPr>
          <w:b w:val="0"/>
          <w:bCs w:val="0"/>
        </w:rPr>
      </w:pPr>
      <w:r>
        <w:rPr>
          <w:rFonts w:ascii="Times New Roman" w:hAnsi="Times New Roman"/>
        </w:rPr>
        <w:t>Proqram</w:t>
      </w:r>
      <w:r>
        <w:rPr/>
        <w:t>laşdırma sis</w:t>
      </w:r>
      <w:r>
        <w:rPr>
          <w:rFonts w:ascii="Times New Roman" w:hAnsi="Times New Roman"/>
        </w:rPr>
        <w:t>t</w:t>
      </w:r>
      <w:r>
        <w:rPr/>
        <w:t>emləri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44" w:firstLine="566"/>
        <w:jc w:val="both"/>
      </w:pPr>
      <w:r>
        <w:rPr>
          <w:rFonts w:ascii="Times New Roman" w:hAnsi="Times New Roman"/>
        </w:rPr>
        <w:t>EHM-</w:t>
      </w:r>
      <w:r>
        <w:rPr/>
        <w:t>lərin ilk inkişaf mərhələsində proqramlaşdırma maşın dilində idi.  Bu, </w:t>
      </w:r>
      <w:r>
        <w:rPr>
          <w:spacing w:val="16"/>
        </w:rPr>
        <w:t> </w:t>
      </w:r>
      <w:r>
        <w:rPr/>
        <w:t>çox</w:t>
      </w:r>
      <w:r>
        <w:rPr>
          <w:w w:val="100"/>
        </w:rPr>
        <w:t> </w:t>
      </w:r>
      <w:r>
        <w:rPr/>
        <w:t>çətin,</w:t>
      </w:r>
      <w:r>
        <w:rPr>
          <w:spacing w:val="32"/>
        </w:rPr>
        <w:t> </w:t>
      </w:r>
      <w:r>
        <w:rPr/>
        <w:t>böyük</w:t>
      </w:r>
      <w:r>
        <w:rPr>
          <w:spacing w:val="34"/>
        </w:rPr>
        <w:t> </w:t>
      </w:r>
      <w:r>
        <w:rPr/>
        <w:t>zəhmət</w:t>
      </w:r>
      <w:r>
        <w:rPr>
          <w:spacing w:val="34"/>
        </w:rPr>
        <w:t> </w:t>
      </w:r>
      <w:r>
        <w:rPr/>
        <w:t>tələb</w:t>
      </w:r>
      <w:r>
        <w:rPr>
          <w:spacing w:val="34"/>
        </w:rPr>
        <w:t> </w:t>
      </w:r>
      <w:r>
        <w:rPr/>
        <w:t>edən</w:t>
      </w:r>
      <w:r>
        <w:rPr>
          <w:spacing w:val="34"/>
        </w:rPr>
        <w:t> </w:t>
      </w:r>
      <w:r>
        <w:rPr/>
        <w:t>iş</w:t>
      </w:r>
      <w:r>
        <w:rPr>
          <w:spacing w:val="34"/>
        </w:rPr>
        <w:t> </w:t>
      </w:r>
      <w:r>
        <w:rPr/>
        <w:t>idi.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vaxt</w:t>
      </w:r>
      <w:r>
        <w:rPr>
          <w:spacing w:val="34"/>
        </w:rPr>
        <w:t> </w:t>
      </w:r>
      <w:r>
        <w:rPr/>
        <w:t>hər</w:t>
      </w:r>
      <w:r>
        <w:rPr>
          <w:spacing w:val="33"/>
        </w:rPr>
        <w:t> </w:t>
      </w:r>
      <w:r>
        <w:rPr/>
        <w:t>maşının</w:t>
      </w:r>
      <w:r>
        <w:rPr>
          <w:spacing w:val="31"/>
        </w:rPr>
        <w:t> </w:t>
      </w:r>
      <w:r>
        <w:rPr/>
        <w:t>özünəməxsus</w:t>
      </w:r>
      <w:r>
        <w:rPr>
          <w:spacing w:val="31"/>
        </w:rPr>
        <w:t> </w:t>
      </w:r>
      <w:r>
        <w:rPr/>
        <w:t>dili</w:t>
      </w:r>
      <w:r>
        <w:rPr>
          <w:spacing w:val="34"/>
        </w:rPr>
        <w:t> </w:t>
      </w:r>
      <w:r>
        <w:rPr/>
        <w:t>var</w:t>
      </w:r>
      <w:r>
        <w:rPr>
          <w:spacing w:val="33"/>
        </w:rPr>
        <w:t> </w:t>
      </w:r>
      <w:r>
        <w:rPr/>
        <w:t>idi.</w:t>
      </w:r>
      <w:r>
        <w:rPr>
          <w:spacing w:val="32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dildə</w:t>
      </w:r>
      <w:r>
        <w:rPr>
          <w:spacing w:val="46"/>
        </w:rPr>
        <w:t> </w:t>
      </w:r>
      <w:r>
        <w:rPr/>
        <w:t>yazılmış</w:t>
      </w:r>
      <w:r>
        <w:rPr>
          <w:spacing w:val="44"/>
        </w:rPr>
        <w:t> </w:t>
      </w:r>
      <w:r>
        <w:rPr/>
        <w:t>proqramı</w:t>
      </w:r>
      <w:r>
        <w:rPr>
          <w:spacing w:val="47"/>
        </w:rPr>
        <w:t> </w:t>
      </w:r>
      <w:r>
        <w:rPr/>
        <w:t>oxumaq</w:t>
      </w:r>
      <w:r>
        <w:rPr>
          <w:spacing w:val="50"/>
        </w:rPr>
        <w:t> </w:t>
      </w:r>
      <w:r>
        <w:rPr/>
        <w:t>mümkün</w:t>
      </w:r>
      <w:r>
        <w:rPr>
          <w:spacing w:val="47"/>
        </w:rPr>
        <w:t> </w:t>
      </w:r>
      <w:r>
        <w:rPr/>
        <w:t>deyildi.</w:t>
      </w:r>
      <w:r>
        <w:rPr>
          <w:spacing w:val="45"/>
        </w:rPr>
        <w:t> </w:t>
      </w:r>
      <w:r>
        <w:rPr/>
        <w:t>Buna</w:t>
      </w:r>
      <w:r>
        <w:rPr>
          <w:spacing w:val="46"/>
        </w:rPr>
        <w:t> </w:t>
      </w:r>
      <w:r>
        <w:rPr/>
        <w:t>görə</w:t>
      </w:r>
      <w:r>
        <w:rPr>
          <w:spacing w:val="43"/>
        </w:rPr>
        <w:t> </w:t>
      </w:r>
      <w:r>
        <w:rPr/>
        <w:t>də</w:t>
      </w:r>
      <w:r>
        <w:rPr>
          <w:spacing w:val="46"/>
        </w:rPr>
        <w:t> </w:t>
      </w:r>
      <w:r>
        <w:rPr/>
        <w:t>səhvi</w:t>
      </w:r>
      <w:r>
        <w:rPr>
          <w:spacing w:val="44"/>
        </w:rPr>
        <w:t> </w:t>
      </w:r>
      <w:r>
        <w:rPr>
          <w:spacing w:val="3"/>
        </w:rPr>
        <w:t>tapmaq</w:t>
      </w:r>
      <w:r>
        <w:rPr>
          <w:spacing w:val="47"/>
        </w:rPr>
        <w:t> </w:t>
      </w:r>
      <w:r>
        <w:rPr/>
        <w:t>müş</w:t>
      </w:r>
      <w:r>
        <w:rPr>
          <w:rFonts w:ascii="Times New Roman" w:hAnsi="Times New Roman"/>
        </w:rPr>
        <w:t>g</w:t>
      </w:r>
      <w:r>
        <w:rPr/>
        <w:t>ül</w:t>
      </w:r>
      <w:r>
        <w:rPr>
          <w:spacing w:val="-68"/>
        </w:rPr>
        <w:t> </w:t>
      </w:r>
      <w:r>
        <w:rPr/>
        <w:t>məsələ</w:t>
      </w:r>
      <w:r>
        <w:rPr>
          <w:spacing w:val="18"/>
        </w:rPr>
        <w:t> </w:t>
      </w:r>
      <w:r>
        <w:rPr/>
        <w:t>idi.</w:t>
      </w:r>
    </w:p>
    <w:p>
      <w:pPr>
        <w:pStyle w:val="BodyText"/>
        <w:spacing w:line="360" w:lineRule="auto"/>
        <w:ind w:left="132" w:right="146" w:firstLine="566"/>
        <w:jc w:val="right"/>
      </w:pPr>
      <w:r>
        <w:rPr/>
        <w:t>Proqramlaşdırma texnologiyasında ilk tərəqqi əməliyyatın kodu və verilənin</w:t>
      </w:r>
      <w:r>
        <w:rPr>
          <w:spacing w:val="61"/>
        </w:rPr>
        <w:t> </w:t>
      </w:r>
      <w:r>
        <w:rPr/>
        <w:t>ünvanı</w:t>
      </w:r>
      <w:r>
        <w:rPr>
          <w:w w:val="100"/>
        </w:rPr>
        <w:t> </w:t>
      </w:r>
      <w:r>
        <w:rPr/>
        <w:t>əvəzinə</w:t>
      </w:r>
      <w:r>
        <w:rPr>
          <w:spacing w:val="51"/>
        </w:rPr>
        <w:t> </w:t>
      </w:r>
      <w:r>
        <w:rPr/>
        <w:t>adlardan</w:t>
      </w:r>
      <w:r>
        <w:rPr>
          <w:spacing w:val="50"/>
        </w:rPr>
        <w:t> </w:t>
      </w:r>
      <w:r>
        <w:rPr/>
        <w:t>istifadə</w:t>
      </w:r>
      <w:r>
        <w:rPr>
          <w:spacing w:val="51"/>
        </w:rPr>
        <w:t> </w:t>
      </w:r>
      <w:r>
        <w:rPr/>
        <w:t>ideyası</w:t>
      </w:r>
      <w:r>
        <w:rPr>
          <w:spacing w:val="50"/>
        </w:rPr>
        <w:t> </w:t>
      </w:r>
      <w:r>
        <w:rPr/>
        <w:t>ilə</w:t>
      </w:r>
      <w:r>
        <w:rPr>
          <w:spacing w:val="51"/>
        </w:rPr>
        <w:t> </w:t>
      </w:r>
      <w:r>
        <w:rPr/>
        <w:t>bağlıdır.</w:t>
      </w:r>
      <w:r>
        <w:rPr>
          <w:spacing w:val="50"/>
        </w:rPr>
        <w:t> </w:t>
      </w:r>
      <w:r>
        <w:rPr/>
        <w:t>Bu,</w:t>
      </w:r>
      <w:r>
        <w:rPr>
          <w:spacing w:val="48"/>
        </w:rPr>
        <w:t> </w:t>
      </w:r>
      <w:r>
        <w:rPr/>
        <w:t>proqramın</w:t>
      </w:r>
      <w:r>
        <w:rPr>
          <w:spacing w:val="52"/>
        </w:rPr>
        <w:t> </w:t>
      </w:r>
      <w:r>
        <w:rPr/>
        <w:t>oxunuşunu</w:t>
      </w:r>
      <w:r>
        <w:rPr>
          <w:spacing w:val="50"/>
        </w:rPr>
        <w:t> </w:t>
      </w:r>
      <w:r>
        <w:rPr/>
        <w:t>və</w:t>
      </w:r>
      <w:r>
        <w:rPr>
          <w:spacing w:val="51"/>
        </w:rPr>
        <w:t> </w:t>
      </w:r>
      <w:r>
        <w:rPr/>
        <w:t>redaktəsini</w:t>
      </w:r>
      <w:r>
        <w:rPr>
          <w:w w:val="100"/>
        </w:rPr>
        <w:t> </w:t>
      </w:r>
      <w:r>
        <w:rPr/>
        <w:t>köklü şəkildə asanlaşdırdı. Bu ideya üzrə yazılan əmrlər dili  </w:t>
      </w:r>
      <w:r>
        <w:rPr>
          <w:rFonts w:ascii="Times New Roman" w:hAnsi="Times New Roman"/>
          <w:i/>
        </w:rPr>
        <w:t>Assembler  </w:t>
      </w:r>
      <w:r>
        <w:rPr/>
        <w:t>dili </w:t>
      </w:r>
      <w:r>
        <w:rPr>
          <w:spacing w:val="6"/>
        </w:rPr>
        <w:t> </w:t>
      </w:r>
      <w:r>
        <w:rPr/>
        <w:t>adlanır.</w:t>
      </w:r>
      <w:r>
        <w:rPr>
          <w:w w:val="100"/>
        </w:rPr>
        <w:t> </w:t>
      </w:r>
      <w:r>
        <w:rPr/>
        <w:t>Lakin Assembler dili də birbaşa maşının konstruksiyasına bağlandığından, dil</w:t>
      </w:r>
      <w:r>
        <w:rPr>
          <w:spacing w:val="63"/>
        </w:rPr>
        <w:t> </w:t>
      </w:r>
      <w:r>
        <w:rPr/>
        <w:t>fərqi</w:t>
      </w:r>
      <w:r>
        <w:rPr>
          <w:w w:val="100"/>
        </w:rPr>
        <w:t> </w:t>
      </w:r>
      <w:r>
        <w:rPr/>
        <w:t>problemi</w:t>
      </w:r>
      <w:r>
        <w:rPr>
          <w:spacing w:val="41"/>
        </w:rPr>
        <w:t> </w:t>
      </w:r>
      <w:r>
        <w:rPr/>
        <w:t>həll</w:t>
      </w:r>
      <w:r>
        <w:rPr>
          <w:spacing w:val="39"/>
        </w:rPr>
        <w:t> </w:t>
      </w:r>
      <w:r>
        <w:rPr/>
        <w:t>edilməmiş</w:t>
      </w:r>
      <w:r>
        <w:rPr>
          <w:spacing w:val="41"/>
        </w:rPr>
        <w:t> </w:t>
      </w:r>
      <w:r>
        <w:rPr/>
        <w:t>qaldı.</w:t>
      </w:r>
      <w:r>
        <w:rPr>
          <w:spacing w:val="39"/>
        </w:rPr>
        <w:t> </w:t>
      </w:r>
      <w:r>
        <w:rPr/>
        <w:t>Həm</w:t>
      </w:r>
      <w:r>
        <w:rPr>
          <w:spacing w:val="35"/>
        </w:rPr>
        <w:t> </w:t>
      </w:r>
      <w:r>
        <w:rPr/>
        <w:t>də</w:t>
      </w:r>
      <w:r>
        <w:rPr>
          <w:spacing w:val="38"/>
        </w:rPr>
        <w:t> </w:t>
      </w:r>
      <w:r>
        <w:rPr/>
        <w:t>Assembler</w:t>
      </w:r>
      <w:r>
        <w:rPr>
          <w:spacing w:val="35"/>
        </w:rPr>
        <w:t> </w:t>
      </w:r>
      <w:r>
        <w:rPr/>
        <w:t>dilində</w:t>
      </w:r>
      <w:r>
        <w:rPr>
          <w:spacing w:val="40"/>
        </w:rPr>
        <w:t> </w:t>
      </w:r>
      <w:r>
        <w:rPr/>
        <w:t>yazılmış</w:t>
      </w:r>
      <w:r>
        <w:rPr>
          <w:spacing w:val="39"/>
        </w:rPr>
        <w:t> </w:t>
      </w:r>
      <w:r>
        <w:rPr/>
        <w:t>proqramı</w:t>
      </w:r>
      <w:r>
        <w:rPr>
          <w:spacing w:val="41"/>
        </w:rPr>
        <w:t> </w:t>
      </w:r>
      <w:r>
        <w:rPr/>
        <w:t>kompüter</w:t>
      </w:r>
      <w:r>
        <w:rPr>
          <w:w w:val="100"/>
        </w:rPr>
        <w:t> </w:t>
      </w:r>
      <w:r>
        <w:rPr/>
        <w:t>bilavasitə</w:t>
      </w:r>
      <w:r>
        <w:rPr>
          <w:spacing w:val="36"/>
        </w:rPr>
        <w:t> </w:t>
      </w:r>
      <w:r>
        <w:rPr/>
        <w:t>istifadə</w:t>
      </w:r>
      <w:r>
        <w:rPr>
          <w:spacing w:val="36"/>
        </w:rPr>
        <w:t> </w:t>
      </w:r>
      <w:r>
        <w:rPr/>
        <w:t>edə</w:t>
      </w:r>
      <w:r>
        <w:rPr>
          <w:spacing w:val="36"/>
        </w:rPr>
        <w:t> </w:t>
      </w:r>
      <w:r>
        <w:rPr/>
        <w:t>bilmir.</w:t>
      </w:r>
      <w:r>
        <w:rPr>
          <w:spacing w:val="35"/>
        </w:rPr>
        <w:t> </w:t>
      </w:r>
      <w:r>
        <w:rPr/>
        <w:t>Bu</w:t>
      </w:r>
      <w:r>
        <w:rPr>
          <w:spacing w:val="36"/>
        </w:rPr>
        <w:t> </w:t>
      </w:r>
      <w:r>
        <w:rPr/>
        <w:t>problemi</w:t>
      </w:r>
      <w:r>
        <w:rPr>
          <w:spacing w:val="49"/>
        </w:rPr>
        <w:t> </w:t>
      </w:r>
      <w:r>
        <w:rPr>
          <w:rFonts w:ascii="Times New Roman" w:hAnsi="Times New Roman"/>
          <w:i/>
        </w:rPr>
        <w:t>translyator</w:t>
      </w:r>
      <w:r>
        <w:rPr>
          <w:rFonts w:ascii="Times New Roman" w:hAnsi="Times New Roman"/>
          <w:i/>
          <w:spacing w:val="37"/>
        </w:rPr>
        <w:t> </w:t>
      </w:r>
      <w:r>
        <w:rPr/>
        <w:t>həll</w:t>
      </w:r>
      <w:r>
        <w:rPr>
          <w:spacing w:val="37"/>
        </w:rPr>
        <w:t> </w:t>
      </w:r>
      <w:r>
        <w:rPr/>
        <w:t>etdi.</w:t>
      </w:r>
      <w:r>
        <w:rPr>
          <w:spacing w:val="35"/>
        </w:rPr>
        <w:t> </w:t>
      </w:r>
      <w:r>
        <w:rPr/>
        <w:t>Assemblerdən</w:t>
      </w:r>
      <w:r>
        <w:rPr>
          <w:spacing w:val="37"/>
        </w:rPr>
        <w:t> </w:t>
      </w:r>
      <w:r>
        <w:rPr/>
        <w:t>az</w:t>
      </w:r>
      <w:r>
        <w:rPr>
          <w:spacing w:val="33"/>
        </w:rPr>
        <w:t> </w:t>
      </w:r>
      <w:r>
        <w:rPr/>
        <w:t>sonra</w:t>
      </w:r>
      <w:r>
        <w:rPr>
          <w:w w:val="100"/>
        </w:rPr>
        <w:t> </w:t>
      </w:r>
      <w:r>
        <w:rPr/>
        <w:t>yüksək səviyyəli dillər</w:t>
      </w:r>
      <w:r>
        <w:rPr>
          <w:rFonts w:ascii="Times New Roman" w:hAnsi="Times New Roman"/>
        </w:rPr>
        <w:t>, ilk olaraq </w:t>
      </w:r>
      <w:r>
        <w:rPr>
          <w:rFonts w:ascii="Times New Roman" w:hAnsi="Times New Roman"/>
          <w:i/>
        </w:rPr>
        <w:t>Fortran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Cobol</w:t>
      </w:r>
      <w:r>
        <w:rPr>
          <w:rFonts w:ascii="Times New Roman" w:hAnsi="Times New Roman"/>
        </w:rPr>
        <w:t>, sonra </w:t>
      </w:r>
      <w:r>
        <w:rPr>
          <w:rFonts w:ascii="Times New Roman" w:hAnsi="Times New Roman"/>
          <w:i/>
        </w:rPr>
        <w:t>Alqol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60 </w:t>
      </w:r>
      <w:r>
        <w:rPr/>
        <w:t>alqoritmik dili</w:t>
      </w:r>
      <w:r>
        <w:rPr>
          <w:spacing w:val="67"/>
        </w:rPr>
        <w:t> </w:t>
      </w:r>
      <w:r>
        <w:rPr/>
        <w:t>yarandı.</w:t>
      </w:r>
      <w:r>
        <w:rPr>
          <w:w w:val="100"/>
        </w:rPr>
        <w:t> </w:t>
      </w:r>
      <w:r>
        <w:rPr/>
        <w:t>Proqramlaşdırma  dilləri:  ixtisaslaşdırılmış  və  universal  olmaqla  2  yerə  </w:t>
      </w:r>
      <w:r>
        <w:rPr>
          <w:spacing w:val="63"/>
        </w:rPr>
        <w:t> </w:t>
      </w:r>
      <w:r>
        <w:rPr/>
        <w:t>bölünür.</w:t>
      </w:r>
    </w:p>
    <w:p>
      <w:pPr>
        <w:pStyle w:val="BodyText"/>
        <w:spacing w:line="360" w:lineRule="auto"/>
        <w:ind w:left="132" w:right="143"/>
        <w:jc w:val="both"/>
        <w:rPr>
          <w:rFonts w:ascii="Times New Roman" w:hAnsi="Times New Roman" w:cs="Times New Roman" w:eastAsia="Times New Roman"/>
        </w:rPr>
      </w:pPr>
      <w:r>
        <w:rPr/>
        <w:t>İxtisaslaşdırılmış</w:t>
      </w:r>
      <w:r>
        <w:rPr>
          <w:spacing w:val="57"/>
        </w:rPr>
        <w:t> </w:t>
      </w:r>
      <w:r>
        <w:rPr/>
        <w:t>dillər</w:t>
      </w:r>
      <w:r>
        <w:rPr>
          <w:spacing w:val="56"/>
        </w:rPr>
        <w:t> </w:t>
      </w:r>
      <w:r>
        <w:rPr/>
        <w:t>xüsusi</w:t>
      </w:r>
      <w:r>
        <w:rPr>
          <w:spacing w:val="53"/>
        </w:rPr>
        <w:t> </w:t>
      </w:r>
      <w:r>
        <w:rPr/>
        <w:t>sinif</w:t>
      </w:r>
      <w:r>
        <w:rPr>
          <w:spacing w:val="56"/>
        </w:rPr>
        <w:t> </w:t>
      </w:r>
      <w:r>
        <w:rPr/>
        <w:t>məsələlərin</w:t>
      </w:r>
      <w:r>
        <w:rPr>
          <w:spacing w:val="53"/>
        </w:rPr>
        <w:t> </w:t>
      </w:r>
      <w:r>
        <w:rPr/>
        <w:t>həlli</w:t>
      </w:r>
      <w:r>
        <w:rPr>
          <w:spacing w:val="53"/>
        </w:rPr>
        <w:t> </w:t>
      </w:r>
      <w:r>
        <w:rPr>
          <w:spacing w:val="2"/>
        </w:rPr>
        <w:t>üçündür.</w:t>
      </w:r>
      <w:r>
        <w:rPr>
          <w:spacing w:val="55"/>
        </w:rPr>
        <w:t> </w:t>
      </w:r>
      <w:r>
        <w:rPr/>
        <w:t>Universal</w:t>
      </w:r>
      <w:r>
        <w:rPr>
          <w:spacing w:val="57"/>
        </w:rPr>
        <w:t> </w:t>
      </w:r>
      <w:r>
        <w:rPr/>
        <w:t>dillər</w:t>
      </w:r>
      <w:r>
        <w:rPr>
          <w:spacing w:val="52"/>
        </w:rPr>
        <w:t> </w:t>
      </w:r>
      <w:r>
        <w:rPr/>
        <w:t>hər</w:t>
      </w:r>
      <w:r>
        <w:rPr>
          <w:spacing w:val="56"/>
        </w:rPr>
        <w:t> </w:t>
      </w:r>
      <w:r>
        <w:rPr/>
        <w:t>cür</w:t>
      </w:r>
      <w:r>
        <w:rPr>
          <w:spacing w:val="-66"/>
        </w:rPr>
        <w:t> </w:t>
      </w:r>
      <w:r>
        <w:rPr>
          <w:spacing w:val="-66"/>
        </w:rPr>
      </w:r>
      <w:r>
        <w:rPr/>
        <w:t>məsələni</w:t>
      </w:r>
      <w:r>
        <w:rPr>
          <w:spacing w:val="37"/>
        </w:rPr>
        <w:t> </w:t>
      </w:r>
      <w:r>
        <w:rPr/>
        <w:t>həll</w:t>
      </w:r>
      <w:r>
        <w:rPr>
          <w:spacing w:val="34"/>
        </w:rPr>
        <w:t> </w:t>
      </w:r>
      <w:r>
        <w:rPr/>
        <w:t>etməkdən</w:t>
      </w:r>
      <w:r>
        <w:rPr>
          <w:spacing w:val="34"/>
        </w:rPr>
        <w:t> </w:t>
      </w:r>
      <w:r>
        <w:rPr/>
        <w:t>ötrüdür.</w:t>
      </w:r>
      <w:r>
        <w:rPr>
          <w:spacing w:val="35"/>
        </w:rPr>
        <w:t> </w:t>
      </w:r>
      <w:r>
        <w:rPr/>
        <w:t>Universal</w:t>
      </w:r>
      <w:r>
        <w:rPr>
          <w:spacing w:val="34"/>
        </w:rPr>
        <w:t> </w:t>
      </w:r>
      <w:r>
        <w:rPr/>
        <w:t>dillər,</w:t>
      </w:r>
      <w:r>
        <w:rPr>
          <w:spacing w:val="32"/>
        </w:rPr>
        <w:t> </w:t>
      </w:r>
      <w:r>
        <w:rPr/>
        <w:t>şərti</w:t>
      </w:r>
      <w:r>
        <w:rPr>
          <w:spacing w:val="34"/>
        </w:rPr>
        <w:t> </w:t>
      </w:r>
      <w:r>
        <w:rPr/>
        <w:t>olaraq,</w:t>
      </w:r>
      <w:r>
        <w:rPr>
          <w:spacing w:val="33"/>
        </w:rPr>
        <w:t> </w:t>
      </w:r>
      <w:r>
        <w:rPr/>
        <w:t>sadə</w:t>
      </w:r>
      <w:r>
        <w:rPr>
          <w:spacing w:val="33"/>
        </w:rPr>
        <w:t> </w:t>
      </w:r>
      <w:r>
        <w:rPr/>
        <w:t>və</w:t>
      </w:r>
      <w:r>
        <w:rPr>
          <w:spacing w:val="36"/>
        </w:rPr>
        <w:t> </w:t>
      </w:r>
      <w:r>
        <w:rPr/>
        <w:t>mürəkkəb</w:t>
      </w:r>
      <w:r>
        <w:rPr>
          <w:spacing w:val="34"/>
        </w:rPr>
        <w:t> </w:t>
      </w:r>
      <w:r>
        <w:rPr/>
        <w:t>dillərə</w:t>
      </w:r>
      <w:r>
        <w:rPr>
          <w:spacing w:val="-65"/>
        </w:rPr>
        <w:t> </w:t>
      </w:r>
      <w:r>
        <w:rPr>
          <w:spacing w:val="-65"/>
        </w:rPr>
      </w:r>
      <w:r>
        <w:rPr/>
        <w:t>bölünür.</w:t>
      </w:r>
      <w:r>
        <w:rPr>
          <w:spacing w:val="42"/>
        </w:rPr>
        <w:t> </w:t>
      </w:r>
      <w:r>
        <w:rPr/>
        <w:t>Sadə</w:t>
      </w:r>
      <w:r>
        <w:rPr>
          <w:spacing w:val="43"/>
        </w:rPr>
        <w:t> </w:t>
      </w:r>
      <w:r>
        <w:rPr/>
        <w:t>dillərə:</w:t>
      </w:r>
      <w:r>
        <w:rPr>
          <w:spacing w:val="51"/>
        </w:rPr>
        <w:t> </w:t>
      </w:r>
      <w:r>
        <w:rPr>
          <w:rFonts w:ascii="Times New Roman" w:hAnsi="Times New Roman"/>
          <w:i/>
        </w:rPr>
        <w:t>Paskal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i/>
          <w:spacing w:val="43"/>
        </w:rPr>
        <w:t> </w:t>
      </w:r>
      <w:r>
        <w:rPr/>
        <w:t>və</w:t>
      </w:r>
      <w:r>
        <w:rPr>
          <w:spacing w:val="44"/>
        </w:rPr>
        <w:t> </w:t>
      </w:r>
      <w:r>
        <w:rPr>
          <w:rFonts w:ascii="Times New Roman" w:hAnsi="Times New Roman"/>
          <w:i/>
        </w:rPr>
        <w:t>Basic,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</w:rPr>
        <w:t>m</w:t>
      </w:r>
      <w:r>
        <w:rPr/>
        <w:t>ürəkkəb</w:t>
      </w:r>
      <w:r>
        <w:rPr>
          <w:spacing w:val="40"/>
        </w:rPr>
        <w:t> </w:t>
      </w:r>
      <w:r>
        <w:rPr/>
        <w:t>dillərə: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Ada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i/>
        </w:rPr>
        <w:t>Modula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2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i/>
        </w:rPr>
        <w:t>Algol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68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i/>
        </w:rPr>
        <w:t>C++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</w:rPr>
        <w:t>aiddir.</w:t>
      </w:r>
    </w:p>
    <w:p>
      <w:pPr>
        <w:pStyle w:val="BodyText"/>
        <w:spacing w:line="240" w:lineRule="auto"/>
        <w:ind w:left="699" w:right="0"/>
        <w:jc w:val="left"/>
      </w:pPr>
      <w:r>
        <w:rPr>
          <w:rFonts w:ascii="Times New Roman" w:hAnsi="Times New Roman"/>
          <w:i/>
        </w:rPr>
        <w:t>Paskal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</w:rPr>
        <w:t>1970-</w:t>
      </w:r>
      <w:r>
        <w:rPr/>
        <w:t>ci</w:t>
      </w:r>
      <w:r>
        <w:rPr>
          <w:spacing w:val="30"/>
        </w:rPr>
        <w:t> </w:t>
      </w:r>
      <w:r>
        <w:rPr/>
        <w:t>ildə</w:t>
      </w:r>
      <w:r>
        <w:rPr>
          <w:spacing w:val="30"/>
        </w:rPr>
        <w:t> </w:t>
      </w:r>
      <w:r>
        <w:rPr>
          <w:rFonts w:ascii="Times New Roman" w:hAnsi="Times New Roman"/>
          <w:i/>
        </w:rPr>
        <w:t>Algol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60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</w:rPr>
        <w:t>dilinin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ideya</w:t>
      </w:r>
      <w:r>
        <w:rPr/>
        <w:t>ları</w:t>
      </w:r>
      <w:r>
        <w:rPr>
          <w:spacing w:val="30"/>
        </w:rPr>
        <w:t> </w:t>
      </w:r>
      <w:r>
        <w:rPr/>
        <w:t>əsasında,</w:t>
      </w:r>
      <w:r>
        <w:rPr>
          <w:spacing w:val="26"/>
        </w:rPr>
        <w:t> </w:t>
      </w:r>
      <w:r>
        <w:rPr/>
        <w:t>tədris</w:t>
      </w:r>
      <w:r>
        <w:rPr>
          <w:spacing w:val="30"/>
        </w:rPr>
        <w:t> </w:t>
      </w:r>
      <w:r>
        <w:rPr/>
        <w:t>məqsədi</w:t>
      </w:r>
      <w:r>
        <w:rPr>
          <w:spacing w:val="28"/>
        </w:rPr>
        <w:t> </w:t>
      </w:r>
      <w:r>
        <w:rPr/>
        <w:t>ilə</w:t>
      </w:r>
      <w:r>
        <w:rPr>
          <w:spacing w:val="29"/>
        </w:rPr>
        <w:t> </w:t>
      </w:r>
      <w:r>
        <w:rPr/>
        <w:t>yaradılsa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29;top:28;width:3403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iş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pr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ki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ətb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pd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9996;top:368;width:24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77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right="106" w:firstLine="566"/>
        <w:jc w:val="both"/>
      </w:pPr>
      <w:r>
        <w:rPr/>
        <w:t>Alqoritmik dilləri, həmçinin, prosedur və qeyri</w:t>
      </w:r>
      <w:r>
        <w:rPr>
          <w:rFonts w:ascii="Times New Roman" w:hAnsi="Times New Roman"/>
        </w:rPr>
        <w:t>-</w:t>
      </w:r>
      <w:r>
        <w:rPr/>
        <w:t>prosedur dillərinə bölürlər.</w:t>
      </w:r>
      <w:r>
        <w:rPr>
          <w:spacing w:val="13"/>
        </w:rPr>
        <w:t> </w:t>
      </w:r>
      <w:r>
        <w:rPr/>
        <w:t>Prosedur</w:t>
      </w:r>
      <w:r>
        <w:rPr>
          <w:w w:val="100"/>
        </w:rPr>
        <w:t> </w:t>
      </w:r>
      <w:r>
        <w:rPr/>
        <w:t>dillərində</w:t>
      </w:r>
      <w:r>
        <w:rPr>
          <w:spacing w:val="7"/>
        </w:rPr>
        <w:t> </w:t>
      </w:r>
      <w:r>
        <w:rPr/>
        <w:t>alqoritm</w:t>
      </w:r>
      <w:r>
        <w:rPr>
          <w:spacing w:val="3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spacing w:val="9"/>
        </w:rPr>
        <w:t> </w:t>
      </w:r>
      <w:r>
        <w:rPr/>
        <w:t>əməliyyatlar</w:t>
      </w:r>
      <w:r>
        <w:rPr>
          <w:spacing w:val="5"/>
        </w:rPr>
        <w:t> </w:t>
      </w:r>
      <w:r>
        <w:rPr/>
        <w:t>ardıcıllığı</w:t>
      </w:r>
      <w:r>
        <w:rPr>
          <w:spacing w:val="9"/>
        </w:rPr>
        <w:t> </w:t>
      </w:r>
      <w:r>
        <w:rPr/>
        <w:t>kimi</w:t>
      </w:r>
      <w:r>
        <w:rPr>
          <w:spacing w:val="9"/>
        </w:rPr>
        <w:t> </w:t>
      </w:r>
      <w:r>
        <w:rPr/>
        <w:t>təsvir</w:t>
      </w:r>
      <w:r>
        <w:rPr>
          <w:spacing w:val="7"/>
        </w:rPr>
        <w:t> </w:t>
      </w:r>
      <w:r>
        <w:rPr/>
        <w:t>edilir.</w:t>
      </w:r>
      <w:r>
        <w:rPr>
          <w:spacing w:val="7"/>
        </w:rPr>
        <w:t> </w:t>
      </w:r>
      <w:r>
        <w:rPr/>
        <w:t>Qeyri</w:t>
      </w:r>
      <w:r>
        <w:rPr>
          <w:rFonts w:ascii="Times New Roman" w:hAnsi="Times New Roman"/>
        </w:rPr>
        <w:t>-prosedur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>
          <w:rFonts w:ascii="Times New Roman" w:hAnsi="Times New Roman"/>
        </w:rPr>
        <w:t>dil</w:t>
      </w:r>
      <w:r>
        <w:rPr/>
        <w:t>lərində</w:t>
      </w:r>
      <w:r>
        <w:rPr>
          <w:spacing w:val="59"/>
        </w:rPr>
        <w:t> </w:t>
      </w:r>
      <w:r>
        <w:rPr/>
        <w:t>proqramın</w:t>
      </w:r>
      <w:r>
        <w:rPr>
          <w:spacing w:val="60"/>
        </w:rPr>
        <w:t> </w:t>
      </w:r>
      <w:r>
        <w:rPr/>
        <w:t>məqsədi</w:t>
      </w:r>
      <w:r>
        <w:rPr>
          <w:spacing w:val="63"/>
        </w:rPr>
        <w:t> </w:t>
      </w:r>
      <w:r>
        <w:rPr/>
        <w:t>formalaşdırılan</w:t>
      </w:r>
      <w:r>
        <w:rPr>
          <w:spacing w:val="60"/>
        </w:rPr>
        <w:t> </w:t>
      </w:r>
      <w:r>
        <w:rPr/>
        <w:t>kimi</w:t>
      </w:r>
      <w:r>
        <w:rPr>
          <w:spacing w:val="63"/>
        </w:rPr>
        <w:t> </w:t>
      </w:r>
      <w:r>
        <w:rPr/>
        <w:t>məsələnin</w:t>
      </w:r>
      <w:r>
        <w:rPr>
          <w:spacing w:val="60"/>
        </w:rPr>
        <w:t> </w:t>
      </w:r>
      <w:r>
        <w:rPr/>
        <w:t>həll</w:t>
      </w:r>
      <w:r>
        <w:rPr>
          <w:spacing w:val="60"/>
        </w:rPr>
        <w:t> </w:t>
      </w:r>
      <w:r>
        <w:rPr/>
        <w:t>alqoritmi</w:t>
      </w:r>
      <w:r>
        <w:rPr>
          <w:spacing w:val="63"/>
        </w:rPr>
        <w:t> </w:t>
      </w:r>
      <w:r>
        <w:rPr/>
        <w:t>avtomatik</w:t>
      </w:r>
      <w:r>
        <w:rPr>
          <w:spacing w:val="-66"/>
        </w:rPr>
        <w:t> </w:t>
      </w:r>
      <w:r>
        <w:rPr>
          <w:spacing w:val="-66"/>
        </w:rPr>
      </w:r>
      <w:r>
        <w:rPr/>
        <w:t>tərtib edilir. Qeyri</w:t>
      </w:r>
      <w:r>
        <w:rPr>
          <w:rFonts w:ascii="Times New Roman" w:hAnsi="Times New Roman"/>
        </w:rPr>
        <w:t>-</w:t>
      </w:r>
      <w:r>
        <w:rPr/>
        <w:t>prosedur dillərinə </w:t>
      </w:r>
      <w:r>
        <w:rPr>
          <w:rFonts w:ascii="Times New Roman" w:hAnsi="Times New Roman"/>
          <w:i/>
        </w:rPr>
        <w:t>Prolog </w:t>
      </w:r>
      <w:r>
        <w:rPr/>
        <w:t>və </w:t>
      </w:r>
      <w:r>
        <w:rPr>
          <w:rFonts w:ascii="Times New Roman" w:hAnsi="Times New Roman"/>
          <w:i/>
        </w:rPr>
        <w:t>Planner </w:t>
      </w:r>
      <w:r>
        <w:rPr/>
        <w:t>misal ola </w:t>
      </w:r>
      <w:r>
        <w:rPr>
          <w:spacing w:val="49"/>
        </w:rPr>
        <w:t> </w:t>
      </w:r>
      <w:r>
        <w:rPr/>
        <w:t>bilər.</w:t>
      </w:r>
    </w:p>
    <w:p>
      <w:pPr>
        <w:pStyle w:val="BodyText"/>
        <w:spacing w:line="360" w:lineRule="auto"/>
        <w:ind w:right="106" w:firstLine="566"/>
        <w:jc w:val="both"/>
      </w:pPr>
      <w:r>
        <w:rPr/>
        <w:t>Proqramlaşdırma dillərinin ən vacib anlayışlarından biri </w:t>
      </w:r>
      <w:r>
        <w:rPr>
          <w:rFonts w:ascii="Times New Roman" w:hAnsi="Times New Roman"/>
          <w:b/>
        </w:rPr>
        <w:t>dəyişən </w:t>
      </w:r>
      <w:r>
        <w:rPr>
          <w:rFonts w:ascii="Times New Roman" w:hAnsi="Times New Roman"/>
          <w:b/>
          <w:spacing w:val="64"/>
        </w:rPr>
        <w:t> </w:t>
      </w:r>
      <w:r>
        <w:rPr/>
        <w:t>anlayışıdır.</w:t>
      </w:r>
      <w:r>
        <w:rPr>
          <w:w w:val="100"/>
        </w:rPr>
        <w:t> </w:t>
      </w:r>
      <w:r>
        <w:rPr/>
        <w:t>Dəyişən,</w:t>
      </w:r>
      <w:r>
        <w:rPr>
          <w:spacing w:val="18"/>
        </w:rPr>
        <w:t> </w:t>
      </w:r>
      <w:r>
        <w:rPr/>
        <w:t>müraciət</w:t>
      </w:r>
      <w:r>
        <w:rPr>
          <w:spacing w:val="20"/>
        </w:rPr>
        <w:t> </w:t>
      </w:r>
      <w:r>
        <w:rPr/>
        <w:t>gözləyən</w:t>
      </w:r>
      <w:r>
        <w:rPr>
          <w:spacing w:val="20"/>
        </w:rPr>
        <w:t> </w:t>
      </w:r>
      <w:r>
        <w:rPr/>
        <w:t>verilənin</w:t>
      </w:r>
      <w:r>
        <w:rPr>
          <w:spacing w:val="20"/>
        </w:rPr>
        <w:t> </w:t>
      </w:r>
      <w:r>
        <w:rPr/>
        <w:t>yerləşdiyi</w:t>
      </w:r>
      <w:r>
        <w:rPr>
          <w:spacing w:val="20"/>
        </w:rPr>
        <w:t> </w:t>
      </w:r>
      <w:r>
        <w:rPr/>
        <w:t>yaddaş</w:t>
      </w:r>
      <w:r>
        <w:rPr>
          <w:spacing w:val="20"/>
        </w:rPr>
        <w:t> </w:t>
      </w:r>
      <w:r>
        <w:rPr/>
        <w:t>yuvasının</w:t>
      </w:r>
      <w:r>
        <w:rPr>
          <w:spacing w:val="20"/>
        </w:rPr>
        <w:t> </w:t>
      </w:r>
      <w:r>
        <w:rPr/>
        <w:t>məzmunudur</w:t>
      </w:r>
      <w:r>
        <w:rPr>
          <w:spacing w:val="19"/>
        </w:rPr>
        <w:t> </w:t>
      </w:r>
      <w:r>
        <w:rPr/>
        <w:t>ki,</w:t>
      </w:r>
      <w:r>
        <w:rPr>
          <w:spacing w:val="16"/>
        </w:rPr>
        <w:t> </w:t>
      </w:r>
      <w:r>
        <w:rPr/>
        <w:t>bu</w:t>
      </w:r>
      <w:r>
        <w:rPr>
          <w:spacing w:val="20"/>
        </w:rPr>
        <w:t> </w:t>
      </w:r>
      <w:r>
        <w:rPr/>
        <w:t>da</w:t>
      </w:r>
      <w:r>
        <w:rPr>
          <w:spacing w:val="-65"/>
        </w:rPr>
        <w:t> </w:t>
      </w:r>
      <w:r>
        <w:rPr>
          <w:spacing w:val="-65"/>
        </w:rPr>
      </w:r>
      <w:r>
        <w:rPr/>
        <w:t>proqramın gedişində dəyişikliyə uğrayır. İkinci vacib anlayış </w:t>
      </w:r>
      <w:r>
        <w:rPr>
          <w:rFonts w:ascii="Times New Roman" w:hAnsi="Times New Roman"/>
          <w:b/>
        </w:rPr>
        <w:t>dəyişənin </w:t>
      </w:r>
      <w:r>
        <w:rPr>
          <w:rFonts w:ascii="Times New Roman" w:hAnsi="Times New Roman"/>
          <w:b/>
        </w:rPr>
        <w:t>tipi </w:t>
      </w:r>
      <w:r>
        <w:rPr>
          <w:rFonts w:ascii="Times New Roman" w:hAnsi="Times New Roman"/>
          <w:b/>
          <w:spacing w:val="69"/>
        </w:rPr>
        <w:t> </w:t>
      </w:r>
      <w:r>
        <w:rPr/>
        <w:t>anlayışıdır.</w:t>
      </w:r>
    </w:p>
    <w:p>
      <w:pPr>
        <w:pStyle w:val="BodyText"/>
        <w:spacing w:line="360" w:lineRule="auto"/>
        <w:ind w:right="109" w:firstLine="566"/>
        <w:jc w:val="both"/>
      </w:pPr>
      <w:r>
        <w:rPr/>
        <w:t>Prosedur proqramlaşdırma dillərinin mühüm elementi </w:t>
      </w:r>
      <w:r>
        <w:rPr>
          <w:rFonts w:ascii="Times New Roman" w:hAnsi="Times New Roman"/>
          <w:b/>
        </w:rPr>
        <w:t>operator</w:t>
      </w:r>
      <w:r>
        <w:rPr>
          <w:rFonts w:ascii="Times New Roman" w:hAnsi="Times New Roman"/>
        </w:rPr>
        <w:t>dur. Bu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proqramlar</w:t>
      </w:r>
      <w:r>
        <w:rPr>
          <w:rFonts w:ascii="Times New Roman" w:hAnsi="Times New Roman"/>
          <w:w w:val="100"/>
        </w:rPr>
        <w:t> </w:t>
      </w:r>
      <w:r>
        <w:rPr/>
        <w:t>operatorlar ardıcıllığı kimi tərtib</w:t>
      </w:r>
      <w:r>
        <w:rPr>
          <w:spacing w:val="62"/>
        </w:rPr>
        <w:t> </w:t>
      </w:r>
      <w:r>
        <w:rPr/>
        <w:t>edilir.</w:t>
      </w:r>
    </w:p>
    <w:p>
      <w:pPr>
        <w:pStyle w:val="BodyText"/>
        <w:spacing w:line="240" w:lineRule="auto" w:before="6"/>
        <w:ind w:left="679" w:right="113"/>
        <w:jc w:val="left"/>
      </w:pPr>
      <w:r>
        <w:rPr/>
        <w:t>Məsələnin maşında həlli aşağıdakı mərhələlərdən </w:t>
      </w:r>
      <w:r>
        <w:rPr>
          <w:spacing w:val="3"/>
        </w:rPr>
        <w:t> </w:t>
      </w:r>
      <w:r>
        <w:rPr/>
        <w:t>keçir:</w:t>
      </w:r>
    </w:p>
    <w:p>
      <w:pPr>
        <w:pStyle w:val="BodyText"/>
        <w:spacing w:line="360" w:lineRule="auto" w:before="182"/>
        <w:ind w:right="113" w:firstLine="787"/>
        <w:jc w:val="left"/>
      </w:pPr>
      <w:r>
        <w:rPr/>
        <w:pict>
          <v:shape style="position:absolute;margin-left:84.984001pt;margin-top:8.01031pt;width:12.96pt;height:17.16pt;mso-position-horizontal-relative:page;mso-position-vertical-relative:paragraph;z-index:-222208" type="#_x0000_t75" stroked="false">
            <v:imagedata r:id="rId43" o:title=""/>
          </v:shape>
        </w:pict>
      </w:r>
      <w:r>
        <w:rPr/>
        <w:pict>
          <v:shape style="position:absolute;margin-left:84.984001pt;margin-top:57.210312pt;width:12.96pt;height:17.16pt;mso-position-horizontal-relative:page;mso-position-vertical-relative:paragraph;z-index:-222184" type="#_x0000_t75" stroked="false">
            <v:imagedata r:id="rId43" o:title=""/>
          </v:shape>
        </w:pict>
      </w:r>
      <w:r>
        <w:rPr/>
        <w:t>Proqramı</w:t>
      </w:r>
      <w:r>
        <w:rPr>
          <w:spacing w:val="37"/>
        </w:rPr>
        <w:t> </w:t>
      </w:r>
      <w:r>
        <w:rPr/>
        <w:t>tərtib</w:t>
      </w:r>
      <w:r>
        <w:rPr>
          <w:spacing w:val="37"/>
        </w:rPr>
        <w:t> </w:t>
      </w:r>
      <w:r>
        <w:rPr/>
        <w:t>ediləcək</w:t>
      </w:r>
      <w:r>
        <w:rPr>
          <w:spacing w:val="37"/>
        </w:rPr>
        <w:t> </w:t>
      </w:r>
      <w:r>
        <w:rPr/>
        <w:t>məsələnin</w:t>
      </w:r>
      <w:r>
        <w:rPr>
          <w:spacing w:val="34"/>
        </w:rPr>
        <w:t> </w:t>
      </w:r>
      <w:r>
        <w:rPr/>
        <w:t>qoyuluşu,</w:t>
      </w:r>
      <w:r>
        <w:rPr>
          <w:spacing w:val="35"/>
        </w:rPr>
        <w:t> </w:t>
      </w:r>
      <w:r>
        <w:rPr/>
        <w:t>məqsədin,</w:t>
      </w:r>
      <w:r>
        <w:rPr>
          <w:spacing w:val="35"/>
        </w:rPr>
        <w:t> </w:t>
      </w:r>
      <w:r>
        <w:rPr/>
        <w:t>şərtləin</w:t>
      </w:r>
      <w:r>
        <w:rPr>
          <w:spacing w:val="37"/>
        </w:rPr>
        <w:t> </w:t>
      </w:r>
      <w:r>
        <w:rPr/>
        <w:t>və</w:t>
      </w:r>
      <w:r>
        <w:rPr>
          <w:spacing w:val="36"/>
        </w:rPr>
        <w:t> </w:t>
      </w:r>
      <w:r>
        <w:rPr>
          <w:spacing w:val="2"/>
        </w:rPr>
        <w:t>funk</w:t>
      </w:r>
      <w:r>
        <w:rPr>
          <w:rFonts w:ascii="Times New Roman" w:hAnsi="Times New Roman"/>
          <w:spacing w:val="2"/>
        </w:rPr>
        <w:t>siya</w:t>
      </w:r>
      <w:r>
        <w:rPr>
          <w:spacing w:val="2"/>
        </w:rPr>
        <w:t>ların</w:t>
      </w:r>
      <w:r>
        <w:rPr>
          <w:w w:val="100"/>
        </w:rPr>
        <w:t> </w:t>
      </w:r>
      <w:r>
        <w:rPr/>
        <w:t>formalaşdırılması;</w:t>
      </w:r>
    </w:p>
    <w:p>
      <w:pPr>
        <w:pStyle w:val="BodyText"/>
        <w:spacing w:line="240" w:lineRule="auto" w:before="24"/>
        <w:ind w:left="900" w:right="113"/>
        <w:jc w:val="left"/>
      </w:pPr>
      <w:r>
        <w:rPr/>
        <w:t>Proqramın ümumi sxeminin</w:t>
      </w:r>
      <w:r>
        <w:rPr>
          <w:spacing w:val="42"/>
        </w:rPr>
        <w:t> </w:t>
      </w:r>
      <w:r>
        <w:rPr/>
        <w:t>qurulması;</w:t>
      </w:r>
    </w:p>
    <w:p>
      <w:pPr>
        <w:pStyle w:val="BodyText"/>
        <w:spacing w:line="362" w:lineRule="auto" w:before="182"/>
        <w:ind w:right="113" w:firstLine="787"/>
        <w:jc w:val="left"/>
      </w:pPr>
      <w:r>
        <w:rPr/>
        <w:pict>
          <v:shape style="position:absolute;margin-left:84.984001pt;margin-top:8.010316pt;width:12.96pt;height:17.16pt;mso-position-horizontal-relative:page;mso-position-vertical-relative:paragraph;z-index:-222160" type="#_x0000_t75" stroked="false">
            <v:imagedata r:id="rId43" o:title=""/>
          </v:shape>
        </w:pict>
      </w:r>
      <w:r>
        <w:rPr/>
        <w:pict>
          <v:shape style="position:absolute;margin-left:84.984001pt;margin-top:57.330315pt;width:12.96pt;height:17.16pt;mso-position-horizontal-relative:page;mso-position-vertical-relative:paragraph;z-index:-222136" type="#_x0000_t75" stroked="false">
            <v:imagedata r:id="rId43" o:title=""/>
          </v:shape>
        </w:pict>
      </w:r>
      <w:r>
        <w:rPr/>
        <w:t>Formal (riyazi) modelləşdirmə, yəni, məsələnin düsturlaşdırılması və</w:t>
      </w:r>
      <w:r>
        <w:rPr>
          <w:spacing w:val="56"/>
        </w:rPr>
        <w:t> </w:t>
      </w:r>
      <w:r>
        <w:rPr/>
        <w:t>verilənlərin</w:t>
      </w:r>
      <w:r>
        <w:rPr>
          <w:w w:val="100"/>
        </w:rPr>
        <w:t> </w:t>
      </w:r>
      <w:r>
        <w:rPr/>
        <w:t>modellərinin</w:t>
      </w:r>
      <w:r>
        <w:rPr>
          <w:spacing w:val="27"/>
        </w:rPr>
        <w:t> </w:t>
      </w:r>
      <w:r>
        <w:rPr/>
        <w:t>qurulması;</w:t>
      </w:r>
    </w:p>
    <w:p>
      <w:pPr>
        <w:pStyle w:val="BodyText"/>
        <w:spacing w:line="240" w:lineRule="auto" w:before="21"/>
        <w:ind w:left="900" w:right="113"/>
        <w:jc w:val="left"/>
      </w:pPr>
      <w:r>
        <w:rPr/>
        <w:t>Məsələnin metodiki</w:t>
      </w:r>
      <w:r>
        <w:rPr>
          <w:spacing w:val="32"/>
        </w:rPr>
        <w:t> </w:t>
      </w:r>
      <w:r>
        <w:rPr/>
        <w:t>həlli;</w:t>
      </w:r>
    </w:p>
    <w:p>
      <w:pPr>
        <w:pStyle w:val="BodyText"/>
        <w:spacing w:line="362" w:lineRule="auto" w:before="180"/>
        <w:ind w:right="113" w:firstLine="787"/>
        <w:jc w:val="left"/>
      </w:pPr>
      <w:r>
        <w:rPr/>
        <w:pict>
          <v:shape style="position:absolute;margin-left:84.984001pt;margin-top:7.910303pt;width:12.96pt;height:17.16pt;mso-position-horizontal-relative:page;mso-position-vertical-relative:paragraph;z-index:-222112" type="#_x0000_t75" stroked="false">
            <v:imagedata r:id="rId43" o:title=""/>
          </v:shape>
        </w:pict>
      </w:r>
      <w:r>
        <w:rPr/>
        <w:pict>
          <v:shape style="position:absolute;margin-left:84.984001pt;margin-top:57.230301pt;width:12.96pt;height:17.16pt;mso-position-horizontal-relative:page;mso-position-vertical-relative:paragraph;z-index:-222088" type="#_x0000_t75" stroked="false">
            <v:imagedata r:id="rId43" o:title=""/>
          </v:shape>
        </w:pict>
      </w:r>
      <w:r>
        <w:rPr/>
        <w:t>Müəyyən dildə, məsələn, blok</w:t>
      </w:r>
      <w:r>
        <w:rPr>
          <w:rFonts w:ascii="Times New Roman" w:hAnsi="Times New Roman"/>
        </w:rPr>
        <w:t>-</w:t>
      </w:r>
      <w:r>
        <w:rPr/>
        <w:t>sxem dilində və ya bilavasitə</w:t>
      </w:r>
      <w:r>
        <w:rPr>
          <w:spacing w:val="38"/>
        </w:rPr>
        <w:t> </w:t>
      </w:r>
      <w:r>
        <w:rPr/>
        <w:t>proqramlaşdır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w w:val="100"/>
        </w:rPr>
        <w:t> </w:t>
      </w:r>
      <w:r>
        <w:rPr/>
        <w:t>dilində alqoritm</w:t>
      </w:r>
      <w:r>
        <w:rPr>
          <w:spacing w:val="30"/>
        </w:rPr>
        <w:t> </w:t>
      </w:r>
      <w:r>
        <w:rPr/>
        <w:t>tərtibi;</w:t>
      </w:r>
    </w:p>
    <w:p>
      <w:pPr>
        <w:pStyle w:val="BodyText"/>
        <w:spacing w:line="240" w:lineRule="auto" w:before="21"/>
        <w:ind w:left="900" w:right="113"/>
        <w:jc w:val="left"/>
      </w:pPr>
      <w:r>
        <w:rPr/>
        <w:t>Proqram mətninin</w:t>
      </w:r>
      <w:r>
        <w:rPr>
          <w:spacing w:val="30"/>
        </w:rPr>
        <w:t> </w:t>
      </w:r>
      <w:r>
        <w:rPr/>
        <w:t>tərtibi;</w:t>
      </w:r>
    </w:p>
    <w:p>
      <w:pPr>
        <w:pStyle w:val="BodyText"/>
        <w:spacing w:line="376" w:lineRule="auto" w:before="182"/>
        <w:ind w:left="900" w:right="2145"/>
        <w:jc w:val="left"/>
      </w:pPr>
      <w:r>
        <w:rPr/>
        <w:pict>
          <v:shape style="position:absolute;margin-left:84.984001pt;margin-top:8.010314pt;width:12.96pt;height:17.16pt;mso-position-horizontal-relative:page;mso-position-vertical-relative:paragraph;z-index:-222064" type="#_x0000_t75" stroked="false">
            <v:imagedata r:id="rId43" o:title=""/>
          </v:shape>
        </w:pict>
      </w:r>
      <w:r>
        <w:rPr/>
        <w:pict>
          <v:shape style="position:absolute;margin-left:84.984001pt;margin-top:33.210312pt;width:12.96pt;height:17.16pt;mso-position-horizontal-relative:page;mso-position-vertical-relative:paragraph;z-index:-222040" type="#_x0000_t75" stroked="false">
            <v:imagedata r:id="rId43" o:title=""/>
          </v:shape>
        </w:pict>
      </w:r>
      <w:r>
        <w:rPr/>
        <w:pict>
          <v:shape style="position:absolute;margin-left:84.984001pt;margin-top:58.290314pt;width:12.96pt;height:17.16pt;mso-position-horizontal-relative:page;mso-position-vertical-relative:paragraph;z-index:-222016" type="#_x0000_t75" stroked="false">
            <v:imagedata r:id="rId43" o:title=""/>
          </v:shape>
        </w:pict>
      </w:r>
      <w:r>
        <w:rPr/>
        <w:t>Proqram</w:t>
      </w:r>
      <w:r>
        <w:rPr>
          <w:spacing w:val="15"/>
        </w:rPr>
        <w:t> </w:t>
      </w:r>
      <w:r>
        <w:rPr/>
        <w:t>komponentlərinin</w:t>
      </w:r>
      <w:r>
        <w:rPr>
          <w:spacing w:val="20"/>
        </w:rPr>
        <w:t> </w:t>
      </w:r>
      <w:r>
        <w:rPr/>
        <w:t>testləşdirilməsi</w:t>
      </w:r>
      <w:r>
        <w:rPr>
          <w:spacing w:val="20"/>
        </w:rPr>
        <w:t> </w:t>
      </w:r>
      <w:r>
        <w:rPr/>
        <w:t>və</w:t>
      </w:r>
      <w:r>
        <w:rPr>
          <w:spacing w:val="19"/>
        </w:rPr>
        <w:t> </w:t>
      </w:r>
      <w:r>
        <w:rPr/>
        <w:t>sazlanması;</w:t>
      </w:r>
      <w:r>
        <w:rPr>
          <w:spacing w:val="-63"/>
        </w:rPr>
        <w:t> </w:t>
      </w:r>
      <w:r>
        <w:rPr>
          <w:spacing w:val="-63"/>
        </w:rPr>
      </w:r>
      <w:r>
        <w:rPr/>
        <w:t>Proqramın</w:t>
      </w:r>
      <w:r>
        <w:rPr>
          <w:spacing w:val="37"/>
        </w:rPr>
        <w:t> </w:t>
      </w:r>
      <w:r>
        <w:rPr/>
        <w:t>sənədləşdirilməsi;</w:t>
      </w:r>
    </w:p>
    <w:p>
      <w:pPr>
        <w:pStyle w:val="BodyText"/>
        <w:spacing w:line="240" w:lineRule="auto" w:before="3"/>
        <w:ind w:left="900" w:right="113"/>
        <w:jc w:val="left"/>
      </w:pPr>
      <w:r>
        <w:rPr/>
        <w:t>Proqramın sınaq</w:t>
      </w:r>
      <w:r>
        <w:rPr>
          <w:spacing w:val="32"/>
        </w:rPr>
        <w:t> </w:t>
      </w:r>
      <w:r>
        <w:rPr/>
        <w:t>istismarı;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03pt;width:12.96pt;height:17.16pt;mso-position-horizontal-relative:page;mso-position-vertical-relative:paragraph;z-index:-221992" type="#_x0000_t75" stroked="false">
            <v:imagedata r:id="rId43" o:title=""/>
          </v:shape>
        </w:pict>
      </w:r>
      <w:r>
        <w:rPr/>
        <w:t>Proqramın praktiki istifadə üçün</w:t>
      </w:r>
      <w:r>
        <w:rPr>
          <w:spacing w:val="56"/>
        </w:rPr>
        <w:t> </w:t>
      </w:r>
      <w:r>
        <w:rPr/>
        <w:t>tətbiqi.</w:t>
      </w:r>
    </w:p>
    <w:p>
      <w:pPr>
        <w:pStyle w:val="BodyText"/>
        <w:spacing w:line="360" w:lineRule="auto" w:before="160"/>
        <w:ind w:right="107" w:firstLine="566"/>
        <w:jc w:val="both"/>
      </w:pPr>
      <w:r>
        <w:rPr/>
        <w:t>Proqramın layihələşdirilməsi tərtib edilən proqramın məqsəd və</w:t>
      </w:r>
      <w:r>
        <w:rPr>
          <w:spacing w:val="52"/>
        </w:rPr>
        <w:t> </w:t>
      </w:r>
      <w:r>
        <w:rPr/>
        <w:t>funksiyalarının</w:t>
      </w:r>
      <w:r>
        <w:rPr>
          <w:w w:val="100"/>
        </w:rPr>
        <w:t> </w:t>
      </w:r>
      <w:r>
        <w:rPr/>
        <w:t>ardıcıl</w:t>
      </w:r>
      <w:r>
        <w:rPr>
          <w:spacing w:val="30"/>
        </w:rPr>
        <w:t> </w:t>
      </w:r>
      <w:r>
        <w:rPr/>
        <w:t>surətdə</w:t>
      </w:r>
      <w:r>
        <w:rPr>
          <w:spacing w:val="28"/>
        </w:rPr>
        <w:t> </w:t>
      </w:r>
      <w:r>
        <w:rPr/>
        <w:t>xırdalaşdırılıb</w:t>
      </w:r>
      <w:r>
        <w:rPr>
          <w:spacing w:val="30"/>
        </w:rPr>
        <w:t> </w:t>
      </w:r>
      <w:r>
        <w:rPr/>
        <w:t>dəqiqləşdirilərək</w:t>
      </w:r>
      <w:r>
        <w:rPr>
          <w:spacing w:val="32"/>
        </w:rPr>
        <w:t> </w:t>
      </w:r>
      <w:r>
        <w:rPr/>
        <w:t>modullara</w:t>
      </w:r>
      <w:r>
        <w:rPr>
          <w:spacing w:val="28"/>
        </w:rPr>
        <w:t> </w:t>
      </w:r>
      <w:r>
        <w:rPr/>
        <w:t>çevrilməsi</w:t>
      </w:r>
      <w:r>
        <w:rPr>
          <w:spacing w:val="30"/>
        </w:rPr>
        <w:t> </w:t>
      </w:r>
      <w:r>
        <w:rPr/>
        <w:t>prosesini</w:t>
      </w:r>
      <w:r>
        <w:rPr>
          <w:spacing w:val="30"/>
        </w:rPr>
        <w:t> </w:t>
      </w:r>
      <w:r>
        <w:rPr/>
        <w:t>ifadə</w:t>
      </w:r>
      <w:r>
        <w:rPr>
          <w:spacing w:val="29"/>
        </w:rPr>
        <w:t> </w:t>
      </w:r>
      <w:r>
        <w:rPr/>
        <w:t>edir.</w:t>
      </w:r>
      <w:r>
        <w:rPr>
          <w:spacing w:val="-63"/>
        </w:rPr>
        <w:t> </w:t>
      </w:r>
      <w:r>
        <w:rPr>
          <w:spacing w:val="-63"/>
        </w:rPr>
      </w:r>
      <w:r>
        <w:rPr/>
        <w:t>Layihələşdirmə:</w:t>
      </w:r>
      <w:r>
        <w:rPr>
          <w:spacing w:val="55"/>
        </w:rPr>
        <w:t> </w:t>
      </w:r>
      <w:r>
        <w:rPr/>
        <w:t>prosedur</w:t>
      </w:r>
      <w:r>
        <w:rPr>
          <w:rFonts w:ascii="Times New Roman" w:hAnsi="Times New Roman"/>
        </w:rPr>
        <w:t>-</w:t>
      </w:r>
      <w:r>
        <w:rPr/>
        <w:t>istinad</w:t>
      </w:r>
      <w:r>
        <w:rPr>
          <w:spacing w:val="55"/>
        </w:rPr>
        <w:t> </w:t>
      </w:r>
      <w:r>
        <w:rPr/>
        <w:t>və</w:t>
      </w:r>
      <w:r>
        <w:rPr>
          <w:spacing w:val="54"/>
        </w:rPr>
        <w:t> </w:t>
      </w:r>
      <w:r>
        <w:rPr/>
        <w:t>verilən</w:t>
      </w:r>
      <w:r>
        <w:rPr>
          <w:rFonts w:ascii="Times New Roman" w:hAnsi="Times New Roman"/>
        </w:rPr>
        <w:t>-</w:t>
      </w:r>
      <w:r>
        <w:rPr/>
        <w:t>istinad</w:t>
      </w:r>
      <w:r>
        <w:rPr>
          <w:spacing w:val="55"/>
        </w:rPr>
        <w:t> </w:t>
      </w:r>
      <w:r>
        <w:rPr/>
        <w:t>olmaqla</w:t>
      </w:r>
      <w:r>
        <w:rPr>
          <w:spacing w:val="54"/>
        </w:rPr>
        <w:t> </w:t>
      </w:r>
      <w:r>
        <w:rPr/>
        <w:t>2</w:t>
      </w:r>
      <w:r>
        <w:rPr>
          <w:spacing w:val="55"/>
        </w:rPr>
        <w:t> </w:t>
      </w:r>
      <w:r>
        <w:rPr/>
        <w:t>metodla</w:t>
      </w:r>
      <w:r>
        <w:rPr>
          <w:spacing w:val="54"/>
        </w:rPr>
        <w:t> </w:t>
      </w:r>
      <w:r>
        <w:rPr/>
        <w:t>həyata</w:t>
      </w:r>
      <w:r>
        <w:rPr>
          <w:spacing w:val="54"/>
        </w:rPr>
        <w:t> </w:t>
      </w:r>
      <w:r>
        <w:rPr/>
        <w:t>keçirilir.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Prosedur-</w:t>
      </w:r>
      <w:r>
        <w:rPr/>
        <w:t>istinad</w:t>
      </w:r>
      <w:r>
        <w:rPr>
          <w:spacing w:val="13"/>
        </w:rPr>
        <w:t> </w:t>
      </w:r>
      <w:r>
        <w:rPr/>
        <w:t>metodunda</w:t>
      </w:r>
      <w:r>
        <w:rPr>
          <w:spacing w:val="12"/>
        </w:rPr>
        <w:t> </w:t>
      </w:r>
      <w:r>
        <w:rPr/>
        <w:t>proqramın</w:t>
      </w:r>
      <w:r>
        <w:rPr>
          <w:spacing w:val="10"/>
        </w:rPr>
        <w:t> </w:t>
      </w:r>
      <w:r>
        <w:rPr/>
        <w:t>quruluşu</w:t>
      </w:r>
      <w:r>
        <w:rPr>
          <w:spacing w:val="13"/>
        </w:rPr>
        <w:t> </w:t>
      </w:r>
      <w:r>
        <w:rPr/>
        <w:t>məsələnin</w:t>
      </w:r>
      <w:r>
        <w:rPr>
          <w:spacing w:val="13"/>
        </w:rPr>
        <w:t> </w:t>
      </w:r>
      <w:r>
        <w:rPr/>
        <w:t>funksional</w:t>
      </w:r>
      <w:r>
        <w:rPr>
          <w:spacing w:val="10"/>
        </w:rPr>
        <w:t> </w:t>
      </w:r>
      <w:r>
        <w:rPr/>
        <w:t>sxemini </w:t>
      </w:r>
      <w:r>
        <w:rPr>
          <w:spacing w:val="10"/>
        </w:rPr>
        <w:t> </w:t>
      </w:r>
      <w:r>
        <w:rPr/>
        <w:t>təkrar</w:t>
      </w:r>
      <w:r>
        <w:rPr>
          <w:spacing w:val="-66"/>
        </w:rPr>
        <w:t> </w:t>
      </w:r>
      <w:r>
        <w:rPr>
          <w:spacing w:val="-66"/>
        </w:rPr>
      </w:r>
      <w:r>
        <w:rPr/>
        <w:t>edir.</w:t>
      </w:r>
      <w:r>
        <w:rPr>
          <w:spacing w:val="10"/>
        </w:rPr>
        <w:t> </w:t>
      </w:r>
      <w:r>
        <w:rPr/>
        <w:t>Verilən</w:t>
      </w:r>
      <w:r>
        <w:rPr>
          <w:rFonts w:ascii="Times New Roman" w:hAnsi="Times New Roman"/>
        </w:rPr>
        <w:t>-</w:t>
      </w:r>
      <w:r>
        <w:rPr/>
        <w:t>istinad</w:t>
      </w:r>
      <w:r>
        <w:rPr>
          <w:spacing w:val="12"/>
        </w:rPr>
        <w:t> </w:t>
      </w:r>
      <w:r>
        <w:rPr/>
        <w:t>metodunda</w:t>
      </w:r>
      <w:r>
        <w:rPr>
          <w:spacing w:val="11"/>
        </w:rPr>
        <w:t> </w:t>
      </w:r>
      <w:r>
        <w:rPr/>
        <w:t>ilk</w:t>
      </w:r>
      <w:r>
        <w:rPr>
          <w:spacing w:val="9"/>
        </w:rPr>
        <w:t> </w:t>
      </w:r>
      <w:r>
        <w:rPr/>
        <w:t>növbədə</w:t>
      </w:r>
      <w:r>
        <w:rPr>
          <w:spacing w:val="8"/>
        </w:rPr>
        <w:t> </w:t>
      </w:r>
      <w:r>
        <w:rPr/>
        <w:t>obyektin</w:t>
      </w:r>
      <w:r>
        <w:rPr>
          <w:spacing w:val="12"/>
        </w:rPr>
        <w:t> </w:t>
      </w:r>
      <w:r>
        <w:rPr/>
        <w:t>tam</w:t>
      </w:r>
      <w:r>
        <w:rPr>
          <w:spacing w:val="8"/>
        </w:rPr>
        <w:t> </w:t>
      </w:r>
      <w:r>
        <w:rPr/>
        <w:t>funksional</w:t>
      </w:r>
      <w:r>
        <w:rPr>
          <w:spacing w:val="12"/>
        </w:rPr>
        <w:t> </w:t>
      </w:r>
      <w:r>
        <w:rPr/>
        <w:t>təsvirini</w:t>
      </w:r>
      <w:r>
        <w:rPr>
          <w:spacing w:val="12"/>
        </w:rPr>
        <w:t> </w:t>
      </w:r>
      <w:r>
        <w:rPr/>
        <w:t>verən</w:t>
      </w:r>
      <w:r>
        <w:rPr>
          <w:spacing w:val="-67"/>
        </w:rPr>
        <w:t> </w:t>
      </w:r>
      <w:r>
        <w:rPr>
          <w:spacing w:val="-67"/>
        </w:rPr>
      </w:r>
      <w:r>
        <w:rPr/>
        <w:t>verilənlərin quruluşu müəyyən</w:t>
      </w:r>
      <w:r>
        <w:rPr>
          <w:spacing w:val="53"/>
        </w:rPr>
        <w:t> </w:t>
      </w:r>
      <w:r>
        <w:rPr/>
        <w:t>edilir.</w:t>
      </w:r>
    </w:p>
    <w:p>
      <w:pPr>
        <w:spacing w:after="0" w:line="360" w:lineRule="auto"/>
        <w:jc w:val="both"/>
        <w:sectPr>
          <w:footerReference w:type="default" r:id="rId178"/>
          <w:pgSz w:w="11910" w:h="16840"/>
          <w:pgMar w:footer="730" w:header="0" w:top="500" w:bottom="920" w:left="1020" w:right="460"/>
          <w:pgNumType w:start="69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Mürəkkəb məsələlərin həll alqoritmini qurarkən 2 üsuldan istifadə edilir:</w:t>
      </w:r>
      <w:r>
        <w:rPr>
          <w:spacing w:val="61"/>
        </w:rPr>
        <w:t> </w:t>
      </w:r>
      <w:r>
        <w:rPr>
          <w:spacing w:val="2"/>
        </w:rPr>
        <w:t>yuxarıdan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aşağı</w:t>
      </w:r>
      <w:r>
        <w:rPr>
          <w:spacing w:val="33"/>
        </w:rPr>
        <w:t> </w:t>
      </w:r>
      <w:r>
        <w:rPr/>
        <w:t>təhlil</w:t>
      </w:r>
      <w:r>
        <w:rPr>
          <w:spacing w:val="33"/>
        </w:rPr>
        <w:t> </w:t>
      </w:r>
      <w:r>
        <w:rPr/>
        <w:t>və</w:t>
      </w:r>
      <w:r>
        <w:rPr>
          <w:spacing w:val="34"/>
        </w:rPr>
        <w:t> </w:t>
      </w:r>
      <w:r>
        <w:rPr/>
        <w:t>aşağıdan</w:t>
      </w:r>
      <w:r>
        <w:rPr>
          <w:rFonts w:ascii="Times New Roman" w:hAnsi="Times New Roman"/>
        </w:rPr>
        <w:t>-</w:t>
      </w:r>
      <w:r>
        <w:rPr/>
        <w:t>yuxarı</w:t>
      </w:r>
      <w:r>
        <w:rPr>
          <w:spacing w:val="33"/>
        </w:rPr>
        <w:t> </w:t>
      </w:r>
      <w:r>
        <w:rPr/>
        <w:t>sintez.</w:t>
      </w:r>
      <w:r>
        <w:rPr>
          <w:spacing w:val="33"/>
        </w:rPr>
        <w:t> </w:t>
      </w:r>
      <w:r>
        <w:rPr/>
        <w:t>Təhlil</w:t>
      </w:r>
      <w:r>
        <w:rPr>
          <w:spacing w:val="35"/>
        </w:rPr>
        <w:t> </w:t>
      </w:r>
      <w:r>
        <w:rPr/>
        <w:t>zamanı</w:t>
      </w:r>
      <w:r>
        <w:rPr>
          <w:spacing w:val="33"/>
        </w:rPr>
        <w:t> </w:t>
      </w:r>
      <w:r>
        <w:rPr/>
        <w:t>ümumidən</w:t>
      </w:r>
      <w:r>
        <w:rPr>
          <w:spacing w:val="33"/>
        </w:rPr>
        <w:t> </w:t>
      </w:r>
      <w:r>
        <w:rPr/>
        <w:t>xüsusiyə,</w:t>
      </w:r>
      <w:r>
        <w:rPr>
          <w:spacing w:val="33"/>
        </w:rPr>
        <w:t> </w:t>
      </w:r>
      <w:r>
        <w:rPr/>
        <w:t>sintez</w:t>
      </w:r>
      <w:r>
        <w:rPr>
          <w:spacing w:val="34"/>
        </w:rPr>
        <w:t> </w:t>
      </w:r>
      <w:r>
        <w:rPr/>
        <w:t>zamanı</w:t>
      </w:r>
      <w:r>
        <w:rPr>
          <w:spacing w:val="-65"/>
        </w:rPr>
        <w:t> </w:t>
      </w:r>
      <w:r>
        <w:rPr>
          <w:spacing w:val="-65"/>
        </w:rPr>
      </w:r>
      <w:r>
        <w:rPr/>
        <w:t>isə xüsusidən ümumiyə doğru hərəkət</w:t>
      </w:r>
      <w:r>
        <w:rPr>
          <w:spacing w:val="65"/>
        </w:rPr>
        <w:t> </w:t>
      </w:r>
      <w:r>
        <w:rPr/>
        <w:t>edilir.</w:t>
      </w:r>
    </w:p>
    <w:p>
      <w:pPr>
        <w:pStyle w:val="BodyText"/>
        <w:spacing w:line="360" w:lineRule="auto"/>
        <w:ind w:right="106" w:firstLine="566"/>
        <w:jc w:val="both"/>
      </w:pPr>
      <w:r>
        <w:rPr>
          <w:rFonts w:ascii="Times New Roman" w:hAnsi="Times New Roman"/>
        </w:rPr>
        <w:t>Obyekt-</w:t>
      </w:r>
      <w:r>
        <w:rPr/>
        <w:t>istinad proqramlaşdırması prosedur</w:t>
      </w:r>
      <w:r>
        <w:rPr>
          <w:rFonts w:ascii="Times New Roman" w:hAnsi="Times New Roman"/>
        </w:rPr>
        <w:t>-</w:t>
      </w:r>
      <w:r>
        <w:rPr/>
        <w:t>istinad və verilən</w:t>
      </w:r>
      <w:r>
        <w:rPr>
          <w:rFonts w:ascii="Times New Roman" w:hAnsi="Times New Roman"/>
        </w:rPr>
        <w:t>-istinad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metodla</w:t>
      </w:r>
      <w:r>
        <w:rPr/>
        <w:t>rını</w:t>
      </w:r>
      <w:r>
        <w:rPr>
          <w:w w:val="100"/>
        </w:rPr>
        <w:t> </w:t>
      </w:r>
      <w:r>
        <w:rPr/>
        <w:t>vahid</w:t>
      </w:r>
      <w:r>
        <w:rPr>
          <w:spacing w:val="67"/>
        </w:rPr>
        <w:t> </w:t>
      </w:r>
      <w:r>
        <w:rPr/>
        <w:t>tam</w:t>
      </w:r>
      <w:r>
        <w:rPr>
          <w:spacing w:val="61"/>
        </w:rPr>
        <w:t> </w:t>
      </w:r>
      <w:r>
        <w:rPr/>
        <w:t>halında</w:t>
      </w:r>
      <w:r>
        <w:rPr>
          <w:spacing w:val="66"/>
        </w:rPr>
        <w:t> </w:t>
      </w:r>
      <w:r>
        <w:rPr/>
        <w:t>birləşdirir.</w:t>
      </w:r>
      <w:r>
        <w:rPr>
          <w:spacing w:val="65"/>
        </w:rPr>
        <w:t> </w:t>
      </w:r>
      <w:r>
        <w:rPr/>
        <w:t>Burada</w:t>
      </w:r>
      <w:r>
        <w:rPr>
          <w:spacing w:val="66"/>
        </w:rPr>
        <w:t> </w:t>
      </w:r>
      <w:r>
        <w:rPr/>
        <w:t>əsas</w:t>
      </w:r>
      <w:r>
        <w:rPr>
          <w:spacing w:val="67"/>
        </w:rPr>
        <w:t> </w:t>
      </w:r>
      <w:r>
        <w:rPr/>
        <w:t>anlayış</w:t>
      </w:r>
      <w:r>
        <w:rPr>
          <w:spacing w:val="10"/>
        </w:rPr>
        <w:t> </w:t>
      </w:r>
      <w:r>
        <w:rPr>
          <w:rFonts w:ascii="Times New Roman" w:hAnsi="Times New Roman"/>
          <w:b/>
        </w:rPr>
        <w:t>sinif</w:t>
      </w:r>
      <w:r>
        <w:rPr>
          <w:rFonts w:ascii="Times New Roman" w:hAnsi="Times New Roman"/>
          <w:b/>
          <w:spacing w:val="65"/>
        </w:rPr>
        <w:t> </w:t>
      </w:r>
      <w:r>
        <w:rPr/>
        <w:t>anlayışıdır.</w:t>
      </w:r>
      <w:r>
        <w:rPr>
          <w:spacing w:val="65"/>
        </w:rPr>
        <w:t> </w:t>
      </w:r>
      <w:r>
        <w:rPr/>
        <w:t>Hər</w:t>
      </w:r>
      <w:r>
        <w:rPr>
          <w:spacing w:val="63"/>
        </w:rPr>
        <w:t> </w:t>
      </w:r>
      <w:r>
        <w:rPr/>
        <w:t>sinif</w:t>
      </w:r>
      <w:r>
        <w:rPr>
          <w:spacing w:val="66"/>
        </w:rPr>
        <w:t> </w:t>
      </w:r>
      <w:r>
        <w:rPr/>
        <w:t>bir</w:t>
      </w:r>
      <w:r>
        <w:rPr>
          <w:spacing w:val="63"/>
        </w:rPr>
        <w:t> </w:t>
      </w:r>
      <w:r>
        <w:rPr/>
        <w:t>real</w:t>
      </w:r>
      <w:r>
        <w:rPr>
          <w:spacing w:val="-68"/>
        </w:rPr>
        <w:t> </w:t>
      </w:r>
      <w:r>
        <w:rPr>
          <w:spacing w:val="-68"/>
        </w:rPr>
      </w:r>
      <w:r>
        <w:rPr/>
        <w:t>obyektin</w:t>
      </w:r>
      <w:r>
        <w:rPr>
          <w:spacing w:val="18"/>
        </w:rPr>
        <w:t> </w:t>
      </w:r>
      <w:r>
        <w:rPr/>
        <w:t>modeli</w:t>
      </w:r>
      <w:r>
        <w:rPr>
          <w:spacing w:val="18"/>
        </w:rPr>
        <w:t> </w:t>
      </w:r>
      <w:r>
        <w:rPr/>
        <w:t>olub,</w:t>
      </w:r>
      <w:r>
        <w:rPr>
          <w:spacing w:val="16"/>
        </w:rPr>
        <w:t> </w:t>
      </w:r>
      <w:r>
        <w:rPr/>
        <w:t>həmin</w:t>
      </w:r>
      <w:r>
        <w:rPr>
          <w:spacing w:val="18"/>
        </w:rPr>
        <w:t> </w:t>
      </w:r>
      <w:r>
        <w:rPr/>
        <w:t>obyekti</w:t>
      </w:r>
      <w:r>
        <w:rPr>
          <w:spacing w:val="18"/>
        </w:rPr>
        <w:t> </w:t>
      </w:r>
      <w:r>
        <w:rPr/>
        <w:t>təsvir</w:t>
      </w:r>
      <w:r>
        <w:rPr>
          <w:spacing w:val="16"/>
        </w:rPr>
        <w:t> </w:t>
      </w:r>
      <w:r>
        <w:rPr/>
        <w:t>edən</w:t>
      </w:r>
      <w:r>
        <w:rPr>
          <w:spacing w:val="18"/>
        </w:rPr>
        <w:t> </w:t>
      </w:r>
      <w:r>
        <w:rPr/>
        <w:t>məlumatları</w:t>
      </w:r>
      <w:r>
        <w:rPr>
          <w:spacing w:val="18"/>
        </w:rPr>
        <w:t> </w:t>
      </w:r>
      <w:r>
        <w:rPr/>
        <w:t>saxlayır</w:t>
      </w:r>
      <w:r>
        <w:rPr>
          <w:spacing w:val="14"/>
        </w:rPr>
        <w:t> </w:t>
      </w:r>
      <w:r>
        <w:rPr/>
        <w:t>və</w:t>
      </w:r>
      <w:r>
        <w:rPr>
          <w:spacing w:val="14"/>
        </w:rPr>
        <w:t> </w:t>
      </w:r>
      <w:r>
        <w:rPr/>
        <w:t>onların</w:t>
      </w:r>
      <w:r>
        <w:rPr>
          <w:spacing w:val="18"/>
        </w:rPr>
        <w:t> </w:t>
      </w:r>
      <w:r>
        <w:rPr/>
        <w:t>emalına</w:t>
      </w:r>
      <w:r>
        <w:rPr>
          <w:spacing w:val="-66"/>
        </w:rPr>
        <w:t> </w:t>
      </w:r>
      <w:r>
        <w:rPr>
          <w:spacing w:val="-66"/>
        </w:rPr>
      </w:r>
      <w:r>
        <w:rPr/>
        <w:t>icazə</w:t>
      </w:r>
      <w:r>
        <w:rPr>
          <w:spacing w:val="36"/>
        </w:rPr>
        <w:t> </w:t>
      </w:r>
      <w:r>
        <w:rPr/>
        <w:t>verir.</w:t>
      </w:r>
      <w:r>
        <w:rPr>
          <w:spacing w:val="37"/>
        </w:rPr>
        <w:t> </w:t>
      </w:r>
      <w:r>
        <w:rPr/>
        <w:t>Məsələn</w:t>
      </w:r>
      <w:r>
        <w:rPr>
          <w:spacing w:val="39"/>
        </w:rPr>
        <w:t> </w:t>
      </w:r>
      <w:r>
        <w:rPr/>
        <w:t>Verilən</w:t>
      </w:r>
      <w:r>
        <w:rPr>
          <w:spacing w:val="39"/>
        </w:rPr>
        <w:t> </w:t>
      </w:r>
      <w:r>
        <w:rPr/>
        <w:t>bazası</w:t>
      </w:r>
      <w:r>
        <w:rPr>
          <w:spacing w:val="39"/>
        </w:rPr>
        <w:t> </w:t>
      </w:r>
      <w:r>
        <w:rPr/>
        <w:t>üçün</w:t>
      </w:r>
      <w:r>
        <w:rPr>
          <w:spacing w:val="39"/>
        </w:rPr>
        <w:t> </w:t>
      </w:r>
      <w:r>
        <w:rPr/>
        <w:t>axtarış,</w:t>
      </w:r>
      <w:r>
        <w:rPr>
          <w:spacing w:val="39"/>
        </w:rPr>
        <w:t> </w:t>
      </w:r>
      <w:r>
        <w:rPr/>
        <w:t>əlavəetmə,</w:t>
      </w:r>
      <w:r>
        <w:rPr>
          <w:spacing w:val="39"/>
        </w:rPr>
        <w:t> </w:t>
      </w:r>
      <w:r>
        <w:rPr/>
        <w:t>dəyişdirmə</w:t>
      </w:r>
      <w:r>
        <w:rPr>
          <w:spacing w:val="40"/>
        </w:rPr>
        <w:t> </w:t>
      </w:r>
      <w:r>
        <w:rPr/>
        <w:t>və</w:t>
      </w:r>
      <w:r>
        <w:rPr>
          <w:spacing w:val="38"/>
        </w:rPr>
        <w:t> </w:t>
      </w:r>
      <w:r>
        <w:rPr/>
        <w:t>təqdimetmə</w:t>
      </w:r>
      <w:r>
        <w:rPr>
          <w:spacing w:val="-66"/>
        </w:rPr>
        <w:t> </w:t>
      </w:r>
      <w:r>
        <w:rPr>
          <w:spacing w:val="-66"/>
        </w:rPr>
      </w:r>
      <w:r>
        <w:rPr/>
        <w:t>kimi prosedurlarının hər biri bir obyektə verilən </w:t>
      </w:r>
      <w:r>
        <w:rPr>
          <w:spacing w:val="12"/>
        </w:rPr>
        <w:t> </w:t>
      </w:r>
      <w:r>
        <w:rPr/>
        <w:t>xassədir.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  <w:b/>
        </w:rPr>
        <w:t>Proqramlaşdırma </w:t>
      </w:r>
      <w:r>
        <w:rPr>
          <w:rFonts w:ascii="Times New Roman" w:hAnsi="Times New Roman"/>
          <w:b/>
        </w:rPr>
        <w:t>sistemi </w:t>
      </w:r>
      <w:r>
        <w:rPr/>
        <w:t>dedikdə, bir və ya bir neçə proqramlaşırma</w:t>
      </w:r>
      <w:r>
        <w:rPr>
          <w:spacing w:val="63"/>
        </w:rPr>
        <w:t> </w:t>
      </w:r>
      <w:r>
        <w:rPr/>
        <w:t>dilində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100"/>
        </w:rPr>
        <w:t> </w:t>
      </w:r>
      <w:r>
        <w:rPr/>
        <w:t>istifadə</w:t>
      </w:r>
      <w:r>
        <w:rPr>
          <w:spacing w:val="10"/>
        </w:rPr>
        <w:t> </w:t>
      </w:r>
      <w:r>
        <w:rPr/>
        <w:t>etməklə</w:t>
      </w:r>
      <w:r>
        <w:rPr>
          <w:spacing w:val="10"/>
        </w:rPr>
        <w:t> </w:t>
      </w:r>
      <w:r>
        <w:rPr/>
        <w:t>proqram</w:t>
      </w:r>
      <w:r>
        <w:rPr>
          <w:spacing w:val="5"/>
        </w:rPr>
        <w:t> </w:t>
      </w:r>
      <w:r>
        <w:rPr/>
        <w:t>üzərində</w:t>
      </w:r>
      <w:r>
        <w:rPr>
          <w:spacing w:val="7"/>
        </w:rPr>
        <w:t> </w:t>
      </w:r>
      <w:r>
        <w:rPr/>
        <w:t>aparılacaq</w:t>
      </w:r>
      <w:r>
        <w:rPr>
          <w:spacing w:val="11"/>
        </w:rPr>
        <w:t> </w:t>
      </w:r>
      <w:r>
        <w:rPr/>
        <w:t>bütün</w:t>
      </w:r>
      <w:r>
        <w:rPr>
          <w:spacing w:val="11"/>
        </w:rPr>
        <w:t> </w:t>
      </w:r>
      <w:r>
        <w:rPr/>
        <w:t>iş</w:t>
      </w:r>
      <w:r>
        <w:rPr>
          <w:spacing w:val="11"/>
        </w:rPr>
        <w:t> </w:t>
      </w:r>
      <w:r>
        <w:rPr/>
        <w:t>mərhələlərinin </w:t>
      </w:r>
      <w:r>
        <w:rPr>
          <w:spacing w:val="8"/>
        </w:rPr>
        <w:t> </w:t>
      </w:r>
      <w:r>
        <w:rPr/>
        <w:t>icrasına </w:t>
      </w:r>
      <w:r>
        <w:rPr>
          <w:spacing w:val="7"/>
        </w:rPr>
        <w:t> </w:t>
      </w:r>
      <w:r>
        <w:rPr/>
        <w:t>imkan</w:t>
      </w:r>
      <w:r>
        <w:rPr>
          <w:spacing w:val="-66"/>
        </w:rPr>
        <w:t> </w:t>
      </w:r>
      <w:r>
        <w:rPr>
          <w:spacing w:val="-66"/>
        </w:rPr>
      </w:r>
      <w:r>
        <w:rPr/>
        <w:t>verən instrumental proqram vasitələri nəzərdə </w:t>
      </w:r>
      <w:r>
        <w:rPr>
          <w:spacing w:val="2"/>
        </w:rPr>
        <w:t> </w:t>
      </w:r>
      <w:r>
        <w:rPr/>
        <w:t>tutulur.</w:t>
      </w:r>
    </w:p>
    <w:p>
      <w:pPr>
        <w:pStyle w:val="BodyText"/>
        <w:spacing w:line="240" w:lineRule="auto"/>
        <w:ind w:left="679" w:right="113"/>
        <w:jc w:val="left"/>
      </w:pPr>
      <w:r>
        <w:rPr/>
        <w:t>Proqramlaşdırma sistemi aşağıdakıları əhatə</w:t>
      </w:r>
      <w:r>
        <w:rPr>
          <w:spacing w:val="64"/>
        </w:rPr>
        <w:t> </w:t>
      </w:r>
      <w:r>
        <w:rPr/>
        <w:t>edir:</w:t>
      </w:r>
    </w:p>
    <w:p>
      <w:pPr>
        <w:pStyle w:val="BodyText"/>
        <w:spacing w:line="376" w:lineRule="auto" w:before="179"/>
        <w:ind w:left="900" w:right="794"/>
        <w:jc w:val="left"/>
      </w:pPr>
      <w:r>
        <w:rPr/>
        <w:pict>
          <v:shape style="position:absolute;margin-left:84.984001pt;margin-top:7.86032pt;width:12.96pt;height:17.16pt;mso-position-horizontal-relative:page;mso-position-vertical-relative:paragraph;z-index:-221968" type="#_x0000_t75" stroked="false">
            <v:imagedata r:id="rId43" o:title=""/>
          </v:shape>
        </w:pict>
      </w:r>
      <w:r>
        <w:rPr/>
        <w:pict>
          <v:shape style="position:absolute;margin-left:84.984001pt;margin-top:33.060318pt;width:12.96pt;height:17.16pt;mso-position-horizontal-relative:page;mso-position-vertical-relative:paragraph;z-index:-221944" type="#_x0000_t75" stroked="false">
            <v:imagedata r:id="rId43" o:title=""/>
          </v:shape>
        </w:pict>
      </w:r>
      <w:r>
        <w:rPr/>
        <w:pict>
          <v:shape style="position:absolute;margin-left:84.984001pt;margin-top:58.14032pt;width:12.96pt;height:17.16pt;mso-position-horizontal-relative:page;mso-position-vertical-relative:paragraph;z-index:-221920" type="#_x0000_t75" stroked="false">
            <v:imagedata r:id="rId43" o:title=""/>
          </v:shape>
        </w:pict>
      </w:r>
      <w:r>
        <w:rPr/>
        <w:t>Proqram</w:t>
      </w:r>
      <w:r>
        <w:rPr>
          <w:spacing w:val="8"/>
        </w:rPr>
        <w:t> </w:t>
      </w:r>
      <w:r>
        <w:rPr/>
        <w:t>mətnini</w:t>
      </w:r>
      <w:r>
        <w:rPr>
          <w:spacing w:val="11"/>
        </w:rPr>
        <w:t> </w:t>
      </w:r>
      <w:r>
        <w:rPr/>
        <w:t>yazmaq</w:t>
      </w:r>
      <w:r>
        <w:rPr>
          <w:spacing w:val="11"/>
        </w:rPr>
        <w:t> </w:t>
      </w:r>
      <w:r>
        <w:rPr/>
        <w:t>və</w:t>
      </w:r>
      <w:r>
        <w:rPr>
          <w:spacing w:val="10"/>
        </w:rPr>
        <w:t> </w:t>
      </w:r>
      <w:r>
        <w:rPr/>
        <w:t>modifikasiya</w:t>
      </w:r>
      <w:r>
        <w:rPr>
          <w:spacing w:val="8"/>
        </w:rPr>
        <w:t> </w:t>
      </w:r>
      <w:r>
        <w:rPr/>
        <w:t>etmək</w:t>
      </w:r>
      <w:r>
        <w:rPr>
          <w:spacing w:val="10"/>
        </w:rPr>
        <w:t> </w:t>
      </w:r>
      <w:r>
        <w:rPr/>
        <w:t>üçün</w:t>
      </w:r>
      <w:r>
        <w:rPr>
          <w:spacing w:val="11"/>
        </w:rPr>
        <w:t> </w:t>
      </w:r>
      <w:r>
        <w:rPr/>
        <w:t>mətn</w:t>
      </w:r>
      <w:r>
        <w:rPr>
          <w:spacing w:val="11"/>
        </w:rPr>
        <w:t> </w:t>
      </w:r>
      <w:r>
        <w:rPr/>
        <w:t>redaktoru;</w:t>
      </w:r>
      <w:r>
        <w:rPr>
          <w:spacing w:val="-67"/>
        </w:rPr>
        <w:t> </w:t>
      </w:r>
      <w:r>
        <w:rPr>
          <w:spacing w:val="-67"/>
        </w:rPr>
      </w:r>
      <w:r>
        <w:rPr/>
        <w:t>Verilmiş dildə mətn</w:t>
      </w:r>
      <w:r>
        <w:rPr>
          <w:spacing w:val="42"/>
        </w:rPr>
        <w:t> </w:t>
      </w:r>
      <w:r>
        <w:rPr/>
        <w:t>translyatoru;</w:t>
      </w:r>
    </w:p>
    <w:p>
      <w:pPr>
        <w:pStyle w:val="BodyText"/>
        <w:spacing w:line="376" w:lineRule="auto" w:before="3"/>
        <w:ind w:left="900" w:right="5227"/>
        <w:jc w:val="left"/>
      </w:pPr>
      <w:r>
        <w:rPr/>
        <w:pict>
          <v:shape style="position:absolute;margin-left:84.984001pt;margin-top:24.260321pt;width:12.96pt;height:17.16pt;mso-position-horizontal-relative:page;mso-position-vertical-relative:paragraph;z-index:-221896" type="#_x0000_t75" stroked="false">
            <v:imagedata r:id="rId43" o:title=""/>
          </v:shape>
        </w:pict>
      </w:r>
      <w:r>
        <w:rPr/>
        <w:pict>
          <v:shape style="position:absolute;margin-left:84.984001pt;margin-top:49.360321pt;width:12.96pt;height:17.16pt;mso-position-horizontal-relative:page;mso-position-vertical-relative:paragraph;z-index:-221872" type="#_x0000_t75" stroked="false">
            <v:imagedata r:id="rId43" o:title=""/>
          </v:shape>
        </w:pict>
      </w:r>
      <w:r>
        <w:rPr/>
        <w:t>Proqramı</w:t>
      </w:r>
      <w:r>
        <w:rPr>
          <w:spacing w:val="14"/>
        </w:rPr>
        <w:t> </w:t>
      </w:r>
      <w:r>
        <w:rPr/>
        <w:t>kompanovka</w:t>
      </w:r>
      <w:r>
        <w:rPr>
          <w:spacing w:val="12"/>
        </w:rPr>
        <w:t> </w:t>
      </w:r>
      <w:r>
        <w:rPr/>
        <w:t>edici;</w:t>
      </w:r>
      <w:r>
        <w:rPr>
          <w:spacing w:val="-68"/>
        </w:rPr>
        <w:t> </w:t>
      </w:r>
      <w:r>
        <w:rPr>
          <w:spacing w:val="-68"/>
        </w:rPr>
      </w:r>
      <w:r>
        <w:rPr/>
        <w:t>Proqramı icra</w:t>
      </w:r>
      <w:r>
        <w:rPr>
          <w:spacing w:val="25"/>
        </w:rPr>
        <w:t> </w:t>
      </w:r>
      <w:r>
        <w:rPr/>
        <w:t>edən;</w:t>
      </w:r>
    </w:p>
    <w:p>
      <w:pPr>
        <w:pStyle w:val="BodyText"/>
        <w:spacing w:line="376" w:lineRule="auto" w:before="3"/>
        <w:ind w:left="900" w:right="3804"/>
        <w:jc w:val="left"/>
      </w:pPr>
      <w:r>
        <w:rPr/>
        <w:pict>
          <v:shape style="position:absolute;margin-left:84.984001pt;margin-top:24.260303pt;width:12.96pt;height:17.16pt;mso-position-horizontal-relative:page;mso-position-vertical-relative:paragraph;z-index:-221848" type="#_x0000_t75" stroked="false">
            <v:imagedata r:id="rId43" o:title=""/>
          </v:shape>
        </w:pict>
      </w:r>
      <w:r>
        <w:rPr/>
        <w:t>Standart</w:t>
      </w:r>
      <w:r>
        <w:rPr>
          <w:spacing w:val="13"/>
        </w:rPr>
        <w:t> </w:t>
      </w:r>
      <w:r>
        <w:rPr/>
        <w:t>prosedur</w:t>
      </w:r>
      <w:r>
        <w:rPr>
          <w:spacing w:val="12"/>
        </w:rPr>
        <w:t> </w:t>
      </w:r>
      <w:r>
        <w:rPr/>
        <w:t>və</w:t>
      </w:r>
      <w:r>
        <w:rPr>
          <w:spacing w:val="11"/>
        </w:rPr>
        <w:t> </w:t>
      </w:r>
      <w:r>
        <w:rPr/>
        <w:t>funksiyalar</w:t>
      </w:r>
      <w:r>
        <w:rPr>
          <w:spacing w:val="11"/>
        </w:rPr>
        <w:t> </w:t>
      </w:r>
      <w:r>
        <w:rPr/>
        <w:t>kitabxanası;</w:t>
      </w:r>
      <w:r>
        <w:rPr>
          <w:spacing w:val="-67"/>
        </w:rPr>
        <w:t> </w:t>
      </w:r>
      <w:r>
        <w:rPr>
          <w:spacing w:val="-67"/>
        </w:rPr>
      </w:r>
      <w:r>
        <w:rPr/>
        <w:t>Proqram</w:t>
      </w:r>
      <w:r>
        <w:rPr>
          <w:spacing w:val="25"/>
        </w:rPr>
        <w:t> </w:t>
      </w:r>
      <w:r>
        <w:rPr/>
        <w:t>sazlayıcı.</w:t>
      </w:r>
    </w:p>
    <w:p>
      <w:pPr>
        <w:pStyle w:val="BodyText"/>
        <w:spacing w:line="360" w:lineRule="auto" w:before="0"/>
        <w:ind w:right="107" w:firstLine="566"/>
        <w:jc w:val="both"/>
      </w:pPr>
      <w:r>
        <w:rPr/>
        <w:t>Proqram sazlanmasının bütün mərhələlərini birləşdirən proqram</w:t>
      </w:r>
      <w:r>
        <w:rPr>
          <w:spacing w:val="15"/>
        </w:rPr>
        <w:t> </w:t>
      </w:r>
      <w:r>
        <w:rPr/>
        <w:t>kompleksinə</w:t>
      </w:r>
      <w:r>
        <w:rPr>
          <w:w w:val="100"/>
        </w:rPr>
        <w:t> </w:t>
      </w:r>
      <w:r>
        <w:rPr/>
        <w:t>proqramlaşdırma mühiti</w:t>
      </w:r>
      <w:r>
        <w:rPr>
          <w:spacing w:val="42"/>
        </w:rPr>
        <w:t> </w:t>
      </w:r>
      <w:r>
        <w:rPr/>
        <w:t>deyilir.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Borland </w:t>
      </w:r>
      <w:r>
        <w:rPr>
          <w:rFonts w:ascii="Times New Roman" w:hAnsi="Times New Roman"/>
          <w:sz w:val="28"/>
        </w:rPr>
        <w:t>firmasının </w:t>
      </w:r>
      <w:r>
        <w:rPr>
          <w:rFonts w:ascii="Times New Roman" w:hAnsi="Times New Roman"/>
          <w:i/>
          <w:sz w:val="28"/>
        </w:rPr>
        <w:t>Turbo Pascal </w:t>
      </w:r>
      <w:r>
        <w:rPr>
          <w:rFonts w:ascii="Times New Roman" w:hAnsi="Times New Roman"/>
          <w:sz w:val="28"/>
        </w:rPr>
        <w:t>adlı proq</w:t>
      </w:r>
      <w:r>
        <w:rPr>
          <w:rFonts w:ascii="Times New Roman" w:hAnsi="Times New Roman"/>
          <w:sz w:val="28"/>
        </w:rPr>
        <w:t>ram</w:t>
      </w:r>
      <w:r>
        <w:rPr>
          <w:rFonts w:ascii="Times New Roman" w:hAnsi="Times New Roman"/>
          <w:sz w:val="28"/>
        </w:rPr>
        <w:t>laşdırma mühiti geniş 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yayılmışdır.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27"/>
        </w:numPr>
        <w:tabs>
          <w:tab w:pos="3390" w:val="left" w:leader="none"/>
        </w:tabs>
        <w:spacing w:line="240" w:lineRule="auto" w:before="0" w:after="0"/>
        <w:ind w:left="3389" w:right="113" w:hanging="492"/>
        <w:jc w:val="left"/>
        <w:rPr>
          <w:b w:val="0"/>
          <w:bCs w:val="0"/>
        </w:rPr>
      </w:pPr>
      <w:r>
        <w:rPr/>
        <w:t>Obyektyönümlü</w:t>
      </w:r>
      <w:r>
        <w:rPr>
          <w:spacing w:val="-1"/>
        </w:rPr>
        <w:t> </w:t>
      </w:r>
      <w:r>
        <w:rPr/>
        <w:t>proqramlaşdırma</w:t>
      </w:r>
      <w:r>
        <w:rPr>
          <w:b w:val="0"/>
        </w:rPr>
      </w:r>
    </w:p>
    <w:p>
      <w:pPr>
        <w:pStyle w:val="ListParagraph"/>
        <w:numPr>
          <w:ilvl w:val="2"/>
          <w:numId w:val="28"/>
        </w:numPr>
        <w:tabs>
          <w:tab w:pos="2417" w:val="left" w:leader="none"/>
        </w:tabs>
        <w:spacing w:line="240" w:lineRule="auto" w:before="161" w:after="0"/>
        <w:ind w:left="2865" w:right="113" w:hanging="114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Obyektyönümlü vizual proqramlaşdırmanın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əsasları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5"/>
        <w:ind w:right="104" w:firstLine="566"/>
        <w:jc w:val="both"/>
      </w:pPr>
      <w:r>
        <w:rPr>
          <w:rFonts w:ascii="Times New Roman" w:hAnsi="Times New Roman"/>
          <w:i/>
        </w:rPr>
        <w:t>Visual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Basic</w:t>
      </w:r>
      <w:r>
        <w:rPr>
          <w:rFonts w:ascii="Times New Roman" w:hAnsi="Times New Roman"/>
          <w:i/>
          <w:spacing w:val="36"/>
        </w:rPr>
        <w:t> </w:t>
      </w:r>
      <w:r>
        <w:rPr/>
        <w:t>və</w:t>
      </w:r>
      <w:r>
        <w:rPr>
          <w:spacing w:val="38"/>
        </w:rPr>
        <w:t> </w:t>
      </w:r>
      <w:r>
        <w:rPr>
          <w:rFonts w:ascii="Times New Roman" w:hAnsi="Times New Roman"/>
          <w:i/>
        </w:rPr>
        <w:t>Visual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Basic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Applications</w:t>
      </w:r>
      <w:r>
        <w:rPr>
          <w:rFonts w:ascii="Times New Roman" w:hAnsi="Times New Roman"/>
          <w:i/>
          <w:spacing w:val="41"/>
        </w:rPr>
        <w:t> </w:t>
      </w:r>
      <w:r>
        <w:rPr/>
        <w:t>adlı</w:t>
      </w:r>
      <w:r>
        <w:rPr>
          <w:spacing w:val="35"/>
        </w:rPr>
        <w:t> </w:t>
      </w:r>
      <w:r>
        <w:rPr/>
        <w:t>obyekt</w:t>
      </w:r>
      <w:r>
        <w:rPr>
          <w:rFonts w:ascii="Times New Roman" w:hAnsi="Times New Roman"/>
        </w:rPr>
        <w:t>-istinad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proqram</w:t>
      </w:r>
      <w:r>
        <w:rPr/>
        <w:t>laşdırma</w:t>
      </w:r>
      <w:r>
        <w:rPr>
          <w:w w:val="100"/>
        </w:rPr>
        <w:t> </w:t>
      </w:r>
      <w:r>
        <w:rPr/>
        <w:t>dillərində yazılmış proqram əlavələri obyektlərdən qurulur. Hazır obyektlər bir</w:t>
      </w:r>
      <w:r>
        <w:rPr>
          <w:spacing w:val="30"/>
        </w:rPr>
        <w:t> </w:t>
      </w:r>
      <w:r>
        <w:rPr/>
        <w:t>proqram</w:t>
      </w:r>
      <w:r>
        <w:rPr>
          <w:w w:val="100"/>
        </w:rPr>
        <w:t> </w:t>
      </w:r>
      <w:r>
        <w:rPr/>
        <w:t>kitabxanası təşkil edir ki, həmin kitabxana sözügedən proqramlaşdırma</w:t>
      </w:r>
      <w:r>
        <w:rPr>
          <w:spacing w:val="33"/>
        </w:rPr>
        <w:t> </w:t>
      </w:r>
      <w:r>
        <w:rPr/>
        <w:t>sistemlərinin</w:t>
      </w:r>
      <w:r>
        <w:rPr>
          <w:w w:val="100"/>
        </w:rPr>
        <w:t> </w:t>
      </w:r>
      <w:r>
        <w:rPr/>
        <w:t>tərkibinə</w:t>
      </w:r>
      <w:r>
        <w:rPr>
          <w:spacing w:val="-12"/>
        </w:rPr>
        <w:t> </w:t>
      </w:r>
      <w:r>
        <w:rPr/>
        <w:t>daxildir.</w:t>
      </w:r>
    </w:p>
    <w:p>
      <w:pPr>
        <w:pStyle w:val="BodyText"/>
        <w:spacing w:line="360" w:lineRule="auto"/>
        <w:ind w:right="107" w:firstLine="566"/>
        <w:jc w:val="both"/>
      </w:pPr>
      <w:r>
        <w:rPr>
          <w:rFonts w:ascii="Times New Roman" w:hAnsi="Times New Roman"/>
        </w:rPr>
        <w:t>Obyekt-</w:t>
      </w:r>
      <w:r>
        <w:rPr/>
        <w:t>istinad proqramlaşdırma sistemləri hazırlana</w:t>
      </w:r>
      <w:r>
        <w:rPr>
          <w:rFonts w:ascii="Times New Roman" w:hAnsi="Times New Roman"/>
        </w:rPr>
        <w:t>caq proq</w:t>
      </w:r>
      <w:r>
        <w:rPr/>
        <w:t>ram əlavəsinin</w:t>
      </w:r>
      <w:r>
        <w:rPr>
          <w:spacing w:val="-3"/>
        </w:rPr>
        <w:t> </w:t>
      </w:r>
      <w:r>
        <w:rPr/>
        <w:t>qra</w:t>
      </w:r>
      <w:r>
        <w:rPr>
          <w:rFonts w:ascii="Times New Roman" w:hAnsi="Times New Roman"/>
        </w:rPr>
        <w:t>fik</w:t>
      </w:r>
      <w:r>
        <w:rPr>
          <w:rFonts w:ascii="Times New Roman" w:hAnsi="Times New Roman"/>
          <w:w w:val="100"/>
        </w:rPr>
        <w:t> </w:t>
      </w:r>
      <w:r>
        <w:rPr/>
        <w:t>interfeysini yaratmağa, yəni prosesi v</w:t>
      </w:r>
      <w:r>
        <w:rPr>
          <w:rFonts w:ascii="Times New Roman" w:hAnsi="Times New Roman"/>
        </w:rPr>
        <w:t>i</w:t>
      </w:r>
      <w:r>
        <w:rPr/>
        <w:t>zuallaşdırmağa, gözlə görünən etməyə imkan </w:t>
      </w:r>
      <w:r>
        <w:rPr>
          <w:spacing w:val="66"/>
        </w:rPr>
        <w:t> </w:t>
      </w:r>
      <w:r>
        <w:rPr/>
        <w:t>verir.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Çünki</w:t>
      </w:r>
      <w:r>
        <w:rPr>
          <w:spacing w:val="54"/>
        </w:rPr>
        <w:t> </w:t>
      </w:r>
      <w:r>
        <w:rPr/>
        <w:t>bu</w:t>
      </w:r>
      <w:r>
        <w:rPr>
          <w:spacing w:val="54"/>
        </w:rPr>
        <w:t> </w:t>
      </w:r>
      <w:r>
        <w:rPr/>
        <w:t>sistemlər</w:t>
      </w:r>
      <w:r>
        <w:rPr>
          <w:spacing w:val="54"/>
        </w:rPr>
        <w:t> </w:t>
      </w:r>
      <w:r>
        <w:rPr/>
        <w:t>özlərinin</w:t>
      </w:r>
      <w:r>
        <w:rPr>
          <w:spacing w:val="52"/>
        </w:rPr>
        <w:t> </w:t>
      </w:r>
      <w:r>
        <w:rPr/>
        <w:t>dialoq</w:t>
      </w:r>
      <w:r>
        <w:rPr>
          <w:spacing w:val="54"/>
        </w:rPr>
        <w:t> </w:t>
      </w:r>
      <w:r>
        <w:rPr/>
        <w:t>pəncərəsinin</w:t>
      </w:r>
      <w:r>
        <w:rPr>
          <w:spacing w:val="54"/>
        </w:rPr>
        <w:t> </w:t>
      </w:r>
      <w:r>
        <w:rPr/>
        <w:t>köməyi</w:t>
      </w:r>
      <w:r>
        <w:rPr>
          <w:spacing w:val="54"/>
        </w:rPr>
        <w:t> </w:t>
      </w:r>
      <w:r>
        <w:rPr/>
        <w:t>ilə</w:t>
      </w:r>
      <w:r>
        <w:rPr>
          <w:spacing w:val="51"/>
        </w:rPr>
        <w:t> </w:t>
      </w:r>
      <w:r>
        <w:rPr/>
        <w:t>obyekt</w:t>
      </w:r>
      <w:r>
        <w:rPr>
          <w:spacing w:val="54"/>
        </w:rPr>
        <w:t> </w:t>
      </w:r>
      <w:r>
        <w:rPr/>
        <w:t>yaratmağa</w:t>
      </w:r>
      <w:r>
        <w:rPr>
          <w:spacing w:val="53"/>
        </w:rPr>
        <w:t> </w:t>
      </w:r>
      <w:r>
        <w:rPr/>
        <w:t>və</w:t>
      </w:r>
      <w:r>
        <w:rPr>
          <w:spacing w:val="53"/>
        </w:rPr>
        <w:t> </w:t>
      </w:r>
      <w:r>
        <w:rPr/>
        <w:t>ona</w:t>
      </w:r>
      <w:r>
        <w:rPr>
          <w:w w:val="100"/>
        </w:rPr>
        <w:t> </w:t>
      </w:r>
      <w:r>
        <w:rPr/>
        <w:t>müəyyən xassələr verməyə imkan</w:t>
      </w:r>
      <w:r>
        <w:rPr>
          <w:spacing w:val="-11"/>
        </w:rPr>
        <w:t> </w:t>
      </w:r>
      <w:r>
        <w:rPr/>
        <w:t>yaradır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8"/>
        <w:ind w:right="114" w:firstLine="566"/>
        <w:jc w:val="both"/>
      </w:pPr>
      <w:r>
        <w:rPr/>
        <w:t>Proqram obyektlərinin qarşılıqlı fəaliyyəti və dəyişməsi proqram kodu ilə </w:t>
      </w:r>
      <w:r>
        <w:rPr>
          <w:spacing w:val="25"/>
        </w:rPr>
        <w:t> </w:t>
      </w:r>
      <w:r>
        <w:rPr/>
        <w:t>təsvir</w:t>
      </w:r>
      <w:r>
        <w:rPr>
          <w:w w:val="100"/>
        </w:rPr>
        <w:t> </w:t>
      </w:r>
      <w:r>
        <w:rPr/>
        <w:t>edilir. Proqram kodları xətti, budaqlanan və dövr quruluşlarından istifadə</w:t>
      </w:r>
      <w:r>
        <w:rPr>
          <w:spacing w:val="11"/>
        </w:rPr>
        <w:t> </w:t>
      </w:r>
      <w:r>
        <w:rPr/>
        <w:t>edilməklə</w:t>
      </w:r>
      <w:r>
        <w:rPr>
          <w:w w:val="100"/>
        </w:rPr>
        <w:t> </w:t>
      </w:r>
      <w:r>
        <w:rPr/>
        <w:t>hazırlanır. Beləliklə, obyektlər həmin alqoritmik strukturların icraçısına</w:t>
      </w:r>
      <w:r>
        <w:rPr>
          <w:spacing w:val="-45"/>
        </w:rPr>
        <w:t> </w:t>
      </w:r>
      <w:r>
        <w:rPr/>
        <w:t>çevrilirlər.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2667" w:val="left" w:leader="none"/>
        </w:tabs>
        <w:spacing w:line="240" w:lineRule="auto" w:before="173" w:after="0"/>
        <w:ind w:left="2666" w:right="113" w:hanging="700"/>
        <w:jc w:val="left"/>
        <w:rPr>
          <w:b w:val="0"/>
          <w:bCs w:val="0"/>
        </w:rPr>
      </w:pPr>
      <w:r>
        <w:rPr>
          <w:rFonts w:ascii="Times New Roman" w:hAnsi="Times New Roman"/>
        </w:rPr>
        <w:t>Obyekt sinifl</w:t>
      </w:r>
      <w:r>
        <w:rPr/>
        <w:t>əri, sinif nüsxələri və obyekt</w:t>
      </w:r>
      <w:r>
        <w:rPr>
          <w:spacing w:val="-6"/>
        </w:rPr>
        <w:t> </w:t>
      </w:r>
      <w:r>
        <w:rPr/>
        <w:t>ailələri</w:t>
      </w:r>
      <w:r>
        <w:rPr>
          <w:b w:val="0"/>
        </w:rPr>
      </w:r>
    </w:p>
    <w:p>
      <w:pPr>
        <w:pStyle w:val="BodyText"/>
        <w:spacing w:line="360" w:lineRule="auto" w:before="155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Obyekt-</w:t>
      </w:r>
      <w:r>
        <w:rPr/>
        <w:t>istinad proqramlaşdırmasının əsas vahidi proqram obyektidir ki, bu</w:t>
      </w:r>
      <w:r>
        <w:rPr>
          <w:spacing w:val="39"/>
        </w:rPr>
        <w:t> </w:t>
      </w:r>
      <w:r>
        <w:rPr/>
        <w:t>da</w:t>
      </w:r>
      <w:r>
        <w:rPr>
          <w:w w:val="100"/>
        </w:rPr>
        <w:t> </w:t>
      </w:r>
      <w:r>
        <w:rPr/>
        <w:t>obyektə aid verilənləri (xassələri) və həmin verilənlərin işlənməsi vasitələrini</w:t>
      </w:r>
      <w:r>
        <w:rPr>
          <w:spacing w:val="19"/>
        </w:rPr>
        <w:t> </w:t>
      </w:r>
      <w:r>
        <w:rPr/>
        <w:t>(metodları)</w:t>
      </w:r>
      <w:r>
        <w:rPr>
          <w:w w:val="100"/>
        </w:rPr>
        <w:t> </w:t>
      </w:r>
      <w:r>
        <w:rPr/>
        <w:t>özündə</w:t>
      </w:r>
      <w:r>
        <w:rPr>
          <w:spacing w:val="27"/>
        </w:rPr>
        <w:t> </w:t>
      </w:r>
      <w:r>
        <w:rPr/>
        <w:t>birləşdirir.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Obtekt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isim,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xassə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sif</w:t>
      </w:r>
      <w:r>
        <w:rPr/>
        <w:t>ət,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metod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/>
        <w:t>–</w:t>
      </w:r>
      <w:r>
        <w:rPr>
          <w:spacing w:val="31"/>
        </w:rPr>
        <w:t> </w:t>
      </w:r>
      <w:r>
        <w:rPr/>
        <w:t>feil</w:t>
      </w:r>
      <w:r>
        <w:rPr>
          <w:spacing w:val="28"/>
        </w:rPr>
        <w:t> </w:t>
      </w:r>
      <w:r>
        <w:rPr/>
        <w:t>kimidir.</w:t>
      </w:r>
      <w:r>
        <w:rPr>
          <w:spacing w:val="29"/>
        </w:rPr>
        <w:t> </w:t>
      </w:r>
      <w:r>
        <w:rPr/>
        <w:t>Proqram</w:t>
      </w:r>
      <w:r>
        <w:rPr>
          <w:spacing w:val="25"/>
        </w:rPr>
        <w:t> </w:t>
      </w:r>
      <w:r>
        <w:rPr/>
        <w:t>obyektləri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</w:rPr>
        <w:t>xassələrə </w:t>
      </w:r>
      <w:r>
        <w:rPr>
          <w:rFonts w:ascii="Times New Roman" w:hAnsi="Times New Roman" w:cs="Times New Roman" w:eastAsia="Times New Roman"/>
        </w:rPr>
        <w:t>malikdir, </w:t>
      </w:r>
      <w:r>
        <w:rPr>
          <w:rFonts w:ascii="Times New Roman" w:hAnsi="Times New Roman" w:cs="Times New Roman" w:eastAsia="Times New Roman"/>
          <w:i/>
        </w:rPr>
        <w:t>metodlardan </w:t>
      </w:r>
      <w:r>
        <w:rPr/>
        <w:t>istifadə edə bilir və </w:t>
      </w:r>
      <w:r>
        <w:rPr>
          <w:rFonts w:ascii="Times New Roman" w:hAnsi="Times New Roman" w:cs="Times New Roman" w:eastAsia="Times New Roman"/>
          <w:i/>
        </w:rPr>
        <w:t>hadisələrə </w:t>
      </w:r>
      <w:r>
        <w:rPr>
          <w:rFonts w:ascii="Times New Roman" w:hAnsi="Times New Roman" w:cs="Times New Roman" w:eastAsia="Times New Roman"/>
        </w:rPr>
        <w:t>reaksiya</w:t>
      </w:r>
      <w:r>
        <w:rPr>
          <w:rFonts w:ascii="Times New Roman" w:hAnsi="Times New Roman" w:cs="Times New Roman" w:eastAsia="Times New Roman"/>
          <w:spacing w:val="-39"/>
        </w:rPr>
        <w:t> </w:t>
      </w:r>
      <w:r>
        <w:rPr>
          <w:rFonts w:ascii="Times New Roman" w:hAnsi="Times New Roman" w:cs="Times New Roman" w:eastAsia="Times New Roman"/>
        </w:rPr>
        <w:t>verir.</w:t>
      </w:r>
    </w:p>
    <w:p>
      <w:pPr>
        <w:pStyle w:val="BodyText"/>
        <w:spacing w:line="360" w:lineRule="auto"/>
        <w:ind w:right="101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Obyekt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sinifləri.</w:t>
      </w:r>
      <w:r>
        <w:rPr>
          <w:rFonts w:ascii="Times New Roman" w:hAnsi="Times New Roman" w:cs="Times New Roman" w:eastAsia="Times New Roman"/>
          <w:b/>
          <w:bCs/>
          <w:i/>
          <w:spacing w:val="32"/>
        </w:rPr>
        <w:t> </w:t>
      </w:r>
      <w:r>
        <w:rPr/>
        <w:t>Obyekt</w:t>
      </w:r>
      <w:r>
        <w:rPr>
          <w:spacing w:val="31"/>
        </w:rPr>
        <w:t> </w:t>
      </w:r>
      <w:r>
        <w:rPr/>
        <w:t>sinifləri</w:t>
      </w:r>
      <w:r>
        <w:rPr>
          <w:spacing w:val="29"/>
        </w:rPr>
        <w:t> </w:t>
      </w:r>
      <w:r>
        <w:rPr/>
        <w:t>xassələr,</w:t>
      </w:r>
      <w:r>
        <w:rPr>
          <w:spacing w:val="32"/>
        </w:rPr>
        <w:t> </w:t>
      </w:r>
      <w:r>
        <w:rPr/>
        <w:t>metodlar</w:t>
      </w:r>
      <w:r>
        <w:rPr>
          <w:spacing w:val="30"/>
        </w:rPr>
        <w:t> </w:t>
      </w:r>
      <w:r>
        <w:rPr/>
        <w:t>və</w:t>
      </w:r>
      <w:r>
        <w:rPr>
          <w:spacing w:val="28"/>
        </w:rPr>
        <w:t> </w:t>
      </w:r>
      <w:r>
        <w:rPr/>
        <w:t>hadisələr</w:t>
      </w:r>
      <w:r>
        <w:rPr>
          <w:spacing w:val="30"/>
        </w:rPr>
        <w:t> </w:t>
      </w:r>
      <w:r>
        <w:rPr/>
        <w:t>yığımını</w:t>
      </w:r>
      <w:r>
        <w:rPr>
          <w:spacing w:val="31"/>
        </w:rPr>
        <w:t> </w:t>
      </w:r>
      <w:r>
        <w:rPr/>
        <w:t>müəyyən</w:t>
      </w:r>
      <w:r>
        <w:rPr>
          <w:w w:val="100"/>
        </w:rPr>
        <w:t> </w:t>
      </w:r>
      <w:r>
        <w:rPr/>
        <w:t>edən şablonlardır. Obyektlər həmin şablonlar üzrə yaradılır. </w:t>
      </w:r>
      <w:r>
        <w:rPr>
          <w:rFonts w:ascii="Times New Roman" w:hAnsi="Times New Roman" w:cs="Times New Roman" w:eastAsia="Times New Roman"/>
          <w:i/>
        </w:rPr>
        <w:t>Visual Basic </w:t>
      </w:r>
      <w:r>
        <w:rPr/>
        <w:t>dilində</w:t>
      </w:r>
      <w:r>
        <w:rPr>
          <w:spacing w:val="50"/>
        </w:rPr>
        <w:t> </w:t>
      </w:r>
      <w:r>
        <w:rPr/>
        <w:t>proqram</w:t>
      </w:r>
      <w:r>
        <w:rPr>
          <w:w w:val="100"/>
        </w:rPr>
        <w:t> </w:t>
      </w:r>
      <w:r>
        <w:rPr/>
        <w:t>əlavəsinin qrafik interfeysini reallaşdıran obyekt sinifləri əsasdır. </w:t>
      </w:r>
      <w:r>
        <w:rPr>
          <w:rFonts w:ascii="Times New Roman" w:hAnsi="Times New Roman" w:cs="Times New Roman" w:eastAsia="Times New Roman"/>
          <w:i/>
        </w:rPr>
        <w:t>VBA  </w:t>
      </w:r>
      <w:r>
        <w:rPr/>
        <w:t>dilində </w:t>
      </w:r>
      <w:r>
        <w:rPr>
          <w:spacing w:val="8"/>
        </w:rPr>
        <w:t> </w:t>
      </w:r>
      <w:r>
        <w:rPr/>
        <w:t>yüzdən</w:t>
      </w:r>
      <w:r>
        <w:rPr>
          <w:w w:val="100"/>
        </w:rPr>
        <w:t> </w:t>
      </w:r>
      <w:r>
        <w:rPr/>
        <w:t>artıq müxtəlif obyekt siniflərindən istifadə edilir ki, bunlar da </w:t>
      </w:r>
      <w:r>
        <w:rPr>
          <w:rFonts w:ascii="Times New Roman" w:hAnsi="Times New Roman" w:cs="Times New Roman" w:eastAsia="Times New Roman"/>
          <w:i/>
        </w:rPr>
        <w:t>Windows&amp;Office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/>
        <w:t>mühitində</w:t>
      </w:r>
      <w:r>
        <w:rPr>
          <w:w w:val="100"/>
        </w:rPr>
        <w:t> </w:t>
      </w:r>
      <w:r>
        <w:rPr/>
        <w:t>mövcuddur.</w:t>
      </w:r>
      <w:r>
        <w:rPr>
          <w:spacing w:val="30"/>
        </w:rPr>
        <w:t> </w:t>
      </w:r>
      <w:r>
        <w:rPr/>
        <w:t>Hər</w:t>
      </w:r>
      <w:r>
        <w:rPr>
          <w:spacing w:val="31"/>
        </w:rPr>
        <w:t> </w:t>
      </w:r>
      <w:r>
        <w:rPr/>
        <w:t>iki</w:t>
      </w:r>
      <w:r>
        <w:rPr>
          <w:spacing w:val="30"/>
        </w:rPr>
        <w:t> </w:t>
      </w:r>
      <w:r>
        <w:rPr/>
        <w:t>dildə</w:t>
      </w:r>
      <w:r>
        <w:rPr>
          <w:spacing w:val="31"/>
        </w:rPr>
        <w:t> </w:t>
      </w:r>
      <w:r>
        <w:rPr/>
        <w:t>əlavə</w:t>
      </w:r>
      <w:r>
        <w:rPr>
          <w:spacing w:val="31"/>
        </w:rPr>
        <w:t> </w:t>
      </w:r>
      <w:r>
        <w:rPr/>
        <w:t>proqram</w:t>
      </w:r>
      <w:r>
        <w:rPr>
          <w:spacing w:val="27"/>
        </w:rPr>
        <w:t> </w:t>
      </w:r>
      <w:r>
        <w:rPr/>
        <w:t>obyektləri</w:t>
      </w:r>
      <w:r>
        <w:rPr>
          <w:spacing w:val="30"/>
        </w:rPr>
        <w:t> </w:t>
      </w:r>
      <w:r>
        <w:rPr/>
        <w:t>kitabxanalarını</w:t>
      </w:r>
      <w:r>
        <w:rPr>
          <w:spacing w:val="30"/>
        </w:rPr>
        <w:t> </w:t>
      </w:r>
      <w:r>
        <w:rPr/>
        <w:t>və</w:t>
      </w:r>
      <w:r>
        <w:rPr>
          <w:spacing w:val="30"/>
        </w:rPr>
        <w:t> </w:t>
      </w:r>
      <w:r>
        <w:rPr/>
        <w:t>proqramçının</w:t>
      </w:r>
      <w:r>
        <w:rPr>
          <w:spacing w:val="32"/>
        </w:rPr>
        <w:t> </w:t>
      </w:r>
      <w:r>
        <w:rPr/>
        <w:t>özü</w:t>
      </w:r>
      <w:r>
        <w:rPr>
          <w:w w:val="100"/>
        </w:rPr>
        <w:t> </w:t>
      </w:r>
      <w:r>
        <w:rPr/>
        <w:t>tərəfindən yaradılmış obyekt siniflərini daxil etmək imkanı vardır. Hər bir obyektlər</w:t>
      </w:r>
      <w:r>
        <w:rPr>
          <w:spacing w:val="29"/>
        </w:rPr>
        <w:t> </w:t>
      </w:r>
      <w:r>
        <w:rPr/>
        <w:t>sinfi</w:t>
      </w:r>
      <w:r>
        <w:rPr>
          <w:w w:val="100"/>
        </w:rPr>
        <w:t> </w:t>
      </w:r>
      <w:r>
        <w:rPr/>
        <w:t>özünəməxsus  xassələr,  metodlar  və  hadisələr  yığımına  malikdir.  Məsələn,  </w:t>
      </w:r>
      <w:r>
        <w:rPr>
          <w:rFonts w:ascii="Times New Roman" w:hAnsi="Times New Roman" w:cs="Times New Roman" w:eastAsia="Times New Roman"/>
          <w:i/>
        </w:rPr>
        <w:t>Word  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/>
        <w:t>–də</w:t>
      </w:r>
    </w:p>
    <w:p>
      <w:pPr>
        <w:pStyle w:val="BodyText"/>
        <w:spacing w:line="360" w:lineRule="auto"/>
        <w:ind w:left="473" w:right="794" w:hanging="361"/>
        <w:jc w:val="left"/>
      </w:pPr>
      <w:r>
        <w:rPr>
          <w:spacing w:val="-5"/>
          <w:w w:val="44"/>
        </w:rPr>
        <w:t>―</w:t>
      </w:r>
      <w:r>
        <w:rPr>
          <w:w w:val="100"/>
        </w:rPr>
        <w:t>sə</w:t>
      </w:r>
      <w:r>
        <w:rPr>
          <w:spacing w:val="1"/>
          <w:w w:val="100"/>
        </w:rPr>
        <w:t>n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58"/>
        </w:rPr>
        <w:t>‖</w:t>
      </w:r>
      <w:r>
        <w:rPr/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lər</w:t>
      </w:r>
      <w:r>
        <w:rPr/>
        <w:t> </w:t>
      </w:r>
      <w:r>
        <w:rPr>
          <w:spacing w:val="-2"/>
          <w:w w:val="100"/>
        </w:rPr>
        <w:t>sin</w:t>
      </w:r>
      <w:r>
        <w:rPr>
          <w:w w:val="100"/>
        </w:rPr>
        <w:t>fi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spacing w:val="3"/>
          <w:w w:val="100"/>
        </w:rPr>
        <w:t>ö</w:t>
      </w:r>
      <w:r>
        <w:rPr>
          <w:rFonts w:ascii="Times New Roman" w:hAnsi="Times New Roman" w:cs="Times New Roman" w:eastAsia="Times New Roman"/>
          <w:w w:val="100"/>
        </w:rPr>
        <w:t>vc</w:t>
      </w:r>
      <w:r>
        <w:rPr>
          <w:rFonts w:ascii="Times New Roman" w:hAnsi="Times New Roman" w:cs="Times New Roman" w:eastAsia="Times New Roman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pacing w:val="-1"/>
          <w:w w:val="100"/>
        </w:rPr>
        <w:t>d</w:t>
      </w:r>
      <w:r>
        <w:rPr>
          <w:w w:val="100"/>
        </w:rPr>
        <w:t>dur</w:t>
      </w:r>
      <w:r>
        <w:rPr>
          <w:spacing w:val="-3"/>
        </w:rPr>
        <w:t> </w:t>
      </w:r>
      <w:r>
        <w:rPr>
          <w:w w:val="100"/>
        </w:rPr>
        <w:t>ki,</w:t>
      </w:r>
      <w:r>
        <w:rPr>
          <w:spacing w:val="-4"/>
        </w:rPr>
        <w:t> </w:t>
      </w:r>
      <w:r>
        <w:rPr>
          <w:w w:val="100"/>
        </w:rPr>
        <w:t>bu</w:t>
      </w:r>
      <w:r>
        <w:rPr>
          <w:spacing w:val="-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w w:val="100"/>
        </w:rPr>
        <w:t>aş</w:t>
      </w:r>
      <w:r>
        <w:rPr>
          <w:spacing w:val="-2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kı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ları</w:t>
      </w:r>
      <w:r>
        <w:rPr>
          <w:spacing w:val="1"/>
        </w:rPr>
        <w:t> </w:t>
      </w:r>
      <w:r>
        <w:rPr>
          <w:w w:val="100"/>
        </w:rPr>
        <w:t>ö</w:t>
      </w:r>
      <w:r>
        <w:rPr>
          <w:spacing w:val="-2"/>
          <w:w w:val="100"/>
        </w:rPr>
        <w:t>z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-3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ir: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1" cy="217932"/>
            <wp:effectExtent l="0" t="0" r="0" b="0"/>
            <wp:docPr id="1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w w:val="100"/>
        </w:rPr>
        <w:t>xa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: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1"/>
        </w:rPr>
        <w:t> </w:t>
      </w:r>
      <w:r>
        <w:rPr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Na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100"/>
        </w:rPr>
        <w:t>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i/>
          <w:w w:val="100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Na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w w:val="100"/>
        </w:rPr>
        <w:t>)</w:t>
      </w:r>
      <w:r>
        <w:rPr>
          <w:spacing w:val="-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w w:val="100"/>
        </w:rPr>
        <w:t>s;</w:t>
      </w:r>
    </w:p>
    <w:p>
      <w:pPr>
        <w:spacing w:line="330" w:lineRule="exact" w:before="0"/>
        <w:ind w:left="47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8"/>
        </w:rPr>
        <w:t>metodlar: sənədi</w:t>
      </w:r>
      <w:r>
        <w:rPr>
          <w:rFonts w:ascii="Times New Roman" w:hAnsi="Times New Roman"/>
          <w:sz w:val="28"/>
        </w:rPr>
        <w:t>: </w:t>
      </w:r>
      <w:r>
        <w:rPr>
          <w:rFonts w:ascii="Times New Roman" w:hAnsi="Times New Roman"/>
          <w:sz w:val="28"/>
        </w:rPr>
        <w:t>aç (</w:t>
      </w:r>
      <w:r>
        <w:rPr>
          <w:rFonts w:ascii="Times New Roman" w:hAnsi="Times New Roman"/>
          <w:i/>
          <w:sz w:val="28"/>
        </w:rPr>
        <w:t>Open</w:t>
      </w:r>
      <w:r>
        <w:rPr>
          <w:rFonts w:ascii="Times New Roman" w:hAnsi="Times New Roman"/>
          <w:sz w:val="28"/>
        </w:rPr>
        <w:t>), çap et (</w:t>
      </w:r>
      <w:r>
        <w:rPr>
          <w:rFonts w:ascii="Times New Roman" w:hAnsi="Times New Roman"/>
          <w:i/>
          <w:sz w:val="28"/>
        </w:rPr>
        <w:t>PrintOut</w:t>
      </w:r>
      <w:r>
        <w:rPr>
          <w:rFonts w:ascii="Times New Roman" w:hAnsi="Times New Roman"/>
          <w:sz w:val="28"/>
        </w:rPr>
        <w:t>), saxla (</w:t>
      </w:r>
      <w:r>
        <w:rPr>
          <w:rFonts w:ascii="Times New Roman" w:hAnsi="Times New Roman"/>
          <w:i/>
          <w:sz w:val="28"/>
        </w:rPr>
        <w:t>Save</w:t>
      </w:r>
      <w:r>
        <w:rPr>
          <w:rFonts w:ascii="Times New Roman" w:hAnsi="Times New Roman"/>
          <w:sz w:val="28"/>
        </w:rPr>
        <w:t>)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26"/>
          <w:sz w:val="28"/>
        </w:rPr>
        <w:t> 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;</w:t>
      </w:r>
    </w:p>
    <w:p>
      <w:pPr>
        <w:tabs>
          <w:tab w:pos="2154" w:val="left" w:leader="none"/>
          <w:tab w:pos="3249" w:val="left" w:leader="none"/>
          <w:tab w:pos="4427" w:val="left" w:leader="none"/>
          <w:tab w:pos="6908" w:val="left" w:leader="none"/>
          <w:tab w:pos="8004" w:val="left" w:leader="none"/>
          <w:tab w:pos="9524" w:val="left" w:leader="none"/>
        </w:tabs>
        <w:spacing w:line="352" w:lineRule="auto" w:before="160"/>
        <w:ind w:left="112" w:right="102" w:firstLine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8"/>
        </w:rPr>
        <w:t>hadisələr:</w:t>
        <w:tab/>
      </w:r>
      <w:r>
        <w:rPr>
          <w:rFonts w:ascii="Times New Roman" w:hAnsi="Times New Roman"/>
          <w:spacing w:val="-2"/>
          <w:sz w:val="28"/>
        </w:rPr>
        <w:t>sənədin</w:t>
        <w:tab/>
      </w:r>
      <w:r>
        <w:rPr>
          <w:rFonts w:ascii="Times New Roman" w:hAnsi="Times New Roman"/>
          <w:spacing w:val="-1"/>
          <w:sz w:val="28"/>
        </w:rPr>
        <w:t>açılması</w:t>
        <w:tab/>
        <w:t>(</w:t>
      </w:r>
      <w:r>
        <w:rPr>
          <w:rFonts w:ascii="Times New Roman" w:hAnsi="Times New Roman"/>
          <w:i/>
          <w:spacing w:val="-1"/>
          <w:sz w:val="28"/>
        </w:rPr>
        <w:t>Document</w:t>
      </w:r>
      <w:r>
        <w:rPr>
          <w:rFonts w:ascii="Times New Roman" w:hAnsi="Times New Roman"/>
          <w:spacing w:val="-1"/>
          <w:sz w:val="28"/>
        </w:rPr>
        <w:t>_</w:t>
      </w:r>
      <w:r>
        <w:rPr>
          <w:rFonts w:ascii="Times New Roman" w:hAnsi="Times New Roman"/>
          <w:i/>
          <w:spacing w:val="-1"/>
          <w:sz w:val="28"/>
        </w:rPr>
        <w:t>New</w:t>
      </w:r>
      <w:r>
        <w:rPr>
          <w:rFonts w:ascii="Times New Roman" w:hAnsi="Times New Roman"/>
          <w:spacing w:val="-1"/>
          <w:sz w:val="28"/>
        </w:rPr>
        <w:t>()),</w:t>
        <w:tab/>
        <w:t>sənədin</w:t>
        <w:tab/>
        <w:t>bağlanması</w:t>
        <w:tab/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Docu-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ment</w:t>
      </w:r>
      <w:r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i/>
          <w:sz w:val="28"/>
        </w:rPr>
        <w:t>Close</w:t>
      </w:r>
      <w:r>
        <w:rPr>
          <w:rFonts w:ascii="Times New Roman" w:hAnsi="Times New Roman"/>
          <w:sz w:val="28"/>
        </w:rPr>
        <w:t>())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BodyText"/>
        <w:spacing w:line="360" w:lineRule="auto" w:before="17"/>
        <w:ind w:right="104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Sin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nü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xə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ə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i.</w:t>
      </w:r>
      <w:r>
        <w:rPr>
          <w:rFonts w:ascii="Times New Roman" w:hAnsi="Times New Roman" w:cs="Times New Roman" w:eastAsia="Times New Roman"/>
          <w:b/>
          <w:bCs/>
          <w:i/>
          <w:spacing w:val="1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>
          <w:spacing w:val="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12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on</w:t>
      </w:r>
      <w:r>
        <w:rPr>
          <w:w w:val="100"/>
        </w:rPr>
        <w:t>u</w:t>
      </w:r>
      <w:r>
        <w:rPr>
          <w:spacing w:val="12"/>
        </w:rPr>
        <w:t> </w:t>
      </w:r>
      <w:r>
        <w:rPr>
          <w:w w:val="100"/>
        </w:rPr>
        <w:t>üzrə</w:t>
      </w:r>
      <w:r>
        <w:rPr>
          <w:spacing w:val="1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12"/>
        </w:rPr>
        <w:t> </w:t>
      </w:r>
      <w:r>
        <w:rPr>
          <w:w w:val="100"/>
        </w:rPr>
        <w:t>ob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w w:val="100"/>
        </w:rPr>
        <w:t>t</w:t>
      </w:r>
      <w:r>
        <w:rPr>
          <w:spacing w:val="12"/>
        </w:rPr>
        <w:t> </w:t>
      </w:r>
      <w:r>
        <w:rPr>
          <w:spacing w:val="-2"/>
          <w:w w:val="100"/>
        </w:rPr>
        <w:t>si</w:t>
      </w:r>
      <w:r>
        <w:rPr>
          <w:w w:val="100"/>
        </w:rPr>
        <w:t>nif</w:t>
      </w:r>
      <w:r>
        <w:rPr>
          <w:spacing w:val="8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ü</w:t>
      </w:r>
      <w:r>
        <w:rPr>
          <w:w w:val="100"/>
        </w:rPr>
        <w:t>s</w:t>
      </w:r>
      <w:r>
        <w:rPr>
          <w:spacing w:val="-2"/>
          <w:w w:val="100"/>
        </w:rPr>
        <w:t>x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</w:t>
      </w:r>
      <w:r>
        <w:rPr>
          <w:w w:val="100"/>
        </w:rPr>
        <w:t> və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34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ü</w:t>
      </w:r>
      <w:r>
        <w:rPr>
          <w:w w:val="100"/>
        </w:rPr>
        <w:t>t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x</w:t>
      </w:r>
      <w:r>
        <w:rPr>
          <w:spacing w:val="-3"/>
          <w:w w:val="100"/>
        </w:rPr>
        <w:t>a</w:t>
      </w:r>
      <w:r>
        <w:rPr>
          <w:w w:val="100"/>
        </w:rPr>
        <w:t>ssə,</w:t>
      </w:r>
      <w:r>
        <w:rPr>
          <w:spacing w:val="3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etod</w:t>
      </w:r>
      <w:r>
        <w:rPr>
          <w:spacing w:val="3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di</w:t>
      </w:r>
      <w:r>
        <w:rPr>
          <w:w w:val="100"/>
        </w:rPr>
        <w:t>sə</w:t>
      </w:r>
      <w:r>
        <w:rPr/>
        <w:t> </w:t>
      </w:r>
      <w:r>
        <w:rPr>
          <w:spacing w:val="-3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ığ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na</w:t>
      </w:r>
      <w:r>
        <w:rPr>
          <w:spacing w:val="33"/>
        </w:rPr>
        <w:t> </w:t>
      </w:r>
      <w:r>
        <w:rPr>
          <w:w w:val="100"/>
        </w:rPr>
        <w:t>va</w:t>
      </w:r>
      <w:r>
        <w:rPr>
          <w:spacing w:val="-3"/>
          <w:w w:val="100"/>
        </w:rPr>
        <w:t>r</w:t>
      </w:r>
      <w:r>
        <w:rPr>
          <w:w w:val="100"/>
        </w:rPr>
        <w:t>is</w:t>
      </w:r>
      <w:r>
        <w:rPr>
          <w:spacing w:val="3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>
          <w:spacing w:val="34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ər</w:t>
      </w:r>
      <w:r>
        <w:rPr>
          <w:spacing w:val="33"/>
        </w:rPr>
        <w:t> </w:t>
      </w:r>
      <w:r>
        <w:rPr>
          <w:w w:val="100"/>
        </w:rPr>
        <w:t>bir</w:t>
      </w:r>
      <w:r>
        <w:rPr>
          <w:spacing w:val="33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üsx</w:t>
      </w:r>
      <w:r>
        <w:rPr>
          <w:w w:val="100"/>
        </w:rPr>
        <w:t>ə</w:t>
      </w:r>
      <w:r>
        <w:rPr>
          <w:w w:val="100"/>
        </w:rPr>
        <w:t> 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if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z</w:t>
      </w:r>
      <w:r>
        <w:rPr>
          <w:w w:val="100"/>
        </w:rPr>
        <w:t>rə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ni</w:t>
      </w:r>
      <w:r>
        <w:rPr>
          <w:w w:val="100"/>
        </w:rPr>
        <w:t>kal</w:t>
      </w:r>
      <w:r>
        <w:rPr/>
        <w:t>  </w:t>
      </w:r>
      <w:r>
        <w:rPr>
          <w:spacing w:val="-3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krar</w:t>
      </w:r>
      <w:r>
        <w:rPr/>
        <w:t>  </w:t>
      </w:r>
      <w:r>
        <w:rPr>
          <w:spacing w:val="-30"/>
        </w:rPr>
        <w:t> </w:t>
      </w:r>
      <w:r>
        <w:rPr>
          <w:spacing w:val="-2"/>
          <w:w w:val="100"/>
        </w:rPr>
        <w:t>ol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)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 </w:t>
      </w:r>
      <w:r>
        <w:rPr>
          <w:spacing w:val="-3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alik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sə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/>
        <w:t>  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spacing w:val="2"/>
          <w:w w:val="100"/>
        </w:rPr>
        <w:t>(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A</w:t>
      </w:r>
      <w:r>
        <w:rPr>
          <w:w w:val="100"/>
        </w:rPr>
        <w:t>zər.do</w:t>
      </w:r>
      <w:r>
        <w:rPr>
          <w:w w:val="112"/>
        </w:rPr>
        <w:t>c‖).</w:t>
      </w:r>
      <w:r>
        <w:rPr/>
      </w:r>
    </w:p>
    <w:p>
      <w:pPr>
        <w:pStyle w:val="BodyText"/>
        <w:spacing w:line="360" w:lineRule="auto" w:before="7"/>
        <w:ind w:right="107" w:firstLine="566"/>
        <w:jc w:val="both"/>
        <w:rPr>
          <w:rFonts w:ascii="Times New Roman" w:hAnsi="Times New Roman" w:cs="Times New Roman" w:eastAsia="Times New Roman"/>
        </w:rPr>
      </w:pPr>
      <w:r>
        <w:rPr/>
        <w:t>Bütün sinif nüsxələri eyni xassələrə malik olsalar da xassələrinin qiymətləri</w:t>
      </w:r>
      <w:r>
        <w:rPr>
          <w:spacing w:val="11"/>
        </w:rPr>
        <w:t> </w:t>
      </w:r>
      <w:r>
        <w:rPr/>
        <w:t>fərqli</w:t>
      </w:r>
      <w:r>
        <w:rPr>
          <w:w w:val="100"/>
        </w:rPr>
        <w:t> </w:t>
      </w:r>
      <w:r>
        <w:rPr/>
        <w:t>olur. Məsələn, </w:t>
      </w:r>
      <w:r>
        <w:rPr>
          <w:rFonts w:ascii="Times New Roman" w:hAnsi="Times New Roman"/>
          <w:i/>
        </w:rPr>
        <w:t>Word</w:t>
      </w:r>
      <w:r>
        <w:rPr>
          <w:rFonts w:ascii="Times New Roman" w:hAnsi="Times New Roman"/>
        </w:rPr>
        <w:t>-</w:t>
      </w:r>
      <w:r>
        <w:rPr/>
        <w:t>də </w:t>
      </w:r>
      <w:r>
        <w:rPr>
          <w:rFonts w:ascii="Times New Roman" w:hAnsi="Times New Roman"/>
          <w:i/>
        </w:rPr>
        <w:t>Document </w:t>
      </w:r>
      <w:r>
        <w:rPr/>
        <w:t>sinfinə aid olan müxtəlif disklərdə,</w:t>
      </w:r>
      <w:r>
        <w:rPr>
          <w:spacing w:val="19"/>
        </w:rPr>
        <w:t> </w:t>
      </w:r>
      <w:r>
        <w:rPr/>
        <w:t>müxtəlif</w:t>
      </w:r>
      <w:r>
        <w:rPr>
          <w:w w:val="100"/>
        </w:rPr>
        <w:t> </w:t>
      </w:r>
      <w:r>
        <w:rPr/>
        <w:t>kataloqlarda, müxtəlif adlı bir neçə sənəd açılmış ola</w:t>
      </w:r>
      <w:r>
        <w:rPr>
          <w:spacing w:val="-28"/>
        </w:rPr>
        <w:t> </w:t>
      </w:r>
      <w:r>
        <w:rPr/>
        <w:t>bilər</w:t>
      </w:r>
      <w:r>
        <w:rPr>
          <w:rFonts w:ascii="Times New Roman" w:hAnsi="Times New Roman"/>
        </w:rPr>
        <w:t>:</w:t>
      </w:r>
    </w:p>
    <w:p>
      <w:pPr>
        <w:spacing w:line="513" w:lineRule="exac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pict>
          <v:group style="width:482.5pt;height:25.7pt;mso-position-horizontal-relative:char;mso-position-vertical-relative:line" coordorigin="0,0" coordsize="9650,514">
            <v:group style="position:absolute;left:10;top:10;width:3167;height:2" coordorigin="10,10" coordsize="3167,2">
              <v:shape style="position:absolute;left:10;top:10;width:3167;height:2" coordorigin="10,10" coordsize="3167,0" path="m10,10l3176,10e" filled="false" stroked="true" strokeweight=".47998pt" strokecolor="#000000">
                <v:path arrowok="t"/>
              </v:shape>
            </v:group>
            <v:group style="position:absolute;left:3186;top:10;width:6455;height:2" coordorigin="3186,10" coordsize="6455,2">
              <v:shape style="position:absolute;left:3186;top:10;width:6455;height:2" coordorigin="3186,10" coordsize="6455,0" path="m3186,10l9640,10e" filled="false" stroked="true" strokeweight=".47998pt" strokecolor="#000000">
                <v:path arrowok="t"/>
              </v:shape>
            </v:group>
            <v:group style="position:absolute;left:5;top:5;width:2;height:504" coordorigin="5,5" coordsize="2,504">
              <v:shape style="position:absolute;left:5;top:5;width:2;height:504" coordorigin="5,5" coordsize="0,504" path="m5,5l5,509e" filled="false" stroked="true" strokeweight=".48pt" strokecolor="#000000">
                <v:path arrowok="t"/>
              </v:shape>
            </v:group>
            <v:group style="position:absolute;left:10;top:504;width:3167;height:2" coordorigin="10,504" coordsize="3167,2">
              <v:shape style="position:absolute;left:10;top:504;width:3167;height:2" coordorigin="10,504" coordsize="3167,0" path="m10,504l3176,504e" filled="false" stroked="true" strokeweight=".47998pt" strokecolor="#000000">
                <v:path arrowok="t"/>
              </v:shape>
            </v:group>
            <v:group style="position:absolute;left:3181;top:5;width:2;height:504" coordorigin="3181,5" coordsize="2,504">
              <v:shape style="position:absolute;left:3181;top:5;width:2;height:504" coordorigin="3181,5" coordsize="0,504" path="m3181,5l3181,509e" filled="false" stroked="true" strokeweight=".48pt" strokecolor="#000000">
                <v:path arrowok="t"/>
              </v:shape>
            </v:group>
            <v:group style="position:absolute;left:3186;top:504;width:6455;height:2" coordorigin="3186,504" coordsize="6455,2">
              <v:shape style="position:absolute;left:3186;top:504;width:6455;height:2" coordorigin="3186,504" coordsize="6455,0" path="m3186,504l9640,504e" filled="false" stroked="true" strokeweight=".47998pt" strokecolor="#000000">
                <v:path arrowok="t"/>
              </v:shape>
            </v:group>
            <v:group style="position:absolute;left:9645;top:5;width:2;height:504" coordorigin="9645,5" coordsize="2,504">
              <v:shape style="position:absolute;left:9645;top:5;width:2;height:504" coordorigin="9645,5" coordsize="0,504" path="m9645,5l9645,509e" filled="false" stroked="true" strokeweight=".47998pt" strokecolor="#000000">
                <v:path arrowok="t"/>
              </v:shape>
              <v:shape style="position:absolute;left:5;top:10;width:3177;height:495" type="#_x0000_t202" filled="false" stroked="false">
                <v:textbox inset="0,0,0,0">
                  <w:txbxContent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</w:t>
                      </w:r>
                    </w:p>
                  </w:txbxContent>
                </v:textbox>
                <w10:wrap type="none"/>
              </v:shape>
              <v:shape style="position:absolute;left:3181;top:10;width:6465;height:495" type="#_x0000_t202" filled="false" stroked="false">
                <v:textbox inset="0,0,0,0">
                  <w:txbxContent>
                    <w:p>
                      <w:pPr>
                        <w:spacing w:before="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ın</w:t>
                      </w:r>
                      <w:r>
                        <w:rPr>
                          <w:rFonts w:ascii="Times New Roman" w:hAnsi="Times New Roman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qi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tl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spacing w:after="0" w:line="513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3286"/>
        <w:gridCol w:w="3178"/>
      </w:tblGrid>
      <w:tr>
        <w:trPr>
          <w:trHeight w:val="494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FullName </w:t>
            </w:r>
            <w:r>
              <w:rPr>
                <w:rFonts w:ascii="Times New Roman" w:hAnsi="Times New Roman"/>
                <w:sz w:val="28"/>
              </w:rPr>
              <w:t>(tam</w:t>
            </w:r>
            <w:r>
              <w:rPr>
                <w:rFonts w:ascii="Times New Roman" w:hAnsi="Times New Roman"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adı)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Path</w:t>
            </w:r>
            <w:r>
              <w:rPr>
                <w:rFonts w:ascii="Times New Roman"/>
                <w:i/>
                <w:spacing w:val="-5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(yol)</w:t>
            </w:r>
          </w:p>
        </w:tc>
      </w:tr>
      <w:tr>
        <w:trPr>
          <w:trHeight w:val="492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Az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r.doc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C:\Kurs\Az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r.doc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C:\Kurs\</w:t>
            </w:r>
          </w:p>
        </w:tc>
      </w:tr>
      <w:tr>
        <w:trPr>
          <w:trHeight w:val="495" w:hRule="exact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Az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r.txt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D:\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Az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r.txt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D:\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60" w:lineRule="auto" w:before="64"/>
        <w:ind w:right="115" w:firstLine="566"/>
        <w:jc w:val="both"/>
      </w:pPr>
      <w:r>
        <w:rPr/>
        <w:t>Göründüyü kimi, Azər.doc C: diskində, Kurs kataloqunda, Azər.txt obyekti isə</w:t>
      </w:r>
      <w:r>
        <w:rPr>
          <w:spacing w:val="58"/>
        </w:rPr>
        <w:t> </w:t>
      </w:r>
      <w:r>
        <w:rPr/>
        <w:t>D:</w:t>
      </w:r>
      <w:r>
        <w:rPr>
          <w:w w:val="100"/>
        </w:rPr>
        <w:t> </w:t>
      </w:r>
      <w:r>
        <w:rPr/>
        <w:t>diskində kök kataloqda</w:t>
      </w:r>
      <w:r>
        <w:rPr>
          <w:spacing w:val="-20"/>
        </w:rPr>
        <w:t> </w:t>
      </w:r>
      <w:r>
        <w:rPr/>
        <w:t>yerləşir.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O</w:t>
      </w:r>
      <w:r>
        <w:rPr>
          <w:rFonts w:ascii="Times New Roman" w:hAnsi="Times New Roman" w:cs="Times New Roman" w:eastAsia="Times New Roman"/>
          <w:b/>
          <w:bCs/>
          <w:i/>
        </w:rPr>
        <w:t>byekt ailələri. </w:t>
      </w:r>
      <w:r>
        <w:rPr/>
        <w:t>Bir sinfə aid olan açılmış obyektlər bir ailə yaradır. Ailə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Documents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/>
        <w:t>()</w:t>
      </w:r>
      <w:r>
        <w:rPr>
          <w:spacing w:val="22"/>
        </w:rPr>
        <w:t> </w:t>
      </w:r>
      <w:r>
        <w:rPr/>
        <w:t>kimi</w:t>
      </w:r>
      <w:r>
        <w:rPr>
          <w:spacing w:val="22"/>
        </w:rPr>
        <w:t> </w:t>
      </w:r>
      <w:r>
        <w:rPr/>
        <w:t>işarə</w:t>
      </w:r>
      <w:r>
        <w:rPr>
          <w:spacing w:val="20"/>
        </w:rPr>
        <w:t> </w:t>
      </w:r>
      <w:r>
        <w:rPr/>
        <w:t>edilir.</w:t>
      </w:r>
      <w:r>
        <w:rPr>
          <w:spacing w:val="17"/>
        </w:rPr>
        <w:t> </w:t>
      </w:r>
      <w:r>
        <w:rPr/>
        <w:t>Ailədəki</w:t>
      </w:r>
      <w:r>
        <w:rPr>
          <w:spacing w:val="20"/>
        </w:rPr>
        <w:t> </w:t>
      </w:r>
      <w:r>
        <w:rPr/>
        <w:t>obyektə</w:t>
      </w:r>
      <w:r>
        <w:rPr>
          <w:spacing w:val="20"/>
        </w:rPr>
        <w:t> </w:t>
      </w:r>
      <w:r>
        <w:rPr/>
        <w:t>müraciət</w:t>
      </w:r>
      <w:r>
        <w:rPr>
          <w:spacing w:val="20"/>
        </w:rPr>
        <w:t> </w:t>
      </w:r>
      <w:r>
        <w:rPr/>
        <w:t>ad</w:t>
      </w:r>
      <w:r>
        <w:rPr>
          <w:spacing w:val="20"/>
        </w:rPr>
        <w:t> </w:t>
      </w:r>
      <w:r>
        <w:rPr/>
        <w:t>və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indeks</w:t>
      </w:r>
      <w:r>
        <w:rPr>
          <w:spacing w:val="20"/>
        </w:rPr>
        <w:t> </w:t>
      </w:r>
      <w:r>
        <w:rPr/>
        <w:t>vasitəsilə</w:t>
      </w:r>
      <w:r>
        <w:rPr>
          <w:spacing w:val="20"/>
        </w:rPr>
        <w:t> </w:t>
      </w:r>
      <w:r>
        <w:rPr/>
        <w:t>həyata</w:t>
      </w:r>
      <w:r>
        <w:rPr>
          <w:spacing w:val="20"/>
        </w:rPr>
        <w:t> </w:t>
      </w:r>
      <w:r>
        <w:rPr/>
        <w:t>keçirilir.</w:t>
      </w:r>
      <w:r>
        <w:rPr>
          <w:w w:val="100"/>
        </w:rPr>
        <w:t> </w:t>
      </w:r>
      <w:r>
        <w:rPr/>
        <w:t>Adla</w:t>
      </w:r>
      <w:r>
        <w:rPr>
          <w:spacing w:val="-42"/>
        </w:rPr>
        <w:t> </w:t>
      </w:r>
      <w:r>
        <w:rPr/>
        <w:t>müraciət:</w:t>
      </w:r>
      <w:r>
        <w:rPr>
          <w:spacing w:val="-41"/>
        </w:rPr>
        <w:t> </w:t>
      </w:r>
      <w:r>
        <w:rPr>
          <w:rFonts w:ascii="Times New Roman" w:hAnsi="Times New Roman" w:cs="Times New Roman" w:eastAsia="Times New Roman"/>
          <w:i/>
        </w:rPr>
        <w:t>Documents</w:t>
      </w:r>
      <w:r>
        <w:rPr>
          <w:rFonts w:ascii="Times New Roman" w:hAnsi="Times New Roman" w:cs="Times New Roman" w:eastAsia="Times New Roman"/>
          <w:i/>
          <w:spacing w:val="-42"/>
        </w:rPr>
        <w:t> </w:t>
      </w:r>
      <w:r>
        <w:rPr/>
        <w:t>(―Azər.doc‖)</w:t>
      </w:r>
    </w:p>
    <w:p>
      <w:pPr>
        <w:pStyle w:val="BodyText"/>
        <w:spacing w:line="360" w:lineRule="auto" w:before="6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Sənədin ayrılmış fraqmentinə daxil olan bütün simvollar (</w:t>
      </w:r>
      <w:r>
        <w:rPr>
          <w:rFonts w:ascii="Times New Roman" w:hAnsi="Times New Roman"/>
          <w:i/>
        </w:rPr>
        <w:t>Selection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obyekti)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i/>
        </w:rPr>
        <w:t>Characters </w:t>
      </w:r>
      <w:r>
        <w:rPr/>
        <w:t>() ailəsinə daxildir. Simvola müraciət onun indeksi vasitəsi ilə həyata</w:t>
      </w:r>
      <w:r>
        <w:rPr>
          <w:spacing w:val="38"/>
        </w:rPr>
        <w:t> </w:t>
      </w:r>
      <w:r>
        <w:rPr/>
        <w:t>keçirilir:</w:t>
      </w:r>
      <w:r>
        <w:rPr>
          <w:w w:val="100"/>
        </w:rPr>
        <w:t> </w:t>
      </w:r>
      <w:r>
        <w:rPr>
          <w:rFonts w:ascii="Times New Roman" w:hAnsi="Times New Roman"/>
          <w:i/>
        </w:rPr>
        <w:t>Characters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</w:rPr>
        <w:t>(7).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3176" w:val="left" w:leader="none"/>
        </w:tabs>
        <w:spacing w:line="240" w:lineRule="auto" w:before="173" w:after="0"/>
        <w:ind w:left="3175" w:right="113" w:hanging="701"/>
        <w:jc w:val="left"/>
        <w:rPr>
          <w:b w:val="0"/>
          <w:bCs w:val="0"/>
        </w:rPr>
      </w:pPr>
      <w:r>
        <w:rPr/>
        <w:t>Obyektlər: xassələr, metodlar,</w:t>
      </w:r>
      <w:r>
        <w:rPr>
          <w:spacing w:val="-4"/>
        </w:rPr>
        <w:t> </w:t>
      </w:r>
      <w:r>
        <w:rPr/>
        <w:t>hadisələr</w:t>
      </w:r>
      <w:r>
        <w:rPr>
          <w:b w:val="0"/>
        </w:rPr>
      </w:r>
    </w:p>
    <w:p>
      <w:pPr>
        <w:pStyle w:val="BodyText"/>
        <w:spacing w:line="360" w:lineRule="auto" w:before="155"/>
        <w:ind w:right="102" w:firstLine="566"/>
        <w:jc w:val="both"/>
      </w:pPr>
      <w:r>
        <w:rPr>
          <w:rFonts w:ascii="Times New Roman" w:hAnsi="Times New Roman"/>
          <w:b/>
          <w:i/>
        </w:rPr>
        <w:t>Obyektlərin xassələri (Properties)</w:t>
      </w:r>
      <w:r>
        <w:rPr/>
        <w:t>. Hər bir obyekt müəyyən xassələr yığımına</w:t>
      </w:r>
      <w:r>
        <w:rPr>
          <w:spacing w:val="19"/>
        </w:rPr>
        <w:t> </w:t>
      </w:r>
      <w:r>
        <w:rPr/>
        <w:t>malik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</w:t>
      </w:r>
      <w:r>
        <w:rPr>
          <w:spacing w:val="-7"/>
        </w:rPr>
        <w:t> </w:t>
      </w:r>
      <w:r>
        <w:rPr/>
        <w:t>ki,</w:t>
      </w:r>
      <w:r>
        <w:rPr>
          <w:spacing w:val="-8"/>
        </w:rPr>
        <w:t> </w:t>
      </w:r>
      <w:r>
        <w:rPr/>
        <w:t>bunların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başlanğıc</w:t>
      </w:r>
      <w:r>
        <w:rPr>
          <w:spacing w:val="-4"/>
        </w:rPr>
        <w:t> </w:t>
      </w:r>
      <w:r>
        <w:rPr/>
        <w:t>qiymətlərini</w:t>
      </w:r>
      <w:r>
        <w:rPr>
          <w:spacing w:val="-7"/>
        </w:rPr>
        <w:t> </w:t>
      </w:r>
      <w:r>
        <w:rPr/>
        <w:t>dialoq</w:t>
      </w:r>
      <w:r>
        <w:rPr>
          <w:spacing w:val="-7"/>
        </w:rPr>
        <w:t> </w:t>
      </w:r>
      <w:r>
        <w:rPr/>
        <w:t>pəncərəsindən</w:t>
      </w:r>
      <w:r>
        <w:rPr>
          <w:spacing w:val="-3"/>
        </w:rPr>
        <w:t> </w:t>
      </w:r>
      <w:r>
        <w:rPr/>
        <w:t>təyin</w:t>
      </w:r>
      <w:r>
        <w:rPr>
          <w:spacing w:val="-3"/>
        </w:rPr>
        <w:t> </w:t>
      </w:r>
      <w:r>
        <w:rPr/>
        <w:t>etmək</w:t>
      </w:r>
      <w:r>
        <w:rPr>
          <w:spacing w:val="-2"/>
        </w:rPr>
        <w:t> </w:t>
      </w:r>
      <w:r>
        <w:rPr/>
        <w:t>mümkündür.</w:t>
      </w:r>
    </w:p>
    <w:p>
      <w:pPr>
        <w:spacing w:line="360" w:lineRule="auto" w:before="8"/>
        <w:ind w:left="112" w:right="10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Xassənin qiymətini proqram kodunda da dəyişmək olar. Bunun üçün: </w:t>
      </w:r>
      <w:r>
        <w:rPr>
          <w:rFonts w:ascii="Times New Roman" w:hAnsi="Times New Roman"/>
          <w:i/>
          <w:sz w:val="28"/>
        </w:rPr>
        <w:t>Obyekt.Xassə</w:t>
      </w:r>
      <w:r>
        <w:rPr>
          <w:rFonts w:ascii="Times New Roman" w:hAnsi="Times New Roman"/>
          <w:i/>
          <w:spacing w:val="-25"/>
          <w:sz w:val="28"/>
        </w:rPr>
        <w:t> </w:t>
      </w:r>
      <w:r>
        <w:rPr>
          <w:rFonts w:ascii="Times New Roman" w:hAnsi="Times New Roman"/>
          <w:i/>
          <w:sz w:val="28"/>
        </w:rPr>
        <w:t>=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QiymətXassə </w:t>
      </w:r>
      <w:r>
        <w:rPr>
          <w:rFonts w:ascii="Times New Roman" w:hAnsi="Times New Roman"/>
          <w:sz w:val="28"/>
        </w:rPr>
        <w:t>təlimatına əməl etmək lazımdır. Məsələn, fərz edək </w:t>
      </w:r>
      <w:r>
        <w:rPr>
          <w:rFonts w:ascii="Times New Roman" w:hAnsi="Times New Roman"/>
          <w:spacing w:val="2"/>
          <w:sz w:val="28"/>
        </w:rPr>
        <w:t>ki, </w:t>
      </w:r>
      <w:r>
        <w:rPr>
          <w:rFonts w:ascii="Times New Roman" w:hAnsi="Times New Roman"/>
          <w:sz w:val="28"/>
        </w:rPr>
        <w:t>mətnin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ayrılmış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fraqmentində (</w:t>
      </w:r>
      <w:r>
        <w:rPr>
          <w:rFonts w:ascii="Times New Roman" w:hAnsi="Times New Roman"/>
          <w:i/>
          <w:sz w:val="28"/>
        </w:rPr>
        <w:t>Selection </w:t>
      </w:r>
      <w:r>
        <w:rPr>
          <w:rFonts w:ascii="Times New Roman" w:hAnsi="Times New Roman"/>
          <w:sz w:val="28"/>
        </w:rPr>
        <w:t>obyekti) birinci simvol (</w:t>
      </w:r>
      <w:r>
        <w:rPr>
          <w:rFonts w:ascii="Times New Roman" w:hAnsi="Times New Roman"/>
          <w:i/>
          <w:sz w:val="28"/>
        </w:rPr>
        <w:t>Characters </w:t>
      </w:r>
      <w:r>
        <w:rPr>
          <w:rFonts w:ascii="Times New Roman" w:hAnsi="Times New Roman"/>
          <w:sz w:val="28"/>
        </w:rPr>
        <w:t>(1) obyekti)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i/>
          <w:sz w:val="28"/>
        </w:rPr>
        <w:t>yarımqalın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olmalıdır,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yəni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Bold</w:t>
      </w:r>
      <w:r>
        <w:rPr>
          <w:rFonts w:ascii="Times New Roman" w:hAnsi="Times New Roman"/>
          <w:i/>
          <w:spacing w:val="28"/>
          <w:sz w:val="28"/>
        </w:rPr>
        <w:t> </w:t>
      </w:r>
      <w:r>
        <w:rPr>
          <w:rFonts w:ascii="Times New Roman" w:hAnsi="Times New Roman"/>
          <w:sz w:val="28"/>
        </w:rPr>
        <w:t>xassəsi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verilməlidir.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Bold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sz w:val="28"/>
        </w:rPr>
        <w:t>xassəsi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verilərkən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xassənin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qiyməti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True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əks halda </w:t>
      </w:r>
      <w:r>
        <w:rPr>
          <w:rFonts w:ascii="Times New Roman" w:hAnsi="Times New Roman"/>
          <w:i/>
          <w:sz w:val="28"/>
        </w:rPr>
        <w:t>False </w:t>
      </w:r>
      <w:r>
        <w:rPr>
          <w:rFonts w:ascii="Times New Roman" w:hAnsi="Times New Roman"/>
          <w:sz w:val="28"/>
        </w:rPr>
        <w:t>olacaqdır. Simvola </w:t>
      </w:r>
      <w:r>
        <w:rPr>
          <w:rFonts w:ascii="Times New Roman" w:hAnsi="Times New Roman"/>
          <w:i/>
          <w:sz w:val="28"/>
        </w:rPr>
        <w:t>Bold </w:t>
      </w:r>
      <w:r>
        <w:rPr>
          <w:rFonts w:ascii="Times New Roman" w:hAnsi="Times New Roman"/>
          <w:sz w:val="28"/>
        </w:rPr>
        <w:t>xassəsinin verilməsi üçün: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i/>
          <w:sz w:val="28"/>
        </w:rPr>
        <w:t>Selection.Characters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(1). Bold = True </w:t>
      </w:r>
      <w:r>
        <w:rPr>
          <w:rFonts w:ascii="Times New Roman" w:hAnsi="Times New Roman"/>
          <w:sz w:val="28"/>
        </w:rPr>
        <w:t>yazmaq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lazımdır.</w:t>
      </w:r>
    </w:p>
    <w:p>
      <w:pPr>
        <w:pStyle w:val="BodyText"/>
        <w:spacing w:line="360" w:lineRule="auto"/>
        <w:ind w:right="108" w:firstLine="566"/>
        <w:jc w:val="both"/>
      </w:pPr>
      <w:r>
        <w:rPr/>
        <w:t>Adətən obyektin bir neçə xassəsi olur. </w:t>
      </w:r>
      <w:r>
        <w:rPr>
          <w:rFonts w:ascii="Times New Roman" w:hAnsi="Times New Roman" w:cs="Times New Roman" w:eastAsia="Times New Roman"/>
          <w:i/>
        </w:rPr>
        <w:t>With…End With </w:t>
      </w:r>
      <w:r>
        <w:rPr/>
        <w:t>təlimatından istifadə</w:t>
      </w:r>
      <w:r>
        <w:rPr>
          <w:spacing w:val="29"/>
        </w:rPr>
        <w:t> </w:t>
      </w:r>
      <w:r>
        <w:rPr/>
        <w:t>etməklə,</w:t>
      </w:r>
      <w:r>
        <w:rPr>
          <w:w w:val="100"/>
        </w:rPr>
        <w:t> </w:t>
      </w:r>
      <w:r>
        <w:rPr/>
        <w:t>obyektə bir neçə xassəni bir dəfəyə mənimsətmək olar. Bunu etmək</w:t>
      </w:r>
      <w:r>
        <w:rPr>
          <w:spacing w:val="-24"/>
        </w:rPr>
        <w:t> </w:t>
      </w:r>
      <w:r>
        <w:rPr/>
        <w:t>üçün: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With</w:t>
      </w:r>
      <w:r>
        <w:rPr>
          <w:rFonts w:ascii="Times New Roman"/>
          <w:i/>
          <w:spacing w:val="-5"/>
          <w:sz w:val="28"/>
        </w:rPr>
        <w:t> </w:t>
      </w:r>
      <w:r>
        <w:rPr>
          <w:rFonts w:ascii="Times New Roman"/>
          <w:sz w:val="28"/>
        </w:rPr>
        <w:t>Obyekt</w:t>
      </w:r>
    </w:p>
    <w:p>
      <w:pPr>
        <w:pStyle w:val="BodyText"/>
        <w:spacing w:line="240" w:lineRule="auto" w:before="160"/>
        <w:ind w:left="1246" w:right="113"/>
        <w:jc w:val="left"/>
      </w:pPr>
      <w:r>
        <w:rPr/>
        <w:t>.Xassə1 =</w:t>
      </w:r>
      <w:r>
        <w:rPr>
          <w:spacing w:val="-7"/>
        </w:rPr>
        <w:t> </w:t>
      </w:r>
      <w:r>
        <w:rPr/>
        <w:t>QiymətXassə1</w:t>
      </w:r>
    </w:p>
    <w:p>
      <w:pPr>
        <w:pStyle w:val="BodyText"/>
        <w:spacing w:line="240" w:lineRule="auto" w:before="160"/>
        <w:ind w:left="1246" w:right="113"/>
        <w:jc w:val="left"/>
      </w:pPr>
      <w:r>
        <w:rPr/>
        <w:t>.Xassə2 =</w:t>
      </w:r>
      <w:r>
        <w:rPr>
          <w:spacing w:val="60"/>
        </w:rPr>
        <w:t> </w:t>
      </w:r>
      <w:r>
        <w:rPr/>
        <w:t>QiymətXassə2</w:t>
      </w:r>
    </w:p>
    <w:p>
      <w:pPr>
        <w:pStyle w:val="BodyText"/>
        <w:spacing w:line="240" w:lineRule="auto" w:before="160"/>
        <w:ind w:left="1246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</w:t>
      </w:r>
    </w:p>
    <w:p>
      <w:pPr>
        <w:pStyle w:val="BodyText"/>
        <w:spacing w:line="240" w:lineRule="auto" w:before="160"/>
        <w:ind w:left="1246" w:right="113"/>
        <w:jc w:val="left"/>
      </w:pPr>
      <w:r>
        <w:rPr/>
        <w:t>.XassəN =</w:t>
      </w:r>
      <w:r>
        <w:rPr>
          <w:spacing w:val="-5"/>
        </w:rPr>
        <w:t> </w:t>
      </w:r>
      <w:r>
        <w:rPr/>
        <w:t>QiymətXassəN</w:t>
      </w:r>
    </w:p>
    <w:p>
      <w:pPr>
        <w:spacing w:before="162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End</w:t>
      </w:r>
      <w:r>
        <w:rPr>
          <w:rFonts w:ascii="Times New Roman"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With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161"/>
        <w:ind w:left="679" w:right="113"/>
        <w:jc w:val="left"/>
      </w:pPr>
      <w:r>
        <w:rPr/>
        <w:t>yazmaq</w:t>
      </w:r>
      <w:r>
        <w:rPr>
          <w:spacing w:val="-4"/>
        </w:rPr>
        <w:t> </w:t>
      </w:r>
      <w:r>
        <w:rPr/>
        <w:t>kifayətdir.</w:t>
      </w:r>
    </w:p>
    <w:p>
      <w:pPr>
        <w:spacing w:after="0" w:line="240" w:lineRule="auto"/>
        <w:jc w:val="left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16" w:firstLine="566"/>
        <w:jc w:val="both"/>
      </w:pP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vo</w:t>
      </w:r>
      <w:r>
        <w:rPr>
          <w:spacing w:val="-2"/>
          <w:w w:val="100"/>
        </w:rPr>
        <w:t>ld</w:t>
      </w:r>
      <w:r>
        <w:rPr>
          <w:w w:val="100"/>
        </w:rPr>
        <w:t>an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ba</w:t>
      </w:r>
      <w:r>
        <w:rPr>
          <w:spacing w:val="-3"/>
          <w:w w:val="100"/>
        </w:rPr>
        <w:t>r</w:t>
      </w:r>
      <w:r>
        <w:rPr>
          <w:w w:val="100"/>
        </w:rPr>
        <w:t>ət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rı</w:t>
      </w:r>
      <w:r>
        <w:rPr>
          <w:spacing w:val="-2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-2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fra</w:t>
      </w:r>
      <w:r>
        <w:rPr>
          <w:spacing w:val="1"/>
          <w:w w:val="100"/>
        </w:rPr>
        <w:t>q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in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44"/>
        </w:rPr>
        <w:t>―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>
          <w:spacing w:val="3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qal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iv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ver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1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ç</w:t>
      </w:r>
      <w:r>
        <w:rPr>
          <w:w w:val="100"/>
        </w:rPr>
        <w:t>ün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4"/>
          <w:w w:val="100"/>
        </w:rPr>
        <w:t>k</w:t>
      </w:r>
      <w:r>
        <w:rPr>
          <w:w w:val="100"/>
        </w:rPr>
        <w:t>ı</w:t>
      </w:r>
      <w:r>
        <w:rPr>
          <w:spacing w:val="-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>
          <w:spacing w:val="-5"/>
        </w:rPr>
        <w:t> </w:t>
      </w:r>
      <w:r>
        <w:rPr>
          <w:w w:val="100"/>
        </w:rPr>
        <w:t>k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2"/>
          <w:w w:val="100"/>
        </w:rPr>
        <w:t>un</w:t>
      </w:r>
      <w:r>
        <w:rPr>
          <w:w w:val="100"/>
        </w:rPr>
        <w:t>dan</w:t>
      </w:r>
      <w:r>
        <w:rPr>
          <w:spacing w:val="-1"/>
        </w:rPr>
        <w:t> </w:t>
      </w:r>
      <w:r>
        <w:rPr>
          <w:w w:val="100"/>
        </w:rPr>
        <w:t>ist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1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r:</w:t>
      </w:r>
    </w:p>
    <w:p>
      <w:pPr>
        <w:spacing w:before="8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For I=1 to</w:t>
      </w:r>
      <w:r>
        <w:rPr>
          <w:rFonts w:ascii="Times New Roman"/>
          <w:i/>
          <w:spacing w:val="-3"/>
          <w:sz w:val="28"/>
        </w:rPr>
        <w:t> </w:t>
      </w:r>
      <w:r>
        <w:rPr>
          <w:rFonts w:ascii="Times New Roman"/>
          <w:i/>
          <w:sz w:val="28"/>
        </w:rPr>
        <w:t>10</w:t>
      </w:r>
      <w:r>
        <w:rPr>
          <w:rFonts w:ascii="Times New Roman"/>
          <w:sz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With Selection.Characters</w:t>
      </w:r>
      <w:r>
        <w:rPr>
          <w:rFonts w:ascii="Times New Roman"/>
          <w:i/>
          <w:spacing w:val="-10"/>
          <w:sz w:val="28"/>
        </w:rPr>
        <w:t> </w:t>
      </w:r>
      <w:r>
        <w:rPr>
          <w:rFonts w:ascii="Times New Roman"/>
          <w:i/>
          <w:sz w:val="28"/>
        </w:rPr>
        <w:t>(I)</w:t>
      </w:r>
      <w:r>
        <w:rPr>
          <w:rFonts w:ascii="Times New Roman"/>
          <w:sz w:val="28"/>
        </w:rPr>
      </w:r>
    </w:p>
    <w:p>
      <w:pPr>
        <w:spacing w:before="160"/>
        <w:ind w:left="152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.Bold =</w:t>
      </w:r>
      <w:r>
        <w:rPr>
          <w:rFonts w:ascii="Times New Roman"/>
          <w:i/>
          <w:spacing w:val="-4"/>
          <w:sz w:val="28"/>
        </w:rPr>
        <w:t> </w:t>
      </w:r>
      <w:r>
        <w:rPr>
          <w:rFonts w:ascii="Times New Roman"/>
          <w:i/>
          <w:sz w:val="28"/>
        </w:rPr>
        <w:t>True</w:t>
      </w:r>
      <w:r>
        <w:rPr>
          <w:rFonts w:ascii="Times New Roman"/>
          <w:sz w:val="28"/>
        </w:rPr>
      </w:r>
    </w:p>
    <w:p>
      <w:pPr>
        <w:spacing w:line="362" w:lineRule="auto" w:before="160"/>
        <w:ind w:left="679" w:right="7073" w:firstLine="84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.Italic = True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End</w:t>
      </w:r>
      <w:r>
        <w:rPr>
          <w:rFonts w:ascii="Times New Roman"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With</w:t>
      </w:r>
      <w:r>
        <w:rPr>
          <w:rFonts w:ascii="Times New Roman"/>
          <w:sz w:val="28"/>
        </w:rPr>
      </w:r>
    </w:p>
    <w:p>
      <w:pPr>
        <w:spacing w:before="2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Next</w:t>
      </w:r>
      <w:r>
        <w:rPr>
          <w:rFonts w:ascii="Times New Roman"/>
          <w:i/>
          <w:spacing w:val="2"/>
          <w:sz w:val="28"/>
        </w:rPr>
        <w:t> </w:t>
      </w:r>
      <w:r>
        <w:rPr>
          <w:rFonts w:ascii="Times New Roman"/>
          <w:i/>
          <w:sz w:val="28"/>
        </w:rPr>
        <w:t>I</w:t>
      </w:r>
      <w:r>
        <w:rPr>
          <w:rFonts w:ascii="Times New Roman"/>
          <w:sz w:val="28"/>
        </w:rPr>
      </w:r>
    </w:p>
    <w:p>
      <w:pPr>
        <w:pStyle w:val="BodyText"/>
        <w:spacing w:line="352" w:lineRule="auto" w:before="160"/>
        <w:ind w:right="104" w:firstLine="566"/>
        <w:jc w:val="both"/>
      </w:pPr>
      <w:r>
        <w:rPr>
          <w:rFonts w:ascii="Times New Roman" w:hAnsi="Times New Roman"/>
          <w:b/>
          <w:i/>
        </w:rPr>
        <w:t>Obyekt metodları (Methods). </w:t>
      </w:r>
      <w:r>
        <w:rPr/>
        <w:t>Obyektin hər hansı əməli icra etməsi üçün onun</w:t>
      </w:r>
      <w:r>
        <w:rPr>
          <w:spacing w:val="17"/>
        </w:rPr>
        <w:t> </w:t>
      </w:r>
      <w:r>
        <w:rPr/>
        <w:t>malik</w:t>
      </w:r>
      <w:r>
        <w:rPr>
          <w:w w:val="100"/>
        </w:rPr>
        <w:t> </w:t>
      </w:r>
      <w:r>
        <w:rPr/>
        <w:t>olduğu metodlardan biri tətbiq edilməlidir. Bir çox metodlar icra ediləcək</w:t>
      </w:r>
      <w:r>
        <w:rPr>
          <w:spacing w:val="9"/>
        </w:rPr>
        <w:t> </w:t>
      </w:r>
      <w:r>
        <w:rPr/>
        <w:t>əməliyyatların</w:t>
      </w:r>
      <w:r>
        <w:rPr>
          <w:w w:val="100"/>
        </w:rPr>
        <w:t> </w:t>
      </w:r>
      <w:r>
        <w:rPr/>
        <w:t>parametrlərini</w:t>
      </w:r>
      <w:r>
        <w:rPr>
          <w:spacing w:val="52"/>
        </w:rPr>
        <w:t> </w:t>
      </w:r>
      <w:r>
        <w:rPr/>
        <w:t>daxil</w:t>
      </w:r>
      <w:r>
        <w:rPr>
          <w:spacing w:val="54"/>
        </w:rPr>
        <w:t> </w:t>
      </w:r>
      <w:r>
        <w:rPr/>
        <w:t>etməyə</w:t>
      </w:r>
      <w:r>
        <w:rPr>
          <w:spacing w:val="53"/>
        </w:rPr>
        <w:t> </w:t>
      </w:r>
      <w:r>
        <w:rPr/>
        <w:t>imkan</w:t>
      </w:r>
      <w:r>
        <w:rPr>
          <w:spacing w:val="55"/>
        </w:rPr>
        <w:t> </w:t>
      </w:r>
      <w:r>
        <w:rPr/>
        <w:t>verən</w:t>
      </w:r>
      <w:r>
        <w:rPr>
          <w:spacing w:val="52"/>
        </w:rPr>
        <w:t> </w:t>
      </w:r>
      <w:r>
        <w:rPr/>
        <w:t>arqumentlərə</w:t>
      </w:r>
      <w:r>
        <w:rPr>
          <w:spacing w:val="54"/>
        </w:rPr>
        <w:t> </w:t>
      </w:r>
      <w:r>
        <w:rPr/>
        <w:t>malikdir.</w:t>
      </w:r>
      <w:r>
        <w:rPr>
          <w:spacing w:val="53"/>
        </w:rPr>
        <w:t> </w:t>
      </w:r>
      <w:r>
        <w:rPr/>
        <w:t>Arqumentlərə</w:t>
      </w:r>
      <w:r>
        <w:rPr>
          <w:spacing w:val="54"/>
        </w:rPr>
        <w:t> </w:t>
      </w:r>
      <w:r>
        <w:rPr/>
        <w:t>konkret</w:t>
      </w:r>
      <w:r>
        <w:rPr>
          <w:w w:val="100"/>
        </w:rPr>
        <w:t> </w:t>
      </w:r>
      <w:r>
        <w:rPr/>
        <w:t>qiymət vermək üçün := işarəsindən, arqumentləri bir</w:t>
      </w:r>
      <w:r>
        <w:rPr>
          <w:rFonts w:ascii="Times New Roman" w:hAnsi="Times New Roman"/>
        </w:rPr>
        <w:t>-</w:t>
      </w:r>
      <w:r>
        <w:rPr/>
        <w:t>birindən ayırmaq üçün isə</w:t>
      </w:r>
      <w:r>
        <w:rPr>
          <w:spacing w:val="1"/>
        </w:rPr>
        <w:t> </w:t>
      </w:r>
      <w:r>
        <w:rPr/>
        <w:t>vergüldən</w:t>
      </w:r>
      <w:r>
        <w:rPr>
          <w:w w:val="100"/>
        </w:rPr>
        <w:t> </w:t>
      </w:r>
      <w:r>
        <w:rPr/>
        <w:t>istifadə</w:t>
      </w:r>
      <w:r>
        <w:rPr>
          <w:spacing w:val="25"/>
        </w:rPr>
        <w:t> </w:t>
      </w:r>
      <w:r>
        <w:rPr/>
        <w:t>edilir.</w:t>
      </w:r>
      <w:r>
        <w:rPr>
          <w:spacing w:val="24"/>
        </w:rPr>
        <w:t> </w:t>
      </w:r>
      <w:r>
        <w:rPr/>
        <w:t>Metoda</w:t>
      </w:r>
      <w:r>
        <w:rPr>
          <w:spacing w:val="25"/>
        </w:rPr>
        <w:t> </w:t>
      </w:r>
      <w:r>
        <w:rPr/>
        <w:t>da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/>
        <w:t>xassəyə</w:t>
      </w:r>
      <w:r>
        <w:rPr>
          <w:spacing w:val="27"/>
        </w:rPr>
        <w:t> </w:t>
      </w:r>
      <w:r>
        <w:rPr/>
        <w:t>müraciət</w:t>
      </w:r>
      <w:r>
        <w:rPr>
          <w:spacing w:val="25"/>
        </w:rPr>
        <w:t> </w:t>
      </w:r>
      <w:r>
        <w:rPr/>
        <w:t>edildiyi</w:t>
      </w:r>
      <w:r>
        <w:rPr>
          <w:spacing w:val="25"/>
        </w:rPr>
        <w:t> </w:t>
      </w:r>
      <w:r>
        <w:rPr/>
        <w:t>kimi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/>
        <w:t>nöqtəli</w:t>
      </w:r>
      <w:r>
        <w:rPr>
          <w:spacing w:val="23"/>
        </w:rPr>
        <w:t> </w:t>
      </w:r>
      <w:r>
        <w:rPr/>
        <w:t>notasiya</w:t>
      </w:r>
      <w:r>
        <w:rPr>
          <w:rFonts w:ascii="Times New Roman" w:hAnsi="Times New Roman"/>
          <w:position w:val="13"/>
          <w:sz w:val="18"/>
        </w:rPr>
        <w:t>97</w:t>
      </w:r>
      <w:r>
        <w:rPr>
          <w:rFonts w:ascii="Times New Roman" w:hAnsi="Times New Roman"/>
          <w:spacing w:val="6"/>
          <w:position w:val="13"/>
          <w:sz w:val="18"/>
        </w:rPr>
        <w:t> </w:t>
      </w:r>
      <w:r>
        <w:rPr/>
        <w:t>ilə</w:t>
      </w:r>
      <w:r>
        <w:rPr>
          <w:spacing w:val="25"/>
        </w:rPr>
        <w:t> </w:t>
      </w:r>
      <w:r>
        <w:rPr/>
        <w:t>müraciət</w:t>
      </w:r>
      <w:r>
        <w:rPr>
          <w:w w:val="100"/>
        </w:rPr>
        <w:t> </w:t>
      </w:r>
      <w:r>
        <w:rPr/>
        <w:t>edilir, yəni, metod sözündən əvvəl nöqtə</w:t>
      </w:r>
      <w:r>
        <w:rPr>
          <w:spacing w:val="-24"/>
        </w:rPr>
        <w:t> </w:t>
      </w:r>
      <w:r>
        <w:rPr/>
        <w:t>qoyulur:</w:t>
      </w:r>
    </w:p>
    <w:p>
      <w:pPr>
        <w:pStyle w:val="BodyText"/>
        <w:spacing w:line="240" w:lineRule="auto" w:before="17"/>
        <w:ind w:left="679" w:right="113"/>
        <w:jc w:val="left"/>
      </w:pPr>
      <w:r>
        <w:rPr/>
        <w:t>Obyekt.Metod arq1:=qiymət,</w:t>
      </w:r>
      <w:r>
        <w:rPr>
          <w:spacing w:val="-22"/>
        </w:rPr>
        <w:t> </w:t>
      </w:r>
      <w:r>
        <w:rPr/>
        <w:t>arq2:=qiymət</w:t>
      </w:r>
    </w:p>
    <w:p>
      <w:pPr>
        <w:pStyle w:val="BodyText"/>
        <w:tabs>
          <w:tab w:pos="1909" w:val="left" w:leader="none"/>
          <w:tab w:pos="2931" w:val="left" w:leader="none"/>
          <w:tab w:pos="3766" w:val="left" w:leader="none"/>
          <w:tab w:pos="5051" w:val="left" w:leader="none"/>
          <w:tab w:pos="5993" w:val="left" w:leader="none"/>
          <w:tab w:pos="7448" w:val="left" w:leader="none"/>
          <w:tab w:pos="8205" w:val="left" w:leader="none"/>
          <w:tab w:pos="9791" w:val="left" w:leader="none"/>
        </w:tabs>
        <w:spacing w:line="240" w:lineRule="auto" w:before="160"/>
        <w:ind w:left="67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Məsələn,</w:t>
        <w:tab/>
        <w:t>açılmış</w:t>
        <w:tab/>
      </w:r>
      <w:r>
        <w:rPr>
          <w:rFonts w:ascii="Times New Roman" w:hAnsi="Times New Roman"/>
          <w:i/>
          <w:spacing w:val="-1"/>
        </w:rPr>
        <w:t>Word</w:t>
        <w:tab/>
      </w:r>
      <w:r>
        <w:rPr>
          <w:spacing w:val="-2"/>
        </w:rPr>
        <w:t>sənədinin</w:t>
        <w:tab/>
      </w:r>
      <w:r>
        <w:rPr>
          <w:spacing w:val="-1"/>
        </w:rPr>
        <w:t>diskdə</w:t>
        <w:tab/>
        <w:t>saxlanması</w:t>
        <w:tab/>
        <w:t>üçün</w:t>
        <w:tab/>
        <w:t>arqumentsiz</w:t>
        <w:tab/>
      </w:r>
      <w:r>
        <w:rPr>
          <w:rFonts w:ascii="Times New Roman" w:hAnsi="Times New Roman"/>
          <w:i/>
          <w:spacing w:val="-1"/>
        </w:rPr>
        <w:t>Save</w:t>
      </w:r>
      <w:r>
        <w:rPr>
          <w:rFonts w:ascii="Times New Roman" w:hAnsi="Times New Roman"/>
          <w:spacing w:val="-1"/>
        </w:rPr>
      </w:r>
    </w:p>
    <w:p>
      <w:pPr>
        <w:spacing w:line="360" w:lineRule="auto" w:before="161"/>
        <w:ind w:left="679" w:right="6322" w:hanging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metodundan istifadə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edilir: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Documents</w:t>
      </w:r>
      <w:r>
        <w:rPr>
          <w:rFonts w:ascii="Times New Roman" w:hAnsi="Times New Roman" w:cs="Times New Roman" w:eastAsia="Times New Roman"/>
          <w:i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(―Azər.doc‖).Save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Word </w:t>
      </w:r>
      <w:r>
        <w:rPr>
          <w:rFonts w:ascii="Times New Roman" w:hAnsi="Times New Roman" w:cs="Times New Roman" w:eastAsia="Times New Roman"/>
          <w:sz w:val="28"/>
          <w:szCs w:val="28"/>
        </w:rPr>
        <w:t>sənədini açmaq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üçün:</w:t>
      </w:r>
    </w:p>
    <w:p>
      <w:pPr>
        <w:spacing w:line="360" w:lineRule="auto" w:before="7"/>
        <w:ind w:left="112" w:right="106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Documents ().Open FileName:=‖C: </w:t>
      </w:r>
      <w:r>
        <w:rPr>
          <w:rFonts w:ascii="Times New Roman" w:hAnsi="Times New Roman" w:cs="Times New Roman" w:eastAsia="Times New Roman"/>
          <w:sz w:val="28"/>
          <w:szCs w:val="28"/>
        </w:rPr>
        <w:t>\Kurs\Az</w:t>
      </w:r>
      <w:r>
        <w:rPr>
          <w:rFonts w:ascii="Times New Roman" w:hAnsi="Times New Roman" w:cs="Times New Roman" w:eastAsia="Times New Roman"/>
          <w:sz w:val="28"/>
          <w:szCs w:val="28"/>
        </w:rPr>
        <w:t>ər.doc‖ yazmaq, yəni, yolu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göstərmək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lazımdır.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Azər.doc sənədinin ilk 3 səhifəsini çap etmək üçün bir</w:t>
      </w:r>
      <w:r>
        <w:rPr>
          <w:rFonts w:ascii="Times New Roman" w:hAnsi="Times New Roman"/>
        </w:rPr>
        <w:t>-</w:t>
      </w:r>
      <w:r>
        <w:rPr/>
        <w:t>neçə arqumentli </w:t>
      </w:r>
      <w:r>
        <w:rPr>
          <w:rFonts w:ascii="Times New Roman" w:hAnsi="Times New Roman"/>
          <w:i/>
        </w:rPr>
        <w:t>PrintOut</w:t>
      </w:r>
      <w:r>
        <w:rPr>
          <w:rFonts w:ascii="Times New Roman" w:hAnsi="Times New Roman"/>
          <w:i/>
          <w:w w:val="100"/>
        </w:rPr>
        <w:t> </w:t>
      </w:r>
      <w:r>
        <w:rPr/>
        <w:t>metodundan istifadə edilir. Bu halda </w:t>
      </w:r>
      <w:r>
        <w:rPr>
          <w:rFonts w:ascii="Times New Roman" w:hAnsi="Times New Roman"/>
          <w:i/>
        </w:rPr>
        <w:t>Range </w:t>
      </w:r>
      <w:r>
        <w:rPr/>
        <w:t>(çap diapazonunun formatını verir),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66"/>
        </w:rPr>
        <w:t> </w:t>
      </w:r>
      <w:r>
        <w:rPr/>
        <w:t>və</w:t>
      </w:r>
      <w:r>
        <w:rPr>
          <w:w w:val="100"/>
        </w:rPr>
        <w:t> </w:t>
      </w:r>
      <w:r>
        <w:rPr>
          <w:rFonts w:ascii="Times New Roman" w:hAnsi="Times New Roman"/>
          <w:i/>
        </w:rPr>
        <w:t>To </w:t>
      </w:r>
      <w:r>
        <w:rPr/>
        <w:t>(çap ediləcək başlanğıc və son səhifələrin nömrələrini) arqumentləri daxil</w:t>
      </w:r>
      <w:r>
        <w:rPr>
          <w:spacing w:val="-41"/>
        </w:rPr>
        <w:t> </w:t>
      </w:r>
      <w:r>
        <w:rPr/>
        <w:t>edilməlidir:</w:t>
      </w:r>
    </w:p>
    <w:p>
      <w:pPr>
        <w:spacing w:line="360" w:lineRule="auto" w:before="5"/>
        <w:ind w:left="679" w:right="31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Documents</w:t>
      </w:r>
      <w:r>
        <w:rPr>
          <w:rFonts w:ascii="Times New Roman" w:hAnsi="Times New Roman" w:cs="Times New Roman" w:eastAsia="Times New Roman"/>
          <w:i/>
          <w:spacing w:val="-13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(―Azər.doc‖).PrintOut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Range:=wdPrintFromTo, From:=‖1‖,  </w:t>
      </w:r>
      <w:r>
        <w:rPr>
          <w:rFonts w:ascii="Times New Roman" w:hAnsi="Times New Roman" w:cs="Times New Roman" w:eastAsia="Times New Roman"/>
          <w:i/>
          <w:w w:val="105"/>
          <w:position w:val="1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i/>
          <w:spacing w:val="-21"/>
          <w:w w:val="105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:=‖3‖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62" w:lineRule="auto"/>
        <w:ind w:right="109" w:firstLine="566"/>
        <w:jc w:val="both"/>
      </w:pP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i,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qr</w:t>
      </w:r>
      <w:r>
        <w:rPr>
          <w:spacing w:val="-3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f</w:t>
      </w:r>
      <w:r>
        <w:rPr>
          <w:spacing w:val="-3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sin</w:t>
      </w:r>
      <w:r>
        <w:rPr/>
        <w:t> </w:t>
      </w:r>
      <w:r>
        <w:rPr>
          <w:spacing w:val="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ça</w:t>
      </w:r>
      <w:r>
        <w:rPr>
          <w:spacing w:val="1"/>
          <w:w w:val="100"/>
        </w:rPr>
        <w:t>p</w:t>
      </w:r>
      <w:r>
        <w:rPr>
          <w:w w:val="158"/>
        </w:rPr>
        <w:t>‖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q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cə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si</w:t>
      </w:r>
      <w:r>
        <w:rPr>
          <w:w w:val="100"/>
        </w:rPr>
        <w:t>ndə</w:t>
      </w:r>
      <w:r>
        <w:rPr/>
        <w:t> </w:t>
      </w:r>
      <w:r>
        <w:rPr>
          <w:spacing w:val="20"/>
        </w:rPr>
        <w:t> </w:t>
      </w:r>
      <w:r>
        <w:rPr>
          <w:spacing w:val="5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3</w:t>
      </w:r>
      <w:r>
        <w:rPr/>
        <w:t> 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la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19"/>
        </w:rPr>
        <w:t> </w:t>
      </w:r>
      <w:r>
        <w:rPr>
          <w:w w:val="100"/>
        </w:rPr>
        <w:t>3</w:t>
      </w:r>
      <w:r>
        <w:rPr>
          <w:w w:val="100"/>
        </w:rPr>
        <w:t> sə</w:t>
      </w:r>
      <w:r>
        <w:rPr>
          <w:spacing w:val="-2"/>
          <w:w w:val="100"/>
        </w:rPr>
        <w:t>h</w:t>
      </w:r>
      <w:r>
        <w:rPr>
          <w:w w:val="100"/>
        </w:rPr>
        <w:t>if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a</w:t>
      </w:r>
      <w:r>
        <w:rPr>
          <w:w w:val="100"/>
        </w:rPr>
        <w:t>p</w:t>
      </w:r>
      <w:r>
        <w:rPr>
          <w:spacing w:val="1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</w:p>
    <w:p>
      <w:pPr>
        <w:pStyle w:val="BodyText"/>
        <w:spacing w:line="360" w:lineRule="auto" w:before="2"/>
        <w:ind w:right="103" w:firstLine="566"/>
        <w:jc w:val="both"/>
      </w:pPr>
      <w:r>
        <w:rPr>
          <w:rFonts w:ascii="Times New Roman" w:hAnsi="Times New Roman"/>
          <w:b/>
          <w:i/>
        </w:rPr>
        <w:t>Hadisələr</w:t>
      </w:r>
      <w:r>
        <w:rPr>
          <w:rFonts w:ascii="Times New Roman" w:hAnsi="Times New Roman"/>
          <w:b/>
          <w:i/>
          <w:spacing w:val="53"/>
        </w:rPr>
        <w:t> </w:t>
      </w:r>
      <w:r>
        <w:rPr>
          <w:rFonts w:ascii="Times New Roman" w:hAnsi="Times New Roman"/>
          <w:b/>
          <w:i/>
        </w:rPr>
        <w:t>(Events).</w:t>
      </w:r>
      <w:r>
        <w:rPr>
          <w:rFonts w:ascii="Times New Roman" w:hAnsi="Times New Roman"/>
          <w:b/>
          <w:i/>
          <w:spacing w:val="52"/>
        </w:rPr>
        <w:t> </w:t>
      </w:r>
      <w:r>
        <w:rPr/>
        <w:t>Hadisə</w:t>
      </w:r>
      <w:r>
        <w:rPr>
          <w:spacing w:val="51"/>
        </w:rPr>
        <w:t> </w:t>
      </w:r>
      <w:r>
        <w:rPr/>
        <w:t>obyektin</w:t>
      </w:r>
      <w:r>
        <w:rPr>
          <w:spacing w:val="52"/>
        </w:rPr>
        <w:t> </w:t>
      </w:r>
      <w:r>
        <w:rPr/>
        <w:t>tanıdığı</w:t>
      </w:r>
      <w:r>
        <w:rPr>
          <w:spacing w:val="52"/>
        </w:rPr>
        <w:t> </w:t>
      </w:r>
      <w:r>
        <w:rPr/>
        <w:t>əməldir.</w:t>
      </w:r>
      <w:r>
        <w:rPr>
          <w:spacing w:val="51"/>
        </w:rPr>
        <w:t> </w:t>
      </w:r>
      <w:r>
        <w:rPr/>
        <w:t>Hadisə</w:t>
      </w:r>
      <w:r>
        <w:rPr>
          <w:spacing w:val="49"/>
        </w:rPr>
        <w:t> </w:t>
      </w:r>
      <w:r>
        <w:rPr/>
        <w:t>istifadəçi</w:t>
      </w:r>
      <w:r>
        <w:rPr>
          <w:spacing w:val="52"/>
        </w:rPr>
        <w:t> </w:t>
      </w:r>
      <w:r>
        <w:rPr/>
        <w:t>tərəfindən</w:t>
      </w:r>
      <w:r>
        <w:rPr>
          <w:w w:val="100"/>
        </w:rPr>
        <w:t> </w:t>
      </w:r>
      <w:r>
        <w:rPr/>
        <w:t>(məsələn,  klaviatura  düyməsini  basmaqla)  və  digər  proqram  obyektlərinin  təsiri    </w:t>
      </w:r>
      <w:r>
        <w:rPr>
          <w:spacing w:val="48"/>
        </w:rPr>
        <w:t> </w:t>
      </w:r>
      <w:r>
        <w:rPr/>
        <w:t>ilə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97 </w:t>
      </w:r>
      <w:r>
        <w:rPr>
          <w:rFonts w:ascii="Times New Roman" w:hAnsi="Times New Roman"/>
          <w:sz w:val="24"/>
        </w:rPr>
        <w:t>Şərti yazılı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şarələr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sistemi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212" w:right="102"/>
        <w:jc w:val="both"/>
      </w:pPr>
      <w:r>
        <w:rPr/>
        <w:t>yaradıla biləndir. Hadisəyə reaksiya (cavab) vermək üçün obyektin xassələrinin</w:t>
      </w:r>
      <w:r>
        <w:rPr>
          <w:spacing w:val="29"/>
        </w:rPr>
        <w:t> </w:t>
      </w:r>
      <w:r>
        <w:rPr/>
        <w:t>qiymətini</w:t>
      </w:r>
      <w:r>
        <w:rPr>
          <w:w w:val="100"/>
        </w:rPr>
        <w:t> </w:t>
      </w:r>
      <w:r>
        <w:rPr/>
        <w:t>dəyişən, metodları çağıran və s. prosedurlardan istifadə edilir. Məsələn, </w:t>
      </w:r>
      <w:r>
        <w:rPr>
          <w:rFonts w:ascii="Times New Roman" w:hAnsi="Times New Roman"/>
          <w:i/>
        </w:rPr>
        <w:t>Document</w:t>
      </w:r>
      <w:r>
        <w:rPr>
          <w:rFonts w:ascii="Times New Roman" w:hAnsi="Times New Roman"/>
          <w:i/>
          <w:spacing w:val="41"/>
        </w:rPr>
        <w:t> </w:t>
      </w:r>
      <w:r>
        <w:rPr/>
        <w:t>(sənəd)</w:t>
      </w:r>
      <w:r>
        <w:rPr>
          <w:w w:val="100"/>
        </w:rPr>
        <w:t> </w:t>
      </w:r>
      <w:r>
        <w:rPr>
          <w:rFonts w:ascii="Times New Roman" w:hAnsi="Times New Roman"/>
        </w:rPr>
        <w:t>obyekti </w:t>
      </w:r>
      <w:r>
        <w:rPr>
          <w:rFonts w:ascii="Times New Roman" w:hAnsi="Times New Roman"/>
          <w:i/>
        </w:rPr>
        <w:t>Open </w:t>
      </w:r>
      <w:r>
        <w:rPr/>
        <w:t>(açmaq), </w:t>
      </w:r>
      <w:r>
        <w:rPr>
          <w:rFonts w:ascii="Times New Roman" w:hAnsi="Times New Roman"/>
          <w:i/>
        </w:rPr>
        <w:t>New </w:t>
      </w:r>
      <w:r>
        <w:rPr/>
        <w:t>(yaratmaq) və </w:t>
      </w:r>
      <w:r>
        <w:rPr>
          <w:rFonts w:ascii="Times New Roman" w:hAnsi="Times New Roman"/>
          <w:i/>
        </w:rPr>
        <w:t>Close </w:t>
      </w:r>
      <w:r>
        <w:rPr/>
        <w:t>(bağlamaq) hadisələrinə,</w:t>
      </w:r>
      <w:r>
        <w:rPr>
          <w:spacing w:val="58"/>
        </w:rPr>
        <w:t> </w:t>
      </w:r>
      <w:r>
        <w:rPr>
          <w:rFonts w:ascii="Times New Roman" w:hAnsi="Times New Roman"/>
          <w:i/>
        </w:rPr>
        <w:t>Selection</w:t>
      </w:r>
      <w:r>
        <w:rPr>
          <w:rFonts w:ascii="Times New Roman" w:hAnsi="Times New Roman"/>
          <w:i/>
          <w:w w:val="100"/>
        </w:rPr>
        <w:t> </w:t>
      </w:r>
      <w:r>
        <w:rPr/>
        <w:t>(sənədin ayrılmış fraqmenti) obyekti isə </w:t>
      </w:r>
      <w:r>
        <w:rPr>
          <w:rFonts w:ascii="Times New Roman" w:hAnsi="Times New Roman"/>
          <w:i/>
        </w:rPr>
        <w:t>Cut </w:t>
      </w:r>
      <w:r>
        <w:rPr/>
        <w:t>(kəsmək), </w:t>
      </w:r>
      <w:r>
        <w:rPr>
          <w:rFonts w:ascii="Times New Roman" w:hAnsi="Times New Roman"/>
          <w:i/>
        </w:rPr>
        <w:t>Copy </w:t>
      </w:r>
      <w:r>
        <w:rPr/>
        <w:t>(üzköçürmə),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Paste</w:t>
      </w:r>
      <w:r>
        <w:rPr>
          <w:rFonts w:ascii="Times New Roman" w:hAnsi="Times New Roman"/>
          <w:i/>
          <w:w w:val="100"/>
        </w:rPr>
        <w:t> </w:t>
      </w:r>
      <w:r>
        <w:rPr/>
        <w:t>(yapışdırma), </w:t>
      </w:r>
      <w:r>
        <w:rPr>
          <w:rFonts w:ascii="Times New Roman" w:hAnsi="Times New Roman"/>
          <w:i/>
        </w:rPr>
        <w:t>Delete </w:t>
      </w:r>
      <w:r>
        <w:rPr/>
        <w:t>(Silmə) və s. hadisələrə reaksiya</w:t>
      </w:r>
      <w:r>
        <w:rPr>
          <w:spacing w:val="-21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2758" w:val="left" w:leader="none"/>
        </w:tabs>
        <w:spacing w:line="360" w:lineRule="auto" w:before="173" w:after="0"/>
        <w:ind w:left="2865" w:right="1950" w:hanging="811"/>
        <w:jc w:val="left"/>
        <w:rPr>
          <w:b w:val="0"/>
          <w:bCs w:val="0"/>
        </w:rPr>
      </w:pPr>
      <w:r>
        <w:rPr>
          <w:rFonts w:ascii="Times New Roman" w:hAnsi="Times New Roman"/>
          <w:i/>
        </w:rPr>
        <w:t>Visual Basic</w:t>
      </w:r>
      <w:r>
        <w:rPr>
          <w:rFonts w:ascii="Times New Roman" w:hAnsi="Times New Roman"/>
        </w:rPr>
        <w:t>-</w:t>
      </w:r>
      <w:r>
        <w:rPr/>
        <w:t>də hazırlanmış proqram</w:t>
      </w:r>
      <w:r>
        <w:rPr>
          <w:spacing w:val="-22"/>
        </w:rPr>
        <w:t> </w:t>
      </w:r>
      <w:r>
        <w:rPr/>
        <w:t>layihəsinin</w:t>
      </w:r>
      <w:r>
        <w:rPr>
          <w:w w:val="100"/>
        </w:rPr>
        <w:t> </w:t>
      </w:r>
      <w:r>
        <w:rPr/>
        <w:t>qrafik interfeysi və hadisəvi</w:t>
      </w:r>
      <w:r>
        <w:rPr>
          <w:spacing w:val="-12"/>
        </w:rPr>
        <w:t> </w:t>
      </w:r>
      <w:r>
        <w:rPr/>
        <w:t>prosedurları</w:t>
      </w:r>
      <w:r>
        <w:rPr>
          <w:b w:val="0"/>
        </w:rPr>
      </w:r>
    </w:p>
    <w:p>
      <w:pPr>
        <w:pStyle w:val="BodyText"/>
        <w:spacing w:line="360" w:lineRule="auto" w:before="0"/>
        <w:ind w:left="212" w:right="10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Qrafik interfeys. </w:t>
      </w:r>
      <w:r>
        <w:rPr/>
        <w:t>Qrafik interfeys işləyən proqram əlavəsi ilə istifadəçi</w:t>
      </w:r>
      <w:r>
        <w:rPr>
          <w:spacing w:val="44"/>
        </w:rPr>
        <w:t> </w:t>
      </w:r>
      <w:r>
        <w:rPr/>
        <w:t>arasında</w:t>
      </w:r>
      <w:r>
        <w:rPr>
          <w:w w:val="100"/>
        </w:rPr>
        <w:t> </w:t>
      </w:r>
      <w:r>
        <w:rPr/>
        <w:t>dialoq</w:t>
      </w:r>
      <w:r>
        <w:rPr>
          <w:spacing w:val="35"/>
        </w:rPr>
        <w:t> </w:t>
      </w:r>
      <w:r>
        <w:rPr/>
        <w:t>yaratmaq</w:t>
      </w:r>
      <w:r>
        <w:rPr>
          <w:spacing w:val="36"/>
        </w:rPr>
        <w:t> </w:t>
      </w:r>
      <w:r>
        <w:rPr/>
        <w:t>üçündür.</w:t>
      </w:r>
      <w:r>
        <w:rPr>
          <w:spacing w:val="39"/>
        </w:rPr>
        <w:t> </w:t>
      </w:r>
      <w:r>
        <w:rPr/>
        <w:t>Qrafik</w:t>
      </w:r>
      <w:r>
        <w:rPr>
          <w:spacing w:val="35"/>
        </w:rPr>
        <w:t> </w:t>
      </w:r>
      <w:r>
        <w:rPr/>
        <w:t>interfeys</w:t>
      </w:r>
      <w:r>
        <w:rPr>
          <w:spacing w:val="35"/>
        </w:rPr>
        <w:t> </w:t>
      </w:r>
      <w:r>
        <w:rPr/>
        <w:t>yaratmaq</w:t>
      </w:r>
      <w:r>
        <w:rPr>
          <w:spacing w:val="36"/>
        </w:rPr>
        <w:t> </w:t>
      </w:r>
      <w:r>
        <w:rPr/>
        <w:t>üçün</w:t>
      </w:r>
      <w:r>
        <w:rPr>
          <w:spacing w:val="35"/>
        </w:rPr>
        <w:t> </w:t>
      </w:r>
      <w:r>
        <w:rPr/>
        <w:t>əsas</w:t>
      </w:r>
      <w:r>
        <w:rPr>
          <w:spacing w:val="40"/>
        </w:rPr>
        <w:t> </w:t>
      </w:r>
      <w:r>
        <w:rPr>
          <w:rFonts w:ascii="Times New Roman" w:hAnsi="Times New Roman"/>
        </w:rPr>
        <w:t>instrument</w:t>
      </w:r>
      <w:r>
        <w:rPr>
          <w:rFonts w:ascii="Times New Roman" w:hAnsi="Times New Roman"/>
          <w:spacing w:val="37"/>
        </w:rPr>
        <w:t> </w:t>
      </w:r>
      <w:r>
        <w:rPr/>
        <w:t>ekrana</w:t>
      </w:r>
      <w:r>
        <w:rPr>
          <w:spacing w:val="32"/>
        </w:rPr>
        <w:t> </w:t>
      </w:r>
      <w:r>
        <w:rPr/>
        <w:t>açılan</w:t>
      </w:r>
      <w:r>
        <w:rPr>
          <w:w w:val="100"/>
        </w:rPr>
        <w:t> </w:t>
      </w:r>
      <w:r>
        <w:rPr>
          <w:rFonts w:ascii="Times New Roman" w:hAnsi="Times New Roman"/>
          <w:i/>
        </w:rPr>
        <w:t>formadır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Visual Basic</w:t>
      </w:r>
      <w:r>
        <w:rPr>
          <w:rFonts w:ascii="Times New Roman" w:hAnsi="Times New Roman"/>
        </w:rPr>
        <w:t>-</w:t>
      </w:r>
      <w:r>
        <w:rPr/>
        <w:t>də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VBA</w:t>
      </w:r>
      <w:r>
        <w:rPr>
          <w:rFonts w:ascii="Times New Roman" w:hAnsi="Times New Roman"/>
        </w:rPr>
        <w:t>-da </w:t>
      </w:r>
      <w:r>
        <w:rPr>
          <w:rFonts w:ascii="Times New Roman" w:hAnsi="Times New Roman"/>
          <w:i/>
        </w:rPr>
        <w:t>UzerForm </w:t>
      </w:r>
      <w:r>
        <w:rPr/>
        <w:t>obyektlər sinfi) ki, bu da</w:t>
      </w:r>
      <w:r>
        <w:rPr>
          <w:spacing w:val="6"/>
        </w:rPr>
        <w:t> </w:t>
      </w:r>
      <w:r>
        <w:rPr/>
        <w:t>idarəedici</w:t>
      </w:r>
      <w:r>
        <w:rPr>
          <w:w w:val="100"/>
        </w:rPr>
        <w:t> </w:t>
      </w:r>
      <w:r>
        <w:rPr/>
        <w:t>elementlərin yerləşdirildiyi pəncərədən ibarətdir. Layihənin qrafik inter</w:t>
      </w:r>
      <w:r>
        <w:rPr>
          <w:rFonts w:ascii="Times New Roman" w:hAnsi="Times New Roman"/>
        </w:rPr>
        <w:t>feysi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bir-</w:t>
      </w:r>
      <w:r>
        <w:rPr/>
        <w:t>neçə</w:t>
      </w:r>
      <w:r>
        <w:rPr>
          <w:w w:val="100"/>
        </w:rPr>
        <w:t> </w:t>
      </w:r>
      <w:r>
        <w:rPr/>
        <w:t>formanı əhatə edə</w:t>
      </w:r>
      <w:r>
        <w:rPr>
          <w:spacing w:val="-7"/>
        </w:rPr>
        <w:t> </w:t>
      </w:r>
      <w:r>
        <w:rPr/>
        <w:t>b</w:t>
      </w:r>
      <w:r>
        <w:rPr>
          <w:rFonts w:ascii="Times New Roman" w:hAnsi="Times New Roman"/>
        </w:rPr>
        <w:t>ilir.</w:t>
      </w:r>
    </w:p>
    <w:p>
      <w:pPr>
        <w:pStyle w:val="BodyText"/>
        <w:spacing w:line="362" w:lineRule="auto"/>
        <w:ind w:left="212" w:right="112" w:firstLine="566"/>
        <w:jc w:val="both"/>
      </w:pPr>
      <w:r>
        <w:rPr/>
        <w:t>Qrafik</w:t>
      </w:r>
      <w:r>
        <w:rPr>
          <w:spacing w:val="28"/>
        </w:rPr>
        <w:t> </w:t>
      </w:r>
      <w:r>
        <w:rPr/>
        <w:t>interfeys</w:t>
      </w:r>
      <w:r>
        <w:rPr>
          <w:spacing w:val="28"/>
        </w:rPr>
        <w:t> </w:t>
      </w:r>
      <w:r>
        <w:rPr/>
        <w:t>vizual</w:t>
      </w:r>
      <w:r>
        <w:rPr>
          <w:spacing w:val="28"/>
        </w:rPr>
        <w:t> </w:t>
      </w:r>
      <w:r>
        <w:rPr/>
        <w:t>olaraq</w:t>
      </w:r>
      <w:r>
        <w:rPr>
          <w:spacing w:val="30"/>
        </w:rPr>
        <w:t> </w:t>
      </w:r>
      <w:r>
        <w:rPr/>
        <w:t>elə</w:t>
      </w:r>
      <w:r>
        <w:rPr>
          <w:spacing w:val="27"/>
        </w:rPr>
        <w:t> </w:t>
      </w:r>
      <w:r>
        <w:rPr/>
        <w:t>qurulmuşdur</w:t>
      </w:r>
      <w:r>
        <w:rPr>
          <w:spacing w:val="27"/>
        </w:rPr>
        <w:t> </w:t>
      </w:r>
      <w:r>
        <w:rPr/>
        <w:t>ki,</w:t>
      </w:r>
      <w:r>
        <w:rPr>
          <w:spacing w:val="26"/>
        </w:rPr>
        <w:t> </w:t>
      </w:r>
      <w:r>
        <w:rPr/>
        <w:t>mışın</w:t>
      </w:r>
      <w:r>
        <w:rPr>
          <w:spacing w:val="28"/>
        </w:rPr>
        <w:t> </w:t>
      </w:r>
      <w:r>
        <w:rPr/>
        <w:t>köməyi</w:t>
      </w:r>
      <w:r>
        <w:rPr>
          <w:spacing w:val="30"/>
        </w:rPr>
        <w:t> </w:t>
      </w:r>
      <w:r>
        <w:rPr/>
        <w:t>ilə</w:t>
      </w:r>
      <w:r>
        <w:rPr>
          <w:spacing w:val="27"/>
        </w:rPr>
        <w:t> </w:t>
      </w:r>
      <w:r>
        <w:rPr/>
        <w:t>forma</w:t>
      </w:r>
      <w:r>
        <w:rPr>
          <w:spacing w:val="30"/>
        </w:rPr>
        <w:t> </w:t>
      </w:r>
      <w:r>
        <w:rPr/>
        <w:t>üzərində</w:t>
      </w:r>
      <w:r>
        <w:rPr>
          <w:w w:val="100"/>
        </w:rPr>
        <w:t> </w:t>
      </w:r>
      <w:r>
        <w:rPr/>
        <w:t>idarəedici elementlərin şəklini çəkmək mümkün</w:t>
      </w:r>
      <w:r>
        <w:rPr>
          <w:spacing w:val="-21"/>
        </w:rPr>
        <w:t> </w:t>
      </w:r>
      <w:r>
        <w:rPr/>
        <w:t>olur.</w:t>
      </w:r>
    </w:p>
    <w:p>
      <w:pPr>
        <w:spacing w:line="333" w:lineRule="auto" w:before="2"/>
        <w:ind w:left="2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İdarəedici elementlər sinfi (</w:t>
      </w:r>
      <w:r>
        <w:rPr>
          <w:rFonts w:ascii="Times New Roman" w:hAnsi="Times New Roman"/>
          <w:i/>
          <w:sz w:val="28"/>
        </w:rPr>
        <w:t>Controls</w:t>
      </w:r>
      <w:r>
        <w:rPr>
          <w:rFonts w:ascii="Times New Roman" w:hAnsi="Times New Roman"/>
          <w:sz w:val="28"/>
        </w:rPr>
        <w:t>) qrafik interfeysdə müxtəlif  cür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adlandırılır.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Belə ki, məsələn, mətn sahəsi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TextBox</w:t>
      </w:r>
      <w:r>
        <w:rPr>
          <w:rFonts w:ascii="Times New Roman" w:hAnsi="Times New Roman"/>
          <w:sz w:val="28"/>
        </w:rPr>
        <w:t>), metka (</w:t>
      </w:r>
      <w:r>
        <w:rPr>
          <w:rFonts w:ascii="Times New Roman" w:hAnsi="Times New Roman"/>
          <w:i/>
          <w:sz w:val="28"/>
        </w:rPr>
        <w:t>Label</w:t>
      </w:r>
      <w:r>
        <w:rPr>
          <w:rFonts w:ascii="Times New Roman" w:hAnsi="Times New Roman"/>
          <w:sz w:val="28"/>
        </w:rPr>
        <w:t>), siyahılar</w:t>
      </w:r>
      <w:r>
        <w:rPr>
          <w:rFonts w:ascii="Times New Roman" w:hAnsi="Times New Roman"/>
          <w:position w:val="13"/>
          <w:sz w:val="18"/>
        </w:rPr>
        <w:t>98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ListBox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pəncərələr</w:t>
      </w:r>
      <w:r>
        <w:rPr>
          <w:rFonts w:ascii="Times New Roman" w:hAnsi="Times New Roman"/>
          <w:position w:val="13"/>
          <w:sz w:val="18"/>
        </w:rPr>
        <w:t>99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PictureBox</w:t>
      </w:r>
      <w:r>
        <w:rPr>
          <w:rFonts w:ascii="Times New Roman" w:hAnsi="Times New Roman"/>
          <w:sz w:val="28"/>
        </w:rPr>
        <w:t>), əmr düymələri (</w:t>
      </w:r>
      <w:r>
        <w:rPr>
          <w:rFonts w:ascii="Times New Roman" w:hAnsi="Times New Roman"/>
          <w:i/>
          <w:sz w:val="28"/>
        </w:rPr>
        <w:t>CommandButton</w:t>
      </w:r>
      <w:r>
        <w:rPr>
          <w:rFonts w:ascii="Times New Roman" w:hAnsi="Times New Roman"/>
          <w:sz w:val="28"/>
        </w:rPr>
        <w:t>), dəyişdirici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açarlar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CheckBox</w:t>
      </w:r>
      <w:r>
        <w:rPr>
          <w:rFonts w:ascii="Times New Roman" w:hAnsi="Times New Roman"/>
          <w:sz w:val="28"/>
        </w:rPr>
        <w:t>), bayraqcıqlar (</w:t>
      </w:r>
      <w:r>
        <w:rPr>
          <w:rFonts w:ascii="Times New Roman" w:hAnsi="Times New Roman"/>
          <w:i/>
          <w:sz w:val="28"/>
        </w:rPr>
        <w:t>OptionsButton</w:t>
      </w:r>
      <w:r>
        <w:rPr>
          <w:rFonts w:ascii="Times New Roman" w:hAnsi="Times New Roman"/>
          <w:sz w:val="28"/>
        </w:rPr>
        <w:t>) və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BodyText"/>
        <w:spacing w:line="360" w:lineRule="auto" w:before="42"/>
        <w:ind w:left="212" w:right="103" w:firstLine="566"/>
        <w:jc w:val="both"/>
      </w:pPr>
      <w:r>
        <w:rPr/>
        <w:t>Forma üzərinə idarəeici elementlərin eyni sinfinə aid olan, lakin fərdi</w:t>
      </w:r>
      <w:r>
        <w:rPr>
          <w:spacing w:val="58"/>
        </w:rPr>
        <w:t> </w:t>
      </w:r>
      <w:r>
        <w:rPr/>
        <w:t>qiymətli</w:t>
      </w:r>
      <w:r>
        <w:rPr>
          <w:w w:val="100"/>
        </w:rPr>
        <w:t> </w:t>
      </w:r>
      <w:r>
        <w:rPr/>
        <w:t>xassələr nümayiş etdirən bir</w:t>
      </w:r>
      <w:r>
        <w:rPr>
          <w:rFonts w:ascii="Times New Roman" w:hAnsi="Times New Roman"/>
        </w:rPr>
        <w:t>-</w:t>
      </w:r>
      <w:r>
        <w:rPr/>
        <w:t>neçə nüsxə</w:t>
      </w:r>
      <w:r>
        <w:rPr>
          <w:rFonts w:ascii="Times New Roman" w:hAnsi="Times New Roman"/>
        </w:rPr>
        <w:t>si </w:t>
      </w:r>
      <w:r>
        <w:rPr/>
        <w:t>(məsələn, </w:t>
      </w:r>
      <w:r>
        <w:rPr>
          <w:rFonts w:ascii="Times New Roman" w:hAnsi="Times New Roman"/>
          <w:i/>
        </w:rPr>
        <w:t>Command1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Command2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i/>
        </w:rPr>
        <w:t>Command3</w:t>
      </w:r>
      <w:r>
        <w:rPr>
          <w:rFonts w:ascii="Times New Roman" w:hAnsi="Times New Roman"/>
          <w:i/>
          <w:w w:val="100"/>
        </w:rPr>
        <w:t> </w:t>
      </w:r>
      <w:r>
        <w:rPr/>
        <w:t>və s.) yerləşdirilə</w:t>
      </w:r>
      <w:r>
        <w:rPr>
          <w:spacing w:val="-12"/>
        </w:rPr>
        <w:t> </w:t>
      </w:r>
      <w:r>
        <w:rPr/>
        <w:t>bilər.</w:t>
      </w:r>
    </w:p>
    <w:p>
      <w:pPr>
        <w:pStyle w:val="BodyText"/>
        <w:spacing w:line="362" w:lineRule="auto"/>
        <w:ind w:left="212" w:right="111" w:firstLine="566"/>
        <w:jc w:val="both"/>
      </w:pPr>
      <w:r>
        <w:rPr/>
        <w:t>İdarəedici element dedikdə, qrafik interfeysin elə elementi nəzərdə tutulur ki,</w:t>
      </w:r>
      <w:r>
        <w:rPr>
          <w:spacing w:val="38"/>
        </w:rPr>
        <w:t> </w:t>
      </w:r>
      <w:r>
        <w:rPr/>
        <w:t>o,</w:t>
      </w:r>
      <w:r>
        <w:rPr>
          <w:w w:val="100"/>
        </w:rPr>
        <w:t> </w:t>
      </w:r>
      <w:r>
        <w:rPr/>
        <w:t>istifadəçi və </w:t>
      </w:r>
      <w:r>
        <w:rPr>
          <w:spacing w:val="-3"/>
        </w:rPr>
        <w:t>ya </w:t>
      </w:r>
      <w:r>
        <w:rPr/>
        <w:t>proqram obyektləri tərəfindən yaradılan hadisəyə reaksiya</w:t>
      </w:r>
      <w:r>
        <w:rPr>
          <w:spacing w:val="-22"/>
        </w:rPr>
        <w:t> </w:t>
      </w:r>
      <w:r>
        <w:rPr/>
        <w:t>versin.</w:t>
      </w:r>
    </w:p>
    <w:p>
      <w:pPr>
        <w:pStyle w:val="BodyText"/>
        <w:spacing w:line="360" w:lineRule="auto" w:before="2"/>
        <w:ind w:left="212" w:right="113" w:firstLine="566"/>
        <w:jc w:val="both"/>
      </w:pPr>
      <w:r>
        <w:rPr/>
        <w:t>Forma və idarəedici elementlər müəyyən xassə, metod və hadisə yığımları</w:t>
      </w:r>
      <w:r>
        <w:rPr>
          <w:spacing w:val="18"/>
        </w:rPr>
        <w:t> </w:t>
      </w:r>
      <w:r>
        <w:rPr/>
        <w:t>ilə</w:t>
      </w:r>
      <w:r>
        <w:rPr>
          <w:w w:val="100"/>
        </w:rPr>
        <w:t> </w:t>
      </w:r>
      <w:r>
        <w:rPr/>
        <w:t>xarakterizə olunur. Bəzi obyekt sinifləri, xassələr, metodlar və hadisələr</w:t>
      </w:r>
      <w:r>
        <w:rPr>
          <w:spacing w:val="57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cədvəldə</w:t>
      </w:r>
      <w:r>
        <w:rPr>
          <w:spacing w:val="-14"/>
        </w:rPr>
        <w:t> </w:t>
      </w:r>
      <w:r>
        <w:rPr/>
        <w:t>verilmişdir:</w: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410"/>
        <w:gridCol w:w="2268"/>
        <w:gridCol w:w="2802"/>
      </w:tblGrid>
      <w:tr>
        <w:trPr>
          <w:trHeight w:val="492" w:hRule="exac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Obyekt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sinifl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6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Xass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l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5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Metodlar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8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Hadis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l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r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Form</w:t>
            </w:r>
            <w:r>
              <w:rPr>
                <w:rFonts w:ascii="Times New Roman"/>
                <w:i/>
                <w:spacing w:val="-7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(forma)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Name</w:t>
            </w:r>
            <w:r>
              <w:rPr>
                <w:rFonts w:ascii="Times New Roman"/>
                <w:i/>
                <w:spacing w:val="-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(Ad)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Show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Load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(yüklə</w:t>
            </w:r>
            <w:r>
              <w:rPr>
                <w:rFonts w:ascii="Times New Roman" w:hAnsi="Times New Roman"/>
                <w:sz w:val="28"/>
              </w:rPr>
              <w:t>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2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98 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dətən verilənlərin daxil edilməsi və çıxarılması üçün istifadə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spacing w:line="294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99 </w:t>
      </w:r>
      <w:r>
        <w:rPr>
          <w:rFonts w:ascii="Times New Roman" w:hAnsi="Times New Roman"/>
          <w:sz w:val="24"/>
        </w:rPr>
        <w:t>Qrafikanın çıxarılması üçün istifadə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410"/>
        <w:gridCol w:w="2268"/>
        <w:gridCol w:w="2802"/>
      </w:tblGrid>
      <w:tr>
        <w:trPr>
          <w:trHeight w:val="2427" w:hRule="exac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UzerForm</w:t>
            </w:r>
            <w:r>
              <w:rPr>
                <w:rFonts w:ascii="Times New Roman"/>
                <w:i/>
                <w:spacing w:val="-8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(forma)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Capiton </w:t>
            </w:r>
            <w:r>
              <w:rPr>
                <w:rFonts w:ascii="Times New Roman" w:hAnsi="Times New Roman"/>
                <w:sz w:val="28"/>
              </w:rPr>
              <w:t>(Üst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yazı)</w:t>
            </w:r>
          </w:p>
          <w:p>
            <w:pPr>
              <w:pStyle w:val="TableParagraph"/>
              <w:spacing w:line="360" w:lineRule="auto" w:before="163"/>
              <w:ind w:left="103" w:right="7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Font </w:t>
            </w:r>
            <w:r>
              <w:rPr>
                <w:rFonts w:ascii="Times New Roman" w:hAnsi="Times New Roman"/>
                <w:sz w:val="28"/>
              </w:rPr>
              <w:t>(Şrift)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Height</w:t>
            </w:r>
            <w:r>
              <w:rPr>
                <w:rFonts w:ascii="Times New Roman" w:hAnsi="Times New Roman"/>
                <w:i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(Hündürlüyü)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Width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(Eni)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5" w:right="61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(Göstə</w:t>
            </w:r>
            <w:r>
              <w:rPr>
                <w:rFonts w:ascii="Times New Roman" w:hAnsi="Times New Roman"/>
                <w:sz w:val="28"/>
              </w:rPr>
              <w:t>rm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k)</w:t>
            </w:r>
            <w:r>
              <w:rPr>
                <w:rFonts w:ascii="Times New Roman" w:hAnsi="Times New Roman"/>
                <w:spacing w:val="1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Move</w:t>
            </w:r>
            <w:r>
              <w:rPr>
                <w:rFonts w:ascii="Times New Roman" w:hAnsi="Times New Roman"/>
                <w:i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(Yerd</w:t>
            </w:r>
            <w:r>
              <w:rPr>
                <w:rFonts w:ascii="Times New Roman" w:hAnsi="Times New Roman"/>
                <w:sz w:val="28"/>
              </w:rPr>
              <w:t>əyişmə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7" w:hRule="exac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CommandButton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(Əmr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düymə</w:t>
            </w:r>
            <w:r>
              <w:rPr>
                <w:rFonts w:ascii="Times New Roman" w:hAnsi="Times New Roman"/>
                <w:sz w:val="28"/>
              </w:rPr>
              <w:t>l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ri)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20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Name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(Ad)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Capiton </w:t>
            </w:r>
            <w:r>
              <w:rPr>
                <w:rFonts w:ascii="Times New Roman" w:hAnsi="Times New Roman"/>
                <w:sz w:val="28"/>
              </w:rPr>
              <w:t>(Üst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yazı)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Font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(Şrift)</w:t>
            </w:r>
          </w:p>
          <w:p>
            <w:pPr>
              <w:pStyle w:val="TableParagraph"/>
              <w:spacing w:line="360" w:lineRule="auto" w:before="5"/>
              <w:ind w:left="103" w:right="7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Height</w:t>
            </w:r>
            <w:r>
              <w:rPr>
                <w:rFonts w:ascii="Times New Roman" w:hAnsi="Times New Roman"/>
                <w:i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(Hündürlüyü)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Width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(Eni)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Move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(Yerd</w:t>
            </w:r>
            <w:r>
              <w:rPr>
                <w:rFonts w:ascii="Times New Roman" w:hAnsi="Times New Roman"/>
                <w:sz w:val="28"/>
              </w:rPr>
              <w:t>əyişmə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Click</w:t>
            </w:r>
            <w:r>
              <w:rPr>
                <w:rFonts w:ascii="Times New Roman" w:hAnsi="Times New Roman"/>
                <w:i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(Düymə</w:t>
            </w:r>
            <w:r>
              <w:rPr>
                <w:rFonts w:ascii="Times New Roman" w:hAnsi="Times New Roman"/>
                <w:sz w:val="28"/>
              </w:rPr>
              <w:t>basma)</w:t>
            </w:r>
          </w:p>
        </w:tc>
      </w:tr>
      <w:tr>
        <w:trPr>
          <w:trHeight w:val="2909" w:hRule="exac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81" w:val="left" w:leader="none"/>
              </w:tabs>
              <w:spacing w:line="362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</w:rPr>
              <w:t>TextBox</w:t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(M</w:t>
            </w:r>
            <w:r>
              <w:rPr>
                <w:rFonts w:ascii="Times New Roman" w:hAnsi="Times New Roman"/>
                <w:spacing w:val="-2"/>
                <w:sz w:val="28"/>
              </w:rPr>
              <w:t>ə</w:t>
            </w:r>
            <w:r>
              <w:rPr>
                <w:rFonts w:ascii="Times New Roman" w:hAnsi="Times New Roman"/>
                <w:spacing w:val="-2"/>
                <w:sz w:val="28"/>
              </w:rPr>
              <w:t>tn</w:t>
            </w:r>
            <w:r>
              <w:rPr>
                <w:rFonts w:ascii="Times New Roman" w:hAnsi="Times New Roman"/>
                <w:spacing w:val="-6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sah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si)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7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Name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(Ad)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Text </w:t>
            </w:r>
            <w:r>
              <w:rPr>
                <w:rFonts w:ascii="Times New Roman" w:hAnsi="Times New Roman"/>
                <w:sz w:val="28"/>
              </w:rPr>
              <w:t>(M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tn)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Font </w:t>
            </w:r>
            <w:r>
              <w:rPr>
                <w:rFonts w:ascii="Times New Roman" w:hAnsi="Times New Roman"/>
                <w:sz w:val="28"/>
              </w:rPr>
              <w:t>(Şrift)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Height</w:t>
            </w:r>
            <w:r>
              <w:rPr>
                <w:rFonts w:ascii="Times New Roman" w:hAnsi="Times New Roman"/>
                <w:i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(Hündürlüyü)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Width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(Eni)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Move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(Yerd</w:t>
            </w:r>
            <w:r>
              <w:rPr>
                <w:rFonts w:ascii="Times New Roman" w:hAnsi="Times New Roman"/>
                <w:sz w:val="28"/>
              </w:rPr>
              <w:t>əyişmə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DblClick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(İkiqat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düyməbasımı)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60" w:lineRule="auto" w:before="64"/>
        <w:ind w:left="212" w:right="101" w:firstLine="566"/>
        <w:jc w:val="both"/>
      </w:pPr>
      <w:r>
        <w:rPr>
          <w:rFonts w:ascii="Times New Roman" w:hAnsi="Times New Roman"/>
          <w:b/>
          <w:i/>
        </w:rPr>
        <w:t>Obyekt adlarının uzlaşdırılması. </w:t>
      </w:r>
      <w:r>
        <w:rPr/>
        <w:t>Layihənin obyektlərinə ad vermək</w:t>
      </w:r>
      <w:r>
        <w:rPr>
          <w:spacing w:val="59"/>
        </w:rPr>
        <w:t> </w:t>
      </w:r>
      <w:r>
        <w:rPr/>
        <w:t>məqsədəuy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ğundur. Çünki ad obyektin tipini və təyinatını müəyyən etməyə imkan verir. Ad</w:t>
      </w:r>
      <w:r>
        <w:rPr>
          <w:spacing w:val="16"/>
        </w:rPr>
        <w:t> </w:t>
      </w:r>
      <w:r>
        <w:rPr/>
        <w:t>obyektin</w:t>
      </w:r>
      <w:r>
        <w:rPr>
          <w:w w:val="100"/>
        </w:rPr>
        <w:t> </w:t>
      </w:r>
      <w:r>
        <w:rPr/>
        <w:t>tipini göstərən sözönü ilə başlayır. Forma üçün </w:t>
      </w:r>
      <w:r>
        <w:rPr>
          <w:rFonts w:ascii="Times New Roman" w:hAnsi="Times New Roman"/>
          <w:i/>
        </w:rPr>
        <w:t>frm</w:t>
      </w:r>
      <w:r>
        <w:rPr/>
        <w:t>, əmr düymələri üçün </w:t>
      </w:r>
      <w:r>
        <w:rPr>
          <w:rFonts w:ascii="Times New Roman" w:hAnsi="Times New Roman"/>
          <w:i/>
        </w:rPr>
        <w:t>cmd, </w:t>
      </w:r>
      <w:r>
        <w:rPr/>
        <w:t>mətn</w:t>
      </w:r>
      <w:r>
        <w:rPr>
          <w:spacing w:val="55"/>
        </w:rPr>
        <w:t> </w:t>
      </w:r>
      <w:r>
        <w:rPr/>
        <w:t>sahəsi</w:t>
      </w:r>
      <w:r>
        <w:rPr>
          <w:w w:val="100"/>
        </w:rPr>
        <w:t> </w:t>
      </w:r>
      <w:r>
        <w:rPr/>
        <w:t>üçün </w:t>
      </w:r>
      <w:r>
        <w:rPr>
          <w:rFonts w:ascii="Times New Roman" w:hAnsi="Times New Roman"/>
          <w:i/>
        </w:rPr>
        <w:t>txt, </w:t>
      </w:r>
      <w:r>
        <w:rPr/>
        <w:t>üst yazı üçün </w:t>
      </w:r>
      <w:r>
        <w:rPr>
          <w:rFonts w:ascii="Times New Roman" w:hAnsi="Times New Roman"/>
          <w:i/>
        </w:rPr>
        <w:t>lbl </w:t>
      </w:r>
      <w:r>
        <w:rPr/>
        <w:t>və s. sözönündən istifadə edilir. Sözönündən sonra</w:t>
      </w:r>
      <w:r>
        <w:rPr>
          <w:spacing w:val="5"/>
        </w:rPr>
        <w:t> </w:t>
      </w:r>
      <w:r>
        <w:rPr/>
        <w:t>adın</w:t>
      </w:r>
      <w:r>
        <w:rPr>
          <w:spacing w:val="-2"/>
          <w:w w:val="100"/>
        </w:rPr>
        <w:t> </w:t>
      </w:r>
      <w:r>
        <w:rPr/>
        <w:t>məlumatverici</w:t>
      </w:r>
      <w:r>
        <w:rPr>
          <w:spacing w:val="45"/>
        </w:rPr>
        <w:t> </w:t>
      </w:r>
      <w:r>
        <w:rPr/>
        <w:t>hissəsi</w:t>
      </w:r>
      <w:r>
        <w:rPr>
          <w:spacing w:val="47"/>
        </w:rPr>
        <w:t> </w:t>
      </w:r>
      <w:r>
        <w:rPr/>
        <w:t>gəlir</w:t>
      </w:r>
      <w:r>
        <w:rPr>
          <w:spacing w:val="46"/>
        </w:rPr>
        <w:t> </w:t>
      </w:r>
      <w:r>
        <w:rPr/>
        <w:t>ki,</w:t>
      </w:r>
      <w:r>
        <w:rPr>
          <w:spacing w:val="46"/>
        </w:rPr>
        <w:t> </w:t>
      </w:r>
      <w:r>
        <w:rPr/>
        <w:t>bu</w:t>
      </w:r>
      <w:r>
        <w:rPr>
          <w:spacing w:val="45"/>
        </w:rPr>
        <w:t> </w:t>
      </w:r>
      <w:r>
        <w:rPr/>
        <w:t>da</w:t>
      </w:r>
      <w:r>
        <w:rPr>
          <w:spacing w:val="46"/>
        </w:rPr>
        <w:t> </w:t>
      </w:r>
      <w:r>
        <w:rPr/>
        <w:t>ya</w:t>
      </w:r>
      <w:r>
        <w:rPr>
          <w:spacing w:val="46"/>
        </w:rPr>
        <w:t> </w:t>
      </w:r>
      <w:r>
        <w:rPr/>
        <w:t>böyük</w:t>
      </w:r>
      <w:r>
        <w:rPr>
          <w:spacing w:val="45"/>
        </w:rPr>
        <w:t> </w:t>
      </w:r>
      <w:r>
        <w:rPr/>
        <w:t>hərflə</w:t>
      </w:r>
      <w:r>
        <w:rPr>
          <w:spacing w:val="44"/>
        </w:rPr>
        <w:t> </w:t>
      </w:r>
      <w:r>
        <w:rPr/>
        <w:t>başlanan</w:t>
      </w:r>
      <w:r>
        <w:rPr>
          <w:spacing w:val="47"/>
        </w:rPr>
        <w:t> </w:t>
      </w:r>
      <w:r>
        <w:rPr/>
        <w:t>söz</w:t>
      </w:r>
      <w:r>
        <w:rPr>
          <w:spacing w:val="46"/>
        </w:rPr>
        <w:t> </w:t>
      </w:r>
      <w:r>
        <w:rPr/>
        <w:t>(məsələn,</w:t>
      </w:r>
      <w:r>
        <w:rPr>
          <w:spacing w:val="59"/>
        </w:rPr>
        <w:t> </w:t>
      </w:r>
      <w:r>
        <w:rPr>
          <w:rFonts w:ascii="Times New Roman" w:hAnsi="Times New Roman"/>
          <w:i/>
        </w:rPr>
        <w:t>frmFirst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i/>
        </w:rPr>
        <w:t>lblText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cdmExit</w:t>
      </w:r>
      <w:r>
        <w:rPr/>
        <w:t>), ya da rəqəm (məsələn, </w:t>
      </w:r>
      <w:r>
        <w:rPr>
          <w:rFonts w:ascii="Times New Roman" w:hAnsi="Times New Roman"/>
          <w:i/>
        </w:rPr>
        <w:t>txt1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txt2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txt3</w:t>
      </w:r>
      <w:r>
        <w:rPr/>
        <w:t>) ola</w:t>
      </w:r>
      <w:r>
        <w:rPr>
          <w:spacing w:val="-26"/>
        </w:rPr>
        <w:t> </w:t>
      </w:r>
      <w:r>
        <w:rPr/>
        <w:t>bilər.</w:t>
      </w:r>
    </w:p>
    <w:p>
      <w:pPr>
        <w:pStyle w:val="BodyText"/>
        <w:spacing w:line="360" w:lineRule="auto" w:before="7"/>
        <w:ind w:left="212" w:right="106" w:firstLine="566"/>
        <w:jc w:val="both"/>
      </w:pPr>
      <w:r>
        <w:rPr>
          <w:rFonts w:ascii="Times New Roman" w:hAnsi="Times New Roman"/>
          <w:b/>
          <w:i/>
        </w:rPr>
        <w:t>Hadisəvi prosedurlar. </w:t>
      </w:r>
      <w:r>
        <w:rPr/>
        <w:t>Hər bir hadisəyə obyektin müəyyən </w:t>
      </w:r>
      <w:r>
        <w:rPr>
          <w:rFonts w:ascii="Times New Roman" w:hAnsi="Times New Roman"/>
          <w:i/>
        </w:rPr>
        <w:t>münasibətini</w:t>
      </w:r>
      <w:r>
        <w:rPr/>
        <w:t>, başqa</w:t>
      </w:r>
      <w:r>
        <w:rPr>
          <w:spacing w:val="13"/>
        </w:rPr>
        <w:t> </w:t>
      </w:r>
      <w:r>
        <w:rPr/>
        <w:t>sözlə,</w:t>
      </w:r>
      <w:r>
        <w:rPr>
          <w:w w:val="100"/>
        </w:rPr>
        <w:t> </w:t>
      </w:r>
      <w:r>
        <w:rPr/>
        <w:t>reaksiyasını proqramlaşdırmaq olar. İstifadəçi qrafik interfeysin hər hansı </w:t>
      </w:r>
      <w:r>
        <w:rPr>
          <w:spacing w:val="63"/>
        </w:rPr>
        <w:t> </w:t>
      </w:r>
      <w:r>
        <w:rPr/>
        <w:t>elementinə</w:t>
      </w:r>
      <w:r>
        <w:rPr>
          <w:w w:val="100"/>
        </w:rPr>
        <w:t> </w:t>
      </w:r>
      <w:r>
        <w:rPr/>
        <w:t>mışla təsir etdikdə icra ed</w:t>
      </w:r>
      <w:r>
        <w:rPr>
          <w:rFonts w:ascii="Times New Roman" w:hAnsi="Times New Roman"/>
        </w:rPr>
        <w:t>i</w:t>
      </w:r>
      <w:r>
        <w:rPr/>
        <w:t>lən əməllər hadisəvi prosedurlar sayılır. Prosedurun adı</w:t>
      </w:r>
      <w:r>
        <w:rPr>
          <w:spacing w:val="-42"/>
        </w:rPr>
        <w:t> </w:t>
      </w:r>
      <w:r>
        <w:rPr/>
        <w:t>obyektin</w:t>
      </w:r>
      <w:r>
        <w:rPr>
          <w:w w:val="100"/>
        </w:rPr>
        <w:t> </w:t>
      </w:r>
      <w:r>
        <w:rPr/>
        <w:t>adından və hadisənin adından</w:t>
      </w:r>
      <w:r>
        <w:rPr>
          <w:spacing w:val="-24"/>
        </w:rPr>
        <w:t> </w:t>
      </w:r>
      <w:r>
        <w:rPr/>
        <w:t>ibarətdir:</w:t>
      </w:r>
    </w:p>
    <w:p>
      <w:pPr>
        <w:spacing w:before="5"/>
        <w:ind w:left="77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Obyekt_Hadisə</w:t>
      </w:r>
      <w:r>
        <w:rPr>
          <w:rFonts w:ascii="Times New Roman" w:hAnsi="Times New Roman"/>
          <w:i/>
          <w:spacing w:val="-7"/>
          <w:sz w:val="28"/>
        </w:rPr>
        <w:t> </w:t>
      </w:r>
      <w:r>
        <w:rPr>
          <w:rFonts w:ascii="Times New Roman" w:hAnsi="Times New Roman"/>
          <w:i/>
          <w:sz w:val="28"/>
        </w:rPr>
        <w:t>()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2"/>
        <w:ind w:left="212" w:right="109" w:firstLine="566"/>
        <w:jc w:val="both"/>
      </w:pPr>
      <w:r>
        <w:rPr/>
        <w:t>Beləliklə, hadisəvi prosedur dedikdə, müəyyən hadisənin reallaşdırılmasından</w:t>
      </w:r>
      <w:r>
        <w:rPr>
          <w:spacing w:val="35"/>
        </w:rPr>
        <w:t> </w:t>
      </w:r>
      <w:r>
        <w:rPr/>
        <w:t>sonra</w:t>
      </w:r>
      <w:r>
        <w:rPr>
          <w:w w:val="100"/>
        </w:rPr>
        <w:t> </w:t>
      </w:r>
      <w:r>
        <w:rPr/>
        <w:t>icraya başlayan alt proqram nəzərdə</w:t>
      </w:r>
      <w:r>
        <w:rPr>
          <w:spacing w:val="-20"/>
        </w:rPr>
        <w:t> </w:t>
      </w:r>
      <w:r>
        <w:rPr/>
        <w:t>tutulur.</w:t>
      </w:r>
    </w:p>
    <w:p>
      <w:pPr>
        <w:spacing w:after="0" w:line="360" w:lineRule="auto"/>
        <w:jc w:val="both"/>
        <w:sectPr>
          <w:pgSz w:w="11910" w:h="16840"/>
          <w:pgMar w:header="0" w:footer="730" w:top="460" w:bottom="920" w:left="9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Hadisəvi prosedurda bir</w:t>
      </w:r>
      <w:r>
        <w:rPr>
          <w:rFonts w:ascii="Times New Roman" w:hAnsi="Times New Roman"/>
        </w:rPr>
        <w:t>-</w:t>
      </w:r>
      <w:r>
        <w:rPr/>
        <w:t>neçə obyekt iştirak edə bilər. Məsələn, birinci obyektdə</w:t>
      </w:r>
      <w:r>
        <w:rPr>
          <w:spacing w:val="13"/>
        </w:rPr>
        <w:t> </w:t>
      </w:r>
      <w:r>
        <w:rPr/>
        <w:t>baş</w:t>
      </w:r>
      <w:r>
        <w:rPr>
          <w:w w:val="100"/>
        </w:rPr>
        <w:t> </w:t>
      </w:r>
      <w:r>
        <w:rPr/>
        <w:t>verən</w:t>
      </w:r>
      <w:r>
        <w:rPr>
          <w:spacing w:val="59"/>
        </w:rPr>
        <w:t> </w:t>
      </w:r>
      <w:r>
        <w:rPr/>
        <w:t>hadisənin</w:t>
      </w:r>
      <w:r>
        <w:rPr>
          <w:spacing w:val="57"/>
        </w:rPr>
        <w:t> </w:t>
      </w:r>
      <w:r>
        <w:rPr/>
        <w:t>nəticəsində</w:t>
      </w:r>
      <w:r>
        <w:rPr>
          <w:spacing w:val="58"/>
        </w:rPr>
        <w:t> </w:t>
      </w:r>
      <w:r>
        <w:rPr/>
        <w:t>ikinci</w:t>
      </w:r>
      <w:r>
        <w:rPr>
          <w:spacing w:val="57"/>
        </w:rPr>
        <w:t> </w:t>
      </w:r>
      <w:r>
        <w:rPr/>
        <w:t>obyektin</w:t>
      </w:r>
      <w:r>
        <w:rPr>
          <w:spacing w:val="59"/>
        </w:rPr>
        <w:t> </w:t>
      </w:r>
      <w:r>
        <w:rPr/>
        <w:t>xassələri</w:t>
      </w:r>
      <w:r>
        <w:rPr>
          <w:spacing w:val="57"/>
        </w:rPr>
        <w:t> </w:t>
      </w:r>
      <w:r>
        <w:rPr/>
        <w:t>qiymətcə</w:t>
      </w:r>
      <w:r>
        <w:rPr>
          <w:spacing w:val="58"/>
        </w:rPr>
        <w:t> </w:t>
      </w:r>
      <w:r>
        <w:rPr/>
        <w:t>dəyişə</w:t>
      </w:r>
      <w:r>
        <w:rPr>
          <w:spacing w:val="58"/>
        </w:rPr>
        <w:t> </w:t>
      </w:r>
      <w:r>
        <w:rPr/>
        <w:t>bilər</w:t>
      </w:r>
      <w:r>
        <w:rPr>
          <w:spacing w:val="58"/>
        </w:rPr>
        <w:t> </w:t>
      </w:r>
      <w:r>
        <w:rPr/>
        <w:t>və</w:t>
      </w:r>
      <w:r>
        <w:rPr>
          <w:spacing w:val="56"/>
        </w:rPr>
        <w:t> </w:t>
      </w:r>
      <w:r>
        <w:rPr/>
        <w:t>üçüncü</w:t>
      </w:r>
      <w:r>
        <w:rPr>
          <w:w w:val="100"/>
        </w:rPr>
        <w:t> </w:t>
      </w:r>
      <w:r>
        <w:rPr/>
        <w:t>obyekt hansısa metodu reallaşdırar və</w:t>
      </w:r>
      <w:r>
        <w:rPr>
          <w:spacing w:val="-22"/>
        </w:rPr>
        <w:t> </w:t>
      </w:r>
      <w:r>
        <w:rPr/>
        <w:t>s.</w:t>
      </w:r>
    </w:p>
    <w:p>
      <w:pPr>
        <w:spacing w:line="327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Hadisəvi prosedur alt proqram olduğundan, </w:t>
      </w:r>
      <w:r>
        <w:rPr>
          <w:rFonts w:ascii="Times New Roman" w:hAnsi="Times New Roman"/>
          <w:i/>
          <w:sz w:val="28"/>
        </w:rPr>
        <w:t>Sub</w:t>
      </w:r>
      <w:r>
        <w:rPr>
          <w:rFonts w:ascii="Times New Roman" w:hAnsi="Times New Roman"/>
          <w:i/>
          <w:position w:val="13"/>
          <w:sz w:val="18"/>
        </w:rPr>
        <w:t>100    </w:t>
      </w:r>
      <w:r>
        <w:rPr>
          <w:rFonts w:ascii="Times New Roman" w:hAnsi="Times New Roman"/>
          <w:sz w:val="28"/>
        </w:rPr>
        <w:t>açar sözlə başlayıb, </w:t>
      </w:r>
      <w:r>
        <w:rPr>
          <w:rFonts w:ascii="Times New Roman" w:hAnsi="Times New Roman"/>
          <w:i/>
          <w:sz w:val="28"/>
        </w:rPr>
        <w:t>End Sub</w:t>
      </w:r>
      <w:r>
        <w:rPr>
          <w:rFonts w:ascii="Times New Roman" w:hAnsi="Times New Roman"/>
          <w:i/>
          <w:spacing w:val="60"/>
          <w:sz w:val="28"/>
        </w:rPr>
        <w:t> </w:t>
      </w:r>
      <w:r>
        <w:rPr>
          <w:rFonts w:ascii="Times New Roman" w:hAnsi="Times New Roman"/>
          <w:spacing w:val="-3"/>
          <w:sz w:val="28"/>
        </w:rPr>
        <w:t>açar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160"/>
        <w:ind w:left="97" w:right="9105"/>
        <w:jc w:val="center"/>
      </w:pPr>
      <w:r>
        <w:rPr/>
        <w:t>sözlə</w:t>
      </w:r>
      <w:r>
        <w:rPr>
          <w:spacing w:val="-7"/>
        </w:rPr>
        <w:t> </w:t>
      </w:r>
      <w:r>
        <w:rPr/>
        <w:t>bitir: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  <w:b/>
          <w:i/>
        </w:rPr>
        <w:t>Sub </w:t>
      </w:r>
      <w:r>
        <w:rPr/>
        <w:t>Obyekt (1)_Hadisə</w:t>
      </w:r>
      <w:r>
        <w:rPr>
          <w:spacing w:val="-11"/>
        </w:rPr>
        <w:t> </w:t>
      </w:r>
      <w:r>
        <w:rPr/>
        <w:t>()</w:t>
      </w:r>
    </w:p>
    <w:p>
      <w:pPr>
        <w:pStyle w:val="BodyText"/>
        <w:spacing w:line="240" w:lineRule="auto" w:before="163"/>
        <w:ind w:left="679" w:right="113"/>
        <w:jc w:val="left"/>
      </w:pPr>
      <w:r>
        <w:rPr/>
        <w:t>Obyekt (2) .Xassə =</w:t>
      </w:r>
      <w:r>
        <w:rPr>
          <w:spacing w:val="-11"/>
        </w:rPr>
        <w:t> </w:t>
      </w:r>
      <w:r>
        <w:rPr/>
        <w:t>QiymətXassə</w:t>
      </w:r>
    </w:p>
    <w:p>
      <w:pPr>
        <w:pStyle w:val="BodyText"/>
        <w:spacing w:line="240" w:lineRule="auto" w:before="160"/>
        <w:ind w:left="679" w:right="113"/>
        <w:jc w:val="left"/>
      </w:pPr>
      <w:r>
        <w:rPr/>
        <w:t>Obyekt (3) .Metod arq1:=qiymət,</w:t>
      </w:r>
      <w:r>
        <w:rPr>
          <w:spacing w:val="-24"/>
        </w:rPr>
        <w:t> </w:t>
      </w:r>
      <w:r>
        <w:rPr/>
        <w:t>arq2:=qiymət</w:t>
      </w:r>
    </w:p>
    <w:p>
      <w:pPr>
        <w:pStyle w:val="BodyText"/>
        <w:spacing w:line="240" w:lineRule="auto" w:before="160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</w:t>
      </w:r>
    </w:p>
    <w:p>
      <w:pPr>
        <w:pStyle w:val="Heading3"/>
        <w:spacing w:line="240" w:lineRule="auto" w:before="168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ListParagraph"/>
        <w:numPr>
          <w:ilvl w:val="2"/>
          <w:numId w:val="28"/>
        </w:numPr>
        <w:tabs>
          <w:tab w:pos="3083" w:val="left" w:leader="none"/>
        </w:tabs>
        <w:spacing w:line="331" w:lineRule="auto" w:before="0" w:after="0"/>
        <w:ind w:left="3555" w:right="2371" w:hanging="117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i/>
          <w:sz w:val="28"/>
        </w:rPr>
        <w:t>Visual Basic </w:t>
      </w:r>
      <w:r>
        <w:rPr>
          <w:rFonts w:ascii="Times New Roman" w:hAnsi="Times New Roman"/>
          <w:b/>
          <w:sz w:val="28"/>
        </w:rPr>
        <w:t>dilində proqram tərtibi</w:t>
      </w:r>
      <w:r>
        <w:rPr>
          <w:rFonts w:ascii="Times New Roman" w:hAnsi="Times New Roman"/>
          <w:b/>
          <w:spacing w:val="-15"/>
          <w:sz w:val="28"/>
        </w:rPr>
        <w:t> </w:t>
      </w:r>
      <w:r>
        <w:rPr>
          <w:rFonts w:ascii="Times New Roman" w:hAnsi="Times New Roman"/>
          <w:b/>
          <w:sz w:val="28"/>
        </w:rPr>
        <w:t>üçün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inteqrasiya edilmiş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z w:val="28"/>
        </w:rPr>
        <w:t>mühit</w:t>
      </w:r>
      <w:r>
        <w:rPr>
          <w:rFonts w:ascii="Times New Roman" w:hAnsi="Times New Roman"/>
          <w:b/>
          <w:i/>
          <w:position w:val="13"/>
          <w:sz w:val="18"/>
        </w:rPr>
        <w:t>101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360" w:lineRule="auto" w:before="22"/>
        <w:ind w:right="102" w:firstLine="566"/>
        <w:jc w:val="both"/>
      </w:pPr>
      <w:r>
        <w:rPr>
          <w:rFonts w:ascii="Times New Roman" w:hAnsi="Times New Roman"/>
          <w:i/>
        </w:rPr>
        <w:t>Visual Basic </w:t>
      </w:r>
      <w:r>
        <w:rPr/>
        <w:t>dilində proqram tərtibi üçün inteqrasiya edilmiş mühit</w:t>
      </w:r>
      <w:r>
        <w:rPr>
          <w:spacing w:val="63"/>
        </w:rPr>
        <w:t> </w:t>
      </w:r>
      <w:r>
        <w:rPr/>
        <w:t>istifadəçiyə</w:t>
      </w:r>
      <w:r>
        <w:rPr>
          <w:w w:val="100"/>
        </w:rPr>
        <w:t> </w:t>
      </w:r>
      <w:r>
        <w:rPr/>
        <w:t>münasib qrafik interfeyslə işləmək imkanı verir. </w:t>
      </w:r>
      <w:r>
        <w:rPr>
          <w:rFonts w:ascii="Times New Roman" w:hAnsi="Times New Roman"/>
          <w:i/>
        </w:rPr>
        <w:t>Visual Basic </w:t>
      </w:r>
      <w:r>
        <w:rPr/>
        <w:t>işə buraxıldıqdan sonra</w:t>
      </w:r>
      <w:r>
        <w:rPr>
          <w:spacing w:val="52"/>
        </w:rPr>
        <w:t>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w w:val="100"/>
        </w:rPr>
        <w:t> </w:t>
      </w:r>
      <w:r>
        <w:rPr/>
        <w:t>layihə üzərində işə başlamaq üçün </w:t>
      </w:r>
      <w:r>
        <w:rPr>
          <w:rFonts w:ascii="Times New Roman" w:hAnsi="Times New Roman"/>
          <w:i/>
        </w:rPr>
        <w:t>File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Standart </w:t>
      </w:r>
      <w:r>
        <w:rPr/>
        <w:t>əmrini daxil etmək lazımdır.</w:t>
      </w:r>
      <w:r>
        <w:rPr>
          <w:spacing w:val="10"/>
        </w:rPr>
        <w:t> </w:t>
      </w:r>
      <w:r>
        <w:rPr/>
        <w:t>Bu</w:t>
      </w:r>
      <w:r>
        <w:rPr>
          <w:w w:val="100"/>
        </w:rPr>
        <w:t> </w:t>
      </w:r>
      <w:r>
        <w:rPr/>
        <w:t>halda sözü gedən inteqrasiya edilmiş mühit pəncərəsi ekrana</w:t>
      </w:r>
      <w:r>
        <w:rPr>
          <w:spacing w:val="-35"/>
        </w:rPr>
        <w:t> </w:t>
      </w:r>
      <w:r>
        <w:rPr/>
        <w:t>açılır.</w:t>
      </w:r>
    </w:p>
    <w:p>
      <w:pPr>
        <w:spacing w:line="340" w:lineRule="auto" w:before="5"/>
        <w:ind w:left="112" w:right="10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İnteqrasiya edilmiş mühit pəncərəsinin yuxarısında sərlövhə sətri var ki, burada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Project1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i/>
          <w:sz w:val="28"/>
        </w:rPr>
        <w:t>Microsoft Visual Basic </w:t>
      </w:r>
      <w:r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i/>
          <w:sz w:val="28"/>
        </w:rPr>
        <w:t>design</w:t>
      </w:r>
      <w:r>
        <w:rPr>
          <w:rFonts w:ascii="Times New Roman" w:hAnsi="Times New Roman"/>
          <w:sz w:val="28"/>
        </w:rPr>
        <w:t>] göstərilir.</w:t>
      </w:r>
      <w:r>
        <w:rPr>
          <w:rFonts w:ascii="Times New Roman" w:hAnsi="Times New Roman"/>
          <w:position w:val="13"/>
          <w:sz w:val="18"/>
        </w:rPr>
        <w:t>102 </w:t>
      </w:r>
      <w:r>
        <w:rPr>
          <w:rFonts w:ascii="Times New Roman" w:hAnsi="Times New Roman"/>
          <w:sz w:val="28"/>
        </w:rPr>
        <w:t>Pəncərənin idarə 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düymələri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sərlövhə sətrinin sağ</w:t>
      </w:r>
      <w:r>
        <w:rPr>
          <w:rFonts w:ascii="Times New Roman" w:hAnsi="Times New Roman"/>
          <w:spacing w:val="-19"/>
          <w:sz w:val="28"/>
        </w:rPr>
        <w:t> </w:t>
      </w:r>
      <w:r>
        <w:rPr>
          <w:rFonts w:ascii="Times New Roman" w:hAnsi="Times New Roman"/>
          <w:sz w:val="28"/>
        </w:rPr>
        <w:t>ucundadır.</w:t>
      </w:r>
    </w:p>
    <w:p>
      <w:pPr>
        <w:pStyle w:val="BodyText"/>
        <w:spacing w:line="240" w:lineRule="auto" w:before="30"/>
        <w:ind w:left="679" w:right="113"/>
        <w:jc w:val="left"/>
        <w:rPr>
          <w:rFonts w:ascii="Times New Roman" w:hAnsi="Times New Roman" w:cs="Times New Roman" w:eastAsia="Times New Roman"/>
        </w:rPr>
      </w:pPr>
      <w:r>
        <w:rPr/>
        <w:t>Sərlövhə sətrinin altında baş menyü sətri</w:t>
      </w:r>
      <w:r>
        <w:rPr>
          <w:spacing w:val="-17"/>
        </w:rPr>
        <w:t> </w:t>
      </w:r>
      <w:r>
        <w:rPr/>
        <w:t>vardır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160"/>
        <w:ind w:left="679" w:right="113"/>
        <w:jc w:val="left"/>
      </w:pPr>
      <w:r>
        <w:rPr/>
        <w:t>Baş menyü sətrinin altında tez</w:t>
      </w:r>
      <w:r>
        <w:rPr>
          <w:rFonts w:ascii="Times New Roman" w:hAnsi="Times New Roman"/>
        </w:rPr>
        <w:t>-</w:t>
      </w:r>
      <w:r>
        <w:rPr/>
        <w:t>tez istifadə edilən əmrlərin piktoqramları</w:t>
      </w:r>
      <w:r>
        <w:rPr>
          <w:spacing w:val="-35"/>
        </w:rPr>
        <w:t> </w:t>
      </w:r>
      <w:r>
        <w:rPr/>
        <w:t>yerləşir.</w:t>
      </w:r>
    </w:p>
    <w:p>
      <w:pPr>
        <w:pStyle w:val="BodyText"/>
        <w:spacing w:line="360" w:lineRule="auto" w:before="160"/>
        <w:ind w:right="102" w:firstLine="566"/>
        <w:jc w:val="both"/>
      </w:pPr>
      <w:r>
        <w:rPr>
          <w:rFonts w:ascii="Times New Roman" w:hAnsi="Times New Roman"/>
          <w:b/>
          <w:i/>
        </w:rPr>
        <w:t>Formalar</w:t>
      </w:r>
      <w:r>
        <w:rPr>
          <w:rFonts w:ascii="Times New Roman" w:hAnsi="Times New Roman"/>
          <w:b/>
          <w:i/>
          <w:spacing w:val="46"/>
        </w:rPr>
        <w:t> </w:t>
      </w:r>
      <w:r>
        <w:rPr>
          <w:rFonts w:ascii="Times New Roman" w:hAnsi="Times New Roman"/>
          <w:b/>
          <w:i/>
        </w:rPr>
        <w:t>konstruktoru</w:t>
      </w:r>
      <w:r>
        <w:rPr>
          <w:rFonts w:ascii="Times New Roman" w:hAnsi="Times New Roman"/>
          <w:b/>
          <w:i/>
          <w:spacing w:val="48"/>
        </w:rPr>
        <w:t> </w:t>
      </w:r>
      <w:r>
        <w:rPr>
          <w:rFonts w:ascii="Times New Roman" w:hAnsi="Times New Roman"/>
          <w:b/>
          <w:i/>
        </w:rPr>
        <w:t>pəncərəsi.</w:t>
      </w:r>
      <w:r>
        <w:rPr>
          <w:rFonts w:ascii="Times New Roman" w:hAnsi="Times New Roman"/>
          <w:b/>
          <w:i/>
          <w:spacing w:val="48"/>
        </w:rPr>
        <w:t> </w:t>
      </w:r>
      <w:r>
        <w:rPr/>
        <w:t>Bu,</w:t>
      </w:r>
      <w:r>
        <w:rPr>
          <w:spacing w:val="47"/>
        </w:rPr>
        <w:t> </w:t>
      </w:r>
      <w:r>
        <w:rPr/>
        <w:t>əsas</w:t>
      </w:r>
      <w:r>
        <w:rPr>
          <w:spacing w:val="47"/>
        </w:rPr>
        <w:t> </w:t>
      </w:r>
      <w:r>
        <w:rPr/>
        <w:t>işçi</w:t>
      </w:r>
      <w:r>
        <w:rPr>
          <w:spacing w:val="47"/>
        </w:rPr>
        <w:t> </w:t>
      </w:r>
      <w:r>
        <w:rPr/>
        <w:t>pəncərədir</w:t>
      </w:r>
      <w:r>
        <w:rPr>
          <w:spacing w:val="45"/>
        </w:rPr>
        <w:t> </w:t>
      </w:r>
      <w:r>
        <w:rPr/>
        <w:t>və</w:t>
      </w:r>
      <w:r>
        <w:rPr>
          <w:spacing w:val="48"/>
        </w:rPr>
        <w:t> </w:t>
      </w:r>
      <w:r>
        <w:rPr/>
        <w:t>inteqrasiya</w:t>
      </w:r>
      <w:r>
        <w:rPr>
          <w:spacing w:val="48"/>
        </w:rPr>
        <w:t> </w:t>
      </w:r>
      <w:r>
        <w:rPr/>
        <w:t>edilmiş</w:t>
      </w:r>
      <w:r>
        <w:rPr>
          <w:w w:val="100"/>
        </w:rPr>
        <w:t> </w:t>
      </w:r>
      <w:r>
        <w:rPr>
          <w:rFonts w:ascii="Times New Roman" w:hAnsi="Times New Roman"/>
          <w:i/>
        </w:rPr>
        <w:t>Visual Basic </w:t>
      </w:r>
      <w:r>
        <w:rPr/>
        <w:t>mühiti pəncərəsinin mərkəzində yerləşir. Qrafik interfeysin vizual</w:t>
      </w:r>
      <w:r>
        <w:rPr>
          <w:spacing w:val="60"/>
        </w:rPr>
        <w:t> </w:t>
      </w:r>
      <w:r>
        <w:rPr/>
        <w:t>quraşdırıl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ması</w:t>
      </w:r>
      <w:r>
        <w:rPr>
          <w:spacing w:val="23"/>
        </w:rPr>
        <w:t> </w:t>
      </w:r>
      <w:r>
        <w:rPr/>
        <w:t>bu</w:t>
      </w:r>
      <w:r>
        <w:rPr>
          <w:spacing w:val="21"/>
        </w:rPr>
        <w:t> </w:t>
      </w:r>
      <w:r>
        <w:rPr/>
        <w:t>pəncərədə</w:t>
      </w:r>
      <w:r>
        <w:rPr>
          <w:spacing w:val="20"/>
        </w:rPr>
        <w:t> </w:t>
      </w:r>
      <w:r>
        <w:rPr/>
        <w:t>həyata</w:t>
      </w:r>
      <w:r>
        <w:rPr>
          <w:spacing w:val="22"/>
        </w:rPr>
        <w:t> </w:t>
      </w:r>
      <w:r>
        <w:rPr/>
        <w:t>keçirilir.</w:t>
      </w:r>
      <w:r>
        <w:rPr>
          <w:spacing w:val="22"/>
        </w:rPr>
        <w:t> </w:t>
      </w:r>
      <w:r>
        <w:rPr/>
        <w:t>Formalar</w:t>
      </w:r>
      <w:r>
        <w:rPr>
          <w:spacing w:val="20"/>
        </w:rPr>
        <w:t> </w:t>
      </w:r>
      <w:r>
        <w:rPr/>
        <w:t>obyekt</w:t>
      </w:r>
      <w:r>
        <w:rPr>
          <w:spacing w:val="21"/>
        </w:rPr>
        <w:t> </w:t>
      </w:r>
      <w:r>
        <w:rPr/>
        <w:t>sinfinə</w:t>
      </w:r>
      <w:r>
        <w:rPr>
          <w:spacing w:val="20"/>
        </w:rPr>
        <w:t> </w:t>
      </w:r>
      <w:r>
        <w:rPr/>
        <w:t>aid</w:t>
      </w:r>
      <w:r>
        <w:rPr>
          <w:spacing w:val="23"/>
        </w:rPr>
        <w:t> </w:t>
      </w:r>
      <w:r>
        <w:rPr/>
        <w:t>olan</w:t>
      </w:r>
      <w:r>
        <w:rPr>
          <w:spacing w:val="23"/>
        </w:rPr>
        <w:t> </w:t>
      </w:r>
      <w:r>
        <w:rPr/>
        <w:t>formanın</w:t>
      </w:r>
      <w:r>
        <w:rPr>
          <w:spacing w:val="21"/>
        </w:rPr>
        <w:t> </w:t>
      </w:r>
      <w:r>
        <w:rPr/>
        <w:t>özü,</w:t>
      </w:r>
      <w:r>
        <w:rPr>
          <w:spacing w:val="19"/>
        </w:rPr>
        <w:t> </w:t>
      </w:r>
      <w:r>
        <w:rPr/>
        <w:t>yəni,</w:t>
      </w:r>
      <w:r>
        <w:rPr>
          <w:w w:val="100"/>
        </w:rPr>
        <w:t> </w:t>
      </w:r>
      <w:r>
        <w:rPr>
          <w:rFonts w:ascii="Times New Roman" w:hAnsi="Times New Roman"/>
          <w:i/>
        </w:rPr>
        <w:t>frm1 </w:t>
      </w:r>
      <w:r>
        <w:rPr/>
        <w:t>obyekti məhz konstruktor pəncərəsində yerləşir. Formanın yerini və</w:t>
      </w:r>
      <w:r>
        <w:rPr>
          <w:spacing w:val="40"/>
        </w:rPr>
        <w:t> </w:t>
      </w:r>
      <w:r>
        <w:rPr/>
        <w:t>ölçüsünü</w:t>
      </w:r>
      <w:r>
        <w:rPr>
          <w:w w:val="100"/>
        </w:rPr>
        <w:t> </w:t>
      </w:r>
      <w:r>
        <w:rPr/>
        <w:t>dəyişmək olar. Qrafik interfeys yaradıldıqca forma idarəedici elementlərlə</w:t>
      </w:r>
      <w:r>
        <w:rPr>
          <w:spacing w:val="-32"/>
        </w:rPr>
        <w:t> </w:t>
      </w:r>
      <w:r>
        <w:rPr/>
        <w:t>doldurulur.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8" w:lineRule="exact"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100 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subroutine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z w:val="24"/>
          <w:szCs w:val="24"/>
        </w:rPr>
        <w:t>alt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proqram</w:t>
      </w:r>
    </w:p>
    <w:p>
      <w:pPr>
        <w:spacing w:line="276" w:lineRule="exact" w:before="21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101 </w:t>
      </w:r>
      <w:r>
        <w:rPr>
          <w:rFonts w:ascii="Times New Roman" w:hAnsi="Times New Roman"/>
          <w:sz w:val="24"/>
        </w:rPr>
        <w:t>Bu mühitin yaranması üçün </w:t>
      </w:r>
      <w:r>
        <w:rPr>
          <w:rFonts w:ascii="Times New Roman" w:hAnsi="Times New Roman"/>
          <w:i/>
          <w:sz w:val="24"/>
        </w:rPr>
        <w:t>Visual Basic 5.0 CCE </w:t>
      </w:r>
      <w:r>
        <w:rPr>
          <w:rFonts w:ascii="Times New Roman" w:hAnsi="Times New Roman"/>
          <w:sz w:val="24"/>
        </w:rPr>
        <w:t>proqramlaşdırma sistemini </w:t>
      </w:r>
      <w:r>
        <w:rPr>
          <w:rFonts w:ascii="Times New Roman" w:hAnsi="Times New Roman"/>
          <w:i/>
          <w:sz w:val="24"/>
        </w:rPr>
        <w:t>CD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i/>
          <w:sz w:val="24"/>
        </w:rPr>
        <w:t>ROM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dan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yükləmək</w:t>
      </w:r>
      <w:r>
        <w:rPr>
          <w:rFonts w:ascii="Times New Roman" w:hAnsi="Times New Roman"/>
          <w:sz w:val="24"/>
        </w:rPr>
        <w:t> lazımdır.</w:t>
      </w:r>
    </w:p>
    <w:p>
      <w:pPr>
        <w:spacing w:before="192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102 </w:t>
      </w:r>
      <w:r>
        <w:rPr>
          <w:rFonts w:ascii="Times New Roman" w:hAnsi="Times New Roman"/>
          <w:i/>
          <w:sz w:val="24"/>
        </w:rPr>
        <w:t>Project1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layihənin müvəqqəti adı, </w:t>
      </w:r>
      <w:r>
        <w:rPr>
          <w:rFonts w:ascii="Times New Roman" w:hAnsi="Times New Roman"/>
          <w:i/>
          <w:sz w:val="24"/>
        </w:rPr>
        <w:t>Microsoft Visual Basic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proqram mühiti, [</w:t>
      </w:r>
      <w:r>
        <w:rPr>
          <w:rFonts w:ascii="Times New Roman" w:hAnsi="Times New Roman"/>
          <w:i/>
          <w:sz w:val="24"/>
        </w:rPr>
        <w:t>design</w:t>
      </w:r>
      <w:r>
        <w:rPr>
          <w:rFonts w:ascii="Times New Roman" w:hAnsi="Times New Roman"/>
          <w:sz w:val="24"/>
        </w:rPr>
        <w:t>] - </w:t>
      </w:r>
      <w:r>
        <w:rPr>
          <w:rFonts w:ascii="Times New Roman" w:hAnsi="Times New Roman"/>
          <w:sz w:val="24"/>
        </w:rPr>
        <w:t>cari iş rejimi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layihələşdirmədir. İcra rejimində </w:t>
      </w:r>
      <w:r>
        <w:rPr>
          <w:rFonts w:ascii="Times New Roman" w:hAnsi="Times New Roman"/>
          <w:i/>
          <w:sz w:val="24"/>
        </w:rPr>
        <w:t>design </w:t>
      </w:r>
      <w:r>
        <w:rPr>
          <w:rFonts w:ascii="Times New Roman" w:hAnsi="Times New Roman"/>
          <w:sz w:val="24"/>
        </w:rPr>
        <w:t>rejimi </w:t>
      </w:r>
      <w:r>
        <w:rPr>
          <w:rFonts w:ascii="Times New Roman" w:hAnsi="Times New Roman"/>
          <w:i/>
          <w:sz w:val="24"/>
        </w:rPr>
        <w:t>run </w:t>
      </w:r>
      <w:r>
        <w:rPr>
          <w:rFonts w:ascii="Times New Roman" w:hAnsi="Times New Roman"/>
          <w:sz w:val="24"/>
        </w:rPr>
        <w:t>rejimi ilə əvəz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olunur.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>
          <w:rFonts w:ascii="Times New Roman" w:hAnsi="Times New Roman"/>
          <w:b/>
          <w:i/>
        </w:rPr>
        <w:t>Proqram</w:t>
      </w:r>
      <w:r>
        <w:rPr>
          <w:rFonts w:ascii="Times New Roman" w:hAnsi="Times New Roman"/>
          <w:b/>
          <w:i/>
          <w:spacing w:val="54"/>
        </w:rPr>
        <w:t> </w:t>
      </w:r>
      <w:r>
        <w:rPr>
          <w:rFonts w:ascii="Times New Roman" w:hAnsi="Times New Roman"/>
          <w:b/>
          <w:i/>
        </w:rPr>
        <w:t>kodu</w:t>
      </w:r>
      <w:r>
        <w:rPr>
          <w:rFonts w:ascii="Times New Roman" w:hAnsi="Times New Roman"/>
          <w:b/>
          <w:i/>
          <w:spacing w:val="50"/>
        </w:rPr>
        <w:t> </w:t>
      </w:r>
      <w:r>
        <w:rPr>
          <w:rFonts w:ascii="Times New Roman" w:hAnsi="Times New Roman"/>
          <w:b/>
          <w:i/>
        </w:rPr>
        <w:t>pəncərəsi.</w:t>
      </w:r>
      <w:r>
        <w:rPr>
          <w:rFonts w:ascii="Times New Roman" w:hAnsi="Times New Roman"/>
          <w:b/>
          <w:i/>
          <w:spacing w:val="53"/>
        </w:rPr>
        <w:t> </w:t>
      </w:r>
      <w:r>
        <w:rPr/>
        <w:t>Proqram</w:t>
      </w:r>
      <w:r>
        <w:rPr>
          <w:spacing w:val="48"/>
        </w:rPr>
        <w:t> </w:t>
      </w:r>
      <w:r>
        <w:rPr/>
        <w:t>kodu</w:t>
      </w:r>
      <w:r>
        <w:rPr>
          <w:spacing w:val="51"/>
        </w:rPr>
        <w:t> </w:t>
      </w:r>
      <w:r>
        <w:rPr/>
        <w:t>proseduru</w:t>
      </w:r>
      <w:r>
        <w:rPr>
          <w:spacing w:val="51"/>
        </w:rPr>
        <w:t> </w:t>
      </w:r>
      <w:r>
        <w:rPr/>
        <w:t>saxlanan</w:t>
      </w:r>
      <w:r>
        <w:rPr>
          <w:spacing w:val="51"/>
        </w:rPr>
        <w:t> </w:t>
      </w:r>
      <w:r>
        <w:rPr/>
        <w:t>modul</w:t>
      </w:r>
      <w:r>
        <w:rPr>
          <w:spacing w:val="51"/>
        </w:rPr>
        <w:t> </w:t>
      </w:r>
      <w:r>
        <w:rPr/>
        <w:t>forma</w:t>
      </w:r>
      <w:r>
        <w:rPr>
          <w:spacing w:val="52"/>
        </w:rPr>
        <w:t> </w:t>
      </w:r>
      <w:r>
        <w:rPr/>
        <w:t>ilə</w:t>
      </w:r>
      <w:r>
        <w:rPr>
          <w:spacing w:val="50"/>
        </w:rPr>
        <w:t> </w:t>
      </w:r>
      <w:r>
        <w:rPr/>
        <w:t>sıx</w:t>
      </w:r>
      <w:r>
        <w:rPr>
          <w:w w:val="100"/>
        </w:rPr>
        <w:t> </w:t>
      </w:r>
      <w:r>
        <w:rPr/>
        <w:t>bağlıdır.</w:t>
      </w:r>
      <w:r>
        <w:rPr>
          <w:spacing w:val="25"/>
        </w:rPr>
        <w:t> </w:t>
      </w:r>
      <w:r>
        <w:rPr/>
        <w:t>Mətni</w:t>
      </w:r>
      <w:r>
        <w:rPr>
          <w:spacing w:val="24"/>
        </w:rPr>
        <w:t> </w:t>
      </w:r>
      <w:r>
        <w:rPr/>
        <w:t>daxil</w:t>
      </w:r>
      <w:r>
        <w:rPr>
          <w:spacing w:val="25"/>
        </w:rPr>
        <w:t> </w:t>
      </w:r>
      <w:r>
        <w:rPr/>
        <w:t>etmək</w:t>
      </w:r>
      <w:r>
        <w:rPr>
          <w:spacing w:val="31"/>
        </w:rPr>
        <w:t> </w:t>
      </w:r>
      <w:r>
        <w:rPr/>
        <w:t>və</w:t>
      </w:r>
      <w:r>
        <w:rPr>
          <w:spacing w:val="24"/>
        </w:rPr>
        <w:t> </w:t>
      </w:r>
      <w:r>
        <w:rPr/>
        <w:t>redaktə</w:t>
      </w:r>
      <w:r>
        <w:rPr>
          <w:spacing w:val="24"/>
        </w:rPr>
        <w:t> </w:t>
      </w:r>
      <w:r>
        <w:rPr/>
        <w:t>etmək</w:t>
      </w:r>
      <w:r>
        <w:rPr>
          <w:spacing w:val="27"/>
        </w:rPr>
        <w:t> </w:t>
      </w:r>
      <w:r>
        <w:rPr/>
        <w:t>üçün</w:t>
      </w:r>
      <w:r>
        <w:rPr>
          <w:spacing w:val="24"/>
        </w:rPr>
        <w:t> </w:t>
      </w:r>
      <w:r>
        <w:rPr/>
        <w:t>proqram</w:t>
      </w:r>
      <w:r>
        <w:rPr>
          <w:spacing w:val="21"/>
        </w:rPr>
        <w:t> </w:t>
      </w:r>
      <w:r>
        <w:rPr/>
        <w:t>kodu</w:t>
      </w:r>
      <w:r>
        <w:rPr>
          <w:spacing w:val="24"/>
        </w:rPr>
        <w:t> </w:t>
      </w:r>
      <w:r>
        <w:rPr/>
        <w:t>pəncərəsindən</w:t>
      </w:r>
      <w:r>
        <w:rPr>
          <w:spacing w:val="24"/>
        </w:rPr>
        <w:t> </w:t>
      </w:r>
      <w:r>
        <w:rPr/>
        <w:t>istifadə</w:t>
      </w:r>
      <w:r>
        <w:rPr>
          <w:w w:val="100"/>
        </w:rPr>
        <w:t> </w:t>
      </w:r>
      <w:r>
        <w:rPr/>
        <w:t>edilir. Sərlövhəsi </w:t>
      </w:r>
      <w:r>
        <w:rPr>
          <w:rFonts w:ascii="Times New Roman" w:hAnsi="Times New Roman"/>
          <w:i/>
        </w:rPr>
        <w:t>Project1-frm1(Code) </w:t>
      </w:r>
      <w:r>
        <w:rPr/>
        <w:t>sətrindən ibarət olan bu pəncərə [</w:t>
      </w:r>
      <w:r>
        <w:rPr>
          <w:rFonts w:ascii="Times New Roman" w:hAnsi="Times New Roman"/>
          <w:i/>
        </w:rPr>
        <w:t>View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Code</w:t>
      </w:r>
      <w:r>
        <w:rPr/>
        <w:t>]</w:t>
      </w:r>
      <w:r>
        <w:rPr>
          <w:spacing w:val="20"/>
        </w:rPr>
        <w:t> </w:t>
      </w:r>
      <w:r>
        <w:rPr/>
        <w:t>əmri</w:t>
      </w:r>
      <w:r>
        <w:rPr>
          <w:w w:val="100"/>
        </w:rPr>
        <w:t> </w:t>
      </w:r>
      <w:r>
        <w:rPr/>
        <w:t>ilə ekrana çağırılır. Proqram kodunun sərlövhəsi altında 2 siyahı açılır. Sol siyahı</w:t>
      </w:r>
      <w:r>
        <w:rPr>
          <w:spacing w:val="60"/>
        </w:rPr>
        <w:t> </w:t>
      </w:r>
      <w:r>
        <w:rPr/>
        <w:t>formada</w:t>
      </w:r>
      <w:r>
        <w:rPr>
          <w:w w:val="100"/>
        </w:rPr>
        <w:t> </w:t>
      </w:r>
      <w:r>
        <w:rPr/>
        <w:t>yerləşdiriləcək layihə obyektlərini, sağ siyahı isə seçilmiş obyekt üçün mümkün</w:t>
      </w:r>
      <w:r>
        <w:rPr>
          <w:spacing w:val="17"/>
        </w:rPr>
        <w:t> </w:t>
      </w:r>
      <w:r>
        <w:rPr/>
        <w:t>olan</w:t>
      </w:r>
      <w:r>
        <w:rPr>
          <w:w w:val="100"/>
        </w:rPr>
        <w:t> </w:t>
      </w:r>
      <w:r>
        <w:rPr/>
        <w:t>hadisələri əks</w:t>
      </w:r>
      <w:r>
        <w:rPr>
          <w:spacing w:val="-11"/>
        </w:rPr>
        <w:t> </w:t>
      </w:r>
      <w:r>
        <w:rPr/>
        <w:t>etdirir.</w:t>
      </w:r>
    </w:p>
    <w:p>
      <w:pPr>
        <w:pStyle w:val="BodyText"/>
        <w:spacing w:line="360" w:lineRule="auto" w:before="7"/>
        <w:ind w:right="99" w:firstLine="566"/>
        <w:jc w:val="both"/>
      </w:pPr>
      <w:r>
        <w:rPr>
          <w:rFonts w:ascii="Times New Roman" w:hAnsi="Times New Roman"/>
          <w:b/>
          <w:i/>
        </w:rPr>
        <w:t>Alətlər</w:t>
      </w:r>
      <w:r>
        <w:rPr>
          <w:rFonts w:ascii="Times New Roman" w:hAnsi="Times New Roman"/>
          <w:b/>
          <w:i/>
          <w:spacing w:val="42"/>
        </w:rPr>
        <w:t> </w:t>
      </w:r>
      <w:r>
        <w:rPr>
          <w:rFonts w:ascii="Times New Roman" w:hAnsi="Times New Roman"/>
          <w:b/>
          <w:i/>
        </w:rPr>
        <w:t>paneli.</w:t>
      </w:r>
      <w:r>
        <w:rPr>
          <w:rFonts w:ascii="Times New Roman" w:hAnsi="Times New Roman"/>
          <w:b/>
          <w:i/>
          <w:spacing w:val="45"/>
        </w:rPr>
        <w:t> </w:t>
      </w:r>
      <w:r>
        <w:rPr/>
        <w:t>İnteqrasiya</w:t>
      </w:r>
      <w:r>
        <w:rPr>
          <w:spacing w:val="43"/>
        </w:rPr>
        <w:t> </w:t>
      </w:r>
      <w:r>
        <w:rPr/>
        <w:t>edilmiş</w:t>
      </w:r>
      <w:r>
        <w:rPr>
          <w:spacing w:val="47"/>
        </w:rPr>
        <w:t> </w:t>
      </w:r>
      <w:r>
        <w:rPr/>
        <w:t>mühit</w:t>
      </w:r>
      <w:r>
        <w:rPr>
          <w:spacing w:val="42"/>
        </w:rPr>
        <w:t> </w:t>
      </w:r>
      <w:r>
        <w:rPr/>
        <w:t>pəncərəsinin</w:t>
      </w:r>
      <w:r>
        <w:rPr>
          <w:spacing w:val="44"/>
        </w:rPr>
        <w:t> </w:t>
      </w:r>
      <w:r>
        <w:rPr/>
        <w:t>sol</w:t>
      </w:r>
      <w:r>
        <w:rPr>
          <w:spacing w:val="44"/>
        </w:rPr>
        <w:t> </w:t>
      </w:r>
      <w:r>
        <w:rPr/>
        <w:t>hissəsində</w:t>
      </w:r>
      <w:r>
        <w:rPr>
          <w:spacing w:val="43"/>
        </w:rPr>
        <w:t> </w:t>
      </w:r>
      <w:r>
        <w:rPr/>
        <w:t>alətlər</w:t>
      </w:r>
      <w:r>
        <w:rPr>
          <w:spacing w:val="41"/>
        </w:rPr>
        <w:t> </w:t>
      </w:r>
      <w:r>
        <w:rPr/>
        <w:t>paneli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ToolBox</w:t>
      </w:r>
      <w:r>
        <w:rPr/>
        <w:t>) var ki, burada da idarəedici elementlərin piktoqramları yerləşir.</w:t>
      </w:r>
      <w:r>
        <w:rPr>
          <w:spacing w:val="48"/>
        </w:rPr>
        <w:t> </w:t>
      </w:r>
      <w:r>
        <w:rPr/>
        <w:t>İdarəedici</w:t>
      </w:r>
      <w:r>
        <w:rPr>
          <w:w w:val="100"/>
        </w:rPr>
        <w:t> </w:t>
      </w:r>
      <w:r>
        <w:rPr/>
        <w:t>elementlərin standart yığımı 21 obyekt sinfini əhatə edir. Buraya: </w:t>
      </w:r>
      <w:r>
        <w:rPr>
          <w:rFonts w:ascii="Times New Roman" w:hAnsi="Times New Roman"/>
          <w:i/>
        </w:rPr>
        <w:t>CommandButton</w:t>
      </w:r>
      <w:r>
        <w:rPr>
          <w:rFonts w:ascii="Times New Roman" w:hAnsi="Times New Roman"/>
          <w:i/>
          <w:spacing w:val="2"/>
        </w:rPr>
        <w:t> </w:t>
      </w:r>
      <w:r>
        <w:rPr/>
        <w:t>(əmr</w:t>
      </w:r>
      <w:r>
        <w:rPr>
          <w:w w:val="100"/>
        </w:rPr>
        <w:t> </w:t>
      </w:r>
      <w:r>
        <w:rPr/>
        <w:t>düyməsi), </w:t>
      </w:r>
      <w:r>
        <w:rPr>
          <w:rFonts w:ascii="Times New Roman" w:hAnsi="Times New Roman"/>
          <w:i/>
        </w:rPr>
        <w:t>TextBox </w:t>
      </w:r>
      <w:r>
        <w:rPr/>
        <w:t>(mətn sahəsi), </w:t>
      </w:r>
      <w:r>
        <w:rPr>
          <w:rFonts w:ascii="Times New Roman" w:hAnsi="Times New Roman"/>
          <w:i/>
        </w:rPr>
        <w:t>Label </w:t>
      </w:r>
      <w:r>
        <w:rPr/>
        <w:t>(üst yazı) və s. aiddir. Alətlər panelini</w:t>
      </w:r>
      <w:r>
        <w:rPr>
          <w:spacing w:val="45"/>
        </w:rPr>
        <w:t> </w:t>
      </w:r>
      <w:r>
        <w:rPr/>
        <w:t>zənginləş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dir</w:t>
      </w:r>
      <w:r>
        <w:rPr/>
        <w:t>mək imkanı da vardır. Məsələn, standart siyahıya mətn sahəsinin</w:t>
      </w:r>
      <w:r>
        <w:rPr>
          <w:spacing w:val="12"/>
        </w:rPr>
        <w:t> </w:t>
      </w:r>
      <w:r>
        <w:rPr/>
        <w:t>təkmilləşdirilməsi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RichTextBox</w:t>
      </w:r>
      <w:r>
        <w:rPr/>
        <w:t>), şəkillər siyahısı (</w:t>
      </w:r>
      <w:r>
        <w:rPr>
          <w:rFonts w:ascii="Times New Roman" w:hAnsi="Times New Roman"/>
          <w:i/>
        </w:rPr>
        <w:t>İmageList</w:t>
      </w:r>
      <w:r>
        <w:rPr/>
        <w:t>) və s. kimi yeni obyekt siniflərini əlavə</w:t>
      </w:r>
      <w:r>
        <w:rPr>
          <w:spacing w:val="11"/>
        </w:rPr>
        <w:t> </w:t>
      </w:r>
      <w:r>
        <w:rPr/>
        <w:t>etmək</w:t>
      </w:r>
      <w:r>
        <w:rPr>
          <w:w w:val="100"/>
        </w:rPr>
        <w:t> </w:t>
      </w:r>
      <w:r>
        <w:rPr/>
        <w:t>olar.</w:t>
      </w:r>
      <w:r>
        <w:rPr>
          <w:spacing w:val="37"/>
        </w:rPr>
        <w:t> </w:t>
      </w:r>
      <w:r>
        <w:rPr/>
        <w:t>Alətlər</w:t>
      </w:r>
      <w:r>
        <w:rPr>
          <w:spacing w:val="35"/>
        </w:rPr>
        <w:t> </w:t>
      </w:r>
      <w:r>
        <w:rPr/>
        <w:t>panelindəki</w:t>
      </w:r>
      <w:r>
        <w:rPr>
          <w:spacing w:val="35"/>
        </w:rPr>
        <w:t> </w:t>
      </w:r>
      <w:r>
        <w:rPr/>
        <w:t>lazımi</w:t>
      </w:r>
      <w:r>
        <w:rPr>
          <w:spacing w:val="37"/>
        </w:rPr>
        <w:t> </w:t>
      </w:r>
      <w:r>
        <w:rPr/>
        <w:t>elementi</w:t>
      </w:r>
      <w:r>
        <w:rPr>
          <w:spacing w:val="36"/>
        </w:rPr>
        <w:t> </w:t>
      </w:r>
      <w:r>
        <w:rPr/>
        <w:t>mışla</w:t>
      </w:r>
      <w:r>
        <w:rPr>
          <w:spacing w:val="35"/>
        </w:rPr>
        <w:t> </w:t>
      </w:r>
      <w:r>
        <w:rPr/>
        <w:t>seçib</w:t>
      </w:r>
      <w:r>
        <w:rPr>
          <w:spacing w:val="36"/>
        </w:rPr>
        <w:t> </w:t>
      </w:r>
      <w:r>
        <w:rPr/>
        <w:t>layihələşdirmə</w:t>
      </w:r>
      <w:r>
        <w:rPr>
          <w:spacing w:val="37"/>
        </w:rPr>
        <w:t> </w:t>
      </w:r>
      <w:r>
        <w:rPr/>
        <w:t>formasına</w:t>
      </w:r>
      <w:r>
        <w:rPr>
          <w:spacing w:val="35"/>
        </w:rPr>
        <w:t> </w:t>
      </w:r>
      <w:r>
        <w:rPr/>
        <w:t>gətirmək</w:t>
      </w:r>
      <w:r>
        <w:rPr>
          <w:w w:val="100"/>
        </w:rPr>
        <w:t> </w:t>
      </w:r>
      <w:r>
        <w:rPr/>
        <w:t>mümkündür. Bu zaman həmin elementin üzü köçürüldüyündən, istənilən sayda</w:t>
      </w:r>
      <w:r>
        <w:rPr>
          <w:spacing w:val="3"/>
        </w:rPr>
        <w:t> </w:t>
      </w:r>
      <w:r>
        <w:rPr/>
        <w:t>nüsxə</w:t>
      </w:r>
      <w:r>
        <w:rPr>
          <w:w w:val="100"/>
        </w:rPr>
        <w:t> </w:t>
      </w:r>
      <w:r>
        <w:rPr/>
        <w:t>köçürmək olur: </w:t>
      </w:r>
      <w:r>
        <w:rPr>
          <w:rFonts w:ascii="Times New Roman" w:hAnsi="Times New Roman"/>
          <w:i/>
        </w:rPr>
        <w:t>Command1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Command2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Command3 </w:t>
      </w:r>
      <w:r>
        <w:rPr/>
        <w:t>və</w:t>
      </w:r>
      <w:r>
        <w:rPr>
          <w:spacing w:val="-22"/>
        </w:rPr>
        <w:t> </w:t>
      </w:r>
      <w:r>
        <w:rPr/>
        <w:t>s.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  <w:b/>
          <w:i/>
        </w:rPr>
        <w:t>Obyektin xassələri pəncərəsi. </w:t>
      </w:r>
      <w:r>
        <w:rPr/>
        <w:t>Sağ tərəfdə obyektin xassələri (</w:t>
      </w:r>
      <w:r>
        <w:rPr>
          <w:rFonts w:ascii="Times New Roman" w:hAnsi="Times New Roman"/>
          <w:i/>
        </w:rPr>
        <w:t>Properties</w:t>
      </w:r>
      <w:r>
        <w:rPr/>
        <w:t>)</w:t>
      </w:r>
      <w:r>
        <w:rPr>
          <w:spacing w:val="40"/>
        </w:rPr>
        <w:t> </w:t>
      </w:r>
      <w:r>
        <w:rPr/>
        <w:t>pəncərəsi</w:t>
      </w:r>
      <w:r>
        <w:rPr>
          <w:w w:val="100"/>
        </w:rPr>
        <w:t> </w:t>
      </w:r>
      <w:r>
        <w:rPr/>
        <w:t>yerləşir. Bu pəncərədə artıq seçilmiş obyektlərin və onlara aid olan xassələrin</w:t>
      </w:r>
      <w:r>
        <w:rPr>
          <w:spacing w:val="-14"/>
        </w:rPr>
        <w:t> </w:t>
      </w:r>
      <w:r>
        <w:rPr/>
        <w:t>siyahısı</w:t>
      </w:r>
      <w:r>
        <w:rPr>
          <w:w w:val="100"/>
        </w:rPr>
        <w:t> </w:t>
      </w:r>
      <w:r>
        <w:rPr/>
        <w:t>verilmişdir. Xassələrin siyahısı iki sütundan ibarətdir.Sol sütunda xassənin adı,</w:t>
      </w:r>
      <w:r>
        <w:rPr>
          <w:spacing w:val="42"/>
        </w:rPr>
        <w:t> </w:t>
      </w:r>
      <w:r>
        <w:rPr/>
        <w:t>sağda</w:t>
      </w:r>
      <w:r>
        <w:rPr>
          <w:w w:val="100"/>
        </w:rPr>
        <w:t> </w:t>
      </w:r>
      <w:r>
        <w:rPr/>
        <w:t>qiyməti əks etdirilir. Susma rejimində verilmiş qiymətləri dəyişmək olur. Xassə</w:t>
      </w:r>
      <w:r>
        <w:rPr>
          <w:spacing w:val="42"/>
        </w:rPr>
        <w:t> </w:t>
      </w:r>
      <w:r>
        <w:rPr/>
        <w:t>obyektin</w:t>
      </w:r>
      <w:r>
        <w:rPr>
          <w:w w:val="100"/>
        </w:rPr>
        <w:t> </w:t>
      </w:r>
      <w:r>
        <w:rPr/>
        <w:t>kəmiyyət və keyfiyyət cəhətlərini (ölçüsünü, rəngini, şrifti və s.) əks etdirir. Bəzi</w:t>
      </w:r>
      <w:r>
        <w:rPr>
          <w:spacing w:val="64"/>
        </w:rPr>
        <w:t> </w:t>
      </w:r>
      <w:r>
        <w:rPr/>
        <w:t>xassələr</w:t>
      </w:r>
      <w:r>
        <w:rPr>
          <w:w w:val="100"/>
        </w:rPr>
        <w:t> </w:t>
      </w:r>
      <w:r>
        <w:rPr/>
        <w:t>üçün qiymətləri siyahıdan seçmək imkanı da mövcuddur. Məsələn, fonun</w:t>
      </w:r>
      <w:r>
        <w:rPr>
          <w:spacing w:val="18"/>
        </w:rPr>
        <w:t> </w:t>
      </w:r>
      <w:r>
        <w:rPr/>
        <w:t>rəngini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BackColor</w:t>
      </w:r>
      <w:r>
        <w:rPr/>
        <w:t>) siyahıdan seçmək</w:t>
      </w:r>
      <w:r>
        <w:rPr>
          <w:spacing w:val="-13"/>
        </w:rPr>
        <w:t> </w:t>
      </w:r>
      <w:r>
        <w:rPr/>
        <w:t>olur.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  <w:b/>
          <w:i/>
        </w:rPr>
        <w:t>Obyektlərə baxış pəncərəsi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Object Browser</w:t>
      </w:r>
      <w:r>
        <w:rPr>
          <w:rFonts w:ascii="Times New Roman" w:hAnsi="Times New Roman"/>
        </w:rPr>
        <w:t>) [</w:t>
      </w:r>
      <w:r>
        <w:rPr>
          <w:rFonts w:ascii="Times New Roman" w:hAnsi="Times New Roman"/>
          <w:i/>
        </w:rPr>
        <w:t>View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Object Browser</w:t>
      </w:r>
      <w:r>
        <w:rPr/>
        <w:t>] əmri</w:t>
      </w:r>
      <w:r>
        <w:rPr>
          <w:spacing w:val="57"/>
        </w:rPr>
        <w:t> </w:t>
      </w:r>
      <w:r>
        <w:rPr/>
        <w:t>ilə</w:t>
      </w:r>
      <w:r>
        <w:rPr>
          <w:w w:val="100"/>
        </w:rPr>
        <w:t> </w:t>
      </w:r>
      <w:r>
        <w:rPr/>
        <w:t>çağırılan</w:t>
      </w:r>
      <w:r>
        <w:rPr>
          <w:spacing w:val="26"/>
        </w:rPr>
        <w:t> </w:t>
      </w:r>
      <w:r>
        <w:rPr/>
        <w:t>vacib</w:t>
      </w:r>
      <w:r>
        <w:rPr>
          <w:spacing w:val="24"/>
        </w:rPr>
        <w:t> </w:t>
      </w:r>
      <w:r>
        <w:rPr/>
        <w:t>pəncərələrdəndir.</w:t>
      </w:r>
      <w:r>
        <w:rPr>
          <w:spacing w:val="25"/>
        </w:rPr>
        <w:t> </w:t>
      </w:r>
      <w:r>
        <w:rPr/>
        <w:t>Bu</w:t>
      </w:r>
      <w:r>
        <w:rPr>
          <w:spacing w:val="26"/>
        </w:rPr>
        <w:t> </w:t>
      </w:r>
      <w:r>
        <w:rPr/>
        <w:t>pəncərənin</w:t>
      </w:r>
      <w:r>
        <w:rPr>
          <w:spacing w:val="24"/>
        </w:rPr>
        <w:t> </w:t>
      </w:r>
      <w:r>
        <w:rPr/>
        <w:t>sol</w:t>
      </w:r>
      <w:r>
        <w:rPr>
          <w:spacing w:val="24"/>
        </w:rPr>
        <w:t> </w:t>
      </w:r>
      <w:r>
        <w:rPr/>
        <w:t>sütununda</w:t>
      </w:r>
      <w:r>
        <w:rPr>
          <w:spacing w:val="23"/>
        </w:rPr>
        <w:t> </w:t>
      </w:r>
      <w:r>
        <w:rPr/>
        <w:t>obyekt</w:t>
      </w:r>
      <w:r>
        <w:rPr>
          <w:spacing w:val="24"/>
        </w:rPr>
        <w:t> </w:t>
      </w:r>
      <w:r>
        <w:rPr/>
        <w:t>və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obyekt</w:t>
      </w:r>
      <w:r>
        <w:rPr>
          <w:spacing w:val="24"/>
        </w:rPr>
        <w:t> </w:t>
      </w:r>
      <w:r>
        <w:rPr/>
        <w:t>sinfi</w:t>
      </w:r>
      <w:r>
        <w:rPr>
          <w:w w:val="100"/>
        </w:rPr>
        <w:t> </w:t>
      </w:r>
      <w:r>
        <w:rPr/>
        <w:t>seçilir,</w:t>
      </w:r>
      <w:r>
        <w:rPr>
          <w:spacing w:val="45"/>
        </w:rPr>
        <w:t> </w:t>
      </w:r>
      <w:r>
        <w:rPr/>
        <w:t>sağ</w:t>
      </w:r>
      <w:r>
        <w:rPr>
          <w:spacing w:val="47"/>
        </w:rPr>
        <w:t> </w:t>
      </w:r>
      <w:r>
        <w:rPr/>
        <w:t>sütunda</w:t>
      </w:r>
      <w:r>
        <w:rPr>
          <w:spacing w:val="45"/>
        </w:rPr>
        <w:t> </w:t>
      </w:r>
      <w:r>
        <w:rPr/>
        <w:t>seçilmiş</w:t>
      </w:r>
      <w:r>
        <w:rPr>
          <w:spacing w:val="49"/>
        </w:rPr>
        <w:t> </w:t>
      </w:r>
      <w:r>
        <w:rPr/>
        <w:t>obyektə</w:t>
      </w:r>
      <w:r>
        <w:rPr>
          <w:spacing w:val="45"/>
        </w:rPr>
        <w:t> </w:t>
      </w:r>
      <w:r>
        <w:rPr/>
        <w:t>aid</w:t>
      </w:r>
      <w:r>
        <w:rPr>
          <w:spacing w:val="47"/>
        </w:rPr>
        <w:t> </w:t>
      </w:r>
      <w:r>
        <w:rPr/>
        <w:t>xassələr,</w:t>
      </w:r>
      <w:r>
        <w:rPr>
          <w:spacing w:val="47"/>
        </w:rPr>
        <w:t> </w:t>
      </w:r>
      <w:r>
        <w:rPr/>
        <w:t>metodlar</w:t>
      </w:r>
      <w:r>
        <w:rPr>
          <w:spacing w:val="45"/>
        </w:rPr>
        <w:t> </w:t>
      </w:r>
      <w:r>
        <w:rPr/>
        <w:t>və</w:t>
      </w:r>
      <w:r>
        <w:rPr>
          <w:spacing w:val="45"/>
        </w:rPr>
        <w:t> </w:t>
      </w:r>
      <w:r>
        <w:rPr/>
        <w:t>hadisələr</w:t>
      </w:r>
      <w:r>
        <w:rPr>
          <w:spacing w:val="48"/>
        </w:rPr>
        <w:t> </w:t>
      </w:r>
      <w:r>
        <w:rPr/>
        <w:t>yığımı</w:t>
      </w:r>
      <w:r>
        <w:rPr>
          <w:spacing w:val="49"/>
        </w:rPr>
        <w:t> </w:t>
      </w:r>
      <w:r>
        <w:rPr/>
        <w:t>ekrana</w:t>
      </w:r>
      <w:r>
        <w:rPr>
          <w:w w:val="100"/>
        </w:rPr>
        <w:t> </w:t>
      </w:r>
      <w:r>
        <w:rPr/>
        <w:t>çıxır.</w:t>
      </w:r>
      <w:r>
        <w:rPr>
          <w:spacing w:val="23"/>
        </w:rPr>
        <w:t> </w:t>
      </w:r>
      <w:r>
        <w:rPr/>
        <w:t>Məsələn,</w:t>
      </w:r>
      <w:r>
        <w:rPr>
          <w:spacing w:val="23"/>
        </w:rPr>
        <w:t> </w:t>
      </w:r>
      <w:r>
        <w:rPr/>
        <w:t>sol</w:t>
      </w:r>
      <w:r>
        <w:rPr>
          <w:spacing w:val="22"/>
        </w:rPr>
        <w:t> </w:t>
      </w:r>
      <w:r>
        <w:rPr/>
        <w:t>sütunda</w:t>
      </w:r>
      <w:r>
        <w:rPr>
          <w:spacing w:val="28"/>
        </w:rPr>
        <w:t>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21"/>
        </w:rPr>
        <w:t> </w:t>
      </w:r>
      <w:r>
        <w:rPr/>
        <w:t>obyektlər</w:t>
      </w:r>
      <w:r>
        <w:rPr>
          <w:spacing w:val="24"/>
        </w:rPr>
        <w:t> </w:t>
      </w:r>
      <w:r>
        <w:rPr/>
        <w:t>sinfi</w:t>
      </w:r>
      <w:r>
        <w:rPr>
          <w:spacing w:val="24"/>
        </w:rPr>
        <w:t> </w:t>
      </w:r>
      <w:r>
        <w:rPr/>
        <w:t>seçilərkən</w:t>
      </w:r>
      <w:r>
        <w:rPr>
          <w:spacing w:val="24"/>
        </w:rPr>
        <w:t> </w:t>
      </w:r>
      <w:r>
        <w:rPr/>
        <w:t>sağ</w:t>
      </w:r>
      <w:r>
        <w:rPr>
          <w:spacing w:val="24"/>
        </w:rPr>
        <w:t> </w:t>
      </w:r>
      <w:r>
        <w:rPr/>
        <w:t>sütunda</w:t>
      </w:r>
      <w:r>
        <w:rPr>
          <w:spacing w:val="29"/>
        </w:rPr>
        <w:t> </w:t>
      </w:r>
      <w:r>
        <w:rPr>
          <w:rFonts w:ascii="Times New Roman" w:hAnsi="Times New Roman"/>
          <w:i/>
        </w:rPr>
        <w:t>Caption</w:t>
      </w:r>
      <w:r>
        <w:rPr>
          <w:rFonts w:ascii="Times New Roman" w:hAnsi="Times New Roman"/>
          <w:i/>
          <w:spacing w:val="25"/>
        </w:rPr>
        <w:t> </w:t>
      </w:r>
      <w:r>
        <w:rPr/>
        <w:t>xassəsi,</w:t>
      </w:r>
      <w:r>
        <w:rPr>
          <w:w w:val="100"/>
        </w:rPr>
        <w:t> </w:t>
      </w:r>
      <w:r>
        <w:rPr>
          <w:rFonts w:ascii="Times New Roman" w:hAnsi="Times New Roman"/>
          <w:i/>
        </w:rPr>
        <w:t>Circle </w:t>
      </w:r>
      <w:r>
        <w:rPr/>
        <w:t>metodu və </w:t>
      </w:r>
      <w:r>
        <w:rPr>
          <w:rFonts w:ascii="Times New Roman" w:hAnsi="Times New Roman"/>
          <w:i/>
        </w:rPr>
        <w:t>Click </w:t>
      </w:r>
      <w:r>
        <w:rPr/>
        <w:t>hadisəsi pəncərəyə çıxır. Siyahıdakı elementi, məsələn,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Click</w:t>
      </w:r>
      <w:r>
        <w:rPr>
          <w:rFonts w:ascii="Times New Roman" w:hAnsi="Times New Roman"/>
          <w:i/>
          <w:w w:val="100"/>
        </w:rPr>
        <w:t> </w:t>
      </w:r>
      <w:r>
        <w:rPr/>
        <w:t>hadisəsini seçərkən pəncərənin aşağısına bu hadisə barədə qısa informasiya</w:t>
      </w:r>
      <w:r>
        <w:rPr>
          <w:spacing w:val="-39"/>
        </w:rPr>
        <w:t> </w:t>
      </w:r>
      <w:r>
        <w:rPr/>
        <w:t>çıxır.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  <w:b/>
          <w:i/>
        </w:rPr>
        <w:t>Layihə bələdçisi pəncərəsi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Project</w:t>
      </w:r>
      <w:r>
        <w:rPr/>
        <w:t>). Bu, yuxarı sağ küncdə yerləşir. Cari layihənin</w:t>
      </w:r>
      <w:r>
        <w:rPr>
          <w:w w:val="100"/>
        </w:rPr>
        <w:t> </w:t>
      </w:r>
      <w:r>
        <w:rPr/>
        <w:t>tərkibini</w:t>
      </w:r>
      <w:r>
        <w:rPr>
          <w:spacing w:val="52"/>
        </w:rPr>
        <w:t> </w:t>
      </w:r>
      <w:r>
        <w:rPr/>
        <w:t>iyerarxik</w:t>
      </w:r>
      <w:r>
        <w:rPr>
          <w:spacing w:val="52"/>
        </w:rPr>
        <w:t> </w:t>
      </w:r>
      <w:r>
        <w:rPr/>
        <w:t>kataloq</w:t>
      </w:r>
      <w:r>
        <w:rPr>
          <w:spacing w:val="52"/>
        </w:rPr>
        <w:t> </w:t>
      </w:r>
      <w:r>
        <w:rPr/>
        <w:t>şəklində</w:t>
      </w:r>
      <w:r>
        <w:rPr>
          <w:spacing w:val="51"/>
        </w:rPr>
        <w:t> </w:t>
      </w:r>
      <w:r>
        <w:rPr/>
        <w:t>əks</w:t>
      </w:r>
      <w:r>
        <w:rPr>
          <w:spacing w:val="50"/>
        </w:rPr>
        <w:t> </w:t>
      </w:r>
      <w:r>
        <w:rPr/>
        <w:t>etdirir</w:t>
      </w:r>
      <w:r>
        <w:rPr>
          <w:spacing w:val="51"/>
        </w:rPr>
        <w:t> </w:t>
      </w:r>
      <w:r>
        <w:rPr/>
        <w:t>və</w:t>
      </w:r>
      <w:r>
        <w:rPr>
          <w:spacing w:val="51"/>
        </w:rPr>
        <w:t> </w:t>
      </w:r>
      <w:r>
        <w:rPr/>
        <w:t>istənilən</w:t>
      </w:r>
      <w:r>
        <w:rPr>
          <w:spacing w:val="52"/>
        </w:rPr>
        <w:t> </w:t>
      </w:r>
      <w:r>
        <w:rPr/>
        <w:t>səviyyəyə</w:t>
      </w:r>
      <w:r>
        <w:rPr>
          <w:spacing w:val="53"/>
        </w:rPr>
        <w:t> </w:t>
      </w:r>
      <w:r>
        <w:rPr/>
        <w:t>asan</w:t>
      </w:r>
      <w:r>
        <w:rPr>
          <w:spacing w:val="52"/>
        </w:rPr>
        <w:t> </w:t>
      </w:r>
      <w:r>
        <w:rPr/>
        <w:t>keçilməsinə</w:t>
      </w:r>
      <w:r>
        <w:rPr>
          <w:w w:val="100"/>
        </w:rPr>
        <w:t> </w:t>
      </w:r>
      <w:r>
        <w:rPr/>
        <w:t>imkan</w:t>
      </w:r>
      <w:r>
        <w:rPr>
          <w:spacing w:val="51"/>
        </w:rPr>
        <w:t> </w:t>
      </w:r>
      <w:r>
        <w:rPr/>
        <w:t>verir.</w:t>
      </w:r>
      <w:r>
        <w:rPr>
          <w:spacing w:val="50"/>
        </w:rPr>
        <w:t> </w:t>
      </w:r>
      <w:r>
        <w:rPr/>
        <w:t>Layihə</w:t>
      </w:r>
      <w:r>
        <w:rPr>
          <w:spacing w:val="53"/>
        </w:rPr>
        <w:t> </w:t>
      </w:r>
      <w:r>
        <w:rPr>
          <w:rFonts w:ascii="Times New Roman" w:hAnsi="Times New Roman"/>
          <w:i/>
        </w:rPr>
        <w:t>vbp</w:t>
      </w:r>
      <w:r>
        <w:rPr>
          <w:rFonts w:ascii="Times New Roman" w:hAnsi="Times New Roman"/>
          <w:i/>
          <w:spacing w:val="52"/>
        </w:rPr>
        <w:t> </w:t>
      </w:r>
      <w:r>
        <w:rPr/>
        <w:t>tipli</w:t>
      </w:r>
      <w:r>
        <w:rPr>
          <w:spacing w:val="51"/>
        </w:rPr>
        <w:t> </w:t>
      </w:r>
      <w:r>
        <w:rPr/>
        <w:t>faylda</w:t>
      </w:r>
      <w:r>
        <w:rPr>
          <w:spacing w:val="48"/>
        </w:rPr>
        <w:t> </w:t>
      </w:r>
      <w:r>
        <w:rPr/>
        <w:t>saxlanır.</w:t>
      </w:r>
      <w:r>
        <w:rPr>
          <w:spacing w:val="50"/>
        </w:rPr>
        <w:t> </w:t>
      </w:r>
      <w:r>
        <w:rPr/>
        <w:t>Məsələn,</w:t>
      </w:r>
      <w:r>
        <w:rPr>
          <w:spacing w:val="54"/>
        </w:rPr>
        <w:t> </w:t>
      </w:r>
      <w:r>
        <w:rPr>
          <w:rFonts w:ascii="Times New Roman" w:hAnsi="Times New Roman"/>
          <w:i/>
        </w:rPr>
        <w:t>prjVB1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i/>
        </w:rPr>
        <w:t>vbp.</w:t>
      </w:r>
      <w:r>
        <w:rPr>
          <w:rFonts w:ascii="Times New Roman" w:hAnsi="Times New Roman"/>
          <w:i/>
          <w:spacing w:val="50"/>
        </w:rPr>
        <w:t> </w:t>
      </w:r>
      <w:r>
        <w:rPr/>
        <w:t>Layihəyə</w:t>
      </w:r>
      <w:r>
        <w:rPr>
          <w:spacing w:val="50"/>
        </w:rPr>
        <w:t> </w:t>
      </w:r>
      <w:r>
        <w:rPr/>
        <w:t>aid</w:t>
      </w:r>
      <w:r>
        <w:rPr>
          <w:spacing w:val="51"/>
        </w:rPr>
        <w:t> </w:t>
      </w:r>
      <w:r>
        <w:rPr/>
        <w:t>olan</w:t>
      </w:r>
    </w:p>
    <w:p>
      <w:pPr>
        <w:spacing w:before="5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formalar </w:t>
      </w:r>
      <w:r>
        <w:rPr>
          <w:rFonts w:ascii="Times New Roman" w:hAnsi="Times New Roman"/>
          <w:i/>
          <w:sz w:val="28"/>
        </w:rPr>
        <w:t>frm </w:t>
      </w:r>
      <w:r>
        <w:rPr>
          <w:rFonts w:ascii="Times New Roman" w:hAnsi="Times New Roman"/>
          <w:sz w:val="28"/>
        </w:rPr>
        <w:t>tipli ayrıca fayllarda saxlanır. Məsələn,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i/>
          <w:sz w:val="28"/>
        </w:rPr>
        <w:t>frmVB1.frm.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7" w:firstLine="566"/>
        <w:jc w:val="both"/>
      </w:pPr>
      <w:r>
        <w:rPr>
          <w:rFonts w:ascii="Times New Roman" w:hAnsi="Times New Roman"/>
          <w:b/>
          <w:i/>
        </w:rPr>
        <w:t>Formanın</w:t>
      </w:r>
      <w:r>
        <w:rPr>
          <w:rFonts w:ascii="Times New Roman" w:hAnsi="Times New Roman"/>
          <w:b/>
          <w:i/>
          <w:spacing w:val="37"/>
        </w:rPr>
        <w:t> </w:t>
      </w:r>
      <w:r>
        <w:rPr>
          <w:rFonts w:ascii="Times New Roman" w:hAnsi="Times New Roman"/>
          <w:b/>
          <w:i/>
        </w:rPr>
        <w:t>yerləşməsi</w:t>
      </w:r>
      <w:r>
        <w:rPr>
          <w:rFonts w:ascii="Times New Roman" w:hAnsi="Times New Roman"/>
          <w:b/>
          <w:i/>
          <w:spacing w:val="40"/>
        </w:rPr>
        <w:t> </w:t>
      </w:r>
      <w:r>
        <w:rPr>
          <w:rFonts w:ascii="Times New Roman" w:hAnsi="Times New Roman"/>
          <w:b/>
          <w:i/>
        </w:rPr>
        <w:t>pəncərəsi</w:t>
      </w:r>
      <w:r>
        <w:rPr>
          <w:rFonts w:ascii="Times New Roman" w:hAnsi="Times New Roman"/>
          <w:b/>
          <w:i/>
          <w:spacing w:val="41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Layout</w:t>
      </w:r>
      <w:r>
        <w:rPr/>
        <w:t>).</w:t>
      </w:r>
      <w:r>
        <w:rPr>
          <w:spacing w:val="39"/>
        </w:rPr>
        <w:t> </w:t>
      </w:r>
      <w:r>
        <w:rPr/>
        <w:t>Bu,</w:t>
      </w:r>
      <w:r>
        <w:rPr>
          <w:spacing w:val="39"/>
        </w:rPr>
        <w:t> </w:t>
      </w:r>
      <w:r>
        <w:rPr/>
        <w:t>aşağı</w:t>
      </w:r>
      <w:r>
        <w:rPr>
          <w:spacing w:val="37"/>
        </w:rPr>
        <w:t> </w:t>
      </w:r>
      <w:r>
        <w:rPr/>
        <w:t>sağ</w:t>
      </w:r>
      <w:r>
        <w:rPr>
          <w:spacing w:val="37"/>
        </w:rPr>
        <w:t> </w:t>
      </w:r>
      <w:r>
        <w:rPr/>
        <w:t>küncdə</w:t>
      </w:r>
      <w:r>
        <w:rPr>
          <w:spacing w:val="39"/>
        </w:rPr>
        <w:t> </w:t>
      </w:r>
      <w:r>
        <w:rPr/>
        <w:t>yerləşir.</w:t>
      </w:r>
      <w:r>
        <w:rPr>
          <w:spacing w:val="36"/>
        </w:rPr>
        <w:t> </w:t>
      </w:r>
      <w:r>
        <w:rPr/>
        <w:t>Bu</w:t>
      </w:r>
      <w:r>
        <w:rPr>
          <w:w w:val="100"/>
        </w:rPr>
        <w:t> </w:t>
      </w:r>
      <w:r>
        <w:rPr/>
        <w:t>pəncərə icra zamanı forma pəncərəsinin monitor ekranının harasında </w:t>
      </w:r>
      <w:r>
        <w:rPr>
          <w:spacing w:val="15"/>
        </w:rPr>
        <w:t> </w:t>
      </w:r>
      <w:r>
        <w:rPr/>
        <w:t>yerləşəcəyini</w:t>
      </w:r>
      <w:r>
        <w:rPr>
          <w:w w:val="100"/>
        </w:rPr>
        <w:t> </w:t>
      </w:r>
      <w:r>
        <w:rPr/>
        <w:t>göstərir. Formanın ekrandakı yerini mışla dəyişmək</w:t>
      </w:r>
      <w:r>
        <w:rPr>
          <w:spacing w:val="-18"/>
        </w:rPr>
        <w:t> </w:t>
      </w:r>
      <w:r>
        <w:rPr/>
        <w:t>olur.</w:t>
      </w:r>
    </w:p>
    <w:p>
      <w:pPr>
        <w:spacing w:line="360" w:lineRule="auto" w:before="5"/>
        <w:ind w:left="112" w:right="10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Proqram əlavəsinin işlənib hazırlanması mərhələləri. </w:t>
      </w:r>
      <w:r>
        <w:rPr>
          <w:rFonts w:ascii="Times New Roman" w:hAnsi="Times New Roman"/>
          <w:i/>
          <w:sz w:val="28"/>
        </w:rPr>
        <w:t>Visual Basic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sz w:val="28"/>
        </w:rPr>
        <w:t>mühitində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 əlavəsinin tərtibi aşağıdakı mərhələlərdən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keçir:</w:t>
      </w:r>
    </w:p>
    <w:p>
      <w:pPr>
        <w:pStyle w:val="ListParagraph"/>
        <w:numPr>
          <w:ilvl w:val="0"/>
          <w:numId w:val="29"/>
        </w:numPr>
        <w:tabs>
          <w:tab w:pos="1040" w:val="left" w:leader="none"/>
        </w:tabs>
        <w:spacing w:line="362" w:lineRule="auto" w:before="5" w:after="0"/>
        <w:ind w:left="1039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Qrafik interfeysin yaradılması</w:t>
      </w:r>
      <w:r>
        <w:rPr>
          <w:rFonts w:ascii="Times New Roman" w:hAnsi="Times New Roman"/>
          <w:sz w:val="28"/>
        </w:rPr>
        <w:t>. Formalar konstruktoru pəncərəsində proqram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əlavəsi ilə istifadəçi dialoquna imkan verən idarəedici elementlər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yerləş</w:t>
      </w:r>
      <w:r>
        <w:rPr>
          <w:rFonts w:ascii="Times New Roman" w:hAnsi="Times New Roman"/>
          <w:sz w:val="28"/>
        </w:rPr>
        <w:t>dirilir.</w:t>
      </w:r>
    </w:p>
    <w:p>
      <w:pPr>
        <w:pStyle w:val="ListParagraph"/>
        <w:numPr>
          <w:ilvl w:val="0"/>
          <w:numId w:val="29"/>
        </w:numPr>
        <w:tabs>
          <w:tab w:pos="1040" w:val="left" w:leader="none"/>
        </w:tabs>
        <w:spacing w:line="360" w:lineRule="auto" w:before="2" w:after="0"/>
        <w:ind w:left="1039" w:right="10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Qrafik interfeysin obyektlərinin xassələrinə qiymət verilməsi</w:t>
      </w:r>
      <w:r>
        <w:rPr>
          <w:rFonts w:ascii="Times New Roman" w:hAnsi="Times New Roman"/>
          <w:sz w:val="28"/>
        </w:rPr>
        <w:t>. Obyekti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xassələri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pəncərəsində əvvəlcədən forma üzərində yerləşdirilmiş idarəedici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elementlərə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qiymətlər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verilir.</w:t>
      </w:r>
    </w:p>
    <w:p>
      <w:pPr>
        <w:pStyle w:val="ListParagraph"/>
        <w:numPr>
          <w:ilvl w:val="0"/>
          <w:numId w:val="29"/>
        </w:numPr>
        <w:tabs>
          <w:tab w:pos="1040" w:val="left" w:leader="none"/>
        </w:tabs>
        <w:spacing w:line="360" w:lineRule="auto" w:before="7" w:after="0"/>
        <w:ind w:left="1039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Proqram kodunun yaradılması</w:t>
      </w:r>
      <w:r>
        <w:rPr>
          <w:rFonts w:ascii="Times New Roman" w:hAnsi="Times New Roman"/>
          <w:sz w:val="28"/>
        </w:rPr>
        <w:t>. Kod redaktoru pəncərəsində proqram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kodu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prosedurları daxil və redaktə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30"/>
        </w:numPr>
        <w:tabs>
          <w:tab w:pos="1040" w:val="left" w:leader="none"/>
        </w:tabs>
        <w:spacing w:line="360" w:lineRule="auto" w:before="5" w:after="0"/>
        <w:ind w:left="1039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Layihənin saxlanması</w:t>
      </w:r>
      <w:r>
        <w:rPr>
          <w:rFonts w:ascii="Times New Roman" w:hAnsi="Times New Roman"/>
          <w:sz w:val="28"/>
        </w:rPr>
        <w:t>. Layihə bir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neçə fayldan (o cümlədən, bir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neçə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forma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fayllarından) ibarət olduğundan, hər bir layihə üçün diskdə ayrıca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qovluq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yaratmaq məqsədəuyğundur. Layihənin saxlanması üçün </w:t>
      </w:r>
      <w:r>
        <w:rPr>
          <w:rFonts w:ascii="Times New Roman" w:hAnsi="Times New Roman"/>
          <w:i/>
          <w:sz w:val="28"/>
        </w:rPr>
        <w:t>File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sz w:val="28"/>
        </w:rPr>
        <w:t>menyüsündən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Əvvəlcə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forma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onunla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əlaqəli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modulunu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menyünün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Save FormVB1.frm As... </w:t>
      </w:r>
      <w:r>
        <w:rPr>
          <w:rFonts w:ascii="Times New Roman" w:hAnsi="Times New Roman"/>
          <w:sz w:val="28"/>
        </w:rPr>
        <w:t>bəndi ilə saxlamaq lazımdır. Sonra </w:t>
      </w:r>
      <w:r>
        <w:rPr>
          <w:rFonts w:ascii="Times New Roman" w:hAnsi="Times New Roman"/>
          <w:i/>
          <w:sz w:val="28"/>
        </w:rPr>
        <w:t>Save Project </w:t>
      </w:r>
      <w:r>
        <w:rPr>
          <w:rFonts w:ascii="Times New Roman" w:hAnsi="Times New Roman"/>
          <w:i/>
          <w:spacing w:val="13"/>
          <w:sz w:val="28"/>
        </w:rPr>
        <w:t> </w:t>
      </w:r>
      <w:r>
        <w:rPr>
          <w:rFonts w:ascii="Times New Roman" w:hAnsi="Times New Roman"/>
          <w:i/>
          <w:sz w:val="28"/>
        </w:rPr>
        <w:t>As...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əmri ilə layihə faylını </w:t>
      </w:r>
      <w:r>
        <w:rPr>
          <w:rFonts w:ascii="Times New Roman" w:hAnsi="Times New Roman"/>
          <w:i/>
          <w:sz w:val="28"/>
        </w:rPr>
        <w:t>prjVB1.vbp </w:t>
      </w:r>
      <w:r>
        <w:rPr>
          <w:rFonts w:ascii="Times New Roman" w:hAnsi="Times New Roman"/>
          <w:sz w:val="28"/>
        </w:rPr>
        <w:t>adı ilə saxlamaq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ListParagraph"/>
        <w:numPr>
          <w:ilvl w:val="0"/>
          <w:numId w:val="30"/>
        </w:numPr>
        <w:tabs>
          <w:tab w:pos="1040" w:val="left" w:leader="none"/>
        </w:tabs>
        <w:spacing w:line="360" w:lineRule="auto" w:before="5" w:after="0"/>
        <w:ind w:left="1039" w:right="10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Layihənin proqram əlavəsində kompilyasiya edilməsi</w:t>
      </w:r>
      <w:r>
        <w:rPr>
          <w:rFonts w:ascii="Times New Roman" w:hAnsi="Times New Roman"/>
          <w:sz w:val="28"/>
        </w:rPr>
        <w:t>. Saxlanmış layihə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yalnız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Visual Basic </w:t>
      </w:r>
      <w:r>
        <w:rPr>
          <w:rFonts w:ascii="Times New Roman" w:hAnsi="Times New Roman"/>
          <w:sz w:val="28"/>
        </w:rPr>
        <w:t>proqramlaşdırma sistemində icra edilə bilir. Bunun üçün layihəni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i/>
          <w:sz w:val="28"/>
        </w:rPr>
        <w:t>exe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fayl tipində saxlamaq lazımdır. Bu məqsədlə [</w:t>
      </w:r>
      <w:r>
        <w:rPr>
          <w:rFonts w:ascii="Times New Roman" w:hAnsi="Times New Roman"/>
          <w:i/>
          <w:sz w:val="28"/>
        </w:rPr>
        <w:t>File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Make</w:t>
      </w:r>
      <w:r>
        <w:rPr>
          <w:rFonts w:ascii="Times New Roman" w:hAnsi="Times New Roman"/>
          <w:sz w:val="28"/>
        </w:rPr>
        <w:t>...] əmrindən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edilir. Lakin bu imkan </w:t>
      </w:r>
      <w:r>
        <w:rPr>
          <w:rFonts w:ascii="Times New Roman" w:hAnsi="Times New Roman"/>
          <w:i/>
          <w:sz w:val="28"/>
        </w:rPr>
        <w:t>VB5.0 CCE </w:t>
      </w:r>
      <w:r>
        <w:rPr>
          <w:rFonts w:ascii="Times New Roman" w:hAnsi="Times New Roman"/>
          <w:sz w:val="28"/>
        </w:rPr>
        <w:t>versiyasında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yoxdur.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2"/>
          <w:numId w:val="28"/>
        </w:numPr>
        <w:tabs>
          <w:tab w:pos="2893" w:val="left" w:leader="none"/>
        </w:tabs>
        <w:spacing w:line="240" w:lineRule="auto" w:before="173" w:after="0"/>
        <w:ind w:left="2893" w:right="113" w:hanging="70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Visual Basic </w:t>
      </w:r>
      <w:r>
        <w:rPr>
          <w:rFonts w:ascii="Times New Roman" w:hAnsi="Times New Roman"/>
          <w:b/>
          <w:sz w:val="28"/>
        </w:rPr>
        <w:t>mühitində idarəedici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quruluşlar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2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Forma və idarəedici elementlərin formada</w:t>
      </w:r>
      <w:r>
        <w:rPr>
          <w:i/>
          <w:spacing w:val="-26"/>
        </w:rPr>
        <w:t> </w:t>
      </w:r>
      <w:r>
        <w:rPr>
          <w:i/>
        </w:rPr>
        <w:t>yerləşdirilməsi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3"/>
        <w:ind w:right="115" w:firstLine="566"/>
        <w:jc w:val="both"/>
      </w:pPr>
      <w:r>
        <w:rPr>
          <w:w w:val="100"/>
        </w:rPr>
        <w:t>Fərz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ək</w:t>
      </w:r>
      <w:r>
        <w:rPr>
          <w:spacing w:val="2"/>
        </w:rPr>
        <w:t> </w:t>
      </w:r>
      <w:r>
        <w:rPr>
          <w:w w:val="100"/>
        </w:rPr>
        <w:t>ki,</w:t>
      </w:r>
      <w:r>
        <w:rPr>
          <w:spacing w:val="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Birin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öz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1"/>
          <w:w w:val="100"/>
        </w:rPr>
        <w:t>d</w:t>
      </w:r>
      <w:r>
        <w:rPr>
          <w:w w:val="100"/>
        </w:rPr>
        <w:t>ən</w:t>
      </w:r>
      <w:r>
        <w:rPr>
          <w:spacing w:val="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arət</w:t>
      </w:r>
      <w:r>
        <w:rPr>
          <w:spacing w:val="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ətni</w:t>
      </w:r>
      <w:r>
        <w:rPr>
          <w:spacing w:val="4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a</w:t>
      </w:r>
      <w:r>
        <w:rPr>
          <w:w w:val="100"/>
        </w:rPr>
        <w:t>p</w:t>
      </w:r>
      <w:r>
        <w:rPr>
          <w:spacing w:val="4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qram</w:t>
      </w:r>
      <w:r>
        <w:rPr>
          <w:w w:val="100"/>
        </w:rPr>
        <w:t> əl</w:t>
      </w:r>
      <w:r>
        <w:rPr>
          <w:spacing w:val="-3"/>
          <w:w w:val="100"/>
        </w:rPr>
        <w:t>a</w:t>
      </w:r>
      <w:r>
        <w:rPr>
          <w:w w:val="100"/>
        </w:rPr>
        <w:t>və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3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spacing w:val="1"/>
        </w:rPr>
        <w:t> </w:t>
      </w:r>
      <w:r>
        <w:rPr>
          <w:w w:val="100"/>
        </w:rPr>
        <w:t>tələb</w:t>
      </w:r>
      <w:r>
        <w:rPr/>
        <w:t> </w:t>
      </w:r>
      <w:r>
        <w:rPr>
          <w:spacing w:val="-2"/>
          <w:w w:val="100"/>
        </w:rPr>
        <w:t>ol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ur.</w:t>
      </w:r>
    </w:p>
    <w:p>
      <w:pPr>
        <w:pStyle w:val="BodyText"/>
        <w:spacing w:line="362" w:lineRule="auto"/>
        <w:ind w:right="103" w:firstLine="566"/>
        <w:jc w:val="both"/>
      </w:pPr>
      <w:r>
        <w:rPr/>
        <w:t>Mətn informasiyasının formaya çıxarılması üçün </w:t>
      </w:r>
      <w:r>
        <w:rPr>
          <w:rFonts w:ascii="Times New Roman" w:hAnsi="Times New Roman"/>
          <w:i/>
        </w:rPr>
        <w:t>Label </w:t>
      </w:r>
      <w:r>
        <w:rPr>
          <w:rFonts w:ascii="Times New Roman" w:hAnsi="Times New Roman"/>
        </w:rPr>
        <w:t>(Metka), </w:t>
      </w:r>
      <w:r>
        <w:rPr>
          <w:rFonts w:ascii="Times New Roman" w:hAnsi="Times New Roman"/>
          <w:i/>
        </w:rPr>
        <w:t>TextBox</w:t>
      </w:r>
      <w:r>
        <w:rPr>
          <w:rFonts w:ascii="Times New Roman" w:hAnsi="Times New Roman"/>
          <w:i/>
          <w:spacing w:val="14"/>
        </w:rPr>
        <w:t> </w:t>
      </w:r>
      <w:r>
        <w:rPr/>
        <w:t>(Mətn</w:t>
      </w:r>
      <w:r>
        <w:rPr>
          <w:w w:val="100"/>
        </w:rPr>
        <w:t> </w:t>
      </w:r>
      <w:r>
        <w:rPr/>
        <w:t>sahəsi) idarəedici elementlərindən və </w:t>
      </w:r>
      <w:r>
        <w:rPr>
          <w:rFonts w:ascii="Times New Roman" w:hAnsi="Times New Roman"/>
          <w:i/>
        </w:rPr>
        <w:t>Print </w:t>
      </w:r>
      <w:r>
        <w:rPr/>
        <w:t>metodundan istifadə etmək</w:t>
      </w:r>
      <w:r>
        <w:rPr>
          <w:spacing w:val="-36"/>
        </w:rPr>
        <w:t> </w:t>
      </w:r>
      <w:r>
        <w:rPr/>
        <w:t>olar.</w:t>
      </w:r>
    </w:p>
    <w:p>
      <w:pPr>
        <w:pStyle w:val="Heading3"/>
        <w:spacing w:line="240" w:lineRule="auto" w:before="9"/>
        <w:ind w:right="113"/>
        <w:jc w:val="left"/>
        <w:rPr>
          <w:b w:val="0"/>
          <w:bCs w:val="0"/>
          <w:i w:val="0"/>
        </w:rPr>
      </w:pPr>
      <w:r>
        <w:rPr>
          <w:i/>
        </w:rPr>
        <w:t>“Qrafik interfeys yaradılması”</w:t>
      </w:r>
      <w:r>
        <w:rPr>
          <w:i/>
          <w:spacing w:val="-23"/>
        </w:rPr>
        <w:t> </w:t>
      </w:r>
      <w:r>
        <w:rPr>
          <w:i/>
        </w:rPr>
        <w:t>layihəsi:</w:t>
      </w:r>
      <w:r>
        <w:rPr>
          <w:b w:val="0"/>
          <w:bCs w:val="0"/>
          <w:i w:val="0"/>
        </w:rPr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153" w:after="0"/>
        <w:ind w:left="1039" w:right="10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Visual Basic </w:t>
      </w:r>
      <w:r>
        <w:rPr>
          <w:rFonts w:ascii="Times New Roman" w:hAnsi="Times New Roman"/>
          <w:sz w:val="28"/>
        </w:rPr>
        <w:t>sistemini işə buraxmalı. [</w:t>
      </w:r>
      <w:r>
        <w:rPr>
          <w:rFonts w:ascii="Times New Roman" w:hAnsi="Times New Roman"/>
          <w:i/>
          <w:sz w:val="28"/>
        </w:rPr>
        <w:t>File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New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i/>
          <w:sz w:val="28"/>
        </w:rPr>
        <w:t>Standart</w:t>
      </w:r>
      <w:r>
        <w:rPr>
          <w:rFonts w:ascii="Times New Roman" w:hAnsi="Times New Roman"/>
          <w:sz w:val="28"/>
        </w:rPr>
        <w:t>] əmri ilə yeni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layihə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yaratmalı.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41" w:after="0"/>
        <w:ind w:left="1039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Formadakı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alətlər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panelinin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köməyi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susma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rejimində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forma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adını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Form1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metkanı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Label1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sahəsini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Text1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əmr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düyməsini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Command1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etməli.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5" w:after="0"/>
        <w:ind w:left="1039" w:right="11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Obyektin xassələri pəncərəsinin köməyi ilə aşağıdakı cədvəldə verilmiş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idarəedici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elementləri daxil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etməli:</w:t>
      </w:r>
    </w:p>
    <w:tbl>
      <w:tblPr>
        <w:tblW w:w="0" w:type="auto"/>
        <w:jc w:val="left"/>
        <w:tblInd w:w="2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000"/>
        <w:gridCol w:w="3308"/>
        <w:gridCol w:w="1807"/>
      </w:tblGrid>
      <w:tr>
        <w:trPr>
          <w:trHeight w:val="494" w:hRule="exact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Obyektl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r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sinfi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Xass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l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Susma rejimind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qiym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ti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Yeni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qiym</w:t>
            </w:r>
            <w:r>
              <w:rPr>
                <w:rFonts w:ascii="Times New Roman" w:hAnsi="Times New Roman"/>
                <w:b/>
                <w:sz w:val="28"/>
              </w:rPr>
              <w:t>ə</w:t>
            </w:r>
            <w:r>
              <w:rPr>
                <w:rFonts w:ascii="Times New Roman" w:hAnsi="Times New Roman"/>
                <w:b/>
                <w:sz w:val="28"/>
              </w:rPr>
              <w:t>ti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Form</w:t>
            </w:r>
            <w:r>
              <w:rPr>
                <w:rFonts w:ascii="Times New Roman"/>
                <w:i/>
                <w:spacing w:val="-7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(forma)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Name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Form1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frm1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2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Caption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Form1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Birinci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layih</w:t>
            </w:r>
            <w:r>
              <w:rPr>
                <w:rFonts w:ascii="Times New Roman" w:hAnsi="Times New Roman"/>
                <w:sz w:val="28"/>
              </w:rPr>
              <w:t>ə</w:t>
            </w:r>
          </w:p>
        </w:tc>
      </w:tr>
      <w:tr>
        <w:trPr>
          <w:trHeight w:val="492" w:hRule="exact"/>
        </w:trPr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Label </w:t>
            </w:r>
            <w:r>
              <w:rPr>
                <w:rFonts w:ascii="Times New Roman" w:hAnsi="Times New Roman"/>
                <w:sz w:val="28"/>
              </w:rPr>
              <w:t>(üst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yazı)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Name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Label1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lbl1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3" w:hRule="exact"/>
        </w:trPr>
        <w:tc>
          <w:tcPr>
            <w:tcW w:w="2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Caption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Label1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Birinci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layih</w:t>
            </w:r>
            <w:r>
              <w:rPr>
                <w:rFonts w:ascii="Times New Roman" w:hAnsi="Times New Roman"/>
                <w:sz w:val="28"/>
              </w:rPr>
              <w:t>ə</w:t>
            </w:r>
          </w:p>
        </w:tc>
      </w:tr>
      <w:tr>
        <w:trPr>
          <w:trHeight w:val="494" w:hRule="exact"/>
        </w:trPr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TextBox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tn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sah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si)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Name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Text1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txt1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Text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Text1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Birinci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layih</w:t>
            </w:r>
            <w:r>
              <w:rPr>
                <w:rFonts w:ascii="Times New Roman" w:hAnsi="Times New Roman"/>
                <w:sz w:val="28"/>
              </w:rPr>
              <w:t>ə</w:t>
            </w:r>
          </w:p>
        </w:tc>
      </w:tr>
      <w:tr>
        <w:trPr>
          <w:trHeight w:val="494" w:hRule="exact"/>
        </w:trPr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CommandButton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</w:t>
            </w:r>
            <w:r>
              <w:rPr>
                <w:rFonts w:ascii="Times New Roman" w:hAnsi="Times New Roman"/>
                <w:sz w:val="28"/>
              </w:rPr>
              <w:t>əmr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düymə</w:t>
            </w:r>
            <w:r>
              <w:rPr>
                <w:rFonts w:ascii="Times New Roman" w:hAnsi="Times New Roman"/>
                <w:sz w:val="28"/>
              </w:rPr>
              <w:t>si)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Name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Command1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cmd1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Caption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Command1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Print</w:t>
            </w:r>
            <w:r>
              <w:rPr>
                <w:rFonts w:ascii="Times New Roman"/>
                <w:i/>
                <w:spacing w:val="-7"/>
                <w:sz w:val="28"/>
              </w:rPr>
              <w:t> </w:t>
            </w:r>
            <w:r>
              <w:rPr>
                <w:rFonts w:ascii="Times New Roman"/>
                <w:sz w:val="28"/>
              </w:rPr>
              <w:t>metodu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4"/>
        <w:ind w:left="679" w:right="113"/>
        <w:jc w:val="left"/>
        <w:rPr>
          <w:rFonts w:ascii="Times New Roman" w:hAnsi="Times New Roman" w:cs="Times New Roman" w:eastAsia="Times New Roman"/>
        </w:rPr>
      </w:pPr>
      <w:r>
        <w:rPr/>
        <w:t>Növbəti addım hadisəvi prosedurun proqram kodunun yaradılmasından</w:t>
      </w:r>
      <w:r>
        <w:rPr>
          <w:spacing w:val="-34"/>
        </w:rPr>
        <w:t> </w:t>
      </w:r>
      <w:r>
        <w:rPr/>
        <w:t>ibarət</w:t>
      </w:r>
      <w:r>
        <w:rPr>
          <w:rFonts w:ascii="Times New Roman" w:hAnsi="Times New Roman"/>
        </w:rPr>
        <w:t>dir.</w:t>
      </w:r>
    </w:p>
    <w:p>
      <w:pPr>
        <w:pStyle w:val="BodyText"/>
        <w:spacing w:line="360" w:lineRule="auto" w:before="163"/>
        <w:ind w:right="109" w:firstLine="566"/>
        <w:jc w:val="both"/>
      </w:pPr>
      <w:r>
        <w:rPr/>
        <w:t>Obyekt (forma və ya idarəedici element) üzərində mışın sol düyməsini 2</w:t>
      </w:r>
      <w:r>
        <w:rPr>
          <w:spacing w:val="15"/>
        </w:rPr>
        <w:t> </w:t>
      </w:r>
      <w:r>
        <w:rPr/>
        <w:t>dəfə</w:t>
      </w:r>
      <w:r>
        <w:rPr>
          <w:w w:val="100"/>
        </w:rPr>
        <w:t> </w:t>
      </w:r>
      <w:r>
        <w:rPr/>
        <w:t>basmaqla proqram kodu pəncərəsini açmaq lazımdır. Açılmış pəncərədəki</w:t>
      </w:r>
      <w:r>
        <w:rPr>
          <w:spacing w:val="16"/>
        </w:rPr>
        <w:t> </w:t>
      </w:r>
      <w:r>
        <w:rPr/>
        <w:t>hadisəvi</w:t>
      </w:r>
      <w:r>
        <w:rPr>
          <w:w w:val="100"/>
        </w:rPr>
        <w:t> </w:t>
      </w:r>
      <w:r>
        <w:rPr/>
        <w:t>prosedurun</w:t>
      </w:r>
      <w:r>
        <w:rPr>
          <w:spacing w:val="59"/>
        </w:rPr>
        <w:t> </w:t>
      </w:r>
      <w:r>
        <w:rPr/>
        <w:t>sərlövhəsi</w:t>
      </w:r>
      <w:r>
        <w:rPr>
          <w:spacing w:val="59"/>
        </w:rPr>
        <w:t> </w:t>
      </w:r>
      <w:r>
        <w:rPr/>
        <w:t>boş</w:t>
      </w:r>
      <w:r>
        <w:rPr>
          <w:spacing w:val="57"/>
        </w:rPr>
        <w:t> </w:t>
      </w:r>
      <w:r>
        <w:rPr/>
        <w:t>olur.</w:t>
      </w:r>
      <w:r>
        <w:rPr>
          <w:spacing w:val="61"/>
        </w:rPr>
        <w:t> </w:t>
      </w:r>
      <w:r>
        <w:rPr>
          <w:rFonts w:ascii="Times New Roman" w:hAnsi="Times New Roman"/>
          <w:i/>
        </w:rPr>
        <w:t>cmd1</w:t>
      </w:r>
      <w:r>
        <w:rPr>
          <w:rFonts w:ascii="Times New Roman" w:hAnsi="Times New Roman"/>
          <w:i/>
          <w:spacing w:val="57"/>
        </w:rPr>
        <w:t> </w:t>
      </w:r>
      <w:r>
        <w:rPr/>
        <w:t>düyməsi</w:t>
      </w:r>
      <w:r>
        <w:rPr>
          <w:spacing w:val="59"/>
        </w:rPr>
        <w:t> </w:t>
      </w:r>
      <w:r>
        <w:rPr/>
        <w:t>üzərində</w:t>
      </w:r>
      <w:r>
        <w:rPr>
          <w:spacing w:val="56"/>
        </w:rPr>
        <w:t> </w:t>
      </w:r>
      <w:r>
        <w:rPr/>
        <w:t>sol</w:t>
      </w:r>
      <w:r>
        <w:rPr>
          <w:spacing w:val="57"/>
        </w:rPr>
        <w:t> </w:t>
      </w:r>
      <w:r>
        <w:rPr/>
        <w:t>düyməni</w:t>
      </w:r>
      <w:r>
        <w:rPr>
          <w:spacing w:val="59"/>
        </w:rPr>
        <w:t> </w:t>
      </w:r>
      <w:r>
        <w:rPr/>
        <w:t>2</w:t>
      </w:r>
      <w:r>
        <w:rPr>
          <w:spacing w:val="57"/>
        </w:rPr>
        <w:t> </w:t>
      </w:r>
      <w:r>
        <w:rPr/>
        <w:t>dəfə</w:t>
      </w:r>
      <w:r>
        <w:rPr>
          <w:spacing w:val="56"/>
        </w:rPr>
        <w:t> </w:t>
      </w:r>
      <w:r>
        <w:rPr/>
        <w:t>basdıqda</w:t>
      </w:r>
      <w:r>
        <w:rPr>
          <w:w w:val="100"/>
        </w:rPr>
        <w:t> </w:t>
      </w:r>
      <w:r>
        <w:rPr/>
        <w:t>hadisəvi prosedurun sərlövhəsi </w:t>
      </w:r>
      <w:r>
        <w:rPr>
          <w:rFonts w:ascii="Times New Roman" w:hAnsi="Times New Roman"/>
          <w:i/>
        </w:rPr>
        <w:t>cmd1_Click </w:t>
      </w:r>
      <w:r>
        <w:rPr/>
        <w:t>şəklinə</w:t>
      </w:r>
      <w:r>
        <w:rPr>
          <w:spacing w:val="-34"/>
        </w:rPr>
        <w:t> </w:t>
      </w:r>
      <w:r>
        <w:rPr/>
        <w:t>düşür: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Private Sub </w:t>
      </w:r>
      <w:r>
        <w:rPr>
          <w:rFonts w:ascii="Times New Roman"/>
          <w:i/>
          <w:sz w:val="28"/>
        </w:rPr>
        <w:t>cmd1_Click</w:t>
      </w:r>
      <w:r>
        <w:rPr>
          <w:rFonts w:ascii="Times New Roman"/>
          <w:i/>
          <w:spacing w:val="-10"/>
          <w:sz w:val="28"/>
        </w:rPr>
        <w:t> </w:t>
      </w:r>
      <w:r>
        <w:rPr>
          <w:rFonts w:ascii="Times New Roman"/>
          <w:i/>
          <w:sz w:val="28"/>
        </w:rPr>
        <w:t>()</w:t>
      </w:r>
      <w:r>
        <w:rPr>
          <w:rFonts w:ascii="Times New Roman"/>
          <w:sz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153" w:after="0"/>
        <w:ind w:left="1039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cmd1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mışın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sol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düyməsini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dəfə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basmaqla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cmd1_Click</w:t>
      </w:r>
      <w:r>
        <w:rPr>
          <w:rFonts w:ascii="Times New Roman" w:hAnsi="Times New Roman"/>
          <w:i/>
          <w:spacing w:val="20"/>
          <w:sz w:val="28"/>
        </w:rPr>
        <w:t> </w:t>
      </w:r>
      <w:r>
        <w:rPr>
          <w:rFonts w:ascii="Times New Roman" w:hAnsi="Times New Roman"/>
          <w:i/>
          <w:sz w:val="28"/>
        </w:rPr>
        <w:t>()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sz w:val="28"/>
        </w:rPr>
        <w:t>boş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prosedurlu proqram kodu p</w:t>
      </w:r>
      <w:r>
        <w:rPr>
          <w:rFonts w:ascii="Times New Roman" w:hAnsi="Times New Roman"/>
          <w:sz w:val="28"/>
        </w:rPr>
        <w:t>əncərəsini açıb, </w:t>
      </w:r>
      <w:r>
        <w:rPr>
          <w:rFonts w:ascii="Times New Roman" w:hAnsi="Times New Roman"/>
          <w:i/>
          <w:sz w:val="28"/>
        </w:rPr>
        <w:t>Print </w:t>
      </w:r>
      <w:r>
        <w:rPr>
          <w:rFonts w:ascii="Times New Roman" w:hAnsi="Times New Roman"/>
          <w:sz w:val="28"/>
        </w:rPr>
        <w:t>metodu prosedurunu 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etməli. Bu prosedurun məzmunu aşağıdakı operatorlar ardıcılığından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ibarət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olmalıdır:</w:t>
      </w:r>
    </w:p>
    <w:p>
      <w:pPr>
        <w:spacing w:line="360" w:lineRule="auto" w:before="5"/>
        <w:ind w:left="749" w:right="3804" w:hanging="7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fr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ih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ə‖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lk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hazı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5" w:after="0"/>
        <w:ind w:left="1039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w w:val="100"/>
          <w:sz w:val="28"/>
          <w:szCs w:val="28"/>
        </w:rPr>
        <w:t>[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Run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-S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]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rini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Birinci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ə‖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int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üzə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baş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79"/>
          <w:pgSz w:w="11910" w:h="16840"/>
          <w:pgMar w:footer="730" w:header="0" w:top="500" w:bottom="920" w:left="1020" w:right="460"/>
          <w:pgNumType w:start="79"/>
        </w:sectPr>
      </w:pPr>
    </w:p>
    <w:p>
      <w:pPr>
        <w:spacing w:line="360" w:lineRule="auto" w:before="41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Formanın rənginin və şriftin parametrlərinin verilməsi. </w:t>
      </w:r>
      <w:r>
        <w:rPr>
          <w:rFonts w:ascii="Times New Roman" w:hAnsi="Times New Roman"/>
          <w:sz w:val="28"/>
        </w:rPr>
        <w:t>Layihənin xarici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görünü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şünü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cazibədar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obyektlərə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məxsus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görünüşü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dəyişən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xassələrin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qiymətlərini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dəyişmək və </w:t>
      </w:r>
      <w:r>
        <w:rPr>
          <w:rFonts w:ascii="Times New Roman" w:hAnsi="Times New Roman"/>
          <w:b/>
          <w:i/>
          <w:sz w:val="28"/>
        </w:rPr>
        <w:t>Print </w:t>
      </w:r>
      <w:r>
        <w:rPr>
          <w:rFonts w:ascii="Times New Roman" w:hAnsi="Times New Roman"/>
          <w:sz w:val="28"/>
        </w:rPr>
        <w:t>metodundan istifadə etmək lazımdır. Bunun</w:t>
      </w:r>
      <w:r>
        <w:rPr>
          <w:rFonts w:ascii="Times New Roman" w:hAnsi="Times New Roman"/>
          <w:spacing w:val="-35"/>
          <w:sz w:val="28"/>
        </w:rPr>
        <w:t> </w:t>
      </w:r>
      <w:r>
        <w:rPr>
          <w:rFonts w:ascii="Times New Roman" w:hAnsi="Times New Roman"/>
          <w:sz w:val="28"/>
        </w:rPr>
        <w:t>üçün: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5" w:after="0"/>
        <w:ind w:left="1039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frm1 </w:t>
      </w:r>
      <w:r>
        <w:rPr>
          <w:rFonts w:ascii="Times New Roman" w:hAnsi="Times New Roman"/>
          <w:sz w:val="28"/>
        </w:rPr>
        <w:t>formasını aktivləşdirməli. Obyekt xassələri pəncərəsində </w:t>
      </w:r>
      <w:r>
        <w:rPr>
          <w:rFonts w:ascii="Times New Roman" w:hAnsi="Times New Roman"/>
          <w:i/>
          <w:sz w:val="28"/>
        </w:rPr>
        <w:t>BackColor</w:t>
      </w:r>
      <w:r>
        <w:rPr>
          <w:rFonts w:ascii="Times New Roman" w:hAnsi="Times New Roman"/>
          <w:i/>
          <w:spacing w:val="37"/>
          <w:sz w:val="28"/>
        </w:rPr>
        <w:t> </w:t>
      </w:r>
      <w:r>
        <w:rPr>
          <w:rFonts w:ascii="Times New Roman" w:hAnsi="Times New Roman"/>
          <w:sz w:val="28"/>
        </w:rPr>
        <w:t>(fonun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rəngi) xassəsini seçməli və sol düymə ilə açılan dialoq pəncərəsində rənglər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palit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ra</w:t>
      </w:r>
      <w:r>
        <w:rPr>
          <w:rFonts w:ascii="Times New Roman" w:hAnsi="Times New Roman"/>
          <w:sz w:val="28"/>
        </w:rPr>
        <w:t>sından bir rəng, məsələn, sarı rəng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seçməli.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7" w:after="0"/>
        <w:ind w:left="1039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lbl1 </w:t>
      </w:r>
      <w:r>
        <w:rPr>
          <w:rFonts w:ascii="Times New Roman" w:hAnsi="Times New Roman"/>
          <w:sz w:val="28"/>
        </w:rPr>
        <w:t>metkasını aktivləşdirməli. Obyekt xassələri pəncərəsində </w:t>
      </w:r>
      <w:r>
        <w:rPr>
          <w:rFonts w:ascii="Times New Roman" w:hAnsi="Times New Roman"/>
          <w:i/>
          <w:sz w:val="28"/>
        </w:rPr>
        <w:t>BackColor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yaşıl rəng, </w:t>
      </w:r>
      <w:r>
        <w:rPr>
          <w:rFonts w:ascii="Times New Roman" w:hAnsi="Times New Roman"/>
          <w:i/>
          <w:sz w:val="28"/>
        </w:rPr>
        <w:t>ForeColor </w:t>
      </w:r>
      <w:r>
        <w:rPr>
          <w:rFonts w:ascii="Times New Roman" w:hAnsi="Times New Roman"/>
          <w:sz w:val="28"/>
        </w:rPr>
        <w:t>(üst yazı) üçün göy rəng, </w:t>
      </w:r>
      <w:r>
        <w:rPr>
          <w:rFonts w:ascii="Times New Roman" w:hAnsi="Times New Roman"/>
          <w:i/>
          <w:sz w:val="28"/>
        </w:rPr>
        <w:t>Font </w:t>
      </w:r>
      <w:r>
        <w:rPr>
          <w:rFonts w:ascii="Times New Roman" w:hAnsi="Times New Roman"/>
          <w:sz w:val="28"/>
        </w:rPr>
        <w:t>(şriftin ölçüsü) üçün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18,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Alignment </w:t>
      </w:r>
      <w:r>
        <w:rPr>
          <w:rFonts w:ascii="Times New Roman" w:hAnsi="Times New Roman"/>
          <w:sz w:val="28"/>
        </w:rPr>
        <w:t>(düzləndirmə) üçün mərkəz seçməli.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6" w:after="0"/>
        <w:ind w:left="1039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txt1 </w:t>
      </w:r>
      <w:r>
        <w:rPr>
          <w:rFonts w:ascii="Times New Roman" w:hAnsi="Times New Roman"/>
          <w:sz w:val="28"/>
        </w:rPr>
        <w:t>mətn sahəsini aktivləşdirməli. Obyekt xassələri pəncərəsində </w:t>
      </w:r>
      <w:r>
        <w:rPr>
          <w:rFonts w:ascii="Times New Roman" w:hAnsi="Times New Roman"/>
          <w:i/>
          <w:sz w:val="28"/>
        </w:rPr>
        <w:t>ForeColor</w:t>
      </w:r>
      <w:r>
        <w:rPr>
          <w:rFonts w:ascii="Times New Roman" w:hAnsi="Times New Roman"/>
          <w:i/>
          <w:spacing w:val="27"/>
          <w:sz w:val="28"/>
        </w:rPr>
        <w:t> </w:t>
      </w:r>
      <w:r>
        <w:rPr>
          <w:rFonts w:ascii="Times New Roman" w:hAnsi="Times New Roman"/>
          <w:sz w:val="28"/>
        </w:rPr>
        <w:t>(üst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yazı) üçün qırmızı rəng, </w:t>
      </w:r>
      <w:r>
        <w:rPr>
          <w:rFonts w:ascii="Times New Roman" w:hAnsi="Times New Roman"/>
          <w:i/>
          <w:sz w:val="28"/>
        </w:rPr>
        <w:t>Font </w:t>
      </w:r>
      <w:r>
        <w:rPr>
          <w:rFonts w:ascii="Times New Roman" w:hAnsi="Times New Roman"/>
          <w:sz w:val="28"/>
        </w:rPr>
        <w:t>(şriftin ölçüsü) üçün 14 və kursiv,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i/>
          <w:sz w:val="28"/>
        </w:rPr>
        <w:t>Alignment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(düzləndirmə) üçün mərkəz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seçməli.</w:t>
      </w:r>
    </w:p>
    <w:p>
      <w:pPr>
        <w:pStyle w:val="ListParagraph"/>
        <w:numPr>
          <w:ilvl w:val="0"/>
          <w:numId w:val="31"/>
        </w:numPr>
        <w:tabs>
          <w:tab w:pos="1040" w:val="left" w:leader="none"/>
        </w:tabs>
        <w:spacing w:line="360" w:lineRule="auto" w:before="5" w:after="0"/>
        <w:ind w:left="1039" w:right="11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cmd1 </w:t>
      </w:r>
      <w:r>
        <w:rPr>
          <w:rFonts w:ascii="Times New Roman" w:hAnsi="Times New Roman"/>
          <w:sz w:val="28"/>
        </w:rPr>
        <w:t>düyməsi üzərində sol düyməni iki dəfə basmaqla Proqram kodu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pəncərəsini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açmalı və </w:t>
      </w:r>
      <w:r>
        <w:rPr>
          <w:rFonts w:ascii="Times New Roman" w:hAnsi="Times New Roman"/>
          <w:i/>
          <w:sz w:val="28"/>
        </w:rPr>
        <w:t>cmd1_Click() </w:t>
      </w:r>
      <w:r>
        <w:rPr>
          <w:rFonts w:ascii="Times New Roman" w:hAnsi="Times New Roman"/>
          <w:sz w:val="28"/>
        </w:rPr>
        <w:t>prosedurunu və </w:t>
      </w:r>
      <w:r>
        <w:rPr>
          <w:rFonts w:ascii="Times New Roman" w:hAnsi="Times New Roman"/>
          <w:i/>
          <w:sz w:val="28"/>
        </w:rPr>
        <w:t>Font.Size = 12 </w:t>
      </w:r>
      <w:r>
        <w:rPr>
          <w:rFonts w:ascii="Times New Roman" w:hAnsi="Times New Roman"/>
          <w:sz w:val="28"/>
        </w:rPr>
        <w:t>sətrini daxil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etməli.</w:t>
      </w:r>
    </w:p>
    <w:p>
      <w:pPr>
        <w:pStyle w:val="ListParagraph"/>
        <w:numPr>
          <w:ilvl w:val="0"/>
          <w:numId w:val="32"/>
        </w:numPr>
        <w:tabs>
          <w:tab w:pos="1110" w:val="left" w:leader="none"/>
        </w:tabs>
        <w:spacing w:line="360" w:lineRule="auto" w:before="7" w:after="0"/>
        <w:ind w:left="1039" w:right="108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işə buraxdıqdan və </w:t>
      </w:r>
      <w:r>
        <w:rPr>
          <w:rFonts w:ascii="Times New Roman" w:hAnsi="Times New Roman"/>
          <w:i/>
          <w:sz w:val="28"/>
        </w:rPr>
        <w:t>Print </w:t>
      </w:r>
      <w:r>
        <w:rPr>
          <w:rFonts w:ascii="Times New Roman" w:hAnsi="Times New Roman"/>
          <w:sz w:val="28"/>
        </w:rPr>
        <w:t>metodu düyməsini basdıqdan sonra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interfeysin yeni görünüşü ekrana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çıxacaqdır.</w:t>
      </w:r>
    </w:p>
    <w:p>
      <w:pPr>
        <w:pStyle w:val="ListParagraph"/>
        <w:numPr>
          <w:ilvl w:val="0"/>
          <w:numId w:val="32"/>
        </w:numPr>
        <w:tabs>
          <w:tab w:pos="1110" w:val="left" w:leader="none"/>
        </w:tabs>
        <w:spacing w:line="360" w:lineRule="auto" w:before="5" w:after="0"/>
        <w:ind w:left="1039" w:right="10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Form</w:t>
      </w:r>
      <w:r>
        <w:rPr>
          <w:rFonts w:ascii="Times New Roman" w:hAnsi="Times New Roman" w:cs="Times New Roman" w:eastAsia="Times New Roman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faylını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[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Save</w:t>
      </w:r>
      <w:r>
        <w:rPr>
          <w:rFonts w:ascii="Times New Roman" w:hAnsi="Times New Roman" w:cs="Times New Roman" w:eastAsia="Times New Roman"/>
          <w:i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Form1.frm</w:t>
      </w:r>
      <w:r>
        <w:rPr>
          <w:rFonts w:ascii="Times New Roman" w:hAnsi="Times New Roman" w:cs="Times New Roman" w:eastAsia="Times New Roman"/>
          <w:i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As…</w:t>
      </w:r>
      <w:r>
        <w:rPr>
          <w:rFonts w:ascii="Times New Roman" w:hAnsi="Times New Roman" w:cs="Times New Roman" w:eastAsia="Times New Roman"/>
          <w:sz w:val="28"/>
          <w:szCs w:val="28"/>
        </w:rPr>
        <w:t>]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əmri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frmVB1.frm</w:t>
      </w:r>
      <w:r>
        <w:rPr>
          <w:rFonts w:ascii="Times New Roman" w:hAnsi="Times New Roman" w:cs="Times New Roman" w:eastAsia="Times New Roman"/>
          <w:i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adı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ilə,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layihə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faylını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isə [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Save Project As...</w:t>
      </w:r>
      <w:r>
        <w:rPr>
          <w:rFonts w:ascii="Times New Roman" w:hAnsi="Times New Roman" w:cs="Times New Roman" w:eastAsia="Times New Roman"/>
          <w:sz w:val="28"/>
          <w:szCs w:val="28"/>
        </w:rPr>
        <w:t>] əmri ilə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prjVB1.vbp </w:t>
      </w:r>
      <w:r>
        <w:rPr>
          <w:rFonts w:ascii="Times New Roman" w:hAnsi="Times New Roman" w:cs="Times New Roman" w:eastAsia="Times New Roman"/>
          <w:sz w:val="28"/>
          <w:szCs w:val="28"/>
        </w:rPr>
        <w:t>adı ilə yaddaşa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yazmalı.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Yəni, 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prjVB1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8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spacing w:line="360" w:lineRule="auto" w:before="163"/>
        <w:ind w:left="112" w:right="102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Ba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sic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VB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if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VB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xcel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ğır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xce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/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Bas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ns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zer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orm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ncər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az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tka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etka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nı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ək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dır.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gər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8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Text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lır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sı,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Çıx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nra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ab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Bo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L3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sı,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ap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io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Fər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ab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xt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</w:t>
      </w:r>
    </w:p>
    <w:p>
      <w:pPr>
        <w:pStyle w:val="BodyText"/>
        <w:spacing w:line="240" w:lineRule="auto"/>
        <w:ind w:right="113"/>
        <w:jc w:val="left"/>
      </w:pPr>
      <w:r>
        <w:rPr/>
        <w:t>sahəsi  yaradılır.  Bundan  sonra forma  üzərində əmr  düymələri  (Hesabla,  Təmizlə,</w:t>
      </w:r>
      <w:r>
        <w:rPr>
          <w:spacing w:val="10"/>
        </w:rPr>
        <w:t> </w:t>
      </w:r>
      <w:r>
        <w:rPr/>
        <w:t>Son)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3"/>
        <w:jc w:val="both"/>
      </w:pP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ır.</w:t>
      </w:r>
      <w:r>
        <w:rPr/>
        <w:t> 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q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dlə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lər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ki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mman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Bu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sı</w:t>
      </w:r>
      <w:r>
        <w:rPr>
          <w:w w:val="100"/>
        </w:rPr>
        <w:t>b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də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pt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da</w:t>
      </w:r>
      <w:r>
        <w:rPr/>
        <w:t>  </w:t>
      </w:r>
      <w:r>
        <w:rPr>
          <w:spacing w:val="-28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58"/>
        </w:rPr>
        <w:t>‖</w:t>
      </w:r>
      <w:r>
        <w:rPr/>
        <w:t>  </w:t>
      </w:r>
      <w:r>
        <w:rPr>
          <w:spacing w:val="-2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"/>
          <w:w w:val="100"/>
        </w:rPr>
        <w:t>z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laz</w:t>
      </w:r>
      <w:r>
        <w:rPr>
          <w:spacing w:val="1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  <w:r>
        <w:rPr/>
        <w:t>  </w:t>
      </w:r>
      <w:r>
        <w:rPr>
          <w:spacing w:val="-29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qa</w:t>
      </w:r>
      <w:r>
        <w:rPr>
          <w:spacing w:val="-4"/>
          <w:w w:val="100"/>
        </w:rPr>
        <w:t>y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 </w:t>
      </w:r>
      <w:r>
        <w:rPr>
          <w:spacing w:val="-28"/>
        </w:rPr>
        <w:t> </w:t>
      </w:r>
      <w:r>
        <w:rPr>
          <w:w w:val="100"/>
        </w:rPr>
        <w:t>ilə</w:t>
      </w:r>
      <w:r>
        <w:rPr/>
        <w:t>  </w:t>
      </w:r>
      <w:r>
        <w:rPr>
          <w:spacing w:val="-21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/>
        <w:t>  </w:t>
      </w:r>
      <w:r>
        <w:rPr>
          <w:spacing w:val="-2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Te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,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da</w:t>
      </w:r>
      <w:r>
        <w:rPr>
          <w:spacing w:val="28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izl</w:t>
      </w:r>
      <w:r>
        <w:rPr>
          <w:w w:val="117"/>
        </w:rPr>
        <w:t>ə‖,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Na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da</w:t>
      </w:r>
      <w:r>
        <w:rPr>
          <w:spacing w:val="2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Son</w:t>
      </w:r>
      <w:r>
        <w:rPr>
          <w:w w:val="158"/>
        </w:rPr>
        <w:t>‖</w:t>
      </w:r>
      <w:r>
        <w:rPr>
          <w:spacing w:val="2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ır.</w:t>
      </w:r>
      <w:r>
        <w:rPr>
          <w:spacing w:val="27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nra</w:t>
      </w:r>
      <w:r>
        <w:rPr>
          <w:spacing w:val="28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ş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ndə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b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ad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ver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ar.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un</w:t>
      </w:r>
      <w:r>
        <w:rPr>
          <w:w w:val="100"/>
        </w:rPr>
        <w:t>un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/>
        <w:t> 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EF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w w:val="100"/>
        </w:rPr>
        <w:t>,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da</w:t>
      </w:r>
      <w:r>
        <w:rPr/>
        <w:t> </w:t>
      </w:r>
      <w:r>
        <w:rPr>
          <w:spacing w:val="-6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k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əd</w:t>
      </w:r>
      <w:r>
        <w:rPr>
          <w:spacing w:val="-2"/>
          <w:w w:val="100"/>
        </w:rPr>
        <w:t>ə</w:t>
      </w:r>
      <w:r>
        <w:rPr>
          <w:w w:val="100"/>
        </w:rPr>
        <w:t>d</w:t>
      </w:r>
      <w:r>
        <w:rPr>
          <w:spacing w:val="-3"/>
        </w:rPr>
        <w:t> </w:t>
      </w:r>
      <w:r>
        <w:rPr>
          <w:w w:val="100"/>
        </w:rPr>
        <w:t>fər</w:t>
      </w:r>
      <w:r>
        <w:rPr>
          <w:spacing w:val="-1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b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/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spacing w:val="1"/>
        </w:rPr>
        <w:t> </w:t>
      </w:r>
      <w:r>
        <w:rPr>
          <w:w w:val="100"/>
        </w:rPr>
        <w:t>laz</w:t>
      </w:r>
      <w:r>
        <w:rPr>
          <w:spacing w:val="1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4881" w:lineRule="exact"/>
        <w:ind w:left="13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7"/>
          <w:sz w:val="20"/>
          <w:szCs w:val="20"/>
        </w:rPr>
        <w:drawing>
          <wp:inline distT="0" distB="0" distL="0" distR="0">
            <wp:extent cx="4023138" cy="3099816"/>
            <wp:effectExtent l="0" t="0" r="0" b="0"/>
            <wp:docPr id="1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138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7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6" w:firstLine="540"/>
        <w:jc w:val="both"/>
        <w:rPr>
          <w:rFonts w:ascii="Times New Roman" w:hAnsi="Times New Roman" w:cs="Times New Roman" w:eastAsia="Times New Roman"/>
        </w:rPr>
      </w:pPr>
      <w:r>
        <w:rPr/>
        <w:t>Bütün bu işlərdən sonra proqram kodu yazılır. Bunun üçün kod pəncərəsi açılır.</w:t>
      </w:r>
      <w:r>
        <w:rPr>
          <w:spacing w:val="58"/>
        </w:rPr>
        <w:t> </w:t>
      </w:r>
      <w:r>
        <w:rPr/>
        <w:t>Kod</w:t>
      </w:r>
      <w:r>
        <w:rPr>
          <w:w w:val="100"/>
        </w:rPr>
        <w:t> </w:t>
      </w:r>
      <w:r>
        <w:rPr/>
        <w:t>pəncərəsi </w:t>
      </w:r>
      <w:r>
        <w:rPr>
          <w:rFonts w:ascii="Times New Roman" w:hAnsi="Times New Roman"/>
          <w:i/>
        </w:rPr>
        <w:t>cmdSon </w:t>
      </w:r>
      <w:r>
        <w:rPr/>
        <w:t>əmr düyməsi üzərində sol düymə ilə açılır. Bu zaman kod</w:t>
      </w:r>
      <w:r>
        <w:rPr>
          <w:spacing w:val="-29"/>
        </w:rPr>
        <w:t> </w:t>
      </w:r>
      <w:r>
        <w:rPr/>
        <w:t>pəncərəsində:</w:t>
      </w:r>
      <w:r>
        <w:rPr>
          <w:w w:val="100"/>
        </w:rPr>
        <w:t> </w:t>
      </w:r>
      <w:r>
        <w:rPr>
          <w:rFonts w:ascii="Times New Roman" w:hAnsi="Times New Roman"/>
          <w:b/>
          <w:i/>
        </w:rPr>
        <w:t>Private Sub</w:t>
      </w:r>
      <w:r>
        <w:rPr>
          <w:rFonts w:ascii="Times New Roman" w:hAnsi="Times New Roman"/>
          <w:b/>
          <w:i/>
          <w:spacing w:val="-13"/>
        </w:rPr>
        <w:t> </w:t>
      </w:r>
      <w:r>
        <w:rPr>
          <w:rFonts w:ascii="Times New Roman" w:hAnsi="Times New Roman"/>
          <w:i/>
        </w:rPr>
        <w:t>cmdSon_Click()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3"/>
        <w:spacing w:line="240" w:lineRule="auto" w:before="173"/>
        <w:ind w:left="112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55"/>
        <w:ind w:right="113"/>
        <w:jc w:val="left"/>
      </w:pP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sı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x</w:t>
      </w:r>
      <w:r>
        <w:rPr>
          <w:spacing w:val="-2"/>
          <w:w w:val="100"/>
        </w:rPr>
        <w:t>ı</w:t>
      </w:r>
      <w:r>
        <w:rPr>
          <w:w w:val="100"/>
        </w:rPr>
        <w:t>r.</w:t>
      </w:r>
      <w:r>
        <w:rPr/>
        <w:t> </w:t>
      </w:r>
      <w:r>
        <w:rPr>
          <w:spacing w:val="10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Son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inə</w:t>
      </w:r>
      <w:r>
        <w:rPr/>
        <w:t> </w:t>
      </w:r>
      <w:r>
        <w:rPr>
          <w:spacing w:val="8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id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os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ur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ic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azı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per</w:t>
      </w:r>
      <w:r>
        <w:rPr>
          <w:spacing w:val="-2"/>
          <w:w w:val="100"/>
        </w:rPr>
        <w:t>ato</w:t>
      </w:r>
      <w:r>
        <w:rPr>
          <w:w w:val="100"/>
        </w:rPr>
        <w:t>ru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ta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la</w:t>
      </w:r>
      <w:r>
        <w:rPr>
          <w:rFonts w:ascii="Times New Roman" w:hAnsi="Times New Roman" w:cs="Times New Roman" w:eastAsia="Times New Roman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2"/>
          <w:w w:val="100"/>
        </w:rPr>
        <w:t>d</w:t>
      </w:r>
      <w:r>
        <w:rPr>
          <w:w w:val="100"/>
        </w:rPr>
        <w:t>ır.</w:t>
      </w:r>
      <w:r>
        <w:rPr>
          <w:spacing w:val="-1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:</w:t>
      </w:r>
    </w:p>
    <w:p>
      <w:pPr>
        <w:spacing w:before="5"/>
        <w:ind w:left="182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Private Sub</w:t>
      </w:r>
      <w:r>
        <w:rPr>
          <w:rFonts w:ascii="Times New Roman"/>
          <w:b/>
          <w:i/>
          <w:spacing w:val="-12"/>
          <w:sz w:val="28"/>
        </w:rPr>
        <w:t> </w:t>
      </w:r>
      <w:r>
        <w:rPr>
          <w:rFonts w:ascii="Times New Roman"/>
          <w:i/>
          <w:sz w:val="28"/>
        </w:rPr>
        <w:t>cmdSon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</w:p>
    <w:p>
      <w:pPr>
        <w:pStyle w:val="Heading3"/>
        <w:spacing w:line="240" w:lineRule="auto"/>
        <w:ind w:left="112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b w:val="0"/>
          <w:i w:val="0"/>
        </w:rPr>
      </w:r>
    </w:p>
    <w:p>
      <w:pPr>
        <w:spacing w:before="163"/>
        <w:ind w:left="112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BodyText"/>
        <w:spacing w:line="360" w:lineRule="auto" w:before="153"/>
        <w:ind w:right="111"/>
        <w:jc w:val="both"/>
      </w:pPr>
      <w:r>
        <w:rPr>
          <w:rFonts w:ascii="Times New Roman" w:hAnsi="Times New Roman" w:cs="Times New Roman" w:eastAsia="Times New Roman"/>
          <w:w w:val="100"/>
        </w:rPr>
        <w:t>So</w:t>
      </w:r>
      <w:r>
        <w:rPr>
          <w:rFonts w:ascii="Times New Roman" w:hAnsi="Times New Roman" w:cs="Times New Roman" w:eastAsia="Times New Roman"/>
          <w:spacing w:val="-1"/>
          <w:w w:val="100"/>
        </w:rPr>
        <w:t>n</w:t>
      </w:r>
      <w:r>
        <w:rPr>
          <w:w w:val="100"/>
        </w:rPr>
        <w:t>ra</w:t>
      </w:r>
      <w:r>
        <w:rPr/>
        <w:t>  </w:t>
      </w:r>
      <w:r>
        <w:rPr>
          <w:spacing w:val="1"/>
        </w:rPr>
        <w:t> </w:t>
      </w:r>
      <w:r>
        <w:rPr>
          <w:w w:val="100"/>
        </w:rPr>
        <w:t>For</w:t>
      </w:r>
      <w:r>
        <w:rPr>
          <w:spacing w:val="-5"/>
          <w:w w:val="100"/>
        </w:rPr>
        <w:t>m</w:t>
      </w:r>
      <w:r>
        <w:rPr>
          <w:w w:val="100"/>
        </w:rPr>
        <w:t>a(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)</w:t>
      </w:r>
      <w:r>
        <w:rPr/>
        <w:t>   </w:t>
      </w:r>
      <w:r>
        <w:rPr>
          <w:w w:val="100"/>
        </w:rPr>
        <w:t>pə</w:t>
      </w:r>
      <w:r>
        <w:rPr>
          <w:spacing w:val="-2"/>
          <w:w w:val="100"/>
        </w:rPr>
        <w:t>n</w:t>
      </w:r>
      <w:r>
        <w:rPr>
          <w:w w:val="100"/>
        </w:rPr>
        <w:t>cər</w:t>
      </w:r>
      <w:r>
        <w:rPr>
          <w:spacing w:val="-2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/>
        <w:t>  </w:t>
      </w:r>
      <w:r>
        <w:rPr>
          <w:spacing w:val="-2"/>
        </w:rPr>
        <w:t> </w:t>
      </w:r>
      <w:r>
        <w:rPr>
          <w:w w:val="100"/>
        </w:rPr>
        <w:t>ke</w:t>
      </w:r>
      <w:r>
        <w:rPr>
          <w:spacing w:val="-3"/>
          <w:w w:val="100"/>
        </w:rPr>
        <w:t>ç</w:t>
      </w:r>
      <w:r>
        <w:rPr>
          <w:w w:val="100"/>
        </w:rPr>
        <w:t>ib</w:t>
      </w:r>
      <w:r>
        <w:rPr/>
        <w:t>  </w:t>
      </w:r>
      <w:r>
        <w:rPr>
          <w:spacing w:val="2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izl</w:t>
      </w:r>
      <w:r>
        <w:rPr>
          <w:w w:val="122"/>
        </w:rPr>
        <w:t>ə‖</w:t>
      </w:r>
      <w:r>
        <w:rPr/>
        <w:t>  </w:t>
      </w:r>
      <w:r>
        <w:rPr>
          <w:spacing w:val="1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ur</w:t>
      </w:r>
      <w:r>
        <w:rPr>
          <w:spacing w:val="-2"/>
          <w:w w:val="100"/>
        </w:rPr>
        <w:t>un</w:t>
      </w:r>
      <w:r>
        <w:rPr>
          <w:w w:val="100"/>
        </w:rPr>
        <w:t>u</w:t>
      </w:r>
      <w:r>
        <w:rPr/>
        <w:t>  </w:t>
      </w:r>
      <w:r>
        <w:rPr>
          <w:spacing w:val="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zı</w:t>
      </w:r>
      <w:r>
        <w:rPr>
          <w:spacing w:val="-3"/>
          <w:w w:val="100"/>
        </w:rPr>
        <w:t>r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q.</w:t>
      </w:r>
      <w:r>
        <w:rPr/>
        <w:t>   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dTem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spacing w:val="23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ri</w:t>
      </w:r>
      <w:r>
        <w:rPr>
          <w:w w:val="100"/>
        </w:rPr>
        <w:t>ndə</w:t>
      </w:r>
      <w:r>
        <w:rPr>
          <w:spacing w:val="1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1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ni</w:t>
      </w:r>
      <w:r>
        <w:rPr>
          <w:spacing w:val="21"/>
        </w:rPr>
        <w:t> </w:t>
      </w:r>
      <w:r>
        <w:rPr>
          <w:w w:val="100"/>
        </w:rPr>
        <w:t>2</w:t>
      </w:r>
      <w:r>
        <w:rPr>
          <w:spacing w:val="19"/>
        </w:rPr>
        <w:t> </w:t>
      </w:r>
      <w:r>
        <w:rPr>
          <w:w w:val="100"/>
        </w:rPr>
        <w:t>dəfə</w:t>
      </w:r>
      <w:r>
        <w:rPr>
          <w:spacing w:val="2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ıb</w:t>
      </w:r>
      <w:r>
        <w:rPr>
          <w:spacing w:val="19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21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cə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si</w:t>
      </w:r>
      <w:r>
        <w:rPr>
          <w:w w:val="100"/>
        </w:rPr>
        <w:t>ni</w:t>
      </w:r>
      <w:r>
        <w:rPr>
          <w:spacing w:val="21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w w:val="100"/>
        </w:rPr>
        <w:t>ıb</w:t>
      </w:r>
      <w:r>
        <w:rPr>
          <w:spacing w:val="21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w w:val="100"/>
        </w:rPr>
        <w:t> a</w:t>
      </w:r>
      <w:r>
        <w:rPr>
          <w:spacing w:val="1"/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kı</w:t>
      </w:r>
      <w:r>
        <w:rPr>
          <w:spacing w:val="-3"/>
        </w:rPr>
        <w:t> </w:t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q:</w:t>
      </w:r>
    </w:p>
    <w:p>
      <w:pPr>
        <w:spacing w:before="8"/>
        <w:ind w:left="112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Private Sub</w:t>
      </w:r>
      <w:r>
        <w:rPr>
          <w:rFonts w:ascii="Times New Roman"/>
          <w:b/>
          <w:i/>
          <w:spacing w:val="-11"/>
          <w:sz w:val="28"/>
        </w:rPr>
        <w:t> </w:t>
      </w:r>
      <w:r>
        <w:rPr>
          <w:rFonts w:ascii="Times New Roman"/>
          <w:i/>
          <w:sz w:val="28"/>
        </w:rPr>
        <w:t>cmdTem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</w:p>
    <w:p>
      <w:pPr>
        <w:pStyle w:val="Heading3"/>
        <w:spacing w:line="240" w:lineRule="auto"/>
        <w:ind w:left="112" w:right="0"/>
        <w:jc w:val="both"/>
        <w:rPr>
          <w:b w:val="0"/>
          <w:bCs w:val="0"/>
          <w:i w:val="0"/>
        </w:rPr>
      </w:pPr>
      <w:r>
        <w:rPr>
          <w:i/>
        </w:rPr>
        <w:t>t1=”</w:t>
      </w:r>
      <w:r>
        <w:rPr>
          <w:i/>
          <w:spacing w:val="-3"/>
        </w:rPr>
        <w:t> </w:t>
      </w:r>
      <w:r>
        <w:rPr>
          <w:i/>
        </w:rPr>
        <w:t>“</w:t>
      </w:r>
      <w:r>
        <w:rPr>
          <w:b w:val="0"/>
          <w:bCs w:val="0"/>
          <w:i w:val="0"/>
        </w:rPr>
      </w:r>
    </w:p>
    <w:p>
      <w:pPr>
        <w:spacing w:after="0" w:line="240" w:lineRule="auto"/>
        <w:jc w:val="both"/>
        <w:sectPr>
          <w:footerReference w:type="default" r:id="rId180"/>
          <w:pgSz w:w="11910" w:h="16840"/>
          <w:pgMar w:footer="730" w:header="0" w:top="500" w:bottom="920" w:left="1020" w:right="460"/>
          <w:pgNumType w:start="81"/>
        </w:sectPr>
      </w:pPr>
    </w:p>
    <w:p>
      <w:pPr>
        <w:pStyle w:val="Heading3"/>
        <w:spacing w:line="240" w:lineRule="auto" w:before="48"/>
        <w:ind w:left="112" w:right="113"/>
        <w:jc w:val="left"/>
        <w:rPr>
          <w:b w:val="0"/>
          <w:bCs w:val="0"/>
          <w:i w:val="0"/>
        </w:rPr>
      </w:pPr>
      <w:r>
        <w:rPr>
          <w:i/>
        </w:rPr>
        <w:t>t2=”</w:t>
      </w:r>
      <w:r>
        <w:rPr>
          <w:i/>
          <w:spacing w:val="-3"/>
        </w:rPr>
        <w:t> </w:t>
      </w:r>
      <w:r>
        <w:rPr>
          <w:i/>
        </w:rPr>
        <w:t>“</w:t>
      </w:r>
      <w:r>
        <w:rPr>
          <w:b w:val="0"/>
          <w:bCs w:val="0"/>
          <w:i w:val="0"/>
        </w:rPr>
      </w:r>
    </w:p>
    <w:p>
      <w:pPr>
        <w:spacing w:before="160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t3=”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163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BodyText"/>
        <w:spacing w:line="360" w:lineRule="auto" w:before="153"/>
        <w:ind w:right="103"/>
        <w:jc w:val="both"/>
      </w:pPr>
      <w:r>
        <w:rPr>
          <w:rFonts w:ascii="Times New Roman" w:hAnsi="Times New Roman" w:cs="Times New Roman" w:eastAsia="Times New Roman"/>
          <w:w w:val="100"/>
        </w:rPr>
        <w:t>So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a(</w:t>
      </w:r>
      <w:r>
        <w:rPr>
          <w:rFonts w:ascii="Times New Roman" w:hAnsi="Times New Roman" w:cs="Times New Roman" w:eastAsia="Times New Roman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pacing w:val="2"/>
          <w:w w:val="100"/>
        </w:rPr>
        <w:t>b</w:t>
      </w:r>
      <w:r>
        <w:rPr>
          <w:spacing w:val="-2"/>
          <w:w w:val="100"/>
        </w:rPr>
        <w:t>j</w:t>
      </w:r>
      <w:r>
        <w:rPr>
          <w:w w:val="100"/>
        </w:rPr>
        <w:t>ec</w:t>
      </w:r>
      <w:r>
        <w:rPr>
          <w:spacing w:val="1"/>
          <w:w w:val="100"/>
        </w:rPr>
        <w:t>t</w:t>
      </w:r>
      <w:r>
        <w:rPr>
          <w:w w:val="100"/>
        </w:rPr>
        <w:t>)</w:t>
      </w:r>
      <w:r>
        <w:rPr>
          <w:spacing w:val="1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ncər</w:t>
      </w:r>
      <w:r>
        <w:rPr>
          <w:spacing w:val="-2"/>
          <w:w w:val="100"/>
        </w:rPr>
        <w:t>əs</w:t>
      </w:r>
      <w:r>
        <w:rPr>
          <w:w w:val="100"/>
        </w:rPr>
        <w:t>inə</w:t>
      </w:r>
      <w:r>
        <w:rPr>
          <w:spacing w:val="1"/>
        </w:rPr>
        <w:t> </w:t>
      </w:r>
      <w:r>
        <w:rPr>
          <w:w w:val="100"/>
        </w:rPr>
        <w:t>ke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He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bl</w:t>
      </w:r>
      <w:r>
        <w:rPr>
          <w:spacing w:val="-3"/>
          <w:w w:val="100"/>
        </w:rPr>
        <w:t>a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du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nu</w:t>
      </w:r>
      <w:r>
        <w:rPr>
          <w:spacing w:val="2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ırıq.</w:t>
      </w:r>
      <w:r>
        <w:rPr>
          <w:spacing w:val="3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ə</w:t>
      </w:r>
      <w:r>
        <w:rPr>
          <w:w w:val="100"/>
        </w:rPr>
        <w:t>ni,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spacing w:val="13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ol</w:t>
      </w:r>
      <w:r>
        <w:rPr>
          <w:spacing w:val="12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w w:val="100"/>
        </w:rPr>
        <w:t>2</w:t>
      </w:r>
      <w:r>
        <w:rPr>
          <w:spacing w:val="12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fə</w:t>
      </w:r>
      <w:r>
        <w:rPr>
          <w:spacing w:val="11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b</w:t>
      </w:r>
      <w:r>
        <w:rPr>
          <w:spacing w:val="12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od</w:t>
      </w:r>
      <w:r>
        <w:rPr>
          <w:spacing w:val="1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ər</w:t>
      </w:r>
      <w:r>
        <w:rPr>
          <w:spacing w:val="-2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12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w w:val="100"/>
        </w:rPr>
        <w:t>ıb</w:t>
      </w:r>
      <w:r>
        <w:rPr>
          <w:spacing w:val="1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se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14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>
          <w:w w:val="100"/>
        </w:rPr>
        <w:t> 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rı</w:t>
      </w:r>
      <w:r>
        <w:rPr>
          <w:spacing w:val="-2"/>
          <w:w w:val="100"/>
        </w:rPr>
        <w:t>q</w:t>
      </w:r>
      <w:r>
        <w:rPr>
          <w:w w:val="100"/>
        </w:rPr>
        <w:t>:</w:t>
      </w:r>
    </w:p>
    <w:p>
      <w:pPr>
        <w:pStyle w:val="Heading3"/>
        <w:spacing w:line="240" w:lineRule="auto" w:before="15"/>
        <w:ind w:left="112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Option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Explickt</w:t>
      </w:r>
      <w:r>
        <w:rPr>
          <w:rFonts w:ascii="Times New Roman"/>
          <w:b w:val="0"/>
          <w:i w:val="0"/>
        </w:rPr>
      </w:r>
    </w:p>
    <w:p>
      <w:pPr>
        <w:spacing w:line="360" w:lineRule="auto" w:before="160"/>
        <w:ind w:left="112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Dim </w:t>
      </w:r>
      <w:r>
        <w:rPr>
          <w:rFonts w:ascii="Times New Roman"/>
          <w:b/>
          <w:i/>
          <w:sz w:val="28"/>
        </w:rPr>
        <w:t>a, b, c As</w:t>
      </w:r>
      <w:r>
        <w:rPr>
          <w:rFonts w:ascii="Times New Roman"/>
          <w:b/>
          <w:i/>
          <w:spacing w:val="9"/>
          <w:sz w:val="28"/>
        </w:rPr>
        <w:t> </w:t>
      </w:r>
      <w:r>
        <w:rPr>
          <w:rFonts w:ascii="Times New Roman"/>
          <w:b/>
          <w:i/>
          <w:sz w:val="28"/>
        </w:rPr>
        <w:t>Single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Private Sub</w:t>
      </w:r>
      <w:r>
        <w:rPr>
          <w:rFonts w:ascii="Times New Roman"/>
          <w:b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cmdHes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a=Val(t1)</w:t>
      </w:r>
      <w:r>
        <w:rPr>
          <w:rFonts w:ascii="Times New Roman"/>
          <w:sz w:val="28"/>
        </w:rPr>
      </w:r>
    </w:p>
    <w:p>
      <w:pPr>
        <w:pStyle w:val="Heading3"/>
        <w:spacing w:line="360" w:lineRule="auto" w:before="7"/>
        <w:ind w:left="112" w:right="9198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b=Val(t2)</w:t>
      </w:r>
      <w:r>
        <w:rPr>
          <w:rFonts w:ascii="Times New Roman"/>
          <w:i/>
          <w:spacing w:val="1"/>
          <w:w w:val="100"/>
        </w:rPr>
        <w:t> </w:t>
      </w:r>
      <w:r>
        <w:rPr>
          <w:rFonts w:ascii="Times New Roman"/>
          <w:i/>
        </w:rPr>
        <w:t>c=a-b</w:t>
      </w:r>
      <w:r>
        <w:rPr>
          <w:rFonts w:ascii="Times New Roman"/>
          <w:i/>
          <w:w w:val="100"/>
        </w:rPr>
        <w:t> </w:t>
      </w:r>
      <w:r>
        <w:rPr>
          <w:rFonts w:ascii="Times New Roman"/>
          <w:i/>
        </w:rPr>
        <w:t>t3=str(c)</w:t>
      </w:r>
      <w:r>
        <w:rPr>
          <w:rFonts w:ascii="Times New Roman"/>
          <w:i/>
          <w:w w:val="100"/>
        </w:rPr>
        <w:t> </w:t>
      </w: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0"/>
        <w:ind w:right="99"/>
        <w:jc w:val="both"/>
      </w:pPr>
      <w:r>
        <w:rPr>
          <w:rFonts w:ascii="Times New Roman" w:hAnsi="Times New Roman" w:cs="Times New Roman" w:eastAsia="Times New Roman"/>
          <w:w w:val="100"/>
        </w:rPr>
        <w:t>So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Ru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13"/>
        </w:rPr>
        <w:t> 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5</w:t>
      </w:r>
      <w:r>
        <w:rPr>
          <w:rFonts w:ascii="Times New Roman" w:hAnsi="Times New Roman" w:cs="Times New Roman" w:eastAsia="Times New Roman"/>
          <w:b/>
          <w:bCs/>
          <w:i/>
          <w:spacing w:val="15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13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00"/>
        </w:rPr>
        <w:t>ni</w:t>
      </w:r>
      <w:r>
        <w:rPr>
          <w:spacing w:val="14"/>
        </w:rPr>
        <w:t> </w:t>
      </w:r>
      <w:r>
        <w:rPr>
          <w:w w:val="100"/>
        </w:rPr>
        <w:t>icra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x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ıq.</w:t>
      </w:r>
      <w:r>
        <w:rPr>
          <w:spacing w:val="15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on</w:t>
      </w:r>
      <w:r>
        <w:rPr>
          <w:w w:val="100"/>
        </w:rPr>
        <w:t>ra</w:t>
      </w:r>
      <w:r>
        <w:rPr>
          <w:spacing w:val="1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Son</w:t>
      </w:r>
      <w:r>
        <w:rPr>
          <w:w w:val="158"/>
        </w:rPr>
        <w:t>‖</w:t>
      </w:r>
      <w:r>
        <w:rPr>
          <w:spacing w:val="16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ini</w:t>
      </w:r>
      <w:r>
        <w:rPr>
          <w:spacing w:val="14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sı</w:t>
      </w:r>
      <w:r>
        <w:rPr>
          <w:w w:val="100"/>
        </w:rPr>
        <w:t>b,</w:t>
      </w:r>
      <w:r>
        <w:rPr>
          <w:w w:val="100"/>
        </w:rPr>
        <w:t> i</w:t>
      </w:r>
      <w:r>
        <w:rPr>
          <w:spacing w:val="-2"/>
          <w:w w:val="100"/>
        </w:rPr>
        <w:t>ş</w:t>
      </w:r>
      <w:r>
        <w:rPr>
          <w:w w:val="100"/>
        </w:rPr>
        <w:t>i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ri</w:t>
      </w:r>
      <w:r>
        <w:rPr>
          <w:spacing w:val="-3"/>
          <w:w w:val="100"/>
        </w:rPr>
        <w:t>r</w:t>
      </w:r>
      <w:r>
        <w:rPr>
          <w:w w:val="100"/>
        </w:rPr>
        <w:t>ik.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nra</w:t>
      </w:r>
      <w:r>
        <w:rPr/>
        <w:t> 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xcel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w w:val="100"/>
        </w:rPr>
        <w:t>fa</w:t>
      </w:r>
      <w:r>
        <w:rPr>
          <w:spacing w:val="-4"/>
          <w:w w:val="100"/>
        </w:rPr>
        <w:t>y</w:t>
      </w:r>
      <w:r>
        <w:rPr>
          <w:w w:val="100"/>
        </w:rPr>
        <w:t>lına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q.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on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ис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щ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аме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w w:val="100"/>
        </w:rPr>
        <w:t>Б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па</w:t>
      </w:r>
      <w:r>
        <w:rPr>
          <w:rFonts w:ascii="Times New Roman" w:hAnsi="Times New Roman" w:cs="Times New Roman" w:eastAsia="Times New Roman"/>
          <w:i/>
          <w:w w:val="100"/>
        </w:rPr>
        <w:t>снос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редн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я</w:t>
      </w:r>
      <w:r>
        <w:rPr>
          <w:rFonts w:ascii="Times New Roman" w:hAnsi="Times New Roman" w:cs="Times New Roman" w:eastAsia="Times New Roman"/>
          <w:i/>
          <w:w w:val="100"/>
        </w:rPr>
        <w:t>я</w:t>
      </w:r>
      <w:r>
        <w:rPr>
          <w:rFonts w:ascii="Times New Roman" w:hAnsi="Times New Roman" w:cs="Times New Roman" w:eastAsia="Times New Roman"/>
          <w:i/>
        </w:rPr>
        <w:t>   </w:t>
      </w:r>
      <w:r>
        <w:rPr>
          <w:rFonts w:ascii="Times New Roman" w:hAnsi="Times New Roman" w:cs="Times New Roman" w:eastAsia="Times New Roman"/>
          <w:i/>
          <w:spacing w:val="-24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ar</w:t>
      </w:r>
      <w:r>
        <w:rPr>
          <w:spacing w:val="1"/>
          <w:w w:val="100"/>
        </w:rPr>
        <w:t>ş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/>
        <w:t>   </w:t>
      </w:r>
      <w:r>
        <w:rPr>
          <w:spacing w:val="-26"/>
        </w:rPr>
        <w:t> </w:t>
      </w:r>
      <w:r>
        <w:rPr>
          <w:w w:val="100"/>
        </w:rPr>
        <w:t>ilə</w:t>
      </w:r>
      <w:r>
        <w:rPr/>
        <w:t>   </w:t>
      </w:r>
      <w:r>
        <w:rPr>
          <w:spacing w:val="-2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ce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li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  </w:t>
      </w:r>
      <w:r>
        <w:rPr>
          <w:rFonts w:ascii="Times New Roman" w:hAnsi="Times New Roman" w:cs="Times New Roman" w:eastAsia="Times New Roman"/>
          <w:i/>
          <w:spacing w:val="-2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üda</w:t>
      </w:r>
      <w:r>
        <w:rPr>
          <w:spacing w:val="-2"/>
          <w:w w:val="100"/>
        </w:rPr>
        <w:t>f</w:t>
      </w:r>
      <w:r>
        <w:rPr>
          <w:w w:val="100"/>
        </w:rPr>
        <w:t>iə</w:t>
      </w:r>
      <w:r>
        <w:rPr/>
        <w:t>   </w:t>
      </w:r>
      <w:r>
        <w:rPr>
          <w:spacing w:val="-24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j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/>
        <w:t>   </w:t>
      </w:r>
      <w:r>
        <w:rPr>
          <w:spacing w:val="-25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sə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əli.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nra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ak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or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3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su</w:t>
      </w:r>
      <w:r>
        <w:rPr>
          <w:rFonts w:ascii="Times New Roman" w:hAnsi="Times New Roman" w:cs="Times New Roman" w:eastAsia="Times New Roman"/>
          <w:i/>
          <w:w w:val="100"/>
        </w:rPr>
        <w:t>al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Ba</w:t>
      </w:r>
      <w:r>
        <w:rPr>
          <w:rFonts w:ascii="Times New Roman" w:hAnsi="Times New Roman" w:cs="Times New Roman" w:eastAsia="Times New Roman"/>
          <w:i/>
          <w:w w:val="100"/>
        </w:rPr>
        <w:t>sic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k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ar</w:t>
      </w:r>
      <w:r>
        <w:rPr>
          <w:spacing w:val="1"/>
          <w:w w:val="100"/>
        </w:rPr>
        <w:t>ş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tu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b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lə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şlə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lar.</w:t>
      </w:r>
      <w:r>
        <w:rPr>
          <w:spacing w:val="32"/>
        </w:rPr>
        <w:t> </w:t>
      </w:r>
      <w:r>
        <w:rPr>
          <w:w w:val="100"/>
        </w:rPr>
        <w:t>So</w:t>
      </w:r>
      <w:r>
        <w:rPr>
          <w:spacing w:val="-2"/>
          <w:w w:val="100"/>
        </w:rPr>
        <w:t>n</w:t>
      </w:r>
      <w:r>
        <w:rPr>
          <w:w w:val="100"/>
        </w:rPr>
        <w:t>ra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sə</w:t>
      </w:r>
      <w:r>
        <w:rPr/>
        <w:t> </w:t>
      </w:r>
      <w:r>
        <w:rPr>
          <w:spacing w:val="-3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ис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də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щи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Па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ме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w w:val="100"/>
        </w:rPr>
        <w:t>Бе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i/>
          <w:w w:val="100"/>
        </w:rPr>
        <w:t>ас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ос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ar</w:t>
      </w:r>
      <w:r>
        <w:rPr>
          <w:spacing w:val="1"/>
          <w:w w:val="100"/>
        </w:rPr>
        <w:t>ş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tu</w:t>
      </w:r>
      <w:r>
        <w:rPr>
          <w:spacing w:val="2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23"/>
        </w:rPr>
        <w:t> </w:t>
      </w:r>
      <w:r>
        <w:rPr>
          <w:spacing w:val="-2"/>
          <w:w w:val="100"/>
        </w:rPr>
        <w:t>Ex</w:t>
      </w:r>
      <w:r>
        <w:rPr>
          <w:w w:val="100"/>
        </w:rPr>
        <w:t>ce</w:t>
      </w:r>
      <w:r>
        <w:rPr>
          <w:spacing w:val="-2"/>
          <w:w w:val="100"/>
        </w:rPr>
        <w:t>li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üdaf</w:t>
      </w:r>
      <w:r>
        <w:rPr>
          <w:spacing w:val="1"/>
          <w:w w:val="100"/>
        </w:rPr>
        <w:t>i</w:t>
      </w:r>
      <w:r>
        <w:rPr>
          <w:w w:val="100"/>
        </w:rPr>
        <w:t>ə</w:t>
      </w:r>
      <w:r>
        <w:rPr>
          <w:spacing w:val="23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j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>
          <w:spacing w:val="2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pa</w:t>
      </w:r>
      <w:r>
        <w:rPr>
          <w:spacing w:val="23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4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  <w:r>
        <w:rPr>
          <w:spacing w:val="22"/>
        </w:rPr>
        <w:t> </w:t>
      </w:r>
      <w:r>
        <w:rPr>
          <w:spacing w:val="-2"/>
          <w:w w:val="100"/>
        </w:rPr>
        <w:t>Ə</w:t>
      </w:r>
      <w:r>
        <w:rPr>
          <w:w w:val="100"/>
        </w:rPr>
        <w:t>gər</w:t>
      </w:r>
      <w:r>
        <w:rPr>
          <w:spacing w:val="23"/>
        </w:rPr>
        <w:t> </w:t>
      </w:r>
      <w:r>
        <w:rPr>
          <w:spacing w:val="-2"/>
          <w:w w:val="100"/>
        </w:rPr>
        <w:t>nö</w:t>
      </w:r>
      <w:r>
        <w:rPr>
          <w:w w:val="100"/>
        </w:rPr>
        <w:t>v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ç</w:t>
      </w:r>
      <w:r>
        <w:rPr>
          <w:spacing w:val="-2"/>
          <w:w w:val="100"/>
        </w:rPr>
        <w:t>ıl</w:t>
      </w:r>
      <w:r>
        <w:rPr>
          <w:w w:val="100"/>
        </w:rPr>
        <w:t>ı</w:t>
      </w:r>
      <w:r>
        <w:rPr>
          <w:spacing w:val="-2"/>
          <w:w w:val="100"/>
        </w:rPr>
        <w:t>ş</w:t>
      </w:r>
      <w:r>
        <w:rPr>
          <w:w w:val="100"/>
        </w:rPr>
        <w:t>da</w:t>
      </w:r>
      <w:r>
        <w:rPr>
          <w:spacing w:val="23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gö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əz</w:t>
      </w:r>
      <w:r>
        <w:rPr>
          <w:spacing w:val="1"/>
          <w:w w:val="100"/>
        </w:rPr>
        <w:t>s</w:t>
      </w:r>
      <w:r>
        <w:rPr>
          <w:w w:val="100"/>
        </w:rPr>
        <w:t>ə,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lt</w:t>
      </w:r>
      <w:r>
        <w:rPr>
          <w:spacing w:val="-3"/>
          <w:w w:val="100"/>
        </w:rPr>
        <w:t>+</w:t>
      </w:r>
      <w:r>
        <w:rPr>
          <w:w w:val="100"/>
        </w:rPr>
        <w:t>F</w:t>
      </w:r>
      <w:r>
        <w:rPr>
          <w:spacing w:val="-2"/>
          <w:w w:val="100"/>
        </w:rPr>
        <w:t>1</w:t>
      </w:r>
      <w:r>
        <w:rPr>
          <w:w w:val="100"/>
        </w:rPr>
        <w:t>1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1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odule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nd</w:t>
      </w:r>
      <w:r>
        <w:rPr>
          <w:w w:val="100"/>
        </w:rPr>
        <w:t>inə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eç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19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ra</w:t>
      </w:r>
      <w:r>
        <w:rPr/>
        <w:t> </w:t>
      </w:r>
      <w:r>
        <w:rPr>
          <w:spacing w:val="18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lay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bə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w w:val="100"/>
        </w:rPr>
        <w:t> la</w:t>
      </w:r>
      <w:r>
        <w:rPr>
          <w:spacing w:val="-4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00"/>
        </w:rPr>
        <w:t>ni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l</w:t>
      </w:r>
      <w:r>
        <w:rPr>
          <w:w w:val="100"/>
        </w:rPr>
        <w:t>ət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ar.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ş</w:t>
      </w:r>
      <w:r>
        <w:rPr>
          <w:spacing w:val="-2"/>
          <w:w w:val="100"/>
        </w:rPr>
        <w:t>ıs</w:t>
      </w:r>
      <w:r>
        <w:rPr>
          <w:w w:val="100"/>
        </w:rPr>
        <w:t>ı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xc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hi</w:t>
      </w:r>
      <w:r>
        <w:rPr>
          <w:spacing w:val="-3"/>
          <w:w w:val="100"/>
        </w:rPr>
        <w:t>f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açan</w:t>
      </w:r>
      <w:r>
        <w:rPr/>
        <w:t> 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r.</w:t>
      </w:r>
      <w:r>
        <w:rPr>
          <w:w w:val="100"/>
        </w:rPr>
        <w:t> B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od</w:t>
      </w:r>
      <w:r>
        <w:rPr>
          <w:spacing w:val="-2"/>
          <w:w w:val="100"/>
        </w:rPr>
        <w:t>u</w:t>
      </w:r>
      <w:r>
        <w:rPr>
          <w:w w:val="100"/>
        </w:rPr>
        <w:t>ld</w:t>
      </w:r>
      <w:r>
        <w:rPr>
          <w:spacing w:val="-3"/>
          <w:w w:val="100"/>
        </w:rPr>
        <w:t>a</w:t>
      </w:r>
      <w:r>
        <w:rPr>
          <w:w w:val="100"/>
        </w:rPr>
        <w:t>:</w:t>
      </w:r>
    </w:p>
    <w:p>
      <w:pPr>
        <w:pStyle w:val="BodyText"/>
        <w:spacing w:line="360" w:lineRule="auto" w:before="8"/>
        <w:ind w:right="70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Sub</w:t>
      </w:r>
      <w:r>
        <w:rPr>
          <w:rFonts w:ascii="Times New Roman" w:hAnsi="Times New Roman"/>
          <w:b/>
          <w:i/>
          <w:spacing w:val="-6"/>
        </w:rPr>
        <w:t> </w:t>
      </w:r>
      <w:r>
        <w:rPr/>
        <w:t>Кнопка1</w:t>
      </w:r>
      <w:r>
        <w:rPr>
          <w:rFonts w:ascii="Times New Roman" w:hAnsi="Times New Roman"/>
        </w:rPr>
        <w:t>_</w:t>
      </w:r>
      <w:r>
        <w:rPr/>
        <w:t>Щелкнут</w:t>
      </w:r>
      <w:r>
        <w:rPr>
          <w:rFonts w:ascii="Times New Roman" w:hAnsi="Times New Roman"/>
        </w:rPr>
        <w:t>()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IEFH.Show</w:t>
      </w:r>
    </w:p>
    <w:p>
      <w:pPr>
        <w:pStyle w:val="Heading3"/>
        <w:spacing w:line="240" w:lineRule="auto" w:before="12"/>
        <w:ind w:left="112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</w:pPr>
      <w:r>
        <w:rPr/>
        <w:t>Yazmaq</w:t>
      </w:r>
      <w:r>
        <w:rPr>
          <w:spacing w:val="-4"/>
        </w:rPr>
        <w:t> </w:t>
      </w:r>
      <w:r>
        <w:rPr/>
        <w:t>kifayətdir.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3837" w:val="left" w:leader="none"/>
        </w:tabs>
        <w:spacing w:line="240" w:lineRule="auto" w:before="0" w:after="0"/>
        <w:ind w:left="3836" w:right="113" w:hanging="701"/>
        <w:jc w:val="left"/>
        <w:rPr>
          <w:b w:val="0"/>
          <w:bCs w:val="0"/>
        </w:rPr>
      </w:pPr>
      <w:r>
        <w:rPr/>
        <w:t>Dəyişənin tipi, adı və</w:t>
      </w:r>
      <w:r>
        <w:rPr>
          <w:spacing w:val="-6"/>
        </w:rPr>
        <w:t> </w:t>
      </w:r>
      <w:r>
        <w:rPr/>
        <w:t>qiyməti</w:t>
      </w:r>
      <w:r>
        <w:rPr>
          <w:b w:val="0"/>
        </w:rPr>
      </w:r>
    </w:p>
    <w:p>
      <w:pPr>
        <w:pStyle w:val="BodyText"/>
        <w:spacing w:line="240" w:lineRule="auto" w:before="155"/>
        <w:ind w:right="113" w:firstLine="566"/>
        <w:jc w:val="left"/>
        <w:rPr>
          <w:rFonts w:ascii="Times New Roman" w:hAnsi="Times New Roman" w:cs="Times New Roman" w:eastAsia="Times New Roman"/>
        </w:rPr>
      </w:pPr>
      <w:r>
        <w:rPr/>
        <w:t>Prosedur dillərində olduğu kimi, obyekt</w:t>
      </w:r>
      <w:r>
        <w:rPr>
          <w:rFonts w:ascii="Times New Roman" w:hAnsi="Times New Roman"/>
        </w:rPr>
        <w:t>-</w:t>
      </w:r>
      <w:r>
        <w:rPr/>
        <w:t>istinad dillərində, o cümlədən, </w:t>
      </w:r>
      <w:r>
        <w:rPr>
          <w:rFonts w:ascii="Times New Roman" w:hAnsi="Times New Roman"/>
          <w:i/>
        </w:rPr>
        <w:t>Visual  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Basic</w:t>
      </w:r>
      <w:r>
        <w:rPr>
          <w:rFonts w:ascii="Times New Roman" w:hAnsi="Times New Roman"/>
        </w:rPr>
      </w:r>
    </w:p>
    <w:p>
      <w:pPr>
        <w:pStyle w:val="BodyText"/>
        <w:spacing w:line="480" w:lineRule="atLeast" w:before="2"/>
        <w:ind w:right="113"/>
        <w:jc w:val="left"/>
      </w:pPr>
      <w:r>
        <w:rPr/>
        <w:t>dilində də dəyişənlər mühüm rol oynayır. Dəyişənlər verilənləri saxlamaq və emal</w:t>
      </w:r>
      <w:r>
        <w:rPr>
          <w:spacing w:val="41"/>
        </w:rPr>
        <w:t> </w:t>
      </w:r>
      <w:r>
        <w:rPr/>
        <w:t>etmək</w:t>
      </w:r>
      <w:r>
        <w:rPr>
          <w:w w:val="100"/>
        </w:rPr>
        <w:t> </w:t>
      </w:r>
      <w:r>
        <w:rPr/>
        <w:t>üçündür.</w:t>
      </w:r>
    </w:p>
    <w:p>
      <w:pPr>
        <w:spacing w:after="0" w:line="480" w:lineRule="atLeast"/>
        <w:jc w:val="left"/>
        <w:sectPr>
          <w:footerReference w:type="default" r:id="rId182"/>
          <w:pgSz w:w="11910" w:h="16840"/>
          <w:pgMar w:footer="730" w:header="0" w:top="500" w:bottom="920" w:left="1020" w:right="460"/>
          <w:pgNumType w:start="82"/>
        </w:sectPr>
      </w:pPr>
    </w:p>
    <w:p>
      <w:pPr>
        <w:pStyle w:val="BodyText"/>
        <w:spacing w:line="360" w:lineRule="auto" w:before="41"/>
        <w:ind w:right="111" w:firstLine="566"/>
        <w:jc w:val="both"/>
      </w:pPr>
      <w:r>
        <w:rPr/>
        <w:t>Dəyişənlərin hər biri öz adı ilə verilir. Bu ad dəyişənin qiymətinin saxlandığı</w:t>
      </w:r>
      <w:r>
        <w:rPr>
          <w:spacing w:val="57"/>
        </w:rPr>
        <w:t> </w:t>
      </w:r>
      <w:r>
        <w:rPr/>
        <w:t>yaddaş</w:t>
      </w:r>
      <w:r>
        <w:rPr>
          <w:w w:val="100"/>
        </w:rPr>
        <w:t> </w:t>
      </w:r>
      <w:r>
        <w:rPr/>
        <w:t>oblastını göstərir. Dəyişənin qiyməti müxtəlif tip verilənlər ola</w:t>
      </w:r>
      <w:r>
        <w:rPr>
          <w:spacing w:val="-42"/>
        </w:rPr>
        <w:t> </w:t>
      </w:r>
      <w:r>
        <w:rPr/>
        <w:t>bilər.</w:t>
      </w:r>
    </w:p>
    <w:p>
      <w:pPr>
        <w:spacing w:line="360" w:lineRule="auto" w:before="8"/>
        <w:ind w:left="112" w:right="10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Dəyişənin</w:t>
      </w:r>
      <w:r>
        <w:rPr>
          <w:rFonts w:ascii="Times New Roman" w:hAnsi="Times New Roman"/>
          <w:b/>
          <w:i/>
          <w:spacing w:val="27"/>
          <w:sz w:val="28"/>
        </w:rPr>
        <w:t> </w:t>
      </w:r>
      <w:r>
        <w:rPr>
          <w:rFonts w:ascii="Times New Roman" w:hAnsi="Times New Roman"/>
          <w:b/>
          <w:i/>
          <w:sz w:val="28"/>
        </w:rPr>
        <w:t>tipi.</w:t>
      </w:r>
      <w:r>
        <w:rPr>
          <w:rFonts w:ascii="Times New Roman" w:hAnsi="Times New Roman"/>
          <w:b/>
          <w:i/>
          <w:spacing w:val="30"/>
          <w:sz w:val="28"/>
        </w:rPr>
        <w:t> </w:t>
      </w:r>
      <w:r>
        <w:rPr>
          <w:rFonts w:ascii="Times New Roman" w:hAnsi="Times New Roman"/>
          <w:sz w:val="28"/>
        </w:rPr>
        <w:t>Dəyişənin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tipi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verilənin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tipinə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görə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təyin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Ədədi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tip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dəyişənin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qiyməti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ədəddir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Byte,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İnteger,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Long,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Single,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Do</w:t>
      </w:r>
      <w:r>
        <w:rPr>
          <w:rFonts w:ascii="Times New Roman" w:hAnsi="Times New Roman"/>
          <w:i/>
          <w:sz w:val="28"/>
        </w:rPr>
        <w:t>uble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tip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dəyişə</w:t>
      </w:r>
      <w:r>
        <w:rPr>
          <w:rFonts w:ascii="Times New Roman" w:hAnsi="Times New Roman"/>
          <w:sz w:val="28"/>
        </w:rPr>
        <w:t>nin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Boolean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qiyməti </w:t>
      </w:r>
      <w:r>
        <w:rPr>
          <w:rFonts w:ascii="Times New Roman" w:hAnsi="Times New Roman"/>
          <w:i/>
          <w:sz w:val="28"/>
        </w:rPr>
        <w:t>True </w:t>
      </w:r>
      <w:r>
        <w:rPr>
          <w:rFonts w:ascii="Times New Roman" w:hAnsi="Times New Roman"/>
          <w:sz w:val="28"/>
        </w:rPr>
        <w:t>(doğru) və ya </w:t>
      </w:r>
      <w:r>
        <w:rPr>
          <w:rFonts w:ascii="Times New Roman" w:hAnsi="Times New Roman"/>
          <w:i/>
          <w:sz w:val="28"/>
        </w:rPr>
        <w:t>False </w:t>
      </w:r>
      <w:r>
        <w:rPr>
          <w:rFonts w:ascii="Times New Roman" w:hAnsi="Times New Roman"/>
          <w:sz w:val="28"/>
        </w:rPr>
        <w:t>(yalan), sətri tip dəyişənin (</w:t>
      </w:r>
      <w:r>
        <w:rPr>
          <w:rFonts w:ascii="Times New Roman" w:hAnsi="Times New Roman"/>
          <w:i/>
          <w:sz w:val="28"/>
        </w:rPr>
        <w:t>string</w:t>
      </w:r>
      <w:r>
        <w:rPr>
          <w:rFonts w:ascii="Times New Roman" w:hAnsi="Times New Roman"/>
          <w:sz w:val="28"/>
        </w:rPr>
        <w:t>) qiyməti isə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simvollar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ardıcıllığıdır və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BodyText"/>
        <w:spacing w:line="240" w:lineRule="auto" w:before="7"/>
        <w:ind w:left="679" w:right="113"/>
        <w:jc w:val="left"/>
      </w:pPr>
      <w:r>
        <w:rPr/>
        <w:t>Dəyişənin tipi açar sözdür. Buna görə də bunlar digər sözlərdən</w:t>
      </w:r>
      <w:r>
        <w:rPr>
          <w:spacing w:val="-40"/>
        </w:rPr>
        <w:t> </w:t>
      </w:r>
      <w:r>
        <w:rPr/>
        <w:t>seçilməlidir.</w:t>
      </w:r>
    </w:p>
    <w:p>
      <w:pPr>
        <w:pStyle w:val="BodyText"/>
        <w:spacing w:line="348" w:lineRule="auto" w:before="123"/>
        <w:ind w:right="105" w:firstLine="566"/>
        <w:jc w:val="both"/>
      </w:pPr>
      <w:r>
        <w:rPr/>
        <w:t>Müxtəlif dəyişən (verilən) tipləri üzərində müxtəlif əməllər</w:t>
      </w:r>
      <w:r>
        <w:rPr>
          <w:rFonts w:ascii="Times New Roman" w:hAnsi="Times New Roman"/>
          <w:position w:val="13"/>
          <w:sz w:val="18"/>
        </w:rPr>
        <w:t>103 </w:t>
      </w:r>
      <w:r>
        <w:rPr/>
        <w:t>icra edilir. Müxtəlif</w:t>
      </w:r>
      <w:r>
        <w:rPr>
          <w:spacing w:val="28"/>
        </w:rPr>
        <w:t> </w:t>
      </w:r>
      <w:r>
        <w:rPr/>
        <w:t>tip</w:t>
      </w:r>
      <w:r>
        <w:rPr>
          <w:w w:val="100"/>
        </w:rPr>
        <w:t> </w:t>
      </w:r>
      <w:r>
        <w:rPr/>
        <w:t>verilənlər yaddaşda müxtəlif həcmdə yaddaş sahəsi</w:t>
      </w:r>
      <w:r>
        <w:rPr>
          <w:spacing w:val="-33"/>
        </w:rPr>
        <w:t> </w:t>
      </w:r>
      <w:r>
        <w:rPr/>
        <w:t>tutur.</w:t>
      </w:r>
    </w:p>
    <w:p>
      <w:pPr>
        <w:pStyle w:val="BodyText"/>
        <w:spacing w:line="360" w:lineRule="auto" w:before="21"/>
        <w:ind w:right="103" w:firstLine="566"/>
        <w:jc w:val="both"/>
      </w:pPr>
      <w:r>
        <w:rPr>
          <w:rFonts w:ascii="Times New Roman" w:hAnsi="Times New Roman"/>
          <w:b/>
          <w:i/>
        </w:rPr>
        <w:t>Dəyişənin adı. </w:t>
      </w:r>
      <w:r>
        <w:rPr/>
        <w:t>Hər bir dəyişənin adı (identifikatoru) yeganədir və o, proqramın</w:t>
      </w:r>
      <w:r>
        <w:rPr>
          <w:spacing w:val="-25"/>
        </w:rPr>
        <w:t> </w:t>
      </w:r>
      <w:r>
        <w:rPr/>
        <w:t>gedişi</w:t>
      </w:r>
      <w:r>
        <w:rPr>
          <w:w w:val="100"/>
        </w:rPr>
        <w:t> </w:t>
      </w:r>
      <w:r>
        <w:rPr/>
        <w:t>prosesində dəyişə bilməz. Dəyişənin adı müxtəlif simvollardan (latın və rus</w:t>
      </w:r>
      <w:r>
        <w:rPr>
          <w:spacing w:val="44"/>
        </w:rPr>
        <w:t> </w:t>
      </w:r>
      <w:r>
        <w:rPr/>
        <w:t>hərflərindən,</w:t>
      </w:r>
      <w:r>
        <w:rPr>
          <w:w w:val="100"/>
        </w:rPr>
        <w:t> </w:t>
      </w:r>
      <w:r>
        <w:rPr/>
        <w:t>rəqəmlərdən və s.) təşkil edilə bilər. Lakin dəyişənin adı yalnız hərflə başlamalıdır və</w:t>
      </w:r>
      <w:r>
        <w:rPr>
          <w:spacing w:val="-11"/>
        </w:rPr>
        <w:t> </w:t>
      </w:r>
      <w:r>
        <w:rPr/>
        <w:t>adda</w:t>
      </w:r>
      <w:r>
        <w:rPr>
          <w:w w:val="100"/>
        </w:rPr>
        <w:t> </w:t>
      </w:r>
      <w:r>
        <w:rPr/>
        <w:t>nöqtə</w:t>
      </w:r>
      <w:r>
        <w:rPr>
          <w:spacing w:val="28"/>
        </w:rPr>
        <w:t> </w:t>
      </w:r>
      <w:r>
        <w:rPr/>
        <w:t>işarəsindən</w:t>
      </w:r>
      <w:r>
        <w:rPr>
          <w:spacing w:val="27"/>
        </w:rPr>
        <w:t> </w:t>
      </w:r>
      <w:r>
        <w:rPr/>
        <w:t>istifadə</w:t>
      </w:r>
      <w:r>
        <w:rPr>
          <w:spacing w:val="26"/>
        </w:rPr>
        <w:t> </w:t>
      </w:r>
      <w:r>
        <w:rPr/>
        <w:t>etmək</w:t>
      </w:r>
      <w:r>
        <w:rPr>
          <w:spacing w:val="29"/>
        </w:rPr>
        <w:t> </w:t>
      </w:r>
      <w:r>
        <w:rPr/>
        <w:t>olmaz.</w:t>
      </w:r>
      <w:r>
        <w:rPr>
          <w:spacing w:val="27"/>
        </w:rPr>
        <w:t> </w:t>
      </w:r>
      <w:r>
        <w:rPr/>
        <w:t>Adın</w:t>
      </w:r>
      <w:r>
        <w:rPr>
          <w:spacing w:val="27"/>
        </w:rPr>
        <w:t> </w:t>
      </w:r>
      <w:r>
        <w:rPr/>
        <w:t>uzunluğu</w:t>
      </w:r>
      <w:r>
        <w:rPr>
          <w:spacing w:val="27"/>
        </w:rPr>
        <w:t> </w:t>
      </w:r>
      <w:r>
        <w:rPr/>
        <w:t>255</w:t>
      </w:r>
      <w:r>
        <w:rPr>
          <w:spacing w:val="27"/>
        </w:rPr>
        <w:t> </w:t>
      </w:r>
      <w:r>
        <w:rPr/>
        <w:t>simvoldan</w:t>
      </w:r>
      <w:r>
        <w:rPr>
          <w:spacing w:val="28"/>
        </w:rPr>
        <w:t> </w:t>
      </w:r>
      <w:r>
        <w:rPr/>
        <w:t>çox</w:t>
      </w:r>
      <w:r>
        <w:rPr>
          <w:spacing w:val="27"/>
        </w:rPr>
        <w:t> </w:t>
      </w:r>
      <w:r>
        <w:rPr/>
        <w:t>olmamalıdır.</w:t>
      </w:r>
      <w:r>
        <w:rPr>
          <w:w w:val="100"/>
        </w:rPr>
        <w:t> </w:t>
      </w:r>
      <w:r>
        <w:rPr/>
        <w:t>Ədədi</w:t>
      </w:r>
      <w:r>
        <w:rPr>
          <w:spacing w:val="42"/>
        </w:rPr>
        <w:t> </w:t>
      </w:r>
      <w:r>
        <w:rPr/>
        <w:t>dəyişəni,</w:t>
      </w:r>
      <w:r>
        <w:rPr>
          <w:spacing w:val="43"/>
        </w:rPr>
        <w:t> </w:t>
      </w:r>
      <w:r>
        <w:rPr/>
        <w:t>məsələn,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və</w:t>
      </w:r>
      <w:r>
        <w:rPr>
          <w:spacing w:val="44"/>
        </w:rPr>
        <w:t> </w:t>
      </w:r>
      <w:r>
        <w:rPr/>
        <w:t>ya</w:t>
      </w:r>
      <w:r>
        <w:rPr>
          <w:spacing w:val="50"/>
        </w:rPr>
        <w:t> </w:t>
      </w:r>
      <w:r>
        <w:rPr>
          <w:rFonts w:ascii="Times New Roman" w:hAnsi="Times New Roman"/>
          <w:i/>
        </w:rPr>
        <w:t>Число</w:t>
      </w:r>
      <w:r>
        <w:rPr>
          <w:rFonts w:ascii="Times New Roman" w:hAnsi="Times New Roman"/>
          <w:i/>
          <w:spacing w:val="44"/>
        </w:rPr>
        <w:t> </w:t>
      </w:r>
      <w:r>
        <w:rPr/>
        <w:t>adlandırmaq,</w:t>
      </w:r>
      <w:r>
        <w:rPr>
          <w:spacing w:val="43"/>
        </w:rPr>
        <w:t> </w:t>
      </w:r>
      <w:r>
        <w:rPr/>
        <w:t>sətri</w:t>
      </w:r>
      <w:r>
        <w:rPr>
          <w:spacing w:val="42"/>
        </w:rPr>
        <w:t> </w:t>
      </w:r>
      <w:r>
        <w:rPr/>
        <w:t>dəyişəni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və</w:t>
      </w:r>
      <w:r>
        <w:rPr>
          <w:spacing w:val="44"/>
        </w:rPr>
        <w:t> </w:t>
      </w:r>
      <w:r>
        <w:rPr/>
        <w:t>ya</w:t>
      </w:r>
      <w:r>
        <w:rPr>
          <w:spacing w:val="49"/>
        </w:rPr>
        <w:t> </w:t>
      </w:r>
      <w:r>
        <w:rPr>
          <w:rFonts w:ascii="Times New Roman" w:hAnsi="Times New Roman"/>
          <w:i/>
        </w:rPr>
        <w:t>Строка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</w:rPr>
        <w:t>a</w:t>
      </w:r>
      <w:r>
        <w:rPr/>
        <w:t>dlandırmaq mümkündür. </w:t>
      </w:r>
      <w:r>
        <w:rPr>
          <w:rFonts w:ascii="Times New Roman" w:hAnsi="Times New Roman"/>
          <w:i/>
        </w:rPr>
        <w:t>Visual Basic </w:t>
      </w:r>
      <w:r>
        <w:rPr/>
        <w:t>dilində tam ədədi dəyişənin adı </w:t>
      </w:r>
      <w:r>
        <w:rPr>
          <w:rFonts w:ascii="Times New Roman" w:hAnsi="Times New Roman"/>
          <w:i/>
        </w:rPr>
        <w:t>intA </w:t>
      </w:r>
      <w:r>
        <w:rPr/>
        <w:t>və</w:t>
      </w:r>
      <w:r>
        <w:rPr>
          <w:spacing w:val="25"/>
        </w:rPr>
        <w:t> </w:t>
      </w:r>
      <w:r>
        <w:rPr/>
        <w:t>ya</w:t>
      </w:r>
      <w:r>
        <w:rPr>
          <w:w w:val="100"/>
        </w:rPr>
        <w:t> </w:t>
      </w:r>
      <w:r>
        <w:rPr>
          <w:rFonts w:ascii="Times New Roman" w:hAnsi="Times New Roman"/>
          <w:i/>
        </w:rPr>
        <w:t>intЧисло, </w:t>
      </w:r>
      <w:r>
        <w:rPr/>
        <w:t>sətri dəişənin adı </w:t>
      </w:r>
      <w:r>
        <w:rPr>
          <w:rFonts w:ascii="Times New Roman" w:hAnsi="Times New Roman"/>
          <w:i/>
        </w:rPr>
        <w:t>strA </w:t>
      </w:r>
      <w:r>
        <w:rPr/>
        <w:t>və </w:t>
      </w:r>
      <w:r>
        <w:rPr>
          <w:spacing w:val="-3"/>
        </w:rPr>
        <w:t>ya </w:t>
      </w:r>
      <w:r>
        <w:rPr>
          <w:rFonts w:ascii="Times New Roman" w:hAnsi="Times New Roman"/>
          <w:i/>
        </w:rPr>
        <w:t>strСтрока </w:t>
      </w:r>
      <w:r>
        <w:rPr/>
        <w:t>kimi</w:t>
      </w:r>
      <w:r>
        <w:rPr>
          <w:spacing w:val="-22"/>
        </w:rPr>
        <w:t> </w:t>
      </w:r>
      <w:r>
        <w:rPr/>
        <w:t>yazılır.</w:t>
      </w:r>
    </w:p>
    <w:p>
      <w:pPr>
        <w:pStyle w:val="BodyText"/>
        <w:spacing w:line="360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Dəyişənin tipinin elan edilməsi. </w:t>
      </w:r>
      <w:r>
        <w:rPr/>
        <w:t>Həm proqramçı, həm də kompüter bilməlidir</w:t>
      </w:r>
      <w:r>
        <w:rPr>
          <w:spacing w:val="6"/>
        </w:rPr>
        <w:t> </w:t>
      </w:r>
      <w:r>
        <w:rPr/>
        <w:t>ki,</w:t>
      </w:r>
      <w:r>
        <w:rPr>
          <w:w w:val="100"/>
        </w:rPr>
        <w:t> </w:t>
      </w:r>
      <w:r>
        <w:rPr/>
        <w:t>dəyişənin tipi hansıdır. Buna görə də dəyişənin tipi elan edilir. Bunun üçün dəyişəni</w:t>
      </w:r>
      <w:r>
        <w:rPr>
          <w:spacing w:val="39"/>
        </w:rPr>
        <w:t> </w:t>
      </w:r>
      <w:r>
        <w:rPr/>
        <w:t>təyin</w:t>
      </w:r>
      <w:r>
        <w:rPr>
          <w:w w:val="100"/>
        </w:rPr>
        <w:t> </w:t>
      </w:r>
      <w:r>
        <w:rPr/>
        <w:t>edən operatordan istifadə edilir. Bu operatorun sintaksisi aşağıdakı  kimidir:</w:t>
      </w:r>
      <w:r>
        <w:rPr>
          <w:spacing w:val="29"/>
        </w:rPr>
        <w:t> </w:t>
      </w:r>
      <w:r>
        <w:rPr>
          <w:rFonts w:ascii="Times New Roman" w:hAnsi="Times New Roman"/>
          <w:b/>
          <w:i/>
          <w:spacing w:val="-4"/>
        </w:rPr>
        <w:t>Dim</w:t>
      </w:r>
      <w:r>
        <w:rPr>
          <w:rFonts w:ascii="Times New Roman" w:hAnsi="Times New Roman"/>
          <w:b/>
          <w:i/>
          <w:spacing w:val="-4"/>
          <w:w w:val="100"/>
        </w:rPr>
        <w:t> </w:t>
      </w:r>
      <w:r>
        <w:rPr/>
        <w:t>Dəyişənin Adı [</w:t>
      </w:r>
      <w:r>
        <w:rPr>
          <w:rFonts w:ascii="Times New Roman" w:hAnsi="Times New Roman"/>
          <w:b/>
          <w:i/>
        </w:rPr>
        <w:t>As</w:t>
      </w:r>
      <w:r>
        <w:rPr>
          <w:rFonts w:ascii="Times New Roman" w:hAnsi="Times New Roman"/>
          <w:b/>
          <w:i/>
          <w:spacing w:val="-11"/>
        </w:rPr>
        <w:t> </w:t>
      </w:r>
      <w:r>
        <w:rPr>
          <w:rFonts w:ascii="Times New Roman" w:hAnsi="Times New Roman"/>
          <w:b/>
          <w:i/>
        </w:rPr>
        <w:t>ТипПеременной</w:t>
      </w:r>
      <w:r>
        <w:rPr>
          <w:rFonts w:ascii="Times New Roman" w:hAnsi="Times New Roman"/>
        </w:rPr>
        <w:t>].</w:t>
      </w:r>
    </w:p>
    <w:p>
      <w:pPr>
        <w:pStyle w:val="BodyText"/>
        <w:spacing w:line="240" w:lineRule="auto"/>
        <w:ind w:left="679" w:right="113"/>
        <w:jc w:val="left"/>
      </w:pPr>
      <w:r>
        <w:rPr/>
        <w:t>Bir operatorla bir neçə dəyişəni elan etmək</w:t>
      </w:r>
      <w:r>
        <w:rPr>
          <w:spacing w:val="-18"/>
        </w:rPr>
        <w:t> </w:t>
      </w:r>
      <w:r>
        <w:rPr/>
        <w:t>olar: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Dim </w:t>
      </w:r>
      <w:r>
        <w:rPr>
          <w:rFonts w:ascii="Times New Roman" w:hAnsi="Times New Roman"/>
          <w:i/>
          <w:sz w:val="28"/>
        </w:rPr>
        <w:t>intЧисло </w:t>
      </w:r>
      <w:r>
        <w:rPr>
          <w:rFonts w:ascii="Times New Roman" w:hAnsi="Times New Roman"/>
          <w:b/>
          <w:i/>
          <w:sz w:val="28"/>
        </w:rPr>
        <w:t>As İnteger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i/>
          <w:sz w:val="28"/>
        </w:rPr>
        <w:t>strСтрока  </w:t>
      </w:r>
      <w:r>
        <w:rPr>
          <w:rFonts w:ascii="Times New Roman" w:hAnsi="Times New Roman"/>
          <w:b/>
          <w:i/>
          <w:sz w:val="28"/>
        </w:rPr>
        <w:t>As</w:t>
      </w:r>
      <w:r>
        <w:rPr>
          <w:rFonts w:ascii="Times New Roman" w:hAnsi="Times New Roman"/>
          <w:b/>
          <w:i/>
          <w:spacing w:val="-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String</w:t>
      </w:r>
      <w:r>
        <w:rPr>
          <w:rFonts w:ascii="Times New Roman" w:hAnsi="Times New Roman"/>
          <w:sz w:val="28"/>
        </w:rPr>
        <w:t>.</w:t>
      </w:r>
    </w:p>
    <w:p>
      <w:pPr>
        <w:spacing w:line="362" w:lineRule="auto" w:before="160"/>
        <w:ind w:left="112" w:right="119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Proqramın icrası gedişində qiyməti dəyişməyən dəyişənə sabit deyilir. Bu, belə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elan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edilir: </w:t>
      </w:r>
      <w:r>
        <w:rPr>
          <w:rFonts w:ascii="Times New Roman" w:hAnsi="Times New Roman"/>
          <w:b/>
          <w:i/>
          <w:sz w:val="28"/>
        </w:rPr>
        <w:t>Const </w:t>
      </w:r>
      <w:r>
        <w:rPr>
          <w:rFonts w:ascii="Times New Roman" w:hAnsi="Times New Roman"/>
          <w:i/>
          <w:sz w:val="28"/>
        </w:rPr>
        <w:t>ИмяКонстанты </w:t>
      </w:r>
      <w:r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b/>
          <w:i/>
          <w:sz w:val="28"/>
        </w:rPr>
        <w:t>As Тип</w:t>
      </w:r>
      <w:r>
        <w:rPr>
          <w:rFonts w:ascii="Times New Roman" w:hAnsi="Times New Roman"/>
          <w:sz w:val="28"/>
        </w:rPr>
        <w:t>] =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i/>
          <w:sz w:val="28"/>
        </w:rPr>
        <w:t>ЗначениеКонстанты.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2825" w:val="left" w:leader="none"/>
        </w:tabs>
        <w:spacing w:line="240" w:lineRule="auto" w:before="167" w:after="0"/>
        <w:ind w:left="2824" w:right="113" w:hanging="700"/>
        <w:jc w:val="left"/>
        <w:rPr>
          <w:b w:val="0"/>
          <w:bCs w:val="0"/>
        </w:rPr>
      </w:pPr>
      <w:r>
        <w:rPr/>
        <w:t>Hesabi, sətri və məntiqi ifadələr.</w:t>
      </w:r>
      <w:r>
        <w:rPr>
          <w:spacing w:val="-9"/>
        </w:rPr>
        <w:t> </w:t>
      </w:r>
      <w:r>
        <w:rPr/>
        <w:t>Mənimsətmə</w:t>
      </w:r>
      <w:r>
        <w:rPr>
          <w:b w:val="0"/>
        </w:rPr>
      </w:r>
    </w:p>
    <w:p>
      <w:pPr>
        <w:pStyle w:val="BodyText"/>
        <w:spacing w:line="240" w:lineRule="auto" w:before="155"/>
        <w:ind w:left="679" w:right="113"/>
        <w:jc w:val="left"/>
      </w:pPr>
      <w:r>
        <w:rPr/>
        <w:t>Dəyişənlərdən hesabi, sətri və məntiqi ifadələr yaratmaq</w:t>
      </w:r>
      <w:r>
        <w:rPr>
          <w:spacing w:val="-29"/>
        </w:rPr>
        <w:t> </w:t>
      </w:r>
      <w:r>
        <w:rPr/>
        <w:t>mümkündür.</w:t>
      </w:r>
    </w:p>
    <w:p>
      <w:pPr>
        <w:pStyle w:val="BodyText"/>
        <w:spacing w:line="360" w:lineRule="auto" w:before="163"/>
        <w:ind w:right="110" w:firstLine="566"/>
        <w:jc w:val="both"/>
      </w:pPr>
      <w:r>
        <w:rPr>
          <w:rFonts w:ascii="Times New Roman" w:hAnsi="Times New Roman"/>
          <w:b/>
          <w:i/>
        </w:rPr>
        <w:t>Hesabi ifadələr. </w:t>
      </w:r>
      <w:r>
        <w:rPr/>
        <w:t>Hesabi ifadələrin tərkibinə ədədi dəyişənlərlə yanaşı, həm</w:t>
      </w:r>
      <w:r>
        <w:rPr>
          <w:spacing w:val="28"/>
        </w:rPr>
        <w:t> </w:t>
      </w:r>
      <w:r>
        <w:rPr/>
        <w:t>də</w:t>
      </w:r>
      <w:r>
        <w:rPr>
          <w:w w:val="100"/>
        </w:rPr>
        <w:t> </w:t>
      </w:r>
      <w:r>
        <w:rPr/>
        <w:t>bilavasitə ədədlər daxil ola bilər. Dəyişənlər və ədədlər üzərində müxtəlif hesabi</w:t>
      </w:r>
      <w:r>
        <w:rPr>
          <w:spacing w:val="20"/>
        </w:rPr>
        <w:t> </w:t>
      </w:r>
      <w:r>
        <w:rPr/>
        <w:t>əməllər,</w:t>
      </w:r>
      <w:r>
        <w:rPr>
          <w:w w:val="100"/>
        </w:rPr>
        <w:t> </w:t>
      </w:r>
      <w:r>
        <w:rPr/>
        <w:t>həmçinin funksiyaların köməyi ilə ifadə edilmiş riyazi əməllər icra edilir. Hesabi</w:t>
      </w:r>
      <w:r>
        <w:rPr>
          <w:spacing w:val="-37"/>
        </w:rPr>
        <w:t> </w:t>
      </w:r>
      <w:r>
        <w:rPr/>
        <w:t>ifadələrin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103</w:t>
      </w:r>
      <w:r>
        <w:rPr>
          <w:rFonts w:ascii="Times New Roman" w:hAnsi="Times New Roman"/>
          <w:sz w:val="24"/>
        </w:rPr>
        <w:t>ədədi dəyişənlər üzərində hesabi əməllər, məntiqi dəyişənlər üzərində məntiqi əməllər və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hesablanması ardıcıllığı məlum qayda üzrə, mötərizə daxilində qüvvətə yüksəltmə,</w:t>
      </w:r>
      <w:r>
        <w:rPr>
          <w:spacing w:val="13"/>
        </w:rPr>
        <w:t> </w:t>
      </w:r>
      <w:r>
        <w:rPr/>
        <w:t>vurma,</w:t>
      </w:r>
      <w:r>
        <w:rPr>
          <w:w w:val="100"/>
        </w:rPr>
        <w:t> </w:t>
      </w:r>
      <w:r>
        <w:rPr/>
        <w:t>bölmə, toplama və cıxma ardıcıllığı ilə</w:t>
      </w:r>
      <w:r>
        <w:rPr>
          <w:spacing w:val="-25"/>
        </w:rPr>
        <w:t> </w:t>
      </w:r>
      <w:r>
        <w:rPr/>
        <w:t>aparılır.</w:t>
      </w:r>
    </w:p>
    <w:p>
      <w:pPr>
        <w:pStyle w:val="BodyText"/>
        <w:spacing w:line="360" w:lineRule="auto" w:before="8"/>
        <w:ind w:right="113" w:firstLine="566"/>
        <w:jc w:val="left"/>
      </w:pPr>
      <w:r>
        <w:rPr>
          <w:rFonts w:ascii="Times New Roman" w:hAnsi="Times New Roman"/>
          <w:b/>
          <w:i/>
        </w:rPr>
        <w:t>Sətri</w:t>
      </w:r>
      <w:r>
        <w:rPr>
          <w:rFonts w:ascii="Times New Roman" w:hAnsi="Times New Roman"/>
          <w:b/>
          <w:i/>
          <w:spacing w:val="39"/>
        </w:rPr>
        <w:t> </w:t>
      </w:r>
      <w:r>
        <w:rPr>
          <w:rFonts w:ascii="Times New Roman" w:hAnsi="Times New Roman"/>
          <w:b/>
          <w:i/>
        </w:rPr>
        <w:t>ifadələr.</w:t>
      </w:r>
      <w:r>
        <w:rPr>
          <w:rFonts w:ascii="Times New Roman" w:hAnsi="Times New Roman"/>
          <w:b/>
          <w:i/>
          <w:spacing w:val="39"/>
        </w:rPr>
        <w:t> </w:t>
      </w:r>
      <w:r>
        <w:rPr/>
        <w:t>Sətri</w:t>
      </w:r>
      <w:r>
        <w:rPr>
          <w:spacing w:val="39"/>
        </w:rPr>
        <w:t> </w:t>
      </w:r>
      <w:r>
        <w:rPr/>
        <w:t>ifadələrin</w:t>
      </w:r>
      <w:r>
        <w:rPr>
          <w:spacing w:val="36"/>
        </w:rPr>
        <w:t> </w:t>
      </w:r>
      <w:r>
        <w:rPr/>
        <w:t>tərkibinə</w:t>
      </w:r>
      <w:r>
        <w:rPr>
          <w:spacing w:val="38"/>
        </w:rPr>
        <w:t> </w:t>
      </w:r>
      <w:r>
        <w:rPr/>
        <w:t>sətri</w:t>
      </w:r>
      <w:r>
        <w:rPr>
          <w:spacing w:val="36"/>
        </w:rPr>
        <w:t> </w:t>
      </w:r>
      <w:r>
        <w:rPr/>
        <w:t>dəyişənlər,</w:t>
      </w:r>
      <w:r>
        <w:rPr>
          <w:spacing w:val="38"/>
        </w:rPr>
        <w:t> </w:t>
      </w:r>
      <w:r>
        <w:rPr/>
        <w:t>sətrlər</w:t>
      </w:r>
      <w:r>
        <w:rPr>
          <w:spacing w:val="36"/>
        </w:rPr>
        <w:t> </w:t>
      </w:r>
      <w:r>
        <w:rPr/>
        <w:t>və</w:t>
      </w:r>
      <w:r>
        <w:rPr>
          <w:spacing w:val="38"/>
        </w:rPr>
        <w:t> </w:t>
      </w:r>
      <w:r>
        <w:rPr/>
        <w:t>sətri</w:t>
      </w:r>
      <w:r>
        <w:rPr>
          <w:spacing w:val="39"/>
        </w:rPr>
        <w:t> </w:t>
      </w:r>
      <w:r>
        <w:rPr/>
        <w:t>funksiyalar</w:t>
      </w:r>
      <w:r>
        <w:rPr>
          <w:w w:val="100"/>
        </w:rPr>
        <w:t> </w:t>
      </w:r>
      <w:r>
        <w:rPr/>
        <w:t>daxil</w:t>
      </w:r>
      <w:r>
        <w:rPr>
          <w:spacing w:val="51"/>
        </w:rPr>
        <w:t> </w:t>
      </w:r>
      <w:r>
        <w:rPr/>
        <w:t>olur.</w:t>
      </w:r>
      <w:r>
        <w:rPr>
          <w:spacing w:val="51"/>
        </w:rPr>
        <w:t> </w:t>
      </w:r>
      <w:r>
        <w:rPr/>
        <w:t>Dırnaq</w:t>
      </w:r>
      <w:r>
        <w:rPr>
          <w:spacing w:val="51"/>
        </w:rPr>
        <w:t> </w:t>
      </w:r>
      <w:r>
        <w:rPr/>
        <w:t>arasında</w:t>
      </w:r>
      <w:r>
        <w:rPr>
          <w:spacing w:val="49"/>
        </w:rPr>
        <w:t> </w:t>
      </w:r>
      <w:r>
        <w:rPr/>
        <w:t>verilmiş</w:t>
      </w:r>
      <w:r>
        <w:rPr>
          <w:spacing w:val="51"/>
        </w:rPr>
        <w:t> </w:t>
      </w:r>
      <w:r>
        <w:rPr/>
        <w:t>ixtiyari</w:t>
      </w:r>
      <w:r>
        <w:rPr>
          <w:spacing w:val="52"/>
        </w:rPr>
        <w:t> </w:t>
      </w:r>
      <w:r>
        <w:rPr/>
        <w:t>simvollar</w:t>
      </w:r>
      <w:r>
        <w:rPr>
          <w:spacing w:val="51"/>
        </w:rPr>
        <w:t> </w:t>
      </w:r>
      <w:r>
        <w:rPr/>
        <w:t>ardıcıllığı</w:t>
      </w:r>
      <w:r>
        <w:rPr>
          <w:spacing w:val="50"/>
        </w:rPr>
        <w:t> </w:t>
      </w:r>
      <w:r>
        <w:rPr/>
        <w:t>sətr</w:t>
      </w:r>
      <w:r>
        <w:rPr>
          <w:spacing w:val="51"/>
        </w:rPr>
        <w:t> </w:t>
      </w:r>
      <w:r>
        <w:rPr/>
        <w:t>adlanır.</w:t>
      </w:r>
      <w:r>
        <w:rPr>
          <w:spacing w:val="51"/>
        </w:rPr>
        <w:t> </w:t>
      </w:r>
      <w:r>
        <w:rPr/>
        <w:t>Məsələn,</w:t>
      </w:r>
    </w:p>
    <w:p>
      <w:pPr>
        <w:pStyle w:val="BodyText"/>
        <w:spacing w:line="240" w:lineRule="auto"/>
        <w:ind w:right="113"/>
        <w:jc w:val="left"/>
      </w:pPr>
      <w:r>
        <w:rPr>
          <w:spacing w:val="-5"/>
          <w:w w:val="44"/>
        </w:rPr>
        <w:t>―</w:t>
      </w:r>
      <w:r>
        <w:rPr>
          <w:w w:val="100"/>
        </w:rPr>
        <w:t>inf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atik</w:t>
      </w:r>
      <w:r>
        <w:rPr>
          <w:w w:val="117"/>
        </w:rPr>
        <w:t>a‖,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20</w:t>
      </w:r>
      <w:r>
        <w:rPr>
          <w:spacing w:val="-2"/>
          <w:w w:val="100"/>
        </w:rPr>
        <w:t>00</w:t>
      </w:r>
      <w:r>
        <w:rPr>
          <w:w w:val="131"/>
        </w:rPr>
        <w:t>‖,</w:t>
      </w:r>
      <w:r>
        <w:rPr>
          <w:spacing w:val="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2+2</w:t>
      </w:r>
      <w:r>
        <w:rPr>
          <w:w w:val="131"/>
        </w:rPr>
        <w:t>‖.</w:t>
      </w:r>
      <w:r>
        <w:rPr/>
      </w:r>
    </w:p>
    <w:p>
      <w:pPr>
        <w:pStyle w:val="BodyText"/>
        <w:spacing w:line="348" w:lineRule="auto" w:before="123"/>
        <w:ind w:right="113" w:firstLine="566"/>
        <w:jc w:val="left"/>
      </w:pPr>
      <w:r>
        <w:rPr>
          <w:w w:val="100"/>
        </w:rPr>
        <w:t>Sət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də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spacing w:val="-3"/>
          <w:w w:val="100"/>
        </w:rPr>
        <w:t>ə</w:t>
      </w:r>
      <w:r>
        <w:rPr>
          <w:w w:val="100"/>
        </w:rPr>
        <w:t>nlər</w:t>
      </w:r>
      <w:r>
        <w:rPr>
          <w:spacing w:val="16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rt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16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16"/>
        </w:rPr>
        <w:t> </w:t>
      </w:r>
      <w:r>
        <w:rPr>
          <w:spacing w:val="-2"/>
          <w:w w:val="100"/>
        </w:rPr>
        <w:t>ko</w:t>
      </w:r>
      <w:r>
        <w:rPr>
          <w:w w:val="100"/>
        </w:rPr>
        <w:t>nk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4 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19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ra</w:t>
      </w:r>
      <w:r>
        <w:rPr>
          <w:spacing w:val="18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>
          <w:spacing w:val="17"/>
        </w:rPr>
        <w:t> </w:t>
      </w:r>
      <w:r>
        <w:rPr>
          <w:spacing w:val="-2"/>
          <w:w w:val="100"/>
        </w:rPr>
        <w:t>Kon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1"/>
        </w:rPr>
        <w:t> </w:t>
      </w:r>
      <w:r>
        <w:rPr>
          <w:spacing w:val="-6"/>
          <w:w w:val="44"/>
        </w:rPr>
        <w:t>―</w:t>
      </w:r>
      <w:r>
        <w:rPr>
          <w:w w:val="119"/>
        </w:rPr>
        <w:t>+‖</w:t>
      </w:r>
      <w:r>
        <w:rPr/>
        <w:t> </w:t>
      </w:r>
      <w:r>
        <w:rPr>
          <w:w w:val="100"/>
        </w:rPr>
        <w:t>i</w:t>
      </w:r>
      <w:r>
        <w:rPr>
          <w:spacing w:val="1"/>
          <w:w w:val="100"/>
        </w:rPr>
        <w:t>ş</w:t>
      </w:r>
      <w:r>
        <w:rPr>
          <w:w w:val="100"/>
        </w:rPr>
        <w:t>arə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v</w:t>
      </w:r>
      <w:r>
        <w:rPr>
          <w:w w:val="100"/>
        </w:rPr>
        <w:t>ir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</w:t>
      </w:r>
      <w:r>
        <w:rPr/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nu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nətic</w:t>
      </w:r>
      <w:r>
        <w:rPr>
          <w:spacing w:val="-2"/>
          <w:w w:val="100"/>
        </w:rPr>
        <w:t>əs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ət</w:t>
      </w:r>
      <w:r>
        <w:rPr>
          <w:w w:val="100"/>
        </w:rPr>
        <w:t>ir</w:t>
      </w:r>
      <w:r>
        <w:rPr/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w w:val="100"/>
        </w:rPr>
        <w:t>s</w:t>
      </w:r>
      <w:r>
        <w:rPr>
          <w:spacing w:val="-2"/>
          <w:w w:val="100"/>
        </w:rPr>
        <w:t>ə</w:t>
      </w:r>
      <w:r>
        <w:rPr>
          <w:w w:val="100"/>
        </w:rPr>
        <w:t>trə</w:t>
      </w:r>
      <w:r>
        <w:rPr/>
        <w:t> </w:t>
      </w:r>
      <w:r>
        <w:rPr>
          <w:spacing w:val="-3"/>
          <w:w w:val="100"/>
        </w:rPr>
        <w:t>ç</w:t>
      </w:r>
      <w:r>
        <w:rPr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lir.</w:t>
      </w:r>
    </w:p>
    <w:p>
      <w:pPr>
        <w:pStyle w:val="BodyText"/>
        <w:spacing w:line="331" w:lineRule="auto" w:before="21"/>
        <w:ind w:right="110" w:firstLine="566"/>
        <w:jc w:val="left"/>
      </w:pPr>
      <w:r>
        <w:rPr>
          <w:rFonts w:ascii="Times New Roman" w:hAnsi="Times New Roman"/>
          <w:b/>
          <w:i/>
        </w:rPr>
        <w:t>Məntiqi ifadələr. </w:t>
      </w:r>
      <w:r>
        <w:rPr/>
        <w:t>Məntiqi ifadələrin tərkibinə, məntiqi dəyişənlərlə yanaşı,</w:t>
      </w:r>
      <w:r>
        <w:rPr>
          <w:spacing w:val="58"/>
        </w:rPr>
        <w:t> </w:t>
      </w:r>
      <w:r>
        <w:rPr/>
        <w:t>ədədlər,</w:t>
      </w:r>
      <w:r>
        <w:rPr>
          <w:w w:val="100"/>
        </w:rPr>
        <w:t> </w:t>
      </w:r>
      <w:r>
        <w:rPr>
          <w:rFonts w:ascii="Times New Roman" w:hAnsi="Times New Roman"/>
        </w:rPr>
        <w:t>bir-</w:t>
      </w:r>
      <w:r>
        <w:rPr/>
        <w:t>biri ilə müqayisə edilən</w:t>
      </w:r>
      <w:r>
        <w:rPr>
          <w:rFonts w:ascii="Times New Roman" w:hAnsi="Times New Roman"/>
          <w:position w:val="13"/>
          <w:sz w:val="18"/>
        </w:rPr>
        <w:t>105 </w:t>
      </w:r>
      <w:r>
        <w:rPr/>
        <w:t>ədədi və sətri dəyişənlər daxil ola</w:t>
      </w:r>
      <w:r>
        <w:rPr>
          <w:spacing w:val="-12"/>
        </w:rPr>
        <w:t> </w:t>
      </w:r>
      <w:r>
        <w:rPr/>
        <w:t>bilər.</w:t>
      </w:r>
    </w:p>
    <w:p>
      <w:pPr>
        <w:pStyle w:val="BodyText"/>
        <w:spacing w:line="362" w:lineRule="auto" w:before="27"/>
        <w:ind w:left="679" w:right="1174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Mə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if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/>
        <w:t> </w:t>
      </w:r>
      <w:r>
        <w:rPr>
          <w:spacing w:val="-4"/>
          <w:w w:val="100"/>
        </w:rPr>
        <w:t>y</w:t>
      </w:r>
      <w:r>
        <w:rPr>
          <w:w w:val="100"/>
        </w:rPr>
        <w:t>al</w:t>
      </w:r>
      <w:r>
        <w:rPr>
          <w:spacing w:val="-2"/>
          <w:w w:val="100"/>
        </w:rPr>
        <w:t>nı</w:t>
      </w:r>
      <w:r>
        <w:rPr>
          <w:w w:val="100"/>
        </w:rPr>
        <w:t>z</w:t>
      </w:r>
      <w:r>
        <w:rPr/>
        <w:t> </w:t>
      </w:r>
      <w:r>
        <w:rPr>
          <w:w w:val="100"/>
        </w:rPr>
        <w:t>iki</w:t>
      </w:r>
      <w:r>
        <w:rPr/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</w:t>
      </w:r>
      <w:r>
        <w:rPr>
          <w:spacing w:val="1"/>
        </w:rPr>
        <w:t> </w:t>
      </w:r>
      <w:r>
        <w:rPr>
          <w:w w:val="100"/>
        </w:rPr>
        <w:t>ala</w:t>
      </w:r>
      <w:r>
        <w:rPr/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ir:</w:t>
      </w:r>
      <w:r>
        <w:rPr>
          <w:spacing w:val="-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doğr</w:t>
      </w:r>
      <w:r>
        <w:rPr>
          <w:spacing w:val="1"/>
          <w:w w:val="100"/>
        </w:rPr>
        <w:t>u</w:t>
      </w:r>
      <w:r>
        <w:rPr>
          <w:w w:val="158"/>
        </w:rPr>
        <w:t>‖</w:t>
      </w:r>
      <w:r>
        <w:rPr>
          <w:spacing w:val="-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"/>
          <w:w w:val="44"/>
        </w:rPr>
        <w:t>―</w:t>
      </w:r>
      <w:r>
        <w:rPr>
          <w:spacing w:val="-4"/>
          <w:w w:val="100"/>
        </w:rPr>
        <w:t>y</w:t>
      </w:r>
      <w:r>
        <w:rPr>
          <w:w w:val="100"/>
        </w:rPr>
        <w:t>ala</w:t>
      </w:r>
      <w:r>
        <w:rPr>
          <w:spacing w:val="1"/>
          <w:w w:val="100"/>
        </w:rPr>
        <w:t>n</w:t>
      </w:r>
      <w:r>
        <w:rPr>
          <w:w w:val="131"/>
        </w:rPr>
        <w:t>‖.</w:t>
      </w:r>
      <w:r>
        <w:rPr>
          <w:spacing w:val="-1"/>
        </w:rPr>
        <w:t> </w:t>
      </w: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n: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</w:rPr>
        <w:t>&gt;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</w:rPr>
        <w:t> </w:t>
      </w:r>
      <w:r>
        <w:rPr>
          <w:w w:val="100"/>
        </w:rPr>
        <w:t>–</w:t>
      </w:r>
      <w:r>
        <w:rPr>
          <w:spacing w:val="-2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ğ</w:t>
      </w:r>
      <w:r>
        <w:rPr>
          <w:spacing w:val="-3"/>
          <w:w w:val="100"/>
        </w:rPr>
        <w:t>r</w:t>
      </w:r>
      <w:r>
        <w:rPr>
          <w:w w:val="100"/>
        </w:rPr>
        <w:t>u;</w:t>
      </w:r>
      <w:r>
        <w:rPr>
          <w:spacing w:val="-3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*</w:t>
      </w:r>
      <w:r>
        <w:rPr>
          <w:w w:val="100"/>
        </w:rPr>
        <w:t>2</w:t>
      </w:r>
      <w:r>
        <w:rPr>
          <w:spacing w:val="-3"/>
          <w:w w:val="100"/>
        </w:rPr>
        <w:t>=</w:t>
      </w:r>
      <w:r>
        <w:rPr>
          <w:w w:val="100"/>
        </w:rPr>
        <w:t>5</w:t>
      </w:r>
      <w:r>
        <w:rPr>
          <w:spacing w:val="3"/>
        </w:rPr>
        <w:t> </w:t>
      </w:r>
      <w:r>
        <w:rPr>
          <w:w w:val="100"/>
        </w:rPr>
        <w:t>–</w:t>
      </w:r>
      <w:r>
        <w:rPr/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ala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360" w:lineRule="auto" w:before="2"/>
        <w:ind w:right="113" w:firstLine="566"/>
        <w:jc w:val="left"/>
      </w:pPr>
      <w:r>
        <w:rPr/>
        <w:t>Məntiqi ifadələrin elementləri üzərində məntiqi vurma (</w:t>
      </w:r>
      <w:r>
        <w:rPr>
          <w:rFonts w:ascii="Times New Roman" w:hAnsi="Times New Roman"/>
          <w:i/>
        </w:rPr>
        <w:t>And</w:t>
      </w:r>
      <w:r>
        <w:rPr/>
        <w:t>) və məntiqi toplama</w:t>
      </w:r>
      <w:r>
        <w:rPr>
          <w:spacing w:val="-11"/>
        </w:rPr>
        <w:t> </w:t>
      </w:r>
      <w:r>
        <w:rPr/>
        <w:t>(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əməlləri aşağıdakı </w:t>
      </w:r>
      <w:r>
        <w:rPr>
          <w:spacing w:val="-3"/>
        </w:rPr>
        <w:t>kimi </w:t>
      </w:r>
      <w:r>
        <w:rPr/>
        <w:t>icra</w:t>
      </w:r>
      <w:r>
        <w:rPr>
          <w:spacing w:val="3"/>
        </w:rPr>
        <w:t> </w:t>
      </w:r>
      <w:r>
        <w:rPr/>
        <w:t>edilir:</w:t>
      </w:r>
    </w:p>
    <w:p>
      <w:pPr>
        <w:pStyle w:val="BodyText"/>
        <w:spacing w:line="362" w:lineRule="auto"/>
        <w:ind w:left="679" w:right="6322"/>
        <w:jc w:val="left"/>
      </w:pPr>
      <w:r>
        <w:rPr>
          <w:rFonts w:ascii="Times New Roman" w:hAnsi="Times New Roman" w:cs="Times New Roman" w:eastAsia="Times New Roman"/>
        </w:rPr>
        <w:t>(5&gt;3) </w:t>
      </w:r>
      <w:r>
        <w:rPr>
          <w:rFonts w:ascii="Times New Roman" w:hAnsi="Times New Roman" w:cs="Times New Roman" w:eastAsia="Times New Roman"/>
          <w:i/>
        </w:rPr>
        <w:t>And </w:t>
      </w:r>
      <w:r>
        <w:rPr>
          <w:rFonts w:ascii="Times New Roman" w:hAnsi="Times New Roman" w:cs="Times New Roman" w:eastAsia="Times New Roman"/>
        </w:rPr>
        <w:t>(2*2=5) </w:t>
      </w:r>
      <w:r>
        <w:rPr/>
        <w:t>–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yalan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(5&gt;3) </w:t>
      </w:r>
      <w:r>
        <w:rPr>
          <w:rFonts w:ascii="Times New Roman" w:hAnsi="Times New Roman" w:cs="Times New Roman" w:eastAsia="Times New Roman"/>
          <w:i/>
        </w:rPr>
        <w:t>Or </w:t>
      </w:r>
      <w:r>
        <w:rPr>
          <w:rFonts w:ascii="Times New Roman" w:hAnsi="Times New Roman" w:cs="Times New Roman" w:eastAsia="Times New Roman"/>
        </w:rPr>
        <w:t>(2*2=5) </w:t>
      </w:r>
      <w:r>
        <w:rPr/>
        <w:t>–</w:t>
      </w:r>
      <w:r>
        <w:rPr>
          <w:spacing w:val="-11"/>
        </w:rPr>
        <w:t> </w:t>
      </w:r>
      <w:r>
        <w:rPr/>
        <w:t>doğru</w:t>
      </w:r>
    </w:p>
    <w:p>
      <w:pPr>
        <w:spacing w:line="360" w:lineRule="auto" w:before="2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Dəyişənlərə qiymətlərin mənimsədilməsi. </w:t>
      </w:r>
      <w:r>
        <w:rPr>
          <w:rFonts w:ascii="Times New Roman" w:hAnsi="Times New Roman"/>
          <w:sz w:val="28"/>
        </w:rPr>
        <w:t>Dəyişənin qiymətini </w:t>
      </w:r>
      <w:r>
        <w:rPr>
          <w:rFonts w:ascii="Times New Roman" w:hAnsi="Times New Roman"/>
          <w:i/>
          <w:sz w:val="28"/>
        </w:rPr>
        <w:t>mənimsətmə</w:t>
      </w:r>
      <w:r>
        <w:rPr>
          <w:rFonts w:ascii="Times New Roman" w:hAnsi="Times New Roman"/>
          <w:i/>
          <w:spacing w:val="44"/>
          <w:sz w:val="28"/>
        </w:rPr>
        <w:t> </w:t>
      </w:r>
      <w:r>
        <w:rPr>
          <w:rFonts w:ascii="Times New Roman" w:hAnsi="Times New Roman"/>
          <w:i/>
          <w:sz w:val="28"/>
        </w:rPr>
        <w:t>operato-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runun </w:t>
      </w:r>
      <w:r>
        <w:rPr>
          <w:rFonts w:ascii="Times New Roman" w:hAnsi="Times New Roman"/>
          <w:sz w:val="28"/>
        </w:rPr>
        <w:t>köməyi ilə daxil etmək mümkündür. Bu operatorun sintaksisi aşağıdakı</w:t>
      </w:r>
      <w:r>
        <w:rPr>
          <w:rFonts w:ascii="Times New Roman" w:hAnsi="Times New Roman"/>
          <w:spacing w:val="-48"/>
          <w:sz w:val="28"/>
        </w:rPr>
        <w:t> </w:t>
      </w:r>
      <w:r>
        <w:rPr>
          <w:rFonts w:ascii="Times New Roman" w:hAnsi="Times New Roman"/>
          <w:sz w:val="28"/>
        </w:rPr>
        <w:t>kimidir:</w:t>
      </w:r>
    </w:p>
    <w:p>
      <w:pPr>
        <w:pStyle w:val="BodyText"/>
        <w:spacing w:line="240" w:lineRule="auto"/>
        <w:ind w:left="679" w:right="113"/>
        <w:jc w:val="left"/>
      </w:pPr>
      <w:r>
        <w:rPr>
          <w:rFonts w:ascii="Times New Roman" w:hAnsi="Times New Roman"/>
        </w:rPr>
        <w:t>[</w:t>
      </w:r>
      <w:r>
        <w:rPr>
          <w:rFonts w:ascii="Times New Roman" w:hAnsi="Times New Roman"/>
          <w:b/>
          <w:i/>
        </w:rPr>
        <w:t>Let</w:t>
      </w:r>
      <w:r>
        <w:rPr/>
        <w:t>] DəyişəninAdı =</w:t>
      </w:r>
      <w:r>
        <w:rPr>
          <w:spacing w:val="-10"/>
        </w:rPr>
        <w:t> </w:t>
      </w:r>
      <w:r>
        <w:rPr/>
        <w:t>İfadə</w:t>
      </w:r>
    </w:p>
    <w:p>
      <w:pPr>
        <w:pStyle w:val="BodyText"/>
        <w:spacing w:line="240" w:lineRule="auto" w:before="160"/>
        <w:ind w:left="679" w:right="113"/>
        <w:jc w:val="left"/>
      </w:pPr>
      <w:r>
        <w:rPr/>
        <w:t>Adətən </w:t>
      </w:r>
      <w:r>
        <w:rPr>
          <w:rFonts w:ascii="Times New Roman" w:hAnsi="Times New Roman"/>
          <w:i/>
        </w:rPr>
        <w:t>Let </w:t>
      </w:r>
      <w:r>
        <w:rPr/>
        <w:t>açar sözü yazılmır. Bu sözü = işarəsi əvəz</w:t>
      </w:r>
      <w:r>
        <w:rPr>
          <w:spacing w:val="-14"/>
        </w:rPr>
        <w:t> </w:t>
      </w:r>
      <w:r>
        <w:rPr/>
        <w:t>edir.</w:t>
      </w:r>
    </w:p>
    <w:p>
      <w:pPr>
        <w:pStyle w:val="BodyText"/>
        <w:spacing w:line="360" w:lineRule="auto" w:before="163"/>
        <w:ind w:right="113" w:firstLine="566"/>
        <w:jc w:val="left"/>
      </w:pP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28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28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ilə</w:t>
      </w:r>
      <w:r>
        <w:rPr>
          <w:spacing w:val="-2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is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28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dər</w:t>
      </w:r>
      <w:r>
        <w:rPr>
          <w:spacing w:val="-2"/>
          <w:w w:val="100"/>
        </w:rPr>
        <w:t>ə</w:t>
      </w:r>
      <w:r>
        <w:rPr>
          <w:w w:val="100"/>
        </w:rPr>
        <w:t>k,</w:t>
      </w:r>
      <w:r>
        <w:rPr>
          <w:spacing w:val="2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üxtə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>
          <w:spacing w:val="28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işə</w:t>
      </w:r>
      <w:r>
        <w:rPr>
          <w:spacing w:val="-2"/>
          <w:w w:val="100"/>
        </w:rPr>
        <w:t>n</w:t>
      </w:r>
      <w:r>
        <w:rPr>
          <w:w w:val="100"/>
        </w:rPr>
        <w:t>lər</w:t>
      </w:r>
      <w:r>
        <w:rPr>
          <w:spacing w:val="26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3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üx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>
          <w:spacing w:val="28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əllər</w:t>
      </w:r>
      <w:r>
        <w:rPr>
          <w:w w:val="100"/>
        </w:rPr>
        <w:t> icra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6"/>
          <w:w w:val="44"/>
        </w:rPr>
        <w:t>―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işə</w:t>
      </w:r>
      <w:r>
        <w:rPr>
          <w:spacing w:val="1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58"/>
        </w:rPr>
        <w:t>‖</w:t>
      </w:r>
      <w:r>
        <w:rPr/>
        <w:t> </w:t>
      </w:r>
      <w:r>
        <w:rPr>
          <w:w w:val="100"/>
        </w:rPr>
        <w:t>la</w:t>
      </w:r>
      <w:r>
        <w:rPr>
          <w:spacing w:val="-3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00"/>
        </w:rPr>
        <w:t>si</w:t>
      </w:r>
      <w:r>
        <w:rPr>
          <w:spacing w:val="-3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1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w w:val="100"/>
        </w:rPr>
        <w:t>çalış</w:t>
      </w:r>
      <w:r>
        <w:rPr>
          <w:spacing w:val="-3"/>
          <w:w w:val="100"/>
        </w:rPr>
        <w:t>a</w:t>
      </w:r>
      <w:r>
        <w:rPr>
          <w:w w:val="100"/>
        </w:rPr>
        <w:t>q.</w:t>
      </w:r>
    </w:p>
    <w:p>
      <w:pPr>
        <w:pStyle w:val="ListParagraph"/>
        <w:numPr>
          <w:ilvl w:val="3"/>
          <w:numId w:val="25"/>
        </w:numPr>
        <w:tabs>
          <w:tab w:pos="822" w:val="left" w:leader="none"/>
        </w:tabs>
        <w:spacing w:line="360" w:lineRule="auto" w:before="5" w:after="0"/>
        <w:ind w:left="112" w:right="103" w:firstLine="36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Yeni layihə yaratmalı</w:t>
      </w:r>
      <w:r>
        <w:rPr>
          <w:rFonts w:ascii="Times New Roman" w:hAnsi="Times New Roman"/>
          <w:sz w:val="28"/>
        </w:rPr>
        <w:t>. Qrafik interfeys yaratmaq üçün forma (</w:t>
      </w:r>
      <w:r>
        <w:rPr>
          <w:rFonts w:ascii="Times New Roman" w:hAnsi="Times New Roman"/>
          <w:i/>
          <w:sz w:val="28"/>
        </w:rPr>
        <w:t>frm1</w:t>
      </w:r>
      <w:r>
        <w:rPr>
          <w:rFonts w:ascii="Times New Roman" w:hAnsi="Times New Roman"/>
          <w:sz w:val="28"/>
        </w:rPr>
        <w:t>) üzərində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əmr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düyməsi (</w:t>
      </w:r>
      <w:r>
        <w:rPr>
          <w:rFonts w:ascii="Times New Roman" w:hAnsi="Times New Roman"/>
          <w:i/>
          <w:sz w:val="28"/>
        </w:rPr>
        <w:t>cmd1</w:t>
      </w:r>
      <w:r>
        <w:rPr>
          <w:rFonts w:ascii="Times New Roman" w:hAnsi="Times New Roman"/>
          <w:sz w:val="28"/>
        </w:rPr>
        <w:t>) yerləşdirməli. Fərz edək ki, proqramda arqument kimi iştirak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edən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dəyişənlər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tam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ədədlərdir: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intA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intB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Nəticələr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mənfi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olmayan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tam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dəyişən: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bytC</w:t>
      </w:r>
      <w:r>
        <w:rPr>
          <w:rFonts w:ascii="Times New Roman" w:hAnsi="Times New Roman"/>
          <w:i/>
          <w:spacing w:val="27"/>
          <w:sz w:val="28"/>
        </w:rPr>
        <w:t> 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birqat dəqiqlikli həqiqi dəyişən: </w:t>
      </w:r>
      <w:r>
        <w:rPr>
          <w:rFonts w:ascii="Times New Roman" w:hAnsi="Times New Roman"/>
          <w:i/>
          <w:sz w:val="28"/>
        </w:rPr>
        <w:t>sngD </w:t>
      </w:r>
      <w:r>
        <w:rPr>
          <w:rFonts w:ascii="Times New Roman" w:hAnsi="Times New Roman"/>
          <w:sz w:val="28"/>
        </w:rPr>
        <w:t>və ikiqat dəqiqlikli həqiqi dəyişəndir: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i/>
          <w:sz w:val="28"/>
        </w:rPr>
        <w:t>dblE.</w:t>
      </w:r>
      <w:r>
        <w:rPr>
          <w:rFonts w:ascii="Times New Roman" w:hAnsi="Times New Roman"/>
          <w:sz w:val="28"/>
        </w:rPr>
      </w:r>
    </w:p>
    <w:p>
      <w:pPr>
        <w:spacing w:line="360" w:lineRule="auto" w:before="5"/>
        <w:ind w:left="112" w:right="105" w:firstLine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2.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Proqramda istifadə edilmək üçün dəyişənləri elan etməli</w:t>
      </w:r>
      <w:r>
        <w:rPr>
          <w:rFonts w:ascii="Times New Roman" w:hAnsi="Times New Roman" w:cs="Times New Roman" w:eastAsia="Times New Roman"/>
          <w:sz w:val="28"/>
          <w:szCs w:val="28"/>
        </w:rPr>
        <w:t>: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Dim intA, intB As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İnteger,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bytC As Byte, sngD As Single, dblE As Double</w:t>
      </w:r>
      <w:r>
        <w:rPr>
          <w:rFonts w:ascii="Times New Roman" w:hAnsi="Times New Roman" w:cs="Times New Roman" w:eastAsia="Times New Roman"/>
          <w:sz w:val="28"/>
          <w:szCs w:val="28"/>
        </w:rPr>
        <w:t>. Bundan sonra hadisəvi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prosedur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hazırlanmalıdır. Bunun üçün obyekt olaraq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cmd1 </w:t>
      </w:r>
      <w:r>
        <w:rPr>
          <w:rFonts w:ascii="Times New Roman" w:hAnsi="Times New Roman" w:cs="Times New Roman" w:eastAsia="Times New Roman"/>
          <w:sz w:val="28"/>
          <w:szCs w:val="28"/>
        </w:rPr>
        <w:t>düyməsi, hadisə olaraq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düymənin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basılması 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Click</w:t>
      </w:r>
      <w:r>
        <w:rPr>
          <w:rFonts w:ascii="Times New Roman" w:hAnsi="Times New Roman" w:cs="Times New Roman" w:eastAsia="Times New Roman"/>
          <w:sz w:val="28"/>
          <w:szCs w:val="28"/>
        </w:rPr>
        <w:t>()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seçməli.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104 </w:t>
      </w:r>
      <w:r>
        <w:rPr>
          <w:rFonts w:ascii="Times New Roman" w:hAnsi="Times New Roman"/>
          <w:sz w:val="24"/>
        </w:rPr>
        <w:t>sətri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birləşdirmə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105  </w:t>
      </w:r>
      <w:r>
        <w:rPr>
          <w:rFonts w:ascii="Times New Roman" w:hAnsi="Times New Roman"/>
          <w:sz w:val="24"/>
        </w:rPr>
        <w:t>&gt;, &lt;,  =,  &gt;=, &lt;= və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360" w:lineRule="auto" w:before="41"/>
        <w:ind w:left="112" w:right="113" w:firstLine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i/>
          <w:sz w:val="28"/>
        </w:rPr>
        <w:t>cmd1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düyməsini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dalbadal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2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dəfə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basmaqla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z w:val="28"/>
        </w:rPr>
        <w:t>Proqram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kodu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pəncərəsində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aşağıdakı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hadisəvi proseduru</w:t>
      </w:r>
      <w:r>
        <w:rPr>
          <w:rFonts w:ascii="Times New Roman" w:hAnsi="Times New Roman"/>
          <w:i/>
          <w:spacing w:val="-21"/>
          <w:sz w:val="28"/>
        </w:rPr>
        <w:t> </w:t>
      </w:r>
      <w:r>
        <w:rPr>
          <w:rFonts w:ascii="Times New Roman" w:hAnsi="Times New Roman"/>
          <w:i/>
          <w:sz w:val="28"/>
        </w:rPr>
        <w:t>hazırlamalı</w:t>
      </w:r>
      <w:r>
        <w:rPr>
          <w:rFonts w:ascii="Times New Roman" w:hAnsi="Times New Roman"/>
          <w:sz w:val="28"/>
        </w:rPr>
        <w:t>:</w:t>
      </w:r>
    </w:p>
    <w:p>
      <w:pPr>
        <w:spacing w:before="8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8"/>
          <w:sz w:val="28"/>
        </w:rPr>
        <w:t> </w:t>
      </w:r>
      <w:r>
        <w:rPr>
          <w:rFonts w:ascii="Times New Roman"/>
          <w:i/>
          <w:sz w:val="28"/>
        </w:rPr>
        <w:t>cmd1_Click()</w:t>
      </w:r>
      <w:r>
        <w:rPr>
          <w:rFonts w:ascii="Times New Roman"/>
          <w:sz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tabs>
          <w:tab w:pos="1341" w:val="left" w:leader="none"/>
          <w:tab w:pos="1721" w:val="left" w:leader="none"/>
          <w:tab w:pos="2753" w:val="left" w:leader="none"/>
          <w:tab w:pos="3487" w:val="left" w:leader="none"/>
          <w:tab w:pos="4321" w:val="left" w:leader="none"/>
          <w:tab w:pos="5553" w:val="left" w:leader="none"/>
          <w:tab w:pos="7066" w:val="left" w:leader="none"/>
          <w:tab w:pos="8224" w:val="left" w:leader="none"/>
          <w:tab w:pos="9566" w:val="left" w:leader="none"/>
        </w:tabs>
        <w:spacing w:line="360" w:lineRule="auto" w:before="153"/>
        <w:ind w:right="112" w:firstLine="566"/>
        <w:jc w:val="left"/>
      </w:pPr>
      <w:r>
        <w:rPr>
          <w:spacing w:val="-1"/>
        </w:rPr>
        <w:t>İndi</w:t>
        <w:tab/>
      </w:r>
      <w:r>
        <w:rPr>
          <w:rFonts w:ascii="Times New Roman" w:hAnsi="Times New Roman"/>
          <w:i/>
        </w:rPr>
        <w:t>A</w:t>
        <w:tab/>
      </w:r>
      <w:r>
        <w:rPr>
          <w:spacing w:val="-2"/>
        </w:rPr>
        <w:t>ədədini</w:t>
        <w:tab/>
      </w:r>
      <w:r>
        <w:rPr>
          <w:rFonts w:ascii="Times New Roman" w:hAnsi="Times New Roman"/>
          <w:i/>
          <w:spacing w:val="-2"/>
        </w:rPr>
        <w:t>B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yə</w:t>
        <w:tab/>
      </w:r>
      <w:r>
        <w:rPr>
          <w:spacing w:val="-1"/>
        </w:rPr>
        <w:t>bölən</w:t>
        <w:tab/>
      </w:r>
      <w:r>
        <w:rPr>
          <w:spacing w:val="-2"/>
        </w:rPr>
        <w:t>alqoritmi</w:t>
        <w:tab/>
      </w:r>
      <w:r>
        <w:rPr>
          <w:spacing w:val="-1"/>
        </w:rPr>
        <w:t>reallaşdıran</w:t>
        <w:tab/>
        <w:t>proqram</w:t>
        <w:tab/>
      </w:r>
      <w:r>
        <w:rPr>
          <w:spacing w:val="-2"/>
        </w:rPr>
        <w:t>modulunu</w:t>
        <w:tab/>
        <w:t>işləyib</w:t>
      </w:r>
      <w:r>
        <w:rPr>
          <w:w w:val="100"/>
        </w:rPr>
        <w:t> </w:t>
      </w:r>
      <w:r>
        <w:rPr/>
        <w:t>hazırlamaq</w:t>
      </w:r>
      <w:r>
        <w:rPr>
          <w:spacing w:val="-7"/>
        </w:rPr>
        <w:t> </w:t>
      </w:r>
      <w:r>
        <w:rPr/>
        <w:t>lazımdır:</w:t>
      </w:r>
    </w:p>
    <w:p>
      <w:pPr>
        <w:pStyle w:val="ListParagraph"/>
        <w:numPr>
          <w:ilvl w:val="0"/>
          <w:numId w:val="33"/>
        </w:numPr>
        <w:tabs>
          <w:tab w:pos="822" w:val="left" w:leader="none"/>
        </w:tabs>
        <w:spacing w:line="240" w:lineRule="auto" w:before="7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intA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intB </w:t>
      </w:r>
      <w:r>
        <w:rPr>
          <w:rFonts w:ascii="Times New Roman" w:hAnsi="Times New Roman"/>
          <w:sz w:val="28"/>
        </w:rPr>
        <w:t>parametrlərinə konkret qiymətlər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verməli;</w:t>
      </w:r>
    </w:p>
    <w:p>
      <w:pPr>
        <w:pStyle w:val="ListParagraph"/>
        <w:numPr>
          <w:ilvl w:val="0"/>
          <w:numId w:val="33"/>
        </w:numPr>
        <w:tabs>
          <w:tab w:pos="822" w:val="left" w:leader="none"/>
        </w:tabs>
        <w:spacing w:line="240" w:lineRule="auto" w:before="160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Bölmənin nəticəsini </w:t>
      </w:r>
      <w:r>
        <w:rPr>
          <w:rFonts w:ascii="Times New Roman" w:hAnsi="Times New Roman"/>
          <w:i/>
          <w:sz w:val="28"/>
        </w:rPr>
        <w:t>bytC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i/>
          <w:sz w:val="28"/>
        </w:rPr>
        <w:t>sngD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dblE </w:t>
      </w:r>
      <w:r>
        <w:rPr>
          <w:rFonts w:ascii="Times New Roman" w:hAnsi="Times New Roman"/>
          <w:sz w:val="28"/>
        </w:rPr>
        <w:t>dəyişənlərinə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mənimsətməli;</w:t>
      </w:r>
    </w:p>
    <w:p>
      <w:pPr>
        <w:pStyle w:val="ListParagraph"/>
        <w:numPr>
          <w:ilvl w:val="0"/>
          <w:numId w:val="33"/>
        </w:numPr>
        <w:tabs>
          <w:tab w:pos="822" w:val="left" w:leader="none"/>
        </w:tabs>
        <w:spacing w:line="240" w:lineRule="auto" w:before="160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Nəticələri, yəni, </w:t>
      </w:r>
      <w:r>
        <w:rPr>
          <w:rFonts w:ascii="Times New Roman" w:hAnsi="Times New Roman"/>
          <w:i/>
          <w:sz w:val="28"/>
        </w:rPr>
        <w:t>bytC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i/>
          <w:sz w:val="28"/>
        </w:rPr>
        <w:t>sngD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dblE </w:t>
      </w:r>
      <w:r>
        <w:rPr>
          <w:rFonts w:ascii="Times New Roman" w:hAnsi="Times New Roman"/>
          <w:sz w:val="28"/>
        </w:rPr>
        <w:t>dəyişənlərinin qiymətlərini formada çap</w:t>
      </w:r>
      <w:r>
        <w:rPr>
          <w:rFonts w:ascii="Times New Roman" w:hAnsi="Times New Roman"/>
          <w:spacing w:val="-33"/>
          <w:sz w:val="28"/>
        </w:rPr>
        <w:t> </w:t>
      </w:r>
      <w:r>
        <w:rPr>
          <w:rFonts w:ascii="Times New Roman" w:hAnsi="Times New Roman"/>
          <w:sz w:val="28"/>
        </w:rPr>
        <w:t>etməli.</w:t>
      </w:r>
    </w:p>
    <w:p>
      <w:pPr>
        <w:pStyle w:val="ListParagraph"/>
        <w:numPr>
          <w:ilvl w:val="0"/>
          <w:numId w:val="33"/>
        </w:numPr>
        <w:tabs>
          <w:tab w:pos="822" w:val="left" w:leader="none"/>
        </w:tabs>
        <w:spacing w:line="240" w:lineRule="auto" w:before="161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 kodu pəncərəsində ilk hadisəvi proseduru aşağıdakı şəkildə tərtib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etməli:</w:t>
      </w:r>
    </w:p>
    <w:p>
      <w:pPr>
        <w:spacing w:line="360" w:lineRule="auto" w:before="163"/>
        <w:ind w:left="679" w:right="117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Dim </w:t>
      </w:r>
      <w:r>
        <w:rPr>
          <w:rFonts w:ascii="Times New Roman" w:hAnsi="Times New Roman"/>
          <w:i/>
          <w:sz w:val="28"/>
        </w:rPr>
        <w:t>intA, intB </w:t>
      </w:r>
      <w:r>
        <w:rPr>
          <w:rFonts w:ascii="Times New Roman" w:hAnsi="Times New Roman"/>
          <w:b/>
          <w:i/>
          <w:sz w:val="28"/>
        </w:rPr>
        <w:t>As İnteger</w:t>
      </w:r>
      <w:r>
        <w:rPr>
          <w:rFonts w:ascii="Times New Roman" w:hAnsi="Times New Roman"/>
          <w:i/>
          <w:sz w:val="28"/>
        </w:rPr>
        <w:t>, bytC </w:t>
      </w:r>
      <w:r>
        <w:rPr>
          <w:rFonts w:ascii="Times New Roman" w:hAnsi="Times New Roman"/>
          <w:b/>
          <w:i/>
          <w:sz w:val="28"/>
        </w:rPr>
        <w:t>As Byte</w:t>
      </w:r>
      <w:r>
        <w:rPr>
          <w:rFonts w:ascii="Times New Roman" w:hAnsi="Times New Roman"/>
          <w:i/>
          <w:sz w:val="28"/>
        </w:rPr>
        <w:t>, sngD </w:t>
      </w:r>
      <w:r>
        <w:rPr>
          <w:rFonts w:ascii="Times New Roman" w:hAnsi="Times New Roman"/>
          <w:b/>
          <w:i/>
          <w:sz w:val="28"/>
        </w:rPr>
        <w:t>As Single</w:t>
      </w:r>
      <w:r>
        <w:rPr>
          <w:rFonts w:ascii="Times New Roman" w:hAnsi="Times New Roman"/>
          <w:i/>
          <w:sz w:val="28"/>
        </w:rPr>
        <w:t>, dblE </w:t>
      </w:r>
      <w:r>
        <w:rPr>
          <w:rFonts w:ascii="Times New Roman" w:hAnsi="Times New Roman"/>
          <w:b/>
          <w:i/>
          <w:sz w:val="28"/>
        </w:rPr>
        <w:t>As</w:t>
      </w:r>
      <w:r>
        <w:rPr>
          <w:rFonts w:ascii="Times New Roman" w:hAnsi="Times New Roman"/>
          <w:b/>
          <w:i/>
          <w:spacing w:val="-1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Double</w:t>
      </w:r>
      <w:r>
        <w:rPr>
          <w:rFonts w:ascii="Times New Roman" w:hAnsi="Times New Roman"/>
          <w:b/>
          <w:i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Sub</w:t>
      </w:r>
      <w:r>
        <w:rPr>
          <w:rFonts w:ascii="Times New Roman" w:hAnsi="Times New Roman"/>
          <w:b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cmd1_Click()</w:t>
      </w:r>
      <w:r>
        <w:rPr>
          <w:rFonts w:ascii="Times New Roman" w:hAnsi="Times New Roman"/>
          <w:sz w:val="28"/>
        </w:rPr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intA =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2</w:t>
      </w:r>
      <w:r>
        <w:rPr>
          <w:rFonts w:ascii="Times New Roman"/>
          <w:sz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intB =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3</w:t>
      </w:r>
      <w:r>
        <w:rPr>
          <w:rFonts w:ascii="Times New Roman"/>
          <w:sz w:val="28"/>
        </w:rPr>
      </w:r>
    </w:p>
    <w:p>
      <w:pPr>
        <w:spacing w:line="360" w:lineRule="auto" w:before="163"/>
        <w:ind w:left="679" w:right="767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bytC = intA /</w:t>
      </w:r>
      <w:r>
        <w:rPr>
          <w:rFonts w:ascii="Times New Roman"/>
          <w:i/>
          <w:spacing w:val="-5"/>
          <w:sz w:val="28"/>
        </w:rPr>
        <w:t> </w:t>
      </w:r>
      <w:r>
        <w:rPr>
          <w:rFonts w:ascii="Times New Roman"/>
          <w:i/>
          <w:sz w:val="28"/>
        </w:rPr>
        <w:t>intB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sngD = intA /</w:t>
      </w:r>
      <w:r>
        <w:rPr>
          <w:rFonts w:ascii="Times New Roman"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intB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dblE = intA /</w:t>
      </w:r>
      <w:r>
        <w:rPr>
          <w:rFonts w:ascii="Times New Roman"/>
          <w:i/>
          <w:spacing w:val="-7"/>
          <w:sz w:val="28"/>
        </w:rPr>
        <w:t> </w:t>
      </w:r>
      <w:r>
        <w:rPr>
          <w:rFonts w:ascii="Times New Roman"/>
          <w:i/>
          <w:sz w:val="28"/>
        </w:rPr>
        <w:t>intB</w:t>
      </w:r>
      <w:r>
        <w:rPr>
          <w:rFonts w:ascii="Times New Roman"/>
          <w:sz w:val="28"/>
        </w:rPr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frm1. </w:t>
      </w:r>
      <w:r>
        <w:rPr>
          <w:rFonts w:ascii="Times New Roman"/>
          <w:b/>
          <w:i/>
          <w:sz w:val="28"/>
        </w:rPr>
        <w:t>Print </w:t>
      </w:r>
      <w:r>
        <w:rPr>
          <w:rFonts w:ascii="Times New Roman"/>
          <w:i/>
          <w:sz w:val="28"/>
        </w:rPr>
        <w:t>bytC, sngD,</w:t>
      </w:r>
      <w:r>
        <w:rPr>
          <w:rFonts w:ascii="Times New Roman"/>
          <w:i/>
          <w:spacing w:val="-13"/>
          <w:sz w:val="28"/>
        </w:rPr>
        <w:t> </w:t>
      </w:r>
      <w:r>
        <w:rPr>
          <w:rFonts w:ascii="Times New Roman"/>
          <w:i/>
          <w:sz w:val="28"/>
        </w:rPr>
        <w:t>dblE</w:t>
      </w:r>
      <w:r>
        <w:rPr>
          <w:rFonts w:ascii="Times New Roman"/>
          <w:sz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55"/>
        <w:ind w:right="113" w:firstLine="566"/>
        <w:jc w:val="left"/>
      </w:pPr>
      <w:r>
        <w:rPr/>
        <w:t>İndi sətr və sətri dəyişənləri birləşdirən (konkat</w:t>
      </w:r>
      <w:r>
        <w:rPr>
          <w:rFonts w:ascii="Times New Roman" w:hAnsi="Times New Roman"/>
        </w:rPr>
        <w:t>enasiya </w:t>
      </w:r>
      <w:r>
        <w:rPr/>
        <w:t>edən) hadisəvi</w:t>
      </w:r>
      <w:r>
        <w:rPr>
          <w:spacing w:val="10"/>
        </w:rPr>
        <w:t> </w:t>
      </w:r>
      <w:r>
        <w:rPr/>
        <w:t>proseduru</w:t>
      </w:r>
      <w:r>
        <w:rPr>
          <w:w w:val="100"/>
        </w:rPr>
        <w:t> </w:t>
      </w:r>
      <w:r>
        <w:rPr/>
        <w:t>hazırlamaq lazımdır. Bunun</w:t>
      </w:r>
      <w:r>
        <w:rPr>
          <w:spacing w:val="-11"/>
        </w:rPr>
        <w:t> </w:t>
      </w:r>
      <w:r>
        <w:rPr/>
        <w:t>üçün: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360" w:lineRule="auto" w:before="5" w:after="0"/>
        <w:ind w:left="112" w:right="105" w:firstLine="18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frm1 forması üzərində cmd2 əmr düyməsi yerləşdirməli</w:t>
      </w:r>
      <w:r>
        <w:rPr>
          <w:rFonts w:ascii="Times New Roman" w:hAnsi="Times New Roman"/>
          <w:sz w:val="28"/>
        </w:rPr>
        <w:t>. Yaradılacaq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hadisəvi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prosedurda obyekt </w:t>
      </w:r>
      <w:r>
        <w:rPr>
          <w:rFonts w:ascii="Times New Roman" w:hAnsi="Times New Roman"/>
          <w:i/>
          <w:sz w:val="28"/>
        </w:rPr>
        <w:t>cmd2 </w:t>
      </w:r>
      <w:r>
        <w:rPr>
          <w:rFonts w:ascii="Times New Roman" w:hAnsi="Times New Roman"/>
          <w:sz w:val="28"/>
        </w:rPr>
        <w:t>düyməsi, hadisə isə </w:t>
      </w:r>
      <w:r>
        <w:rPr>
          <w:rFonts w:ascii="Times New Roman" w:hAnsi="Times New Roman"/>
          <w:i/>
          <w:sz w:val="28"/>
        </w:rPr>
        <w:t>Click</w:t>
      </w:r>
      <w:r>
        <w:rPr>
          <w:rFonts w:ascii="Times New Roman" w:hAnsi="Times New Roman"/>
          <w:sz w:val="28"/>
        </w:rPr>
        <w:t>() olacaqdır. Bundan sonra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sətri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dəyişənləri elan etmək və bunları birləşdirmək lazımdır. Bunun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üçün: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5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Proqram kodu pəncərəsində ikinci hadisəvi proseduru yazmaq</w:t>
      </w:r>
      <w:r>
        <w:rPr>
          <w:rFonts w:ascii="Times New Roman" w:hAnsi="Times New Roman"/>
          <w:i/>
          <w:spacing w:val="-12"/>
          <w:sz w:val="28"/>
        </w:rPr>
        <w:t> </w:t>
      </w:r>
      <w:r>
        <w:rPr>
          <w:rFonts w:ascii="Times New Roman" w:hAnsi="Times New Roman"/>
          <w:i/>
          <w:sz w:val="28"/>
        </w:rPr>
        <w:t>lazımdır</w:t>
      </w:r>
      <w:r>
        <w:rPr>
          <w:rFonts w:ascii="Times New Roman" w:hAnsi="Times New Roman"/>
          <w:sz w:val="28"/>
        </w:rPr>
        <w:t>:</w:t>
      </w:r>
    </w:p>
    <w:p>
      <w:pPr>
        <w:spacing w:line="360" w:lineRule="auto" w:before="160"/>
        <w:ind w:left="679" w:right="67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8"/>
          <w:szCs w:val="28"/>
        </w:rPr>
        <w:t>Dim</w:t>
      </w:r>
      <w:r>
        <w:rPr>
          <w:rFonts w:ascii="Times New Roman" w:hAnsi="Times New Roman" w:cs="Times New Roman" w:eastAsia="Times New Roman"/>
          <w:b/>
          <w:bCs/>
          <w:i/>
          <w:spacing w:val="-32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strA,</w:t>
      </w:r>
      <w:r>
        <w:rPr>
          <w:rFonts w:ascii="Times New Roman" w:hAnsi="Times New Roman" w:cs="Times New Roman" w:eastAsia="Times New Roman"/>
          <w:i/>
          <w:spacing w:val="-35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strB</w:t>
      </w:r>
      <w:r>
        <w:rPr>
          <w:rFonts w:ascii="Times New Roman" w:hAnsi="Times New Roman" w:cs="Times New Roman" w:eastAsia="Times New Roman"/>
          <w:i/>
          <w:spacing w:val="-35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8"/>
          <w:szCs w:val="28"/>
        </w:rPr>
        <w:t>As</w:t>
      </w:r>
      <w:r>
        <w:rPr>
          <w:rFonts w:ascii="Times New Roman" w:hAnsi="Times New Roman" w:cs="Times New Roman" w:eastAsia="Times New Roman"/>
          <w:b/>
          <w:bCs/>
          <w:i/>
          <w:spacing w:val="-34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8"/>
          <w:szCs w:val="28"/>
        </w:rPr>
        <w:t>String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8"/>
          <w:szCs w:val="28"/>
        </w:rPr>
        <w:t>Sub</w:t>
      </w:r>
      <w:r>
        <w:rPr>
          <w:rFonts w:ascii="Times New Roman" w:hAnsi="Times New Roman" w:cs="Times New Roman" w:eastAsia="Times New Roman"/>
          <w:b/>
          <w:bCs/>
          <w:i/>
          <w:spacing w:val="-13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cmd2_Click()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strA=‖forma‖</w:t>
      </w:r>
      <w:r>
        <w:rPr>
          <w:rFonts w:ascii="Times New Roman" w:hAnsi="Times New Roman" w:cs="Times New Roman" w:eastAsia="Times New Roman"/>
          <w:i/>
          <w:spacing w:val="1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-1"/>
          <w:w w:val="105"/>
          <w:sz w:val="28"/>
          <w:szCs w:val="28"/>
        </w:rPr>
        <w:t>strB=‖in‖+strA+‖tika‖</w:t>
      </w:r>
      <w:r>
        <w:rPr>
          <w:rFonts w:ascii="Times New Roman" w:hAnsi="Times New Roman" w:cs="Times New Roman" w:eastAsia="Times New Roman"/>
          <w:i/>
          <w:spacing w:val="48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48"/>
          <w:w w:val="10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frm1.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Print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strB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3"/>
        <w:spacing w:line="240" w:lineRule="auto" w:before="13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İndi də məntiqi dəyişənlər üzərində məntiqi əməllər icra edən hadisəvi</w:t>
      </w:r>
      <w:r>
        <w:rPr>
          <w:spacing w:val="33"/>
        </w:rPr>
        <w:t> </w:t>
      </w:r>
      <w:r>
        <w:rPr/>
        <w:t>prosedur</w:t>
      </w:r>
      <w:r>
        <w:rPr>
          <w:w w:val="100"/>
        </w:rPr>
        <w:t> </w:t>
      </w:r>
      <w:r>
        <w:rPr/>
        <w:t>hazırlayaq.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360" w:lineRule="auto" w:before="8" w:after="0"/>
        <w:ind w:left="112" w:right="105" w:firstLine="18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frm1 forması üzərində cmd3 əmr düyməsi yerləşdirməli</w:t>
      </w:r>
      <w:r>
        <w:rPr>
          <w:rFonts w:ascii="Times New Roman" w:hAnsi="Times New Roman"/>
          <w:sz w:val="28"/>
        </w:rPr>
        <w:t>. Yaradılacaq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hadisəvi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prosedurda obyekt </w:t>
      </w:r>
      <w:r>
        <w:rPr>
          <w:rFonts w:ascii="Times New Roman" w:hAnsi="Times New Roman"/>
          <w:i/>
          <w:sz w:val="28"/>
        </w:rPr>
        <w:t>cmd3 </w:t>
      </w:r>
      <w:r>
        <w:rPr>
          <w:rFonts w:ascii="Times New Roman" w:hAnsi="Times New Roman"/>
          <w:sz w:val="28"/>
        </w:rPr>
        <w:t>düyməsi, hadisə isə </w:t>
      </w:r>
      <w:r>
        <w:rPr>
          <w:rFonts w:ascii="Times New Roman" w:hAnsi="Times New Roman"/>
          <w:i/>
          <w:sz w:val="28"/>
        </w:rPr>
        <w:t>Click</w:t>
      </w:r>
      <w:r>
        <w:rPr>
          <w:rFonts w:ascii="Times New Roman" w:hAnsi="Times New Roman"/>
          <w:sz w:val="28"/>
        </w:rPr>
        <w:t>() olacaqdır. Bundan sonra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dəyişənləri elan etmək, bunları müqayisə etmək, məntiqi vurma əməlini icra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lazımdır. Bunun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üçün: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7" w:after="0"/>
        <w:ind w:left="821" w:right="113" w:hanging="52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Proqram kodu pəncərəsində üçüncü hadisəvi proseduru yazmaq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z w:val="28"/>
        </w:rPr>
        <w:t>lazımdır</w:t>
      </w:r>
      <w:r>
        <w:rPr>
          <w:rFonts w:ascii="Times New Roman" w:hAnsi="Times New Roman"/>
          <w:sz w:val="28"/>
        </w:rPr>
        <w:t>:</w:t>
      </w:r>
    </w:p>
    <w:p>
      <w:pPr>
        <w:spacing w:line="360" w:lineRule="auto" w:before="160"/>
        <w:ind w:left="679" w:right="5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Dim </w:t>
      </w:r>
      <w:r>
        <w:rPr>
          <w:rFonts w:ascii="Times New Roman"/>
          <w:i/>
          <w:sz w:val="28"/>
        </w:rPr>
        <w:t>blnA, blnB, blnC </w:t>
      </w:r>
      <w:r>
        <w:rPr>
          <w:rFonts w:ascii="Times New Roman"/>
          <w:b/>
          <w:i/>
          <w:sz w:val="28"/>
        </w:rPr>
        <w:t>As</w:t>
      </w:r>
      <w:r>
        <w:rPr>
          <w:rFonts w:ascii="Times New Roman"/>
          <w:b/>
          <w:i/>
          <w:spacing w:val="-5"/>
          <w:sz w:val="28"/>
        </w:rPr>
        <w:t> </w:t>
      </w:r>
      <w:r>
        <w:rPr>
          <w:rFonts w:ascii="Times New Roman"/>
          <w:b/>
          <w:i/>
          <w:sz w:val="28"/>
        </w:rPr>
        <w:t>Boolean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8"/>
          <w:sz w:val="28"/>
        </w:rPr>
        <w:t> </w:t>
      </w:r>
      <w:r>
        <w:rPr>
          <w:rFonts w:ascii="Times New Roman"/>
          <w:i/>
          <w:sz w:val="28"/>
        </w:rPr>
        <w:t>cmd3_Click()</w:t>
      </w:r>
      <w:r>
        <w:rPr>
          <w:rFonts w:ascii="Times New Roman"/>
          <w:sz w:val="28"/>
        </w:rPr>
      </w:r>
    </w:p>
    <w:p>
      <w:pPr>
        <w:spacing w:line="362" w:lineRule="auto" w:before="6"/>
        <w:ind w:left="679" w:right="777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blnA = 5 &gt;</w:t>
      </w:r>
      <w:r>
        <w:rPr>
          <w:rFonts w:ascii="Times New Roman"/>
          <w:i/>
          <w:spacing w:val="-4"/>
          <w:sz w:val="28"/>
        </w:rPr>
        <w:t> </w:t>
      </w:r>
      <w:r>
        <w:rPr>
          <w:rFonts w:ascii="Times New Roman"/>
          <w:i/>
          <w:sz w:val="28"/>
        </w:rPr>
        <w:t>3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blnB = 2*2 =</w:t>
      </w:r>
      <w:r>
        <w:rPr>
          <w:rFonts w:ascii="Times New Roman"/>
          <w:i/>
          <w:spacing w:val="-4"/>
          <w:sz w:val="28"/>
        </w:rPr>
        <w:t> </w:t>
      </w:r>
      <w:r>
        <w:rPr>
          <w:rFonts w:ascii="Times New Roman"/>
          <w:i/>
          <w:sz w:val="28"/>
        </w:rPr>
        <w:t>5</w:t>
      </w:r>
      <w:r>
        <w:rPr>
          <w:rFonts w:ascii="Times New Roman"/>
          <w:sz w:val="28"/>
        </w:rPr>
      </w:r>
    </w:p>
    <w:p>
      <w:pPr>
        <w:spacing w:line="360" w:lineRule="auto" w:before="2"/>
        <w:ind w:left="679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blnC = blnA </w:t>
      </w:r>
      <w:r>
        <w:rPr>
          <w:rFonts w:ascii="Times New Roman"/>
          <w:b/>
          <w:i/>
          <w:sz w:val="28"/>
        </w:rPr>
        <w:t>And</w:t>
      </w:r>
      <w:r>
        <w:rPr>
          <w:rFonts w:ascii="Times New Roman"/>
          <w:b/>
          <w:i/>
          <w:spacing w:val="-11"/>
          <w:sz w:val="28"/>
        </w:rPr>
        <w:t> </w:t>
      </w:r>
      <w:r>
        <w:rPr>
          <w:rFonts w:ascii="Times New Roman"/>
          <w:i/>
          <w:sz w:val="28"/>
        </w:rPr>
        <w:t>blnB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frm1. </w:t>
      </w:r>
      <w:r>
        <w:rPr>
          <w:rFonts w:ascii="Times New Roman"/>
          <w:b/>
          <w:i/>
          <w:sz w:val="28"/>
        </w:rPr>
        <w:t>Print</w:t>
      </w:r>
      <w:r>
        <w:rPr>
          <w:rFonts w:ascii="Times New Roman"/>
          <w:b/>
          <w:i/>
          <w:spacing w:val="-7"/>
          <w:sz w:val="28"/>
        </w:rPr>
        <w:t> </w:t>
      </w:r>
      <w:r>
        <w:rPr>
          <w:rFonts w:ascii="Times New Roman"/>
          <w:i/>
          <w:sz w:val="28"/>
        </w:rPr>
        <w:t>blnC</w:t>
      </w:r>
      <w:r>
        <w:rPr>
          <w:rFonts w:ascii="Times New Roman"/>
          <w:sz w:val="28"/>
        </w:rPr>
      </w:r>
    </w:p>
    <w:p>
      <w:pPr>
        <w:pStyle w:val="Heading3"/>
        <w:spacing w:line="240" w:lineRule="auto" w:before="12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35"/>
        </w:numPr>
        <w:tabs>
          <w:tab w:pos="822" w:val="left" w:leader="none"/>
        </w:tabs>
        <w:spacing w:line="360" w:lineRule="auto" w:before="155" w:after="0"/>
        <w:ind w:left="112" w:right="101" w:firstLine="18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ih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şə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qd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fe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ör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cə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9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kı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fiq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atın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al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aq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kün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dır.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böl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nə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if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acaqsa,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dur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inf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nü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dur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Fal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nü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ap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prjVB2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8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3213" w:val="left" w:leader="none"/>
        </w:tabs>
        <w:spacing w:line="240" w:lineRule="auto" w:before="0" w:after="0"/>
        <w:ind w:left="3212" w:right="113" w:hanging="702"/>
        <w:jc w:val="left"/>
        <w:rPr>
          <w:b w:val="0"/>
          <w:bCs w:val="0"/>
        </w:rPr>
      </w:pPr>
      <w:r>
        <w:rPr/>
        <w:t>Proqram layihəsinin kompüterdə</w:t>
      </w:r>
      <w:r>
        <w:rPr>
          <w:spacing w:val="-5"/>
        </w:rPr>
        <w:t> </w:t>
      </w:r>
      <w:r>
        <w:rPr/>
        <w:t>icrası</w:t>
      </w:r>
      <w:r>
        <w:rPr>
          <w:b w:val="0"/>
        </w:rPr>
      </w:r>
    </w:p>
    <w:p>
      <w:pPr>
        <w:pStyle w:val="Heading3"/>
        <w:spacing w:line="240" w:lineRule="auto" w:before="163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İnterpretator və</w:t>
      </w:r>
      <w:r>
        <w:rPr>
          <w:i/>
          <w:spacing w:val="-14"/>
        </w:rPr>
        <w:t> </w:t>
      </w:r>
      <w:r>
        <w:rPr>
          <w:i/>
        </w:rPr>
        <w:t>k</w:t>
      </w:r>
      <w:r>
        <w:rPr>
          <w:rFonts w:ascii="Times New Roman" w:hAnsi="Times New Roman"/>
          <w:i/>
        </w:rPr>
        <w:t>ompilyatorlar.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6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Prosessorun proqramı icra edə bilməsi üçün proqram və verilənlər operativ</w:t>
      </w:r>
      <w:r>
        <w:rPr>
          <w:spacing w:val="20"/>
        </w:rPr>
        <w:t> </w:t>
      </w:r>
      <w:r>
        <w:rPr/>
        <w:t>yaddaşa</w:t>
      </w:r>
      <w:r>
        <w:rPr>
          <w:w w:val="100"/>
        </w:rPr>
        <w:t> </w:t>
      </w:r>
      <w:r>
        <w:rPr/>
        <w:t>yüklənməlidir. Bundan əvvəl operativ yaddaşa yüklənmiş tərcüməçi proqram</w:t>
      </w:r>
      <w:r>
        <w:rPr>
          <w:spacing w:val="22"/>
        </w:rPr>
        <w:t> </w:t>
      </w:r>
      <w:r>
        <w:rPr/>
        <w:t>(</w:t>
      </w:r>
      <w:r>
        <w:rPr>
          <w:rFonts w:ascii="Times New Roman" w:hAnsi="Times New Roman"/>
          <w:i/>
        </w:rPr>
        <w:t>translyator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yüksək səviyyəli proqramlaşdırma dilində yazılmış proqram mətnini avtoma</w:t>
      </w:r>
      <w:r>
        <w:rPr>
          <w:rFonts w:ascii="Times New Roman" w:hAnsi="Times New Roman"/>
        </w:rPr>
        <w:t>tik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maşın dilinə, prosessorun anladığı dilə tərcümə edir. </w:t>
      </w:r>
      <w:r>
        <w:rPr>
          <w:rFonts w:ascii="Times New Roman" w:hAnsi="Times New Roman"/>
          <w:i/>
        </w:rPr>
        <w:t>Translyatorlar </w:t>
      </w:r>
      <w:r>
        <w:rPr>
          <w:rFonts w:ascii="Times New Roman" w:hAnsi="Times New Roman"/>
        </w:rPr>
        <w:t>2 tip olur: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i/>
        </w:rPr>
        <w:t>interpreta-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torlar </w:t>
      </w:r>
      <w:r>
        <w:rPr/>
        <w:t>və</w:t>
      </w:r>
      <w:r>
        <w:rPr>
          <w:spacing w:val="-14"/>
        </w:rPr>
        <w:t> </w:t>
      </w:r>
      <w:r>
        <w:rPr>
          <w:rFonts w:ascii="Times New Roman" w:hAnsi="Times New Roman"/>
          <w:i/>
        </w:rPr>
        <w:t>kompilyatorlar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right="107" w:firstLine="566"/>
        <w:jc w:val="both"/>
      </w:pPr>
      <w:r>
        <w:rPr>
          <w:rFonts w:ascii="Times New Roman" w:hAnsi="Times New Roman"/>
          <w:i/>
        </w:rPr>
        <w:t>İnterpretator </w:t>
      </w:r>
      <w:r>
        <w:rPr/>
        <w:t>yüksək səviyyəli dildə yazılmış proqram əmrlərini ardıcıl olaraq</w:t>
      </w:r>
      <w:r>
        <w:rPr>
          <w:spacing w:val="57"/>
        </w:rPr>
        <w:t> </w:t>
      </w:r>
      <w:r>
        <w:rPr/>
        <w:t>maşın</w:t>
      </w:r>
      <w:r>
        <w:rPr>
          <w:w w:val="100"/>
        </w:rPr>
        <w:t> </w:t>
      </w:r>
      <w:r>
        <w:rPr/>
        <w:t>dilinə tərcümə edib icraya buraxan proqramdır. İnterpretatopun üstün cəhəti odur</w:t>
      </w:r>
      <w:r>
        <w:rPr>
          <w:spacing w:val="21"/>
        </w:rPr>
        <w:t> </w:t>
      </w:r>
      <w:r>
        <w:rPr/>
        <w:t>ki,</w:t>
      </w:r>
      <w:r>
        <w:rPr>
          <w:w w:val="100"/>
        </w:rPr>
        <w:t> </w:t>
      </w:r>
      <w:r>
        <w:rPr/>
        <w:t>proqramdakı səhvi tapmağa imkan verir. Nöqsanı isə yavaş</w:t>
      </w:r>
      <w:r>
        <w:rPr>
          <w:spacing w:val="-32"/>
        </w:rPr>
        <w:t> </w:t>
      </w:r>
      <w:r>
        <w:rPr/>
        <w:t>işləməsidir.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6" w:firstLine="56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Kompilyator </w:t>
      </w:r>
      <w:r>
        <w:rPr/>
        <w:t>bir qədər başqa cür işləyir. O, proqram mətnini bütövlükdə tərcümə</w:t>
      </w:r>
      <w:r>
        <w:rPr>
          <w:spacing w:val="-18"/>
        </w:rPr>
        <w:t> </w:t>
      </w:r>
      <w:r>
        <w:rPr/>
        <w:t>edib</w:t>
      </w:r>
      <w:r>
        <w:rPr>
          <w:w w:val="100"/>
        </w:rPr>
        <w:t> </w:t>
      </w:r>
      <w:r>
        <w:rPr>
          <w:rFonts w:ascii="Times New Roman" w:hAnsi="Times New Roman"/>
          <w:i/>
        </w:rPr>
        <w:t>exe</w:t>
      </w:r>
      <w:r>
        <w:rPr>
          <w:rFonts w:ascii="Times New Roman" w:hAnsi="Times New Roman"/>
          <w:i/>
          <w:spacing w:val="27"/>
        </w:rPr>
        <w:t> </w:t>
      </w:r>
      <w:r>
        <w:rPr/>
        <w:t>fayla</w:t>
      </w:r>
      <w:r>
        <w:rPr>
          <w:spacing w:val="26"/>
        </w:rPr>
        <w:t> </w:t>
      </w:r>
      <w:r>
        <w:rPr/>
        <w:t>çevirir</w:t>
      </w:r>
      <w:r>
        <w:rPr>
          <w:spacing w:val="23"/>
        </w:rPr>
        <w:t> </w:t>
      </w:r>
      <w:r>
        <w:rPr/>
        <w:t>ki,</w:t>
      </w:r>
      <w:r>
        <w:rPr>
          <w:spacing w:val="23"/>
        </w:rPr>
        <w:t> </w:t>
      </w:r>
      <w:r>
        <w:rPr/>
        <w:t>bu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icraya</w:t>
      </w:r>
      <w:r>
        <w:rPr>
          <w:spacing w:val="26"/>
        </w:rPr>
        <w:t> </w:t>
      </w:r>
      <w:r>
        <w:rPr/>
        <w:t>tam</w:t>
      </w:r>
      <w:r>
        <w:rPr>
          <w:spacing w:val="21"/>
        </w:rPr>
        <w:t> </w:t>
      </w:r>
      <w:r>
        <w:rPr/>
        <w:t>hazır</w:t>
      </w:r>
      <w:r>
        <w:rPr>
          <w:spacing w:val="23"/>
        </w:rPr>
        <w:t> </w:t>
      </w:r>
      <w:r>
        <w:rPr/>
        <w:t>olur.</w:t>
      </w:r>
      <w:r>
        <w:rPr>
          <w:spacing w:val="25"/>
        </w:rPr>
        <w:t> </w:t>
      </w:r>
      <w:r>
        <w:rPr/>
        <w:t>Bundan</w:t>
      </w:r>
      <w:r>
        <w:rPr>
          <w:spacing w:val="32"/>
        </w:rPr>
        <w:t> </w:t>
      </w:r>
      <w:r>
        <w:rPr/>
        <w:t>sonra</w:t>
      </w:r>
      <w:r>
        <w:rPr>
          <w:spacing w:val="26"/>
        </w:rPr>
        <w:t> </w:t>
      </w:r>
      <w:r>
        <w:rPr/>
        <w:t>həmin</w:t>
      </w:r>
      <w:r>
        <w:rPr>
          <w:spacing w:val="24"/>
        </w:rPr>
        <w:t> </w:t>
      </w:r>
      <w:r>
        <w:rPr/>
        <w:t>proqramı</w:t>
      </w:r>
      <w:r>
        <w:rPr>
          <w:spacing w:val="26"/>
        </w:rPr>
        <w:t> </w:t>
      </w:r>
      <w:r>
        <w:rPr/>
        <w:t>istənilən</w:t>
      </w:r>
      <w:r>
        <w:rPr>
          <w:w w:val="100"/>
        </w:rPr>
        <w:t> </w:t>
      </w:r>
      <w:r>
        <w:rPr/>
        <w:t>qədər işlətmək olar. Kompilyator cəld işləsə də, proqramdakı səhvi tapmağa imkan</w:t>
      </w:r>
      <w:r>
        <w:rPr>
          <w:spacing w:val="-44"/>
        </w:rPr>
        <w:t> </w:t>
      </w:r>
      <w:r>
        <w:rPr/>
        <w:t>vermir.</w:t>
      </w:r>
      <w:r>
        <w:rPr>
          <w:w w:val="100"/>
        </w:rPr>
        <w:t> </w:t>
      </w:r>
      <w:r>
        <w:rPr/>
        <w:t>Müasir proqramlaşdırma  sistemləri, o  cümlədən, Visual  Basic  həm </w:t>
      </w:r>
      <w:r>
        <w:rPr>
          <w:spacing w:val="36"/>
        </w:rPr>
        <w:t> </w:t>
      </w:r>
      <w:r>
        <w:rPr/>
        <w:t>interpreta</w:t>
      </w:r>
      <w:r>
        <w:rPr>
          <w:rFonts w:ascii="Times New Roman" w:hAnsi="Times New Roman"/>
        </w:rPr>
        <w:t>torla,</w:t>
      </w:r>
    </w:p>
    <w:p>
      <w:pPr>
        <w:pStyle w:val="BodyText"/>
        <w:spacing w:line="360" w:lineRule="auto"/>
        <w:ind w:right="106"/>
        <w:jc w:val="both"/>
        <w:rPr>
          <w:rFonts w:ascii="Times New Roman" w:hAnsi="Times New Roman" w:cs="Times New Roman" w:eastAsia="Times New Roman"/>
        </w:rPr>
      </w:pPr>
      <w:r>
        <w:rPr/>
        <w:t>həm də kompilyatorla işləməyə imkan verir. Proqramın tərtibi mərhələsində</w:t>
      </w:r>
      <w:r>
        <w:rPr>
          <w:spacing w:val="54"/>
        </w:rPr>
        <w:t> </w:t>
      </w:r>
      <w:r>
        <w:rPr/>
        <w:t>interpretator</w:t>
      </w:r>
      <w:r>
        <w:rPr>
          <w:w w:val="100"/>
        </w:rPr>
        <w:t> </w:t>
      </w:r>
      <w:r>
        <w:rPr/>
        <w:t>rejimindən, bütün səhvlər aradan qaldırıldıqdan sonra isə kompilyator rejimindən</w:t>
      </w:r>
      <w:r>
        <w:rPr>
          <w:spacing w:val="5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edilir.</w:t>
      </w:r>
    </w:p>
    <w:p>
      <w:pPr>
        <w:spacing w:line="360" w:lineRule="auto" w:before="5"/>
        <w:ind w:left="112" w:right="11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sı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ğı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ız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işə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15"/>
          <w:sz w:val="28"/>
          <w:szCs w:val="28"/>
        </w:rPr>
        <w:t>ər‖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ti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k.</w:t>
      </w:r>
    </w:p>
    <w:p>
      <w:pPr>
        <w:spacing w:line="360" w:lineRule="auto" w:before="6"/>
        <w:ind w:left="112" w:right="109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Proqram mətninin operativ yaddaşa yüklənməsi. </w:t>
      </w:r>
      <w:r>
        <w:rPr>
          <w:rFonts w:ascii="Times New Roman" w:hAnsi="Times New Roman"/>
          <w:sz w:val="28"/>
        </w:rPr>
        <w:t>Proqram mətni operativ yaddaşa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klaviaturadan daxil edilir, ya da vinçesterdən yüklənir. Proqram mətni yaddaşda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miqdarda, məsələn İ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ci yuvadan İ+K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cı yuvayadək yer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tutur.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b/>
          <w:i/>
        </w:rPr>
        <w:t>Proqramın maşın dilinə tərcümə edilməsi. </w:t>
      </w:r>
      <w:r>
        <w:rPr/>
        <w:t>Proqramçının yüksək</w:t>
      </w:r>
      <w:r>
        <w:rPr>
          <w:spacing w:val="32"/>
        </w:rPr>
        <w:t> </w:t>
      </w:r>
      <w:r>
        <w:rPr/>
        <w:t>proqramlaşdır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w w:val="100"/>
        </w:rPr>
        <w:t> </w:t>
      </w:r>
      <w:r>
        <w:rPr/>
        <w:t>dilində,</w:t>
      </w:r>
      <w:r>
        <w:rPr>
          <w:spacing w:val="35"/>
        </w:rPr>
        <w:t> </w:t>
      </w:r>
      <w:r>
        <w:rPr/>
        <w:t>məsələn,</w:t>
      </w:r>
      <w:r>
        <w:rPr>
          <w:spacing w:val="35"/>
        </w:rPr>
        <w:t> </w:t>
      </w:r>
      <w:r>
        <w:rPr/>
        <w:t>Visual</w:t>
      </w:r>
      <w:r>
        <w:rPr>
          <w:spacing w:val="34"/>
        </w:rPr>
        <w:t> </w:t>
      </w:r>
      <w:r>
        <w:rPr/>
        <w:t>Basic</w:t>
      </w:r>
      <w:r>
        <w:rPr>
          <w:spacing w:val="33"/>
        </w:rPr>
        <w:t> </w:t>
      </w:r>
      <w:r>
        <w:rPr/>
        <w:t>dilində</w:t>
      </w:r>
      <w:r>
        <w:rPr>
          <w:spacing w:val="36"/>
        </w:rPr>
        <w:t> </w:t>
      </w:r>
      <w:r>
        <w:rPr/>
        <w:t>tərtib</w:t>
      </w:r>
      <w:r>
        <w:rPr>
          <w:spacing w:val="36"/>
        </w:rPr>
        <w:t> </w:t>
      </w:r>
      <w:r>
        <w:rPr/>
        <w:t>etdiyi</w:t>
      </w:r>
      <w:r>
        <w:rPr>
          <w:spacing w:val="36"/>
        </w:rPr>
        <w:t> </w:t>
      </w:r>
      <w:r>
        <w:rPr/>
        <w:t>proqramı</w:t>
      </w:r>
      <w:r>
        <w:rPr>
          <w:spacing w:val="36"/>
        </w:rPr>
        <w:t> </w:t>
      </w:r>
      <w:r>
        <w:rPr/>
        <w:t>prosessorun</w:t>
      </w:r>
      <w:r>
        <w:rPr>
          <w:spacing w:val="36"/>
        </w:rPr>
        <w:t> </w:t>
      </w:r>
      <w:r>
        <w:rPr/>
        <w:t>anlaması</w:t>
      </w:r>
      <w:r>
        <w:rPr>
          <w:spacing w:val="34"/>
        </w:rPr>
        <w:t> </w:t>
      </w:r>
      <w:r>
        <w:rPr/>
        <w:t>üçün</w:t>
      </w:r>
      <w:r>
        <w:rPr>
          <w:w w:val="100"/>
        </w:rPr>
        <w:t> </w:t>
      </w:r>
      <w:r>
        <w:rPr/>
        <w:t>yaddaşda Visual Basic dilindən tərcüməçi</w:t>
      </w:r>
      <w:r>
        <w:rPr>
          <w:rFonts w:ascii="Times New Roman" w:hAnsi="Times New Roman"/>
        </w:rPr>
        <w:t>-</w:t>
      </w:r>
      <w:r>
        <w:rPr/>
        <w:t>translyator olmalıdır. </w:t>
      </w:r>
      <w:r>
        <w:rPr>
          <w:rFonts w:ascii="Times New Roman" w:hAnsi="Times New Roman"/>
        </w:rPr>
        <w:t>P</w:t>
      </w:r>
      <w:r>
        <w:rPr/>
        <w:t>roqram operativ</w:t>
      </w:r>
      <w:r>
        <w:rPr>
          <w:spacing w:val="18"/>
        </w:rPr>
        <w:t> </w:t>
      </w:r>
      <w:r>
        <w:rPr/>
        <w:t>yaddaşa</w:t>
      </w:r>
      <w:r>
        <w:rPr>
          <w:w w:val="100"/>
        </w:rPr>
        <w:t> </w:t>
      </w:r>
      <w:r>
        <w:rPr/>
        <w:t>oxunarkən </w:t>
      </w:r>
      <w:r>
        <w:rPr>
          <w:rFonts w:ascii="Times New Roman" w:hAnsi="Times New Roman"/>
        </w:rPr>
        <w:t>bu translyator </w:t>
      </w:r>
      <w:r>
        <w:rPr/>
        <w:t>orada müəyyən yaddaş sahəsi zəbt edir, məsələn, N</w:t>
      </w:r>
      <w:r>
        <w:rPr>
          <w:rFonts w:ascii="Times New Roman" w:hAnsi="Times New Roman"/>
        </w:rPr>
        <w:t>-ci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yuvadan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N+M-</w:t>
      </w:r>
      <w:r>
        <w:rPr/>
        <w:t>ci yuvayadək yer</w:t>
      </w:r>
      <w:r>
        <w:rPr>
          <w:spacing w:val="-7"/>
        </w:rPr>
        <w:t> </w:t>
      </w:r>
      <w:r>
        <w:rPr/>
        <w:t>tutur.</w:t>
      </w:r>
    </w:p>
    <w:p>
      <w:pPr>
        <w:pStyle w:val="BodyText"/>
        <w:spacing w:line="360" w:lineRule="auto"/>
        <w:ind w:right="101" w:firstLine="566"/>
        <w:jc w:val="both"/>
      </w:pPr>
      <w:r>
        <w:rPr>
          <w:rFonts w:ascii="Times New Roman" w:hAnsi="Times New Roman"/>
          <w:b/>
          <w:i/>
        </w:rPr>
        <w:t>Proqramın icrası. </w:t>
      </w:r>
      <w:r>
        <w:rPr/>
        <w:t>Proqramı işə buraxdıqdan sonra  prosessor</w:t>
      </w:r>
      <w:r>
        <w:rPr>
          <w:spacing w:val="32"/>
        </w:rPr>
        <w:t> </w:t>
      </w:r>
      <w:r>
        <w:rPr/>
        <w:t>proqramdakı</w:t>
      </w:r>
      <w:r>
        <w:rPr>
          <w:w w:val="100"/>
        </w:rPr>
        <w:t> </w:t>
      </w:r>
      <w:r>
        <w:rPr/>
        <w:t>operatorları</w:t>
      </w:r>
      <w:r>
        <w:rPr>
          <w:spacing w:val="40"/>
        </w:rPr>
        <w:t> </w:t>
      </w:r>
      <w:r>
        <w:rPr/>
        <w:t>(əmrləri)</w:t>
      </w:r>
      <w:r>
        <w:rPr>
          <w:spacing w:val="37"/>
        </w:rPr>
        <w:t> </w:t>
      </w:r>
      <w:r>
        <w:rPr/>
        <w:t>ardıcıl</w:t>
      </w:r>
      <w:r>
        <w:rPr>
          <w:spacing w:val="37"/>
        </w:rPr>
        <w:t> </w:t>
      </w:r>
      <w:r>
        <w:rPr/>
        <w:t>oxuyub,</w:t>
      </w:r>
      <w:r>
        <w:rPr>
          <w:spacing w:val="39"/>
        </w:rPr>
        <w:t> </w:t>
      </w:r>
      <w:r>
        <w:rPr/>
        <w:t>icra</w:t>
      </w:r>
      <w:r>
        <w:rPr>
          <w:spacing w:val="37"/>
        </w:rPr>
        <w:t> </w:t>
      </w:r>
      <w:r>
        <w:rPr/>
        <w:t>edir.</w:t>
      </w:r>
      <w:r>
        <w:rPr>
          <w:spacing w:val="39"/>
        </w:rPr>
        <w:t> </w:t>
      </w:r>
      <w:r>
        <w:rPr/>
        <w:t>Dəyişənlərin</w:t>
      </w:r>
      <w:r>
        <w:rPr>
          <w:spacing w:val="40"/>
        </w:rPr>
        <w:t> </w:t>
      </w:r>
      <w:r>
        <w:rPr/>
        <w:t>elan</w:t>
      </w:r>
      <w:r>
        <w:rPr>
          <w:spacing w:val="38"/>
        </w:rPr>
        <w:t> </w:t>
      </w:r>
      <w:r>
        <w:rPr/>
        <w:t>edilməsi</w:t>
      </w:r>
      <w:r>
        <w:rPr>
          <w:spacing w:val="37"/>
        </w:rPr>
        <w:t> </w:t>
      </w:r>
      <w:r>
        <w:rPr/>
        <w:t>operato</w:t>
      </w:r>
      <w:r>
        <w:rPr>
          <w:rFonts w:ascii="Times New Roman" w:hAnsi="Times New Roman"/>
        </w:rPr>
        <w:t>runun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i/>
        </w:rPr>
        <w:t>Dim</w:t>
      </w:r>
      <w:r>
        <w:rPr/>
        <w:t>) icrası prosesində operativ yaddaşda </w:t>
      </w:r>
      <w:r>
        <w:rPr>
          <w:rFonts w:ascii="Times New Roman" w:hAnsi="Times New Roman"/>
          <w:i/>
        </w:rPr>
        <w:t>intA </w:t>
      </w:r>
      <w:r>
        <w:rPr/>
        <w:t>və </w:t>
      </w:r>
      <w:r>
        <w:rPr>
          <w:rFonts w:ascii="Times New Roman" w:hAnsi="Times New Roman"/>
          <w:i/>
        </w:rPr>
        <w:t>intB </w:t>
      </w:r>
      <w:r>
        <w:rPr/>
        <w:t>tamədədli dəyişənlərinin hər</w:t>
      </w:r>
      <w:r>
        <w:rPr>
          <w:spacing w:val="25"/>
        </w:rPr>
        <w:t> </w:t>
      </w:r>
      <w:r>
        <w:rPr/>
        <w:t>biri</w:t>
      </w:r>
      <w:r>
        <w:rPr>
          <w:w w:val="100"/>
        </w:rPr>
        <w:t> </w:t>
      </w:r>
      <w:r>
        <w:rPr/>
        <w:t>üçün 2 yuva, mənfi olmayan tamədədli </w:t>
      </w:r>
      <w:r>
        <w:rPr>
          <w:rFonts w:ascii="Times New Roman" w:hAnsi="Times New Roman"/>
          <w:i/>
        </w:rPr>
        <w:t>bytC </w:t>
      </w:r>
      <w:r>
        <w:rPr/>
        <w:t>dəyişəni üçün 1 yuva, birqat dəqiqlikli</w:t>
      </w:r>
      <w:r>
        <w:rPr>
          <w:spacing w:val="22"/>
        </w:rPr>
        <w:t> </w:t>
      </w:r>
      <w:r>
        <w:rPr>
          <w:rFonts w:ascii="Times New Roman" w:hAnsi="Times New Roman"/>
          <w:i/>
        </w:rPr>
        <w:t>sngD</w:t>
      </w:r>
      <w:r>
        <w:rPr>
          <w:rFonts w:ascii="Times New Roman" w:hAnsi="Times New Roman"/>
          <w:i/>
          <w:w w:val="100"/>
        </w:rPr>
        <w:t> </w:t>
      </w:r>
      <w:r>
        <w:rPr/>
        <w:t>dəyişəni üçün 4 yuva, ikiqat dəqiqlikli </w:t>
      </w:r>
      <w:r>
        <w:rPr>
          <w:rFonts w:ascii="Times New Roman" w:hAnsi="Times New Roman"/>
          <w:i/>
        </w:rPr>
        <w:t>dblE </w:t>
      </w:r>
      <w:r>
        <w:rPr/>
        <w:t>dəyişəni üçün 8 yuva, </w:t>
      </w:r>
      <w:r>
        <w:rPr>
          <w:rFonts w:ascii="Times New Roman" w:hAnsi="Times New Roman"/>
          <w:i/>
        </w:rPr>
        <w:t>strA </w:t>
      </w:r>
      <w:r>
        <w:rPr/>
        <w:t>və </w:t>
      </w:r>
      <w:r>
        <w:rPr>
          <w:rFonts w:ascii="Times New Roman" w:hAnsi="Times New Roman"/>
          <w:i/>
        </w:rPr>
        <w:t>strB</w:t>
      </w:r>
      <w:r>
        <w:rPr>
          <w:rFonts w:ascii="Times New Roman" w:hAnsi="Times New Roman"/>
          <w:i/>
          <w:spacing w:val="29"/>
        </w:rPr>
        <w:t> </w:t>
      </w:r>
      <w:r>
        <w:rPr/>
        <w:t>sətri</w:t>
      </w:r>
      <w:r>
        <w:rPr>
          <w:w w:val="100"/>
        </w:rPr>
        <w:t> </w:t>
      </w:r>
      <w:r>
        <w:rPr/>
        <w:t>dəyişənlərinin</w:t>
      </w:r>
      <w:r>
        <w:rPr>
          <w:spacing w:val="44"/>
        </w:rPr>
        <w:t> </w:t>
      </w:r>
      <w:r>
        <w:rPr/>
        <w:t>hər</w:t>
      </w:r>
      <w:r>
        <w:rPr>
          <w:spacing w:val="43"/>
        </w:rPr>
        <w:t> </w:t>
      </w:r>
      <w:r>
        <w:rPr/>
        <w:t>biri</w:t>
      </w:r>
      <w:r>
        <w:rPr>
          <w:spacing w:val="46"/>
        </w:rPr>
        <w:t> </w:t>
      </w:r>
      <w:r>
        <w:rPr/>
        <w:t>üçün</w:t>
      </w:r>
      <w:r>
        <w:rPr>
          <w:spacing w:val="44"/>
        </w:rPr>
        <w:t> </w:t>
      </w:r>
      <w:r>
        <w:rPr/>
        <w:t>onların</w:t>
      </w:r>
      <w:r>
        <w:rPr>
          <w:spacing w:val="44"/>
        </w:rPr>
        <w:t> </w:t>
      </w:r>
      <w:r>
        <w:rPr/>
        <w:t>qiymətlərindəki</w:t>
      </w:r>
      <w:r>
        <w:rPr>
          <w:spacing w:val="44"/>
        </w:rPr>
        <w:t> </w:t>
      </w:r>
      <w:r>
        <w:rPr/>
        <w:t>simvolların</w:t>
      </w:r>
      <w:r>
        <w:rPr>
          <w:spacing w:val="46"/>
        </w:rPr>
        <w:t> </w:t>
      </w:r>
      <w:r>
        <w:rPr/>
        <w:t>sayı</w:t>
      </w:r>
      <w:r>
        <w:rPr>
          <w:spacing w:val="46"/>
        </w:rPr>
        <w:t> </w:t>
      </w:r>
      <w:r>
        <w:rPr/>
        <w:t>qədər</w:t>
      </w:r>
      <w:r>
        <w:rPr>
          <w:spacing w:val="45"/>
        </w:rPr>
        <w:t> </w:t>
      </w:r>
      <w:r>
        <w:rPr/>
        <w:t>yuva,</w:t>
      </w:r>
      <w:r>
        <w:rPr>
          <w:spacing w:val="56"/>
        </w:rPr>
        <w:t> </w:t>
      </w:r>
      <w:r>
        <w:rPr>
          <w:rFonts w:ascii="Times New Roman" w:hAnsi="Times New Roman"/>
          <w:i/>
        </w:rPr>
        <w:t>blnA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i/>
        </w:rPr>
        <w:t>blnB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blnC </w:t>
      </w:r>
      <w:r>
        <w:rPr/>
        <w:t>məntiqi dəyişənlərinin hər biri üçün 2 yuva ayırır. Beləliklə,</w:t>
      </w:r>
      <w:r>
        <w:rPr>
          <w:spacing w:val="2"/>
        </w:rPr>
        <w:t> </w:t>
      </w:r>
      <w:r>
        <w:rPr/>
        <w:t>verilənlərin</w:t>
      </w:r>
      <w:r>
        <w:rPr>
          <w:w w:val="100"/>
        </w:rPr>
        <w:t> </w:t>
      </w:r>
      <w:r>
        <w:rPr/>
        <w:t>yaddaşda saxlanması üçün müəyyən yaddaş sahəsi, məsələn, 1</w:t>
      </w:r>
      <w:r>
        <w:rPr>
          <w:rFonts w:ascii="Times New Roman" w:hAnsi="Times New Roman"/>
        </w:rPr>
        <w:t>-ci yuvadan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39-cu</w:t>
      </w:r>
      <w:r>
        <w:rPr>
          <w:rFonts w:ascii="Times New Roman" w:hAnsi="Times New Roman"/>
          <w:w w:val="100"/>
        </w:rPr>
        <w:t> </w:t>
      </w:r>
      <w:r>
        <w:rPr/>
        <w:t>yuvayadək yer</w:t>
      </w:r>
      <w:r>
        <w:rPr>
          <w:spacing w:val="-10"/>
        </w:rPr>
        <w:t> </w:t>
      </w:r>
      <w:r>
        <w:rPr/>
        <w:t>ayrılır.</w:t>
      </w:r>
    </w:p>
    <w:p>
      <w:pPr>
        <w:pStyle w:val="BodyText"/>
        <w:spacing w:line="240" w:lineRule="auto"/>
        <w:ind w:left="679" w:right="113"/>
        <w:jc w:val="left"/>
      </w:pPr>
      <w:r>
        <w:rPr/>
        <w:t>Bu, aşağıdakı cədvəldəki</w:t>
      </w:r>
      <w:r>
        <w:rPr>
          <w:spacing w:val="-19"/>
        </w:rPr>
        <w:t> </w:t>
      </w:r>
      <w:r>
        <w:rPr/>
        <w:t>kimidir: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8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198"/>
        <w:gridCol w:w="4494"/>
      </w:tblGrid>
      <w:tr>
        <w:trPr>
          <w:trHeight w:val="492" w:hRule="exact"/>
        </w:trPr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D</w:t>
            </w:r>
            <w:r>
              <w:rPr>
                <w:rFonts w:ascii="Times New Roman" w:hAnsi="Times New Roman"/>
                <w:sz w:val="28"/>
              </w:rPr>
              <w:t>əyişə</w:t>
            </w:r>
            <w:r>
              <w:rPr>
                <w:rFonts w:ascii="Times New Roman" w:hAnsi="Times New Roman"/>
                <w:sz w:val="28"/>
              </w:rPr>
              <w:t>nl</w:t>
            </w:r>
            <w:r>
              <w:rPr>
                <w:rFonts w:ascii="Times New Roman" w:hAnsi="Times New Roman"/>
                <w:sz w:val="28"/>
              </w:rPr>
              <w:t>ərin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adı</w:t>
            </w:r>
          </w:p>
        </w:tc>
        <w:tc>
          <w:tcPr>
            <w:tcW w:w="5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Operativ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yaddaş</w:t>
            </w:r>
          </w:p>
        </w:tc>
      </w:tr>
      <w:tr>
        <w:trPr>
          <w:trHeight w:val="492" w:hRule="exact"/>
        </w:trPr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yuvalar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qiym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tl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r</w:t>
            </w:r>
          </w:p>
        </w:tc>
      </w:tr>
      <w:tr>
        <w:trPr>
          <w:trHeight w:val="495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intA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1-2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2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intB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3-4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</w:tr>
    </w:tbl>
    <w:p>
      <w:pPr>
        <w:spacing w:after="0" w:line="315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8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198"/>
        <w:gridCol w:w="4494"/>
      </w:tblGrid>
      <w:tr>
        <w:trPr>
          <w:trHeight w:val="494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9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bytC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sngD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6-9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0,6666667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dblE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10-17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0,66666686534882</w:t>
            </w:r>
          </w:p>
        </w:tc>
      </w:tr>
      <w:tr>
        <w:trPr>
          <w:trHeight w:val="494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strA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18-22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Forma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strB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23-33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Informatika</w:t>
            </w:r>
          </w:p>
        </w:tc>
      </w:tr>
      <w:tr>
        <w:trPr>
          <w:trHeight w:val="494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blnA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34-35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True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8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blnB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36-37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False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99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pacing w:val="-1"/>
                <w:sz w:val="28"/>
              </w:rPr>
              <w:t>blnC</w:t>
            </w:r>
            <w:r>
              <w:rPr>
                <w:rFonts w:ascii="Times New Roman"/>
                <w:spacing w:val="-1"/>
                <w:sz w:val="28"/>
              </w:rPr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38-39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False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5" w:hRule="exact"/>
        </w:trPr>
        <w:tc>
          <w:tcPr>
            <w:tcW w:w="7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...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İ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Proqram</w:t>
            </w:r>
            <w:r>
              <w:rPr>
                <w:rFonts w:ascii="Times New Roman"/>
                <w:spacing w:val="-4"/>
                <w:sz w:val="28"/>
              </w:rPr>
              <w:t> </w:t>
            </w:r>
            <w:r>
              <w:rPr>
                <w:rFonts w:ascii="Times New Roman"/>
                <w:sz w:val="28"/>
              </w:rPr>
              <w:t>kodu</w:t>
            </w:r>
          </w:p>
        </w:tc>
      </w:tr>
      <w:tr>
        <w:trPr>
          <w:trHeight w:val="494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İ+K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7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...</w:t>
            </w:r>
          </w:p>
        </w:tc>
      </w:tr>
      <w:tr>
        <w:trPr>
          <w:trHeight w:val="492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N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Proqramlaşdırma dilinin</w:t>
            </w:r>
            <w:r>
              <w:rPr>
                <w:rFonts w:ascii="Times New Roman" w:hAnsi="Times New Roman"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translyatoru</w:t>
            </w:r>
          </w:p>
        </w:tc>
      </w:tr>
      <w:tr>
        <w:trPr>
          <w:trHeight w:val="494" w:hRule="exact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2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N+M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7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...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31" w:lineRule="auto" w:before="64"/>
        <w:ind w:right="111" w:firstLine="566"/>
        <w:jc w:val="both"/>
      </w:pPr>
      <w:r>
        <w:rPr/>
        <w:t>Sonra mənimsətmə operatorunun icrasına keçilir. Bu zaman operativ</w:t>
      </w:r>
      <w:r>
        <w:rPr>
          <w:spacing w:val="22"/>
        </w:rPr>
        <w:t> </w:t>
      </w:r>
      <w:r>
        <w:rPr/>
        <w:t>yaddaşa</w:t>
      </w:r>
      <w:r>
        <w:rPr>
          <w:w w:val="100"/>
        </w:rPr>
        <w:t> </w:t>
      </w:r>
      <w:r>
        <w:rPr/>
        <w:t>dəyişənin qiyməti</w:t>
      </w:r>
      <w:r>
        <w:rPr>
          <w:rFonts w:ascii="Times New Roman" w:hAnsi="Times New Roman"/>
          <w:position w:val="13"/>
          <w:sz w:val="18"/>
        </w:rPr>
        <w:t>106</w:t>
      </w:r>
      <w:r>
        <w:rPr>
          <w:rFonts w:ascii="Times New Roman" w:hAnsi="Times New Roman"/>
          <w:spacing w:val="16"/>
          <w:position w:val="13"/>
          <w:sz w:val="18"/>
        </w:rPr>
        <w:t> </w:t>
      </w:r>
      <w:r>
        <w:rPr/>
        <w:t>yazılır.</w:t>
      </w:r>
    </w:p>
    <w:p>
      <w:pPr>
        <w:pStyle w:val="BodyText"/>
        <w:spacing w:line="360" w:lineRule="auto" w:before="27"/>
        <w:ind w:right="107" w:firstLine="566"/>
        <w:jc w:val="both"/>
      </w:pPr>
      <w:r>
        <w:rPr>
          <w:rFonts w:ascii="Times New Roman" w:hAnsi="Times New Roman"/>
        </w:rPr>
        <w:t>Sonra </w:t>
      </w:r>
      <w:r>
        <w:rPr>
          <w:rFonts w:ascii="Times New Roman" w:hAnsi="Times New Roman"/>
          <w:b/>
          <w:i/>
        </w:rPr>
        <w:t>Print </w:t>
      </w:r>
      <w:r>
        <w:rPr/>
        <w:t>metodunun köməyi ilə dəyişənlərin qiymətləri proqramın</w:t>
      </w:r>
      <w:r>
        <w:rPr>
          <w:spacing w:val="13"/>
        </w:rPr>
        <w:t> </w:t>
      </w:r>
      <w:r>
        <w:rPr/>
        <w:t>qrafik</w:t>
      </w:r>
      <w:r>
        <w:rPr>
          <w:w w:val="100"/>
        </w:rPr>
        <w:t> </w:t>
      </w:r>
      <w:r>
        <w:rPr/>
        <w:t>interfeysini reallaşdıran forma üzərinə çıxarılır. Bu prosesdə dəyişənlərin</w:t>
      </w:r>
      <w:r>
        <w:rPr>
          <w:spacing w:val="41"/>
        </w:rPr>
        <w:t> </w:t>
      </w:r>
      <w:r>
        <w:rPr/>
        <w:t>qiymətləri</w:t>
      </w:r>
      <w:r>
        <w:rPr>
          <w:w w:val="100"/>
        </w:rPr>
        <w:t> </w:t>
      </w:r>
      <w:r>
        <w:rPr/>
        <w:t>yaddaşdan oxunur və monitor ekranında</w:t>
      </w:r>
      <w:r>
        <w:rPr>
          <w:spacing w:val="-29"/>
        </w:rPr>
        <w:t> </w:t>
      </w:r>
      <w:r>
        <w:rPr/>
        <w:t>işıqlandırılır.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2"/>
          <w:numId w:val="28"/>
        </w:numPr>
        <w:tabs>
          <w:tab w:pos="2800" w:val="left" w:leader="none"/>
        </w:tabs>
        <w:spacing w:line="240" w:lineRule="auto" w:before="171" w:after="0"/>
        <w:ind w:left="2799" w:right="113" w:hanging="84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Visual Basic </w:t>
      </w:r>
      <w:r>
        <w:rPr>
          <w:rFonts w:ascii="Times New Roman" w:hAnsi="Times New Roman"/>
          <w:b/>
          <w:sz w:val="28"/>
        </w:rPr>
        <w:t>dilində dialoq pəncərələri və fayllarla</w:t>
      </w:r>
      <w:r>
        <w:rPr>
          <w:rFonts w:ascii="Times New Roman" w:hAnsi="Times New Roman"/>
          <w:b/>
          <w:spacing w:val="-13"/>
          <w:sz w:val="28"/>
        </w:rPr>
        <w:t> </w:t>
      </w:r>
      <w:r>
        <w:rPr>
          <w:rFonts w:ascii="Times New Roman" w:hAnsi="Times New Roman"/>
          <w:b/>
          <w:sz w:val="28"/>
        </w:rPr>
        <w:t>iş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163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Visual Basic dilindəki</w:t>
      </w:r>
      <w:r>
        <w:rPr>
          <w:i/>
          <w:spacing w:val="-16"/>
        </w:rPr>
        <w:t> </w:t>
      </w:r>
      <w:r>
        <w:rPr>
          <w:i/>
        </w:rPr>
        <w:t>f</w:t>
      </w:r>
      <w:r>
        <w:rPr>
          <w:rFonts w:ascii="Times New Roman" w:hAnsi="Times New Roman"/>
          <w:i/>
        </w:rPr>
        <w:t>unksiyalar.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5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/>
        <w:t>Proqramlaşdırma dilindəki funksiya anlayışı riyaziyyatdakı funksiya</w:t>
      </w:r>
      <w:r>
        <w:rPr>
          <w:spacing w:val="25"/>
        </w:rPr>
        <w:t> </w:t>
      </w:r>
      <w:r>
        <w:rPr/>
        <w:t>anlayışına</w:t>
      </w:r>
      <w:r>
        <w:rPr>
          <w:w w:val="100"/>
        </w:rPr>
        <w:t> </w:t>
      </w:r>
      <w:r>
        <w:rPr/>
        <w:t>yaxındır.</w:t>
      </w:r>
      <w:r>
        <w:rPr>
          <w:spacing w:val="34"/>
        </w:rPr>
        <w:t> </w:t>
      </w:r>
      <w:r>
        <w:rPr/>
        <w:t>Funksiyanın</w:t>
      </w:r>
      <w:r>
        <w:rPr>
          <w:spacing w:val="35"/>
        </w:rPr>
        <w:t> </w:t>
      </w:r>
      <w:r>
        <w:rPr/>
        <w:t>bir</w:t>
      </w:r>
      <w:r>
        <w:rPr>
          <w:spacing w:val="32"/>
        </w:rPr>
        <w:t> </w:t>
      </w:r>
      <w:r>
        <w:rPr/>
        <w:t>və</w:t>
      </w:r>
      <w:r>
        <w:rPr>
          <w:spacing w:val="34"/>
        </w:rPr>
        <w:t> </w:t>
      </w:r>
      <w:r>
        <w:rPr/>
        <w:t>ya</w:t>
      </w:r>
      <w:r>
        <w:rPr>
          <w:spacing w:val="34"/>
        </w:rPr>
        <w:t> </w:t>
      </w:r>
      <w:r>
        <w:rPr/>
        <w:t>bir</w:t>
      </w:r>
      <w:r>
        <w:rPr>
          <w:spacing w:val="34"/>
        </w:rPr>
        <w:t> </w:t>
      </w:r>
      <w:r>
        <w:rPr/>
        <w:t>neçə</w:t>
      </w:r>
      <w:r>
        <w:rPr>
          <w:spacing w:val="32"/>
        </w:rPr>
        <w:t> </w:t>
      </w:r>
      <w:r>
        <w:rPr/>
        <w:t>arqumenti</w:t>
      </w:r>
      <w:r>
        <w:rPr>
          <w:spacing w:val="33"/>
        </w:rPr>
        <w:t> </w:t>
      </w:r>
      <w:r>
        <w:rPr/>
        <w:t>ola</w:t>
      </w:r>
      <w:r>
        <w:rPr>
          <w:spacing w:val="34"/>
        </w:rPr>
        <w:t> </w:t>
      </w:r>
      <w:r>
        <w:rPr/>
        <w:t>bilər.</w:t>
      </w:r>
      <w:r>
        <w:rPr>
          <w:spacing w:val="32"/>
        </w:rPr>
        <w:t> </w:t>
      </w:r>
      <w:r>
        <w:rPr/>
        <w:t>Çoxarqumentli</w:t>
      </w:r>
      <w:r>
        <w:rPr>
          <w:spacing w:val="35"/>
        </w:rPr>
        <w:t> </w:t>
      </w:r>
      <w:r>
        <w:rPr/>
        <w:t>funksiya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w w:val="100"/>
        </w:rPr>
        <w:t> </w:t>
      </w:r>
      <w:r>
        <w:rPr/>
        <w:t>arqumentlər vergüllə ayrılır: </w:t>
      </w:r>
      <w:r>
        <w:rPr>
          <w:rFonts w:ascii="Times New Roman" w:hAnsi="Times New Roman"/>
          <w:i/>
        </w:rPr>
        <w:t>FunksiyaAdı</w:t>
      </w:r>
      <w:r>
        <w:rPr>
          <w:rFonts w:ascii="Times New Roman" w:hAnsi="Times New Roman"/>
          <w:i/>
          <w:spacing w:val="-36"/>
        </w:rPr>
        <w:t> </w:t>
      </w:r>
      <w:r>
        <w:rPr>
          <w:rFonts w:ascii="Times New Roman" w:hAnsi="Times New Roman"/>
          <w:i/>
        </w:rPr>
        <w:t>(ArqumentlərSiyahısı)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</w:rPr>
        <w:t>Arqument</w:t>
      </w:r>
      <w:r>
        <w:rPr/>
        <w:t>lərin hər yığımına funksiyanın bir qiyməti uyğun gəlir.</w:t>
      </w:r>
      <w:r>
        <w:rPr>
          <w:spacing w:val="15"/>
        </w:rPr>
        <w:t> </w:t>
      </w:r>
      <w:r>
        <w:rPr/>
        <w:t>Aqumentlərin</w:t>
      </w:r>
      <w:r>
        <w:rPr>
          <w:w w:val="100"/>
        </w:rPr>
        <w:t> </w:t>
      </w:r>
      <w:r>
        <w:rPr/>
        <w:t>qiymətləri verildikdə proqramlaşdırmada deyirlər ki, funksiya öz qiymətini alır </w:t>
      </w:r>
      <w:r>
        <w:rPr>
          <w:spacing w:val="27"/>
        </w:rPr>
        <w:t> </w:t>
      </w:r>
      <w:r>
        <w:rPr/>
        <w:t>(qaytarır).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106</w:t>
      </w:r>
      <w:r>
        <w:rPr>
          <w:rFonts w:ascii="Times New Roman" w:hAnsi="Times New Roman"/>
          <w:spacing w:val="14"/>
          <w:position w:val="9"/>
          <w:sz w:val="13"/>
        </w:rPr>
        <w:t> </w:t>
      </w:r>
      <w:r>
        <w:rPr>
          <w:rFonts w:ascii="Times New Roman" w:hAnsi="Times New Roman"/>
          <w:sz w:val="24"/>
        </w:rPr>
        <w:t>əgər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mənimsətmə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operatorunun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qarşısında,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yəni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bərabərliyin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sağ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tərəfində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hesablanacaq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ifadə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varsa,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hesablama</w:t>
      </w:r>
      <w:r>
        <w:rPr>
          <w:rFonts w:ascii="Times New Roman" w:hAnsi="Times New Roman"/>
          <w:sz w:val="24"/>
        </w:rPr>
        <w:t>nın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nəticəsi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09"/>
        <w:jc w:val="both"/>
      </w:pPr>
      <w:r>
        <w:rPr/>
        <w:t>Funksiyalar</w:t>
      </w:r>
      <w:r>
        <w:rPr>
          <w:spacing w:val="46"/>
        </w:rPr>
        <w:t> </w:t>
      </w:r>
      <w:r>
        <w:rPr/>
        <w:t>adətən</w:t>
      </w:r>
      <w:r>
        <w:rPr>
          <w:spacing w:val="47"/>
        </w:rPr>
        <w:t> </w:t>
      </w:r>
      <w:r>
        <w:rPr/>
        <w:t>ifadələrin</w:t>
      </w:r>
      <w:r>
        <w:rPr>
          <w:spacing w:val="45"/>
        </w:rPr>
        <w:t> </w:t>
      </w:r>
      <w:r>
        <w:rPr/>
        <w:t>tərkibinə</w:t>
      </w:r>
      <w:r>
        <w:rPr>
          <w:spacing w:val="44"/>
        </w:rPr>
        <w:t> </w:t>
      </w:r>
      <w:r>
        <w:rPr/>
        <w:t>daxil</w:t>
      </w:r>
      <w:r>
        <w:rPr>
          <w:spacing w:val="45"/>
        </w:rPr>
        <w:t> </w:t>
      </w:r>
      <w:r>
        <w:rPr/>
        <w:t>olur.</w:t>
      </w:r>
      <w:r>
        <w:rPr>
          <w:spacing w:val="46"/>
        </w:rPr>
        <w:t> </w:t>
      </w:r>
      <w:r>
        <w:rPr/>
        <w:t>Funksiyaların</w:t>
      </w:r>
      <w:r>
        <w:rPr>
          <w:spacing w:val="47"/>
        </w:rPr>
        <w:t> </w:t>
      </w:r>
      <w:r>
        <w:rPr/>
        <w:t>müxtəlif</w:t>
      </w:r>
      <w:r>
        <w:rPr>
          <w:spacing w:val="44"/>
        </w:rPr>
        <w:t> </w:t>
      </w:r>
      <w:r>
        <w:rPr/>
        <w:t>tipləri</w:t>
      </w:r>
      <w:r>
        <w:rPr>
          <w:spacing w:val="47"/>
        </w:rPr>
        <w:t> </w:t>
      </w:r>
      <w:r>
        <w:rPr/>
        <w:t>vardır:</w:t>
      </w:r>
      <w:r>
        <w:rPr>
          <w:w w:val="100"/>
        </w:rPr>
        <w:t> </w:t>
      </w:r>
      <w:r>
        <w:rPr>
          <w:rFonts w:ascii="Times New Roman" w:hAnsi="Times New Roman"/>
        </w:rPr>
        <w:t>ver</w:t>
      </w:r>
      <w:r>
        <w:rPr/>
        <w:t>ilən tiplərinin dəyişdirilməsi funksiyaları, riyazi funksiyalar, sətri funksiyalar,</w:t>
      </w:r>
      <w:r>
        <w:rPr>
          <w:spacing w:val="47"/>
        </w:rPr>
        <w:t> </w:t>
      </w:r>
      <w:r>
        <w:rPr/>
        <w:t>maliyyə</w:t>
      </w:r>
      <w:r>
        <w:rPr>
          <w:w w:val="100"/>
        </w:rPr>
        <w:t> </w:t>
      </w:r>
      <w:r>
        <w:rPr/>
        <w:t>funksiyaları,</w:t>
      </w:r>
      <w:r>
        <w:rPr>
          <w:spacing w:val="29"/>
        </w:rPr>
        <w:t> </w:t>
      </w:r>
      <w:r>
        <w:rPr/>
        <w:t>tarix</w:t>
      </w:r>
      <w:r>
        <w:rPr>
          <w:spacing w:val="31"/>
        </w:rPr>
        <w:t> </w:t>
      </w:r>
      <w:r>
        <w:rPr/>
        <w:t>funksiyaları</w:t>
      </w:r>
      <w:r>
        <w:rPr>
          <w:spacing w:val="31"/>
        </w:rPr>
        <w:t> </w:t>
      </w:r>
      <w:r>
        <w:rPr/>
        <w:t>və</w:t>
      </w:r>
      <w:r>
        <w:rPr>
          <w:spacing w:val="30"/>
        </w:rPr>
        <w:t> </w:t>
      </w:r>
      <w:r>
        <w:rPr/>
        <w:t>s.</w:t>
      </w:r>
      <w:r>
        <w:rPr>
          <w:spacing w:val="29"/>
        </w:rPr>
        <w:t> </w:t>
      </w:r>
      <w:r>
        <w:rPr/>
        <w:t>Funksiyanın</w:t>
      </w:r>
      <w:r>
        <w:rPr>
          <w:spacing w:val="31"/>
        </w:rPr>
        <w:t> </w:t>
      </w:r>
      <w:r>
        <w:rPr/>
        <w:t>tipi</w:t>
      </w:r>
      <w:r>
        <w:rPr>
          <w:spacing w:val="31"/>
        </w:rPr>
        <w:t> </w:t>
      </w:r>
      <w:r>
        <w:rPr/>
        <w:t>arqumentin</w:t>
      </w:r>
      <w:r>
        <w:rPr>
          <w:spacing w:val="28"/>
        </w:rPr>
        <w:t> </w:t>
      </w:r>
      <w:r>
        <w:rPr/>
        <w:t>və</w:t>
      </w:r>
      <w:r>
        <w:rPr>
          <w:spacing w:val="30"/>
        </w:rPr>
        <w:t> </w:t>
      </w:r>
      <w:r>
        <w:rPr/>
        <w:t>funksiyanın</w:t>
      </w:r>
      <w:r>
        <w:rPr>
          <w:spacing w:val="31"/>
        </w:rPr>
        <w:t> </w:t>
      </w:r>
      <w:r>
        <w:rPr/>
        <w:t>özünün</w:t>
      </w:r>
      <w:r>
        <w:rPr>
          <w:w w:val="100"/>
        </w:rPr>
        <w:t> </w:t>
      </w:r>
      <w:r>
        <w:rPr/>
        <w:t>aldığı mümkün qiymətlərlə təyin</w:t>
      </w:r>
      <w:r>
        <w:rPr>
          <w:spacing w:val="-21"/>
        </w:rPr>
        <w:t> </w:t>
      </w:r>
      <w:r>
        <w:rPr/>
        <w:t>edilir.</w:t>
      </w:r>
    </w:p>
    <w:p>
      <w:pPr>
        <w:spacing w:line="360" w:lineRule="auto" w:before="5"/>
        <w:ind w:left="112" w:right="107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Verilən tiplərinin dəyişdirilməsi funksiyaları. </w:t>
      </w:r>
      <w:r>
        <w:rPr>
          <w:rFonts w:ascii="Times New Roman" w:hAnsi="Times New Roman"/>
          <w:sz w:val="28"/>
        </w:rPr>
        <w:t>Bunlar veriləni bir tipdən başqa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tipə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çevirir.</w:t>
      </w:r>
    </w:p>
    <w:p>
      <w:pPr>
        <w:pStyle w:val="BodyText"/>
        <w:spacing w:line="360" w:lineRule="auto" w:before="7"/>
        <w:ind w:right="105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funksi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sı.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9"/>
        </w:rPr>
        <w:t> </w:t>
      </w:r>
      <w:r>
        <w:rPr>
          <w:w w:val="100"/>
        </w:rPr>
        <w:t>Bu,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ətini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çe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ir.</w:t>
      </w:r>
      <w:r>
        <w:rPr/>
        <w:t> 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9"/>
        </w:rPr>
        <w:t> </w:t>
      </w:r>
      <w:r>
        <w:rPr>
          <w:w w:val="100"/>
        </w:rPr>
        <w:t>(Sə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$)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lır.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w w:val="100"/>
        </w:rPr>
        <w:t> b</w:t>
      </w:r>
      <w:r>
        <w:rPr>
          <w:spacing w:val="-2"/>
          <w:w w:val="100"/>
        </w:rPr>
        <w:t>un</w:t>
      </w:r>
      <w:r>
        <w:rPr>
          <w:w w:val="100"/>
        </w:rPr>
        <w:t>un</w:t>
      </w:r>
      <w:r>
        <w:rPr>
          <w:spacing w:val="24"/>
        </w:rPr>
        <w:t> </w:t>
      </w:r>
      <w:r>
        <w:rPr>
          <w:w w:val="100"/>
        </w:rPr>
        <w:t>ar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2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25"/>
        </w:rPr>
        <w:t> </w:t>
      </w:r>
      <w:r>
        <w:rPr>
          <w:w w:val="100"/>
        </w:rPr>
        <w:t>qi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əti</w:t>
      </w:r>
      <w:r>
        <w:rPr>
          <w:spacing w:val="2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sə</w:t>
      </w:r>
      <w:r>
        <w:rPr>
          <w:spacing w:val="25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di</w:t>
      </w:r>
      <w:r>
        <w:rPr>
          <w:w w:val="100"/>
        </w:rPr>
        <w:t>r.</w:t>
      </w:r>
      <w:r>
        <w:rPr>
          <w:spacing w:val="25"/>
        </w:rPr>
        <w:t> </w:t>
      </w: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  <w:spacing w:val="27"/>
        </w:rPr>
        <w:t> </w:t>
      </w:r>
      <w:r>
        <w:rPr>
          <w:spacing w:val="2"/>
          <w:w w:val="100"/>
        </w:rPr>
        <w:t>(</w:t>
      </w:r>
      <w:r>
        <w:rPr>
          <w:spacing w:val="-5"/>
          <w:w w:val="44"/>
        </w:rPr>
        <w:t>―</w:t>
      </w:r>
      <w:r>
        <w:rPr>
          <w:w w:val="100"/>
        </w:rPr>
        <w:t>2</w:t>
      </w:r>
      <w:r>
        <w:rPr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w w:val="126"/>
        </w:rPr>
        <w:t>‖)</w:t>
      </w:r>
      <w:r>
        <w:rPr>
          <w:spacing w:val="26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iy</w:t>
      </w:r>
      <w:r>
        <w:rPr>
          <w:spacing w:val="-3"/>
          <w:w w:val="100"/>
        </w:rPr>
        <w:t>m</w:t>
      </w:r>
      <w:r>
        <w:rPr>
          <w:w w:val="100"/>
        </w:rPr>
        <w:t>əti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ir.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spacing w:val="2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ext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w w:val="100"/>
        </w:rPr>
        <w:t>xa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>
          <w:spacing w:val="19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tri</w:t>
      </w:r>
      <w:r>
        <w:rPr>
          <w:spacing w:val="19"/>
        </w:rPr>
        <w:t> </w:t>
      </w:r>
      <w:r>
        <w:rPr>
          <w:spacing w:val="-2"/>
          <w:w w:val="100"/>
        </w:rPr>
        <w:t>qiy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4"/>
          <w:w w:val="100"/>
        </w:rPr>
        <w:t>t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19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18"/>
        </w:rPr>
        <w:t> </w:t>
      </w:r>
      <w:r>
        <w:rPr>
          <w:w w:val="100"/>
        </w:rPr>
        <w:t>çe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w w:val="100"/>
        </w:rPr>
        <w:t> və</w:t>
      </w:r>
      <w:r>
        <w:rPr/>
        <w:t> </w:t>
      </w:r>
      <w:r>
        <w:rPr>
          <w:spacing w:val="-2"/>
          <w:w w:val="100"/>
        </w:rPr>
        <w:t>on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ın</w:t>
      </w:r>
      <w:r>
        <w:rPr>
          <w:spacing w:val="-3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ri</w:t>
      </w:r>
      <w:r>
        <w:rPr>
          <w:w w:val="100"/>
        </w:rPr>
        <w:t>ndə</w:t>
      </w:r>
      <w:r>
        <w:rPr>
          <w:spacing w:val="-3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bi</w:t>
      </w:r>
      <w:r>
        <w:rPr>
          <w:spacing w:val="1"/>
        </w:rPr>
        <w:t> </w:t>
      </w:r>
      <w:r>
        <w:rPr>
          <w:w w:val="100"/>
        </w:rPr>
        <w:t>ə</w:t>
      </w:r>
      <w:r>
        <w:rPr>
          <w:spacing w:val="-6"/>
          <w:w w:val="100"/>
        </w:rPr>
        <w:t>m</w:t>
      </w:r>
      <w:r>
        <w:rPr>
          <w:w w:val="100"/>
        </w:rPr>
        <w:t>əllər</w:t>
      </w:r>
      <w:r>
        <w:rPr/>
        <w:t> </w:t>
      </w:r>
      <w:r>
        <w:rPr>
          <w:spacing w:val="-3"/>
          <w:w w:val="100"/>
        </w:rPr>
        <w:t>a</w:t>
      </w:r>
      <w:r>
        <w:rPr>
          <w:w w:val="100"/>
        </w:rPr>
        <w:t>par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spacing w:val="1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çü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</w:p>
    <w:p>
      <w:pPr>
        <w:pStyle w:val="BodyText"/>
        <w:spacing w:line="350" w:lineRule="auto" w:before="7"/>
        <w:ind w:right="102" w:firstLine="566"/>
        <w:jc w:val="both"/>
      </w:pP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2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k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lə,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ku</w:t>
      </w:r>
      <w:r>
        <w:rPr>
          <w:w w:val="100"/>
        </w:rPr>
        <w:t>l</w:t>
      </w:r>
      <w:r>
        <w:rPr>
          <w:spacing w:val="-4"/>
          <w:w w:val="100"/>
        </w:rPr>
        <w:t>y</w:t>
      </w:r>
      <w:r>
        <w:rPr>
          <w:w w:val="100"/>
        </w:rPr>
        <w:t>ato</w:t>
      </w:r>
      <w:r>
        <w:rPr>
          <w:w w:val="126"/>
        </w:rPr>
        <w:t>r‖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əla</w:t>
      </w:r>
      <w:r>
        <w:rPr>
          <w:spacing w:val="1"/>
          <w:w w:val="100"/>
        </w:rPr>
        <w:t>v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2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w w:val="100"/>
        </w:rPr>
        <w:t>ç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q.</w:t>
      </w:r>
      <w:r>
        <w:rPr>
          <w:spacing w:val="20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19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qram</w:t>
      </w:r>
      <w:r>
        <w:rPr>
          <w:spacing w:val="16"/>
        </w:rPr>
        <w:t> </w:t>
      </w:r>
      <w:r>
        <w:rPr>
          <w:w w:val="100"/>
        </w:rPr>
        <w:t>əla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10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uq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6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dlər</w:t>
      </w:r>
      <w:r>
        <w:rPr>
          <w:spacing w:val="18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18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s</w:t>
      </w:r>
      <w:r>
        <w:rPr>
          <w:w w:val="100"/>
        </w:rPr>
        <w:t>ab</w:t>
      </w:r>
      <w:r>
        <w:rPr>
          <w:spacing w:val="19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əlləri</w:t>
      </w:r>
      <w:r>
        <w:rPr>
          <w:spacing w:val="1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cra</w:t>
      </w:r>
      <w:r>
        <w:rPr>
          <w:spacing w:val="21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w w:val="100"/>
        </w:rPr>
        <w:t> və</w:t>
      </w:r>
      <w:r>
        <w:rPr>
          <w:spacing w:val="4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cə</w:t>
      </w:r>
      <w:r>
        <w:rPr>
          <w:spacing w:val="-2"/>
          <w:w w:val="100"/>
        </w:rPr>
        <w:t>l</w:t>
      </w:r>
      <w:r>
        <w:rPr>
          <w:w w:val="100"/>
        </w:rPr>
        <w:t>əri</w:t>
      </w:r>
      <w:r>
        <w:rPr>
          <w:spacing w:val="5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spacing w:val="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>
          <w:spacing w:val="4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ıx</w:t>
      </w:r>
      <w:r>
        <w:rPr>
          <w:w w:val="100"/>
        </w:rPr>
        <w:t>ar</w:t>
      </w:r>
      <w:r>
        <w:rPr>
          <w:spacing w:val="-5"/>
          <w:w w:val="100"/>
        </w:rPr>
        <w:t>m</w:t>
      </w:r>
      <w:r>
        <w:rPr>
          <w:w w:val="100"/>
        </w:rPr>
        <w:t>alıdır.</w:t>
      </w:r>
      <w:r>
        <w:rPr>
          <w:spacing w:val="3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ö</w:t>
      </w:r>
      <w:r>
        <w:rPr>
          <w:w w:val="100"/>
        </w:rPr>
        <w:t>zü</w:t>
      </w:r>
      <w:r>
        <w:rPr>
          <w:spacing w:val="5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>
          <w:spacing w:val="1"/>
        </w:rPr>
        <w:t> </w:t>
      </w:r>
      <w:r>
        <w:rPr>
          <w:w w:val="100"/>
        </w:rPr>
        <w:t>əla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qr</w:t>
      </w:r>
      <w:r>
        <w:rPr>
          <w:spacing w:val="-3"/>
          <w:w w:val="100"/>
        </w:rPr>
        <w:t>af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w w:val="100"/>
        </w:rPr>
        <w:t> i</w:t>
      </w:r>
      <w:r>
        <w:rPr>
          <w:spacing w:val="-2"/>
          <w:w w:val="100"/>
        </w:rPr>
        <w:t>n</w:t>
      </w:r>
      <w:r>
        <w:rPr>
          <w:w w:val="100"/>
        </w:rPr>
        <w:t>ter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si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nd</w:t>
      </w:r>
      <w:r>
        <w:rPr>
          <w:w w:val="100"/>
        </w:rPr>
        <w:t>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3</w:t>
      </w:r>
      <w:r>
        <w:rPr/>
        <w:t> </w:t>
      </w:r>
      <w:r>
        <w:rPr>
          <w:spacing w:val="-2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sa</w:t>
      </w:r>
      <w:r>
        <w:rPr>
          <w:spacing w:val="-2"/>
          <w:w w:val="100"/>
        </w:rPr>
        <w:t>h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  </w:t>
      </w:r>
      <w:r>
        <w:rPr>
          <w:rFonts w:ascii="Times New Roman" w:hAnsi="Times New Roman" w:cs="Times New Roman" w:eastAsia="Times New Roman"/>
          <w:spacing w:val="-17"/>
          <w:position w:val="13"/>
          <w:sz w:val="18"/>
          <w:szCs w:val="18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a,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çıx</w:t>
      </w:r>
      <w:r>
        <w:rPr>
          <w:spacing w:val="-5"/>
          <w:w w:val="100"/>
        </w:rPr>
        <w:t>m</w:t>
      </w:r>
      <w:r>
        <w:rPr>
          <w:w w:val="100"/>
        </w:rPr>
        <w:t>a,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rm</w:t>
      </w:r>
      <w:r>
        <w:rPr>
          <w:w w:val="100"/>
        </w:rPr>
        <w:t>a,</w:t>
      </w:r>
      <w:r>
        <w:rPr>
          <w:w w:val="100"/>
        </w:rPr>
        <w:t> 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w w:val="100"/>
        </w:rPr>
        <w:t>və</w:t>
      </w:r>
      <w:r>
        <w:rPr/>
        <w:t> </w:t>
      </w:r>
      <w:r>
        <w:rPr>
          <w:w w:val="100"/>
        </w:rPr>
        <w:t>işin</w:t>
      </w:r>
      <w:r>
        <w:rPr>
          <w:spacing w:val="-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1"/>
        </w:rPr>
        <w:t> </w:t>
      </w:r>
      <w:r>
        <w:rPr>
          <w:w w:val="100"/>
        </w:rPr>
        <w:t>k</w:t>
      </w:r>
      <w:r>
        <w:rPr>
          <w:spacing w:val="1"/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1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əllə</w:t>
      </w:r>
      <w:r>
        <w:rPr>
          <w:spacing w:val="1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a</w:t>
      </w:r>
      <w:r>
        <w:rPr>
          <w:w w:val="100"/>
        </w:rPr>
        <w:t>ll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w w:val="100"/>
        </w:rPr>
        <w:t>an</w:t>
      </w:r>
      <w:r>
        <w:rPr>
          <w:spacing w:val="-2"/>
        </w:rPr>
        <w:t> </w:t>
      </w:r>
      <w:r>
        <w:rPr>
          <w:w w:val="100"/>
        </w:rPr>
        <w:t>5</w:t>
      </w:r>
      <w:r>
        <w:rPr>
          <w:spacing w:val="1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ad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ros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ur</w:t>
      </w:r>
      <w:r>
        <w:rPr/>
        <w:t> 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ələri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.</w:t>
      </w:r>
    </w:p>
    <w:p>
      <w:pPr>
        <w:pStyle w:val="BodyText"/>
        <w:spacing w:line="240" w:lineRule="auto" w:before="17"/>
        <w:ind w:left="679" w:right="113"/>
        <w:jc w:val="left"/>
      </w:pP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ListParagraph"/>
        <w:numPr>
          <w:ilvl w:val="1"/>
          <w:numId w:val="35"/>
        </w:numPr>
        <w:tabs>
          <w:tab w:pos="1028" w:val="left" w:leader="none"/>
        </w:tabs>
        <w:spacing w:line="360" w:lineRule="auto" w:before="161" w:after="0"/>
        <w:ind w:left="112" w:right="111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Yeni layihə yaratmalı</w:t>
      </w:r>
      <w:r>
        <w:rPr>
          <w:rFonts w:ascii="Times New Roman" w:hAnsi="Times New Roman"/>
          <w:sz w:val="28"/>
        </w:rPr>
        <w:t>. Forma üzərində 3 mətn sahəsi və 5 düymə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yerləşdirib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aşağıdakı adları mənimsətməli: </w:t>
      </w:r>
      <w:r>
        <w:rPr>
          <w:rFonts w:ascii="Times New Roman" w:hAnsi="Times New Roman"/>
          <w:i/>
          <w:sz w:val="28"/>
        </w:rPr>
        <w:t>txt1, txt2, txt3, cmdPlus, cmdUmn, cmdDelen,</w:t>
      </w:r>
      <w:r>
        <w:rPr>
          <w:rFonts w:ascii="Times New Roman" w:hAnsi="Times New Roman"/>
          <w:i/>
          <w:spacing w:val="-25"/>
          <w:sz w:val="28"/>
        </w:rPr>
        <w:t> </w:t>
      </w:r>
      <w:r>
        <w:rPr>
          <w:rFonts w:ascii="Times New Roman" w:hAnsi="Times New Roman"/>
          <w:i/>
          <w:sz w:val="28"/>
        </w:rPr>
        <w:t>cmdExit.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/>
        <w:ind w:left="679" w:right="105"/>
        <w:jc w:val="both"/>
      </w:pPr>
      <w:r>
        <w:rPr>
          <w:rFonts w:ascii="Times New Roman" w:hAnsi="Times New Roman"/>
          <w:i/>
        </w:rPr>
        <w:t>cmdPlus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  <w:i/>
        </w:rPr>
        <w:t>Click </w:t>
      </w:r>
      <w:r>
        <w:rPr>
          <w:rFonts w:ascii="Times New Roman" w:hAnsi="Times New Roman"/>
        </w:rPr>
        <w:t>proseduru </w:t>
      </w:r>
      <w:r>
        <w:rPr>
          <w:rFonts w:ascii="Times New Roman" w:hAnsi="Times New Roman"/>
          <w:i/>
        </w:rPr>
        <w:t>txt1 </w:t>
      </w:r>
      <w:r>
        <w:rPr/>
        <w:t>və </w:t>
      </w:r>
      <w:r>
        <w:rPr>
          <w:rFonts w:ascii="Times New Roman" w:hAnsi="Times New Roman"/>
          <w:i/>
        </w:rPr>
        <w:t>txt2 </w:t>
      </w:r>
      <w:r>
        <w:rPr/>
        <w:t>mətn sahələrindəki </w:t>
      </w:r>
      <w:r>
        <w:rPr>
          <w:rFonts w:ascii="Times New Roman" w:hAnsi="Times New Roman"/>
          <w:i/>
        </w:rPr>
        <w:t>Text </w:t>
      </w:r>
      <w:r>
        <w:rPr/>
        <w:t>xassəsinin</w:t>
      </w:r>
      <w:r>
        <w:rPr>
          <w:spacing w:val="55"/>
        </w:rPr>
        <w:t> </w:t>
      </w:r>
      <w:r>
        <w:rPr/>
        <w:t>ədədi</w:t>
      </w:r>
      <w:r>
        <w:rPr>
          <w:w w:val="100"/>
        </w:rPr>
        <w:t> </w:t>
      </w:r>
      <w:r>
        <w:rPr/>
        <w:t>qiymətlərini toplayıb </w:t>
      </w:r>
      <w:r>
        <w:rPr>
          <w:rFonts w:ascii="Times New Roman" w:hAnsi="Times New Roman"/>
          <w:i/>
        </w:rPr>
        <w:t>txt3 </w:t>
      </w:r>
      <w:r>
        <w:rPr/>
        <w:t>mətn sahəsinə çıxarmalıdır. Bu, aşağıdakı proqram kodu</w:t>
      </w:r>
      <w:r>
        <w:rPr>
          <w:spacing w:val="-5"/>
        </w:rPr>
        <w:t> </w:t>
      </w:r>
      <w:r>
        <w:rPr/>
        <w:t>ilə</w:t>
      </w:r>
      <w:r>
        <w:rPr>
          <w:w w:val="100"/>
        </w:rPr>
        <w:t> </w:t>
      </w:r>
      <w:r>
        <w:rPr/>
        <w:t>reallaşdırılır: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8"/>
          <w:sz w:val="28"/>
        </w:rPr>
        <w:t> </w:t>
      </w:r>
      <w:r>
        <w:rPr>
          <w:rFonts w:ascii="Times New Roman"/>
          <w:i/>
          <w:sz w:val="28"/>
        </w:rPr>
        <w:t>cmdPlus_Click</w:t>
      </w:r>
      <w:r>
        <w:rPr>
          <w:rFonts w:ascii="Times New Roman"/>
          <w:sz w:val="28"/>
        </w:rPr>
      </w:r>
    </w:p>
    <w:p>
      <w:pPr>
        <w:spacing w:line="367" w:lineRule="auto" w:before="160"/>
        <w:ind w:left="679" w:right="466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Txt3.Text =</w:t>
      </w:r>
      <w:r>
        <w:rPr>
          <w:rFonts w:ascii="Times New Roman"/>
          <w:i/>
          <w:spacing w:val="-15"/>
          <w:sz w:val="28"/>
        </w:rPr>
        <w:t> </w:t>
      </w:r>
      <w:r>
        <w:rPr>
          <w:rFonts w:ascii="Times New Roman"/>
          <w:b/>
          <w:i/>
          <w:sz w:val="28"/>
        </w:rPr>
        <w:t>Val</w:t>
      </w:r>
      <w:r>
        <w:rPr>
          <w:rFonts w:ascii="Times New Roman"/>
          <w:i/>
          <w:sz w:val="28"/>
        </w:rPr>
        <w:t>(txt1.Text)+Val(txt2.Text)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BodyText"/>
        <w:spacing w:line="311" w:lineRule="exact" w:before="0"/>
        <w:ind w:left="679" w:right="113"/>
        <w:jc w:val="left"/>
      </w:pPr>
      <w:r>
        <w:rPr/>
        <w:t>Çıxma, </w:t>
      </w:r>
      <w:r>
        <w:rPr>
          <w:rFonts w:ascii="Times New Roman" w:hAnsi="Times New Roman"/>
        </w:rPr>
        <w:t>v</w:t>
      </w:r>
      <w:r>
        <w:rPr/>
        <w:t>urma və bölmə prosedurları da buna</w:t>
      </w:r>
      <w:r>
        <w:rPr>
          <w:spacing w:val="-21"/>
        </w:rPr>
        <w:t> </w:t>
      </w:r>
      <w:r>
        <w:rPr/>
        <w:t>analojidir.</w:t>
      </w:r>
    </w:p>
    <w:p>
      <w:pPr>
        <w:pStyle w:val="ListParagraph"/>
        <w:numPr>
          <w:ilvl w:val="1"/>
          <w:numId w:val="35"/>
        </w:numPr>
        <w:tabs>
          <w:tab w:pos="961" w:val="left" w:leader="none"/>
        </w:tabs>
        <w:spacing w:line="240" w:lineRule="auto" w:before="160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Hər bir düymə üçün hadisəvi prosedur proqramı tərtib</w:t>
      </w:r>
      <w:r>
        <w:rPr>
          <w:rFonts w:ascii="Times New Roman" w:hAnsi="Times New Roman"/>
          <w:i/>
          <w:spacing w:val="-6"/>
          <w:sz w:val="28"/>
        </w:rPr>
        <w:t> </w:t>
      </w:r>
      <w:r>
        <w:rPr>
          <w:rFonts w:ascii="Times New Roman" w:hAnsi="Times New Roman"/>
          <w:i/>
          <w:sz w:val="28"/>
        </w:rPr>
        <w:t>etməli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35"/>
        </w:numPr>
        <w:tabs>
          <w:tab w:pos="1023" w:val="left" w:leader="none"/>
        </w:tabs>
        <w:spacing w:line="362" w:lineRule="auto" w:before="160" w:after="0"/>
        <w:ind w:left="112" w:right="11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Mətn sahələrinin Alignement (düzləndirmə) xassəsi üçün Right Justufy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z w:val="28"/>
        </w:rPr>
        <w:t>qiyməti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verilməlidir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35"/>
        </w:numPr>
        <w:tabs>
          <w:tab w:pos="1014" w:val="left" w:leader="none"/>
        </w:tabs>
        <w:spacing w:line="360" w:lineRule="auto" w:before="2" w:after="0"/>
        <w:ind w:left="112" w:right="106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 buraxmalı</w:t>
      </w:r>
      <w:r>
        <w:rPr>
          <w:rFonts w:ascii="Times New Roman" w:hAnsi="Times New Roman"/>
          <w:sz w:val="28"/>
        </w:rPr>
        <w:t>. Soldakı iki mətn sahəsinə ədəd daxil edib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müvafiq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hesab əməli düyməsini basmalı. Sağdakı mətn sahəsində nəticə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görünəcəkdir.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107  </w:t>
      </w:r>
      <w:r>
        <w:rPr>
          <w:rFonts w:ascii="Times New Roman" w:hAnsi="Times New Roman"/>
          <w:sz w:val="24"/>
        </w:rPr>
        <w:t>ikisi daxil ediləcək ədədlər üçün, biri nəticə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üçün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spacing w:before="41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prjVB3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8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BodyText"/>
        <w:spacing w:line="360" w:lineRule="auto" w:before="160"/>
        <w:ind w:right="103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  <w:spacing w:val="8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tri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>
          <w:spacing w:val="4"/>
        </w:rPr>
        <w:t> </w:t>
      </w:r>
      <w:r>
        <w:rPr>
          <w:spacing w:val="8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li</w:t>
      </w:r>
      <w:r>
        <w:rPr>
          <w:w w:val="100"/>
        </w:rPr>
        <w:t>k</w:t>
      </w:r>
      <w:r>
        <w:rPr>
          <w:spacing w:val="7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ay</w:t>
      </w:r>
      <w:r>
        <w:rPr>
          <w:spacing w:val="3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ində</w:t>
      </w:r>
      <w:r>
        <w:rPr>
          <w:spacing w:val="6"/>
        </w:rPr>
        <w:t> </w:t>
      </w:r>
      <w:r>
        <w:rPr>
          <w:w w:val="100"/>
        </w:rPr>
        <w:t>&amp;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</w:rPr>
        <w:t> </w:t>
      </w:r>
      <w:r>
        <w:rPr>
          <w:spacing w:val="-2"/>
          <w:w w:val="100"/>
        </w:rPr>
        <w:t>1</w:t>
      </w:r>
      <w:r>
        <w:rPr>
          <w:spacing w:val="4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lı</w:t>
      </w:r>
      <w:r>
        <w:rPr>
          <w:w w:val="100"/>
        </w:rPr>
        <w:t>q</w:t>
      </w:r>
      <w:r>
        <w:rPr>
          <w:spacing w:val="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y</w:t>
      </w:r>
      <w:r>
        <w:rPr>
          <w:w w:val="100"/>
        </w:rPr>
        <w:t> 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ində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&amp;H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sö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ö</w:t>
      </w:r>
      <w:r>
        <w:rPr>
          <w:w w:val="100"/>
        </w:rPr>
        <w:t>nü</w:t>
      </w:r>
      <w:r>
        <w:rPr/>
        <w:t> 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7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&amp;O3</w:t>
      </w:r>
      <w:r>
        <w:rPr>
          <w:spacing w:val="-2"/>
          <w:w w:val="100"/>
        </w:rPr>
        <w:t>72</w:t>
      </w:r>
      <w:r>
        <w:rPr>
          <w:w w:val="100"/>
        </w:rPr>
        <w:t>0</w:t>
      </w:r>
      <w:r>
        <w:rPr>
          <w:w w:val="126"/>
        </w:rPr>
        <w:t>‖)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7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&amp;</w:t>
      </w:r>
      <w:r>
        <w:rPr>
          <w:spacing w:val="-2"/>
          <w:w w:val="100"/>
        </w:rPr>
        <w:t>H</w:t>
      </w:r>
      <w:r>
        <w:rPr>
          <w:w w:val="100"/>
        </w:rPr>
        <w:t>7</w:t>
      </w:r>
      <w:r>
        <w:rPr>
          <w:spacing w:val="-2"/>
          <w:w w:val="100"/>
        </w:rPr>
        <w:t>D</w:t>
      </w:r>
      <w:r>
        <w:rPr>
          <w:w w:val="100"/>
        </w:rPr>
        <w:t>0</w:t>
      </w:r>
      <w:r>
        <w:rPr>
          <w:w w:val="126"/>
        </w:rPr>
        <w:t>‖)</w:t>
      </w:r>
      <w:r>
        <w:rPr>
          <w:w w:val="126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di</w:t>
      </w:r>
      <w:r>
        <w:rPr>
          <w:spacing w:val="-3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əti</w:t>
      </w:r>
      <w:r>
        <w:rPr>
          <w:spacing w:val="1"/>
        </w:rPr>
        <w:t> </w:t>
      </w:r>
      <w:r>
        <w:rPr>
          <w:w w:val="100"/>
        </w:rPr>
        <w:t>1</w:t>
      </w:r>
      <w:r>
        <w:rPr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q</w:t>
      </w:r>
      <w:r>
        <w:rPr>
          <w:spacing w:val="-3"/>
        </w:rPr>
        <w:t> </w:t>
      </w:r>
      <w:r>
        <w:rPr>
          <w:w w:val="100"/>
        </w:rPr>
        <w:t>say</w:t>
      </w:r>
      <w:r>
        <w:rPr>
          <w:spacing w:val="-4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  <w:b/>
          <w:i/>
        </w:rPr>
        <w:t>Str, Hex, Oct funksiyaları. </w:t>
      </w:r>
      <w:r>
        <w:rPr>
          <w:rFonts w:ascii="Times New Roman" w:hAnsi="Times New Roman"/>
        </w:rPr>
        <w:t>Bu funksiyalar 10-luq, 16-</w:t>
      </w:r>
      <w:r>
        <w:rPr/>
        <w:t>lıq və 8</w:t>
      </w:r>
      <w:r>
        <w:rPr>
          <w:rFonts w:ascii="Times New Roman" w:hAnsi="Times New Roman"/>
        </w:rPr>
        <w:t>-</w:t>
      </w:r>
      <w:r>
        <w:rPr/>
        <w:t>lik ədədləri</w:t>
      </w:r>
      <w:r>
        <w:rPr>
          <w:spacing w:val="8"/>
        </w:rPr>
        <w:t> </w:t>
      </w:r>
      <w:r>
        <w:rPr/>
        <w:t>sətrə</w:t>
      </w:r>
      <w:r>
        <w:rPr>
          <w:w w:val="100"/>
        </w:rPr>
        <w:t> </w:t>
      </w:r>
      <w:r>
        <w:rPr/>
        <w:t>çevirir. Məsələn, </w:t>
      </w:r>
      <w:r>
        <w:rPr>
          <w:rFonts w:ascii="Times New Roman" w:hAnsi="Times New Roman"/>
          <w:b/>
          <w:i/>
        </w:rPr>
        <w:t>Str</w:t>
      </w:r>
      <w:r>
        <w:rPr>
          <w:rFonts w:ascii="Times New Roman" w:hAnsi="Times New Roman"/>
        </w:rPr>
        <w:t>(2000), </w:t>
      </w:r>
      <w:r>
        <w:rPr>
          <w:rFonts w:ascii="Times New Roman" w:hAnsi="Times New Roman"/>
          <w:b/>
          <w:i/>
        </w:rPr>
        <w:t>Oct </w:t>
      </w:r>
      <w:r>
        <w:rPr>
          <w:rFonts w:ascii="Times New Roman" w:hAnsi="Times New Roman"/>
        </w:rPr>
        <w:t>(2000), </w:t>
      </w:r>
      <w:r>
        <w:rPr>
          <w:rFonts w:ascii="Times New Roman" w:hAnsi="Times New Roman"/>
          <w:b/>
          <w:i/>
        </w:rPr>
        <w:t>Hex </w:t>
      </w:r>
      <w:r>
        <w:rPr>
          <w:rFonts w:ascii="Times New Roman" w:hAnsi="Times New Roman"/>
        </w:rPr>
        <w:t>(2000) 10-</w:t>
      </w:r>
      <w:r>
        <w:rPr/>
        <w:t>luqdakı 2000 ədədidir ki, bunu</w:t>
      </w:r>
      <w:r>
        <w:rPr>
          <w:spacing w:val="23"/>
        </w:rPr>
        <w:t> </w:t>
      </w:r>
      <w:r>
        <w:rPr/>
        <w:t>da</w:t>
      </w:r>
      <w:r>
        <w:rPr>
          <w:w w:val="100"/>
        </w:rPr>
        <w:t> </w:t>
      </w:r>
      <w:r>
        <w:rPr>
          <w:rFonts w:ascii="Times New Roman" w:hAnsi="Times New Roman"/>
          <w:b/>
          <w:i/>
        </w:rPr>
        <w:t>Oct </w:t>
      </w:r>
      <w:r>
        <w:rPr/>
        <w:t>funksiyası 3720</w:t>
      </w:r>
      <w:r>
        <w:rPr>
          <w:rFonts w:ascii="Times New Roman" w:hAnsi="Times New Roman"/>
        </w:rPr>
        <w:t>-</w:t>
      </w:r>
      <w:r>
        <w:rPr/>
        <w:t>yə, </w:t>
      </w:r>
      <w:r>
        <w:rPr>
          <w:rFonts w:ascii="Times New Roman" w:hAnsi="Times New Roman"/>
          <w:b/>
          <w:i/>
        </w:rPr>
        <w:t>Hex </w:t>
      </w:r>
      <w:r>
        <w:rPr/>
        <w:t>funksiyası H7D0</w:t>
      </w:r>
      <w:r>
        <w:rPr>
          <w:rFonts w:ascii="Times New Roman" w:hAnsi="Times New Roman"/>
        </w:rPr>
        <w:t>-</w:t>
      </w:r>
      <w:r>
        <w:rPr/>
        <w:t>a çevirir. Yəni bu funksiyalar</w:t>
      </w:r>
      <w:r>
        <w:rPr>
          <w:spacing w:val="51"/>
        </w:rPr>
        <w:t> </w:t>
      </w:r>
      <w:r>
        <w:rPr>
          <w:rFonts w:ascii="Times New Roman" w:hAnsi="Times New Roman"/>
          <w:b/>
          <w:i/>
        </w:rPr>
        <w:t>Val</w:t>
      </w:r>
      <w:r>
        <w:rPr>
          <w:rFonts w:ascii="Times New Roman" w:hAnsi="Times New Roman"/>
          <w:b/>
          <w:i/>
          <w:w w:val="100"/>
        </w:rPr>
        <w:t> </w:t>
      </w:r>
      <w:r>
        <w:rPr/>
        <w:t>funksiyasının əksinə</w:t>
      </w:r>
      <w:r>
        <w:rPr>
          <w:spacing w:val="-14"/>
        </w:rPr>
        <w:t> </w:t>
      </w:r>
      <w:r>
        <w:rPr/>
        <w:t>işləyir.</w:t>
      </w:r>
    </w:p>
    <w:p>
      <w:pPr>
        <w:pStyle w:val="BodyText"/>
        <w:spacing w:line="360" w:lineRule="auto"/>
        <w:ind w:left="679" w:right="253"/>
        <w:jc w:val="left"/>
      </w:pPr>
      <w:r>
        <w:rPr/>
        <w:t>İndi tam ədədləri 10</w:t>
      </w:r>
      <w:r>
        <w:rPr>
          <w:rFonts w:ascii="Times New Roman" w:hAnsi="Times New Roman"/>
        </w:rPr>
        <w:t>-luqdan 8-</w:t>
      </w:r>
      <w:r>
        <w:rPr/>
        <w:t>liyə və 16</w:t>
      </w:r>
      <w:r>
        <w:rPr>
          <w:rFonts w:ascii="Times New Roman" w:hAnsi="Times New Roman"/>
        </w:rPr>
        <w:t>-</w:t>
      </w:r>
      <w:r>
        <w:rPr/>
        <w:t>lığa və əksinə çevirən layihə</w:t>
      </w:r>
      <w:r>
        <w:rPr>
          <w:spacing w:val="-27"/>
        </w:rPr>
        <w:t> </w:t>
      </w:r>
      <w:r>
        <w:rPr/>
        <w:t>yaradaq.</w:t>
      </w:r>
      <w:r>
        <w:rPr>
          <w:w w:val="100"/>
        </w:rPr>
        <w:t> </w:t>
      </w: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BodyText"/>
        <w:spacing w:line="360" w:lineRule="auto" w:before="7"/>
        <w:ind w:right="101" w:firstLine="566"/>
        <w:jc w:val="both"/>
      </w:pPr>
      <w:r>
        <w:rPr>
          <w:rFonts w:ascii="Times New Roman" w:hAnsi="Times New Roman" w:cs="Times New Roman" w:eastAsia="Times New Roman"/>
          <w:w w:val="100"/>
        </w:rPr>
        <w:t>1.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ni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hə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atm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w w:val="100"/>
        </w:rPr>
        <w:t>For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w w:val="100"/>
        </w:rPr>
        <w:t>üzə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>
          <w:spacing w:val="23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əri</w:t>
      </w:r>
      <w:r>
        <w:rPr>
          <w:spacing w:val="24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il</w:t>
      </w:r>
      <w:r>
        <w:rPr>
          <w:spacing w:val="26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6"/>
        </w:rPr>
        <w:t> </w:t>
      </w:r>
      <w:r>
        <w:rPr>
          <w:w w:val="100"/>
        </w:rPr>
        <w:t>və</w:t>
      </w:r>
      <w:r>
        <w:rPr>
          <w:spacing w:val="23"/>
        </w:rPr>
        <w:t> </w:t>
      </w:r>
      <w:r>
        <w:rPr>
          <w:w w:val="100"/>
        </w:rPr>
        <w:t>nə</w:t>
      </w:r>
      <w:r>
        <w:rPr>
          <w:spacing w:val="-2"/>
          <w:w w:val="100"/>
        </w:rPr>
        <w:t>t</w:t>
      </w:r>
      <w:r>
        <w:rPr>
          <w:w w:val="100"/>
        </w:rPr>
        <w:t>ic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6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ıx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w w:val="100"/>
        </w:rPr>
        <w:t> 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/>
        <w:t>  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txt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ec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txt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w w:val="100"/>
        </w:rPr>
        <w:t>ex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>
          <w:spacing w:val="24"/>
        </w:rPr>
        <w:t> </w:t>
      </w:r>
      <w:r>
        <w:rPr>
          <w:w w:val="100"/>
        </w:rPr>
        <w:t>3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spacing w:val="2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si</w:t>
      </w:r>
      <w:r>
        <w:rPr>
          <w:spacing w:val="24"/>
        </w:rPr>
        <w:t> </w:t>
      </w:r>
      <w:r>
        <w:rPr>
          <w:w w:val="100"/>
        </w:rPr>
        <w:t>və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ec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i/>
          <w:w w:val="100"/>
        </w:rPr>
        <w:t>ex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ec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0"/>
        </w:rPr>
        <w:t>və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w w:val="100"/>
        </w:rPr>
        <w:t>ex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dl</w:t>
      </w:r>
      <w:r>
        <w:rPr>
          <w:w w:val="100"/>
        </w:rPr>
        <w:t>ı</w:t>
      </w:r>
      <w:r>
        <w:rPr>
          <w:spacing w:val="19"/>
        </w:rPr>
        <w:t> </w:t>
      </w:r>
      <w:r>
        <w:rPr>
          <w:w w:val="100"/>
        </w:rPr>
        <w:t>4</w:t>
      </w:r>
      <w:r>
        <w:rPr>
          <w:spacing w:val="19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r</w:t>
      </w:r>
      <w:r>
        <w:rPr>
          <w:spacing w:val="18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w w:val="100"/>
        </w:rPr>
        <w:t>və</w:t>
      </w:r>
      <w:r>
        <w:rPr>
          <w:spacing w:val="18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ətn</w:t>
      </w:r>
      <w:r>
        <w:rPr>
          <w:spacing w:val="1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ləri</w:t>
      </w:r>
      <w:r>
        <w:rPr>
          <w:spacing w:val="17"/>
        </w:rPr>
        <w:t> </w:t>
      </w:r>
      <w:r>
        <w:rPr>
          <w:w w:val="100"/>
        </w:rPr>
        <w:t>üz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w w:val="100"/>
        </w:rPr>
        <w:t>iz</w:t>
      </w:r>
      <w:r>
        <w:rPr>
          <w:spacing w:val="-3"/>
          <w:w w:val="100"/>
        </w:rPr>
        <w:t>a</w:t>
      </w:r>
      <w:r>
        <w:rPr>
          <w:w w:val="100"/>
        </w:rPr>
        <w:t>h</w:t>
      </w:r>
      <w:r>
        <w:rPr>
          <w:spacing w:val="-3"/>
          <w:w w:val="100"/>
        </w:rPr>
        <w:t>e</w:t>
      </w:r>
      <w:r>
        <w:rPr>
          <w:w w:val="100"/>
        </w:rPr>
        <w:t>di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etkal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18"/>
        </w:rPr>
        <w:t> </w:t>
      </w:r>
      <w:r>
        <w:rPr>
          <w:spacing w:val="11"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bl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w w:val="100"/>
        </w:rPr>
        <w:t>, 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w w:val="100"/>
        </w:rPr>
        <w:t>ex</w:t>
      </w:r>
      <w:r>
        <w:rPr>
          <w:w w:val="100"/>
        </w:rPr>
        <w:t>)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alı.</w:t>
      </w:r>
      <w:r>
        <w:rPr/>
        <w:t> </w:t>
      </w:r>
      <w:r>
        <w:rPr>
          <w:spacing w:val="-3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ct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3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x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9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sa</w:t>
      </w:r>
      <w:r>
        <w:rPr>
          <w:spacing w:val="-2"/>
          <w:w w:val="100"/>
        </w:rPr>
        <w:t>h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əc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w w:val="100"/>
        </w:rPr>
        <w:t> ə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ərə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rFonts w:ascii="Times New Roman" w:hAnsi="Times New Roman" w:cs="Times New Roman" w:eastAsia="Times New Roman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(sətr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i)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&amp;</w:t>
      </w:r>
      <w:r>
        <w:rPr>
          <w:spacing w:val="-2"/>
          <w:w w:val="100"/>
        </w:rPr>
        <w:t>O</w:t>
      </w:r>
      <w:r>
        <w:rPr>
          <w:w w:val="158"/>
        </w:rPr>
        <w:t>‖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&amp;</w:t>
      </w:r>
      <w:r>
        <w:rPr>
          <w:spacing w:val="-2"/>
          <w:w w:val="100"/>
        </w:rPr>
        <w:t>H</w:t>
      </w:r>
      <w:r>
        <w:rPr>
          <w:w w:val="158"/>
        </w:rPr>
        <w:t>‖</w:t>
      </w:r>
      <w:r>
        <w:rPr>
          <w:w w:val="158"/>
        </w:rPr>
        <w:t> </w:t>
      </w:r>
      <w:r>
        <w:rPr>
          <w:w w:val="100"/>
        </w:rPr>
        <w:t>sö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ö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>
          <w:spacing w:val="3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>
          <w:spacing w:val="-2"/>
          <w:w w:val="100"/>
        </w:rPr>
        <w:t>şd</w:t>
      </w:r>
      <w:r>
        <w:rPr>
          <w:w w:val="100"/>
        </w:rPr>
        <w:t>i</w:t>
      </w:r>
      <w:r>
        <w:rPr>
          <w:spacing w:val="-3"/>
          <w:w w:val="100"/>
        </w:rPr>
        <w:t>rm</w:t>
      </w:r>
      <w:r>
        <w:rPr>
          <w:w w:val="100"/>
        </w:rPr>
        <w:t>əli.</w:t>
      </w:r>
      <w:r>
        <w:rPr>
          <w:spacing w:val="29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31"/>
        </w:rPr>
        <w:t> </w:t>
      </w:r>
      <w:r>
        <w:rPr>
          <w:spacing w:val="6"/>
          <w:w w:val="100"/>
        </w:rPr>
        <w:t>8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l</w:t>
      </w:r>
      <w:r>
        <w:rPr>
          <w:w w:val="100"/>
        </w:rPr>
        <w:t>ik</w:t>
      </w:r>
      <w:r>
        <w:rPr>
          <w:spacing w:val="28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30"/>
        </w:rPr>
        <w:t> </w:t>
      </w:r>
      <w:r>
        <w:rPr>
          <w:w w:val="100"/>
        </w:rPr>
        <w:t>1</w:t>
      </w:r>
      <w:r>
        <w:rPr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lı</w:t>
      </w:r>
      <w:r>
        <w:rPr>
          <w:w w:val="100"/>
        </w:rPr>
        <w:t>q</w:t>
      </w:r>
      <w:r>
        <w:rPr>
          <w:spacing w:val="3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>
          <w:spacing w:val="-2"/>
          <w:w w:val="100"/>
        </w:rPr>
        <w:t>d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al</w:t>
      </w:r>
      <w:r>
        <w:rPr>
          <w:rFonts w:ascii="Times New Roman" w:hAnsi="Times New Roman" w:cs="Times New Roman" w:eastAsia="Times New Roman"/>
          <w:b/>
          <w:bCs/>
          <w:i/>
          <w:spacing w:val="32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w w:val="100"/>
        </w:rPr>
        <w:t> 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lə</w:t>
      </w:r>
      <w:r>
        <w:rPr/>
        <w:t> </w:t>
      </w:r>
      <w:r>
        <w:rPr>
          <w:w w:val="100"/>
        </w:rPr>
        <w:t>s</w:t>
      </w:r>
      <w:r>
        <w:rPr>
          <w:spacing w:val="-2"/>
          <w:w w:val="100"/>
        </w:rPr>
        <w:t>ə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for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q</w:t>
      </w:r>
      <w:r>
        <w:rPr>
          <w:spacing w:val="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çevir</w:t>
      </w:r>
      <w:r>
        <w:rPr>
          <w:spacing w:val="-5"/>
          <w:w w:val="100"/>
        </w:rPr>
        <w:t>m</w:t>
      </w:r>
      <w:r>
        <w:rPr>
          <w:w w:val="100"/>
        </w:rPr>
        <w:t>əli.</w:t>
      </w:r>
    </w:p>
    <w:p>
      <w:pPr>
        <w:pStyle w:val="ListParagraph"/>
        <w:numPr>
          <w:ilvl w:val="0"/>
          <w:numId w:val="36"/>
        </w:numPr>
        <w:tabs>
          <w:tab w:pos="961" w:val="left" w:leader="none"/>
        </w:tabs>
        <w:spacing w:line="240" w:lineRule="auto" w:before="5" w:after="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cmdOctDec_Click() </w:t>
      </w:r>
      <w:r>
        <w:rPr>
          <w:rFonts w:ascii="Times New Roman" w:hAnsi="Times New Roman"/>
          <w:sz w:val="28"/>
        </w:rPr>
        <w:t>hadisəvi proseduru aşağıdakı kimi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yazmalı: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Sub</w:t>
      </w:r>
      <w:r>
        <w:rPr>
          <w:rFonts w:ascii="Times New Roman"/>
          <w:i/>
          <w:spacing w:val="-12"/>
          <w:sz w:val="28"/>
        </w:rPr>
        <w:t> </w:t>
      </w:r>
      <w:r>
        <w:rPr>
          <w:rFonts w:ascii="Times New Roman"/>
          <w:i/>
          <w:sz w:val="28"/>
        </w:rPr>
        <w:t>cmdOctDec_Click()</w:t>
      </w:r>
      <w:r>
        <w:rPr>
          <w:rFonts w:ascii="Times New Roman"/>
          <w:sz w:val="28"/>
        </w:rPr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txt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c.Te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79"/>
          <w:sz w:val="28"/>
          <w:szCs w:val="28"/>
        </w:rPr>
        <w:t>(―</w:t>
      </w:r>
      <w:r>
        <w:rPr>
          <w:rFonts w:ascii="Times New Roman" w:hAnsi="Times New Roman" w:cs="Times New Roman" w:eastAsia="Times New Roman"/>
          <w:i/>
          <w:spacing w:val="-5"/>
          <w:w w:val="79"/>
          <w:sz w:val="28"/>
          <w:szCs w:val="28"/>
        </w:rPr>
        <w:t>&amp;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9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+tx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ct.Te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36"/>
        </w:numPr>
        <w:tabs>
          <w:tab w:pos="961" w:val="left" w:leader="none"/>
        </w:tabs>
        <w:spacing w:line="240" w:lineRule="auto" w:before="153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cmdHexDec_Click() </w:t>
      </w:r>
      <w:r>
        <w:rPr>
          <w:rFonts w:ascii="Times New Roman" w:hAnsi="Times New Roman"/>
          <w:sz w:val="28"/>
        </w:rPr>
        <w:t>hadisəvi proseduru aşağıdakı kimi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yazmalı: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Sub</w:t>
      </w:r>
      <w:r>
        <w:rPr>
          <w:rFonts w:ascii="Times New Roman"/>
          <w:i/>
          <w:spacing w:val="-8"/>
          <w:sz w:val="28"/>
        </w:rPr>
        <w:t> </w:t>
      </w:r>
      <w:r>
        <w:rPr>
          <w:rFonts w:ascii="Times New Roman"/>
          <w:i/>
          <w:sz w:val="28"/>
        </w:rPr>
        <w:t>cmdHexDec_Click()</w:t>
      </w:r>
      <w:r>
        <w:rPr>
          <w:rFonts w:ascii="Times New Roman"/>
          <w:sz w:val="28"/>
        </w:rPr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txt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c.Te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79"/>
          <w:sz w:val="28"/>
          <w:szCs w:val="28"/>
        </w:rPr>
        <w:t>(―</w:t>
      </w:r>
      <w:r>
        <w:rPr>
          <w:rFonts w:ascii="Times New Roman" w:hAnsi="Times New Roman" w:cs="Times New Roman" w:eastAsia="Times New Roman"/>
          <w:i/>
          <w:spacing w:val="-5"/>
          <w:w w:val="79"/>
          <w:sz w:val="28"/>
          <w:szCs w:val="28"/>
        </w:rPr>
        <w:t>&amp;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w w:val="19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+tx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ex.Te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53"/>
        <w:ind w:right="105" w:firstLine="566"/>
        <w:jc w:val="both"/>
      </w:pPr>
      <w:r>
        <w:rPr>
          <w:rFonts w:ascii="Times New Roman" w:hAnsi="Times New Roman"/>
          <w:i/>
        </w:rPr>
        <w:t>txtDec </w:t>
      </w:r>
      <w:r>
        <w:rPr/>
        <w:t>mətn sahəsinə daxil edilən ədədləri əvvəlcə </w:t>
      </w:r>
      <w:r>
        <w:rPr>
          <w:rFonts w:ascii="Times New Roman" w:hAnsi="Times New Roman"/>
          <w:b/>
          <w:i/>
        </w:rPr>
        <w:t>Val </w:t>
      </w:r>
      <w:r>
        <w:rPr/>
        <w:t>funksiyasının köməyi ilə</w:t>
      </w:r>
      <w:r>
        <w:rPr>
          <w:spacing w:val="64"/>
        </w:rPr>
        <w:t> </w:t>
      </w:r>
      <w:r>
        <w:rPr/>
        <w:t>sətri</w:t>
      </w:r>
      <w:r>
        <w:rPr>
          <w:w w:val="100"/>
        </w:rPr>
        <w:t> </w:t>
      </w:r>
      <w:r>
        <w:rPr/>
        <w:t>formadan</w:t>
      </w:r>
      <w:r>
        <w:rPr>
          <w:spacing w:val="28"/>
        </w:rPr>
        <w:t> </w:t>
      </w:r>
      <w:r>
        <w:rPr/>
        <w:t>ədədi</w:t>
      </w:r>
      <w:r>
        <w:rPr>
          <w:spacing w:val="28"/>
        </w:rPr>
        <w:t> </w:t>
      </w:r>
      <w:r>
        <w:rPr/>
        <w:t>formaya,</w:t>
      </w:r>
      <w:r>
        <w:rPr>
          <w:spacing w:val="26"/>
        </w:rPr>
        <w:t> </w:t>
      </w:r>
      <w:r>
        <w:rPr/>
        <w:t>sonra</w:t>
      </w:r>
      <w:r>
        <w:rPr>
          <w:spacing w:val="27"/>
        </w:rPr>
        <w:t> </w:t>
      </w:r>
      <w:r>
        <w:rPr/>
        <w:t>isə</w:t>
      </w:r>
      <w:r>
        <w:rPr>
          <w:spacing w:val="27"/>
        </w:rPr>
        <w:t> </w:t>
      </w:r>
      <w:r>
        <w:rPr/>
        <w:t>10</w:t>
      </w:r>
      <w:r>
        <w:rPr>
          <w:rFonts w:ascii="Times New Roman" w:hAnsi="Times New Roman"/>
        </w:rPr>
        <w:t>-</w:t>
      </w:r>
      <w:r>
        <w:rPr/>
        <w:t>luq</w:t>
      </w:r>
      <w:r>
        <w:rPr>
          <w:spacing w:val="26"/>
        </w:rPr>
        <w:t> </w:t>
      </w:r>
      <w:r>
        <w:rPr/>
        <w:t>ədədləri</w:t>
      </w:r>
      <w:r>
        <w:rPr>
          <w:spacing w:val="30"/>
        </w:rPr>
        <w:t> </w:t>
      </w:r>
      <w:r>
        <w:rPr>
          <w:rFonts w:ascii="Times New Roman" w:hAnsi="Times New Roman"/>
          <w:b/>
          <w:i/>
        </w:rPr>
        <w:t>Oct</w:t>
      </w:r>
      <w:r>
        <w:rPr>
          <w:rFonts w:ascii="Times New Roman" w:hAnsi="Times New Roman"/>
          <w:b/>
          <w:i/>
          <w:spacing w:val="26"/>
        </w:rPr>
        <w:t> </w:t>
      </w:r>
      <w:r>
        <w:rPr/>
        <w:t>və</w:t>
      </w:r>
      <w:r>
        <w:rPr>
          <w:spacing w:val="28"/>
        </w:rPr>
        <w:t> </w:t>
      </w:r>
      <w:r>
        <w:rPr>
          <w:rFonts w:ascii="Times New Roman" w:hAnsi="Times New Roman"/>
          <w:b/>
          <w:i/>
        </w:rPr>
        <w:t>Hex</w:t>
      </w:r>
      <w:r>
        <w:rPr>
          <w:rFonts w:ascii="Times New Roman" w:hAnsi="Times New Roman"/>
          <w:b/>
          <w:i/>
          <w:spacing w:val="29"/>
        </w:rPr>
        <w:t> </w:t>
      </w:r>
      <w:r>
        <w:rPr/>
        <w:t>funksiyalarından</w:t>
      </w:r>
      <w:r>
        <w:rPr>
          <w:spacing w:val="26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etməklə sətri 8</w:t>
      </w:r>
      <w:r>
        <w:rPr>
          <w:rFonts w:ascii="Times New Roman" w:hAnsi="Times New Roman"/>
        </w:rPr>
        <w:t>-</w:t>
      </w:r>
      <w:r>
        <w:rPr/>
        <w:t>lik və sətri 16</w:t>
      </w:r>
      <w:r>
        <w:rPr>
          <w:rFonts w:ascii="Times New Roman" w:hAnsi="Times New Roman"/>
        </w:rPr>
        <w:t>-</w:t>
      </w:r>
      <w:r>
        <w:rPr/>
        <w:t>lıq formaya</w:t>
      </w:r>
      <w:r>
        <w:rPr>
          <w:spacing w:val="-22"/>
        </w:rPr>
        <w:t> </w:t>
      </w:r>
      <w:r>
        <w:rPr/>
        <w:t>çevirməli.</w:t>
      </w:r>
    </w:p>
    <w:p>
      <w:pPr>
        <w:pStyle w:val="BodyText"/>
        <w:spacing w:line="240" w:lineRule="auto"/>
        <w:ind w:left="679" w:right="113"/>
        <w:jc w:val="left"/>
      </w:pP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ListParagraph"/>
        <w:numPr>
          <w:ilvl w:val="0"/>
          <w:numId w:val="36"/>
        </w:numPr>
        <w:tabs>
          <w:tab w:pos="961" w:val="left" w:leader="none"/>
        </w:tabs>
        <w:spacing w:line="360" w:lineRule="auto" w:before="160" w:after="0"/>
        <w:ind w:left="679" w:right="222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cmdDecHex_Click() hadisəvi proseduru aşağıdakı kimi</w:t>
      </w:r>
      <w:r>
        <w:rPr>
          <w:rFonts w:ascii="Times New Roman" w:hAnsi="Times New Roman"/>
          <w:i/>
          <w:spacing w:val="-21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Sub cmdDecHex_Click()</w:t>
      </w:r>
      <w:r>
        <w:rPr>
          <w:rFonts w:ascii="Times New Roman" w:hAnsi="Times New Roman"/>
          <w:sz w:val="28"/>
        </w:rPr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txtHex.Text =</w:t>
      </w:r>
      <w:r>
        <w:rPr>
          <w:rFonts w:ascii="Times New Roman"/>
          <w:i/>
          <w:spacing w:val="-11"/>
          <w:sz w:val="28"/>
        </w:rPr>
        <w:t> </w:t>
      </w:r>
      <w:r>
        <w:rPr>
          <w:rFonts w:ascii="Times New Roman"/>
          <w:b/>
          <w:i/>
          <w:sz w:val="28"/>
        </w:rPr>
        <w:t>Hex</w:t>
      </w:r>
      <w:r>
        <w:rPr>
          <w:rFonts w:ascii="Times New Roman"/>
          <w:i/>
          <w:sz w:val="28"/>
        </w:rPr>
        <w:t>(</w:t>
      </w:r>
      <w:r>
        <w:rPr>
          <w:rFonts w:ascii="Times New Roman"/>
          <w:b/>
          <w:i/>
          <w:sz w:val="28"/>
        </w:rPr>
        <w:t>Val</w:t>
      </w:r>
      <w:r>
        <w:rPr>
          <w:rFonts w:ascii="Times New Roman"/>
          <w:i/>
          <w:sz w:val="28"/>
        </w:rPr>
        <w:t>(txtDec.Text))</w:t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Heading3"/>
        <w:spacing w:line="240" w:lineRule="auto" w:before="48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36"/>
        </w:numPr>
        <w:tabs>
          <w:tab w:pos="961" w:val="left" w:leader="none"/>
        </w:tabs>
        <w:spacing w:line="362" w:lineRule="auto" w:before="153" w:after="0"/>
        <w:ind w:left="679" w:right="226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cmdDecOct_Click() hadisəvi proseduru aşağıdakı kimi</w:t>
      </w:r>
      <w:r>
        <w:rPr>
          <w:rFonts w:ascii="Times New Roman" w:hAnsi="Times New Roman"/>
          <w:i/>
          <w:spacing w:val="-27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Sub cmdDecOct_Click()</w:t>
      </w:r>
      <w:r>
        <w:rPr>
          <w:rFonts w:ascii="Times New Roman" w:hAnsi="Times New Roman"/>
          <w:sz w:val="28"/>
        </w:rPr>
      </w:r>
    </w:p>
    <w:p>
      <w:pPr>
        <w:spacing w:line="364" w:lineRule="auto" w:before="2"/>
        <w:ind w:left="679" w:right="53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txtOct.Text =</w:t>
      </w:r>
      <w:r>
        <w:rPr>
          <w:rFonts w:ascii="Times New Roman"/>
          <w:i/>
          <w:spacing w:val="-10"/>
          <w:sz w:val="28"/>
        </w:rPr>
        <w:t> </w:t>
      </w:r>
      <w:r>
        <w:rPr>
          <w:rFonts w:ascii="Times New Roman"/>
          <w:b/>
          <w:i/>
          <w:sz w:val="28"/>
        </w:rPr>
        <w:t>Oct</w:t>
      </w:r>
      <w:r>
        <w:rPr>
          <w:rFonts w:ascii="Times New Roman"/>
          <w:i/>
          <w:sz w:val="28"/>
        </w:rPr>
        <w:t>(</w:t>
      </w:r>
      <w:r>
        <w:rPr>
          <w:rFonts w:ascii="Times New Roman"/>
          <w:b/>
          <w:i/>
          <w:sz w:val="28"/>
        </w:rPr>
        <w:t>Val</w:t>
      </w:r>
      <w:r>
        <w:rPr>
          <w:rFonts w:ascii="Times New Roman"/>
          <w:i/>
          <w:sz w:val="28"/>
        </w:rPr>
        <w:t>(txtDec.Text))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6"/>
        </w:numPr>
        <w:tabs>
          <w:tab w:pos="963" w:val="left" w:leader="none"/>
        </w:tabs>
        <w:spacing w:line="362" w:lineRule="auto" w:before="0" w:after="0"/>
        <w:ind w:left="679" w:right="1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 buraxmalı</w:t>
      </w:r>
      <w:r>
        <w:rPr>
          <w:rFonts w:ascii="Times New Roman" w:hAnsi="Times New Roman"/>
          <w:sz w:val="28"/>
        </w:rPr>
        <w:t>. Soldakı mətn sahəsinə 10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luq ədəd daxil edib, 8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liyə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16-</w:t>
      </w:r>
      <w:r>
        <w:rPr>
          <w:rFonts w:ascii="Times New Roman" w:hAnsi="Times New Roman"/>
          <w:sz w:val="28"/>
        </w:rPr>
        <w:t>liğa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çevirməli.</w:t>
      </w:r>
    </w:p>
    <w:p>
      <w:pPr>
        <w:spacing w:before="2"/>
        <w:ind w:left="74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prjVB4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BodyText"/>
        <w:spacing w:line="360" w:lineRule="auto" w:before="160"/>
        <w:ind w:right="113" w:firstLine="566"/>
        <w:jc w:val="left"/>
      </w:pPr>
      <w:r>
        <w:rPr>
          <w:rFonts w:ascii="Times New Roman" w:hAnsi="Times New Roman"/>
          <w:b/>
          <w:i/>
        </w:rPr>
        <w:t>Asc</w:t>
      </w:r>
      <w:r>
        <w:rPr>
          <w:rFonts w:ascii="Times New Roman" w:hAnsi="Times New Roman"/>
          <w:b/>
          <w:i/>
          <w:spacing w:val="46"/>
        </w:rPr>
        <w:t> </w:t>
      </w:r>
      <w:r>
        <w:rPr>
          <w:rFonts w:ascii="Times New Roman" w:hAnsi="Times New Roman"/>
          <w:b/>
          <w:i/>
        </w:rPr>
        <w:t>funksiyası.</w:t>
      </w:r>
      <w:r>
        <w:rPr>
          <w:rFonts w:ascii="Times New Roman" w:hAnsi="Times New Roman"/>
          <w:b/>
          <w:i/>
          <w:spacing w:val="48"/>
        </w:rPr>
        <w:t> </w:t>
      </w:r>
      <w:r>
        <w:rPr/>
        <w:t>Bu,</w:t>
      </w:r>
      <w:r>
        <w:rPr>
          <w:spacing w:val="43"/>
        </w:rPr>
        <w:t> </w:t>
      </w:r>
      <w:r>
        <w:rPr/>
        <w:t>sətri</w:t>
      </w:r>
      <w:r>
        <w:rPr>
          <w:spacing w:val="45"/>
        </w:rPr>
        <w:t> </w:t>
      </w:r>
      <w:r>
        <w:rPr/>
        <w:t>kodlaşdırma</w:t>
      </w:r>
      <w:r>
        <w:rPr>
          <w:spacing w:val="46"/>
        </w:rPr>
        <w:t> </w:t>
      </w:r>
      <w:r>
        <w:rPr/>
        <w:t>cədvəlindəki</w:t>
      </w:r>
      <w:r>
        <w:rPr>
          <w:spacing w:val="45"/>
        </w:rPr>
        <w:t> </w:t>
      </w:r>
      <w:r>
        <w:rPr/>
        <w:t>ədədi</w:t>
      </w:r>
      <w:r>
        <w:rPr>
          <w:spacing w:val="47"/>
        </w:rPr>
        <w:t> </w:t>
      </w:r>
      <w:r>
        <w:rPr/>
        <w:t>koda</w:t>
      </w:r>
      <w:r>
        <w:rPr>
          <w:spacing w:val="46"/>
        </w:rPr>
        <w:t> </w:t>
      </w:r>
      <w:r>
        <w:rPr/>
        <w:t>çevirir.</w:t>
      </w:r>
      <w:r>
        <w:rPr>
          <w:spacing w:val="46"/>
        </w:rPr>
        <w:t> </w:t>
      </w:r>
      <w:r>
        <w:rPr/>
        <w:t>Yəni</w:t>
      </w:r>
      <w:r>
        <w:rPr>
          <w:spacing w:val="47"/>
        </w:rPr>
        <w:t> </w:t>
      </w:r>
      <w:r>
        <w:rPr/>
        <w:t>həfin</w:t>
      </w:r>
      <w:r>
        <w:rPr>
          <w:w w:val="100"/>
        </w:rPr>
        <w:t> </w:t>
      </w:r>
      <w:r>
        <w:rPr/>
        <w:t>ədədi kodunu ekrana çıxarır. </w:t>
      </w:r>
      <w:r>
        <w:rPr>
          <w:rFonts w:ascii="Times New Roman" w:hAnsi="Times New Roman"/>
          <w:b/>
          <w:i/>
        </w:rPr>
        <w:t>Asc</w:t>
      </w:r>
      <w:r>
        <w:rPr/>
        <w:t>(Sətir$) şəklində</w:t>
      </w:r>
      <w:r>
        <w:rPr>
          <w:spacing w:val="-24"/>
        </w:rPr>
        <w:t> </w:t>
      </w:r>
      <w:r>
        <w:rPr/>
        <w:t>yazılır.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Chr funksiyası. </w:t>
      </w:r>
      <w:r>
        <w:rPr>
          <w:rFonts w:ascii="Times New Roman" w:hAnsi="Times New Roman"/>
          <w:sz w:val="28"/>
        </w:rPr>
        <w:t>Bu, ədədi kodu simvola çevirir. </w:t>
      </w:r>
      <w:r>
        <w:rPr>
          <w:rFonts w:ascii="Times New Roman" w:hAnsi="Times New Roman"/>
          <w:b/>
          <w:i/>
          <w:sz w:val="28"/>
        </w:rPr>
        <w:t>Chr</w:t>
      </w:r>
      <w:r>
        <w:rPr>
          <w:rFonts w:ascii="Times New Roman" w:hAnsi="Times New Roman"/>
          <w:sz w:val="28"/>
        </w:rPr>
        <w:t>(Ədəd) kimi</w:t>
      </w:r>
      <w:r>
        <w:rPr>
          <w:rFonts w:ascii="Times New Roman" w:hAnsi="Times New Roman"/>
          <w:spacing w:val="-30"/>
          <w:sz w:val="28"/>
        </w:rPr>
        <w:t> </w:t>
      </w:r>
      <w:r>
        <w:rPr>
          <w:rFonts w:ascii="Times New Roman" w:hAnsi="Times New Roman"/>
          <w:sz w:val="28"/>
        </w:rPr>
        <w:t>yazılır.</w:t>
      </w:r>
    </w:p>
    <w:p>
      <w:pPr>
        <w:pStyle w:val="BodyText"/>
        <w:spacing w:line="360" w:lineRule="auto" w:before="160"/>
        <w:ind w:right="113" w:firstLine="566"/>
        <w:jc w:val="left"/>
      </w:pPr>
      <w:r>
        <w:rPr/>
        <w:t>İndi daxil edilən simvolu ədədi koda çevirən və simvolları ədədi kodlar üzrə çap</w:t>
      </w:r>
      <w:r>
        <w:rPr>
          <w:spacing w:val="-16"/>
        </w:rPr>
        <w:t> </w:t>
      </w:r>
      <w:r>
        <w:rPr/>
        <w:t>edən</w:t>
      </w:r>
      <w:r>
        <w:rPr>
          <w:w w:val="100"/>
        </w:rPr>
        <w:t> </w:t>
      </w:r>
      <w:r>
        <w:rPr/>
        <w:t>layihə</w:t>
      </w:r>
      <w:r>
        <w:rPr>
          <w:spacing w:val="-7"/>
        </w:rPr>
        <w:t> </w:t>
      </w:r>
      <w:r>
        <w:rPr/>
        <w:t>yaradaq.</w:t>
      </w:r>
    </w:p>
    <w:p>
      <w:pPr>
        <w:pStyle w:val="BodyText"/>
        <w:spacing w:line="240" w:lineRule="auto"/>
        <w:ind w:left="679" w:right="113"/>
        <w:jc w:val="left"/>
      </w:pP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ListParagraph"/>
        <w:numPr>
          <w:ilvl w:val="0"/>
          <w:numId w:val="37"/>
        </w:numPr>
        <w:tabs>
          <w:tab w:pos="978" w:val="left" w:leader="none"/>
        </w:tabs>
        <w:spacing w:line="360" w:lineRule="auto" w:before="163" w:after="0"/>
        <w:ind w:left="112" w:right="102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Yeni layihə yaratmalı</w:t>
      </w:r>
      <w:r>
        <w:rPr>
          <w:rFonts w:ascii="Times New Roman" w:hAnsi="Times New Roman"/>
          <w:sz w:val="28"/>
        </w:rPr>
        <w:t>. Forma üzərində </w:t>
      </w:r>
      <w:r>
        <w:rPr>
          <w:rFonts w:ascii="Times New Roman" w:hAnsi="Times New Roman"/>
          <w:i/>
          <w:sz w:val="28"/>
        </w:rPr>
        <w:t>txtS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txtN </w:t>
      </w:r>
      <w:r>
        <w:rPr>
          <w:rFonts w:ascii="Times New Roman" w:hAnsi="Times New Roman"/>
          <w:sz w:val="28"/>
        </w:rPr>
        <w:t>adlı 2 mətn sahəsi və </w:t>
      </w:r>
      <w:r>
        <w:rPr>
          <w:rFonts w:ascii="Times New Roman" w:hAnsi="Times New Roman"/>
          <w:i/>
          <w:sz w:val="28"/>
        </w:rPr>
        <w:t>cmdS</w:t>
      </w:r>
      <w:r>
        <w:rPr>
          <w:rFonts w:ascii="Times New Roman" w:hAnsi="Times New Roman"/>
          <w:i/>
          <w:spacing w:val="6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cmdT </w:t>
      </w:r>
      <w:r>
        <w:rPr>
          <w:rFonts w:ascii="Times New Roman" w:hAnsi="Times New Roman"/>
          <w:sz w:val="28"/>
        </w:rPr>
        <w:t>adlı iki əmr düyməsi yerləşdirməli. </w:t>
      </w:r>
      <w:r>
        <w:rPr>
          <w:rFonts w:ascii="Times New Roman" w:hAnsi="Times New Roman"/>
          <w:b/>
          <w:i/>
          <w:sz w:val="28"/>
        </w:rPr>
        <w:t>Asc</w:t>
      </w:r>
      <w:r>
        <w:rPr>
          <w:rFonts w:ascii="Times New Roman" w:hAnsi="Times New Roman"/>
          <w:sz w:val="28"/>
        </w:rPr>
        <w:t>() funksiyasından istifadə etməklə </w:t>
      </w:r>
      <w:r>
        <w:rPr>
          <w:rFonts w:ascii="Times New Roman" w:hAnsi="Times New Roman"/>
          <w:i/>
          <w:sz w:val="28"/>
        </w:rPr>
        <w:t>txtS</w:t>
      </w:r>
      <w:r>
        <w:rPr>
          <w:rFonts w:ascii="Times New Roman" w:hAnsi="Times New Roman"/>
          <w:i/>
          <w:spacing w:val="68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sahəsinə daxil ediləcək simvolun ədədi kodunu </w:t>
      </w:r>
      <w:r>
        <w:rPr>
          <w:rFonts w:ascii="Times New Roman" w:hAnsi="Times New Roman"/>
          <w:i/>
          <w:sz w:val="28"/>
        </w:rPr>
        <w:t>txtN </w:t>
      </w:r>
      <w:r>
        <w:rPr>
          <w:rFonts w:ascii="Times New Roman" w:hAnsi="Times New Roman"/>
          <w:sz w:val="28"/>
        </w:rPr>
        <w:t>mətn sahəsinə çap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etməli.</w:t>
      </w: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240" w:lineRule="auto" w:before="5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cmdS_C</w:t>
      </w:r>
      <w:r>
        <w:rPr>
          <w:rFonts w:ascii="Times New Roman" w:hAnsi="Times New Roman"/>
          <w:i/>
          <w:sz w:val="28"/>
        </w:rPr>
        <w:t>lick() hadisəvi proseduru aşağıdakı kimi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line="362" w:lineRule="auto" w:before="160"/>
        <w:ind w:left="679" w:right="67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cmdS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i/>
          <w:sz w:val="28"/>
        </w:rPr>
        <w:t>txtN.Text =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Asc(txtS.Text)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41"/>
          <w:szCs w:val="41"/>
        </w:rPr>
      </w:pPr>
    </w:p>
    <w:p>
      <w:pPr>
        <w:pStyle w:val="BodyText"/>
        <w:spacing w:line="362" w:lineRule="auto" w:before="0"/>
        <w:ind w:right="113" w:firstLine="566"/>
        <w:jc w:val="left"/>
      </w:pPr>
      <w:r>
        <w:rPr/>
        <w:t>Mənfi bir (</w:t>
      </w:r>
      <w:r>
        <w:rPr>
          <w:rFonts w:ascii="Times New Roman" w:hAnsi="Times New Roman"/>
        </w:rPr>
        <w:t>-</w:t>
      </w:r>
      <w:r>
        <w:rPr/>
        <w:t>1) addımla işləyən sayğac düzəldib simvol kodlarını böyükdən</w:t>
      </w:r>
      <w:r>
        <w:rPr>
          <w:spacing w:val="11"/>
        </w:rPr>
        <w:t> </w:t>
      </w:r>
      <w:r>
        <w:rPr/>
        <w:t>(255)</w:t>
      </w:r>
      <w:r>
        <w:rPr>
          <w:w w:val="100"/>
        </w:rPr>
        <w:t> </w:t>
      </w:r>
      <w:r>
        <w:rPr/>
        <w:t>kiçiyə ardıcıl çap</w:t>
      </w:r>
      <w:r>
        <w:rPr>
          <w:spacing w:val="-10"/>
        </w:rPr>
        <w:t> </w:t>
      </w:r>
      <w:r>
        <w:rPr/>
        <w:t>etməli.</w:t>
      </w: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240" w:lineRule="auto" w:before="2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Bunun üçün cmdT_Click() hadisəvi prosedurunu aşağıdakı kimi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line="360" w:lineRule="auto" w:before="160"/>
        <w:ind w:left="679" w:right="5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Dim </w:t>
      </w:r>
      <w:r>
        <w:rPr>
          <w:rFonts w:ascii="Times New Roman" w:hAnsi="Times New Roman"/>
          <w:i/>
          <w:sz w:val="28"/>
        </w:rPr>
        <w:t>strA </w:t>
      </w:r>
      <w:r>
        <w:rPr>
          <w:rFonts w:ascii="Times New Roman" w:hAnsi="Times New Roman"/>
          <w:b/>
          <w:i/>
          <w:sz w:val="28"/>
        </w:rPr>
        <w:t>As String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i/>
          <w:sz w:val="28"/>
        </w:rPr>
        <w:t>N </w:t>
      </w:r>
      <w:r>
        <w:rPr>
          <w:rFonts w:ascii="Times New Roman" w:hAnsi="Times New Roman"/>
          <w:b/>
          <w:i/>
          <w:sz w:val="28"/>
        </w:rPr>
        <w:t>As</w:t>
      </w:r>
      <w:r>
        <w:rPr>
          <w:rFonts w:ascii="Times New Roman" w:hAnsi="Times New Roman"/>
          <w:b/>
          <w:i/>
          <w:spacing w:val="-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İnteger</w:t>
      </w:r>
      <w:r>
        <w:rPr>
          <w:rFonts w:ascii="Times New Roman" w:hAnsi="Times New Roman"/>
          <w:b/>
          <w:i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Sub</w:t>
      </w:r>
      <w:r>
        <w:rPr>
          <w:rFonts w:ascii="Times New Roman" w:hAnsi="Times New Roman"/>
          <w:b/>
          <w:i/>
          <w:spacing w:val="-6"/>
          <w:sz w:val="28"/>
        </w:rPr>
        <w:t> </w:t>
      </w:r>
      <w:r>
        <w:rPr>
          <w:rFonts w:ascii="Times New Roman" w:hAnsi="Times New Roman"/>
          <w:i/>
          <w:sz w:val="28"/>
        </w:rPr>
        <w:t>cmdT</w:t>
      </w:r>
      <w:r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i/>
          <w:sz w:val="28"/>
        </w:rPr>
        <w:t>Click</w:t>
      </w:r>
      <w:r>
        <w:rPr>
          <w:rFonts w:ascii="Times New Roman" w:hAnsi="Times New Roman"/>
          <w:sz w:val="28"/>
        </w:rPr>
        <w:t>()</w:t>
      </w:r>
    </w:p>
    <w:p>
      <w:pPr>
        <w:spacing w:before="7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For </w:t>
      </w:r>
      <w:r>
        <w:rPr>
          <w:rFonts w:ascii="Times New Roman"/>
          <w:i/>
          <w:sz w:val="28"/>
        </w:rPr>
        <w:t>N</w:t>
      </w:r>
      <w:r>
        <w:rPr>
          <w:rFonts w:ascii="Times New Roman"/>
          <w:sz w:val="28"/>
        </w:rPr>
        <w:t>=255 </w:t>
      </w:r>
      <w:r>
        <w:rPr>
          <w:rFonts w:ascii="Times New Roman"/>
          <w:b/>
          <w:i/>
          <w:sz w:val="28"/>
        </w:rPr>
        <w:t>To </w:t>
      </w:r>
      <w:r>
        <w:rPr>
          <w:rFonts w:ascii="Times New Roman"/>
          <w:sz w:val="28"/>
        </w:rPr>
        <w:t>33 </w:t>
      </w:r>
      <w:r>
        <w:rPr>
          <w:rFonts w:ascii="Times New Roman"/>
          <w:b/>
          <w:i/>
          <w:sz w:val="28"/>
        </w:rPr>
        <w:t>Step</w:t>
      </w:r>
      <w:r>
        <w:rPr>
          <w:rFonts w:ascii="Times New Roman"/>
          <w:b/>
          <w:i/>
          <w:spacing w:val="-8"/>
          <w:sz w:val="28"/>
        </w:rPr>
        <w:t> </w:t>
      </w:r>
      <w:r>
        <w:rPr>
          <w:rFonts w:ascii="Times New Roman"/>
          <w:sz w:val="28"/>
        </w:rPr>
        <w:t>-1</w:t>
      </w:r>
    </w:p>
    <w:p>
      <w:pPr>
        <w:spacing w:line="360" w:lineRule="auto" w:before="160"/>
        <w:ind w:left="679" w:right="757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ri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strA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pStyle w:val="Heading3"/>
        <w:spacing w:line="240" w:lineRule="auto" w:before="12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183"/>
          <w:pgSz w:w="11910" w:h="16840"/>
          <w:pgMar w:footer="730" w:header="0" w:top="500" w:bottom="920" w:left="1020" w:right="460"/>
          <w:pgNumType w:start="91"/>
        </w:sectPr>
      </w:pP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240" w:lineRule="auto" w:before="41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buraxmalı</w:t>
      </w:r>
      <w:r>
        <w:rPr>
          <w:rFonts w:ascii="Times New Roman" w:hAnsi="Times New Roman"/>
          <w:sz w:val="28"/>
        </w:rPr>
        <w:t>.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prjVB5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8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Heading3"/>
        <w:spacing w:line="240" w:lineRule="auto" w:before="170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Riyazi</w:t>
      </w:r>
      <w:r>
        <w:rPr>
          <w:rFonts w:ascii="Times New Roman"/>
          <w:i/>
          <w:spacing w:val="-8"/>
        </w:rPr>
        <w:t> </w:t>
      </w:r>
      <w:r>
        <w:rPr>
          <w:rFonts w:ascii="Times New Roman"/>
          <w:i/>
        </w:rPr>
        <w:t>funksiyalar.</w:t>
      </w:r>
      <w:r>
        <w:rPr>
          <w:rFonts w:ascii="Times New Roman"/>
          <w:b w:val="0"/>
          <w:i w:val="0"/>
        </w:rPr>
      </w:r>
    </w:p>
    <w:p>
      <w:pPr>
        <w:spacing w:line="326" w:lineRule="auto" w:before="153"/>
        <w:ind w:left="112" w:right="10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Riyazi </w:t>
      </w:r>
      <w:r>
        <w:rPr>
          <w:rFonts w:ascii="Times New Roman" w:hAnsi="Times New Roman"/>
          <w:sz w:val="28"/>
        </w:rPr>
        <w:t>funksiyalarda həm arqumentlər, həm də funksiyanın özü ədədi qiymətlər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alır.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Visual Basic </w:t>
      </w:r>
      <w:r>
        <w:rPr>
          <w:rFonts w:ascii="Times New Roman" w:hAnsi="Times New Roman"/>
          <w:sz w:val="28"/>
        </w:rPr>
        <w:t>dilində 12 riyazi funksiya vardır. Buraya: </w:t>
      </w:r>
      <w:r>
        <w:rPr>
          <w:rFonts w:ascii="Times New Roman" w:hAnsi="Times New Roman"/>
          <w:b/>
          <w:i/>
          <w:sz w:val="28"/>
        </w:rPr>
        <w:t>Sin</w:t>
      </w:r>
      <w:r>
        <w:rPr>
          <w:rFonts w:ascii="Times New Roman" w:hAnsi="Times New Roman"/>
          <w:sz w:val="28"/>
        </w:rPr>
        <w:t>(), </w:t>
      </w:r>
      <w:r>
        <w:rPr>
          <w:rFonts w:ascii="Times New Roman" w:hAnsi="Times New Roman"/>
          <w:b/>
          <w:i/>
          <w:sz w:val="28"/>
        </w:rPr>
        <w:t>Cos</w:t>
      </w:r>
      <w:r>
        <w:rPr>
          <w:rFonts w:ascii="Times New Roman" w:hAnsi="Times New Roman"/>
          <w:sz w:val="28"/>
        </w:rPr>
        <w:t>(), </w:t>
      </w:r>
      <w:r>
        <w:rPr>
          <w:rFonts w:ascii="Times New Roman" w:hAnsi="Times New Roman"/>
          <w:b/>
          <w:i/>
          <w:sz w:val="28"/>
        </w:rPr>
        <w:t>Tan</w:t>
      </w:r>
      <w:r>
        <w:rPr>
          <w:rFonts w:ascii="Times New Roman" w:hAnsi="Times New Roman"/>
          <w:sz w:val="28"/>
        </w:rPr>
        <w:t>(), </w:t>
      </w:r>
      <w:r>
        <w:rPr>
          <w:rFonts w:ascii="Times New Roman" w:hAnsi="Times New Roman"/>
          <w:b/>
          <w:i/>
          <w:sz w:val="28"/>
        </w:rPr>
        <w:t>Atn</w:t>
      </w:r>
      <w:r>
        <w:rPr>
          <w:rFonts w:ascii="Times New Roman" w:hAnsi="Times New Roman"/>
          <w:sz w:val="28"/>
        </w:rPr>
        <w:t>(),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Sqr</w:t>
      </w:r>
      <w:r>
        <w:rPr>
          <w:rFonts w:ascii="Times New Roman" w:hAnsi="Times New Roman"/>
          <w:sz w:val="28"/>
        </w:rPr>
        <w:t>()</w:t>
      </w:r>
      <w:r>
        <w:rPr>
          <w:rFonts w:ascii="Times New Roman" w:hAnsi="Times New Roman"/>
          <w:position w:val="13"/>
          <w:sz w:val="18"/>
        </w:rPr>
        <w:t>108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Log</w:t>
      </w:r>
      <w:r>
        <w:rPr>
          <w:rFonts w:ascii="Times New Roman" w:hAnsi="Times New Roman"/>
          <w:sz w:val="28"/>
        </w:rPr>
        <w:t>(), </w:t>
      </w:r>
      <w:r>
        <w:rPr>
          <w:rFonts w:ascii="Times New Roman" w:hAnsi="Times New Roman"/>
          <w:b/>
          <w:i/>
          <w:sz w:val="28"/>
        </w:rPr>
        <w:t>Exp</w:t>
      </w:r>
      <w:r>
        <w:rPr>
          <w:rFonts w:ascii="Times New Roman" w:hAnsi="Times New Roman"/>
          <w:sz w:val="28"/>
        </w:rPr>
        <w:t>()</w:t>
      </w:r>
      <w:r>
        <w:rPr>
          <w:rFonts w:ascii="Times New Roman" w:hAnsi="Times New Roman"/>
          <w:position w:val="13"/>
          <w:sz w:val="18"/>
        </w:rPr>
        <w:t>109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b/>
          <w:i/>
          <w:sz w:val="28"/>
        </w:rPr>
        <w:t>Rnd</w:t>
      </w:r>
      <w:r>
        <w:rPr>
          <w:rFonts w:ascii="Times New Roman" w:hAnsi="Times New Roman"/>
          <w:sz w:val="28"/>
        </w:rPr>
        <w:t>()</w:t>
      </w:r>
      <w:r>
        <w:rPr>
          <w:rFonts w:ascii="Times New Roman" w:hAnsi="Times New Roman"/>
          <w:position w:val="13"/>
          <w:sz w:val="18"/>
        </w:rPr>
        <w:t>110  </w:t>
      </w:r>
      <w:r>
        <w:rPr>
          <w:rFonts w:ascii="Times New Roman" w:hAnsi="Times New Roman"/>
          <w:sz w:val="28"/>
        </w:rPr>
        <w:t>və s.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aiddir.</w:t>
      </w:r>
    </w:p>
    <w:p>
      <w:pPr>
        <w:pStyle w:val="BodyText"/>
        <w:spacing w:line="360" w:lineRule="auto" w:before="36"/>
        <w:ind w:right="102" w:firstLine="566"/>
        <w:jc w:val="both"/>
      </w:pPr>
      <w:r>
        <w:rPr>
          <w:w w:val="100"/>
        </w:rPr>
        <w:t>Ri</w:t>
      </w:r>
      <w:r>
        <w:rPr>
          <w:spacing w:val="-4"/>
          <w:w w:val="100"/>
        </w:rPr>
        <w:t>y</w:t>
      </w:r>
      <w:r>
        <w:rPr>
          <w:w w:val="100"/>
        </w:rPr>
        <w:t>azi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lə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u</w:t>
      </w:r>
      <w:r>
        <w:rPr>
          <w:spacing w:val="-2"/>
          <w:w w:val="100"/>
        </w:rPr>
        <w:t>x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da</w:t>
      </w:r>
      <w:r>
        <w:rPr/>
        <w:t> </w:t>
      </w:r>
      <w:r>
        <w:rPr>
          <w:spacing w:val="-23"/>
        </w:rPr>
        <w:t> </w:t>
      </w:r>
      <w:r>
        <w:rPr>
          <w:spacing w:val="7"/>
          <w:w w:val="100"/>
        </w:rPr>
        <w:t>t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iz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A</w:t>
      </w:r>
      <w:r>
        <w:rPr>
          <w:w w:val="100"/>
        </w:rPr>
        <w:t>di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k</w:t>
      </w:r>
      <w:r>
        <w:rPr>
          <w:w w:val="100"/>
        </w:rPr>
        <w:t>ul</w:t>
      </w:r>
      <w:r>
        <w:rPr>
          <w:spacing w:val="-4"/>
          <w:w w:val="100"/>
        </w:rPr>
        <w:t>y</w:t>
      </w:r>
      <w:r>
        <w:rPr>
          <w:spacing w:val="5"/>
          <w:w w:val="100"/>
        </w:rPr>
        <w:t>a</w:t>
      </w:r>
      <w:r>
        <w:rPr>
          <w:spacing w:val="-2"/>
          <w:w w:val="100"/>
        </w:rPr>
        <w:t>to</w:t>
      </w:r>
      <w:r>
        <w:rPr>
          <w:w w:val="126"/>
        </w:rPr>
        <w:t>r‖</w:t>
      </w:r>
      <w:r>
        <w:rPr>
          <w:w w:val="126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ih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nı</w:t>
      </w:r>
      <w:r>
        <w:rPr>
          <w:spacing w:val="-3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1"/>
        </w:rPr>
        <w:t> </w:t>
      </w:r>
      <w:r>
        <w:rPr>
          <w:spacing w:val="-2"/>
          <w:w w:val="100"/>
        </w:rPr>
        <w:t>on</w:t>
      </w:r>
      <w:r>
        <w:rPr>
          <w:w w:val="100"/>
        </w:rPr>
        <w:t>u</w:t>
      </w:r>
      <w:r>
        <w:rPr>
          <w:spacing w:val="1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M</w:t>
      </w:r>
      <w:r>
        <w:rPr>
          <w:spacing w:val="-2"/>
          <w:w w:val="100"/>
        </w:rPr>
        <w:t>ü</w:t>
      </w:r>
      <w:r>
        <w:rPr>
          <w:w w:val="100"/>
        </w:rPr>
        <w:t>hə</w:t>
      </w:r>
      <w:r>
        <w:rPr>
          <w:spacing w:val="-2"/>
          <w:w w:val="100"/>
        </w:rPr>
        <w:t>nd</w:t>
      </w:r>
      <w:r>
        <w:rPr>
          <w:w w:val="100"/>
        </w:rPr>
        <w:t>is</w:t>
      </w:r>
      <w:r>
        <w:rPr>
          <w:spacing w:val="-3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k</w:t>
      </w:r>
      <w:r>
        <w:rPr>
          <w:w w:val="100"/>
        </w:rPr>
        <w:t>ul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to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3"/>
          <w:w w:val="158"/>
        </w:rPr>
        <w:t>‖</w:t>
      </w:r>
      <w:r>
        <w:rPr>
          <w:w w:val="100"/>
        </w:rPr>
        <w:t>na</w:t>
      </w:r>
      <w:r>
        <w:rPr/>
        <w:t> </w:t>
      </w:r>
      <w:r>
        <w:rPr>
          <w:w w:val="100"/>
        </w:rPr>
        <w:t>ç</w:t>
      </w:r>
      <w:r>
        <w:rPr>
          <w:spacing w:val="-3"/>
          <w:w w:val="100"/>
        </w:rPr>
        <w:t>e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w w:val="100"/>
        </w:rPr>
        <w:t>çalı</w:t>
      </w:r>
      <w:r>
        <w:rPr>
          <w:spacing w:val="-2"/>
          <w:w w:val="100"/>
        </w:rPr>
        <w:t>ş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.</w:t>
      </w:r>
    </w:p>
    <w:p>
      <w:pPr>
        <w:pStyle w:val="BodyText"/>
        <w:spacing w:line="240" w:lineRule="auto"/>
        <w:ind w:left="679" w:right="113"/>
        <w:jc w:val="left"/>
      </w:pP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ListParagraph"/>
        <w:numPr>
          <w:ilvl w:val="0"/>
          <w:numId w:val="38"/>
        </w:numPr>
        <w:tabs>
          <w:tab w:pos="978" w:val="left" w:leader="none"/>
        </w:tabs>
        <w:spacing w:line="340" w:lineRule="auto" w:before="161" w:after="0"/>
        <w:ind w:left="112" w:right="101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―Adi kalkulyator‖ layihəsini açmalı</w:t>
      </w:r>
      <w:r>
        <w:rPr>
          <w:rFonts w:ascii="Times New Roman" w:hAnsi="Times New Roman" w:cs="Times New Roman" w:eastAsia="Times New Roman"/>
          <w:sz w:val="28"/>
          <w:szCs w:val="28"/>
        </w:rPr>
        <w:t>. Formaya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cmdSin</w:t>
      </w:r>
      <w:r>
        <w:rPr>
          <w:rFonts w:ascii="Times New Roman" w:hAnsi="Times New Roman" w:cs="Times New Roman" w:eastAsia="Times New Roman"/>
          <w:sz w:val="28"/>
          <w:szCs w:val="28"/>
        </w:rPr>
        <w:t>,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cmdCos</w:t>
      </w:r>
      <w:r>
        <w:rPr>
          <w:rFonts w:ascii="Times New Roman" w:hAnsi="Times New Roman" w:cs="Times New Roman" w:eastAsia="Times New Roman"/>
          <w:sz w:val="28"/>
          <w:szCs w:val="28"/>
        </w:rPr>
        <w:t>,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cmdTan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cmdSqr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cmdSt</w:t>
      </w:r>
      <w:r>
        <w:rPr>
          <w:rFonts w:ascii="Times New Roman" w:hAnsi="Times New Roman" w:cs="Times New Roman" w:eastAsia="Times New Roman"/>
          <w:i/>
          <w:position w:val="13"/>
          <w:sz w:val="18"/>
          <w:szCs w:val="18"/>
        </w:rPr>
        <w:t>111 </w:t>
      </w:r>
      <w:r>
        <w:rPr>
          <w:rFonts w:ascii="Times New Roman" w:hAnsi="Times New Roman" w:cs="Times New Roman" w:eastAsia="Times New Roman"/>
          <w:sz w:val="28"/>
          <w:szCs w:val="28"/>
        </w:rPr>
        <w:t>və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cmdLog </w:t>
      </w:r>
      <w:r>
        <w:rPr>
          <w:rFonts w:ascii="Times New Roman" w:hAnsi="Times New Roman" w:cs="Times New Roman" w:eastAsia="Times New Roman"/>
          <w:sz w:val="28"/>
          <w:szCs w:val="28"/>
        </w:rPr>
        <w:t>düymələrini əlavə etməli. Bu düymələrin hər biri üçün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hadisəvi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proseduru aşağıdakı kimi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yazmalı:</w:t>
      </w:r>
    </w:p>
    <w:p>
      <w:pPr>
        <w:pStyle w:val="ListParagraph"/>
        <w:numPr>
          <w:ilvl w:val="0"/>
          <w:numId w:val="38"/>
        </w:numPr>
        <w:tabs>
          <w:tab w:pos="961" w:val="left" w:leader="none"/>
        </w:tabs>
        <w:spacing w:line="240" w:lineRule="auto" w:before="30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Məsələn, qüvvətə yüksəltmə üçün cmdSt_Click() aşağıdakı kimi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olacaqdır</w:t>
      </w:r>
      <w:r>
        <w:rPr>
          <w:rFonts w:ascii="Times New Roman" w:hAnsi="Times New Roman"/>
          <w:sz w:val="28"/>
        </w:rPr>
        <w:t>:</w:t>
      </w:r>
    </w:p>
    <w:p>
      <w:pPr>
        <w:spacing w:line="362" w:lineRule="auto" w:before="160"/>
        <w:ind w:left="679" w:right="38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cmdSt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i/>
          <w:spacing w:val="-1"/>
          <w:sz w:val="28"/>
        </w:rPr>
        <w:t>txt3Dec</w:t>
      </w:r>
      <w:r>
        <w:rPr>
          <w:rFonts w:ascii="Times New Roman"/>
          <w:spacing w:val="-1"/>
          <w:sz w:val="28"/>
        </w:rPr>
        <w:t>.</w:t>
      </w:r>
      <w:r>
        <w:rPr>
          <w:rFonts w:ascii="Times New Roman"/>
          <w:i/>
          <w:spacing w:val="-1"/>
          <w:sz w:val="28"/>
        </w:rPr>
        <w:t>Text</w:t>
      </w:r>
      <w:r>
        <w:rPr>
          <w:rFonts w:ascii="Times New Roman"/>
          <w:spacing w:val="-1"/>
          <w:sz w:val="28"/>
        </w:rPr>
        <w:t>=</w:t>
      </w:r>
      <w:r>
        <w:rPr>
          <w:rFonts w:ascii="Times New Roman"/>
          <w:b/>
          <w:i/>
          <w:spacing w:val="-1"/>
          <w:sz w:val="28"/>
        </w:rPr>
        <w:t>Val</w:t>
      </w:r>
      <w:r>
        <w:rPr>
          <w:rFonts w:ascii="Times New Roman"/>
          <w:spacing w:val="-1"/>
          <w:sz w:val="28"/>
        </w:rPr>
        <w:t>(</w:t>
      </w:r>
      <w:r>
        <w:rPr>
          <w:rFonts w:ascii="Times New Roman"/>
          <w:i/>
          <w:spacing w:val="-1"/>
          <w:sz w:val="28"/>
        </w:rPr>
        <w:t>txt1Dec</w:t>
      </w:r>
      <w:r>
        <w:rPr>
          <w:rFonts w:ascii="Times New Roman"/>
          <w:spacing w:val="-1"/>
          <w:sz w:val="28"/>
        </w:rPr>
        <w:t>.</w:t>
      </w:r>
      <w:r>
        <w:rPr>
          <w:rFonts w:ascii="Times New Roman"/>
          <w:i/>
          <w:spacing w:val="-1"/>
          <w:sz w:val="28"/>
        </w:rPr>
        <w:t>Text</w:t>
      </w:r>
      <w:r>
        <w:rPr>
          <w:rFonts w:ascii="Times New Roman"/>
          <w:spacing w:val="-1"/>
          <w:sz w:val="28"/>
        </w:rPr>
        <w:t>)^</w:t>
      </w:r>
      <w:r>
        <w:rPr>
          <w:rFonts w:ascii="Times New Roman"/>
          <w:b/>
          <w:i/>
          <w:spacing w:val="-1"/>
          <w:sz w:val="28"/>
        </w:rPr>
        <w:t>Val</w:t>
      </w:r>
      <w:r>
        <w:rPr>
          <w:rFonts w:ascii="Times New Roman"/>
          <w:spacing w:val="-1"/>
          <w:sz w:val="28"/>
        </w:rPr>
        <w:t>(</w:t>
      </w:r>
      <w:r>
        <w:rPr>
          <w:rFonts w:ascii="Times New Roman"/>
          <w:i/>
          <w:spacing w:val="-1"/>
          <w:sz w:val="28"/>
        </w:rPr>
        <w:t>txt2Dec</w:t>
      </w:r>
      <w:r>
        <w:rPr>
          <w:rFonts w:ascii="Times New Roman"/>
          <w:spacing w:val="-1"/>
          <w:sz w:val="28"/>
        </w:rPr>
        <w:t>/</w:t>
      </w:r>
      <w:r>
        <w:rPr>
          <w:rFonts w:ascii="Times New Roman"/>
          <w:i/>
          <w:spacing w:val="-1"/>
          <w:sz w:val="28"/>
        </w:rPr>
        <w:t>Text</w:t>
      </w:r>
      <w:r>
        <w:rPr>
          <w:rFonts w:ascii="Times New Roman"/>
          <w:spacing w:val="-1"/>
          <w:sz w:val="28"/>
        </w:rPr>
        <w:t>)</w:t>
      </w:r>
      <w:r>
        <w:rPr>
          <w:rFonts w:ascii="Times New Roman"/>
          <w:spacing w:val="-4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8"/>
        </w:numPr>
        <w:tabs>
          <w:tab w:pos="1021" w:val="left" w:leader="none"/>
        </w:tabs>
        <w:spacing w:line="360" w:lineRule="auto" w:before="0" w:after="0"/>
        <w:ind w:left="112" w:right="108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Qalan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i/>
          <w:sz w:val="28"/>
        </w:rPr>
        <w:t>funksiyaları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Visual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Basic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dilinin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qurulmuş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i/>
          <w:sz w:val="28"/>
        </w:rPr>
        <w:t>funksiyaları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kimi,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yəni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i/>
          <w:sz w:val="28"/>
        </w:rPr>
        <w:t>Sin(),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Cos(), Tan(), Sqr() və Log() şəklində daxil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etməli</w:t>
      </w:r>
      <w:r>
        <w:rPr>
          <w:rFonts w:ascii="Times New Roman" w:hAnsi="Times New Roman"/>
          <w:sz w:val="28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0"/>
          <w:numId w:val="38"/>
        </w:numPr>
        <w:tabs>
          <w:tab w:pos="966" w:val="left" w:leader="none"/>
        </w:tabs>
        <w:spacing w:line="240" w:lineRule="auto" w:before="5" w:after="0"/>
        <w:ind w:left="965" w:right="0" w:hanging="28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buraxmalı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/>
        <w:ind w:left="67" w:right="0"/>
        <w:jc w:val="left"/>
      </w:pPr>
      <w:r>
        <w:rPr>
          <w:spacing w:val="5"/>
        </w:rPr>
        <w:br w:type="column"/>
      </w:r>
      <w:r>
        <w:rPr>
          <w:rFonts w:ascii="Times New Roman" w:hAnsi="Times New Roman"/>
          <w:spacing w:val="5"/>
          <w:position w:val="1"/>
          <w:sz w:val="23"/>
        </w:rPr>
        <w:t>2</w:t>
      </w:r>
      <w:r>
        <w:rPr>
          <w:rFonts w:ascii="Times New Roman" w:hAnsi="Times New Roman"/>
          <w:spacing w:val="5"/>
          <w:position w:val="11"/>
          <w:sz w:val="13"/>
        </w:rPr>
        <w:t>32 </w:t>
      </w:r>
      <w:r>
        <w:rPr/>
        <w:t>ədədini hesablamalı. Bunun üçün 2 və 32</w:t>
      </w:r>
      <w:r>
        <w:rPr>
          <w:spacing w:val="27"/>
        </w:rPr>
        <w:t> </w:t>
      </w:r>
      <w:r>
        <w:rPr/>
        <w:t>ədədlərini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4034" w:space="40"/>
            <w:col w:w="6356"/>
          </w:cols>
        </w:sectPr>
      </w:pPr>
    </w:p>
    <w:p>
      <w:pPr>
        <w:pStyle w:val="BodyText"/>
        <w:spacing w:line="240" w:lineRule="auto" w:before="163"/>
        <w:ind w:right="113"/>
        <w:jc w:val="left"/>
      </w:pPr>
      <w:r>
        <w:rPr/>
        <w:t>daxil edib, X^Y düyməsini basmaq</w:t>
      </w:r>
      <w:r>
        <w:rPr>
          <w:spacing w:val="-17"/>
        </w:rPr>
        <w:t> </w:t>
      </w:r>
      <w:r>
        <w:rPr/>
        <w:t>lazımdır.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layi</w:t>
      </w:r>
      <w:r>
        <w:rPr>
          <w:rFonts w:ascii="Times New Roman" w:hAnsi="Times New Roman"/>
          <w:sz w:val="28"/>
        </w:rPr>
        <w:t>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prjVB6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Heading3"/>
        <w:spacing w:line="240" w:lineRule="auto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Sətri</w:t>
      </w:r>
      <w:r>
        <w:rPr>
          <w:i/>
          <w:spacing w:val="-7"/>
        </w:rPr>
        <w:t> </w:t>
      </w:r>
      <w:r>
        <w:rPr>
          <w:i/>
        </w:rPr>
        <w:t>funksiyalar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</w:pPr>
      <w:r>
        <w:rPr/>
        <w:t>Sətri funksiyalarda </w:t>
      </w:r>
      <w:r>
        <w:rPr>
          <w:spacing w:val="-3"/>
        </w:rPr>
        <w:t>ya </w:t>
      </w:r>
      <w:r>
        <w:rPr/>
        <w:t>arqumentlər, ya da funksiyanın özü sətri qiymət</w:t>
      </w:r>
      <w:r>
        <w:rPr>
          <w:spacing w:val="-22"/>
        </w:rPr>
        <w:t> </w:t>
      </w:r>
      <w:r>
        <w:rPr/>
        <w:t>alır.</w:t>
      </w:r>
    </w:p>
    <w:p>
      <w:pPr>
        <w:spacing w:line="360" w:lineRule="auto" w:before="163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Sətrin uzunluğunu təyin edən funksiya. </w:t>
      </w:r>
      <w:r>
        <w:rPr>
          <w:rFonts w:ascii="Times New Roman" w:hAnsi="Times New Roman"/>
          <w:sz w:val="28"/>
        </w:rPr>
        <w:t>Bu, </w:t>
      </w:r>
      <w:r>
        <w:rPr>
          <w:rFonts w:ascii="Times New Roman" w:hAnsi="Times New Roman"/>
          <w:b/>
          <w:i/>
          <w:sz w:val="28"/>
        </w:rPr>
        <w:t>Len</w:t>
      </w:r>
      <w:r>
        <w:rPr>
          <w:rFonts w:ascii="Times New Roman" w:hAnsi="Times New Roman"/>
          <w:sz w:val="28"/>
        </w:rPr>
        <w:t>(Sətir$) kimi yazılır və sətri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ədədə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çevirir. Yəni sətrdəki simvolların sayını çap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BodyText"/>
        <w:spacing w:line="360" w:lineRule="auto"/>
        <w:ind w:right="113" w:firstLine="566"/>
        <w:jc w:val="left"/>
      </w:pPr>
      <w:r>
        <w:rPr>
          <w:w w:val="100"/>
        </w:rPr>
        <w:t>Fərz</w:t>
      </w:r>
      <w:r>
        <w:rPr/>
        <w:t> </w:t>
      </w:r>
      <w:r>
        <w:rPr>
          <w:w w:val="100"/>
        </w:rPr>
        <w:t>ed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en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ti</w:t>
      </w:r>
      <w:r>
        <w:rPr>
          <w:spacing w:val="-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atik</w:t>
      </w:r>
      <w:r>
        <w:rPr>
          <w:w w:val="122"/>
        </w:rPr>
        <w:t>a‖</w:t>
      </w:r>
      <w:r>
        <w:rPr/>
        <w:t> </w:t>
      </w:r>
      <w:r>
        <w:rPr>
          <w:spacing w:val="-2"/>
          <w:w w:val="100"/>
        </w:rPr>
        <w:t>s</w:t>
      </w:r>
      <w:r>
        <w:rPr>
          <w:w w:val="100"/>
        </w:rPr>
        <w:t>ət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>
          <w:spacing w:val="-1"/>
        </w:rPr>
        <w:t> </w:t>
      </w:r>
      <w:r>
        <w:rPr>
          <w:w w:val="100"/>
        </w:rPr>
        <w:t>Bu</w:t>
      </w:r>
      <w:r>
        <w:rPr>
          <w:spacing w:val="1"/>
        </w:rPr>
        <w:t> </w:t>
      </w:r>
      <w:r>
        <w:rPr>
          <w:w w:val="100"/>
        </w:rPr>
        <w:t>halda</w:t>
      </w:r>
      <w:r>
        <w:rPr>
          <w:spacing w:val="-3"/>
        </w:rPr>
        <w:t> </w:t>
      </w:r>
      <w:r>
        <w:rPr>
          <w:w w:val="100"/>
        </w:rPr>
        <w:t>tam</w:t>
      </w:r>
      <w:r>
        <w:rPr>
          <w:spacing w:val="-5"/>
        </w:rPr>
        <w:t> </w:t>
      </w:r>
      <w:r>
        <w:rPr>
          <w:w w:val="100"/>
        </w:rPr>
        <w:t>ədəd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w w:val="100"/>
        </w:rPr>
        <w:t> sə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3"/>
        </w:rPr>
        <w:t> </w:t>
      </w:r>
      <w:r>
        <w:rPr>
          <w:w w:val="100"/>
        </w:rPr>
        <w:t>də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tD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tr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n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spacing w:val="3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atik</w:t>
      </w:r>
      <w:r>
        <w:rPr>
          <w:w w:val="115"/>
        </w:rPr>
        <w:t>a‖)</w:t>
      </w:r>
      <w:r>
        <w:rPr>
          <w:spacing w:val="-3"/>
        </w:rPr>
        <w:t> </w:t>
      </w:r>
      <w:r>
        <w:rPr>
          <w:w w:val="100"/>
        </w:rPr>
        <w:t>=</w:t>
      </w:r>
      <w:r>
        <w:rPr/>
        <w:t> </w:t>
      </w:r>
      <w:r>
        <w:rPr>
          <w:spacing w:val="-2"/>
          <w:w w:val="100"/>
        </w:rPr>
        <w:t>1</w:t>
      </w:r>
      <w:r>
        <w:rPr>
          <w:w w:val="100"/>
        </w:rPr>
        <w:t>1</w:t>
      </w:r>
      <w:r>
        <w:rPr>
          <w:spacing w:val="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ca</w:t>
      </w:r>
      <w:r>
        <w:rPr>
          <w:spacing w:val="-1"/>
          <w:w w:val="100"/>
        </w:rPr>
        <w:t>q</w:t>
      </w:r>
      <w:r>
        <w:rPr>
          <w:w w:val="100"/>
        </w:rPr>
        <w:t>dır.</w:t>
      </w:r>
    </w:p>
    <w:p>
      <w:pPr>
        <w:pStyle w:val="BodyText"/>
        <w:spacing w:line="360" w:lineRule="auto" w:before="7"/>
        <w:ind w:right="113" w:firstLine="566"/>
        <w:jc w:val="left"/>
      </w:pPr>
      <w:r>
        <w:rPr>
          <w:rFonts w:ascii="Times New Roman" w:hAnsi="Times New Roman"/>
          <w:b/>
          <w:i/>
        </w:rPr>
        <w:t>Sətri</w:t>
      </w:r>
      <w:r>
        <w:rPr>
          <w:rFonts w:ascii="Times New Roman" w:hAnsi="Times New Roman"/>
          <w:b/>
          <w:i/>
          <w:spacing w:val="37"/>
        </w:rPr>
        <w:t> </w:t>
      </w:r>
      <w:r>
        <w:rPr>
          <w:rFonts w:ascii="Times New Roman" w:hAnsi="Times New Roman"/>
          <w:b/>
          <w:i/>
        </w:rPr>
        <w:t>bölmə</w:t>
      </w:r>
      <w:r>
        <w:rPr>
          <w:rFonts w:ascii="Times New Roman" w:hAnsi="Times New Roman"/>
          <w:b/>
          <w:i/>
          <w:spacing w:val="36"/>
        </w:rPr>
        <w:t> </w:t>
      </w:r>
      <w:r>
        <w:rPr>
          <w:rFonts w:ascii="Times New Roman" w:hAnsi="Times New Roman"/>
          <w:b/>
          <w:i/>
        </w:rPr>
        <w:t>funksiyaları.</w:t>
      </w:r>
      <w:r>
        <w:rPr>
          <w:rFonts w:ascii="Times New Roman" w:hAnsi="Times New Roman"/>
          <w:b/>
          <w:i/>
          <w:spacing w:val="38"/>
        </w:rPr>
        <w:t> </w:t>
      </w:r>
      <w:r>
        <w:rPr/>
        <w:t>Bunlar</w:t>
      </w:r>
      <w:r>
        <w:rPr>
          <w:spacing w:val="36"/>
        </w:rPr>
        <w:t> </w:t>
      </w:r>
      <w:r>
        <w:rPr/>
        <w:t>sətrin</w:t>
      </w:r>
      <w:r>
        <w:rPr>
          <w:spacing w:val="36"/>
        </w:rPr>
        <w:t> </w:t>
      </w:r>
      <w:r>
        <w:rPr/>
        <w:t>solundan,</w:t>
      </w:r>
      <w:r>
        <w:rPr>
          <w:spacing w:val="35"/>
        </w:rPr>
        <w:t> </w:t>
      </w:r>
      <w:r>
        <w:rPr/>
        <w:t>sağından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ortasından</w:t>
      </w:r>
      <w:r>
        <w:rPr>
          <w:spacing w:val="37"/>
        </w:rPr>
        <w:t> </w:t>
      </w:r>
      <w:r>
        <w:rPr/>
        <w:t>müəyyən</w:t>
      </w:r>
      <w:r>
        <w:rPr>
          <w:w w:val="100"/>
        </w:rPr>
        <w:t> </w:t>
      </w:r>
      <w:r>
        <w:rPr/>
        <w:t>uzunluqda  hissə,  məsələn,  </w:t>
      </w:r>
      <w:r>
        <w:rPr>
          <w:rFonts w:ascii="Times New Roman" w:hAnsi="Times New Roman"/>
          <w:b/>
          <w:i/>
        </w:rPr>
        <w:t>Left$</w:t>
      </w:r>
      <w:r>
        <w:rPr/>
        <w:t>(Stroka$,  Dlina$)  funksiyası  Stroka$  sətrinin   </w:t>
      </w:r>
      <w:r>
        <w:rPr>
          <w:spacing w:val="16"/>
        </w:rPr>
        <w:t> </w:t>
      </w:r>
      <w:r>
        <w:rPr/>
        <w:t>birinci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108  </w:t>
      </w:r>
      <w:r>
        <w:rPr>
          <w:rFonts w:ascii="Times New Roman" w:hAnsi="Times New Roman"/>
          <w:sz w:val="24"/>
        </w:rPr>
        <w:t>kvadrat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kökalma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109  </w:t>
      </w:r>
      <w:r>
        <w:rPr>
          <w:rFonts w:ascii="Times New Roman" w:hAnsi="Times New Roman"/>
          <w:sz w:val="24"/>
        </w:rPr>
        <w:t>Üstlü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funksiya</w:t>
      </w:r>
    </w:p>
    <w:p>
      <w:pPr>
        <w:spacing w:line="276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110 </w:t>
      </w:r>
      <w:r>
        <w:rPr>
          <w:rFonts w:ascii="Times New Roman" w:hAnsi="Times New Roman"/>
          <w:sz w:val="24"/>
        </w:rPr>
        <w:t>Təsadüfi kəmiyyətlər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generatoru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111  </w:t>
      </w:r>
      <w:r>
        <w:rPr>
          <w:rFonts w:ascii="Times New Roman" w:hAnsi="Times New Roman"/>
          <w:sz w:val="24"/>
        </w:rPr>
        <w:t>Bu düymənin üstündə  (X^Y)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göstərməli.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2"/>
        <w:jc w:val="both"/>
      </w:pPr>
      <w:r>
        <w:rPr/>
        <w:t>simvolundan başlayaraq Dlina$ parametri qədər, </w:t>
      </w:r>
      <w:r>
        <w:rPr>
          <w:rFonts w:ascii="Times New Roman" w:hAnsi="Times New Roman"/>
          <w:b/>
          <w:i/>
        </w:rPr>
        <w:t>Right$</w:t>
      </w:r>
      <w:r>
        <w:rPr>
          <w:rFonts w:ascii="Times New Roman" w:hAnsi="Times New Roman"/>
        </w:rPr>
        <w:t>(Stroka$, Dlina$)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funksi</w:t>
      </w:r>
      <w:r>
        <w:rPr/>
        <w:t>yası</w:t>
      </w:r>
      <w:r>
        <w:rPr>
          <w:w w:val="100"/>
        </w:rPr>
        <w:t> </w:t>
      </w:r>
      <w:r>
        <w:rPr/>
        <w:t>Stroka$ sətrinin son simvoldan başlayaraq Dlina$ parametri qədər, </w:t>
      </w:r>
      <w:r>
        <w:rPr>
          <w:rFonts w:ascii="Times New Roman" w:hAnsi="Times New Roman"/>
          <w:b/>
          <w:i/>
        </w:rPr>
        <w:t>Mid$</w:t>
      </w:r>
      <w:r>
        <w:rPr>
          <w:rFonts w:ascii="Times New Roman" w:hAnsi="Times New Roman"/>
        </w:rPr>
        <w:t>(Stroka$,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Pozi</w:t>
      </w:r>
      <w:r>
        <w:rPr/>
        <w:t>siya$, Dlina$) isə Stroka$ sətrinin Pozisiya$ parametrində göstə</w:t>
      </w:r>
      <w:r>
        <w:rPr>
          <w:rFonts w:ascii="Times New Roman" w:hAnsi="Times New Roman"/>
        </w:rPr>
        <w:t>ri</w:t>
      </w:r>
      <w:r>
        <w:rPr/>
        <w:t>lən</w:t>
      </w:r>
      <w:r>
        <w:rPr>
          <w:spacing w:val="27"/>
        </w:rPr>
        <w:t> </w:t>
      </w:r>
      <w:r>
        <w:rPr/>
        <w:t>simvolundan</w:t>
      </w:r>
      <w:r>
        <w:rPr>
          <w:w w:val="100"/>
        </w:rPr>
        <w:t> </w:t>
      </w:r>
      <w:r>
        <w:rPr/>
        <w:t>başlayaraq Dlina$ parametri qədər hissə ayırıb çap</w:t>
      </w:r>
      <w:r>
        <w:rPr>
          <w:spacing w:val="-20"/>
        </w:rPr>
        <w:t> </w:t>
      </w:r>
      <w:r>
        <w:rPr/>
        <w:t>edir.</w:t>
      </w:r>
    </w:p>
    <w:p>
      <w:pPr>
        <w:pStyle w:val="BodyText"/>
        <w:tabs>
          <w:tab w:pos="6579" w:val="left" w:leader="none"/>
        </w:tabs>
        <w:spacing w:line="240" w:lineRule="auto"/>
        <w:ind w:left="679" w:right="0"/>
        <w:jc w:val="left"/>
      </w:pPr>
      <w:r>
        <w:rPr>
          <w:w w:val="100"/>
        </w:rPr>
        <w:t>Fərz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$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spacing w:val="-3"/>
          <w:w w:val="158"/>
        </w:rPr>
        <w:t>‖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w w:val="117"/>
        </w:rPr>
        <w:t>a‖,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a,</w:t>
      </w:r>
      <w:r>
        <w:rPr/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t$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9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inf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17"/>
        </w:rPr>
        <w:t>a‖,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2)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=</w:t>
      </w:r>
      <w:r>
        <w:rPr/>
        <w:t> </w:t>
      </w:r>
      <w:r>
        <w:rPr>
          <w:spacing w:val="-21"/>
        </w:rPr>
        <w:t> </w:t>
      </w:r>
      <w:r>
        <w:rPr>
          <w:w w:val="129"/>
        </w:rPr>
        <w:t>‖</w:t>
      </w:r>
      <w:r>
        <w:rPr>
          <w:spacing w:val="-2"/>
          <w:w w:val="129"/>
        </w:rPr>
        <w:t>i</w:t>
      </w:r>
      <w:r>
        <w:rPr>
          <w:w w:val="100"/>
        </w:rPr>
        <w:t>n</w:t>
      </w:r>
      <w:r>
        <w:rPr>
          <w:w w:val="131"/>
        </w:rPr>
        <w:t>‖,</w:t>
      </w:r>
      <w:r>
        <w:rPr/>
      </w:r>
    </w:p>
    <w:p>
      <w:pPr>
        <w:pStyle w:val="BodyText"/>
        <w:spacing w:line="240" w:lineRule="auto" w:before="160"/>
        <w:ind w:right="0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Ri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h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$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inf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spacing w:val="-3"/>
          <w:w w:val="100"/>
        </w:rPr>
        <w:t>a</w:t>
      </w:r>
      <w:r>
        <w:rPr>
          <w:w w:val="131"/>
        </w:rPr>
        <w:t>‖,</w:t>
      </w:r>
      <w:r>
        <w:rPr>
          <w:spacing w:val="-1"/>
        </w:rPr>
        <w:t> </w:t>
      </w:r>
      <w:r>
        <w:rPr>
          <w:w w:val="100"/>
        </w:rPr>
        <w:t>4)</w:t>
      </w:r>
      <w:r>
        <w:rPr/>
        <w:t> </w:t>
      </w:r>
      <w:r>
        <w:rPr>
          <w:w w:val="100"/>
        </w:rPr>
        <w:t>=</w:t>
      </w:r>
      <w:r>
        <w:rPr>
          <w:spacing w:val="-1"/>
        </w:rPr>
        <w:t> </w:t>
      </w:r>
      <w:r>
        <w:rPr>
          <w:w w:val="129"/>
        </w:rPr>
        <w:t>‖</w:t>
      </w:r>
      <w:r>
        <w:rPr>
          <w:spacing w:val="-2"/>
          <w:w w:val="129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k</w:t>
      </w:r>
      <w:r>
        <w:rPr>
          <w:w w:val="117"/>
        </w:rPr>
        <w:t>a‖,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$</w:t>
      </w:r>
      <w:r>
        <w:rPr>
          <w:w w:val="58"/>
        </w:rPr>
        <w:t>(</w:t>
      </w:r>
      <w:r>
        <w:rPr>
          <w:spacing w:val="-3"/>
          <w:w w:val="58"/>
        </w:rPr>
        <w:t>―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17"/>
        </w:rPr>
        <w:t>a‖,</w:t>
      </w:r>
      <w:r>
        <w:rPr>
          <w:spacing w:val="-1"/>
        </w:rPr>
        <w:t> </w:t>
      </w:r>
      <w:r>
        <w:rPr>
          <w:w w:val="100"/>
        </w:rPr>
        <w:t>3,</w:t>
      </w:r>
      <w:r>
        <w:rPr>
          <w:spacing w:val="-4"/>
        </w:rPr>
        <w:t> </w:t>
      </w:r>
      <w:r>
        <w:rPr>
          <w:w w:val="100"/>
        </w:rPr>
        <w:t>5)</w:t>
      </w:r>
      <w:r>
        <w:rPr/>
        <w:t> </w:t>
      </w:r>
      <w:r>
        <w:rPr>
          <w:w w:val="100"/>
        </w:rPr>
        <w:t>=</w:t>
      </w:r>
      <w:r>
        <w:rPr>
          <w:spacing w:val="-4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22"/>
        </w:rPr>
        <w:t>a‖</w:t>
      </w:r>
      <w:r>
        <w:rPr/>
        <w:t> </w:t>
      </w:r>
      <w:r>
        <w:rPr>
          <w:w w:val="100"/>
        </w:rPr>
        <w:t>ola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r.</w:t>
      </w:r>
    </w:p>
    <w:p>
      <w:pPr>
        <w:pStyle w:val="BodyText"/>
        <w:spacing w:line="240" w:lineRule="auto" w:before="163"/>
        <w:ind w:left="679" w:right="113"/>
        <w:jc w:val="left"/>
      </w:pP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6"/>
          <w:w w:val="44"/>
        </w:rPr>
        <w:t>―</w:t>
      </w:r>
      <w:r>
        <w:rPr>
          <w:w w:val="100"/>
        </w:rPr>
        <w:t>sətri</w:t>
      </w:r>
      <w:r>
        <w:rPr>
          <w:spacing w:val="-3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k</w:t>
      </w:r>
      <w:r>
        <w:rPr>
          <w:w w:val="100"/>
        </w:rPr>
        <w:t>ul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to</w:t>
      </w:r>
      <w:r>
        <w:rPr>
          <w:w w:val="126"/>
        </w:rPr>
        <w:t>r‖</w:t>
      </w:r>
      <w:r>
        <w:rPr/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.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un</w:t>
      </w:r>
      <w:r>
        <w:rPr>
          <w:w w:val="100"/>
        </w:rPr>
        <w:t>un</w:t>
      </w:r>
      <w:r>
        <w:rPr>
          <w:spacing w:val="-3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:</w:t>
      </w:r>
    </w:p>
    <w:p>
      <w:pPr>
        <w:pStyle w:val="ListParagraph"/>
        <w:numPr>
          <w:ilvl w:val="0"/>
          <w:numId w:val="39"/>
        </w:numPr>
        <w:tabs>
          <w:tab w:pos="994" w:val="left" w:leader="none"/>
        </w:tabs>
        <w:spacing w:line="360" w:lineRule="auto" w:before="160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Forma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z w:val="28"/>
        </w:rPr>
        <w:t>üzərində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sətr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z w:val="28"/>
        </w:rPr>
        <w:t>daxil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etmək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üçün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z w:val="28"/>
        </w:rPr>
        <w:t>txt1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və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txt2,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nəticəni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çap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etmək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üçün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txt3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mətn sahələri və konketenasiya (birləşdirmə) əməlini reallaşdıran cmdCon əmr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düyməsi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yerləşdirməli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9"/>
        </w:numPr>
        <w:tabs>
          <w:tab w:pos="961" w:val="left" w:leader="none"/>
        </w:tabs>
        <w:spacing w:line="240" w:lineRule="auto" w:before="7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cmdCon_Click() hadisəvi proseduru aşağıdakı kimi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10"/>
          <w:sz w:val="28"/>
        </w:rPr>
        <w:t> </w:t>
      </w:r>
      <w:r>
        <w:rPr>
          <w:rFonts w:ascii="Times New Roman"/>
          <w:i/>
          <w:sz w:val="28"/>
        </w:rPr>
        <w:t>cmdCon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txt3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 </w:t>
      </w:r>
      <w:r>
        <w:rPr>
          <w:rFonts w:ascii="Times New Roman"/>
          <w:sz w:val="28"/>
        </w:rPr>
        <w:t>= </w:t>
      </w:r>
      <w:r>
        <w:rPr>
          <w:rFonts w:ascii="Times New Roman"/>
          <w:i/>
          <w:sz w:val="28"/>
        </w:rPr>
        <w:t>txt1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 </w:t>
      </w:r>
      <w:r>
        <w:rPr>
          <w:rFonts w:ascii="Times New Roman"/>
          <w:sz w:val="28"/>
        </w:rPr>
        <w:t>+</w:t>
      </w:r>
      <w:r>
        <w:rPr>
          <w:rFonts w:ascii="Times New Roman"/>
          <w:spacing w:val="-12"/>
          <w:sz w:val="28"/>
        </w:rPr>
        <w:t> </w:t>
      </w:r>
      <w:r>
        <w:rPr>
          <w:rFonts w:ascii="Times New Roman"/>
          <w:i/>
          <w:sz w:val="28"/>
        </w:rPr>
        <w:t>txt2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</w:r>
    </w:p>
    <w:p>
      <w:pPr>
        <w:pStyle w:val="Heading3"/>
        <w:spacing w:line="240" w:lineRule="auto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39"/>
        </w:numPr>
        <w:tabs>
          <w:tab w:pos="1038" w:val="left" w:leader="none"/>
        </w:tabs>
        <w:spacing w:line="360" w:lineRule="auto" w:before="155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 buraxmalı</w:t>
      </w:r>
      <w:r>
        <w:rPr>
          <w:rFonts w:ascii="Times New Roman" w:hAnsi="Times New Roman"/>
          <w:sz w:val="28"/>
        </w:rPr>
        <w:t>. </w:t>
      </w:r>
      <w:r>
        <w:rPr>
          <w:rFonts w:ascii="Times New Roman" w:hAnsi="Times New Roman"/>
          <w:i/>
          <w:sz w:val="28"/>
        </w:rPr>
        <w:t>txt1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txt2 </w:t>
      </w:r>
      <w:r>
        <w:rPr>
          <w:rFonts w:ascii="Times New Roman" w:hAnsi="Times New Roman"/>
          <w:sz w:val="28"/>
        </w:rPr>
        <w:t>mətn sahələrinə sətr daxil edib,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əmr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düyməsini sıxmalı. Nəticə </w:t>
      </w:r>
      <w:r>
        <w:rPr>
          <w:rFonts w:ascii="Times New Roman" w:hAnsi="Times New Roman"/>
          <w:i/>
          <w:sz w:val="28"/>
        </w:rPr>
        <w:t>txt3 </w:t>
      </w:r>
      <w:r>
        <w:rPr>
          <w:rFonts w:ascii="Times New Roman" w:hAnsi="Times New Roman"/>
          <w:sz w:val="28"/>
        </w:rPr>
        <w:t>mətn sahəsində görünəcəkdir.</w:t>
      </w:r>
    </w:p>
    <w:p>
      <w:pPr>
        <w:spacing w:line="360" w:lineRule="auto" w:before="5"/>
        <w:ind w:left="112" w:right="113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İndi </w:t>
      </w:r>
      <w:r>
        <w:rPr>
          <w:rFonts w:ascii="Times New Roman" w:hAnsi="Times New Roman"/>
          <w:b/>
          <w:i/>
          <w:sz w:val="28"/>
        </w:rPr>
        <w:t>Mid$(</w:t>
      </w:r>
      <w:r>
        <w:rPr>
          <w:rFonts w:ascii="Times New Roman" w:hAnsi="Times New Roman"/>
          <w:i/>
          <w:sz w:val="28"/>
        </w:rPr>
        <w:t>stroka$, bytM,bytN) </w:t>
      </w:r>
      <w:r>
        <w:rPr>
          <w:rFonts w:ascii="Times New Roman" w:hAnsi="Times New Roman"/>
          <w:sz w:val="28"/>
        </w:rPr>
        <w:t>funksiyasından istifadə etməklə sətrin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dəyişdirilmə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sinə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baxaq.</w:t>
      </w:r>
    </w:p>
    <w:p>
      <w:pPr>
        <w:pStyle w:val="BodyText"/>
        <w:spacing w:line="240" w:lineRule="auto"/>
        <w:ind w:left="679" w:right="113"/>
        <w:jc w:val="left"/>
      </w:pPr>
      <w:r>
        <w:rPr/>
        <w:t>Bunun</w:t>
      </w:r>
      <w:r>
        <w:rPr>
          <w:spacing w:val="-4"/>
        </w:rPr>
        <w:t> </w:t>
      </w:r>
      <w:r>
        <w:rPr/>
        <w:t>üçün:</w:t>
      </w:r>
    </w:p>
    <w:p>
      <w:pPr>
        <w:pStyle w:val="ListParagraph"/>
        <w:numPr>
          <w:ilvl w:val="0"/>
          <w:numId w:val="39"/>
        </w:numPr>
        <w:tabs>
          <w:tab w:pos="1038" w:val="left" w:leader="none"/>
        </w:tabs>
        <w:spacing w:line="360" w:lineRule="auto" w:before="163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Forma üzərində txt1Mid, txt2Mid, bytM, bytN mətn sahələri və cmdMid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z w:val="28"/>
        </w:rPr>
        <w:t>əmr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düyməsi yerləşdirməli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9"/>
        </w:numPr>
        <w:tabs>
          <w:tab w:pos="961" w:val="left" w:leader="none"/>
        </w:tabs>
        <w:spacing w:line="240" w:lineRule="auto" w:before="5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cmdMid_Click() </w:t>
      </w:r>
      <w:r>
        <w:rPr>
          <w:rFonts w:ascii="Times New Roman" w:hAnsi="Times New Roman"/>
          <w:i/>
          <w:sz w:val="28"/>
        </w:rPr>
        <w:t>hadisəvi proseduru aşağıdakı kimi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cmdMid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</w:p>
    <w:p>
      <w:pPr>
        <w:spacing w:line="364" w:lineRule="auto" w:before="163"/>
        <w:ind w:left="679" w:right="214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txt3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 </w:t>
      </w:r>
      <w:r>
        <w:rPr>
          <w:rFonts w:ascii="Times New Roman"/>
          <w:sz w:val="28"/>
        </w:rPr>
        <w:t>= </w:t>
      </w:r>
      <w:r>
        <w:rPr>
          <w:rFonts w:ascii="Times New Roman"/>
          <w:b/>
          <w:i/>
          <w:sz w:val="28"/>
        </w:rPr>
        <w:t>Mid$(</w:t>
      </w:r>
      <w:r>
        <w:rPr>
          <w:rFonts w:ascii="Times New Roman"/>
          <w:i/>
          <w:sz w:val="28"/>
        </w:rPr>
        <w:t>txt1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  <w:t>, </w:t>
      </w:r>
      <w:r>
        <w:rPr>
          <w:rFonts w:ascii="Times New Roman"/>
          <w:b/>
          <w:i/>
          <w:sz w:val="28"/>
        </w:rPr>
        <w:t>Val</w:t>
      </w:r>
      <w:r>
        <w:rPr>
          <w:rFonts w:ascii="Times New Roman"/>
          <w:sz w:val="28"/>
        </w:rPr>
        <w:t>(</w:t>
      </w:r>
      <w:r>
        <w:rPr>
          <w:rFonts w:ascii="Times New Roman"/>
          <w:i/>
          <w:sz w:val="28"/>
        </w:rPr>
        <w:t>txt1Mid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  <w:t>),</w:t>
      </w:r>
      <w:r>
        <w:rPr>
          <w:rFonts w:ascii="Times New Roman"/>
          <w:spacing w:val="-25"/>
          <w:sz w:val="28"/>
        </w:rPr>
        <w:t> </w:t>
      </w:r>
      <w:r>
        <w:rPr>
          <w:rFonts w:ascii="Times New Roman"/>
          <w:b/>
          <w:i/>
          <w:sz w:val="28"/>
        </w:rPr>
        <w:t>Val</w:t>
      </w:r>
      <w:r>
        <w:rPr>
          <w:rFonts w:ascii="Times New Roman"/>
          <w:sz w:val="28"/>
        </w:rPr>
        <w:t>(</w:t>
      </w:r>
      <w:r>
        <w:rPr>
          <w:rFonts w:ascii="Times New Roman"/>
          <w:i/>
          <w:sz w:val="28"/>
        </w:rPr>
        <w:t>txt2Mid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  <w:t>))</w:t>
      </w:r>
      <w:r>
        <w:rPr>
          <w:rFonts w:ascii="Times New Roman"/>
          <w:spacing w:val="-3"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9"/>
        </w:numPr>
        <w:tabs>
          <w:tab w:pos="961" w:val="left" w:leader="none"/>
        </w:tabs>
        <w:spacing w:line="314" w:lineRule="exact" w:before="0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buraxmalı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9"/>
        </w:numPr>
        <w:tabs>
          <w:tab w:pos="1009" w:val="left" w:leader="none"/>
        </w:tabs>
        <w:spacing w:line="362" w:lineRule="auto" w:before="160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İndi sətrin uzunluğunu göstərən əməli icra etmək üçün forma üzərində</w:t>
      </w:r>
      <w:r>
        <w:rPr>
          <w:rFonts w:ascii="Times New Roman" w:hAnsi="Times New Roman"/>
          <w:i/>
          <w:spacing w:val="7"/>
          <w:sz w:val="28"/>
        </w:rPr>
        <w:t> </w:t>
      </w:r>
      <w:r>
        <w:rPr>
          <w:rFonts w:ascii="Times New Roman" w:hAnsi="Times New Roman"/>
          <w:i/>
          <w:sz w:val="28"/>
        </w:rPr>
        <w:t>cmdLen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düyməsi yerləşdirməli və cmdLen_Click() prosedurunu aşağıdakı kimi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line="362" w:lineRule="auto" w:before="2"/>
        <w:ind w:left="679" w:right="67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cmdLen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i/>
          <w:sz w:val="28"/>
        </w:rPr>
        <w:t>txt3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 </w:t>
      </w:r>
      <w:r>
        <w:rPr>
          <w:rFonts w:ascii="Times New Roman"/>
          <w:sz w:val="28"/>
        </w:rPr>
        <w:t>=</w:t>
      </w:r>
      <w:r>
        <w:rPr>
          <w:rFonts w:ascii="Times New Roman"/>
          <w:spacing w:val="-6"/>
          <w:sz w:val="28"/>
        </w:rPr>
        <w:t> </w:t>
      </w:r>
      <w:r>
        <w:rPr>
          <w:rFonts w:ascii="Times New Roman"/>
          <w:b/>
          <w:i/>
          <w:sz w:val="28"/>
        </w:rPr>
        <w:t>Len</w:t>
      </w:r>
      <w:r>
        <w:rPr>
          <w:rFonts w:ascii="Times New Roman"/>
          <w:sz w:val="28"/>
        </w:rPr>
        <w:t>(</w:t>
      </w:r>
      <w:r>
        <w:rPr>
          <w:rFonts w:ascii="Times New Roman"/>
          <w:i/>
          <w:sz w:val="28"/>
        </w:rPr>
        <w:t>txt1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  <w:t>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9"/>
        </w:numPr>
        <w:tabs>
          <w:tab w:pos="961" w:val="left" w:leader="none"/>
        </w:tabs>
        <w:spacing w:line="317" w:lineRule="exact" w:before="0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buraxmalı</w:t>
      </w:r>
      <w:r>
        <w:rPr>
          <w:rFonts w:ascii="Times New Roman" w:hAnsi="Times New Roman"/>
          <w:sz w:val="28"/>
        </w:rPr>
        <w:t>.</w:t>
      </w:r>
    </w:p>
    <w:p>
      <w:pPr>
        <w:spacing w:after="0" w:line="31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0"/>
          <w:numId w:val="39"/>
        </w:numPr>
        <w:tabs>
          <w:tab w:pos="1148" w:val="left" w:leader="none"/>
          <w:tab w:pos="1852" w:val="left" w:leader="none"/>
          <w:tab w:pos="2778" w:val="left" w:leader="none"/>
          <w:tab w:pos="3999" w:val="left" w:leader="none"/>
          <w:tab w:pos="5124" w:val="left" w:leader="none"/>
          <w:tab w:pos="5812" w:val="left" w:leader="none"/>
          <w:tab w:pos="6987" w:val="left" w:leader="none"/>
          <w:tab w:pos="8526" w:val="left" w:leader="none"/>
        </w:tabs>
        <w:spacing w:line="360" w:lineRule="auto" w:before="41" w:after="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İndi</w:t>
        <w:tab/>
      </w:r>
      <w:r>
        <w:rPr>
          <w:rFonts w:ascii="Times New Roman" w:hAnsi="Times New Roman"/>
          <w:i/>
          <w:spacing w:val="-1"/>
          <w:sz w:val="28"/>
        </w:rPr>
        <w:t>forma</w:t>
        <w:tab/>
        <w:t>üzərində</w:t>
        <w:tab/>
        <w:t>cmdAsc</w:t>
        <w:tab/>
      </w:r>
      <w:r>
        <w:rPr>
          <w:rFonts w:ascii="Times New Roman" w:hAnsi="Times New Roman"/>
          <w:i/>
          <w:spacing w:val="-2"/>
          <w:sz w:val="28"/>
        </w:rPr>
        <w:t>əmr</w:t>
        <w:tab/>
      </w:r>
      <w:r>
        <w:rPr>
          <w:rFonts w:ascii="Times New Roman" w:hAnsi="Times New Roman"/>
          <w:i/>
          <w:spacing w:val="-1"/>
          <w:sz w:val="28"/>
        </w:rPr>
        <w:t>düyməsi</w:t>
        <w:tab/>
        <w:t>yerləşdirib,</w:t>
        <w:tab/>
      </w:r>
      <w:r>
        <w:rPr>
          <w:rFonts w:ascii="Times New Roman" w:hAnsi="Times New Roman"/>
          <w:i/>
          <w:spacing w:val="-2"/>
          <w:sz w:val="28"/>
        </w:rPr>
        <w:t>cmdAsc_Click()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prosedurunu aşağıdakı kimi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z w:val="28"/>
        </w:rPr>
        <w:t>yazmalı</w:t>
      </w:r>
      <w:r>
        <w:rPr>
          <w:rFonts w:ascii="Times New Roman" w:hAnsi="Times New Roman"/>
          <w:sz w:val="28"/>
        </w:rPr>
        <w:t>:</w:t>
      </w:r>
    </w:p>
    <w:p>
      <w:pPr>
        <w:spacing w:line="362" w:lineRule="auto" w:before="8"/>
        <w:ind w:left="679" w:right="67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cmdAsc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  <w:r>
        <w:rPr>
          <w:rFonts w:ascii="Times New Roman"/>
          <w:spacing w:val="-3"/>
          <w:w w:val="100"/>
          <w:sz w:val="28"/>
        </w:rPr>
        <w:t> </w:t>
      </w:r>
      <w:r>
        <w:rPr>
          <w:rFonts w:ascii="Times New Roman"/>
          <w:i/>
          <w:sz w:val="28"/>
        </w:rPr>
        <w:t>txt3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 </w:t>
      </w:r>
      <w:r>
        <w:rPr>
          <w:rFonts w:ascii="Times New Roman"/>
          <w:sz w:val="28"/>
        </w:rPr>
        <w:t>=</w:t>
      </w:r>
      <w:r>
        <w:rPr>
          <w:rFonts w:ascii="Times New Roman"/>
          <w:spacing w:val="-7"/>
          <w:sz w:val="28"/>
        </w:rPr>
        <w:t> </w:t>
      </w:r>
      <w:r>
        <w:rPr>
          <w:rFonts w:ascii="Times New Roman"/>
          <w:b/>
          <w:i/>
          <w:sz w:val="28"/>
        </w:rPr>
        <w:t>Asc</w:t>
      </w:r>
      <w:r>
        <w:rPr>
          <w:rFonts w:ascii="Times New Roman"/>
          <w:sz w:val="28"/>
        </w:rPr>
        <w:t>(</w:t>
      </w:r>
      <w:r>
        <w:rPr>
          <w:rFonts w:ascii="Times New Roman"/>
          <w:i/>
          <w:sz w:val="28"/>
        </w:rPr>
        <w:t>txt1</w:t>
      </w:r>
      <w:r>
        <w:rPr>
          <w:rFonts w:ascii="Times New Roman"/>
          <w:sz w:val="28"/>
        </w:rPr>
        <w:t>.</w:t>
      </w:r>
      <w:r>
        <w:rPr>
          <w:rFonts w:ascii="Times New Roman"/>
          <w:i/>
          <w:sz w:val="28"/>
        </w:rPr>
        <w:t>Text</w:t>
      </w:r>
      <w:r>
        <w:rPr>
          <w:rFonts w:ascii="Times New Roman"/>
          <w:sz w:val="28"/>
        </w:rPr>
        <w:t>)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9"/>
        </w:numPr>
        <w:tabs>
          <w:tab w:pos="1102" w:val="left" w:leader="none"/>
        </w:tabs>
        <w:spacing w:line="317" w:lineRule="exact" w:before="0" w:after="0"/>
        <w:ind w:left="1102" w:right="113" w:hanging="42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Layihəni icraya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z w:val="28"/>
        </w:rPr>
        <w:t>buraxmalı</w:t>
      </w:r>
      <w:r>
        <w:rPr>
          <w:rFonts w:ascii="Times New Roman" w:hAnsi="Times New Roman"/>
          <w:sz w:val="28"/>
        </w:rPr>
        <w:t>.</w:t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prjVB7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Heading3"/>
        <w:spacing w:line="240" w:lineRule="auto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Daxiletmə və çıxarma</w:t>
      </w:r>
      <w:r>
        <w:rPr>
          <w:i/>
          <w:spacing w:val="-15"/>
        </w:rPr>
        <w:t> </w:t>
      </w:r>
      <w:r>
        <w:rPr>
          <w:i/>
        </w:rPr>
        <w:t>funksiyaları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spacing w:line="355" w:lineRule="auto" w:before="116"/>
        <w:ind w:left="112" w:right="113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İnputBox</w:t>
      </w:r>
      <w:r>
        <w:rPr>
          <w:rFonts w:ascii="Times New Roman" w:hAnsi="Times New Roman"/>
          <w:b/>
          <w:i/>
          <w:position w:val="13"/>
          <w:sz w:val="18"/>
        </w:rPr>
        <w:t>112</w:t>
      </w:r>
      <w:r>
        <w:rPr>
          <w:rFonts w:ascii="Times New Roman" w:hAnsi="Times New Roman"/>
          <w:b/>
          <w:i/>
          <w:spacing w:val="18"/>
          <w:position w:val="13"/>
          <w:sz w:val="18"/>
        </w:rPr>
        <w:t> </w:t>
      </w:r>
      <w:r>
        <w:rPr>
          <w:rFonts w:ascii="Times New Roman" w:hAnsi="Times New Roman"/>
          <w:b/>
          <w:i/>
          <w:sz w:val="28"/>
        </w:rPr>
        <w:t>funksiyası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Bu,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verilənləri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dialoq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panelindən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üçündür.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fu</w:t>
      </w:r>
      <w:r>
        <w:rPr>
          <w:rFonts w:ascii="Times New Roman" w:hAnsi="Times New Roman"/>
          <w:sz w:val="28"/>
        </w:rPr>
        <w:t>nksiyanın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arqumentləri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sətirdən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ibarətdir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funksiyanın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aldığı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qiymət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sətirdir: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İnputBox </w:t>
      </w:r>
      <w:r>
        <w:rPr>
          <w:rFonts w:ascii="Times New Roman" w:hAnsi="Times New Roman"/>
          <w:i/>
          <w:sz w:val="28"/>
        </w:rPr>
        <w:t>(Dəvət$,</w:t>
      </w:r>
      <w:r>
        <w:rPr>
          <w:rFonts w:ascii="Times New Roman" w:hAnsi="Times New Roman"/>
          <w:i/>
          <w:spacing w:val="-18"/>
          <w:sz w:val="28"/>
        </w:rPr>
        <w:t> </w:t>
      </w:r>
      <w:r>
        <w:rPr>
          <w:rFonts w:ascii="Times New Roman" w:hAnsi="Times New Roman"/>
          <w:i/>
          <w:sz w:val="28"/>
        </w:rPr>
        <w:t>Başlıq$,[Susma$]).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1"/>
        <w:ind w:right="105" w:firstLine="566"/>
        <w:jc w:val="both"/>
      </w:pPr>
      <w:r>
        <w:rPr/>
        <w:t>Bu funksiya icra edilərkən ekrana mətn sahəsi olan dialoq paneli açılır. Panelin</w:t>
      </w:r>
      <w:r>
        <w:rPr>
          <w:spacing w:val="-13"/>
        </w:rPr>
        <w:t> </w:t>
      </w:r>
      <w:r>
        <w:rPr/>
        <w:t>başlıq</w:t>
      </w:r>
      <w:r>
        <w:rPr>
          <w:w w:val="100"/>
        </w:rPr>
        <w:t> </w:t>
      </w:r>
      <w:r>
        <w:rPr/>
        <w:t>sətrində </w:t>
      </w:r>
      <w:r>
        <w:rPr>
          <w:rFonts w:ascii="Times New Roman" w:hAnsi="Times New Roman"/>
          <w:i/>
        </w:rPr>
        <w:t>Başlıq$ </w:t>
      </w:r>
      <w:r>
        <w:rPr/>
        <w:t>arqumentinin, panelin özündə isə </w:t>
      </w:r>
      <w:r>
        <w:rPr>
          <w:rFonts w:ascii="Times New Roman" w:hAnsi="Times New Roman"/>
          <w:i/>
        </w:rPr>
        <w:t>Dəvət$ </w:t>
      </w:r>
      <w:r>
        <w:rPr/>
        <w:t>arqumentinin qiyməti çap</w:t>
      </w:r>
      <w:r>
        <w:rPr>
          <w:spacing w:val="20"/>
        </w:rPr>
        <w:t> </w:t>
      </w:r>
      <w:r>
        <w:rPr/>
        <w:t>edilir.</w:t>
      </w:r>
      <w:r>
        <w:rPr>
          <w:w w:val="100"/>
        </w:rPr>
        <w:t> </w:t>
      </w:r>
      <w:r>
        <w:rPr/>
        <w:t>Üçüncü arqument </w:t>
      </w:r>
      <w:r>
        <w:rPr>
          <w:rFonts w:ascii="Times New Roman" w:hAnsi="Times New Roman"/>
          <w:i/>
        </w:rPr>
        <w:t>Susma$ </w:t>
      </w:r>
      <w:r>
        <w:rPr/>
        <w:t>varsa, cap edilir, yoxdursa, ona aid pəncərə açılmır.</w:t>
      </w:r>
      <w:r>
        <w:rPr>
          <w:spacing w:val="3"/>
        </w:rPr>
        <w:t> </w:t>
      </w:r>
      <w:r>
        <w:rPr/>
        <w:t>Bu</w:t>
      </w:r>
      <w:r>
        <w:rPr>
          <w:w w:val="100"/>
        </w:rPr>
        <w:t> </w:t>
      </w:r>
      <w:r>
        <w:rPr/>
        <w:t>funksiyanın qiyməti istifadəçinin mətn sahəsinə daxil etdiyi sətrdən</w:t>
      </w:r>
      <w:r>
        <w:rPr>
          <w:spacing w:val="-41"/>
        </w:rPr>
        <w:t> </w:t>
      </w:r>
      <w:r>
        <w:rPr/>
        <w:t>ibarətdir.</w:t>
      </w:r>
    </w:p>
    <w:p>
      <w:pPr>
        <w:spacing w:line="327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MsgBox</w:t>
      </w:r>
      <w:r>
        <w:rPr>
          <w:rFonts w:ascii="Times New Roman" w:hAnsi="Times New Roman"/>
          <w:b/>
          <w:i/>
          <w:position w:val="13"/>
          <w:sz w:val="18"/>
        </w:rPr>
        <w:t>113   </w:t>
      </w:r>
      <w:r>
        <w:rPr>
          <w:rFonts w:ascii="Times New Roman" w:hAnsi="Times New Roman"/>
          <w:b/>
          <w:i/>
          <w:sz w:val="28"/>
        </w:rPr>
        <w:t>funksiyası.  </w:t>
      </w:r>
      <w:r>
        <w:rPr>
          <w:rFonts w:ascii="Times New Roman" w:hAnsi="Times New Roman"/>
          <w:sz w:val="28"/>
        </w:rPr>
        <w:t>Bu  funksiya  xəbəri  forma  üzərinə  deyil,  xüsusi  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xəbərlər</w:t>
      </w:r>
    </w:p>
    <w:p>
      <w:pPr>
        <w:pStyle w:val="BodyText"/>
        <w:spacing w:line="360" w:lineRule="auto" w:before="161"/>
        <w:ind w:right="113"/>
        <w:jc w:val="left"/>
      </w:pPr>
      <w:r>
        <w:rPr/>
        <w:t>panelinə çıxarır. Bunun qiymətini hər hansı dəyişənə mənimsətmək mümkündür.</w:t>
      </w:r>
      <w:r>
        <w:rPr>
          <w:spacing w:val="44"/>
        </w:rPr>
        <w:t> </w:t>
      </w:r>
      <w:r>
        <w:rPr>
          <w:rFonts w:ascii="Times New Roman" w:hAnsi="Times New Roman"/>
          <w:i/>
        </w:rPr>
        <w:t>MsgBox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funksiyası</w:t>
      </w:r>
      <w:r>
        <w:rPr/>
        <w:t>nın sintaksisi aşağıdakı</w:t>
      </w:r>
      <w:r>
        <w:rPr>
          <w:spacing w:val="-31"/>
        </w:rPr>
        <w:t> </w:t>
      </w:r>
      <w:r>
        <w:rPr/>
        <w:t>kimidir: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MsgBox</w:t>
      </w:r>
      <w:r>
        <w:rPr>
          <w:rFonts w:ascii="Times New Roman" w:hAnsi="Times New Roman"/>
          <w:i/>
          <w:sz w:val="28"/>
        </w:rPr>
        <w:t>(Xəbər$[,ƏdədiKod1+ƏdədiKod2][,Başlıq$])</w:t>
      </w:r>
      <w:r>
        <w:rPr>
          <w:rFonts w:ascii="Times New Roman" w:hAnsi="Times New Roman"/>
          <w:sz w:val="28"/>
        </w:rPr>
      </w:r>
    </w:p>
    <w:p>
      <w:pPr>
        <w:spacing w:line="360" w:lineRule="auto" w:before="163"/>
        <w:ind w:left="112" w:right="10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Xəbər$ </w:t>
      </w:r>
      <w:r>
        <w:rPr>
          <w:rFonts w:ascii="Times New Roman" w:hAnsi="Times New Roman"/>
          <w:sz w:val="28"/>
        </w:rPr>
        <w:t>sətri xəbərlər panelinə çıxarılır. Panelin xarici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görünüşünü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ƏdədiKod1+ƏdədiKod2 </w:t>
      </w:r>
      <w:r>
        <w:rPr>
          <w:rFonts w:ascii="Times New Roman" w:hAnsi="Times New Roman"/>
          <w:sz w:val="28"/>
        </w:rPr>
        <w:t>arqumenti təyin edir. </w:t>
      </w:r>
      <w:r>
        <w:rPr>
          <w:rFonts w:ascii="Times New Roman" w:hAnsi="Times New Roman"/>
          <w:i/>
          <w:sz w:val="28"/>
        </w:rPr>
        <w:t>Başlıq$ </w:t>
      </w:r>
      <w:r>
        <w:rPr>
          <w:rFonts w:ascii="Times New Roman" w:hAnsi="Times New Roman"/>
          <w:sz w:val="28"/>
        </w:rPr>
        <w:t>sətri panelin sərlövhəsinə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çıxarılır.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Kvadrat mötərizədəki arqumentlər məcburi deyillər. </w:t>
      </w:r>
      <w:r>
        <w:rPr>
          <w:rFonts w:ascii="Times New Roman" w:hAnsi="Times New Roman"/>
          <w:i/>
          <w:sz w:val="28"/>
        </w:rPr>
        <w:t>ƏdədiKod1 </w:t>
      </w:r>
      <w:r>
        <w:rPr>
          <w:rFonts w:ascii="Times New Roman" w:hAnsi="Times New Roman"/>
          <w:sz w:val="28"/>
        </w:rPr>
        <w:t>piktoqramı</w:t>
      </w:r>
      <w:r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ƏdədiKod2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düymələr yığımını təyin edir.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Məsələn:</w:t>
      </w:r>
    </w:p>
    <w:tbl>
      <w:tblPr>
        <w:tblW w:w="0" w:type="auto"/>
        <w:jc w:val="left"/>
        <w:tblInd w:w="6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525"/>
        <w:gridCol w:w="1640"/>
        <w:gridCol w:w="3058"/>
      </w:tblGrid>
      <w:tr>
        <w:trPr>
          <w:trHeight w:val="492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Ə</w:t>
            </w:r>
            <w:r>
              <w:rPr>
                <w:rFonts w:ascii="Times New Roman" w:hAnsi="Times New Roman"/>
                <w:i/>
                <w:sz w:val="28"/>
              </w:rPr>
              <w:t>d</w:t>
            </w:r>
            <w:r>
              <w:rPr>
                <w:rFonts w:ascii="Times New Roman" w:hAnsi="Times New Roman"/>
                <w:i/>
                <w:sz w:val="28"/>
              </w:rPr>
              <w:t>ə</w:t>
            </w:r>
            <w:r>
              <w:rPr>
                <w:rFonts w:ascii="Times New Roman" w:hAnsi="Times New Roman"/>
                <w:i/>
                <w:sz w:val="28"/>
              </w:rPr>
              <w:t>diKod1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Piktoqram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Ə</w:t>
            </w:r>
            <w:r>
              <w:rPr>
                <w:rFonts w:ascii="Times New Roman" w:hAnsi="Times New Roman"/>
                <w:i/>
                <w:sz w:val="28"/>
              </w:rPr>
              <w:t>d</w:t>
            </w:r>
            <w:r>
              <w:rPr>
                <w:rFonts w:ascii="Times New Roman" w:hAnsi="Times New Roman"/>
                <w:i/>
                <w:sz w:val="28"/>
              </w:rPr>
              <w:t>ə</w:t>
            </w:r>
            <w:r>
              <w:rPr>
                <w:rFonts w:ascii="Times New Roman" w:hAnsi="Times New Roman"/>
                <w:i/>
                <w:sz w:val="28"/>
              </w:rPr>
              <w:t>diKod2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Düymə</w:t>
            </w:r>
            <w:r>
              <w:rPr>
                <w:rFonts w:ascii="Times New Roman" w:hAnsi="Times New Roman"/>
                <w:sz w:val="28"/>
              </w:rPr>
              <w:t>l</w:t>
            </w:r>
            <w:r>
              <w:rPr>
                <w:rFonts w:ascii="Times New Roman" w:hAnsi="Times New Roman"/>
                <w:sz w:val="28"/>
              </w:rPr>
              <w:t>ər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yığımı</w:t>
            </w:r>
          </w:p>
        </w:tc>
      </w:tr>
      <w:tr>
        <w:trPr>
          <w:trHeight w:val="492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16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65" w:lineRule="exact"/>
              <w:ind w:left="6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44930" cy="168592"/>
                  <wp:effectExtent l="0" t="0" r="0" b="0"/>
                  <wp:docPr id="19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0" cy="16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Ok</w:t>
            </w:r>
          </w:p>
        </w:tc>
      </w:tr>
      <w:tr>
        <w:trPr>
          <w:trHeight w:val="494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?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Ok,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Отмена</w:t>
            </w:r>
          </w:p>
        </w:tc>
      </w:tr>
      <w:tr>
        <w:trPr>
          <w:trHeight w:val="974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48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!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2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01" w:val="left" w:leader="none"/>
              </w:tabs>
              <w:spacing w:line="360" w:lineRule="auto"/>
              <w:ind w:left="105" w:right="9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Стоп,</w:t>
              <w:tab/>
              <w:t>Повтор,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Пропустить</w:t>
            </w:r>
          </w:p>
        </w:tc>
      </w:tr>
      <w:tr>
        <w:trPr>
          <w:trHeight w:val="494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i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Да, Нет,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Отмена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112  </w:t>
      </w:r>
      <w:r>
        <w:rPr>
          <w:rFonts w:ascii="Times New Roman" w:hAnsi="Times New Roman"/>
          <w:sz w:val="24"/>
        </w:rPr>
        <w:t>İnputBox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Daxiletmə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pəncərəsi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113  </w:t>
      </w:r>
      <w:r>
        <w:rPr>
          <w:rFonts w:ascii="Times New Roman" w:hAnsi="Times New Roman" w:cs="Times New Roman" w:eastAsia="Times New Roman"/>
          <w:sz w:val="24"/>
          <w:szCs w:val="24"/>
        </w:rPr>
        <w:t>MsgBox </w:t>
      </w:r>
      <w:r>
        <w:rPr>
          <w:rFonts w:ascii="Times New Roman" w:hAnsi="Times New Roman" w:cs="Times New Roman" w:eastAsia="Times New Roman"/>
          <w:sz w:val="24"/>
          <w:szCs w:val="24"/>
        </w:rPr>
        <w:t>– Xəbərlər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6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525"/>
        <w:gridCol w:w="1640"/>
        <w:gridCol w:w="3058"/>
      </w:tblGrid>
      <w:tr>
        <w:trPr>
          <w:trHeight w:val="494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4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Да, Нет</w:t>
            </w:r>
          </w:p>
        </w:tc>
      </w:tr>
      <w:tr>
        <w:trPr>
          <w:trHeight w:val="492" w:hRule="exact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Повтор,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Отмена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60" w:lineRule="auto" w:before="64"/>
        <w:ind w:right="107" w:firstLine="566"/>
        <w:jc w:val="both"/>
      </w:pPr>
      <w:r>
        <w:rPr/>
        <w:t>İki</w:t>
      </w:r>
      <w:r>
        <w:rPr>
          <w:spacing w:val="57"/>
        </w:rPr>
        <w:t> </w:t>
      </w:r>
      <w:r>
        <w:rPr/>
        <w:t>ədədi</w:t>
      </w:r>
      <w:r>
        <w:rPr>
          <w:spacing w:val="57"/>
        </w:rPr>
        <w:t> </w:t>
      </w:r>
      <w:r>
        <w:rPr/>
        <w:t>kodun</w:t>
      </w:r>
      <w:r>
        <w:rPr>
          <w:spacing w:val="57"/>
        </w:rPr>
        <w:t> </w:t>
      </w:r>
      <w:r>
        <w:rPr/>
        <w:t>cəmi</w:t>
      </w:r>
      <w:r>
        <w:rPr>
          <w:spacing w:val="57"/>
        </w:rPr>
        <w:t> </w:t>
      </w:r>
      <w:r>
        <w:rPr/>
        <w:t>(</w:t>
      </w:r>
      <w:r>
        <w:rPr>
          <w:rFonts w:ascii="Times New Roman" w:hAnsi="Times New Roman"/>
          <w:i/>
        </w:rPr>
        <w:t>ƏdədiKod1+ƏdədiKod2</w:t>
      </w:r>
      <w:r>
        <w:rPr/>
        <w:t>)</w:t>
      </w:r>
      <w:r>
        <w:rPr>
          <w:spacing w:val="56"/>
        </w:rPr>
        <w:t> </w:t>
      </w:r>
      <w:r>
        <w:rPr/>
        <w:t>olan</w:t>
      </w:r>
      <w:r>
        <w:rPr>
          <w:spacing w:val="57"/>
        </w:rPr>
        <w:t> </w:t>
      </w:r>
      <w:r>
        <w:rPr/>
        <w:t>bir</w:t>
      </w:r>
      <w:r>
        <w:rPr>
          <w:spacing w:val="56"/>
        </w:rPr>
        <w:t> </w:t>
      </w:r>
      <w:r>
        <w:rPr/>
        <w:t>ədədlə</w:t>
      </w:r>
      <w:r>
        <w:rPr>
          <w:spacing w:val="56"/>
        </w:rPr>
        <w:t> </w:t>
      </w:r>
      <w:r>
        <w:rPr/>
        <w:t>eyni</w:t>
      </w:r>
      <w:r>
        <w:rPr>
          <w:spacing w:val="57"/>
        </w:rPr>
        <w:t> </w:t>
      </w:r>
      <w:r>
        <w:rPr/>
        <w:t>vaxtda</w:t>
      </w:r>
      <w:r>
        <w:rPr>
          <w:spacing w:val="53"/>
        </w:rPr>
        <w:t> </w:t>
      </w:r>
      <w:r>
        <w:rPr/>
        <w:t>həm</w:t>
      </w:r>
      <w:r>
        <w:rPr>
          <w:w w:val="100"/>
        </w:rPr>
        <w:t> </w:t>
      </w:r>
      <w:r>
        <w:rPr/>
        <w:t>piktoqramı,</w:t>
      </w:r>
      <w:r>
        <w:rPr>
          <w:spacing w:val="22"/>
        </w:rPr>
        <w:t> </w:t>
      </w:r>
      <w:r>
        <w:rPr/>
        <w:t>həm</w:t>
      </w:r>
      <w:r>
        <w:rPr>
          <w:spacing w:val="17"/>
        </w:rPr>
        <w:t> </w:t>
      </w:r>
      <w:r>
        <w:rPr/>
        <w:t>də</w:t>
      </w:r>
      <w:r>
        <w:rPr>
          <w:spacing w:val="20"/>
        </w:rPr>
        <w:t> </w:t>
      </w:r>
      <w:r>
        <w:rPr/>
        <w:t>düymələr</w:t>
      </w:r>
      <w:r>
        <w:rPr>
          <w:spacing w:val="22"/>
        </w:rPr>
        <w:t> </w:t>
      </w:r>
      <w:r>
        <w:rPr/>
        <w:t>yığımını</w:t>
      </w:r>
      <w:r>
        <w:rPr>
          <w:spacing w:val="21"/>
        </w:rPr>
        <w:t> </w:t>
      </w:r>
      <w:r>
        <w:rPr/>
        <w:t>təyin</w:t>
      </w:r>
      <w:r>
        <w:rPr>
          <w:spacing w:val="23"/>
        </w:rPr>
        <w:t> </w:t>
      </w:r>
      <w:r>
        <w:rPr/>
        <w:t>etmək</w:t>
      </w:r>
      <w:r>
        <w:rPr>
          <w:spacing w:val="23"/>
        </w:rPr>
        <w:t> </w:t>
      </w:r>
      <w:r>
        <w:rPr/>
        <w:t>olar.</w:t>
      </w:r>
      <w:r>
        <w:rPr>
          <w:spacing w:val="22"/>
        </w:rPr>
        <w:t> </w:t>
      </w:r>
      <w:r>
        <w:rPr/>
        <w:t>Məsələn,</w:t>
      </w:r>
      <w:r>
        <w:rPr>
          <w:spacing w:val="19"/>
        </w:rPr>
        <w:t> </w:t>
      </w:r>
      <w:r>
        <w:rPr/>
        <w:t>36</w:t>
      </w:r>
      <w:r>
        <w:rPr>
          <w:spacing w:val="23"/>
        </w:rPr>
        <w:t> </w:t>
      </w:r>
      <w:r>
        <w:rPr/>
        <w:t>ədədinə</w:t>
      </w:r>
      <w:r>
        <w:rPr>
          <w:spacing w:val="20"/>
        </w:rPr>
        <w:t> </w:t>
      </w:r>
      <w:r>
        <w:rPr/>
        <w:t>32+4</w:t>
      </w:r>
      <w:r>
        <w:rPr>
          <w:spacing w:val="21"/>
        </w:rPr>
        <w:t> </w:t>
      </w:r>
      <w:r>
        <w:rPr/>
        <w:t>kimi</w:t>
      </w:r>
      <w:r>
        <w:rPr>
          <w:w w:val="100"/>
        </w:rPr>
        <w:t> </w:t>
      </w:r>
      <w:r>
        <w:rPr/>
        <w:t>baxmaqla,</w:t>
      </w:r>
      <w:r>
        <w:rPr>
          <w:spacing w:val="35"/>
        </w:rPr>
        <w:t> </w:t>
      </w:r>
      <w:r>
        <w:rPr/>
        <w:t>?</w:t>
      </w:r>
      <w:r>
        <w:rPr>
          <w:spacing w:val="38"/>
        </w:rPr>
        <w:t> </w:t>
      </w:r>
      <w:r>
        <w:rPr/>
        <w:t>piktoqramını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Да,</w:t>
      </w:r>
      <w:r>
        <w:rPr>
          <w:spacing w:val="36"/>
        </w:rPr>
        <w:t> </w:t>
      </w:r>
      <w:r>
        <w:rPr/>
        <w:t>Нет</w:t>
      </w:r>
      <w:r>
        <w:rPr>
          <w:spacing w:val="36"/>
        </w:rPr>
        <w:t> </w:t>
      </w:r>
      <w:r>
        <w:rPr/>
        <w:t>düymələrini</w:t>
      </w:r>
      <w:r>
        <w:rPr>
          <w:spacing w:val="36"/>
        </w:rPr>
        <w:t> </w:t>
      </w:r>
      <w:r>
        <w:rPr/>
        <w:t>panel</w:t>
      </w:r>
      <w:r>
        <w:rPr>
          <w:spacing w:val="36"/>
        </w:rPr>
        <w:t> </w:t>
      </w:r>
      <w:r>
        <w:rPr/>
        <w:t>üzərinə</w:t>
      </w:r>
      <w:r>
        <w:rPr>
          <w:spacing w:val="36"/>
        </w:rPr>
        <w:t> </w:t>
      </w:r>
      <w:r>
        <w:rPr/>
        <w:t>çıxarmaq</w:t>
      </w:r>
      <w:r>
        <w:rPr>
          <w:spacing w:val="39"/>
        </w:rPr>
        <w:t> </w:t>
      </w:r>
      <w:r>
        <w:rPr/>
        <w:t>mümkündür.</w:t>
      </w:r>
      <w:r>
        <w:rPr>
          <w:w w:val="100"/>
        </w:rPr>
        <w:t> </w:t>
      </w:r>
      <w:r>
        <w:rPr/>
        <w:t>Düymə basılan kimi </w:t>
      </w:r>
      <w:r>
        <w:rPr>
          <w:rFonts w:ascii="Times New Roman" w:hAnsi="Times New Roman"/>
          <w:b/>
          <w:i/>
        </w:rPr>
        <w:t>MsgBox </w:t>
      </w:r>
      <w:r>
        <w:rPr/>
        <w:t>funksiyasının qiyməti hesablanır. Funksiyanın</w:t>
      </w:r>
      <w:r>
        <w:rPr>
          <w:spacing w:val="45"/>
        </w:rPr>
        <w:t> </w:t>
      </w:r>
      <w:r>
        <w:rPr/>
        <w:t>qiyməti</w:t>
      </w:r>
      <w:r>
        <w:rPr>
          <w:w w:val="100"/>
        </w:rPr>
        <w:t> </w:t>
      </w:r>
      <w:r>
        <w:rPr/>
        <w:t>basılan düymədən asılıdır.</w:t>
      </w:r>
      <w:r>
        <w:rPr>
          <w:spacing w:val="-19"/>
        </w:rPr>
        <w:t> </w:t>
      </w:r>
      <w:r>
        <w:rPr/>
        <w:t>Məsələn: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25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2669"/>
      </w:tblGrid>
      <w:tr>
        <w:trPr>
          <w:trHeight w:val="975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432" w:right="388" w:hanging="3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Basılan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düymə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Funksiyanın</w:t>
            </w:r>
            <w:r>
              <w:rPr>
                <w:rFonts w:ascii="Times New Roman" w:hAnsi="Times New Roman"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qiymə</w:t>
            </w:r>
            <w:r>
              <w:rPr>
                <w:rFonts w:ascii="Times New Roman" w:hAnsi="Times New Roman"/>
                <w:sz w:val="28"/>
              </w:rPr>
              <w:t>ti</w:t>
            </w:r>
          </w:p>
        </w:tc>
      </w:tr>
      <w:tr>
        <w:trPr>
          <w:trHeight w:val="494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OK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</w:tr>
      <w:tr>
        <w:trPr>
          <w:trHeight w:val="492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Отмена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2</w:t>
            </w:r>
          </w:p>
        </w:tc>
      </w:tr>
      <w:tr>
        <w:trPr>
          <w:trHeight w:val="494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Стоп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</w:tr>
      <w:tr>
        <w:trPr>
          <w:trHeight w:val="492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Повтор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4</w:t>
            </w:r>
          </w:p>
        </w:tc>
      </w:tr>
      <w:tr>
        <w:trPr>
          <w:trHeight w:val="492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Пропустить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</w:tr>
      <w:tr>
        <w:trPr>
          <w:trHeight w:val="494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6</w:t>
            </w:r>
          </w:p>
        </w:tc>
      </w:tr>
      <w:tr>
        <w:trPr>
          <w:trHeight w:val="492" w:hRule="exact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7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60" w:lineRule="auto" w:before="64"/>
        <w:ind w:right="113" w:firstLine="566"/>
        <w:jc w:val="left"/>
      </w:pPr>
      <w:r>
        <w:rPr/>
        <w:t>İndi biliyi yoxlayan layihə yaradaq. Bunun alqoritmi aşağıdakı əməliyyatları</w:t>
      </w:r>
      <w:r>
        <w:rPr>
          <w:spacing w:val="62"/>
        </w:rPr>
        <w:t> </w:t>
      </w:r>
      <w:r>
        <w:rPr/>
        <w:t>özündə</w:t>
      </w:r>
      <w:r>
        <w:rPr>
          <w:w w:val="100"/>
        </w:rPr>
        <w:t> </w:t>
      </w:r>
      <w:r>
        <w:rPr/>
        <w:t>birləşdirməlidir:</w:t>
      </w:r>
    </w:p>
    <w:p>
      <w:pPr>
        <w:pStyle w:val="BodyText"/>
        <w:spacing w:line="240" w:lineRule="auto" w:before="2"/>
        <w:ind w:left="1039" w:right="113"/>
        <w:jc w:val="left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2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/>
        <w:t>Sualı ekrana</w:t>
      </w:r>
      <w:r>
        <w:rPr>
          <w:spacing w:val="-9"/>
        </w:rPr>
        <w:t> </w:t>
      </w:r>
      <w:r>
        <w:rPr/>
        <w:t>çıxarmaq;</w:t>
      </w:r>
    </w:p>
    <w:p>
      <w:pPr>
        <w:pStyle w:val="BodyText"/>
        <w:spacing w:line="240" w:lineRule="auto" w:before="161"/>
        <w:ind w:left="1039" w:right="113"/>
        <w:jc w:val="left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2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/>
        <w:t>Klaviaturadan daxil edilən cavabı yadda</w:t>
      </w:r>
      <w:r>
        <w:rPr>
          <w:spacing w:val="-24"/>
        </w:rPr>
        <w:t> </w:t>
      </w:r>
      <w:r>
        <w:rPr/>
        <w:t>saxlamaq;</w:t>
      </w:r>
    </w:p>
    <w:p>
      <w:pPr>
        <w:pStyle w:val="BodyText"/>
        <w:spacing w:line="352" w:lineRule="auto" w:before="158"/>
        <w:ind w:left="1399" w:right="113" w:hanging="360"/>
        <w:jc w:val="left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2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/>
        <w:t>Daxil  ediləni  düzgün cavabla müqayisə etmək  və bu şərtin   </w:t>
      </w:r>
      <w:r>
        <w:rPr>
          <w:spacing w:val="11"/>
        </w:rPr>
        <w:t> </w:t>
      </w:r>
      <w:r>
        <w:rPr/>
        <w:t>ödənib</w:t>
      </w:r>
      <w:r>
        <w:rPr>
          <w:rFonts w:ascii="Times New Roman" w:hAnsi="Times New Roman"/>
        </w:rPr>
        <w:t>-</w:t>
      </w:r>
      <w:r>
        <w:rPr/>
        <w:t>ödənmə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məsindən asılı olaraq müxtəlif əməllərin</w:t>
      </w:r>
      <w:r>
        <w:rPr>
          <w:spacing w:val="-29"/>
        </w:rPr>
        <w:t> </w:t>
      </w:r>
      <w:r>
        <w:rPr/>
        <w:t>reallaşdırılması.</w:t>
      </w:r>
    </w:p>
    <w:p>
      <w:pPr>
        <w:pStyle w:val="BodyText"/>
        <w:spacing w:line="360" w:lineRule="auto" w:before="14"/>
        <w:ind w:right="113" w:firstLine="566"/>
        <w:jc w:val="left"/>
      </w:pPr>
      <w:r>
        <w:rPr/>
        <w:t>Əvvəlcə </w:t>
      </w:r>
      <w:r>
        <w:rPr>
          <w:rFonts w:ascii="Times New Roman" w:hAnsi="Times New Roman"/>
          <w:b/>
          <w:i/>
        </w:rPr>
        <w:t>İnputBox </w:t>
      </w:r>
      <w:r>
        <w:rPr/>
        <w:t>və </w:t>
      </w:r>
      <w:r>
        <w:rPr>
          <w:rFonts w:ascii="Times New Roman" w:hAnsi="Times New Roman"/>
          <w:b/>
          <w:i/>
        </w:rPr>
        <w:t>MsgBox </w:t>
      </w:r>
      <w:r>
        <w:rPr/>
        <w:t>funksiyalarından istifadə etməklə biliyi</w:t>
      </w:r>
      <w:r>
        <w:rPr>
          <w:spacing w:val="47"/>
        </w:rPr>
        <w:t> </w:t>
      </w:r>
      <w:r>
        <w:rPr/>
        <w:t>yoxlanılanı</w:t>
      </w:r>
      <w:r>
        <w:rPr>
          <w:w w:val="100"/>
        </w:rPr>
        <w:t> </w:t>
      </w:r>
      <w:r>
        <w:rPr/>
        <w:t>qeydiyyata almağı reallaşdırmaq</w:t>
      </w:r>
      <w:r>
        <w:rPr>
          <w:spacing w:val="-14"/>
        </w:rPr>
        <w:t> </w:t>
      </w:r>
      <w:r>
        <w:rPr/>
        <w:t>lazımdır.</w:t>
      </w:r>
    </w:p>
    <w:p>
      <w:pPr>
        <w:pStyle w:val="Heading3"/>
        <w:spacing w:line="240" w:lineRule="auto" w:before="15"/>
        <w:ind w:right="113"/>
        <w:jc w:val="left"/>
        <w:rPr>
          <w:b w:val="0"/>
          <w:bCs w:val="0"/>
          <w:i w:val="0"/>
        </w:rPr>
      </w:pPr>
      <w:r>
        <w:rPr>
          <w:i/>
        </w:rPr>
        <w:t>“Biliyin yoxlanması”</w:t>
      </w:r>
      <w:r>
        <w:rPr>
          <w:i/>
          <w:spacing w:val="-16"/>
        </w:rPr>
        <w:t> </w:t>
      </w:r>
      <w:r>
        <w:rPr>
          <w:i/>
        </w:rPr>
        <w:t>layihəsi</w:t>
      </w:r>
      <w:r>
        <w:rPr>
          <w:b w:val="0"/>
          <w:bCs w:val="0"/>
          <w:i w:val="0"/>
        </w:rPr>
      </w:r>
    </w:p>
    <w:p>
      <w:pPr>
        <w:pStyle w:val="ListParagraph"/>
        <w:numPr>
          <w:ilvl w:val="0"/>
          <w:numId w:val="40"/>
        </w:numPr>
        <w:tabs>
          <w:tab w:pos="975" w:val="left" w:leader="none"/>
        </w:tabs>
        <w:spacing w:line="360" w:lineRule="auto" w:before="153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üzə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d1</w:t>
      </w:r>
      <w:r>
        <w:rPr>
          <w:rFonts w:ascii="Times New Roman" w:hAnsi="Times New Roman" w:cs="Times New Roman" w:eastAsia="Times New Roman"/>
          <w:i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i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oxla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ba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a‖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ətini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əli.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1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_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nu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alı.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460" w:bottom="920" w:left="1020" w:right="460"/>
        </w:sectPr>
      </w:pPr>
    </w:p>
    <w:p>
      <w:pPr>
        <w:pStyle w:val="ListParagraph"/>
        <w:numPr>
          <w:ilvl w:val="0"/>
          <w:numId w:val="40"/>
        </w:numPr>
        <w:tabs>
          <w:tab w:pos="1100" w:val="left" w:leader="none"/>
        </w:tabs>
        <w:spacing w:line="360" w:lineRule="auto" w:before="41" w:after="0"/>
        <w:ind w:left="112" w:right="104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İnputBox </w:t>
      </w:r>
      <w:r>
        <w:rPr>
          <w:rFonts w:ascii="Times New Roman" w:hAnsi="Times New Roman"/>
          <w:sz w:val="28"/>
        </w:rPr>
        <w:t>funksiyası ilə adını və soyadını soruşub </w:t>
      </w:r>
      <w:r>
        <w:rPr>
          <w:rFonts w:ascii="Times New Roman" w:hAnsi="Times New Roman"/>
          <w:i/>
          <w:sz w:val="28"/>
        </w:rPr>
        <w:t>strA </w:t>
      </w:r>
      <w:r>
        <w:rPr>
          <w:rFonts w:ascii="Times New Roman" w:hAnsi="Times New Roman"/>
          <w:sz w:val="28"/>
        </w:rPr>
        <w:t>sətri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dəyişəninə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mənimsətməli. </w:t>
      </w:r>
      <w:r>
        <w:rPr>
          <w:rFonts w:ascii="Times New Roman" w:hAnsi="Times New Roman"/>
          <w:b/>
          <w:i/>
          <w:sz w:val="28"/>
        </w:rPr>
        <w:t>MsgBox </w:t>
      </w:r>
      <w:r>
        <w:rPr>
          <w:rFonts w:ascii="Times New Roman" w:hAnsi="Times New Roman"/>
          <w:sz w:val="28"/>
        </w:rPr>
        <w:t>funksiyasının köməyi ilə qeydiyyataalmanın nəticəsini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ekrana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çıxarmalı. Bu işi yerinə yetirmək üçün aşağıdakı proqram kodunu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yazmalı:</w:t>
      </w:r>
    </w:p>
    <w:p>
      <w:pPr>
        <w:spacing w:line="360" w:lineRule="auto" w:before="5"/>
        <w:ind w:left="679" w:right="5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Dim </w:t>
      </w:r>
      <w:r>
        <w:rPr>
          <w:rFonts w:ascii="Times New Roman"/>
          <w:i/>
          <w:sz w:val="28"/>
        </w:rPr>
        <w:t>strA </w:t>
      </w:r>
      <w:r>
        <w:rPr>
          <w:rFonts w:ascii="Times New Roman"/>
          <w:b/>
          <w:i/>
          <w:sz w:val="28"/>
        </w:rPr>
        <w:t>As String</w:t>
      </w:r>
      <w:r>
        <w:rPr>
          <w:rFonts w:ascii="Times New Roman"/>
          <w:i/>
          <w:sz w:val="28"/>
        </w:rPr>
        <w:t>, bytB </w:t>
      </w:r>
      <w:r>
        <w:rPr>
          <w:rFonts w:ascii="Times New Roman"/>
          <w:b/>
          <w:i/>
          <w:sz w:val="28"/>
        </w:rPr>
        <w:t>As</w:t>
      </w:r>
      <w:r>
        <w:rPr>
          <w:rFonts w:ascii="Times New Roman"/>
          <w:b/>
          <w:i/>
          <w:spacing w:val="-6"/>
          <w:sz w:val="28"/>
        </w:rPr>
        <w:t> </w:t>
      </w:r>
      <w:r>
        <w:rPr>
          <w:rFonts w:ascii="Times New Roman"/>
          <w:b/>
          <w:i/>
          <w:sz w:val="28"/>
        </w:rPr>
        <w:t>Byte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cmd1</w:t>
      </w:r>
      <w:r>
        <w:rPr>
          <w:rFonts w:ascii="Times New Roman"/>
          <w:sz w:val="28"/>
        </w:rPr>
        <w:t>_</w:t>
      </w:r>
      <w:r>
        <w:rPr>
          <w:rFonts w:ascii="Times New Roman"/>
          <w:i/>
          <w:sz w:val="28"/>
        </w:rPr>
        <w:t>Click</w:t>
      </w:r>
      <w:r>
        <w:rPr>
          <w:rFonts w:ascii="Times New Roman"/>
          <w:sz w:val="28"/>
        </w:rPr>
        <w:t>()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strA</w:t>
      </w:r>
      <w:r>
        <w:rPr>
          <w:rFonts w:ascii="Times New Roman" w:hAnsi="Times New Roman" w:cs="Times New Roman" w:eastAsia="Times New Roman"/>
          <w:i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inputBox</w:t>
      </w:r>
      <w:r>
        <w:rPr>
          <w:rFonts w:ascii="Times New Roman" w:hAnsi="Times New Roman" w:cs="Times New Roman" w:eastAsia="Times New Roman"/>
          <w:b/>
          <w:bCs/>
          <w:i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(―Adınızı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Soyadınızı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edin:‖,‖Qeydiyyat‖)</w:t>
      </w:r>
    </w:p>
    <w:p>
      <w:pPr>
        <w:pStyle w:val="BodyText"/>
        <w:spacing w:line="360" w:lineRule="auto" w:before="163"/>
        <w:ind w:left="679" w:right="113"/>
        <w:jc w:val="left"/>
      </w:pPr>
      <w:r>
        <w:rPr>
          <w:rFonts w:ascii="Times New Roman" w:hAnsi="Times New Roman" w:cs="Times New Roman" w:eastAsia="Times New Roman"/>
          <w:i/>
          <w:w w:val="100"/>
        </w:rPr>
        <w:t>bytB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gB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13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spacing w:val="-2"/>
          <w:w w:val="100"/>
        </w:rPr>
        <w:t>H</w:t>
      </w:r>
      <w:r>
        <w:rPr>
          <w:w w:val="100"/>
        </w:rPr>
        <w:t>ö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ətli</w:t>
      </w:r>
      <w:r>
        <w:rPr>
          <w:spacing w:val="12"/>
        </w:rPr>
        <w:t> </w:t>
      </w:r>
      <w:r>
        <w:rPr>
          <w:w w:val="44"/>
        </w:rPr>
        <w:t>―</w:t>
      </w:r>
      <w:r>
        <w:rPr>
          <w:spacing w:val="6"/>
        </w:rPr>
        <w:t> </w:t>
      </w:r>
      <w:r>
        <w:rPr>
          <w:w w:val="100"/>
        </w:rPr>
        <w:t>+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str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w w:val="100"/>
        </w:rPr>
        <w:t>+</w:t>
      </w:r>
      <w:r>
        <w:rPr>
          <w:spacing w:val="1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,</w:t>
      </w:r>
      <w:r>
        <w:rPr>
          <w:spacing w:val="10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ini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oxl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10"/>
        </w:rPr>
        <w:t> </w:t>
      </w:r>
      <w:r>
        <w:rPr>
          <w:w w:val="100"/>
        </w:rPr>
        <w:t>üç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ır</w:t>
      </w:r>
      <w:r>
        <w:rPr>
          <w:spacing w:val="-2"/>
          <w:w w:val="100"/>
        </w:rPr>
        <w:t>sı</w:t>
      </w:r>
      <w:r>
        <w:rPr>
          <w:w w:val="100"/>
        </w:rPr>
        <w:t>nız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w w:val="117"/>
        </w:rPr>
        <w:t>?‖,</w:t>
      </w:r>
      <w:r>
        <w:rPr>
          <w:w w:val="117"/>
        </w:rPr>
        <w:t> </w:t>
      </w:r>
      <w:r>
        <w:rPr>
          <w:w w:val="100"/>
        </w:rPr>
        <w:t>36,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di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</w:t>
      </w:r>
      <w:r>
        <w:rPr>
          <w:spacing w:val="1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di</w:t>
      </w:r>
      <w:r>
        <w:rPr>
          <w:spacing w:val="-3"/>
          <w:w w:val="158"/>
        </w:rPr>
        <w:t>‖</w:t>
      </w:r>
      <w:r>
        <w:rPr>
          <w:w w:val="100"/>
        </w:rPr>
        <w:t>)</w:t>
      </w:r>
    </w:p>
    <w:p>
      <w:pPr>
        <w:pStyle w:val="Heading3"/>
        <w:spacing w:line="240" w:lineRule="auto" w:before="12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40"/>
        </w:numPr>
        <w:tabs>
          <w:tab w:pos="1004" w:val="left" w:leader="none"/>
        </w:tabs>
        <w:spacing w:line="362" w:lineRule="auto" w:before="154" w:after="0"/>
        <w:ind w:left="112" w:right="105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ih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oxl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alı.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pacing w:val="11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ad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əli.</w:t>
      </w:r>
    </w:p>
    <w:p>
      <w:pPr>
        <w:pStyle w:val="ListParagraph"/>
        <w:numPr>
          <w:ilvl w:val="0"/>
          <w:numId w:val="40"/>
        </w:numPr>
        <w:tabs>
          <w:tab w:pos="1095" w:val="left" w:leader="none"/>
        </w:tabs>
        <w:spacing w:line="360" w:lineRule="auto" w:before="2" w:after="0"/>
        <w:ind w:left="112" w:right="107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MsgBox </w:t>
      </w:r>
      <w:r>
        <w:rPr>
          <w:rFonts w:ascii="Times New Roman" w:hAnsi="Times New Roman"/>
          <w:sz w:val="28"/>
        </w:rPr>
        <w:t>funksiyasının ikinci arqumenti (36) ? piktoqramını və Да,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Нет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düymələrini panel üzərinə çıxarır. Да düyməsi üçün </w:t>
      </w:r>
      <w:r>
        <w:rPr>
          <w:rFonts w:ascii="Times New Roman" w:hAnsi="Times New Roman"/>
          <w:i/>
          <w:sz w:val="28"/>
        </w:rPr>
        <w:t>bytB </w:t>
      </w:r>
      <w:r>
        <w:rPr>
          <w:rFonts w:ascii="Times New Roman" w:hAnsi="Times New Roman"/>
          <w:sz w:val="28"/>
        </w:rPr>
        <w:t>ədədi dəyişəninə 6, Нет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 7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mənimsədilməlidir.</w:t>
      </w:r>
    </w:p>
    <w:p>
      <w:pPr>
        <w:pStyle w:val="ListParagraph"/>
        <w:numPr>
          <w:ilvl w:val="0"/>
          <w:numId w:val="40"/>
        </w:numPr>
        <w:tabs>
          <w:tab w:pos="1063" w:val="left" w:leader="none"/>
        </w:tabs>
        <w:spacing w:line="360" w:lineRule="auto" w:before="7" w:after="0"/>
        <w:ind w:left="112" w:right="111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Şərt operatorunun köməyi ilə proqramdan çıxmaq və ya yoxlamanı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davam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etdirmək olar. Bunun üçün: </w:t>
      </w:r>
      <w:r>
        <w:rPr>
          <w:rFonts w:ascii="Times New Roman" w:hAnsi="Times New Roman"/>
          <w:b/>
          <w:i/>
          <w:sz w:val="28"/>
        </w:rPr>
        <w:t>İf </w:t>
      </w:r>
      <w:r>
        <w:rPr>
          <w:rFonts w:ascii="Times New Roman" w:hAnsi="Times New Roman"/>
          <w:i/>
          <w:sz w:val="28"/>
        </w:rPr>
        <w:t>bytB =7 </w:t>
      </w:r>
      <w:r>
        <w:rPr>
          <w:rFonts w:ascii="Times New Roman" w:hAnsi="Times New Roman"/>
          <w:b/>
          <w:i/>
          <w:sz w:val="28"/>
        </w:rPr>
        <w:t>Then End </w:t>
      </w:r>
      <w:r>
        <w:rPr>
          <w:rFonts w:ascii="Times New Roman" w:hAnsi="Times New Roman"/>
          <w:sz w:val="28"/>
        </w:rPr>
        <w:t>yazmaq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kifayətdir.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/>
        </w:rPr>
        <w:t>Sual </w:t>
      </w:r>
      <w:r>
        <w:rPr>
          <w:rFonts w:ascii="Times New Roman" w:hAnsi="Times New Roman"/>
          <w:b/>
          <w:i/>
        </w:rPr>
        <w:t>İnputBox </w:t>
      </w:r>
      <w:r>
        <w:rPr/>
        <w:t>funksiyasının köməyi ilə verilir. Cavabın düzgünlüyü</w:t>
      </w:r>
      <w:r>
        <w:rPr>
          <w:spacing w:val="7"/>
        </w:rPr>
        <w:t> </w:t>
      </w:r>
      <w:r>
        <w:rPr>
          <w:rFonts w:ascii="Times New Roman" w:hAnsi="Times New Roman"/>
          <w:b/>
          <w:i/>
        </w:rPr>
        <w:t>İf...Then...Else</w:t>
      </w:r>
      <w:r>
        <w:rPr>
          <w:rFonts w:ascii="Times New Roman" w:hAnsi="Times New Roman"/>
          <w:b/>
          <w:i/>
          <w:w w:val="100"/>
        </w:rPr>
        <w:t> </w:t>
      </w:r>
      <w:r>
        <w:rPr/>
        <w:t>şərti keçid operatorunun köməyi ilə yoxlanır. Cavabın düzgün olub</w:t>
      </w:r>
      <w:r>
        <w:rPr>
          <w:rFonts w:ascii="Times New Roman" w:hAnsi="Times New Roman"/>
        </w:rPr>
        <w:t>-olma</w:t>
      </w:r>
      <w:r>
        <w:rPr/>
        <w:t>ması</w:t>
      </w:r>
      <w:r>
        <w:rPr>
          <w:spacing w:val="20"/>
        </w:rPr>
        <w:t> </w:t>
      </w:r>
      <w:r>
        <w:rPr/>
        <w:t>barədə</w:t>
      </w:r>
      <w:r>
        <w:rPr>
          <w:w w:val="100"/>
        </w:rPr>
        <w:t> </w:t>
      </w:r>
      <w:r>
        <w:rPr/>
        <w:t>informasiyanı </w:t>
      </w:r>
      <w:r>
        <w:rPr>
          <w:rFonts w:ascii="Times New Roman" w:hAnsi="Times New Roman"/>
          <w:b/>
          <w:i/>
        </w:rPr>
        <w:t>MsgBox </w:t>
      </w:r>
      <w:r>
        <w:rPr/>
        <w:t>funksiyası ikinci arqumentin 0 qiymətində OK düyməsi ilə</w:t>
      </w:r>
      <w:r>
        <w:rPr>
          <w:spacing w:val="26"/>
        </w:rPr>
        <w:t> </w:t>
      </w:r>
      <w:r>
        <w:rPr/>
        <w:t>ekrana</w:t>
      </w:r>
      <w:r>
        <w:rPr>
          <w:w w:val="100"/>
        </w:rPr>
        <w:t> </w:t>
      </w:r>
      <w:r>
        <w:rPr/>
        <w:t>çıxarır.</w:t>
      </w:r>
    </w:p>
    <w:p>
      <w:pPr>
        <w:pStyle w:val="ListParagraph"/>
        <w:numPr>
          <w:ilvl w:val="0"/>
          <w:numId w:val="40"/>
        </w:numPr>
        <w:tabs>
          <w:tab w:pos="967" w:val="left" w:leader="none"/>
        </w:tabs>
        <w:spacing w:line="360" w:lineRule="auto" w:before="5" w:after="0"/>
        <w:ind w:left="112" w:right="103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Aşağıdakı proqram kodu düzgün cavabları yığır. Yanlış cavabların sayı </w:t>
      </w:r>
      <w:r>
        <w:rPr>
          <w:rFonts w:ascii="Times New Roman" w:hAnsi="Times New Roman"/>
          <w:i/>
          <w:sz w:val="28"/>
        </w:rPr>
        <w:t>bytN</w:t>
      </w:r>
      <w:r>
        <w:rPr>
          <w:rFonts w:ascii="Times New Roman" w:hAnsi="Times New Roman"/>
          <w:i/>
          <w:spacing w:val="37"/>
          <w:sz w:val="28"/>
        </w:rPr>
        <w:t> </w:t>
      </w:r>
      <w:r>
        <w:rPr>
          <w:rFonts w:ascii="Times New Roman" w:hAnsi="Times New Roman"/>
          <w:sz w:val="28"/>
        </w:rPr>
        <w:t>ədədi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dəyişənində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yığılır:</w:t>
      </w:r>
    </w:p>
    <w:p>
      <w:pPr>
        <w:spacing w:before="5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np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ox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neçə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17"/>
          <w:sz w:val="28"/>
          <w:szCs w:val="28"/>
        </w:rPr>
        <w:t>?‖,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26"/>
          <w:sz w:val="28"/>
          <w:szCs w:val="28"/>
        </w:rPr>
        <w:t>‖)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60" w:lineRule="auto" w:before="163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rC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gB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üz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!</w:t>
      </w:r>
      <w:r>
        <w:rPr>
          <w:rFonts w:ascii="Times New Roman" w:hAnsi="Times New Roman" w:cs="Times New Roman" w:eastAsia="Times New Roman"/>
          <w:w w:val="131"/>
          <w:sz w:val="28"/>
          <w:szCs w:val="28"/>
        </w:rPr>
        <w:t>‖,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0,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Birin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26"/>
          <w:sz w:val="28"/>
          <w:szCs w:val="28"/>
        </w:rPr>
        <w:t>‖)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lse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ox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Səhv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13"/>
          <w:sz w:val="28"/>
          <w:szCs w:val="28"/>
        </w:rPr>
        <w:t>r!‖,</w:t>
      </w:r>
      <w:r>
        <w:rPr>
          <w:rFonts w:ascii="Times New Roman" w:hAnsi="Times New Roman" w:cs="Times New Roman" w:eastAsia="Times New Roman"/>
          <w:w w:val="1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Birinci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18"/>
          <w:sz w:val="28"/>
          <w:szCs w:val="28"/>
        </w:rPr>
        <w:t>‖):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by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pStyle w:val="BodyText"/>
        <w:spacing w:line="240" w:lineRule="auto"/>
        <w:ind w:left="319" w:right="113"/>
        <w:jc w:val="left"/>
      </w:pP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rC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İ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np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ox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w w:val="58"/>
        </w:rPr>
        <w:t>(</w:t>
      </w:r>
      <w:r>
        <w:rPr>
          <w:spacing w:val="-5"/>
          <w:w w:val="58"/>
        </w:rPr>
        <w:t>―</w:t>
      </w:r>
      <w:r>
        <w:rPr>
          <w:w w:val="100"/>
        </w:rPr>
        <w:t>1</w:t>
      </w:r>
      <w:r>
        <w:rPr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uq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kı</w:t>
      </w:r>
      <w:r>
        <w:rPr>
          <w:spacing w:val="-3"/>
        </w:rPr>
        <w:t> </w:t>
      </w:r>
      <w:r>
        <w:rPr>
          <w:w w:val="100"/>
        </w:rPr>
        <w:t>5</w:t>
      </w:r>
      <w:r>
        <w:rPr>
          <w:spacing w:val="1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3"/>
        </w:rPr>
        <w:t> </w:t>
      </w:r>
      <w:r>
        <w:rPr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l</w:t>
      </w:r>
      <w:r>
        <w:rPr>
          <w:w w:val="100"/>
        </w:rPr>
        <w:t>ik</w:t>
      </w:r>
      <w:r>
        <w:rPr>
          <w:spacing w:val="-3"/>
        </w:rPr>
        <w:t> </w:t>
      </w:r>
      <w:r>
        <w:rPr>
          <w:w w:val="100"/>
        </w:rPr>
        <w:t>say</w:t>
      </w:r>
      <w:r>
        <w:rPr>
          <w:spacing w:val="-4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inə</w:t>
      </w:r>
      <w:r>
        <w:rPr/>
        <w:t> </w:t>
      </w:r>
      <w:r>
        <w:rPr>
          <w:w w:val="100"/>
        </w:rPr>
        <w:t>ç</w:t>
      </w:r>
      <w:r>
        <w:rPr>
          <w:spacing w:val="-3"/>
          <w:w w:val="100"/>
        </w:rPr>
        <w:t>e</w:t>
      </w:r>
      <w:r>
        <w:rPr>
          <w:w w:val="100"/>
        </w:rPr>
        <w:t>vi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w w:val="131"/>
        </w:rPr>
        <w:t>‖,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İ</w:t>
      </w:r>
      <w:r>
        <w:rPr>
          <w:spacing w:val="1"/>
          <w:w w:val="100"/>
        </w:rPr>
        <w:t>k</w:t>
      </w:r>
      <w:r>
        <w:rPr>
          <w:w w:val="100"/>
        </w:rPr>
        <w:t>in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26"/>
        </w:rPr>
        <w:t>‖)</w:t>
      </w:r>
      <w:r>
        <w:rPr/>
      </w:r>
    </w:p>
    <w:p>
      <w:pPr>
        <w:spacing w:line="362" w:lineRule="auto" w:before="160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trC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101</w:t>
      </w:r>
      <w:r>
        <w:rPr>
          <w:rFonts w:ascii="Times New Roman" w:hAnsi="Times New Roman" w:cs="Times New Roman" w:eastAsia="Times New Roman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Msg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3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!</w:t>
      </w:r>
      <w:r>
        <w:rPr>
          <w:rFonts w:ascii="Times New Roman" w:hAnsi="Times New Roman" w:cs="Times New Roman" w:eastAsia="Times New Roman"/>
          <w:w w:val="131"/>
          <w:sz w:val="28"/>
          <w:szCs w:val="28"/>
        </w:rPr>
        <w:t>‖,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0,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26"/>
          <w:sz w:val="28"/>
          <w:szCs w:val="28"/>
        </w:rPr>
        <w:t>‖)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lse</w:t>
      </w:r>
      <w:r>
        <w:rPr>
          <w:rFonts w:ascii="Times New Roman" w:hAnsi="Times New Roman" w:cs="Times New Roman" w:eastAsia="Times New Roman"/>
          <w:b/>
          <w:bCs/>
          <w:i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gB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Səhv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13"/>
          <w:sz w:val="28"/>
          <w:szCs w:val="28"/>
        </w:rPr>
        <w:t>r!‖,</w:t>
      </w:r>
      <w:r>
        <w:rPr>
          <w:rFonts w:ascii="Times New Roman" w:hAnsi="Times New Roman" w:cs="Times New Roman" w:eastAsia="Times New Roman"/>
          <w:w w:val="1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inci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spacing w:val="-3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by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tabs>
          <w:tab w:pos="4461" w:val="left" w:leader="none"/>
        </w:tabs>
        <w:spacing w:before="2"/>
        <w:ind w:left="319" w:right="10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gB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58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58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ətli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str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31"/>
          <w:sz w:val="28"/>
          <w:szCs w:val="28"/>
        </w:rPr>
        <w:t>‖,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pacing w:val="-5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z‖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58"/>
          <w:sz w:val="28"/>
          <w:szCs w:val="28"/>
        </w:rPr>
        <w:t>‖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17"/>
          <w:sz w:val="28"/>
          <w:szCs w:val="28"/>
        </w:rPr>
        <w:t>z‖,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0,</w:t>
      </w:r>
    </w:p>
    <w:p>
      <w:pPr>
        <w:pStyle w:val="BodyText"/>
        <w:spacing w:line="240" w:lineRule="auto" w:before="160"/>
        <w:ind w:left="319" w:right="113"/>
        <w:jc w:val="left"/>
      </w:pPr>
      <w:r>
        <w:rPr>
          <w:spacing w:val="-3"/>
          <w:w w:val="44"/>
        </w:rPr>
        <w:t>―</w:t>
      </w:r>
      <w:r>
        <w:rPr>
          <w:w w:val="100"/>
        </w:rPr>
        <w:t>Sor</w:t>
      </w:r>
      <w:r>
        <w:rPr>
          <w:spacing w:val="1"/>
          <w:w w:val="100"/>
        </w:rPr>
        <w:t>ğ</w:t>
      </w:r>
      <w:r>
        <w:rPr>
          <w:w w:val="100"/>
        </w:rPr>
        <w:t>u</w:t>
      </w:r>
      <w:r>
        <w:rPr>
          <w:spacing w:val="-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58"/>
        </w:rPr>
        <w:t>‖</w:t>
      </w:r>
      <w:r>
        <w:rPr/>
      </w:r>
    </w:p>
    <w:p>
      <w:pPr>
        <w:pStyle w:val="ListParagraph"/>
        <w:numPr>
          <w:ilvl w:val="0"/>
          <w:numId w:val="40"/>
        </w:numPr>
        <w:tabs>
          <w:tab w:pos="1015" w:val="left" w:leader="none"/>
        </w:tabs>
        <w:spacing w:line="480" w:lineRule="atLeast" w:before="2" w:after="0"/>
        <w:ind w:left="112" w:right="114" w:firstLine="56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icraya buraxmalı. Qeydiyyatdan keçib, suallara cavab verməli.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Nəticə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sgBox funksiyasının xəbərlər panelində çap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ediləcəkdir.</w:t>
      </w:r>
    </w:p>
    <w:p>
      <w:pPr>
        <w:spacing w:after="0" w:line="480" w:lineRule="atLeast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spacing w:before="41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prjVB8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Heading3"/>
        <w:spacing w:line="240" w:lineRule="auto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Tarix və vaxt</w:t>
      </w:r>
      <w:r>
        <w:rPr>
          <w:i/>
          <w:spacing w:val="-11"/>
        </w:rPr>
        <w:t> </w:t>
      </w:r>
      <w:r>
        <w:rPr>
          <w:i/>
        </w:rPr>
        <w:t>funksiyaları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spacing w:before="156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Date funksiyası. </w:t>
      </w:r>
      <w:r>
        <w:rPr>
          <w:rFonts w:ascii="Times New Roman" w:hAnsi="Times New Roman"/>
          <w:sz w:val="28"/>
        </w:rPr>
        <w:t>Bu, cari tarixi </w:t>
      </w:r>
      <w:r>
        <w:rPr>
          <w:rFonts w:ascii="Times New Roman" w:hAnsi="Times New Roman"/>
          <w:i/>
          <w:sz w:val="28"/>
        </w:rPr>
        <w:t>Date </w:t>
      </w:r>
      <w:r>
        <w:rPr>
          <w:rFonts w:ascii="Times New Roman" w:hAnsi="Times New Roman"/>
          <w:sz w:val="28"/>
        </w:rPr>
        <w:t>dəyişəninə mənimsədir. </w:t>
      </w:r>
      <w:r>
        <w:rPr>
          <w:rFonts w:ascii="Times New Roman" w:hAnsi="Times New Roman"/>
          <w:i/>
          <w:sz w:val="28"/>
        </w:rPr>
        <w:t>Date </w:t>
      </w:r>
      <w:r>
        <w:rPr>
          <w:rFonts w:ascii="Times New Roman" w:hAnsi="Times New Roman"/>
          <w:sz w:val="28"/>
        </w:rPr>
        <w:t>dəyişəninin   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qiyməti</w:t>
      </w:r>
    </w:p>
    <w:p>
      <w:pPr>
        <w:pStyle w:val="BodyText"/>
        <w:spacing w:line="240" w:lineRule="auto" w:before="160"/>
        <w:ind w:left="31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#</w:t>
      </w:r>
      <w:r>
        <w:rPr>
          <w:rFonts w:ascii="Times New Roman" w:hAnsi="Times New Roman"/>
          <w:i/>
        </w:rPr>
        <w:t>Ay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i/>
        </w:rPr>
        <w:t>Gün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i/>
        </w:rPr>
        <w:t>İl</w:t>
      </w:r>
      <w:r>
        <w:rPr/>
        <w:t># kimi 3 ədəddən</w:t>
      </w:r>
      <w:r>
        <w:rPr>
          <w:spacing w:val="-15"/>
        </w:rPr>
        <w:t> </w:t>
      </w:r>
      <w:r>
        <w:rPr/>
        <w:t>ibarətd</w:t>
      </w:r>
      <w:r>
        <w:rPr>
          <w:rFonts w:ascii="Times New Roman" w:hAnsi="Times New Roman"/>
        </w:rPr>
        <w:t>ir.</w:t>
      </w:r>
    </w:p>
    <w:p>
      <w:pPr>
        <w:pStyle w:val="BodyText"/>
        <w:spacing w:line="240" w:lineRule="auto" w:before="160"/>
        <w:ind w:left="319" w:right="113"/>
        <w:jc w:val="left"/>
      </w:pPr>
      <w:r>
        <w:rPr>
          <w:rFonts w:ascii="Times New Roman" w:hAnsi="Times New Roman"/>
          <w:b/>
          <w:i/>
        </w:rPr>
        <w:t>Date </w:t>
      </w:r>
      <w:r>
        <w:rPr/>
        <w:t>layihəsinin proqram kodu aşağıdakı</w:t>
      </w:r>
      <w:r>
        <w:rPr>
          <w:spacing w:val="-32"/>
        </w:rPr>
        <w:t> </w:t>
      </w:r>
      <w:r>
        <w:rPr/>
        <w:t>kimidir:</w:t>
      </w:r>
    </w:p>
    <w:p>
      <w:pPr>
        <w:spacing w:line="362" w:lineRule="auto" w:before="160"/>
        <w:ind w:left="319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Dim </w:t>
      </w:r>
      <w:r>
        <w:rPr>
          <w:rFonts w:ascii="Times New Roman"/>
          <w:i/>
          <w:sz w:val="28"/>
        </w:rPr>
        <w:t>dtmA, dtmB </w:t>
      </w:r>
      <w:r>
        <w:rPr>
          <w:rFonts w:ascii="Times New Roman"/>
          <w:b/>
          <w:i/>
          <w:sz w:val="28"/>
        </w:rPr>
        <w:t>As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Date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cmd1_Click()</w:t>
      </w:r>
      <w:r>
        <w:rPr>
          <w:rFonts w:ascii="Times New Roman"/>
          <w:sz w:val="28"/>
        </w:rPr>
      </w:r>
    </w:p>
    <w:p>
      <w:pPr>
        <w:spacing w:before="2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dtmA =</w:t>
      </w:r>
      <w:r>
        <w:rPr>
          <w:rFonts w:ascii="Times New Roman"/>
          <w:i/>
          <w:spacing w:val="-5"/>
          <w:sz w:val="28"/>
        </w:rPr>
        <w:t> </w:t>
      </w:r>
      <w:r>
        <w:rPr>
          <w:rFonts w:ascii="Times New Roman"/>
          <w:i/>
          <w:sz w:val="28"/>
        </w:rPr>
        <w:t>Date</w:t>
      </w:r>
      <w:r>
        <w:rPr>
          <w:rFonts w:ascii="Times New Roman"/>
          <w:sz w:val="28"/>
        </w:rPr>
      </w:r>
    </w:p>
    <w:p>
      <w:pPr>
        <w:spacing w:before="160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dtmB =</w:t>
      </w:r>
      <w:r>
        <w:rPr>
          <w:rFonts w:ascii="Times New Roman"/>
          <w:i/>
          <w:spacing w:val="-11"/>
          <w:sz w:val="28"/>
        </w:rPr>
        <w:t> </w:t>
      </w:r>
      <w:r>
        <w:rPr>
          <w:rFonts w:ascii="Times New Roman"/>
          <w:i/>
          <w:sz w:val="28"/>
        </w:rPr>
        <w:t>#1/1/2007#</w:t>
      </w:r>
      <w:r>
        <w:rPr>
          <w:rFonts w:ascii="Times New Roman"/>
          <w:sz w:val="28"/>
        </w:rPr>
      </w:r>
    </w:p>
    <w:p>
      <w:pPr>
        <w:spacing w:before="161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w w:val="95"/>
          <w:sz w:val="28"/>
          <w:szCs w:val="28"/>
        </w:rPr>
        <w:t>Print</w:t>
      </w:r>
      <w:r>
        <w:rPr>
          <w:rFonts w:ascii="Times New Roman" w:hAnsi="Times New Roman" w:cs="Times New Roman" w:eastAsia="Times New Roman"/>
          <w:b/>
          <w:bCs/>
          <w:i/>
          <w:spacing w:val="-2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―Bu</w:t>
      </w:r>
      <w:r>
        <w:rPr>
          <w:rFonts w:ascii="Times New Roman" w:hAnsi="Times New Roman" w:cs="Times New Roman" w:eastAsia="Times New Roman"/>
          <w:i/>
          <w:spacing w:val="-2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gün</w:t>
      </w:r>
      <w:r>
        <w:rPr>
          <w:rFonts w:ascii="Times New Roman" w:hAnsi="Times New Roman" w:cs="Times New Roman" w:eastAsia="Times New Roman"/>
          <w:i/>
          <w:spacing w:val="-2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―;</w:t>
      </w:r>
      <w:r>
        <w:rPr>
          <w:rFonts w:ascii="Times New Roman" w:hAnsi="Times New Roman" w:cs="Times New Roman" w:eastAsia="Times New Roman"/>
          <w:i/>
          <w:spacing w:val="-3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dtmA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</w:r>
    </w:p>
    <w:p>
      <w:pPr>
        <w:spacing w:before="163"/>
        <w:ind w:left="31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Print</w:t>
      </w:r>
      <w:r>
        <w:rPr>
          <w:rFonts w:ascii="Times New Roman" w:hAnsi="Times New Roman" w:cs="Times New Roman" w:eastAsia="Times New Roman"/>
          <w:b/>
          <w:bCs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―Üçüncü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minilliyin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əvvəlindən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―;</w:t>
      </w:r>
      <w:r>
        <w:rPr>
          <w:rFonts w:ascii="Times New Roman" w:hAnsi="Times New Roman" w:cs="Times New Roman" w:eastAsia="Times New Roman"/>
          <w:i/>
          <w:spacing w:val="-2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dtmA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dtmB;</w:t>
      </w:r>
      <w:r>
        <w:rPr>
          <w:rFonts w:ascii="Times New Roman" w:hAnsi="Times New Roman" w:cs="Times New Roman" w:eastAsia="Times New Roman"/>
          <w:i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i/>
          <w:spacing w:val="-27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gün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keçmişdir‖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3"/>
        <w:spacing w:line="240" w:lineRule="auto"/>
        <w:ind w:left="319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53"/>
        <w:ind w:left="679" w:right="3804" w:hanging="360"/>
        <w:jc w:val="left"/>
      </w:pPr>
      <w:r>
        <w:rPr/>
        <w:t>Layihəni icraya buraxıb nəticəni ekranda görmək</w:t>
      </w:r>
      <w:r>
        <w:rPr>
          <w:spacing w:val="-19"/>
        </w:rPr>
        <w:t> </w:t>
      </w:r>
      <w:r>
        <w:rPr/>
        <w:t>olar.</w:t>
      </w:r>
      <w:r>
        <w:rPr>
          <w:w w:val="100"/>
        </w:rPr>
        <w:t> </w:t>
      </w:r>
      <w:r>
        <w:rPr/>
        <w:t>Bu layihəni </w:t>
      </w:r>
      <w:r>
        <w:rPr>
          <w:rFonts w:ascii="Times New Roman" w:hAnsi="Times New Roman"/>
        </w:rPr>
        <w:t>\</w:t>
      </w:r>
      <w:r>
        <w:rPr>
          <w:rFonts w:ascii="Times New Roman" w:hAnsi="Times New Roman"/>
          <w:i/>
        </w:rPr>
        <w:t>textbook</w:t>
      </w:r>
      <w:r>
        <w:rPr>
          <w:rFonts w:ascii="Times New Roman" w:hAnsi="Times New Roman"/>
        </w:rPr>
        <w:t>\</w:t>
      </w:r>
      <w:r>
        <w:rPr>
          <w:rFonts w:ascii="Times New Roman" w:hAnsi="Times New Roman"/>
          <w:i/>
        </w:rPr>
        <w:t>VB</w:t>
      </w:r>
      <w:r>
        <w:rPr>
          <w:rFonts w:ascii="Times New Roman" w:hAnsi="Times New Roman"/>
        </w:rPr>
        <w:t>\</w:t>
      </w:r>
      <w:r>
        <w:rPr>
          <w:rFonts w:ascii="Times New Roman" w:hAnsi="Times New Roman"/>
          <w:i/>
        </w:rPr>
        <w:t>prjVB9</w:t>
      </w:r>
      <w:r>
        <w:rPr>
          <w:rFonts w:ascii="Times New Roman" w:hAnsi="Times New Roman"/>
        </w:rPr>
        <w:t>\ </w:t>
      </w:r>
      <w:r>
        <w:rPr/>
        <w:t>adı ilə</w:t>
      </w:r>
      <w:r>
        <w:rPr>
          <w:spacing w:val="-24"/>
        </w:rPr>
        <w:t> </w:t>
      </w:r>
      <w:r>
        <w:rPr/>
        <w:t>saxlamalı.</w:t>
      </w:r>
    </w:p>
    <w:p>
      <w:pPr>
        <w:pStyle w:val="BodyText"/>
        <w:spacing w:line="360" w:lineRule="auto" w:before="7"/>
        <w:ind w:right="102" w:firstLine="566"/>
        <w:jc w:val="both"/>
      </w:pPr>
      <w:r>
        <w:rPr>
          <w:rFonts w:ascii="Times New Roman" w:hAnsi="Times New Roman"/>
          <w:b/>
          <w:i/>
        </w:rPr>
        <w:t>Time$</w:t>
      </w:r>
      <w:r>
        <w:rPr>
          <w:rFonts w:ascii="Times New Roman" w:hAnsi="Times New Roman"/>
          <w:b/>
          <w:i/>
          <w:spacing w:val="42"/>
        </w:rPr>
        <w:t> </w:t>
      </w:r>
      <w:r>
        <w:rPr>
          <w:rFonts w:ascii="Times New Roman" w:hAnsi="Times New Roman"/>
          <w:b/>
          <w:i/>
        </w:rPr>
        <w:t>funksiyası.</w:t>
      </w:r>
      <w:r>
        <w:rPr>
          <w:rFonts w:ascii="Times New Roman" w:hAnsi="Times New Roman"/>
          <w:b/>
          <w:i/>
          <w:spacing w:val="45"/>
        </w:rPr>
        <w:t> </w:t>
      </w:r>
      <w:r>
        <w:rPr>
          <w:rFonts w:ascii="Times New Roman" w:hAnsi="Times New Roman"/>
          <w:b/>
          <w:i/>
        </w:rPr>
        <w:t>String</w:t>
      </w:r>
      <w:r>
        <w:rPr>
          <w:rFonts w:ascii="Times New Roman" w:hAnsi="Times New Roman"/>
          <w:b/>
          <w:i/>
          <w:spacing w:val="45"/>
        </w:rPr>
        <w:t> </w:t>
      </w:r>
      <w:r>
        <w:rPr/>
        <w:t>(sətri)</w:t>
      </w:r>
      <w:r>
        <w:rPr>
          <w:spacing w:val="41"/>
        </w:rPr>
        <w:t> </w:t>
      </w:r>
      <w:r>
        <w:rPr/>
        <w:t>tipli</w:t>
      </w:r>
      <w:r>
        <w:rPr>
          <w:spacing w:val="41"/>
        </w:rPr>
        <w:t> </w:t>
      </w:r>
      <w:r>
        <w:rPr/>
        <w:t>bu</w:t>
      </w:r>
      <w:r>
        <w:rPr>
          <w:spacing w:val="44"/>
        </w:rPr>
        <w:t> </w:t>
      </w:r>
      <w:r>
        <w:rPr/>
        <w:t>funksiya</w:t>
      </w:r>
      <w:r>
        <w:rPr>
          <w:spacing w:val="43"/>
        </w:rPr>
        <w:t> </w:t>
      </w:r>
      <w:r>
        <w:rPr/>
        <w:t>cari</w:t>
      </w:r>
      <w:r>
        <w:rPr>
          <w:spacing w:val="42"/>
        </w:rPr>
        <w:t> </w:t>
      </w:r>
      <w:r>
        <w:rPr/>
        <w:t>vaxtı</w:t>
      </w:r>
      <w:r>
        <w:rPr>
          <w:spacing w:val="42"/>
        </w:rPr>
        <w:t> </w:t>
      </w:r>
      <w:r>
        <w:rPr/>
        <w:t>mətn</w:t>
      </w:r>
      <w:r>
        <w:rPr>
          <w:spacing w:val="42"/>
        </w:rPr>
        <w:t> </w:t>
      </w:r>
      <w:r>
        <w:rPr/>
        <w:t>sahəsinə</w:t>
      </w:r>
      <w:r>
        <w:rPr>
          <w:spacing w:val="41"/>
        </w:rPr>
        <w:t> </w:t>
      </w:r>
      <w:r>
        <w:rPr/>
        <w:t>çıxarır.</w:t>
      </w:r>
      <w:r>
        <w:rPr>
          <w:w w:val="100"/>
        </w:rPr>
        <w:t> </w:t>
      </w:r>
      <w:r>
        <w:rPr/>
        <w:t>Vaxt #Saat: Dəqiqə: Saniyə# formatında verilir. Vaxtın qiymətinin dövri təzələnməsi</w:t>
      </w:r>
      <w:r>
        <w:rPr>
          <w:spacing w:val="6"/>
        </w:rPr>
        <w:t> </w:t>
      </w:r>
      <w:r>
        <w:rPr/>
        <w:t>üçün</w:t>
      </w:r>
      <w:r>
        <w:rPr>
          <w:w w:val="100"/>
        </w:rPr>
        <w:t> </w:t>
      </w:r>
      <w:r>
        <w:rPr>
          <w:rFonts w:ascii="Times New Roman" w:hAnsi="Times New Roman"/>
          <w:i/>
        </w:rPr>
        <w:t>Timer </w:t>
      </w:r>
      <w:r>
        <w:rPr>
          <w:rFonts w:ascii="Times New Roman" w:hAnsi="Times New Roman"/>
        </w:rPr>
        <w:t>oby</w:t>
      </w:r>
      <w:r>
        <w:rPr/>
        <w:t>ektindən istifadə edilir. Proqramın icrası zamanı </w:t>
      </w:r>
      <w:r>
        <w:rPr>
          <w:rFonts w:ascii="Times New Roman" w:hAnsi="Times New Roman"/>
          <w:i/>
        </w:rPr>
        <w:t>Timer </w:t>
      </w:r>
      <w:r>
        <w:rPr/>
        <w:t>obyekti forma</w:t>
      </w:r>
      <w:r>
        <w:rPr>
          <w:spacing w:val="51"/>
        </w:rPr>
        <w:t> </w:t>
      </w:r>
      <w:r>
        <w:rPr/>
        <w:t>üzərində</w:t>
      </w:r>
      <w:r>
        <w:rPr>
          <w:w w:val="100"/>
        </w:rPr>
        <w:t> </w:t>
      </w:r>
      <w:r>
        <w:rPr/>
        <w:t>görünmür. Bu, sistem saatının göstəricisini yoxlayır. </w:t>
      </w:r>
      <w:r>
        <w:rPr>
          <w:rFonts w:ascii="Times New Roman" w:hAnsi="Times New Roman"/>
          <w:i/>
        </w:rPr>
        <w:t>Timer </w:t>
      </w:r>
      <w:r>
        <w:rPr/>
        <w:t>hadisəsinin dövrü</w:t>
      </w:r>
      <w:r>
        <w:rPr>
          <w:rFonts w:ascii="Times New Roman" w:hAnsi="Times New Roman"/>
        </w:rPr>
        <w:t>l</w:t>
      </w:r>
      <w:r>
        <w:rPr/>
        <w:t>üyü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İnterval</w:t>
      </w:r>
      <w:r>
        <w:rPr>
          <w:rFonts w:ascii="Times New Roman" w:hAnsi="Times New Roman"/>
          <w:i/>
          <w:w w:val="100"/>
        </w:rPr>
        <w:t> </w:t>
      </w:r>
      <w:r>
        <w:rPr/>
        <w:t>xassəsi</w:t>
      </w:r>
      <w:r>
        <w:rPr>
          <w:spacing w:val="19"/>
        </w:rPr>
        <w:t> </w:t>
      </w:r>
      <w:r>
        <w:rPr/>
        <w:t>ilə</w:t>
      </w:r>
      <w:r>
        <w:rPr>
          <w:spacing w:val="21"/>
        </w:rPr>
        <w:t> </w:t>
      </w:r>
      <w:r>
        <w:rPr/>
        <w:t>təyin</w:t>
      </w:r>
      <w:r>
        <w:rPr>
          <w:spacing w:val="22"/>
        </w:rPr>
        <w:t> </w:t>
      </w:r>
      <w:r>
        <w:rPr/>
        <w:t>edilir.</w:t>
      </w:r>
      <w:r>
        <w:rPr>
          <w:spacing w:val="20"/>
        </w:rPr>
        <w:t> </w:t>
      </w:r>
      <w:r>
        <w:rPr/>
        <w:t>Bu</w:t>
      </w:r>
      <w:r>
        <w:rPr>
          <w:spacing w:val="22"/>
        </w:rPr>
        <w:t> </w:t>
      </w:r>
      <w:r>
        <w:rPr/>
        <w:t>xassə</w:t>
      </w:r>
      <w:r>
        <w:rPr>
          <w:spacing w:val="21"/>
        </w:rPr>
        <w:t> </w:t>
      </w:r>
      <w:r>
        <w:rPr/>
        <w:t>millisaniyə</w:t>
      </w:r>
      <w:r>
        <w:rPr>
          <w:spacing w:val="21"/>
        </w:rPr>
        <w:t> </w:t>
      </w:r>
      <w:r>
        <w:rPr/>
        <w:t>ölçüsü</w:t>
      </w:r>
      <w:r>
        <w:rPr>
          <w:spacing w:val="22"/>
        </w:rPr>
        <w:t> </w:t>
      </w:r>
      <w:r>
        <w:rPr/>
        <w:t>ilə</w:t>
      </w:r>
      <w:r>
        <w:rPr>
          <w:spacing w:val="18"/>
        </w:rPr>
        <w:t> </w:t>
      </w:r>
      <w:r>
        <w:rPr/>
        <w:t>verilir</w:t>
      </w:r>
      <w:r>
        <w:rPr>
          <w:spacing w:val="18"/>
        </w:rPr>
        <w:t> </w:t>
      </w:r>
      <w:r>
        <w:rPr/>
        <w:t>və</w:t>
      </w:r>
      <w:r>
        <w:rPr>
          <w:spacing w:val="21"/>
        </w:rPr>
        <w:t> </w:t>
      </w:r>
      <w:r>
        <w:rPr/>
        <w:t>0</w:t>
      </w:r>
      <w:r>
        <w:rPr>
          <w:rFonts w:ascii="Times New Roman" w:hAnsi="Times New Roman"/>
        </w:rPr>
        <w:t>-dan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65535-</w:t>
      </w:r>
      <w:r>
        <w:rPr/>
        <w:t>dək</w:t>
      </w:r>
      <w:r>
        <w:rPr>
          <w:spacing w:val="19"/>
        </w:rPr>
        <w:t> </w:t>
      </w:r>
      <w:r>
        <w:rPr/>
        <w:t>dəyişə</w:t>
      </w:r>
      <w:r>
        <w:rPr>
          <w:w w:val="100"/>
        </w:rPr>
        <w:t> </w:t>
      </w:r>
      <w:r>
        <w:rPr>
          <w:rFonts w:ascii="Times New Roman" w:hAnsi="Times New Roman"/>
        </w:rPr>
        <w:t>bilir. </w:t>
      </w:r>
      <w:r>
        <w:rPr>
          <w:rFonts w:ascii="Times New Roman" w:hAnsi="Times New Roman"/>
          <w:i/>
        </w:rPr>
        <w:t>Timer </w:t>
      </w:r>
      <w:r>
        <w:rPr/>
        <w:t>hadisəsinin hər saniyə baş verməsi üçün </w:t>
      </w:r>
      <w:r>
        <w:rPr>
          <w:rFonts w:ascii="Times New Roman" w:hAnsi="Times New Roman"/>
          <w:i/>
        </w:rPr>
        <w:t>İnterval </w:t>
      </w:r>
      <w:r>
        <w:rPr/>
        <w:t>xassəsinə 1000</w:t>
      </w:r>
      <w:r>
        <w:rPr>
          <w:spacing w:val="12"/>
        </w:rPr>
        <w:t> </w:t>
      </w:r>
      <w:r>
        <w:rPr/>
        <w:t>mənimsə</w:t>
      </w:r>
      <w:r>
        <w:rPr>
          <w:rFonts w:ascii="Times New Roman" w:hAnsi="Times New Roman"/>
        </w:rPr>
        <w:t>dil-</w:t>
      </w:r>
      <w:r>
        <w:rPr>
          <w:rFonts w:ascii="Times New Roman" w:hAnsi="Times New Roman"/>
          <w:w w:val="100"/>
        </w:rPr>
        <w:t> </w:t>
      </w:r>
      <w:r>
        <w:rPr/>
        <w:t>məlidir.</w:t>
      </w:r>
    </w:p>
    <w:p>
      <w:pPr>
        <w:pStyle w:val="BodyText"/>
        <w:spacing w:line="240" w:lineRule="auto"/>
        <w:ind w:left="679" w:right="113"/>
        <w:jc w:val="left"/>
      </w:pP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6"/>
          <w:w w:val="44"/>
        </w:rPr>
        <w:t>―</w:t>
      </w:r>
      <w:r>
        <w:rPr>
          <w:w w:val="100"/>
        </w:rPr>
        <w:t>Sani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ö</w:t>
      </w:r>
      <w:r>
        <w:rPr>
          <w:w w:val="100"/>
        </w:rPr>
        <w:t>lç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58"/>
        </w:rPr>
        <w:t>‖</w:t>
      </w:r>
      <w:r>
        <w:rPr>
          <w:spacing w:val="-3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ihə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.</w:t>
      </w:r>
      <w:r>
        <w:rPr>
          <w:spacing w:val="-1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un</w:t>
      </w:r>
      <w:r>
        <w:rPr>
          <w:spacing w:val="-3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:</w:t>
      </w:r>
    </w:p>
    <w:p>
      <w:pPr>
        <w:pStyle w:val="BodyText"/>
        <w:spacing w:line="360" w:lineRule="auto" w:before="160"/>
        <w:ind w:right="106" w:firstLine="566"/>
        <w:jc w:val="both"/>
      </w:pPr>
      <w:r>
        <w:rPr>
          <w:rFonts w:ascii="Times New Roman" w:hAnsi="Times New Roman"/>
          <w:i/>
        </w:rPr>
        <w:t>1. Timer </w:t>
      </w:r>
      <w:r>
        <w:rPr/>
        <w:t>obyektini forma üzərində yerləşdirib onu </w:t>
      </w:r>
      <w:r>
        <w:rPr>
          <w:rFonts w:ascii="Times New Roman" w:hAnsi="Times New Roman"/>
          <w:i/>
        </w:rPr>
        <w:t>tmr1 </w:t>
      </w:r>
      <w:r>
        <w:rPr/>
        <w:t>adlandırmalı.</w:t>
      </w:r>
      <w:r>
        <w:rPr>
          <w:spacing w:val="45"/>
        </w:rPr>
        <w:t> </w:t>
      </w:r>
      <w:r>
        <w:rPr>
          <w:rFonts w:ascii="Times New Roman" w:hAnsi="Times New Roman"/>
          <w:i/>
        </w:rPr>
        <w:t>İnterval</w:t>
      </w:r>
      <w:r>
        <w:rPr>
          <w:rFonts w:ascii="Times New Roman" w:hAnsi="Times New Roman"/>
          <w:i/>
          <w:w w:val="100"/>
        </w:rPr>
        <w:t> </w:t>
      </w:r>
      <w:r>
        <w:rPr/>
        <w:t>xassəsinə 1000 ədədini mənimsətməli. Forma üzərində </w:t>
      </w:r>
      <w:r>
        <w:rPr>
          <w:rFonts w:ascii="Times New Roman" w:hAnsi="Times New Roman"/>
          <w:i/>
        </w:rPr>
        <w:t>txtTime </w:t>
      </w:r>
      <w:r>
        <w:rPr/>
        <w:t>mətn sahəsi</w:t>
      </w:r>
      <w:r>
        <w:rPr>
          <w:spacing w:val="39"/>
        </w:rPr>
        <w:t> </w:t>
      </w:r>
      <w:r>
        <w:rPr/>
        <w:t>yaratmalı.</w:t>
      </w:r>
      <w:r>
        <w:rPr>
          <w:w w:val="100"/>
        </w:rPr>
        <w:t> </w:t>
      </w:r>
      <w:r>
        <w:rPr>
          <w:rFonts w:ascii="Times New Roman" w:hAnsi="Times New Roman"/>
          <w:i/>
        </w:rPr>
        <w:t>tmr1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  <w:i/>
        </w:rPr>
        <w:t>Timer</w:t>
      </w:r>
      <w:r>
        <w:rPr/>
        <w:t>() hadisəvi proseduru aşağıdakı proqram kodu şəklində daxil</w:t>
      </w:r>
      <w:r>
        <w:rPr>
          <w:spacing w:val="-32"/>
        </w:rPr>
        <w:t> </w:t>
      </w:r>
      <w:r>
        <w:rPr/>
        <w:t>etməli:</w:t>
      </w:r>
    </w:p>
    <w:p>
      <w:pPr>
        <w:spacing w:line="362" w:lineRule="auto" w:before="5"/>
        <w:ind w:left="679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b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tmr1_Timer()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txtTime.Text =</w:t>
      </w:r>
      <w:r>
        <w:rPr>
          <w:rFonts w:ascii="Times New Roman"/>
          <w:i/>
          <w:spacing w:val="-6"/>
          <w:sz w:val="28"/>
        </w:rPr>
        <w:t> </w:t>
      </w:r>
      <w:r>
        <w:rPr>
          <w:rFonts w:ascii="Times New Roman"/>
          <w:i/>
          <w:sz w:val="28"/>
        </w:rPr>
        <w:t>Time$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End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b/>
          <w:i/>
          <w:sz w:val="28"/>
        </w:rPr>
        <w:t>Sub</w:t>
      </w:r>
      <w:r>
        <w:rPr>
          <w:rFonts w:ascii="Times New Roman"/>
          <w:sz w:val="28"/>
        </w:rPr>
      </w:r>
    </w:p>
    <w:p>
      <w:pPr>
        <w:pStyle w:val="BodyText"/>
        <w:spacing w:line="317" w:lineRule="exact" w:before="0"/>
        <w:ind w:left="679" w:right="113"/>
        <w:jc w:val="left"/>
      </w:pPr>
      <w:r>
        <w:rPr/>
        <w:t>2. Layihəni icraya</w:t>
      </w:r>
      <w:r>
        <w:rPr>
          <w:spacing w:val="-11"/>
        </w:rPr>
        <w:t> </w:t>
      </w:r>
      <w:r>
        <w:rPr/>
        <w:t>buraxmalı.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layihəni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prjVB10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 ilə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pStyle w:val="Heading3"/>
        <w:spacing w:line="240" w:lineRule="auto" w:before="168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Visual Basic dilinin qrafik</w:t>
      </w:r>
      <w:r>
        <w:rPr>
          <w:i/>
          <w:spacing w:val="-19"/>
        </w:rPr>
        <w:t> </w:t>
      </w:r>
      <w:r>
        <w:rPr>
          <w:i/>
        </w:rPr>
        <w:t>imkanları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31" w:lineRule="auto" w:before="41"/>
        <w:ind w:right="107" w:firstLine="566"/>
        <w:jc w:val="both"/>
      </w:pPr>
      <w:r>
        <w:rPr>
          <w:rFonts w:ascii="Times New Roman" w:hAnsi="Times New Roman"/>
        </w:rPr>
        <w:t>Formalar (</w:t>
      </w:r>
      <w:r>
        <w:rPr>
          <w:rFonts w:ascii="Times New Roman" w:hAnsi="Times New Roman"/>
          <w:i/>
        </w:rPr>
        <w:t>Form</w:t>
      </w:r>
      <w:r>
        <w:rPr/>
        <w:t>) və ya qrafik pəncərələr (</w:t>
      </w:r>
      <w:r>
        <w:rPr>
          <w:rFonts w:ascii="Times New Roman" w:hAnsi="Times New Roman"/>
          <w:i/>
        </w:rPr>
        <w:t>PictureBox</w:t>
      </w:r>
      <w:r>
        <w:rPr/>
        <w:t>) üzərində müxtəlif</w:t>
      </w:r>
      <w:r>
        <w:rPr>
          <w:spacing w:val="47"/>
        </w:rPr>
        <w:t> </w:t>
      </w:r>
      <w:r>
        <w:rPr/>
        <w:t>qrafik</w:t>
      </w:r>
      <w:r>
        <w:rPr>
          <w:w w:val="100"/>
        </w:rPr>
        <w:t> </w:t>
      </w:r>
      <w:r>
        <w:rPr/>
        <w:t>primitivlər</w:t>
      </w:r>
      <w:r>
        <w:rPr>
          <w:rFonts w:ascii="Times New Roman" w:hAnsi="Times New Roman"/>
          <w:position w:val="13"/>
          <w:sz w:val="18"/>
        </w:rPr>
        <w:t>114 </w:t>
      </w:r>
      <w:r>
        <w:rPr/>
        <w:t>çəkmək üçün aşağıdakı qrafik metodlardan istifadə etmək</w:t>
      </w:r>
      <w:r>
        <w:rPr>
          <w:spacing w:val="-7"/>
        </w:rPr>
        <w:t> </w:t>
      </w:r>
      <w:r>
        <w:rPr/>
        <w:t>olar:</w:t>
      </w:r>
    </w:p>
    <w:p>
      <w:pPr>
        <w:spacing w:line="360" w:lineRule="auto" w:before="30"/>
        <w:ind w:left="112" w:right="10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Scale</w:t>
      </w:r>
      <w:r>
        <w:rPr>
          <w:rFonts w:ascii="Times New Roman" w:hAnsi="Times New Roman" w:cs="Times New Roman" w:eastAsia="Times New Roman"/>
          <w:b/>
          <w:bCs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forma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qrafik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pəncərəyə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koordinat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sistemi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miqyas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etməyə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imkan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verir: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object.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Scale</w:t>
      </w:r>
      <w:r>
        <w:rPr>
          <w:rFonts w:ascii="Times New Roman" w:hAnsi="Times New Roman" w:cs="Times New Roman" w:eastAsia="Times New Roman"/>
          <w:b/>
          <w:bCs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(X1,</w:t>
      </w:r>
      <w:r>
        <w:rPr>
          <w:rFonts w:ascii="Times New Roman" w:hAnsi="Times New Roman" w:cs="Times New Roman" w:eastAsia="Times New Roman"/>
          <w:i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Y1)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(X2,</w:t>
      </w:r>
      <w:r>
        <w:rPr>
          <w:rFonts w:ascii="Times New Roman" w:hAnsi="Times New Roman" w:cs="Times New Roman" w:eastAsia="Times New Roman"/>
          <w:i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Y2).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metodun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X1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Y1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arqumentləri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obyektin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yuxarı sol,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X2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Y2 </w:t>
      </w:r>
      <w:r>
        <w:rPr>
          <w:rFonts w:ascii="Times New Roman" w:hAnsi="Times New Roman" w:cs="Times New Roman" w:eastAsia="Times New Roman"/>
          <w:sz w:val="28"/>
          <w:szCs w:val="28"/>
        </w:rPr>
        <w:t>isə aşağı sağ küncünün</w:t>
      </w:r>
      <w:r>
        <w:rPr>
          <w:rFonts w:ascii="Times New Roman" w:hAnsi="Times New Roman" w:cs="Times New Roman" w:eastAsia="Times New Roman"/>
          <w:spacing w:val="-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koordinatlarıdır.</w:t>
      </w:r>
    </w:p>
    <w:p>
      <w:pPr>
        <w:spacing w:line="360" w:lineRule="auto" w:before="5"/>
        <w:ind w:left="112" w:right="10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Pset</w:t>
      </w:r>
      <w:r>
        <w:rPr>
          <w:rFonts w:ascii="Times New Roman" w:hAnsi="Times New Roman" w:cs="Times New Roman" w:eastAsia="Times New Roman"/>
          <w:b/>
          <w:bCs/>
          <w:i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verilmiş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koordinata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verilmiş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rəngli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nöqtə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qoymağa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imkan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verir: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object.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Pset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(X,Y) [,color]. </w:t>
      </w:r>
      <w:r>
        <w:rPr>
          <w:rFonts w:ascii="Times New Roman" w:hAnsi="Times New Roman" w:cs="Times New Roman" w:eastAsia="Times New Roman"/>
          <w:sz w:val="28"/>
          <w:szCs w:val="28"/>
        </w:rPr>
        <w:t>Bu metodun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 </w:t>
      </w:r>
      <w:r>
        <w:rPr>
          <w:rFonts w:ascii="Times New Roman" w:hAnsi="Times New Roman" w:cs="Times New Roman" w:eastAsia="Times New Roman"/>
          <w:sz w:val="28"/>
          <w:szCs w:val="28"/>
        </w:rPr>
        <w:t>arqumentləri nöqtənin koordinatları,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color </w:t>
      </w:r>
      <w:r>
        <w:rPr>
          <w:rFonts w:ascii="Times New Roman" w:hAnsi="Times New Roman" w:cs="Times New Roman" w:eastAsia="Times New Roman"/>
          <w:sz w:val="28"/>
          <w:szCs w:val="28"/>
        </w:rPr>
        <w:t>isə</w:t>
      </w:r>
      <w:r>
        <w:rPr>
          <w:rFonts w:ascii="Times New Roman" w:hAnsi="Times New Roman" w:cs="Times New Roman" w:eastAsia="Times New Roman"/>
          <w:spacing w:val="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xəttin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rəngidir.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Color </w:t>
      </w:r>
      <w:r>
        <w:rPr>
          <w:rFonts w:ascii="Times New Roman" w:hAnsi="Times New Roman" w:cs="Times New Roman" w:eastAsia="Times New Roman"/>
          <w:sz w:val="28"/>
          <w:szCs w:val="28"/>
        </w:rPr>
        <w:t>arqumentinin qiymətini aşağıdakı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üsullarla:</w:t>
      </w:r>
    </w:p>
    <w:p>
      <w:pPr>
        <w:spacing w:line="357" w:lineRule="auto" w:before="2"/>
        <w:ind w:left="112" w:right="102" w:firstLine="283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2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z w:val="28"/>
          <w:szCs w:val="28"/>
        </w:rPr>
        <w:t>Rəngi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təyin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edən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vbBlack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qara,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vbBlue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göy,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vbGreen</w:t>
      </w:r>
      <w:r>
        <w:rPr>
          <w:rFonts w:ascii="Times New Roman" w:hAnsi="Times New Roman" w:cs="Times New Roman" w:eastAsia="Times New Roman"/>
          <w:i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yaşıl,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vbCyan</w:t>
      </w:r>
      <w:r>
        <w:rPr>
          <w:rFonts w:ascii="Times New Roman" w:hAnsi="Times New Roman" w:cs="Times New Roman" w:eastAsia="Times New Roman"/>
          <w:i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mavi,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vbRed</w:t>
      </w:r>
      <w:r>
        <w:rPr>
          <w:rFonts w:ascii="Times New Roman" w:hAnsi="Times New Roman" w:cs="Times New Roman" w:eastAsia="Times New Roman"/>
          <w:i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qırmızı,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vbMagenta</w:t>
      </w:r>
      <w:r>
        <w:rPr>
          <w:rFonts w:ascii="Times New Roman" w:hAnsi="Times New Roman" w:cs="Times New Roman" w:eastAsia="Times New Roman"/>
          <w:i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çöhrəyi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(yasəməni),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vbYellow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sarı,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vbWhite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ağ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kimi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sabitdən biri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ilə;</w:t>
      </w:r>
    </w:p>
    <w:p>
      <w:pPr>
        <w:pStyle w:val="BodyText"/>
        <w:spacing w:line="240" w:lineRule="auto" w:before="6"/>
        <w:ind w:left="396" w:right="113"/>
        <w:jc w:val="left"/>
        <w:rPr>
          <w:rFonts w:ascii="Times New Roman" w:hAnsi="Times New Roman" w:cs="Times New Roman" w:eastAsia="Times New Roman"/>
        </w:rPr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</w:t>
      </w:r>
      <w:r>
        <w:rPr/>
        <w:t>Arqumenti 16 əsas rəngi ifadə edən 0</w:t>
      </w:r>
      <w:r>
        <w:rPr>
          <w:rFonts w:ascii="Times New Roman" w:hAnsi="Times New Roman"/>
        </w:rPr>
        <w:t>-dan 15-</w:t>
      </w:r>
      <w:r>
        <w:rPr/>
        <w:t>dək nömrələrdən ibarət olan </w:t>
      </w:r>
      <w:r>
        <w:rPr>
          <w:spacing w:val="24"/>
        </w:rPr>
        <w:t> </w:t>
      </w:r>
      <w:r>
        <w:rPr>
          <w:rFonts w:ascii="Times New Roman" w:hAnsi="Times New Roman"/>
          <w:i/>
        </w:rPr>
        <w:t>QBColor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3"/>
        <w:ind w:right="113"/>
        <w:jc w:val="left"/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number</w:t>
      </w:r>
      <w:r>
        <w:rPr/>
        <w:t>) funksiyasının köməyi</w:t>
      </w:r>
      <w:r>
        <w:rPr>
          <w:spacing w:val="-18"/>
        </w:rPr>
        <w:t> </w:t>
      </w:r>
      <w:r>
        <w:rPr/>
        <w:t>ilə;</w:t>
      </w:r>
    </w:p>
    <w:p>
      <w:pPr>
        <w:pStyle w:val="BodyText"/>
        <w:spacing w:line="352" w:lineRule="auto" w:before="158"/>
        <w:ind w:right="99" w:firstLine="283"/>
        <w:jc w:val="both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3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b/>
          <w:i/>
        </w:rPr>
        <w:t>RGB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bytRed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bytGreen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bytBlue</w:t>
      </w:r>
      <w:r>
        <w:rPr/>
        <w:t>) funksiyasının köməyi ilə vermək olar</w:t>
      </w:r>
      <w:r>
        <w:rPr>
          <w:rFonts w:ascii="Times New Roman" w:hAnsi="Times New Roman"/>
        </w:rPr>
        <w:t>. Bu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funksi-</w:t>
      </w:r>
      <w:r>
        <w:rPr>
          <w:rFonts w:ascii="Times New Roman" w:hAnsi="Times New Roman"/>
          <w:w w:val="100"/>
        </w:rPr>
        <w:t> </w:t>
      </w:r>
      <w:r>
        <w:rPr/>
        <w:t>yanın  arqumentləri  olan  hər  üç  parametr  0</w:t>
      </w:r>
      <w:r>
        <w:rPr>
          <w:rFonts w:ascii="Times New Roman" w:hAnsi="Times New Roman"/>
        </w:rPr>
        <w:t>-dan  255-</w:t>
      </w:r>
      <w:r>
        <w:rPr/>
        <w:t>dək  qiymətlər  ala  bilir. </w:t>
      </w:r>
      <w:r>
        <w:rPr>
          <w:spacing w:val="2"/>
        </w:rPr>
        <w:t> </w:t>
      </w:r>
      <w:r>
        <w:rPr/>
        <w:t>Bunların</w:t>
      </w:r>
    </w:p>
    <w:p>
      <w:pPr>
        <w:pStyle w:val="BodyText"/>
        <w:tabs>
          <w:tab w:pos="10091" w:val="left" w:leader="none"/>
        </w:tabs>
        <w:spacing w:line="240" w:lineRule="auto" w:before="14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7.892151pt;margin-top:1.724415pt;width:13.657389pt;height:14.319036pt;mso-position-horizontal-relative:page;mso-position-vertical-relative:paragraph;z-index:-221512" type="#_x0000_t75" stroked="false">
            <v:imagedata r:id="rId185" o:title=""/>
          </v:shape>
        </w:pict>
      </w:r>
      <w:r>
        <w:rPr/>
        <w:t>nəticəsi  olan  funksiyanın  qiyməti  </w:t>
      </w:r>
      <w:r>
        <w:rPr>
          <w:rFonts w:ascii="Times New Roman" w:hAnsi="Times New Roman"/>
          <w:b/>
          <w:i/>
        </w:rPr>
        <w:t>Long  </w:t>
      </w:r>
      <w:r>
        <w:rPr/>
        <w:t>tipli  ədəd  olmaqla  0</w:t>
      </w:r>
      <w:r>
        <w:rPr>
          <w:rFonts w:ascii="Times New Roman" w:hAnsi="Times New Roman"/>
        </w:rPr>
        <w:t>-dan  16777215  (</w:t>
      </w:r>
      <w:r>
        <w:rPr>
          <w:rFonts w:ascii="Times New Roman" w:hAnsi="Times New Roman"/>
          <w:spacing w:val="-37"/>
        </w:rPr>
        <w:t> </w:t>
      </w:r>
      <w:r>
        <w:rPr>
          <w:rFonts w:ascii="Times New Roman" w:hAnsi="Times New Roman"/>
          <w:spacing w:val="3"/>
          <w:position w:val="1"/>
          <w:sz w:val="23"/>
        </w:rPr>
        <w:t>256</w:t>
      </w:r>
      <w:r>
        <w:rPr>
          <w:rFonts w:ascii="Times New Roman" w:hAnsi="Times New Roman"/>
          <w:spacing w:val="3"/>
          <w:position w:val="11"/>
          <w:sz w:val="13"/>
        </w:rPr>
        <w:t>3</w:t>
        <w:tab/>
      </w:r>
      <w:r>
        <w:rPr>
          <w:rFonts w:ascii="Times New Roman" w:hAnsi="Times New Roman"/>
          <w:spacing w:val="7"/>
          <w:position w:val="1"/>
          <w:sz w:val="23"/>
        </w:rPr>
        <w:t>1</w:t>
      </w:r>
      <w:r>
        <w:rPr>
          <w:rFonts w:ascii="Times New Roman" w:hAnsi="Times New Roman"/>
          <w:spacing w:val="7"/>
        </w:rPr>
        <w:t>)</w:t>
      </w:r>
    </w:p>
    <w:p>
      <w:pPr>
        <w:pStyle w:val="BodyText"/>
        <w:spacing w:line="240" w:lineRule="auto" w:before="161"/>
        <w:ind w:right="113"/>
        <w:jc w:val="left"/>
      </w:pPr>
      <w:r>
        <w:rPr/>
        <w:pict>
          <v:shape style="position:absolute;margin-left:246.639496pt;margin-top:33.466682pt;width:5.875911pt;height:15.145807pt;mso-position-horizontal-relative:page;mso-position-vertical-relative:paragraph;z-index:-221488" type="#_x0000_t75" stroked="false">
            <v:imagedata r:id="rId66" o:title=""/>
          </v:shape>
        </w:pict>
      </w:r>
      <w:r>
        <w:rPr/>
        <w:pict>
          <v:shape style="position:absolute;margin-left:211.731216pt;margin-top:33.466682pt;width:13.69425pt;height:15.145807pt;mso-position-horizontal-relative:page;mso-position-vertical-relative:paragraph;z-index:-221464" type="#_x0000_t75" stroked="false">
            <v:imagedata r:id="rId186" o:title=""/>
          </v:shape>
        </w:pict>
      </w:r>
      <w:r>
        <w:rPr/>
        <w:pict>
          <v:shape style="position:absolute;margin-left:160.416138pt;margin-top:33.466682pt;width:5.875911pt;height:15.145807pt;mso-position-horizontal-relative:page;mso-position-vertical-relative:paragraph;z-index:-221440" type="#_x0000_t75" stroked="false">
            <v:imagedata r:id="rId66" o:title=""/>
          </v:shape>
        </w:pict>
      </w:r>
      <w:r>
        <w:rPr/>
        <w:pict>
          <v:shape style="position:absolute;margin-left:131.584671pt;margin-top:33.466682pt;width:13.69425pt;height:15.145807pt;mso-position-horizontal-relative:page;mso-position-vertical-relative:paragraph;z-index:-221416" type="#_x0000_t75" stroked="false">
            <v:imagedata r:id="rId186" o:title=""/>
          </v:shape>
        </w:pict>
      </w:r>
      <w:r>
        <w:rPr/>
        <w:t>diapazonunda dəyişə bilir. Yəni, rəng palitrası 16 milyondan artıq çalara malikdir. Hər </w:t>
      </w:r>
      <w:r>
        <w:rPr>
          <w:spacing w:val="16"/>
        </w:rPr>
        <w:t> </w:t>
      </w:r>
      <w:r>
        <w:rPr/>
        <w:t>bir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64"/>
        <w:ind w:right="0"/>
        <w:jc w:val="left"/>
      </w:pPr>
      <w:r>
        <w:rPr>
          <w:spacing w:val="-1"/>
        </w:rPr>
        <w:t>rəng</w:t>
      </w:r>
    </w:p>
    <w:p>
      <w:pPr>
        <w:spacing w:before="109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3"/>
          <w:w w:val="110"/>
        </w:rPr>
        <w:br w:type="column"/>
      </w:r>
      <w:r>
        <w:rPr>
          <w:rFonts w:ascii="Times New Roman"/>
          <w:i/>
          <w:spacing w:val="-3"/>
          <w:w w:val="110"/>
          <w:sz w:val="24"/>
        </w:rPr>
        <w:t>byt</w:t>
      </w:r>
      <w:r>
        <w:rPr>
          <w:rFonts w:ascii="Times New Roman"/>
          <w:spacing w:val="-3"/>
          <w:w w:val="110"/>
          <w:sz w:val="24"/>
        </w:rPr>
        <w:t>Re</w:t>
      </w:r>
      <w:r>
        <w:rPr>
          <w:rFonts w:ascii="Times New Roman"/>
          <w:spacing w:val="-32"/>
          <w:w w:val="110"/>
          <w:sz w:val="24"/>
        </w:rPr>
        <w:t> </w:t>
      </w:r>
      <w:r>
        <w:rPr>
          <w:rFonts w:ascii="Times New Roman"/>
          <w:i/>
          <w:w w:val="110"/>
          <w:sz w:val="24"/>
        </w:rPr>
        <w:t>d</w:t>
      </w:r>
      <w:r>
        <w:rPr>
          <w:rFonts w:ascii="Times New Roman"/>
          <w:sz w:val="24"/>
        </w:rPr>
      </w:r>
    </w:p>
    <w:p>
      <w:pPr>
        <w:spacing w:before="109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1"/>
          <w:w w:val="110"/>
        </w:rPr>
        <w:br w:type="column"/>
      </w:r>
      <w:r>
        <w:rPr>
          <w:rFonts w:ascii="Times New Roman"/>
          <w:spacing w:val="-11"/>
          <w:w w:val="110"/>
          <w:sz w:val="24"/>
        </w:rPr>
        <w:t>256</w:t>
      </w:r>
      <w:r>
        <w:rPr>
          <w:rFonts w:ascii="Times New Roman"/>
          <w:spacing w:val="-11"/>
          <w:sz w:val="24"/>
        </w:rPr>
      </w:r>
    </w:p>
    <w:p>
      <w:pPr>
        <w:spacing w:before="109"/>
        <w:ind w:left="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3"/>
          <w:w w:val="110"/>
        </w:rPr>
        <w:br w:type="column"/>
      </w:r>
      <w:r>
        <w:rPr>
          <w:rFonts w:ascii="Times New Roman"/>
          <w:i/>
          <w:spacing w:val="-3"/>
          <w:w w:val="110"/>
          <w:sz w:val="24"/>
        </w:rPr>
        <w:t>bytGreen</w:t>
      </w:r>
      <w:r>
        <w:rPr>
          <w:rFonts w:ascii="Times New Roman"/>
          <w:spacing w:val="-3"/>
          <w:sz w:val="24"/>
        </w:rPr>
      </w:r>
    </w:p>
    <w:p>
      <w:pPr>
        <w:spacing w:before="93"/>
        <w:ind w:left="1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-6"/>
          <w:w w:val="110"/>
        </w:rPr>
        <w:br w:type="column"/>
      </w:r>
      <w:r>
        <w:rPr>
          <w:rFonts w:ascii="Times New Roman"/>
          <w:spacing w:val="-6"/>
          <w:w w:val="110"/>
          <w:sz w:val="24"/>
        </w:rPr>
        <w:t>256</w:t>
      </w:r>
      <w:r>
        <w:rPr>
          <w:rFonts w:ascii="Times New Roman"/>
          <w:spacing w:val="-6"/>
          <w:w w:val="110"/>
          <w:position w:val="11"/>
          <w:sz w:val="14"/>
        </w:rPr>
        <w:t>2</w:t>
      </w:r>
      <w:r>
        <w:rPr>
          <w:rFonts w:ascii="Times New Roman"/>
          <w:spacing w:val="-6"/>
          <w:sz w:val="14"/>
        </w:rPr>
      </w:r>
    </w:p>
    <w:p>
      <w:pPr>
        <w:pStyle w:val="BodyText"/>
        <w:spacing w:line="240" w:lineRule="auto" w:before="62"/>
        <w:ind w:left="110" w:right="0"/>
        <w:jc w:val="left"/>
      </w:pPr>
      <w:r>
        <w:rPr/>
        <w:br w:type="column"/>
      </w:r>
      <w:r>
        <w:rPr>
          <w:rFonts w:ascii="Times New Roman" w:hAnsi="Times New Roman"/>
          <w:i/>
          <w:sz w:val="24"/>
        </w:rPr>
        <w:t>bytBlue  </w:t>
      </w:r>
      <w:r>
        <w:rPr>
          <w:position w:val="1"/>
        </w:rPr>
        <w:t>düsturu  ilə  hesablanan  ədəd  vasitəsilə </w:t>
      </w:r>
      <w:r>
        <w:rPr>
          <w:spacing w:val="38"/>
          <w:position w:val="1"/>
        </w:rPr>
        <w:t> </w:t>
      </w:r>
      <w:r>
        <w:rPr>
          <w:position w:val="1"/>
        </w:rPr>
        <w:t>verilir.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6" w:equalWidth="0">
            <w:col w:w="611" w:space="60"/>
            <w:col w:w="883" w:space="128"/>
            <w:col w:w="480" w:space="40"/>
            <w:col w:w="1048" w:space="40"/>
            <w:col w:w="563" w:space="40"/>
            <w:col w:w="6537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13"/>
        <w:jc w:val="left"/>
      </w:pPr>
      <w:r>
        <w:rPr>
          <w:rFonts w:ascii="Times New Roman" w:hAnsi="Times New Roman"/>
          <w:i/>
        </w:rPr>
        <w:t>Color </w:t>
      </w:r>
      <w:r>
        <w:rPr/>
        <w:t>arqumenti verilmədikdə şəkil qara rəngdə</w:t>
      </w:r>
      <w:r>
        <w:rPr>
          <w:spacing w:val="-27"/>
        </w:rPr>
        <w:t> </w:t>
      </w:r>
      <w:r>
        <w:rPr/>
        <w:t>çıxır.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 w:cs="Times New Roman" w:eastAsia="Times New Roman"/>
          <w:b/>
          <w:bCs/>
          <w:i/>
        </w:rPr>
        <w:t>Line </w:t>
      </w:r>
      <w:r>
        <w:rPr/>
        <w:t>– müəyyən rənglə rənglənmiş xətt çəkmək üçün istifadə</w:t>
      </w:r>
      <w:r>
        <w:rPr>
          <w:spacing w:val="-26"/>
        </w:rPr>
        <w:t> </w:t>
      </w:r>
      <w:r>
        <w:rPr/>
        <w:t>edilir:</w:t>
      </w:r>
    </w:p>
    <w:p>
      <w:pPr>
        <w:pStyle w:val="BodyText"/>
        <w:spacing w:line="360" w:lineRule="auto" w:before="160"/>
        <w:ind w:right="103" w:firstLine="566"/>
        <w:jc w:val="both"/>
      </w:pP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metod: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object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i/>
        </w:rPr>
        <w:t>Line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</w:rPr>
        <w:t>(X1,Y1)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(X2,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Y2)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[,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color</w:t>
      </w:r>
      <w:r>
        <w:rPr>
          <w:rFonts w:ascii="Times New Roman" w:hAnsi="Times New Roman" w:cs="Times New Roman" w:eastAsia="Times New Roman"/>
        </w:rPr>
        <w:t>]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[,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</w:rPr>
        <w:t>]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[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</w:rPr>
        <w:t>]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verilir.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X1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/>
        <w:t>və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i/>
        </w:rPr>
        <w:t>Y1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/>
        <w:t>düzbucaqlının</w:t>
      </w:r>
      <w:r>
        <w:rPr>
          <w:spacing w:val="44"/>
        </w:rPr>
        <w:t> </w:t>
      </w:r>
      <w:r>
        <w:rPr/>
        <w:t>yuxarı</w:t>
      </w:r>
      <w:r>
        <w:rPr>
          <w:spacing w:val="42"/>
        </w:rPr>
        <w:t> </w:t>
      </w:r>
      <w:r>
        <w:rPr/>
        <w:t>sol</w:t>
      </w:r>
      <w:r>
        <w:rPr>
          <w:spacing w:val="44"/>
        </w:rPr>
        <w:t> </w:t>
      </w:r>
      <w:r>
        <w:rPr/>
        <w:t>küncnün,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X2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/>
        <w:t>və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Y2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/>
        <w:t>aşağı</w:t>
      </w:r>
      <w:r>
        <w:rPr>
          <w:spacing w:val="41"/>
        </w:rPr>
        <w:t> </w:t>
      </w:r>
      <w:r>
        <w:rPr/>
        <w:t>sağ</w:t>
      </w:r>
      <w:r>
        <w:rPr>
          <w:spacing w:val="44"/>
        </w:rPr>
        <w:t> </w:t>
      </w:r>
      <w:r>
        <w:rPr/>
        <w:t>küncünün</w:t>
      </w:r>
      <w:r>
        <w:rPr>
          <w:spacing w:val="41"/>
        </w:rPr>
        <w:t> </w:t>
      </w:r>
      <w:r>
        <w:rPr/>
        <w:t>koordinatlarını,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i/>
        </w:rPr>
        <w:t>color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/>
        <w:t>xəttin rəngini, </w:t>
      </w:r>
      <w:r>
        <w:rPr>
          <w:rFonts w:ascii="Times New Roman" w:hAnsi="Times New Roman" w:cs="Times New Roman" w:eastAsia="Times New Roman"/>
          <w:i/>
        </w:rPr>
        <w:t>B </w:t>
      </w:r>
      <w:r>
        <w:rPr/>
        <w:t>bayraqcığı düzbucaqlı çəkməyi, </w:t>
      </w:r>
      <w:r>
        <w:rPr>
          <w:rFonts w:ascii="Times New Roman" w:hAnsi="Times New Roman" w:cs="Times New Roman" w:eastAsia="Times New Roman"/>
          <w:i/>
        </w:rPr>
        <w:t>F </w:t>
      </w:r>
      <w:r>
        <w:rPr/>
        <w:t>bayraqcığı rəngləməyi ifadə</w:t>
      </w:r>
      <w:r>
        <w:rPr>
          <w:spacing w:val="-36"/>
        </w:rPr>
        <w:t> </w:t>
      </w:r>
      <w:r>
        <w:rPr/>
        <w:t>edir.</w:t>
      </w:r>
    </w:p>
    <w:p>
      <w:pPr>
        <w:spacing w:before="6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Circle </w:t>
      </w:r>
      <w:r>
        <w:rPr>
          <w:rFonts w:ascii="Times New Roman" w:hAnsi="Times New Roman" w:cs="Times New Roman" w:eastAsia="Times New Roman"/>
          <w:sz w:val="28"/>
          <w:szCs w:val="28"/>
        </w:rPr>
        <w:t>– çevrə və oval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çəki</w:t>
      </w:r>
      <w:r>
        <w:rPr>
          <w:rFonts w:ascii="Times New Roman" w:hAnsi="Times New Roman" w:cs="Times New Roman" w:eastAsia="Times New Roman"/>
          <w:sz w:val="28"/>
          <w:szCs w:val="28"/>
        </w:rPr>
        <w:t>r.</w:t>
      </w:r>
    </w:p>
    <w:p>
      <w:pPr>
        <w:spacing w:line="360" w:lineRule="auto" w:before="160"/>
        <w:ind w:left="112" w:right="10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metod: </w:t>
      </w:r>
      <w:r>
        <w:rPr>
          <w:rFonts w:ascii="Times New Roman" w:hAnsi="Times New Roman"/>
          <w:i/>
          <w:sz w:val="28"/>
        </w:rPr>
        <w:t>object.Circle (X, Y), radius [, color, start, end, aspect] </w:t>
      </w:r>
      <w:r>
        <w:rPr>
          <w:rFonts w:ascii="Times New Roman" w:hAnsi="Times New Roman"/>
          <w:sz w:val="28"/>
        </w:rPr>
        <w:t>kimi verilir. </w:t>
      </w:r>
      <w:r>
        <w:rPr>
          <w:rFonts w:ascii="Times New Roman" w:hAnsi="Times New Roman"/>
          <w:i/>
          <w:sz w:val="28"/>
        </w:rPr>
        <w:t>X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çevrənin mərkəzinin koordinatlarını, </w:t>
      </w:r>
      <w:r>
        <w:rPr>
          <w:rFonts w:ascii="Times New Roman" w:hAnsi="Times New Roman"/>
          <w:i/>
          <w:sz w:val="28"/>
        </w:rPr>
        <w:t>radius </w:t>
      </w:r>
      <w:r>
        <w:rPr>
          <w:rFonts w:ascii="Times New Roman" w:hAnsi="Times New Roman"/>
          <w:sz w:val="28"/>
        </w:rPr>
        <w:t>çevrənin radiusunu, </w:t>
      </w:r>
      <w:r>
        <w:rPr>
          <w:rFonts w:ascii="Times New Roman" w:hAnsi="Times New Roman"/>
          <w:i/>
          <w:sz w:val="28"/>
        </w:rPr>
        <w:t>color </w:t>
      </w:r>
      <w:r>
        <w:rPr>
          <w:rFonts w:ascii="Times New Roman" w:hAnsi="Times New Roman"/>
          <w:sz w:val="28"/>
        </w:rPr>
        <w:t>çevrənin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rəngini,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start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end </w:t>
      </w:r>
      <w:r>
        <w:rPr>
          <w:rFonts w:ascii="Times New Roman" w:hAnsi="Times New Roman"/>
          <w:sz w:val="28"/>
        </w:rPr>
        <w:t>şüa bucağının əvvəlini və sonunu, </w:t>
      </w:r>
      <w:r>
        <w:rPr>
          <w:rFonts w:ascii="Times New Roman" w:hAnsi="Times New Roman"/>
          <w:i/>
          <w:sz w:val="28"/>
        </w:rPr>
        <w:t>aspekt </w:t>
      </w:r>
      <w:r>
        <w:rPr>
          <w:rFonts w:ascii="Times New Roman" w:hAnsi="Times New Roman"/>
          <w:sz w:val="28"/>
        </w:rPr>
        <w:t>sıxma əmsalını</w:t>
      </w:r>
      <w:r>
        <w:rPr>
          <w:rFonts w:ascii="Times New Roman" w:hAnsi="Times New Roman"/>
          <w:spacing w:val="-40"/>
          <w:sz w:val="28"/>
        </w:rPr>
        <w:t> </w:t>
      </w:r>
      <w:r>
        <w:rPr>
          <w:rFonts w:ascii="Times New Roman" w:hAnsi="Times New Roman"/>
          <w:sz w:val="28"/>
        </w:rPr>
        <w:t>göstə</w:t>
      </w:r>
      <w:r>
        <w:rPr>
          <w:rFonts w:ascii="Times New Roman" w:hAnsi="Times New Roman"/>
          <w:sz w:val="28"/>
        </w:rPr>
        <w:t>rir.</w:t>
      </w:r>
    </w:p>
    <w:p>
      <w:pPr>
        <w:pStyle w:val="BodyText"/>
        <w:spacing w:line="240" w:lineRule="auto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0"/>
        </w:rPr>
        <w:t>Q</w:t>
      </w:r>
      <w:r>
        <w:rPr>
          <w:w w:val="100"/>
        </w:rPr>
        <w:t>raf</w:t>
      </w:r>
      <w:r>
        <w:rPr>
          <w:spacing w:val="1"/>
          <w:w w:val="100"/>
        </w:rPr>
        <w:t>i</w:t>
      </w:r>
      <w:r>
        <w:rPr>
          <w:w w:val="100"/>
        </w:rPr>
        <w:t>k</w:t>
      </w:r>
      <w:r>
        <w:rPr>
          <w:spacing w:val="1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et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12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spacing w:val="3"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i/>
          <w:w w:val="100"/>
        </w:rPr>
        <w:t>or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m</w:t>
      </w:r>
      <w:r>
        <w:rPr>
          <w:w w:val="100"/>
        </w:rPr>
        <w:t>)</w:t>
      </w:r>
      <w:r>
        <w:rPr>
          <w:spacing w:val="8"/>
        </w:rPr>
        <w:t> </w:t>
      </w:r>
      <w:r>
        <w:rPr>
          <w:w w:val="100"/>
        </w:rPr>
        <w:t>ob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>
          <w:spacing w:val="8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ət</w:t>
      </w:r>
      <w:r>
        <w:rPr>
          <w:spacing w:val="-2"/>
          <w:w w:val="100"/>
        </w:rPr>
        <w:t>bi</w:t>
      </w:r>
      <w:r>
        <w:rPr>
          <w:w w:val="100"/>
        </w:rPr>
        <w:t>q</w:t>
      </w:r>
      <w:r>
        <w:rPr>
          <w:spacing w:val="12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spacing w:val="1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in</w:t>
      </w:r>
      <w:r>
        <w:rPr>
          <w:spacing w:val="9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spacing w:val="-2"/>
          <w:w w:val="100"/>
        </w:rPr>
        <w:t>l</w:t>
      </w:r>
      <w:r>
        <w:rPr>
          <w:spacing w:val="6"/>
          <w:w w:val="100"/>
        </w:rPr>
        <w:t>ı</w:t>
      </w:r>
      <w:r>
        <w:rPr>
          <w:spacing w:val="1"/>
          <w:w w:val="100"/>
        </w:rPr>
        <w:t>şı</w:t>
      </w:r>
      <w:r>
        <w:rPr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a</w:t>
      </w:r>
    </w:p>
    <w:p>
      <w:pPr>
        <w:spacing w:before="160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object </w:t>
      </w:r>
      <w:r>
        <w:rPr>
          <w:rFonts w:ascii="Times New Roman" w:hAnsi="Times New Roman"/>
          <w:sz w:val="28"/>
        </w:rPr>
        <w:t>sözünü yazmamaq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BodyText"/>
        <w:spacing w:line="240" w:lineRule="auto" w:before="163"/>
        <w:ind w:left="679" w:right="113"/>
        <w:jc w:val="left"/>
      </w:pPr>
      <w:r>
        <w:rPr/>
        <w:t>İndi </w:t>
      </w:r>
      <w:r>
        <w:rPr>
          <w:rFonts w:ascii="Times New Roman" w:hAnsi="Times New Roman"/>
          <w:i/>
        </w:rPr>
        <w:t>y=sinx </w:t>
      </w:r>
      <w:r>
        <w:rPr/>
        <w:t>funksiyasınin qrafikini qurmaq üçün layihə</w:t>
      </w:r>
      <w:r>
        <w:rPr>
          <w:spacing w:val="-26"/>
        </w:rPr>
        <w:t> </w:t>
      </w:r>
      <w:r>
        <w:rPr/>
        <w:t>yaradaq.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11"/>
          <w:sz w:val="16"/>
        </w:rPr>
        <w:t>114  </w:t>
      </w:r>
      <w:r>
        <w:rPr>
          <w:rFonts w:ascii="Times New Roman"/>
          <w:sz w:val="24"/>
        </w:rPr>
        <w:t>primitiv -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ibtidai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Heading3"/>
        <w:spacing w:line="240" w:lineRule="auto" w:before="48"/>
        <w:ind w:right="113"/>
        <w:jc w:val="left"/>
        <w:rPr>
          <w:b w:val="0"/>
          <w:bCs w:val="0"/>
          <w:i w:val="0"/>
        </w:rPr>
      </w:pPr>
      <w:r>
        <w:rPr>
          <w:i/>
        </w:rPr>
        <w:t>“Funksiyanın qrafikinin qurulması”</w:t>
      </w:r>
      <w:r>
        <w:rPr>
          <w:i/>
          <w:spacing w:val="-25"/>
        </w:rPr>
        <w:t> </w:t>
      </w:r>
      <w:r>
        <w:rPr>
          <w:i/>
        </w:rPr>
        <w:t>layihəsi.</w:t>
      </w:r>
      <w:r>
        <w:rPr>
          <w:b w:val="0"/>
          <w:bCs w:val="0"/>
          <w:i w:val="0"/>
        </w:rPr>
      </w:r>
    </w:p>
    <w:p>
      <w:pPr>
        <w:pStyle w:val="ListParagraph"/>
        <w:numPr>
          <w:ilvl w:val="0"/>
          <w:numId w:val="41"/>
        </w:numPr>
        <w:tabs>
          <w:tab w:pos="1013" w:val="left" w:leader="none"/>
        </w:tabs>
        <w:spacing w:line="362" w:lineRule="auto" w:before="153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 üzərində qrafikin qurulmasının həyata keçirilməsi üçün </w:t>
      </w:r>
      <w:r>
        <w:rPr>
          <w:rFonts w:ascii="Times New Roman" w:hAnsi="Times New Roman"/>
          <w:i/>
          <w:sz w:val="28"/>
        </w:rPr>
        <w:t>picGraph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sahəsi yerləşdirməli.</w:t>
      </w:r>
    </w:p>
    <w:p>
      <w:pPr>
        <w:pStyle w:val="BodyText"/>
        <w:spacing w:line="360" w:lineRule="auto" w:before="2"/>
        <w:ind w:right="113" w:firstLine="566"/>
        <w:jc w:val="left"/>
      </w:pPr>
      <w:r>
        <w:rPr/>
        <w:t>Proqram kodunun aydın olması üçün ona izahlar (şərhlər) daxil etmək məqsədə</w:t>
      </w:r>
      <w:r>
        <w:rPr>
          <w:w w:val="100"/>
        </w:rPr>
        <w:t> </w:t>
      </w:r>
      <w:r>
        <w:rPr/>
        <w:t>uyğundur. Şərhlər apostrofla</w:t>
      </w:r>
      <w:r>
        <w:rPr>
          <w:spacing w:val="-19"/>
        </w:rPr>
        <w:t> </w:t>
      </w:r>
      <w:r>
        <w:rPr/>
        <w:t>başlanır.</w:t>
      </w:r>
    </w:p>
    <w:p>
      <w:pPr>
        <w:pStyle w:val="ListParagraph"/>
        <w:numPr>
          <w:ilvl w:val="0"/>
          <w:numId w:val="41"/>
        </w:numPr>
        <w:tabs>
          <w:tab w:pos="1013" w:val="left" w:leader="none"/>
        </w:tabs>
        <w:spacing w:line="362" w:lineRule="auto" w:before="5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 üzərində </w:t>
      </w:r>
      <w:r>
        <w:rPr>
          <w:rFonts w:ascii="Times New Roman" w:hAnsi="Times New Roman"/>
          <w:i/>
          <w:sz w:val="28"/>
        </w:rPr>
        <w:t>cmd1 </w:t>
      </w:r>
      <w:r>
        <w:rPr>
          <w:rFonts w:ascii="Times New Roman" w:hAnsi="Times New Roman"/>
          <w:sz w:val="28"/>
        </w:rPr>
        <w:t>düyməsi yaratmalı və hadisəvi proseduru aşağıdakı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yazmalı:</w:t>
      </w:r>
    </w:p>
    <w:p>
      <w:pPr>
        <w:spacing w:line="360" w:lineRule="auto" w:before="2"/>
        <w:ind w:left="679" w:right="53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Dim </w:t>
      </w:r>
      <w:r>
        <w:rPr>
          <w:rFonts w:ascii="Times New Roman" w:hAnsi="Times New Roman"/>
          <w:i/>
          <w:sz w:val="28"/>
        </w:rPr>
        <w:t>sngX </w:t>
      </w:r>
      <w:r>
        <w:rPr>
          <w:rFonts w:ascii="Times New Roman" w:hAnsi="Times New Roman"/>
          <w:b/>
          <w:i/>
          <w:sz w:val="28"/>
        </w:rPr>
        <w:t>As Single</w:t>
      </w:r>
      <w:r>
        <w:rPr>
          <w:rFonts w:ascii="Times New Roman" w:hAnsi="Times New Roman"/>
          <w:i/>
          <w:sz w:val="28"/>
        </w:rPr>
        <w:t>, int </w:t>
      </w:r>
      <w:r>
        <w:rPr>
          <w:rFonts w:ascii="Times New Roman" w:hAnsi="Times New Roman"/>
          <w:b/>
          <w:i/>
          <w:sz w:val="28"/>
        </w:rPr>
        <w:t>As</w:t>
      </w:r>
      <w:r>
        <w:rPr>
          <w:rFonts w:ascii="Times New Roman" w:hAnsi="Times New Roman"/>
          <w:b/>
          <w:i/>
          <w:spacing w:val="-5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İnteger</w:t>
      </w:r>
      <w:r>
        <w:rPr>
          <w:rFonts w:ascii="Times New Roman" w:hAnsi="Times New Roman"/>
          <w:b/>
          <w:i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Sub</w:t>
      </w:r>
      <w:r>
        <w:rPr>
          <w:rFonts w:ascii="Times New Roman" w:hAnsi="Times New Roman"/>
          <w:b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cmd1_Click()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6"/>
        <w:ind w:left="679" w:right="113"/>
        <w:jc w:val="left"/>
      </w:pPr>
      <w:r>
        <w:rPr/>
        <w:t>‗Miqyasın</w:t>
      </w:r>
      <w:r>
        <w:rPr>
          <w:spacing w:val="-32"/>
        </w:rPr>
        <w:t> </w:t>
      </w:r>
      <w:r>
        <w:rPr/>
        <w:t>daxil</w:t>
      </w:r>
      <w:r>
        <w:rPr>
          <w:spacing w:val="-30"/>
        </w:rPr>
        <w:t> </w:t>
      </w:r>
      <w:r>
        <w:rPr/>
        <w:t>edilməsi</w:t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picGraph.Scale (-10, 2)-(10,</w:t>
      </w:r>
      <w:r>
        <w:rPr>
          <w:rFonts w:ascii="Times New Roman"/>
          <w:i/>
          <w:spacing w:val="-13"/>
          <w:sz w:val="28"/>
        </w:rPr>
        <w:t> </w:t>
      </w:r>
      <w:r>
        <w:rPr>
          <w:rFonts w:ascii="Times New Roman"/>
          <w:i/>
          <w:sz w:val="28"/>
        </w:rPr>
        <w:t>-2)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w w:val="95"/>
        </w:rPr>
        <w:t>‗Qrfikin</w:t>
      </w:r>
      <w:r>
        <w:rPr>
          <w:spacing w:val="52"/>
          <w:w w:val="95"/>
        </w:rPr>
        <w:t> </w:t>
      </w:r>
      <w:r>
        <w:rPr>
          <w:w w:val="95"/>
        </w:rPr>
        <w:t>qurulması</w:t>
      </w:r>
    </w:p>
    <w:p>
      <w:pPr>
        <w:spacing w:line="360" w:lineRule="auto" w:before="160"/>
        <w:ind w:left="679" w:right="5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For </w:t>
      </w:r>
      <w:r>
        <w:rPr>
          <w:rFonts w:ascii="Times New Roman"/>
          <w:i/>
          <w:sz w:val="28"/>
        </w:rPr>
        <w:t>sngX = -10 </w:t>
      </w:r>
      <w:r>
        <w:rPr>
          <w:rFonts w:ascii="Times New Roman"/>
          <w:b/>
          <w:i/>
          <w:sz w:val="28"/>
        </w:rPr>
        <w:t>To </w:t>
      </w:r>
      <w:r>
        <w:rPr>
          <w:rFonts w:ascii="Times New Roman"/>
          <w:i/>
          <w:sz w:val="28"/>
        </w:rPr>
        <w:t>10 </w:t>
      </w:r>
      <w:r>
        <w:rPr>
          <w:rFonts w:ascii="Times New Roman"/>
          <w:b/>
          <w:i/>
          <w:sz w:val="28"/>
        </w:rPr>
        <w:t>Step</w:t>
      </w:r>
      <w:r>
        <w:rPr>
          <w:rFonts w:ascii="Times New Roman"/>
          <w:b/>
          <w:i/>
          <w:spacing w:val="-10"/>
          <w:sz w:val="28"/>
        </w:rPr>
        <w:t> </w:t>
      </w:r>
      <w:r>
        <w:rPr>
          <w:rFonts w:ascii="Times New Roman"/>
          <w:i/>
          <w:sz w:val="28"/>
        </w:rPr>
        <w:t>0.01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i/>
          <w:sz w:val="28"/>
        </w:rPr>
        <w:t>picGraph.</w:t>
      </w:r>
      <w:r>
        <w:rPr>
          <w:rFonts w:ascii="Times New Roman"/>
          <w:b/>
          <w:i/>
          <w:sz w:val="28"/>
        </w:rPr>
        <w:t>PSet </w:t>
      </w:r>
      <w:r>
        <w:rPr>
          <w:rFonts w:ascii="Times New Roman"/>
          <w:i/>
          <w:sz w:val="28"/>
        </w:rPr>
        <w:t>(sngX,</w:t>
      </w:r>
      <w:r>
        <w:rPr>
          <w:rFonts w:ascii="Times New Roman"/>
          <w:i/>
          <w:spacing w:val="-16"/>
          <w:sz w:val="28"/>
        </w:rPr>
        <w:t> </w:t>
      </w:r>
      <w:r>
        <w:rPr>
          <w:rFonts w:ascii="Times New Roman"/>
          <w:i/>
          <w:sz w:val="28"/>
        </w:rPr>
        <w:t>Sin(sngX))</w:t>
      </w:r>
      <w:r>
        <w:rPr>
          <w:rFonts w:ascii="Times New Roman"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Next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sngX</w:t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679" w:right="113"/>
        <w:jc w:val="left"/>
      </w:pPr>
      <w:r>
        <w:rPr>
          <w:spacing w:val="-3"/>
        </w:rPr>
        <w:t>‗X</w:t>
      </w:r>
      <w:r>
        <w:rPr>
          <w:spacing w:val="-42"/>
        </w:rPr>
        <w:t> </w:t>
      </w:r>
      <w:r>
        <w:rPr/>
        <w:t>oxu</w:t>
      </w:r>
    </w:p>
    <w:p>
      <w:pPr>
        <w:spacing w:before="161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picGraph.</w:t>
      </w:r>
      <w:r>
        <w:rPr>
          <w:rFonts w:ascii="Times New Roman"/>
          <w:b/>
          <w:i/>
          <w:sz w:val="28"/>
        </w:rPr>
        <w:t>Line </w:t>
      </w:r>
      <w:r>
        <w:rPr>
          <w:rFonts w:ascii="Times New Roman"/>
          <w:i/>
          <w:sz w:val="28"/>
        </w:rPr>
        <w:t>(-10, 0)-(10,</w:t>
      </w:r>
      <w:r>
        <w:rPr>
          <w:rFonts w:ascii="Times New Roman"/>
          <w:i/>
          <w:spacing w:val="-14"/>
          <w:sz w:val="28"/>
        </w:rPr>
        <w:t> </w:t>
      </w:r>
      <w:r>
        <w:rPr>
          <w:rFonts w:ascii="Times New Roman"/>
          <w:i/>
          <w:sz w:val="28"/>
        </w:rPr>
        <w:t>0)</w:t>
      </w:r>
      <w:r>
        <w:rPr>
          <w:rFonts w:ascii="Times New Roman"/>
          <w:sz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For </w:t>
      </w:r>
      <w:r>
        <w:rPr>
          <w:rFonts w:ascii="Times New Roman" w:hAnsi="Times New Roman"/>
          <w:i/>
          <w:sz w:val="28"/>
        </w:rPr>
        <w:t>intİ = </w:t>
      </w:r>
      <w:r>
        <w:rPr>
          <w:rFonts w:ascii="Times New Roman" w:hAnsi="Times New Roman"/>
          <w:i/>
          <w:sz w:val="28"/>
        </w:rPr>
        <w:t>-10 </w:t>
      </w:r>
      <w:r>
        <w:rPr>
          <w:rFonts w:ascii="Times New Roman" w:hAnsi="Times New Roman"/>
          <w:b/>
          <w:i/>
          <w:sz w:val="28"/>
        </w:rPr>
        <w:t>To</w:t>
      </w:r>
      <w:r>
        <w:rPr>
          <w:rFonts w:ascii="Times New Roman" w:hAnsi="Times New Roman"/>
          <w:b/>
          <w:i/>
          <w:spacing w:val="-10"/>
          <w:sz w:val="28"/>
        </w:rPr>
        <w:t> </w:t>
      </w:r>
      <w:r>
        <w:rPr>
          <w:rFonts w:ascii="Times New Roman" w:hAnsi="Times New Roman"/>
          <w:i/>
          <w:sz w:val="28"/>
        </w:rPr>
        <w:t>10</w:t>
      </w:r>
      <w:r>
        <w:rPr>
          <w:rFonts w:ascii="Times New Roman" w:hAnsi="Times New Roman"/>
          <w:sz w:val="28"/>
        </w:rPr>
      </w:r>
    </w:p>
    <w:p>
      <w:pPr>
        <w:spacing w:line="360" w:lineRule="auto" w:before="160"/>
        <w:ind w:left="679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picGraph.</w:t>
      </w:r>
      <w:r>
        <w:rPr>
          <w:rFonts w:ascii="Times New Roman" w:hAnsi="Times New Roman"/>
          <w:b/>
          <w:i/>
          <w:sz w:val="28"/>
        </w:rPr>
        <w:t>PSet </w:t>
      </w:r>
      <w:r>
        <w:rPr>
          <w:rFonts w:ascii="Times New Roman" w:hAnsi="Times New Roman"/>
          <w:i/>
          <w:sz w:val="28"/>
        </w:rPr>
        <w:t>(intİ,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0)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picGraph.</w:t>
      </w:r>
      <w:r>
        <w:rPr>
          <w:rFonts w:ascii="Times New Roman" w:hAnsi="Times New Roman"/>
          <w:b/>
          <w:i/>
          <w:sz w:val="28"/>
        </w:rPr>
        <w:t>Print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intİ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Next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i/>
          <w:sz w:val="28"/>
        </w:rPr>
        <w:t>intİ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left="679" w:right="113"/>
        <w:jc w:val="left"/>
      </w:pPr>
      <w:r>
        <w:rPr>
          <w:spacing w:val="-3"/>
        </w:rPr>
        <w:t>‗Y</w:t>
      </w:r>
      <w:r>
        <w:rPr>
          <w:spacing w:val="-42"/>
        </w:rPr>
        <w:t> </w:t>
      </w:r>
      <w:r>
        <w:rPr/>
        <w:t>oxu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picGraph.</w:t>
      </w:r>
      <w:r>
        <w:rPr>
          <w:rFonts w:ascii="Times New Roman"/>
          <w:b/>
          <w:i/>
          <w:sz w:val="28"/>
        </w:rPr>
        <w:t>Line </w:t>
      </w:r>
      <w:r>
        <w:rPr>
          <w:rFonts w:ascii="Times New Roman"/>
          <w:i/>
          <w:sz w:val="28"/>
        </w:rPr>
        <w:t>(0,2)-(0,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-2)</w:t>
      </w:r>
      <w:r>
        <w:rPr>
          <w:rFonts w:ascii="Times New Roman"/>
          <w:sz w:val="28"/>
        </w:rPr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For </w:t>
      </w:r>
      <w:r>
        <w:rPr>
          <w:rFonts w:ascii="Times New Roman" w:hAnsi="Times New Roman"/>
          <w:i/>
          <w:sz w:val="28"/>
        </w:rPr>
        <w:t>intİ = </w:t>
      </w:r>
      <w:r>
        <w:rPr>
          <w:rFonts w:ascii="Times New Roman" w:hAnsi="Times New Roman"/>
          <w:i/>
          <w:sz w:val="28"/>
        </w:rPr>
        <w:t>-2 </w:t>
      </w:r>
      <w:r>
        <w:rPr>
          <w:rFonts w:ascii="Times New Roman" w:hAnsi="Times New Roman"/>
          <w:b/>
          <w:i/>
          <w:sz w:val="28"/>
        </w:rPr>
        <w:t>To</w:t>
      </w:r>
      <w:r>
        <w:rPr>
          <w:rFonts w:ascii="Times New Roman" w:hAnsi="Times New Roman"/>
          <w:b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2</w:t>
      </w:r>
      <w:r>
        <w:rPr>
          <w:rFonts w:ascii="Times New Roman" w:hAnsi="Times New Roman"/>
          <w:sz w:val="28"/>
        </w:rPr>
      </w:r>
    </w:p>
    <w:p>
      <w:pPr>
        <w:spacing w:line="360" w:lineRule="auto" w:before="160"/>
        <w:ind w:left="679" w:right="707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picGraph.</w:t>
      </w:r>
      <w:r>
        <w:rPr>
          <w:rFonts w:ascii="Times New Roman" w:hAnsi="Times New Roman"/>
          <w:b/>
          <w:i/>
          <w:sz w:val="28"/>
        </w:rPr>
        <w:t>PSet </w:t>
      </w:r>
      <w:r>
        <w:rPr>
          <w:rFonts w:ascii="Times New Roman" w:hAnsi="Times New Roman"/>
          <w:i/>
          <w:sz w:val="28"/>
        </w:rPr>
        <w:t>(0,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z w:val="28"/>
        </w:rPr>
        <w:t>intİ)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picGraph.</w:t>
      </w:r>
      <w:r>
        <w:rPr>
          <w:rFonts w:ascii="Times New Roman" w:hAnsi="Times New Roman"/>
          <w:b/>
          <w:i/>
          <w:sz w:val="28"/>
        </w:rPr>
        <w:t>Print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i/>
          <w:sz w:val="28"/>
        </w:rPr>
        <w:t>intİ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Next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i/>
          <w:sz w:val="28"/>
        </w:rPr>
        <w:t>intİ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15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41"/>
        </w:numPr>
        <w:tabs>
          <w:tab w:pos="961" w:val="left" w:leader="none"/>
        </w:tabs>
        <w:spacing w:line="240" w:lineRule="auto" w:before="153" w:after="0"/>
        <w:ind w:left="960" w:right="113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icraya buraxmalı və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prjVB11</w:t>
      </w:r>
      <w:r>
        <w:rPr>
          <w:rFonts w:ascii="Times New Roman" w:hAnsi="Times New Roman"/>
          <w:sz w:val="28"/>
        </w:rPr>
        <w:t>\ ad</w:t>
      </w:r>
      <w:r>
        <w:rPr>
          <w:rFonts w:ascii="Times New Roman" w:hAnsi="Times New Roman"/>
          <w:sz w:val="28"/>
        </w:rPr>
        <w:t>ı ilə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55" w:lineRule="auto" w:before="64"/>
        <w:ind w:right="111" w:firstLine="566"/>
        <w:jc w:val="both"/>
      </w:pPr>
      <w:r>
        <w:rPr>
          <w:rFonts w:ascii="Times New Roman" w:hAnsi="Times New Roman"/>
          <w:b/>
          <w:i/>
        </w:rPr>
        <w:t>Animasiya</w:t>
      </w:r>
      <w:r>
        <w:rPr>
          <w:rFonts w:ascii="Times New Roman" w:hAnsi="Times New Roman"/>
          <w:b/>
          <w:i/>
          <w:position w:val="13"/>
          <w:sz w:val="18"/>
        </w:rPr>
        <w:t>115</w:t>
      </w:r>
      <w:r>
        <w:rPr>
          <w:rFonts w:ascii="Times New Roman" w:hAnsi="Times New Roman"/>
          <w:b/>
          <w:i/>
        </w:rPr>
        <w:t>. </w:t>
      </w:r>
      <w:r>
        <w:rPr/>
        <w:t>Animasiya, multiplikasiyada olduğu kimi, kadrların</w:t>
      </w:r>
      <w:r>
        <w:rPr>
          <w:spacing w:val="14"/>
        </w:rPr>
        <w:t> </w:t>
      </w:r>
      <w:r>
        <w:rPr/>
        <w:t>(şəkillərin)</w:t>
      </w:r>
      <w:r>
        <w:rPr>
          <w:w w:val="100"/>
        </w:rPr>
        <w:t> </w:t>
      </w:r>
      <w:r>
        <w:rPr/>
        <w:t>əvəzlənməsi prinsipi ilə yaradılır. Hərəkəti imitasiya (təqlid) edən proqram</w:t>
      </w:r>
      <w:r>
        <w:rPr>
          <w:spacing w:val="8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mərhələlərdən ibarət</w:t>
      </w:r>
      <w:r>
        <w:rPr>
          <w:spacing w:val="-18"/>
        </w:rPr>
        <w:t> </w:t>
      </w:r>
      <w:r>
        <w:rPr/>
        <w:t>olmalıdır:</w:t>
      </w:r>
    </w:p>
    <w:p>
      <w:pPr>
        <w:pStyle w:val="ListParagraph"/>
        <w:numPr>
          <w:ilvl w:val="0"/>
          <w:numId w:val="42"/>
        </w:numPr>
        <w:tabs>
          <w:tab w:pos="1040" w:val="left" w:leader="none"/>
        </w:tabs>
        <w:spacing w:line="240" w:lineRule="auto" w:before="11" w:after="0"/>
        <w:ind w:left="1039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ekranda şəklin yaradılması;</w:t>
      </w:r>
    </w:p>
    <w:p>
      <w:pPr>
        <w:pStyle w:val="ListParagraph"/>
        <w:numPr>
          <w:ilvl w:val="0"/>
          <w:numId w:val="42"/>
        </w:numPr>
        <w:tabs>
          <w:tab w:pos="1040" w:val="left" w:leader="none"/>
        </w:tabs>
        <w:spacing w:line="240" w:lineRule="auto" w:before="160" w:after="0"/>
        <w:ind w:left="1039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şəklin gözlə görünməsi üçün pauza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yaradılması;</w:t>
      </w:r>
    </w:p>
    <w:p>
      <w:pPr>
        <w:pStyle w:val="ListParagraph"/>
        <w:numPr>
          <w:ilvl w:val="0"/>
          <w:numId w:val="42"/>
        </w:numPr>
        <w:tabs>
          <w:tab w:pos="1040" w:val="left" w:leader="none"/>
        </w:tabs>
        <w:spacing w:line="240" w:lineRule="auto" w:before="160" w:after="0"/>
        <w:ind w:left="1039" w:right="11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şəklin korreksiyası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(dəyişdirilməsi).</w:t>
      </w:r>
    </w:p>
    <w:p>
      <w:pPr>
        <w:pStyle w:val="Heading3"/>
        <w:spacing w:line="240" w:lineRule="auto" w:before="170"/>
        <w:ind w:right="113"/>
        <w:jc w:val="left"/>
        <w:rPr>
          <w:b w:val="0"/>
          <w:bCs w:val="0"/>
          <w:i w:val="0"/>
        </w:rPr>
      </w:pPr>
      <w:r>
        <w:rPr>
          <w:i/>
        </w:rPr>
        <w:t>“Dairənin hərəkəti”</w:t>
      </w:r>
      <w:r>
        <w:rPr>
          <w:i/>
          <w:spacing w:val="-21"/>
        </w:rPr>
        <w:t> </w:t>
      </w:r>
      <w:r>
        <w:rPr>
          <w:i/>
        </w:rPr>
        <w:t>layihəsi.</w:t>
      </w:r>
      <w:r>
        <w:rPr>
          <w:b w:val="0"/>
          <w:bCs w:val="0"/>
          <w:i w:val="0"/>
        </w:rPr>
      </w:r>
    </w:p>
    <w:p>
      <w:pPr>
        <w:pStyle w:val="ListParagraph"/>
        <w:numPr>
          <w:ilvl w:val="0"/>
          <w:numId w:val="43"/>
        </w:numPr>
        <w:tabs>
          <w:tab w:pos="1040" w:val="left" w:leader="none"/>
        </w:tabs>
        <w:spacing w:line="240" w:lineRule="auto" w:before="153" w:after="0"/>
        <w:ind w:left="112" w:right="0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Dairənin hərəkət etməsi üçün forma üzərində </w:t>
      </w:r>
      <w:r>
        <w:rPr>
          <w:rFonts w:ascii="Times New Roman" w:hAnsi="Times New Roman"/>
          <w:i/>
          <w:sz w:val="28"/>
        </w:rPr>
        <w:t>picAnim </w:t>
      </w:r>
      <w:r>
        <w:rPr>
          <w:rFonts w:ascii="Times New Roman" w:hAnsi="Times New Roman"/>
          <w:sz w:val="28"/>
        </w:rPr>
        <w:t>adlı mətn sahəsi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yaratmalı.</w:t>
      </w:r>
    </w:p>
    <w:p>
      <w:pPr>
        <w:pStyle w:val="BodyText"/>
        <w:spacing w:line="360" w:lineRule="auto" w:before="160"/>
        <w:ind w:right="103" w:firstLine="566"/>
        <w:jc w:val="both"/>
      </w:pPr>
      <w:r>
        <w:rPr>
          <w:rFonts w:ascii="Times New Roman" w:hAnsi="Times New Roman"/>
          <w:i/>
        </w:rPr>
        <w:t>OX </w:t>
      </w:r>
      <w:r>
        <w:rPr/>
        <w:t>oxu üzrə hərəkəti dövrlə reallaşdıraq. Animasiya effektini almaq üçün dairəni</w:t>
      </w:r>
      <w:r>
        <w:rPr>
          <w:spacing w:val="-16"/>
        </w:rPr>
        <w:t> </w:t>
      </w:r>
      <w:r>
        <w:rPr/>
        <w:t>göy</w:t>
      </w:r>
      <w:r>
        <w:rPr>
          <w:w w:val="100"/>
        </w:rPr>
        <w:t> </w:t>
      </w:r>
      <w:r>
        <w:rPr/>
        <w:t>rənglə</w:t>
      </w:r>
      <w:r>
        <w:rPr>
          <w:spacing w:val="50"/>
        </w:rPr>
        <w:t> </w:t>
      </w:r>
      <w:r>
        <w:rPr/>
        <w:t>rəngləyib</w:t>
      </w:r>
      <w:r>
        <w:rPr>
          <w:spacing w:val="51"/>
        </w:rPr>
        <w:t> </w:t>
      </w:r>
      <w:r>
        <w:rPr/>
        <w:t>silmək</w:t>
      </w:r>
      <w:r>
        <w:rPr>
          <w:spacing w:val="53"/>
        </w:rPr>
        <w:t> </w:t>
      </w:r>
      <w:r>
        <w:rPr/>
        <w:t>lazımdır.</w:t>
      </w:r>
      <w:r>
        <w:rPr>
          <w:spacing w:val="52"/>
        </w:rPr>
        <w:t> </w:t>
      </w:r>
      <w:r>
        <w:rPr/>
        <w:t>Rəngli</w:t>
      </w:r>
      <w:r>
        <w:rPr>
          <w:spacing w:val="52"/>
        </w:rPr>
        <w:t> </w:t>
      </w:r>
      <w:r>
        <w:rPr/>
        <w:t>dairə</w:t>
      </w:r>
      <w:r>
        <w:rPr>
          <w:spacing w:val="50"/>
        </w:rPr>
        <w:t> </w:t>
      </w:r>
      <w:r>
        <w:rPr/>
        <w:t>almaq</w:t>
      </w:r>
      <w:r>
        <w:rPr>
          <w:spacing w:val="53"/>
        </w:rPr>
        <w:t> </w:t>
      </w:r>
      <w:r>
        <w:rPr/>
        <w:t>üçün</w:t>
      </w:r>
      <w:r>
        <w:rPr>
          <w:spacing w:val="59"/>
        </w:rPr>
        <w:t> </w:t>
      </w:r>
      <w:r>
        <w:rPr>
          <w:rFonts w:ascii="Times New Roman" w:hAnsi="Times New Roman"/>
          <w:i/>
        </w:rPr>
        <w:t>FillColor</w:t>
      </w:r>
      <w:r>
        <w:rPr>
          <w:rFonts w:ascii="Times New Roman" w:hAnsi="Times New Roman"/>
          <w:i/>
          <w:spacing w:val="52"/>
        </w:rPr>
        <w:t> </w:t>
      </w:r>
      <w:r>
        <w:rPr/>
        <w:t>xassəsinə</w:t>
      </w:r>
      <w:r>
        <w:rPr>
          <w:spacing w:val="50"/>
        </w:rPr>
        <w:t> </w:t>
      </w:r>
      <w:r>
        <w:rPr/>
        <w:t>qiymət</w:t>
      </w:r>
      <w:r>
        <w:rPr>
          <w:w w:val="100"/>
        </w:rPr>
        <w:t> </w:t>
      </w:r>
      <w:r>
        <w:rPr/>
        <w:t>vermək (rəngləyəndə </w:t>
      </w:r>
      <w:r>
        <w:rPr>
          <w:rFonts w:ascii="Times New Roman" w:hAnsi="Times New Roman"/>
          <w:i/>
        </w:rPr>
        <w:t>vbBlue</w:t>
      </w:r>
      <w:r>
        <w:rPr/>
        <w:t>, siləndə </w:t>
      </w:r>
      <w:r>
        <w:rPr>
          <w:rFonts w:ascii="Times New Roman" w:hAnsi="Times New Roman"/>
          <w:i/>
        </w:rPr>
        <w:t>vbWhite</w:t>
      </w:r>
      <w:r>
        <w:rPr/>
        <w:t>) lazımdır. </w:t>
      </w:r>
      <w:r>
        <w:rPr>
          <w:rFonts w:ascii="Times New Roman" w:hAnsi="Times New Roman"/>
          <w:i/>
        </w:rPr>
        <w:t>FillStule </w:t>
      </w:r>
      <w:r>
        <w:rPr/>
        <w:t>xassəsi üçün</w:t>
      </w:r>
      <w:r>
        <w:rPr>
          <w:spacing w:val="10"/>
        </w:rPr>
        <w:t> </w:t>
      </w:r>
      <w:r>
        <w:rPr/>
        <w:t>verilən</w:t>
      </w:r>
      <w:r>
        <w:rPr>
          <w:w w:val="100"/>
        </w:rPr>
        <w:t> </w:t>
      </w:r>
      <w:r>
        <w:rPr/>
        <w:t>qiymət </w:t>
      </w:r>
      <w:r>
        <w:rPr>
          <w:rFonts w:ascii="Times New Roman" w:hAnsi="Times New Roman"/>
          <w:i/>
        </w:rPr>
        <w:t>Transparent </w:t>
      </w:r>
      <w:r>
        <w:rPr/>
        <w:t>(şəffaf) və </w:t>
      </w:r>
      <w:r>
        <w:rPr>
          <w:rFonts w:ascii="Times New Roman" w:hAnsi="Times New Roman"/>
          <w:i/>
        </w:rPr>
        <w:t>Solid </w:t>
      </w:r>
      <w:r>
        <w:rPr/>
        <w:t>(tünd) ola bildiyindən, </w:t>
      </w:r>
      <w:r>
        <w:rPr>
          <w:rFonts w:ascii="Times New Roman" w:hAnsi="Times New Roman"/>
          <w:i/>
        </w:rPr>
        <w:t>Solid </w:t>
      </w:r>
      <w:r>
        <w:rPr/>
        <w:t>vermək</w:t>
      </w:r>
      <w:r>
        <w:rPr>
          <w:spacing w:val="-39"/>
        </w:rPr>
        <w:t> </w:t>
      </w:r>
      <w:r>
        <w:rPr/>
        <w:t>lazımdır.</w:t>
      </w:r>
    </w:p>
    <w:p>
      <w:pPr>
        <w:pStyle w:val="BodyText"/>
        <w:spacing w:line="327" w:lineRule="exact" w:before="0"/>
        <w:ind w:right="113" w:firstLine="566"/>
        <w:jc w:val="left"/>
      </w:pPr>
      <w:r>
        <w:rPr/>
        <w:t>Dairənin hərəkət sürətini</w:t>
      </w:r>
      <w:r>
        <w:rPr>
          <w:rFonts w:ascii="Times New Roman" w:hAnsi="Times New Roman"/>
          <w:position w:val="13"/>
          <w:sz w:val="18"/>
        </w:rPr>
        <w:t>116  </w:t>
      </w:r>
      <w:r>
        <w:rPr/>
        <w:t>tənzimləmək üçün şəkilçəkmə ilə şəkli silmə arasında</w:t>
      </w:r>
      <w:r>
        <w:rPr>
          <w:spacing w:val="-31"/>
        </w:rPr>
        <w:t> </w:t>
      </w:r>
      <w:r>
        <w:rPr/>
        <w:t>boş</w:t>
      </w:r>
    </w:p>
    <w:p>
      <w:pPr>
        <w:pStyle w:val="BodyText"/>
        <w:spacing w:line="240" w:lineRule="auto" w:before="160"/>
        <w:ind w:right="113"/>
        <w:jc w:val="left"/>
      </w:pPr>
      <w:r>
        <w:rPr/>
        <w:t>dövr yaradıb müvafiq sayda təkrarlamalardan istifadə etmək</w:t>
      </w:r>
      <w:r>
        <w:rPr>
          <w:spacing w:val="-24"/>
        </w:rPr>
        <w:t> </w:t>
      </w:r>
      <w:r>
        <w:rPr/>
        <w:t>olar.</w:t>
      </w:r>
    </w:p>
    <w:p>
      <w:pPr>
        <w:pStyle w:val="ListParagraph"/>
        <w:numPr>
          <w:ilvl w:val="0"/>
          <w:numId w:val="43"/>
        </w:numPr>
        <w:tabs>
          <w:tab w:pos="963" w:val="left" w:leader="none"/>
        </w:tabs>
        <w:spacing w:line="360" w:lineRule="auto" w:before="163" w:after="0"/>
        <w:ind w:left="112" w:right="113" w:firstLine="56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 üzərində </w:t>
      </w:r>
      <w:r>
        <w:rPr>
          <w:rFonts w:ascii="Times New Roman" w:hAnsi="Times New Roman"/>
          <w:i/>
          <w:sz w:val="28"/>
        </w:rPr>
        <w:t>cmdStart </w:t>
      </w:r>
      <w:r>
        <w:rPr>
          <w:rFonts w:ascii="Times New Roman" w:hAnsi="Times New Roman"/>
          <w:sz w:val="28"/>
        </w:rPr>
        <w:t>düyməsi yaradıb onun üçün aşağıdakı hadisəvi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proseduru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yazmalı:</w:t>
      </w:r>
    </w:p>
    <w:p>
      <w:pPr>
        <w:spacing w:line="360" w:lineRule="auto" w:before="5"/>
        <w:ind w:left="679" w:right="522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Dim </w:t>
      </w:r>
      <w:r>
        <w:rPr>
          <w:rFonts w:ascii="Times New Roman"/>
          <w:i/>
          <w:sz w:val="28"/>
        </w:rPr>
        <w:t>intX </w:t>
      </w:r>
      <w:r>
        <w:rPr>
          <w:rFonts w:ascii="Times New Roman"/>
          <w:b/>
          <w:i/>
          <w:sz w:val="28"/>
        </w:rPr>
        <w:t>As Integer</w:t>
      </w:r>
      <w:r>
        <w:rPr>
          <w:rFonts w:ascii="Times New Roman"/>
          <w:i/>
          <w:sz w:val="28"/>
        </w:rPr>
        <w:t>, lngI </w:t>
      </w:r>
      <w:r>
        <w:rPr>
          <w:rFonts w:ascii="Times New Roman"/>
          <w:b/>
          <w:i/>
          <w:sz w:val="28"/>
        </w:rPr>
        <w:t>As</w:t>
      </w:r>
      <w:r>
        <w:rPr>
          <w:rFonts w:ascii="Times New Roman"/>
          <w:b/>
          <w:i/>
          <w:spacing w:val="-7"/>
          <w:sz w:val="28"/>
        </w:rPr>
        <w:t> </w:t>
      </w:r>
      <w:r>
        <w:rPr>
          <w:rFonts w:ascii="Times New Roman"/>
          <w:b/>
          <w:i/>
          <w:sz w:val="28"/>
        </w:rPr>
        <w:t>Long</w:t>
      </w:r>
      <w:r>
        <w:rPr>
          <w:rFonts w:ascii="Times New Roman"/>
          <w:b/>
          <w:i/>
          <w:w w:val="100"/>
          <w:sz w:val="28"/>
        </w:rPr>
        <w:t> </w:t>
      </w:r>
      <w:r>
        <w:rPr>
          <w:rFonts w:ascii="Times New Roman"/>
          <w:b/>
          <w:i/>
          <w:sz w:val="28"/>
        </w:rPr>
        <w:t>Private Sub</w:t>
      </w:r>
      <w:r>
        <w:rPr>
          <w:rFonts w:ascii="Times New Roman"/>
          <w:b/>
          <w:i/>
          <w:spacing w:val="-15"/>
          <w:sz w:val="28"/>
        </w:rPr>
        <w:t> </w:t>
      </w:r>
      <w:r>
        <w:rPr>
          <w:rFonts w:ascii="Times New Roman"/>
          <w:i/>
          <w:sz w:val="28"/>
        </w:rPr>
        <w:t>cmdStart_Click()</w:t>
      </w:r>
      <w:r>
        <w:rPr>
          <w:rFonts w:ascii="Times New Roman"/>
          <w:sz w:val="28"/>
        </w:rPr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‗Miqyas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picAnim.</w:t>
      </w:r>
      <w:r>
        <w:rPr>
          <w:rFonts w:ascii="Times New Roman"/>
          <w:b/>
          <w:i/>
          <w:sz w:val="28"/>
        </w:rPr>
        <w:t>Scale </w:t>
      </w:r>
      <w:r>
        <w:rPr>
          <w:rFonts w:ascii="Times New Roman"/>
          <w:i/>
          <w:sz w:val="28"/>
        </w:rPr>
        <w:t>(-10, 10)-(10,</w:t>
      </w:r>
      <w:r>
        <w:rPr>
          <w:rFonts w:ascii="Times New Roman"/>
          <w:i/>
          <w:spacing w:val="-18"/>
          <w:sz w:val="28"/>
        </w:rPr>
        <w:t> </w:t>
      </w:r>
      <w:r>
        <w:rPr>
          <w:rFonts w:ascii="Times New Roman"/>
          <w:i/>
          <w:sz w:val="28"/>
        </w:rPr>
        <w:t>-10)</w:t>
      </w:r>
      <w:r>
        <w:rPr>
          <w:rFonts w:ascii="Times New Roman"/>
          <w:sz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‗Animasiya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For </w:t>
      </w:r>
      <w:r>
        <w:rPr>
          <w:rFonts w:ascii="Times New Roman"/>
          <w:i/>
          <w:sz w:val="28"/>
        </w:rPr>
        <w:t>intX = -10 </w:t>
      </w:r>
      <w:r>
        <w:rPr>
          <w:rFonts w:ascii="Times New Roman"/>
          <w:b/>
          <w:i/>
          <w:sz w:val="28"/>
        </w:rPr>
        <w:t>To</w:t>
      </w:r>
      <w:r>
        <w:rPr>
          <w:rFonts w:ascii="Times New Roman"/>
          <w:b/>
          <w:i/>
          <w:spacing w:val="-10"/>
          <w:sz w:val="28"/>
        </w:rPr>
        <w:t> </w:t>
      </w:r>
      <w:r>
        <w:rPr>
          <w:rFonts w:ascii="Times New Roman"/>
          <w:i/>
          <w:sz w:val="28"/>
        </w:rPr>
        <w:t>10</w:t>
      </w:r>
      <w:r>
        <w:rPr>
          <w:rFonts w:ascii="Times New Roman"/>
          <w:sz w:val="28"/>
        </w:rPr>
      </w:r>
    </w:p>
    <w:p>
      <w:pPr>
        <w:spacing w:line="362" w:lineRule="auto" w:before="160"/>
        <w:ind w:left="679" w:right="63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‗Şəkilçəkmə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picAnim.FillColor =</w:t>
      </w:r>
      <w:r>
        <w:rPr>
          <w:rFonts w:ascii="Times New Roman" w:hAnsi="Times New Roman" w:cs="Times New Roman" w:eastAsia="Times New Roman"/>
          <w:i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vbBlue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2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picAnim.Circle (intX, 0), 1,</w:t>
      </w:r>
      <w:r>
        <w:rPr>
          <w:rFonts w:ascii="Times New Roman"/>
          <w:i/>
          <w:spacing w:val="-19"/>
          <w:sz w:val="28"/>
        </w:rPr>
        <w:t> </w:t>
      </w:r>
      <w:r>
        <w:rPr>
          <w:rFonts w:ascii="Times New Roman"/>
          <w:i/>
          <w:sz w:val="28"/>
        </w:rPr>
        <w:t>vbBlue</w:t>
      </w:r>
      <w:r>
        <w:rPr>
          <w:rFonts w:ascii="Times New Roman"/>
          <w:sz w:val="28"/>
        </w:rPr>
      </w:r>
    </w:p>
    <w:p>
      <w:pPr>
        <w:spacing w:line="360" w:lineRule="auto" w:before="160"/>
        <w:ind w:left="679" w:right="63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‗Şəkli</w:t>
      </w:r>
      <w:r>
        <w:rPr>
          <w:rFonts w:ascii="Times New Roman" w:hAnsi="Times New Roman" w:cs="Times New Roman" w:eastAsia="Times New Roman"/>
          <w:i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silmənin</w:t>
      </w:r>
      <w:r>
        <w:rPr>
          <w:rFonts w:ascii="Times New Roman" w:hAnsi="Times New Roman" w:cs="Times New Roman" w:eastAsia="Times New Roman"/>
          <w:i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yubadılması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For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lngI = 1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10000000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Next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lngI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60" w:lineRule="auto" w:before="5"/>
        <w:ind w:left="679" w:right="632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‗Şəklin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silinməsi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picAnim.FillColor =</w:t>
      </w:r>
      <w:r>
        <w:rPr>
          <w:rFonts w:ascii="Times New Roman" w:hAnsi="Times New Roman" w:cs="Times New Roman" w:eastAsia="Times New Roman"/>
          <w:i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vbWhite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115  </w:t>
      </w:r>
      <w:r>
        <w:rPr>
          <w:rFonts w:ascii="Times New Roman" w:hAnsi="Times New Roman"/>
          <w:sz w:val="24"/>
        </w:rPr>
        <w:t>Hər hansı obyektin ekranda hərəkət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illüziyası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116   </w:t>
      </w:r>
      <w:r>
        <w:rPr>
          <w:rFonts w:ascii="Times New Roman" w:hAnsi="Times New Roman"/>
          <w:sz w:val="24"/>
        </w:rPr>
        <w:t>Şəkillərin bir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birini əvəzetmə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sürətini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87"/>
          <w:pgSz w:w="11910" w:h="16840"/>
          <w:pgMar w:footer="730" w:header="0" w:top="440" w:bottom="920" w:left="1020" w:right="460"/>
        </w:sectPr>
      </w:pPr>
    </w:p>
    <w:p>
      <w:pPr>
        <w:spacing w:before="41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picAnim.</w:t>
      </w:r>
      <w:r>
        <w:rPr>
          <w:rFonts w:ascii="Times New Roman"/>
          <w:b/>
          <w:i/>
          <w:sz w:val="28"/>
        </w:rPr>
        <w:t>Circle</w:t>
      </w:r>
      <w:r>
        <w:rPr>
          <w:rFonts w:ascii="Times New Roman"/>
          <w:i/>
          <w:sz w:val="28"/>
        </w:rPr>
        <w:t>(intX,</w:t>
      </w:r>
      <w:r>
        <w:rPr>
          <w:rFonts w:ascii="Times New Roman"/>
          <w:i/>
          <w:spacing w:val="-20"/>
          <w:sz w:val="28"/>
        </w:rPr>
        <w:t> </w:t>
      </w:r>
      <w:r>
        <w:rPr>
          <w:rFonts w:ascii="Times New Roman"/>
          <w:i/>
          <w:sz w:val="28"/>
        </w:rPr>
        <w:t>0),1,vbWhite</w:t>
      </w:r>
      <w:r>
        <w:rPr>
          <w:rFonts w:ascii="Times New Roman"/>
          <w:sz w:val="28"/>
        </w:rPr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Next</w:t>
      </w:r>
      <w:r>
        <w:rPr>
          <w:rFonts w:ascii="Times New Roman"/>
          <w:b/>
          <w:i/>
          <w:spacing w:val="-3"/>
          <w:sz w:val="28"/>
        </w:rPr>
        <w:t> </w:t>
      </w:r>
      <w:r>
        <w:rPr>
          <w:rFonts w:ascii="Times New Roman"/>
          <w:i/>
          <w:sz w:val="28"/>
        </w:rPr>
        <w:t>intX</w:t>
      </w:r>
      <w:r>
        <w:rPr>
          <w:rFonts w:ascii="Times New Roman"/>
          <w:sz w:val="28"/>
        </w:rPr>
      </w:r>
    </w:p>
    <w:p>
      <w:pPr>
        <w:pStyle w:val="Heading3"/>
        <w:spacing w:line="240" w:lineRule="auto" w:before="170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pStyle w:val="ListParagraph"/>
        <w:numPr>
          <w:ilvl w:val="0"/>
          <w:numId w:val="43"/>
        </w:numPr>
        <w:tabs>
          <w:tab w:pos="1032" w:val="left" w:leader="none"/>
        </w:tabs>
        <w:spacing w:line="360" w:lineRule="auto" w:before="153" w:after="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Layihəni Start düyməsi ilə icraya buraxmalı və 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textbook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sz w:val="28"/>
        </w:rPr>
        <w:t>\</w:t>
      </w:r>
      <w:r>
        <w:rPr>
          <w:rFonts w:ascii="Times New Roman" w:hAnsi="Times New Roman"/>
          <w:i/>
          <w:sz w:val="28"/>
        </w:rPr>
        <w:t>prjVB12</w:t>
      </w:r>
      <w:r>
        <w:rPr>
          <w:rFonts w:ascii="Times New Roman" w:hAnsi="Times New Roman"/>
          <w:sz w:val="28"/>
        </w:rPr>
        <w:t>\ </w:t>
      </w:r>
      <w:r>
        <w:rPr>
          <w:rFonts w:ascii="Times New Roman" w:hAnsi="Times New Roman"/>
          <w:sz w:val="28"/>
        </w:rPr>
        <w:t>adı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saxlamalı.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2"/>
          <w:numId w:val="28"/>
        </w:numPr>
        <w:tabs>
          <w:tab w:pos="3251" w:val="left" w:leader="none"/>
        </w:tabs>
        <w:spacing w:line="240" w:lineRule="auto" w:before="173" w:after="0"/>
        <w:ind w:left="3250" w:right="113" w:hanging="84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Visual Basic </w:t>
      </w:r>
      <w:r>
        <w:rPr>
          <w:rFonts w:ascii="Times New Roman" w:hAnsi="Times New Roman"/>
          <w:b/>
          <w:sz w:val="28"/>
        </w:rPr>
        <w:t>dilin</w:t>
      </w:r>
      <w:r>
        <w:rPr>
          <w:rFonts w:ascii="Times New Roman" w:hAnsi="Times New Roman"/>
          <w:b/>
          <w:sz w:val="28"/>
        </w:rPr>
        <w:t>də ümumi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prosedurlar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163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Prose</w:t>
      </w:r>
      <w:r>
        <w:rPr>
          <w:i/>
        </w:rPr>
        <w:t>durların görünmə</w:t>
      </w:r>
      <w:r>
        <w:rPr>
          <w:i/>
          <w:spacing w:val="-17"/>
        </w:rPr>
        <w:t> </w:t>
      </w:r>
      <w:r>
        <w:rPr>
          <w:i/>
        </w:rPr>
        <w:t>oblastı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3"/>
        <w:ind w:right="105" w:firstLine="566"/>
        <w:jc w:val="both"/>
      </w:pPr>
      <w:r>
        <w:rPr/>
        <w:t>Mürəkkəb</w:t>
      </w:r>
      <w:r>
        <w:rPr>
          <w:spacing w:val="41"/>
        </w:rPr>
        <w:t> </w:t>
      </w:r>
      <w:r>
        <w:rPr/>
        <w:t>alqoritmlərin</w:t>
      </w:r>
      <w:r>
        <w:rPr>
          <w:spacing w:val="39"/>
        </w:rPr>
        <w:t> </w:t>
      </w:r>
      <w:r>
        <w:rPr/>
        <w:t>tərtibi</w:t>
      </w:r>
      <w:r>
        <w:rPr>
          <w:spacing w:val="41"/>
        </w:rPr>
        <w:t> </w:t>
      </w:r>
      <w:r>
        <w:rPr/>
        <w:t>zamanı</w:t>
      </w:r>
      <w:r>
        <w:rPr>
          <w:spacing w:val="41"/>
        </w:rPr>
        <w:t> </w:t>
      </w:r>
      <w:r>
        <w:rPr/>
        <w:t>müəyyən</w:t>
      </w:r>
      <w:r>
        <w:rPr>
          <w:spacing w:val="41"/>
        </w:rPr>
        <w:t> </w:t>
      </w:r>
      <w:r>
        <w:rPr/>
        <w:t>alt</w:t>
      </w:r>
      <w:r>
        <w:rPr>
          <w:spacing w:val="41"/>
        </w:rPr>
        <w:t> </w:t>
      </w:r>
      <w:r>
        <w:rPr/>
        <w:t>məsələlərin</w:t>
      </w:r>
      <w:r>
        <w:rPr>
          <w:spacing w:val="41"/>
        </w:rPr>
        <w:t> </w:t>
      </w:r>
      <w:r>
        <w:rPr/>
        <w:t>həllini</w:t>
      </w:r>
      <w:r>
        <w:rPr>
          <w:spacing w:val="41"/>
        </w:rPr>
        <w:t> </w:t>
      </w:r>
      <w:r>
        <w:rPr/>
        <w:t>reallaşdı</w:t>
      </w:r>
      <w:r>
        <w:rPr>
          <w:rFonts w:ascii="Times New Roman" w:hAnsi="Times New Roman"/>
        </w:rPr>
        <w:t>ran</w:t>
      </w:r>
      <w:r>
        <w:rPr>
          <w:rFonts w:ascii="Times New Roman" w:hAnsi="Times New Roman"/>
          <w:w w:val="100"/>
        </w:rPr>
        <w:t> </w:t>
      </w:r>
      <w:r>
        <w:rPr/>
        <w:t>əməllər ardıcıllığını seçib ayırmaqla köməkçi alqoritmlər yaratmaq və lazım gəldikcə</w:t>
      </w:r>
      <w:r>
        <w:rPr>
          <w:spacing w:val="67"/>
        </w:rPr>
        <w:t> </w:t>
      </w:r>
      <w:r>
        <w:rPr/>
        <w:t>əsas</w:t>
      </w:r>
      <w:r>
        <w:rPr>
          <w:w w:val="100"/>
        </w:rPr>
        <w:t> </w:t>
      </w:r>
      <w:r>
        <w:rPr/>
        <w:t>alqoritmə</w:t>
      </w:r>
      <w:r>
        <w:rPr>
          <w:spacing w:val="29"/>
        </w:rPr>
        <w:t> </w:t>
      </w:r>
      <w:r>
        <w:rPr/>
        <w:t>çağırıb</w:t>
      </w:r>
      <w:r>
        <w:rPr>
          <w:spacing w:val="27"/>
        </w:rPr>
        <w:t> </w:t>
      </w:r>
      <w:r>
        <w:rPr/>
        <w:t>istifadə</w:t>
      </w:r>
      <w:r>
        <w:rPr>
          <w:spacing w:val="26"/>
        </w:rPr>
        <w:t> </w:t>
      </w:r>
      <w:r>
        <w:rPr/>
        <w:t>etmək</w:t>
      </w:r>
      <w:r>
        <w:rPr>
          <w:spacing w:val="30"/>
        </w:rPr>
        <w:t> </w:t>
      </w:r>
      <w:r>
        <w:rPr/>
        <w:t>məqsədəuyğun</w:t>
      </w:r>
      <w:r>
        <w:rPr>
          <w:spacing w:val="27"/>
        </w:rPr>
        <w:t> </w:t>
      </w:r>
      <w:r>
        <w:rPr/>
        <w:t>olur.</w:t>
      </w:r>
      <w:r>
        <w:rPr>
          <w:spacing w:val="28"/>
        </w:rPr>
        <w:t> </w:t>
      </w:r>
      <w:r>
        <w:rPr/>
        <w:t>Prosedur</w:t>
      </w:r>
      <w:r>
        <w:rPr>
          <w:spacing w:val="26"/>
        </w:rPr>
        <w:t> </w:t>
      </w:r>
      <w:r>
        <w:rPr/>
        <w:t>dillərdə</w:t>
      </w:r>
      <w:r>
        <w:rPr>
          <w:spacing w:val="26"/>
        </w:rPr>
        <w:t> </w:t>
      </w:r>
      <w:r>
        <w:rPr/>
        <w:t>buna</w:t>
      </w:r>
      <w:r>
        <w:rPr>
          <w:spacing w:val="29"/>
        </w:rPr>
        <w:t> </w:t>
      </w:r>
      <w:r>
        <w:rPr/>
        <w:t>alt</w:t>
      </w:r>
      <w:r>
        <w:rPr>
          <w:spacing w:val="27"/>
        </w:rPr>
        <w:t> </w:t>
      </w:r>
      <w:r>
        <w:rPr/>
        <w:t>proqram</w:t>
      </w:r>
      <w:r>
        <w:rPr>
          <w:w w:val="100"/>
        </w:rPr>
        <w:t> </w:t>
      </w:r>
      <w:r>
        <w:rPr>
          <w:rFonts w:ascii="Times New Roman" w:hAnsi="Times New Roman"/>
        </w:rPr>
        <w:t>deyilir.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Obyekt-</w:t>
      </w:r>
      <w:r>
        <w:rPr/>
        <w:t>istinad</w:t>
      </w:r>
      <w:r>
        <w:rPr>
          <w:spacing w:val="53"/>
        </w:rPr>
        <w:t> </w:t>
      </w:r>
      <w:r>
        <w:rPr/>
        <w:t>dillərində</w:t>
      </w:r>
      <w:r>
        <w:rPr>
          <w:spacing w:val="52"/>
        </w:rPr>
        <w:t> </w:t>
      </w:r>
      <w:r>
        <w:rPr/>
        <w:t>köməkçi</w:t>
      </w:r>
      <w:r>
        <w:rPr>
          <w:spacing w:val="55"/>
        </w:rPr>
        <w:t> </w:t>
      </w:r>
      <w:r>
        <w:rPr/>
        <w:t>alqoritmlər</w:t>
      </w:r>
      <w:r>
        <w:rPr>
          <w:spacing w:val="54"/>
        </w:rPr>
        <w:t> </w:t>
      </w:r>
      <w:r>
        <w:rPr/>
        <w:t>ümumi</w:t>
      </w:r>
      <w:r>
        <w:rPr>
          <w:spacing w:val="55"/>
        </w:rPr>
        <w:t> </w:t>
      </w:r>
      <w:r>
        <w:rPr/>
        <w:t>prosedurların</w:t>
      </w:r>
      <w:r>
        <w:rPr>
          <w:spacing w:val="55"/>
        </w:rPr>
        <w:t> </w:t>
      </w:r>
      <w:r>
        <w:rPr/>
        <w:t>köməyi</w:t>
      </w:r>
      <w:r>
        <w:rPr>
          <w:spacing w:val="55"/>
        </w:rPr>
        <w:t> </w:t>
      </w:r>
      <w:r>
        <w:rPr/>
        <w:t>ilə</w:t>
      </w:r>
      <w:r>
        <w:rPr>
          <w:w w:val="100"/>
        </w:rPr>
        <w:t> </w:t>
      </w:r>
      <w:r>
        <w:rPr/>
        <w:t>reallaşdırılır.</w:t>
      </w:r>
    </w:p>
    <w:p>
      <w:pPr>
        <w:pStyle w:val="BodyText"/>
        <w:spacing w:line="360" w:lineRule="auto"/>
        <w:ind w:right="109" w:firstLine="566"/>
        <w:jc w:val="both"/>
      </w:pPr>
      <w:r>
        <w:rPr>
          <w:rFonts w:ascii="Times New Roman" w:hAnsi="Times New Roman"/>
          <w:b/>
          <w:i/>
        </w:rPr>
        <w:t>Ümumi prosedurun müəyyən edilməsi. </w:t>
      </w:r>
      <w:r>
        <w:rPr/>
        <w:t>Hər bir ümumi prosedura unikal</w:t>
      </w:r>
      <w:r>
        <w:rPr>
          <w:spacing w:val="6"/>
        </w:rPr>
        <w:t> </w:t>
      </w:r>
      <w:r>
        <w:rPr/>
        <w:t>(təkrar</w:t>
      </w:r>
      <w:r>
        <w:rPr>
          <w:w w:val="100"/>
        </w:rPr>
        <w:t> </w:t>
      </w:r>
      <w:r>
        <w:rPr/>
        <w:t>olunmaz) ad (prosedurun adı) verilir və prosedurun giriş və çıxış parametrlərinin</w:t>
      </w:r>
      <w:r>
        <w:rPr>
          <w:spacing w:val="57"/>
        </w:rPr>
        <w:t> </w:t>
      </w:r>
      <w:r>
        <w:rPr/>
        <w:t>siyahısı</w:t>
      </w:r>
      <w:r>
        <w:rPr>
          <w:w w:val="100"/>
        </w:rPr>
        <w:t> </w:t>
      </w:r>
      <w:r>
        <w:rPr/>
        <w:t>müəyyən</w:t>
      </w:r>
      <w:r>
        <w:rPr>
          <w:spacing w:val="-5"/>
        </w:rPr>
        <w:t> </w:t>
      </w:r>
      <w:r>
        <w:rPr/>
        <w:t>edilir.</w:t>
      </w:r>
    </w:p>
    <w:p>
      <w:pPr>
        <w:pStyle w:val="BodyText"/>
        <w:spacing w:line="360" w:lineRule="auto"/>
        <w:ind w:right="113" w:firstLine="566"/>
        <w:jc w:val="left"/>
      </w:pPr>
      <w:r>
        <w:rPr/>
        <w:t>Giriş parametrlərin siyahısı dəyişənlər yığımından ibarətdir. Bunların</w:t>
      </w:r>
      <w:r>
        <w:rPr>
          <w:spacing w:val="39"/>
        </w:rPr>
        <w:t> </w:t>
      </w:r>
      <w:r>
        <w:rPr/>
        <w:t>qiymətləri</w:t>
      </w:r>
      <w:r>
        <w:rPr>
          <w:w w:val="100"/>
        </w:rPr>
        <w:t> </w:t>
      </w:r>
      <w:r>
        <w:rPr/>
        <w:t>prosedurun icrasından əvvəl məlum</w:t>
      </w:r>
      <w:r>
        <w:rPr>
          <w:spacing w:val="-21"/>
        </w:rPr>
        <w:t> </w:t>
      </w:r>
      <w:r>
        <w:rPr/>
        <w:t>olmalıdır.</w:t>
      </w:r>
    </w:p>
    <w:p>
      <w:pPr>
        <w:pStyle w:val="BodyText"/>
        <w:spacing w:line="362" w:lineRule="auto"/>
        <w:ind w:right="113" w:firstLine="566"/>
        <w:jc w:val="left"/>
      </w:pPr>
      <w:r>
        <w:rPr/>
        <w:t>Çıxış parametrlərin siyahısı prosedurun icrasından sonra qiymətləri bəlli</w:t>
      </w:r>
      <w:r>
        <w:rPr>
          <w:spacing w:val="28"/>
        </w:rPr>
        <w:t> </w:t>
      </w:r>
      <w:r>
        <w:rPr/>
        <w:t>olan</w:t>
      </w:r>
      <w:r>
        <w:rPr>
          <w:w w:val="100"/>
        </w:rPr>
        <w:t> </w:t>
      </w:r>
      <w:r>
        <w:rPr/>
        <w:t>dəyişənlər yığımından</w:t>
      </w:r>
      <w:r>
        <w:rPr>
          <w:spacing w:val="-19"/>
        </w:rPr>
        <w:t> </w:t>
      </w:r>
      <w:r>
        <w:rPr/>
        <w:t>ibarətdir.</w:t>
      </w:r>
    </w:p>
    <w:p>
      <w:pPr>
        <w:spacing w:line="360" w:lineRule="auto" w:before="2"/>
        <w:ind w:left="679" w:right="427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Ümumi prosedurun sintaksisi aşağıdakı</w:t>
      </w:r>
      <w:r>
        <w:rPr>
          <w:rFonts w:ascii="Times New Roman" w:hAnsi="Times New Roman"/>
          <w:spacing w:val="-27"/>
          <w:sz w:val="28"/>
        </w:rPr>
        <w:t> </w:t>
      </w:r>
      <w:r>
        <w:rPr>
          <w:rFonts w:ascii="Times New Roman" w:hAnsi="Times New Roman"/>
          <w:sz w:val="28"/>
        </w:rPr>
        <w:t>kimidir: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Sub </w:t>
      </w:r>
      <w:r>
        <w:rPr>
          <w:rFonts w:ascii="Times New Roman" w:hAnsi="Times New Roman"/>
          <w:i/>
          <w:sz w:val="28"/>
        </w:rPr>
        <w:t>ProsedurAdı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z w:val="28"/>
        </w:rPr>
        <w:t>(ParametrlərSiyahısı)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Proqram</w:t>
      </w:r>
      <w:r>
        <w:rPr>
          <w:rFonts w:ascii="Times New Roman" w:hAnsi="Times New Roman"/>
          <w:i/>
          <w:spacing w:val="-7"/>
          <w:sz w:val="28"/>
        </w:rPr>
        <w:t> </w:t>
      </w:r>
      <w:r>
        <w:rPr>
          <w:rFonts w:ascii="Times New Roman" w:hAnsi="Times New Roman"/>
          <w:i/>
          <w:sz w:val="28"/>
        </w:rPr>
        <w:t>kodu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15"/>
        <w:ind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End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Sub</w:t>
      </w:r>
      <w:r>
        <w:rPr>
          <w:rFonts w:ascii="Times New Roman"/>
          <w:b w:val="0"/>
          <w:i w:val="0"/>
        </w:rPr>
      </w:r>
    </w:p>
    <w:p>
      <w:pPr>
        <w:spacing w:before="15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Ümumi prosedurun çağırılması. </w:t>
      </w:r>
      <w:r>
        <w:rPr>
          <w:rFonts w:ascii="Times New Roman" w:hAnsi="Times New Roman"/>
          <w:sz w:val="28"/>
        </w:rPr>
        <w:t>Ümumi prosedur digər prosedur tərəfindən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çağırılır.</w:t>
      </w:r>
    </w:p>
    <w:p>
      <w:pPr>
        <w:pStyle w:val="BodyText"/>
        <w:spacing w:line="240" w:lineRule="auto" w:before="160"/>
        <w:ind w:left="97" w:right="3149"/>
        <w:jc w:val="center"/>
      </w:pPr>
      <w:r>
        <w:rPr/>
        <w:t>Ümumi prosedur </w:t>
      </w:r>
      <w:r>
        <w:rPr>
          <w:spacing w:val="-3"/>
        </w:rPr>
        <w:t>ya </w:t>
      </w:r>
      <w:r>
        <w:rPr>
          <w:rFonts w:ascii="Times New Roman" w:hAnsi="Times New Roman"/>
          <w:b/>
          <w:i/>
        </w:rPr>
        <w:t>Call </w:t>
      </w:r>
      <w:r>
        <w:rPr>
          <w:rFonts w:ascii="Times New Roman" w:hAnsi="Times New Roman"/>
        </w:rPr>
        <w:t>op</w:t>
      </w:r>
      <w:r>
        <w:rPr/>
        <w:t>eratoru ilə, ya da öz adı ilə</w:t>
      </w:r>
      <w:r>
        <w:rPr>
          <w:spacing w:val="-14"/>
        </w:rPr>
        <w:t> </w:t>
      </w:r>
      <w:r>
        <w:rPr/>
        <w:t>çağırılır.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  <w:b/>
          <w:i/>
        </w:rPr>
        <w:t>Call </w:t>
      </w:r>
      <w:r>
        <w:rPr/>
        <w:t>operatoru ilə çağırma zamanı sintaksis aşağıdakı kimi</w:t>
      </w:r>
      <w:r>
        <w:rPr>
          <w:spacing w:val="-33"/>
        </w:rPr>
        <w:t> </w:t>
      </w:r>
      <w:r>
        <w:rPr/>
        <w:t>olmalıdır:</w:t>
      </w:r>
    </w:p>
    <w:p>
      <w:pPr>
        <w:spacing w:before="16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Call </w:t>
      </w:r>
      <w:r>
        <w:rPr>
          <w:rFonts w:ascii="Times New Roman" w:hAnsi="Times New Roman"/>
          <w:i/>
          <w:sz w:val="28"/>
        </w:rPr>
        <w:t>ProsedurAdı</w:t>
      </w:r>
      <w:r>
        <w:rPr>
          <w:rFonts w:ascii="Times New Roman" w:hAnsi="Times New Roman"/>
          <w:i/>
          <w:spacing w:val="-24"/>
          <w:sz w:val="28"/>
        </w:rPr>
        <w:t> </w:t>
      </w:r>
      <w:r>
        <w:rPr>
          <w:rFonts w:ascii="Times New Roman" w:hAnsi="Times New Roman"/>
          <w:i/>
          <w:sz w:val="28"/>
        </w:rPr>
        <w:t>(ParametrlərSiyahısı)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160"/>
        <w:ind w:left="679" w:right="113"/>
        <w:jc w:val="left"/>
      </w:pPr>
      <w:r>
        <w:rPr/>
        <w:t>Prosedurun öz adı ilə çağırılması zamanı isə</w:t>
      </w:r>
      <w:r>
        <w:rPr>
          <w:spacing w:val="-21"/>
        </w:rPr>
        <w:t> </w:t>
      </w:r>
      <w:r>
        <w:rPr/>
        <w:t>sintaksis:</w:t>
      </w:r>
    </w:p>
    <w:p>
      <w:pPr>
        <w:tabs>
          <w:tab w:pos="4875" w:val="left" w:leader="none"/>
        </w:tabs>
        <w:spacing w:line="360" w:lineRule="auto" w:before="160"/>
        <w:ind w:left="112" w:right="105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ProsedurAdı</w:t>
      </w:r>
      <w:r>
        <w:rPr>
          <w:rFonts w:ascii="Times New Roman" w:hAnsi="Times New Roman"/>
          <w:i/>
          <w:spacing w:val="69"/>
          <w:sz w:val="28"/>
        </w:rPr>
        <w:t> </w:t>
      </w:r>
      <w:r>
        <w:rPr>
          <w:rFonts w:ascii="Times New Roman" w:hAnsi="Times New Roman"/>
          <w:i/>
          <w:sz w:val="28"/>
        </w:rPr>
        <w:t>ParametrlərSiyahısı</w:t>
        <w:tab/>
      </w:r>
      <w:r>
        <w:rPr>
          <w:rFonts w:ascii="Times New Roman" w:hAnsi="Times New Roman"/>
          <w:sz w:val="28"/>
        </w:rPr>
        <w:t>kimi,  yəni,  parametrlərin  siyahısı  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mötərizə</w:t>
      </w:r>
      <w:r>
        <w:rPr>
          <w:rFonts w:ascii="Times New Roman" w:hAnsi="Times New Roman"/>
          <w:sz w:val="28"/>
        </w:rPr>
        <w:t>siz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yazılmalıdır.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88"/>
          <w:pgSz w:w="11910" w:h="16840"/>
          <w:pgMar w:footer="730" w:header="0" w:top="500" w:bottom="920" w:left="1020" w:right="460"/>
          <w:pgNumType w:start="101"/>
        </w:sectPr>
      </w:pPr>
    </w:p>
    <w:p>
      <w:pPr>
        <w:pStyle w:val="Heading1"/>
        <w:spacing w:line="240" w:lineRule="auto"/>
        <w:ind w:left="1685" w:right="113"/>
        <w:jc w:val="left"/>
        <w:rPr>
          <w:b w:val="0"/>
          <w:bCs w:val="0"/>
        </w:rPr>
      </w:pPr>
      <w:r>
        <w:rPr/>
        <w:t>Bölmə 6. Kompüter sistemlərinin proqram</w:t>
      </w:r>
      <w:r>
        <w:rPr>
          <w:spacing w:val="-13"/>
        </w:rPr>
        <w:t> </w:t>
      </w:r>
      <w:r>
        <w:rPr/>
        <w:t>təminatı</w:t>
      </w:r>
      <w:r>
        <w:rPr>
          <w:b w:val="0"/>
        </w:rPr>
      </w:r>
    </w:p>
    <w:p>
      <w:pPr>
        <w:pStyle w:val="Heading2"/>
        <w:numPr>
          <w:ilvl w:val="1"/>
          <w:numId w:val="44"/>
        </w:numPr>
        <w:tabs>
          <w:tab w:pos="2757" w:val="left" w:leader="none"/>
        </w:tabs>
        <w:spacing w:line="240" w:lineRule="auto" w:before="185" w:after="0"/>
        <w:ind w:left="2756" w:right="113" w:hanging="493"/>
        <w:jc w:val="left"/>
        <w:rPr>
          <w:b w:val="0"/>
          <w:bCs w:val="0"/>
        </w:rPr>
      </w:pPr>
      <w:r>
        <w:rPr/>
        <w:t>Proqram təminatı haqqında ümumi</w:t>
      </w:r>
      <w:r>
        <w:rPr>
          <w:spacing w:val="-3"/>
        </w:rPr>
        <w:t> </w:t>
      </w:r>
      <w:r>
        <w:rPr/>
        <w:t>məlumat</w:t>
      </w:r>
      <w:r>
        <w:rPr>
          <w:b w:val="0"/>
        </w:rPr>
      </w:r>
    </w:p>
    <w:p>
      <w:pPr>
        <w:pStyle w:val="BodyText"/>
        <w:spacing w:line="360" w:lineRule="auto" w:before="156"/>
        <w:ind w:right="105" w:firstLine="566"/>
        <w:jc w:val="both"/>
      </w:pPr>
      <w:r>
        <w:rPr/>
        <w:t>Kompüterin işi proqramla iarəetmə prinsipinə əsaslanır. Yəni kompüter</w:t>
      </w:r>
      <w:r>
        <w:rPr>
          <w:spacing w:val="43"/>
        </w:rPr>
        <w:t> </w:t>
      </w:r>
      <w:r>
        <w:rPr/>
        <w:t>əvvəlcədən</w:t>
      </w:r>
      <w:r>
        <w:rPr>
          <w:w w:val="100"/>
        </w:rPr>
        <w:t> </w:t>
      </w:r>
      <w:r>
        <w:rPr/>
        <w:t>hazırlanmış proqramda nəzərdə tutulmuş əməliyyatları yerinə</w:t>
      </w:r>
      <w:r>
        <w:rPr>
          <w:rFonts w:ascii="Times New Roman" w:hAnsi="Times New Roman"/>
        </w:rPr>
        <w:t>-yetirir. Bu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prinsip</w:t>
      </w:r>
      <w:r>
        <w:rPr>
          <w:rFonts w:ascii="Times New Roman" w:hAnsi="Times New Roman"/>
          <w:w w:val="100"/>
        </w:rPr>
        <w:t> </w:t>
      </w:r>
      <w:r>
        <w:rPr/>
        <w:t>kompüterin universallığını təmin edir. Belə ki, hər bir müəyyən vaxt momentində</w:t>
      </w:r>
      <w:r>
        <w:rPr>
          <w:spacing w:val="33"/>
        </w:rPr>
        <w:t> </w:t>
      </w:r>
      <w:r>
        <w:rPr/>
        <w:t>seçilmiş</w:t>
      </w:r>
      <w:r>
        <w:rPr>
          <w:w w:val="100"/>
        </w:rPr>
        <w:t> </w:t>
      </w:r>
      <w:r>
        <w:rPr/>
        <w:t>proqrama uyğun məsələ həll edilir. Bu məsələ başa çatdıqdan sonra yaddaşa </w:t>
      </w:r>
      <w:r>
        <w:rPr>
          <w:spacing w:val="14"/>
        </w:rPr>
        <w:t> </w:t>
      </w:r>
      <w:r>
        <w:rPr/>
        <w:t>başqa</w:t>
      </w:r>
      <w:r>
        <w:rPr>
          <w:w w:val="100"/>
        </w:rPr>
        <w:t> </w:t>
      </w:r>
      <w:r>
        <w:rPr/>
        <w:t>proqram yüklənir və</w:t>
      </w:r>
      <w:r>
        <w:rPr>
          <w:spacing w:val="-13"/>
        </w:rPr>
        <w:t> </w:t>
      </w:r>
      <w:r>
        <w:rPr/>
        <w:t>i.a.</w:t>
      </w:r>
    </w:p>
    <w:p>
      <w:pPr>
        <w:pStyle w:val="BodyText"/>
        <w:spacing w:line="360" w:lineRule="auto" w:before="7"/>
        <w:ind w:right="113" w:firstLine="566"/>
        <w:jc w:val="both"/>
      </w:pPr>
      <w:r>
        <w:rPr>
          <w:rFonts w:ascii="Times New Roman" w:hAnsi="Times New Roman" w:cs="Times New Roman" w:eastAsia="Times New Roman"/>
        </w:rPr>
        <w:t>Proqram </w:t>
      </w:r>
      <w:r>
        <w:rPr/>
        <w:t>– məsələnin həll alqoritminin kompüterin anladığı dildə yazılmış əmrlər</w:t>
      </w:r>
      <w:r>
        <w:rPr>
          <w:spacing w:val="13"/>
        </w:rPr>
        <w:t> </w:t>
      </w:r>
      <w:r>
        <w:rPr/>
        <w:t>və</w:t>
      </w:r>
      <w:r>
        <w:rPr>
          <w:w w:val="100"/>
        </w:rPr>
        <w:t> </w:t>
      </w:r>
      <w:r>
        <w:rPr/>
        <w:t>ya operatorlar ardıcıllığıdır. Hər bir kompüter proqramının son məqsədi aparat</w:t>
      </w:r>
      <w:r>
        <w:rPr>
          <w:spacing w:val="-15"/>
        </w:rPr>
        <w:t> </w:t>
      </w:r>
      <w:r>
        <w:rPr/>
        <w:t>vasitələrnin</w:t>
      </w:r>
      <w:r>
        <w:rPr>
          <w:w w:val="100"/>
        </w:rPr>
        <w:t> </w:t>
      </w:r>
      <w:r>
        <w:rPr/>
        <w:t>idarə edilməsindən</w:t>
      </w:r>
      <w:r>
        <w:rPr>
          <w:spacing w:val="-15"/>
        </w:rPr>
        <w:t> </w:t>
      </w:r>
      <w:r>
        <w:rPr/>
        <w:t>ibarətdir.</w:t>
      </w:r>
    </w:p>
    <w:p>
      <w:pPr>
        <w:pStyle w:val="BodyText"/>
        <w:spacing w:line="360" w:lineRule="auto"/>
        <w:ind w:right="103" w:firstLine="566"/>
        <w:jc w:val="both"/>
      </w:pP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hə</w:t>
      </w:r>
      <w:r>
        <w:rPr>
          <w:spacing w:val="-2"/>
          <w:w w:val="100"/>
        </w:rPr>
        <w:t>ll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qram</w:t>
      </w:r>
      <w:r>
        <w:rPr>
          <w:spacing w:val="33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hv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izl</w:t>
      </w:r>
      <w:r>
        <w:rPr>
          <w:spacing w:val="10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əli,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la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i</w:t>
      </w:r>
      <w:r>
        <w:rPr>
          <w:spacing w:val="-2"/>
          <w:w w:val="100"/>
        </w:rPr>
        <w:t>ş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ələrə</w:t>
      </w:r>
      <w:r>
        <w:rPr>
          <w:spacing w:val="3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h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ac</w:t>
      </w:r>
      <w:r>
        <w:rPr>
          <w:spacing w:val="3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alı</w:t>
      </w:r>
      <w:r>
        <w:rPr>
          <w:spacing w:val="3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3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af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>
          <w:spacing w:val="31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nə</w:t>
      </w:r>
      <w:r>
        <w:rPr>
          <w:spacing w:val="-2"/>
          <w:w w:val="100"/>
        </w:rPr>
        <w:t>d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alik</w:t>
      </w:r>
      <w:r>
        <w:rPr>
          <w:spacing w:val="31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spacing w:val="-2"/>
          <w:w w:val="100"/>
        </w:rPr>
        <w:t>ı</w:t>
      </w:r>
      <w:r>
        <w:rPr>
          <w:w w:val="100"/>
        </w:rPr>
        <w:t>dır.</w:t>
      </w:r>
      <w:r>
        <w:rPr>
          <w:spacing w:val="3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30"/>
        </w:rPr>
        <w:t> </w:t>
      </w:r>
      <w:r>
        <w:rPr>
          <w:spacing w:val="-2"/>
          <w:w w:val="100"/>
        </w:rPr>
        <w:t>gö</w:t>
      </w:r>
      <w:r>
        <w:rPr>
          <w:w w:val="100"/>
        </w:rPr>
        <w:t>rə</w:t>
      </w:r>
      <w:r>
        <w:rPr>
          <w:spacing w:val="3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xı</w:t>
      </w:r>
      <w:r>
        <w:rPr>
          <w:spacing w:val="-5"/>
          <w:w w:val="100"/>
        </w:rPr>
        <w:t>m</w:t>
      </w:r>
      <w:r>
        <w:rPr>
          <w:w w:val="100"/>
        </w:rPr>
        <w:t>ınd</w:t>
      </w:r>
      <w:r>
        <w:rPr>
          <w:spacing w:val="-3"/>
          <w:w w:val="100"/>
        </w:rPr>
        <w:t>a</w:t>
      </w:r>
      <w:r>
        <w:rPr>
          <w:w w:val="100"/>
        </w:rPr>
        <w:t>n,</w:t>
      </w:r>
      <w:r>
        <w:rPr>
          <w:spacing w:val="3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w w:val="100"/>
        </w:rPr>
        <w:t>qr</w:t>
      </w:r>
      <w:r>
        <w:rPr>
          <w:spacing w:val="-3"/>
          <w:w w:val="100"/>
        </w:rPr>
        <w:t>a</w:t>
      </w:r>
      <w:r>
        <w:rPr>
          <w:w w:val="100"/>
        </w:rPr>
        <w:t>m</w:t>
      </w:r>
      <w:r>
        <w:rPr>
          <w:spacing w:val="32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inat</w:t>
      </w:r>
      <w:r>
        <w:rPr>
          <w:spacing w:val="-2"/>
          <w:w w:val="100"/>
        </w:rPr>
        <w:t>ı</w:t>
      </w:r>
      <w:r>
        <w:rPr>
          <w:w w:val="158"/>
        </w:rPr>
        <w:t>‖</w:t>
      </w:r>
      <w:r>
        <w:rPr/>
        <w:t>   </w:t>
      </w:r>
      <w:r>
        <w:rPr>
          <w:w w:val="100"/>
        </w:rPr>
        <w:t>(so</w:t>
      </w:r>
      <w:r>
        <w:rPr>
          <w:spacing w:val="-3"/>
          <w:w w:val="100"/>
        </w:rPr>
        <w:t>f</w:t>
      </w:r>
      <w:r>
        <w:rPr>
          <w:w w:val="100"/>
        </w:rPr>
        <w:t>t</w:t>
      </w:r>
      <w:r>
        <w:rPr>
          <w:spacing w:val="-2"/>
          <w:w w:val="100"/>
        </w:rPr>
        <w:t>w</w:t>
      </w:r>
      <w:r>
        <w:rPr>
          <w:spacing w:val="-3"/>
          <w:w w:val="100"/>
        </w:rPr>
        <w:t>a</w:t>
      </w:r>
      <w:r>
        <w:rPr>
          <w:w w:val="100"/>
        </w:rPr>
        <w:t>re)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ter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spacing w:val="13"/>
          <w:w w:val="100"/>
        </w:rPr>
        <w:t>z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ez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ail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fə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yy</w:t>
      </w:r>
      <w:r>
        <w:rPr>
          <w:w w:val="100"/>
        </w:rPr>
        <w:t>ətinə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dair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6"/>
          <w:w w:val="100"/>
        </w:rPr>
        <w:t>m</w:t>
      </w:r>
      <w:r>
        <w:rPr>
          <w:w w:val="100"/>
        </w:rPr>
        <w:t>lar,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du</w:t>
      </w:r>
      <w:r>
        <w:rPr>
          <w:w w:val="100"/>
        </w:rPr>
        <w:t>r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və</w:t>
      </w:r>
      <w:r>
        <w:rPr>
          <w:w w:val="100"/>
        </w:rPr>
        <w:t> qa</w:t>
      </w:r>
      <w:r>
        <w:rPr>
          <w:spacing w:val="-4"/>
          <w:w w:val="100"/>
        </w:rPr>
        <w:t>y</w:t>
      </w:r>
      <w:r>
        <w:rPr>
          <w:w w:val="100"/>
        </w:rPr>
        <w:t>dalar,</w:t>
      </w:r>
      <w:r>
        <w:rPr>
          <w:spacing w:val="-4"/>
        </w:rPr>
        <w:t> </w:t>
      </w:r>
      <w:r>
        <w:rPr>
          <w:w w:val="100"/>
        </w:rPr>
        <w:t>hə</w:t>
      </w:r>
      <w:r>
        <w:rPr>
          <w:spacing w:val="-5"/>
          <w:w w:val="100"/>
        </w:rPr>
        <w:t>m</w:t>
      </w:r>
      <w:r>
        <w:rPr>
          <w:w w:val="100"/>
        </w:rPr>
        <w:t>çin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dl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5"/>
          <w:w w:val="100"/>
        </w:rPr>
        <w:t>m</w:t>
      </w:r>
      <w:r>
        <w:rPr>
          <w:w w:val="100"/>
        </w:rPr>
        <w:t>ələr</w:t>
      </w:r>
      <w:r>
        <w:rPr/>
        <w:t> </w:t>
      </w:r>
      <w:r>
        <w:rPr>
          <w:w w:val="100"/>
        </w:rPr>
        <w:t>ç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>
          <w:spacing w:val="-2"/>
          <w:w w:val="100"/>
        </w:rPr>
        <w:t>lu</w:t>
      </w:r>
      <w:r>
        <w:rPr>
          <w:w w:val="100"/>
        </w:rPr>
        <w:t>ğ</w:t>
      </w:r>
      <w:r>
        <w:rPr>
          <w:spacing w:val="-2"/>
          <w:w w:val="100"/>
        </w:rPr>
        <w:t>u</w:t>
      </w:r>
      <w:r>
        <w:rPr>
          <w:w w:val="100"/>
        </w:rPr>
        <w:t>dur.</w:t>
      </w:r>
    </w:p>
    <w:p>
      <w:pPr>
        <w:pStyle w:val="BodyText"/>
        <w:spacing w:line="360" w:lineRule="auto"/>
        <w:ind w:right="112" w:firstLine="566"/>
        <w:jc w:val="both"/>
      </w:pPr>
      <w:r>
        <w:rPr/>
        <w:t>Kompüterdə proqram və aparat təminatları qırılmaz əlaqədə və qarşılıqlı</w:t>
      </w:r>
      <w:r>
        <w:rPr>
          <w:spacing w:val="25"/>
        </w:rPr>
        <w:t> </w:t>
      </w:r>
      <w:r>
        <w:rPr/>
        <w:t>təsirdə</w:t>
      </w:r>
      <w:r>
        <w:rPr>
          <w:w w:val="100"/>
        </w:rPr>
        <w:t> </w:t>
      </w:r>
      <w:r>
        <w:rPr/>
        <w:t>işləyir. Hesablayıcı sistemin proqram təminatının tərkibi proqram konfiqurasiyası</w:t>
      </w:r>
      <w:r>
        <w:rPr>
          <w:spacing w:val="18"/>
        </w:rPr>
        <w:t> </w:t>
      </w:r>
      <w:r>
        <w:rPr/>
        <w:t>adlanır.</w:t>
      </w:r>
      <w:r>
        <w:rPr>
          <w:w w:val="100"/>
        </w:rPr>
        <w:t> </w:t>
      </w:r>
      <w:r>
        <w:rPr/>
        <w:t>Proqramlar arasında qarşılıqlı əlaqə mövcuddur. Belə ki,proqram təminatını təşkil</w:t>
      </w:r>
      <w:r>
        <w:rPr>
          <w:spacing w:val="33"/>
        </w:rPr>
        <w:t> </w:t>
      </w:r>
      <w:r>
        <w:rPr/>
        <w:t>edən</w:t>
      </w:r>
      <w:r>
        <w:rPr>
          <w:w w:val="100"/>
        </w:rPr>
        <w:t> </w:t>
      </w:r>
      <w:r>
        <w:rPr/>
        <w:t>əsas  proqramlar çoxluğunun işi aşağı səviyyə proqramlarına</w:t>
      </w:r>
      <w:r>
        <w:rPr>
          <w:spacing w:val="-27"/>
        </w:rPr>
        <w:t> </w:t>
      </w:r>
      <w:r>
        <w:rPr/>
        <w:t>əsaslanır.</w:t>
      </w:r>
    </w:p>
    <w:p>
      <w:pPr>
        <w:pStyle w:val="BodyText"/>
        <w:spacing w:line="360" w:lineRule="auto"/>
        <w:ind w:right="99" w:firstLine="566"/>
        <w:jc w:val="both"/>
      </w:pPr>
      <w:r>
        <w:rPr/>
        <w:t>Proqramlararası interfeys dedikdə, proqram təminatının bir</w:t>
      </w:r>
      <w:r>
        <w:rPr>
          <w:rFonts w:ascii="Times New Roman" w:hAnsi="Times New Roman"/>
        </w:rPr>
        <w:t>-</w:t>
      </w:r>
      <w:r>
        <w:rPr/>
        <w:t>biri ilə əlaqəli olan</w:t>
      </w:r>
      <w:r>
        <w:rPr>
          <w:spacing w:val="-31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neçə səviyyədə paylanması nəzərdə tutulur. Proqram təminatının səviyyələri bir</w:t>
      </w:r>
      <w:r>
        <w:rPr>
          <w:spacing w:val="18"/>
        </w:rPr>
        <w:t> </w:t>
      </w:r>
      <w:r>
        <w:rPr/>
        <w:t>piramida</w:t>
      </w:r>
      <w:r>
        <w:rPr>
          <w:w w:val="100"/>
        </w:rPr>
        <w:t> </w:t>
      </w:r>
      <w:r>
        <w:rPr/>
        <w:t>təşkil</w:t>
      </w:r>
      <w:r>
        <w:rPr>
          <w:spacing w:val="18"/>
        </w:rPr>
        <w:t> </w:t>
      </w:r>
      <w:r>
        <w:rPr/>
        <w:t>edir</w:t>
      </w:r>
      <w:r>
        <w:rPr>
          <w:spacing w:val="16"/>
        </w:rPr>
        <w:t> </w:t>
      </w:r>
      <w:r>
        <w:rPr/>
        <w:t>ki,</w:t>
      </w:r>
      <w:r>
        <w:rPr>
          <w:spacing w:val="16"/>
        </w:rPr>
        <w:t> </w:t>
      </w:r>
      <w:r>
        <w:rPr/>
        <w:t>burada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hər</w:t>
      </w:r>
      <w:r>
        <w:rPr>
          <w:spacing w:val="17"/>
        </w:rPr>
        <w:t> </w:t>
      </w:r>
      <w:r>
        <w:rPr/>
        <w:t>bir</w:t>
      </w:r>
      <w:r>
        <w:rPr>
          <w:spacing w:val="16"/>
        </w:rPr>
        <w:t> </w:t>
      </w:r>
      <w:r>
        <w:rPr/>
        <w:t>səviyyə</w:t>
      </w:r>
      <w:r>
        <w:rPr>
          <w:spacing w:val="19"/>
        </w:rPr>
        <w:t> </w:t>
      </w:r>
      <w:r>
        <w:rPr/>
        <w:t>özündən</w:t>
      </w:r>
      <w:r>
        <w:rPr>
          <w:spacing w:val="18"/>
        </w:rPr>
        <w:t> </w:t>
      </w:r>
      <w:r>
        <w:rPr/>
        <w:t>əvvəlki</w:t>
      </w:r>
      <w:r>
        <w:rPr>
          <w:spacing w:val="18"/>
        </w:rPr>
        <w:t> </w:t>
      </w:r>
      <w:r>
        <w:rPr/>
        <w:t>səviyyələr</w:t>
      </w:r>
      <w:r>
        <w:rPr>
          <w:spacing w:val="19"/>
        </w:rPr>
        <w:t> </w:t>
      </w:r>
      <w:r>
        <w:rPr/>
        <w:t>üzərində</w:t>
      </w:r>
      <w:r>
        <w:rPr>
          <w:spacing w:val="19"/>
        </w:rPr>
        <w:t> </w:t>
      </w:r>
      <w:r>
        <w:rPr/>
        <w:t>yerləşir.</w:t>
      </w:r>
      <w:r>
        <w:rPr>
          <w:spacing w:val="18"/>
        </w:rPr>
        <w:t> </w:t>
      </w:r>
      <w:r>
        <w:rPr/>
        <w:t>Bu</w:t>
      </w:r>
      <w:r>
        <w:rPr>
          <w:w w:val="100"/>
        </w:rPr>
        <w:t> </w:t>
      </w:r>
      <w:r>
        <w:rPr/>
        <w:t>piramidanın zirvəsində tətbiqi səviyyə, bunun altında xidmətedici səviyyə, bunun</w:t>
      </w:r>
      <w:r>
        <w:rPr>
          <w:spacing w:val="60"/>
        </w:rPr>
        <w:t> </w:t>
      </w:r>
      <w:r>
        <w:rPr/>
        <w:t>altında</w:t>
      </w:r>
      <w:r>
        <w:rPr>
          <w:w w:val="100"/>
        </w:rPr>
        <w:t> </w:t>
      </w:r>
      <w:r>
        <w:rPr/>
        <w:t>sistem səviyyəsi və piramidanın oturcağında baza səviyyəsi</w:t>
      </w:r>
      <w:r>
        <w:rPr>
          <w:spacing w:val="-29"/>
        </w:rPr>
        <w:t> </w:t>
      </w:r>
      <w:r>
        <w:rPr/>
        <w:t>yerləşir.</w:t>
      </w:r>
    </w:p>
    <w:p>
      <w:pPr>
        <w:pStyle w:val="Heading3"/>
        <w:spacing w:line="240" w:lineRule="auto" w:before="15"/>
        <w:ind w:left="749" w:right="113"/>
        <w:jc w:val="left"/>
        <w:rPr>
          <w:b w:val="0"/>
          <w:bCs w:val="0"/>
          <w:i w:val="0"/>
        </w:rPr>
      </w:pPr>
      <w:r>
        <w:rPr>
          <w:i/>
        </w:rPr>
        <w:t>Baza</w:t>
      </w:r>
      <w:r>
        <w:rPr>
          <w:i/>
          <w:spacing w:val="-3"/>
        </w:rPr>
        <w:t> </w:t>
      </w:r>
      <w:r>
        <w:rPr>
          <w:i/>
        </w:rPr>
        <w:t>səviyyəsi.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9" w:firstLine="566"/>
        <w:jc w:val="both"/>
      </w:pPr>
      <w:r>
        <w:rPr/>
        <w:t>Baza</w:t>
      </w:r>
      <w:r>
        <w:rPr>
          <w:spacing w:val="42"/>
        </w:rPr>
        <w:t> </w:t>
      </w:r>
      <w:r>
        <w:rPr/>
        <w:t>səviyyəsi</w:t>
      </w:r>
      <w:r>
        <w:rPr>
          <w:spacing w:val="42"/>
        </w:rPr>
        <w:t> </w:t>
      </w:r>
      <w:r>
        <w:rPr/>
        <w:t>proqram</w:t>
      </w:r>
      <w:r>
        <w:rPr>
          <w:spacing w:val="39"/>
        </w:rPr>
        <w:t> </w:t>
      </w:r>
      <w:r>
        <w:rPr/>
        <w:t>təminatının</w:t>
      </w:r>
      <w:r>
        <w:rPr>
          <w:spacing w:val="42"/>
        </w:rPr>
        <w:t> </w:t>
      </w:r>
      <w:r>
        <w:rPr/>
        <w:t>ən</w:t>
      </w:r>
      <w:r>
        <w:rPr>
          <w:spacing w:val="43"/>
        </w:rPr>
        <w:t> </w:t>
      </w:r>
      <w:r>
        <w:rPr/>
        <w:t>aşağı</w:t>
      </w:r>
      <w:r>
        <w:rPr>
          <w:spacing w:val="42"/>
        </w:rPr>
        <w:t> </w:t>
      </w:r>
      <w:r>
        <w:rPr/>
        <w:t>səviyyəsidir.</w:t>
      </w:r>
      <w:r>
        <w:rPr>
          <w:spacing w:val="41"/>
        </w:rPr>
        <w:t> </w:t>
      </w:r>
      <w:r>
        <w:rPr/>
        <w:t>Bu</w:t>
      </w:r>
      <w:r>
        <w:rPr>
          <w:spacing w:val="42"/>
        </w:rPr>
        <w:t> </w:t>
      </w:r>
      <w:r>
        <w:rPr/>
        <w:t>səviyyə</w:t>
      </w:r>
      <w:r>
        <w:rPr>
          <w:spacing w:val="44"/>
        </w:rPr>
        <w:t> </w:t>
      </w:r>
      <w:r>
        <w:rPr/>
        <w:t>baza</w:t>
      </w:r>
      <w:r>
        <w:rPr>
          <w:spacing w:val="44"/>
        </w:rPr>
        <w:t> </w:t>
      </w:r>
      <w:r>
        <w:rPr/>
        <w:t>aparat</w:t>
      </w:r>
      <w:r>
        <w:rPr>
          <w:w w:val="100"/>
        </w:rPr>
        <w:t> </w:t>
      </w:r>
      <w:r>
        <w:rPr/>
        <w:t>vasitələrinin qarşılıqlı fəaliyyətini təmin edir. Baza proqram təminatı baza</w:t>
      </w:r>
      <w:r>
        <w:rPr>
          <w:spacing w:val="58"/>
        </w:rPr>
        <w:t> </w:t>
      </w:r>
      <w:r>
        <w:rPr/>
        <w:t>aparat</w:t>
      </w:r>
      <w:r>
        <w:rPr>
          <w:w w:val="100"/>
        </w:rPr>
        <w:t> </w:t>
      </w:r>
      <w:r>
        <w:rPr/>
        <w:t>təminatının tərkibində yerləşərək sabit yaddaş qurğusunun xüsusi</w:t>
      </w:r>
      <w:r>
        <w:rPr>
          <w:spacing w:val="26"/>
        </w:rPr>
        <w:t> </w:t>
      </w:r>
      <w:r>
        <w:rPr/>
        <w:t>mikrosxemlərində</w:t>
      </w:r>
      <w:r>
        <w:rPr>
          <w:w w:val="100"/>
        </w:rPr>
        <w:t> </w:t>
      </w:r>
      <w:r>
        <w:rPr/>
        <w:t>saxlanır və BİOS adlanan baza giriş</w:t>
      </w:r>
      <w:r>
        <w:rPr>
          <w:rFonts w:ascii="Times New Roman" w:hAnsi="Times New Roman"/>
        </w:rPr>
        <w:t>-</w:t>
      </w:r>
      <w:r>
        <w:rPr/>
        <w:t>çıxış sistemini əmələ gətirir. Proqramlar və</w:t>
      </w:r>
      <w:r>
        <w:rPr>
          <w:spacing w:val="-2"/>
        </w:rPr>
        <w:t> </w:t>
      </w:r>
      <w:r>
        <w:rPr/>
        <w:t>verilənlər</w:t>
      </w:r>
      <w:r>
        <w:rPr>
          <w:w w:val="100"/>
        </w:rPr>
        <w:t> </w:t>
      </w:r>
      <w:r>
        <w:rPr/>
        <w:t>sabit yaddaş qurğusuna istehsal mərhələsində yazılır və istismar zamanı</w:t>
      </w:r>
      <w:r>
        <w:rPr>
          <w:spacing w:val="-44"/>
        </w:rPr>
        <w:t> </w:t>
      </w:r>
      <w:r>
        <w:rPr/>
        <w:t>dəyişdirilmir.</w:t>
      </w:r>
    </w:p>
    <w:p>
      <w:pPr>
        <w:pStyle w:val="Heading3"/>
        <w:spacing w:line="240" w:lineRule="auto" w:before="13"/>
        <w:ind w:right="113"/>
        <w:jc w:val="left"/>
        <w:rPr>
          <w:b w:val="0"/>
          <w:bCs w:val="0"/>
          <w:i w:val="0"/>
        </w:rPr>
      </w:pPr>
      <w:r>
        <w:rPr>
          <w:i/>
        </w:rPr>
        <w:t>Sistem</w:t>
      </w:r>
      <w:r>
        <w:rPr>
          <w:i/>
          <w:spacing w:val="-8"/>
        </w:rPr>
        <w:t> </w:t>
      </w:r>
      <w:r>
        <w:rPr>
          <w:i/>
        </w:rPr>
        <w:t>səviyyəsi.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Siste</w:t>
      </w:r>
      <w:r>
        <w:rPr/>
        <w:t>m səviyyəsi keçici səviyyədir. Bu səviyyənin proqramları kompüterin</w:t>
      </w:r>
      <w:r>
        <w:rPr>
          <w:spacing w:val="34"/>
        </w:rPr>
        <w:t> </w:t>
      </w:r>
      <w:r>
        <w:rPr/>
        <w:t>digər</w:t>
      </w:r>
      <w:r>
        <w:rPr>
          <w:w w:val="100"/>
        </w:rPr>
        <w:t> </w:t>
      </w:r>
      <w:r>
        <w:rPr/>
        <w:t>proqramlarının</w:t>
      </w:r>
      <w:r>
        <w:rPr>
          <w:spacing w:val="43"/>
        </w:rPr>
        <w:t> </w:t>
      </w:r>
      <w:r>
        <w:rPr/>
        <w:t>baza</w:t>
      </w:r>
      <w:r>
        <w:rPr>
          <w:spacing w:val="42"/>
        </w:rPr>
        <w:t> </w:t>
      </w:r>
      <w:r>
        <w:rPr/>
        <w:t>səviyyəsinin</w:t>
      </w:r>
      <w:r>
        <w:rPr>
          <w:spacing w:val="45"/>
        </w:rPr>
        <w:t> </w:t>
      </w:r>
      <w:r>
        <w:rPr/>
        <w:t>proqramları</w:t>
      </w:r>
      <w:r>
        <w:rPr>
          <w:spacing w:val="45"/>
        </w:rPr>
        <w:t> </w:t>
      </w:r>
      <w:r>
        <w:rPr/>
        <w:t>və</w:t>
      </w:r>
      <w:r>
        <w:rPr>
          <w:spacing w:val="42"/>
        </w:rPr>
        <w:t> </w:t>
      </w:r>
      <w:r>
        <w:rPr/>
        <w:t>bilavasitə</w:t>
      </w:r>
      <w:r>
        <w:rPr>
          <w:spacing w:val="44"/>
        </w:rPr>
        <w:t> </w:t>
      </w:r>
      <w:r>
        <w:rPr/>
        <w:t>aparat</w:t>
      </w:r>
      <w:r>
        <w:rPr>
          <w:spacing w:val="43"/>
        </w:rPr>
        <w:t> </w:t>
      </w:r>
      <w:r>
        <w:rPr/>
        <w:t>təminatı</w:t>
      </w:r>
      <w:r>
        <w:rPr>
          <w:spacing w:val="45"/>
        </w:rPr>
        <w:t> </w:t>
      </w:r>
      <w:r>
        <w:rPr/>
        <w:t>ilə</w:t>
      </w:r>
      <w:r>
        <w:rPr>
          <w:spacing w:val="42"/>
        </w:rPr>
        <w:t> </w:t>
      </w:r>
      <w:r>
        <w:rPr/>
        <w:t>qarşılıqlı</w:t>
      </w:r>
      <w:r>
        <w:rPr>
          <w:w w:val="100"/>
        </w:rPr>
        <w:t> </w:t>
      </w:r>
      <w:r>
        <w:rPr/>
        <w:t>fəaliyyətini təmin edir. Bütövlükdə hesablayıcı sistemin istismar göstəriciləri</w:t>
      </w:r>
      <w:r>
        <w:rPr>
          <w:spacing w:val="34"/>
        </w:rPr>
        <w:t> </w:t>
      </w:r>
      <w:r>
        <w:rPr/>
        <w:t>sistem</w:t>
      </w:r>
      <w:r>
        <w:rPr>
          <w:w w:val="100"/>
        </w:rPr>
        <w:t> </w:t>
      </w:r>
      <w:r>
        <w:rPr/>
        <w:t>səvyyəsinin proqramlarından asılıdır. Kompüterə yeni avadanlığın qoşulması</w:t>
      </w:r>
      <w:r>
        <w:rPr>
          <w:spacing w:val="10"/>
        </w:rPr>
        <w:t> </w:t>
      </w:r>
      <w:r>
        <w:rPr/>
        <w:t>zamanı</w:t>
      </w:r>
      <w:r>
        <w:rPr>
          <w:w w:val="100"/>
        </w:rPr>
        <w:t> </w:t>
      </w:r>
      <w:r>
        <w:rPr/>
        <w:t>sistem</w:t>
      </w:r>
      <w:r>
        <w:rPr>
          <w:spacing w:val="25"/>
        </w:rPr>
        <w:t> </w:t>
      </w:r>
      <w:r>
        <w:rPr/>
        <w:t>səviyyəsində</w:t>
      </w:r>
      <w:r>
        <w:rPr>
          <w:spacing w:val="28"/>
        </w:rPr>
        <w:t> </w:t>
      </w:r>
      <w:r>
        <w:rPr/>
        <w:t>həmin</w:t>
      </w:r>
      <w:r>
        <w:rPr>
          <w:spacing w:val="31"/>
        </w:rPr>
        <w:t> </w:t>
      </w:r>
      <w:r>
        <w:rPr/>
        <w:t>avadanlıqla</w:t>
      </w:r>
      <w:r>
        <w:rPr>
          <w:spacing w:val="30"/>
        </w:rPr>
        <w:t> </w:t>
      </w:r>
      <w:r>
        <w:rPr/>
        <w:t>qarşılıqlı</w:t>
      </w:r>
      <w:r>
        <w:rPr>
          <w:spacing w:val="31"/>
        </w:rPr>
        <w:t> </w:t>
      </w:r>
      <w:r>
        <w:rPr/>
        <w:t>fəaliyyəti</w:t>
      </w:r>
      <w:r>
        <w:rPr>
          <w:spacing w:val="31"/>
        </w:rPr>
        <w:t> </w:t>
      </w:r>
      <w:r>
        <w:rPr/>
        <w:t>təmin</w:t>
      </w:r>
      <w:r>
        <w:rPr>
          <w:spacing w:val="31"/>
        </w:rPr>
        <w:t> </w:t>
      </w:r>
      <w:r>
        <w:rPr/>
        <w:t>edən</w:t>
      </w:r>
      <w:r>
        <w:rPr>
          <w:spacing w:val="29"/>
        </w:rPr>
        <w:t> </w:t>
      </w:r>
      <w:r>
        <w:rPr/>
        <w:t>bütün</w:t>
      </w:r>
      <w:r>
        <w:rPr>
          <w:spacing w:val="28"/>
        </w:rPr>
        <w:t> </w:t>
      </w:r>
      <w:r>
        <w:rPr/>
        <w:t>proqramlar</w:t>
      </w:r>
      <w:r>
        <w:rPr>
          <w:w w:val="100"/>
        </w:rPr>
        <w:t> </w:t>
      </w:r>
      <w:r>
        <w:rPr/>
        <w:t>qurulmalıdır. Konkret qurğularla qarşılıqlı fəaliyyət yaratmaq üçün nəzərdə</w:t>
      </w:r>
      <w:r>
        <w:rPr>
          <w:spacing w:val="8"/>
        </w:rPr>
        <w:t> </w:t>
      </w:r>
      <w:r>
        <w:rPr/>
        <w:t>tutulan</w:t>
      </w:r>
      <w:r>
        <w:rPr>
          <w:w w:val="100"/>
        </w:rPr>
        <w:t> </w:t>
      </w:r>
      <w:r>
        <w:rPr>
          <w:rFonts w:ascii="Times New Roman" w:hAnsi="Times New Roman"/>
        </w:rPr>
        <w:t>proqram</w:t>
      </w:r>
      <w:r>
        <w:rPr/>
        <w:t>lar drayver adlanır. Sistem səviyyəsinin digər sinif proqramları istifadəçi</w:t>
      </w:r>
      <w:r>
        <w:rPr>
          <w:spacing w:val="21"/>
        </w:rPr>
        <w:t> </w:t>
      </w:r>
      <w:r>
        <w:rPr/>
        <w:t>ilə</w:t>
      </w:r>
      <w:r>
        <w:rPr>
          <w:w w:val="100"/>
        </w:rPr>
        <w:t> </w:t>
      </w:r>
      <w:r>
        <w:rPr/>
        <w:t>qarşılıqlı</w:t>
      </w:r>
      <w:r>
        <w:rPr>
          <w:spacing w:val="38"/>
        </w:rPr>
        <w:t> </w:t>
      </w:r>
      <w:r>
        <w:rPr/>
        <w:t>fəaliyyəti</w:t>
      </w:r>
      <w:r>
        <w:rPr>
          <w:spacing w:val="38"/>
        </w:rPr>
        <w:t> </w:t>
      </w:r>
      <w:r>
        <w:rPr/>
        <w:t>təmin</w:t>
      </w:r>
      <w:r>
        <w:rPr>
          <w:spacing w:val="38"/>
        </w:rPr>
        <w:t> </w:t>
      </w:r>
      <w:r>
        <w:rPr/>
        <w:t>etmək</w:t>
      </w:r>
      <w:r>
        <w:rPr>
          <w:spacing w:val="38"/>
        </w:rPr>
        <w:t> </w:t>
      </w:r>
      <w:r>
        <w:rPr/>
        <w:t>üçündür.</w:t>
      </w:r>
      <w:r>
        <w:rPr>
          <w:spacing w:val="37"/>
        </w:rPr>
        <w:t> </w:t>
      </w:r>
      <w:r>
        <w:rPr/>
        <w:t>Bu</w:t>
      </w:r>
      <w:r>
        <w:rPr>
          <w:spacing w:val="38"/>
        </w:rPr>
        <w:t> </w:t>
      </w:r>
      <w:r>
        <w:rPr/>
        <w:t>proqramlar</w:t>
      </w:r>
      <w:r>
        <w:rPr>
          <w:spacing w:val="37"/>
        </w:rPr>
        <w:t> </w:t>
      </w:r>
      <w:r>
        <w:rPr/>
        <w:t>verilənləri</w:t>
      </w:r>
      <w:r>
        <w:rPr>
          <w:spacing w:val="38"/>
        </w:rPr>
        <w:t> </w:t>
      </w:r>
      <w:r>
        <w:rPr/>
        <w:t>hesablayıcı</w:t>
      </w:r>
      <w:r>
        <w:rPr>
          <w:spacing w:val="38"/>
        </w:rPr>
        <w:t> </w:t>
      </w:r>
      <w:r>
        <w:rPr/>
        <w:t>sistemə</w:t>
      </w:r>
      <w:r>
        <w:rPr>
          <w:w w:val="100"/>
        </w:rPr>
        <w:t> </w:t>
      </w:r>
      <w:r>
        <w:rPr/>
        <w:t>daxil etməyə, sistemin işinə rəhbərlik etməyə və nəticələri münasib formada almağa</w:t>
      </w:r>
      <w:r>
        <w:rPr>
          <w:spacing w:val="-20"/>
        </w:rPr>
        <w:t> </w:t>
      </w:r>
      <w:r>
        <w:rPr/>
        <w:t>imka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100"/>
        </w:rPr>
        <w:t> </w:t>
      </w:r>
      <w:r>
        <w:rPr/>
        <w:t>verir.</w:t>
      </w:r>
      <w:r>
        <w:rPr>
          <w:spacing w:val="55"/>
        </w:rPr>
        <w:t> </w:t>
      </w:r>
      <w:r>
        <w:rPr/>
        <w:t>Kompüterlə</w:t>
      </w:r>
      <w:r>
        <w:rPr>
          <w:spacing w:val="53"/>
        </w:rPr>
        <w:t> </w:t>
      </w:r>
      <w:r>
        <w:rPr/>
        <w:t>işin</w:t>
      </w:r>
      <w:r>
        <w:rPr>
          <w:spacing w:val="54"/>
        </w:rPr>
        <w:t> </w:t>
      </w:r>
      <w:r>
        <w:rPr/>
        <w:t>münasibliyi</w:t>
      </w:r>
      <w:r>
        <w:rPr>
          <w:spacing w:val="56"/>
        </w:rPr>
        <w:t> </w:t>
      </w:r>
      <w:r>
        <w:rPr/>
        <w:t>və</w:t>
      </w:r>
      <w:r>
        <w:rPr>
          <w:spacing w:val="53"/>
        </w:rPr>
        <w:t> </w:t>
      </w:r>
      <w:r>
        <w:rPr/>
        <w:t>məhsuldarlığı</w:t>
      </w:r>
      <w:r>
        <w:rPr>
          <w:spacing w:val="54"/>
        </w:rPr>
        <w:t> </w:t>
      </w:r>
      <w:r>
        <w:rPr/>
        <w:t>istifadəçi</w:t>
      </w:r>
      <w:r>
        <w:rPr>
          <w:spacing w:val="54"/>
        </w:rPr>
        <w:t> </w:t>
      </w:r>
      <w:r>
        <w:rPr/>
        <w:t>interfeysinin</w:t>
      </w:r>
      <w:r>
        <w:rPr>
          <w:spacing w:val="52"/>
        </w:rPr>
        <w:t> </w:t>
      </w:r>
      <w:r>
        <w:rPr/>
        <w:t>bu</w:t>
      </w:r>
      <w:r>
        <w:rPr>
          <w:spacing w:val="54"/>
        </w:rPr>
        <w:t> </w:t>
      </w:r>
      <w:r>
        <w:rPr/>
        <w:t>təminat</w:t>
      </w:r>
      <w:r>
        <w:rPr>
          <w:w w:val="100"/>
        </w:rPr>
        <w:t> </w:t>
      </w:r>
      <w:r>
        <w:rPr/>
        <w:t>vasitələrindən asılıdır. Sistem səviyyəsindəki proqram təminatı çoxluğu</w:t>
      </w:r>
      <w:r>
        <w:rPr>
          <w:spacing w:val="-9"/>
        </w:rPr>
        <w:t> </w:t>
      </w:r>
      <w:r>
        <w:rPr/>
        <w:t>kompüterin</w:t>
      </w:r>
      <w:r>
        <w:rPr>
          <w:w w:val="100"/>
        </w:rPr>
        <w:t> </w:t>
      </w:r>
      <w:r>
        <w:rPr/>
        <w:t>əməliyyat sisteminin nüvəsini təşkil edir. Əmməliyyat sisteminin nüvəsinin</w:t>
      </w:r>
      <w:r>
        <w:rPr>
          <w:spacing w:val="36"/>
        </w:rPr>
        <w:t> </w:t>
      </w:r>
      <w:r>
        <w:rPr/>
        <w:t>mövcudluğu</w:t>
      </w:r>
      <w:r>
        <w:rPr>
          <w:w w:val="100"/>
        </w:rPr>
        <w:t> </w:t>
      </w:r>
      <w:r>
        <w:rPr/>
        <w:t>istifadəçinin hesablayıcı sisemdə praktiki işləyə bilməsi mkanı üçün ilk şərtdir.</w:t>
      </w:r>
      <w:r>
        <w:rPr>
          <w:spacing w:val="50"/>
        </w:rPr>
        <w:t> </w:t>
      </w:r>
      <w:r>
        <w:rPr/>
        <w:t>Əməliyyat</w:t>
      </w:r>
      <w:r>
        <w:rPr>
          <w:w w:val="100"/>
        </w:rPr>
        <w:t> </w:t>
      </w:r>
      <w:r>
        <w:rPr/>
        <w:t>sisteminin nüvəsi aşağıdakı funksiyaları</w:t>
      </w:r>
      <w:r>
        <w:rPr>
          <w:spacing w:val="-27"/>
        </w:rPr>
        <w:t> </w:t>
      </w:r>
      <w:r>
        <w:rPr/>
        <w:t>yerinə</w:t>
      </w:r>
      <w:r>
        <w:rPr>
          <w:rFonts w:ascii="Times New Roman" w:hAnsi="Times New Roman"/>
        </w:rPr>
        <w:t>-yetirir: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/>
        </w:rPr>
        <w:t>- </w:t>
      </w:r>
      <w:r>
        <w:rPr/>
        <w:t>yaddaşın idarə</w:t>
      </w:r>
      <w:r>
        <w:rPr>
          <w:spacing w:val="-13"/>
        </w:rPr>
        <w:t> </w:t>
      </w:r>
      <w:r>
        <w:rPr/>
        <w:t>edilməsi;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 proseslərinin idarə</w:t>
      </w:r>
      <w:r>
        <w:rPr>
          <w:spacing w:val="-25"/>
        </w:rPr>
        <w:t> </w:t>
      </w:r>
      <w:r>
        <w:rPr/>
        <w:t>edilməsi;</w:t>
      </w:r>
    </w:p>
    <w:p>
      <w:pPr>
        <w:pStyle w:val="BodyText"/>
        <w:spacing w:line="240" w:lineRule="auto" w:before="161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fayl ssisteminin idarə</w:t>
      </w:r>
      <w:r>
        <w:rPr>
          <w:spacing w:val="-16"/>
        </w:rPr>
        <w:t> </w:t>
      </w:r>
      <w:r>
        <w:rPr/>
        <w:t>edilməsi;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proseslərin qarşılıqlı fəaliyyətinin və dispetçerlənməsinin</w:t>
      </w:r>
      <w:r>
        <w:rPr>
          <w:spacing w:val="-44"/>
        </w:rPr>
        <w:t> </w:t>
      </w:r>
      <w:r>
        <w:rPr/>
        <w:t>təşkili;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resursların istifadə edilməsinin uçota</w:t>
      </w:r>
      <w:r>
        <w:rPr>
          <w:spacing w:val="-27"/>
        </w:rPr>
        <w:t> </w:t>
      </w:r>
      <w:r>
        <w:rPr/>
        <w:t>alınması;</w:t>
      </w:r>
    </w:p>
    <w:p>
      <w:pPr>
        <w:pStyle w:val="BodyText"/>
        <w:spacing w:line="240" w:lineRule="auto" w:before="163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əmrlərin emalı və</w:t>
      </w:r>
      <w:r>
        <w:rPr>
          <w:spacing w:val="-8"/>
        </w:rPr>
        <w:t> </w:t>
      </w:r>
      <w:r>
        <w:rPr/>
        <w:t>i.a.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113"/>
        <w:jc w:val="left"/>
        <w:rPr>
          <w:b w:val="0"/>
          <w:bCs w:val="0"/>
          <w:i w:val="0"/>
        </w:rPr>
      </w:pPr>
      <w:r>
        <w:rPr>
          <w:i/>
        </w:rPr>
        <w:t>Xidmətedici</w:t>
      </w:r>
      <w:r>
        <w:rPr>
          <w:i/>
          <w:spacing w:val="-8"/>
        </w:rPr>
        <w:t> </w:t>
      </w:r>
      <w:r>
        <w:rPr>
          <w:i/>
        </w:rPr>
        <w:t>səviyyə.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6" w:firstLine="566"/>
        <w:jc w:val="both"/>
      </w:pPr>
      <w:r>
        <w:rPr/>
        <w:t>Bu</w:t>
      </w:r>
      <w:r>
        <w:rPr>
          <w:spacing w:val="34"/>
        </w:rPr>
        <w:t> </w:t>
      </w:r>
      <w:r>
        <w:rPr/>
        <w:t>səviyyənin</w:t>
      </w:r>
      <w:r>
        <w:rPr>
          <w:spacing w:val="31"/>
        </w:rPr>
        <w:t> </w:t>
      </w:r>
      <w:r>
        <w:rPr/>
        <w:t>proqramları</w:t>
      </w:r>
      <w:r>
        <w:rPr>
          <w:spacing w:val="34"/>
        </w:rPr>
        <w:t> </w:t>
      </w:r>
      <w:r>
        <w:rPr/>
        <w:t>həm</w:t>
      </w:r>
      <w:r>
        <w:rPr>
          <w:spacing w:val="28"/>
        </w:rPr>
        <w:t> </w:t>
      </w:r>
      <w:r>
        <w:rPr/>
        <w:t>baza,</w:t>
      </w:r>
      <w:r>
        <w:rPr>
          <w:spacing w:val="33"/>
        </w:rPr>
        <w:t> </w:t>
      </w:r>
      <w:r>
        <w:rPr/>
        <w:t>həm</w:t>
      </w:r>
      <w:r>
        <w:rPr>
          <w:spacing w:val="31"/>
        </w:rPr>
        <w:t> </w:t>
      </w:r>
      <w:r>
        <w:rPr/>
        <w:t>də</w:t>
      </w:r>
      <w:r>
        <w:rPr>
          <w:spacing w:val="33"/>
        </w:rPr>
        <w:t> </w:t>
      </w:r>
      <w:r>
        <w:rPr/>
        <w:t>sistem</w:t>
      </w:r>
      <w:r>
        <w:rPr>
          <w:spacing w:val="28"/>
        </w:rPr>
        <w:t> </w:t>
      </w:r>
      <w:r>
        <w:rPr/>
        <w:t>səviyyələrinin</w:t>
      </w:r>
      <w:r>
        <w:rPr>
          <w:spacing w:val="34"/>
        </w:rPr>
        <w:t> </w:t>
      </w:r>
      <w:r>
        <w:rPr/>
        <w:t>proqramları</w:t>
      </w:r>
      <w:r>
        <w:rPr>
          <w:spacing w:val="34"/>
        </w:rPr>
        <w:t> </w:t>
      </w:r>
      <w:r>
        <w:rPr/>
        <w:t>ilə</w:t>
      </w:r>
      <w:r>
        <w:rPr>
          <w:w w:val="100"/>
        </w:rPr>
        <w:t> </w:t>
      </w:r>
      <w:r>
        <w:rPr/>
        <w:t>qarşılıqlı fəaliyyət göstərir. Xidmətedici proqramlar (utilitlər) kompüter</w:t>
      </w:r>
      <w:r>
        <w:rPr>
          <w:spacing w:val="61"/>
        </w:rPr>
        <w:t> </w:t>
      </w:r>
      <w:r>
        <w:rPr/>
        <w:t>sisteminin</w:t>
      </w:r>
      <w:r>
        <w:rPr>
          <w:w w:val="100"/>
        </w:rPr>
        <w:t> </w:t>
      </w:r>
      <w:r>
        <w:rPr/>
        <w:t>yoxlanması və sazlanması işlərinin avtomatlaşdırılmasını həyata keçirir, həmçinin</w:t>
      </w:r>
      <w:r>
        <w:rPr>
          <w:spacing w:val="42"/>
        </w:rPr>
        <w:t> </w:t>
      </w:r>
      <w:r>
        <w:rPr/>
        <w:t>sistem</w:t>
      </w:r>
      <w:r>
        <w:rPr>
          <w:w w:val="100"/>
        </w:rPr>
        <w:t> </w:t>
      </w:r>
      <w:r>
        <w:rPr/>
        <w:t>proqramlarının funksiyalarının yaxşılaşdırılmasını təmin edir. Bəzi xidmətedici</w:t>
      </w:r>
      <w:r>
        <w:rPr>
          <w:spacing w:val="-35"/>
        </w:rPr>
        <w:t> </w:t>
      </w:r>
      <w:r>
        <w:rPr/>
        <w:t>proqramla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/>
        <w:t>iş</w:t>
      </w:r>
      <w:r>
        <w:rPr>
          <w:spacing w:val="26"/>
        </w:rPr>
        <w:t> </w:t>
      </w:r>
      <w:r>
        <w:rPr/>
        <w:t>başlayan</w:t>
      </w:r>
      <w:r>
        <w:rPr>
          <w:spacing w:val="26"/>
        </w:rPr>
        <w:t> </w:t>
      </w:r>
      <w:r>
        <w:rPr/>
        <w:t>kimi</w:t>
      </w:r>
      <w:r>
        <w:rPr>
          <w:spacing w:val="27"/>
        </w:rPr>
        <w:t> </w:t>
      </w:r>
      <w:r>
        <w:rPr/>
        <w:t>əməliyyat</w:t>
      </w:r>
      <w:r>
        <w:rPr>
          <w:spacing w:val="27"/>
        </w:rPr>
        <w:t> </w:t>
      </w:r>
      <w:r>
        <w:rPr/>
        <w:t>sisteminin</w:t>
      </w:r>
      <w:r>
        <w:rPr>
          <w:spacing w:val="26"/>
        </w:rPr>
        <w:t> </w:t>
      </w:r>
      <w:r>
        <w:rPr/>
        <w:t>tərkibinə</w:t>
      </w:r>
      <w:r>
        <w:rPr>
          <w:spacing w:val="25"/>
        </w:rPr>
        <w:t> </w:t>
      </w:r>
      <w:r>
        <w:rPr/>
        <w:t>daxil</w:t>
      </w:r>
      <w:r>
        <w:rPr>
          <w:spacing w:val="26"/>
        </w:rPr>
        <w:t> </w:t>
      </w:r>
      <w:r>
        <w:rPr/>
        <w:t>olaraq</w:t>
      </w:r>
      <w:r>
        <w:rPr>
          <w:spacing w:val="26"/>
        </w:rPr>
        <w:t> </w:t>
      </w:r>
      <w:r>
        <w:rPr/>
        <w:t>onun</w:t>
      </w:r>
      <w:r>
        <w:rPr>
          <w:spacing w:val="26"/>
        </w:rPr>
        <w:t> </w:t>
      </w:r>
      <w:r>
        <w:rPr/>
        <w:t>nüvəsini</w:t>
      </w:r>
      <w:r>
        <w:rPr>
          <w:spacing w:val="26"/>
        </w:rPr>
        <w:t> </w:t>
      </w:r>
      <w:r>
        <w:rPr/>
        <w:t>genişləndirir.</w:t>
      </w:r>
      <w:r>
        <w:rPr>
          <w:w w:val="100"/>
        </w:rPr>
        <w:t> </w:t>
      </w:r>
      <w:r>
        <w:rPr/>
        <w:t>Lakin bunların əksəriyyəti əməliyyat sisteminin imkanlarını genişləndirmək üçün</w:t>
      </w:r>
      <w:r>
        <w:rPr>
          <w:spacing w:val="24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tutulan əməliyyat sisteminə nəzərən xarici proqramlardır. Yəni xidmətedici</w:t>
      </w:r>
      <w:r>
        <w:rPr>
          <w:spacing w:val="65"/>
        </w:rPr>
        <w:t> </w:t>
      </w:r>
      <w:r>
        <w:rPr/>
        <w:t>proqramların</w:t>
      </w:r>
      <w:r>
        <w:rPr>
          <w:w w:val="100"/>
        </w:rPr>
        <w:t> </w:t>
      </w:r>
      <w:r>
        <w:rPr/>
        <w:t>bir qismi əməliyyat sistemi ilə ineqrasiya edilir digər qismi isə ayrıca fəaliyyət</w:t>
      </w:r>
      <w:r>
        <w:rPr>
          <w:spacing w:val="-41"/>
        </w:rPr>
        <w:t> </w:t>
      </w:r>
      <w:r>
        <w:rPr/>
        <w:t>göstərir.</w:t>
      </w:r>
    </w:p>
    <w:p>
      <w:pPr>
        <w:pStyle w:val="Heading3"/>
        <w:spacing w:line="240" w:lineRule="auto" w:before="13"/>
        <w:ind w:right="113"/>
        <w:jc w:val="left"/>
        <w:rPr>
          <w:b w:val="0"/>
          <w:bCs w:val="0"/>
          <w:i w:val="0"/>
        </w:rPr>
      </w:pPr>
      <w:r>
        <w:rPr>
          <w:i/>
        </w:rPr>
        <w:t>Xidmətedici proqram vasitələrinin</w:t>
      </w:r>
      <w:r>
        <w:rPr>
          <w:i/>
          <w:spacing w:val="-22"/>
        </w:rPr>
        <w:t> </w:t>
      </w:r>
      <w:r>
        <w:rPr>
          <w:i/>
        </w:rPr>
        <w:t>təsnifatı.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43" w:lineRule="auto" w:before="64" w:after="0"/>
        <w:ind w:left="826" w:right="106" w:hanging="35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Fayllar dispetçeri</w:t>
      </w:r>
      <w:r>
        <w:rPr>
          <w:rFonts w:ascii="Times New Roman" w:hAnsi="Times New Roman"/>
          <w:position w:val="13"/>
          <w:sz w:val="18"/>
        </w:rPr>
        <w:t>117</w:t>
      </w:r>
      <w:r>
        <w:rPr>
          <w:rFonts w:ascii="Times New Roman" w:hAnsi="Times New Roman"/>
          <w:sz w:val="28"/>
        </w:rPr>
        <w:t>. Fayl strukturlarına xidmət üzrə icra edilən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əməliyyatların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əksəriyyəti</w:t>
      </w:r>
      <w:r>
        <w:rPr>
          <w:rFonts w:ascii="Times New Roman" w:hAnsi="Times New Roman"/>
          <w:position w:val="13"/>
          <w:sz w:val="18"/>
        </w:rPr>
        <w:t>118 </w:t>
      </w:r>
      <w:r>
        <w:rPr>
          <w:rFonts w:ascii="Times New Roman" w:hAnsi="Times New Roman"/>
          <w:sz w:val="28"/>
        </w:rPr>
        <w:t>bunların köməyi ilə icra edilir. Baza proqram vasitələri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sistem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səviyyəsinin proqramlarının tərkibində yerləşir və əməliyyat sistemi ilə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birgə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yüklənir.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36" w:lineRule="auto" w:before="0" w:after="0"/>
        <w:ind w:left="826" w:right="104" w:hanging="35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Verilənlərin sıxılması vasitələri</w:t>
      </w:r>
      <w:r>
        <w:rPr>
          <w:rFonts w:ascii="Times New Roman" w:hAnsi="Times New Roman"/>
          <w:position w:val="13"/>
          <w:sz w:val="18"/>
        </w:rPr>
        <w:t>119</w:t>
      </w:r>
      <w:r>
        <w:rPr>
          <w:rFonts w:ascii="Times New Roman" w:hAnsi="Times New Roman"/>
          <w:sz w:val="28"/>
        </w:rPr>
        <w:t>. Bunlar arxiv yaratmaq üçündür.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Arxiv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fayllarındakı informasiya daha sıx yerləşdiyindən</w:t>
      </w:r>
      <w:r>
        <w:rPr>
          <w:rFonts w:ascii="Times New Roman" w:hAnsi="Times New Roman"/>
          <w:position w:val="13"/>
          <w:sz w:val="18"/>
        </w:rPr>
        <w:t>120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daşıyıcısından</w:t>
      </w:r>
      <w:r>
        <w:rPr>
          <w:rFonts w:ascii="Times New Roman" w:hAnsi="Times New Roman"/>
          <w:position w:val="13"/>
          <w:sz w:val="18"/>
        </w:rPr>
        <w:t>121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>
          <w:rFonts w:ascii="Times New Roman" w:hAnsi="Times New Roman"/>
          <w:sz w:val="28"/>
        </w:rPr>
        <w:t>daha səmərəli isttifadə etməyə imkan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60" w:lineRule="auto" w:before="36" w:after="0"/>
        <w:ind w:left="826" w:right="110" w:hanging="35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Diaqnostika vasitələri</w:t>
      </w:r>
      <w:r>
        <w:rPr>
          <w:rFonts w:ascii="Times New Roman" w:hAnsi="Times New Roman"/>
          <w:sz w:val="28"/>
        </w:rPr>
        <w:t>. Bunlar proqram və aparat təminatlarının diaqnostikası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proseslərinin avtomatlaşdırılması üçün nəzərdə tutulmuşdur. Bu vasitələr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səhvlərin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düzəldilməsi vvə kompüter sisteminin işinin optimallaşdırılması üçün istifadə</w:t>
      </w:r>
      <w:r>
        <w:rPr>
          <w:rFonts w:ascii="Times New Roman" w:hAnsi="Times New Roman"/>
          <w:spacing w:val="-43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30" w:lineRule="exact" w:before="0" w:after="0"/>
        <w:ind w:left="821" w:right="0" w:hanging="35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Proqramların qurulması</w:t>
      </w:r>
      <w:r>
        <w:rPr>
          <w:rFonts w:ascii="Times New Roman" w:hAnsi="Times New Roman"/>
          <w:position w:val="13"/>
          <w:sz w:val="18"/>
        </w:rPr>
        <w:t>122 </w:t>
      </w:r>
      <w:r>
        <w:rPr>
          <w:rFonts w:ascii="Times New Roman" w:hAnsi="Times New Roman"/>
          <w:i/>
          <w:sz w:val="28"/>
        </w:rPr>
        <w:t>vasitələri</w:t>
      </w:r>
      <w:r>
        <w:rPr>
          <w:rFonts w:ascii="Times New Roman" w:hAnsi="Times New Roman"/>
          <w:sz w:val="28"/>
        </w:rPr>
        <w:t>. Bunlar cari proqram konfiqurasiyasına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yeni</w:t>
      </w:r>
    </w:p>
    <w:p>
      <w:pPr>
        <w:pStyle w:val="BodyText"/>
        <w:spacing w:line="360" w:lineRule="auto" w:before="160"/>
        <w:ind w:left="826" w:right="112"/>
        <w:jc w:val="both"/>
      </w:pPr>
      <w:r>
        <w:rPr/>
        <w:t>proqram təminatının əlavə edilməsinə nəzarət etmək üçündür. Bu vasitələr</w:t>
      </w:r>
      <w:r>
        <w:rPr>
          <w:spacing w:val="14"/>
        </w:rPr>
        <w:t> </w:t>
      </w:r>
      <w:r>
        <w:rPr/>
        <w:t>proqram</w:t>
      </w:r>
      <w:r>
        <w:rPr>
          <w:w w:val="100"/>
        </w:rPr>
        <w:t> </w:t>
      </w:r>
      <w:r>
        <w:rPr/>
        <w:t>təminatının ətraf mühitinin vəziyyətini və burada baş verən dəyişikliyi</w:t>
      </w:r>
      <w:r>
        <w:rPr>
          <w:spacing w:val="4"/>
        </w:rPr>
        <w:t> </w:t>
      </w:r>
      <w:r>
        <w:rPr/>
        <w:t>izləyir,</w:t>
      </w:r>
      <w:r>
        <w:rPr>
          <w:w w:val="100"/>
        </w:rPr>
        <w:t> </w:t>
      </w:r>
      <w:r>
        <w:rPr/>
        <w:t>əlavəetmə</w:t>
      </w:r>
      <w:r>
        <w:rPr>
          <w:spacing w:val="32"/>
        </w:rPr>
        <w:t> </w:t>
      </w:r>
      <w:r>
        <w:rPr/>
        <w:t>ilə</w:t>
      </w:r>
      <w:r>
        <w:rPr>
          <w:spacing w:val="32"/>
        </w:rPr>
        <w:t> </w:t>
      </w:r>
      <w:r>
        <w:rPr/>
        <w:t>əlaqədar</w:t>
      </w:r>
      <w:r>
        <w:rPr>
          <w:spacing w:val="32"/>
        </w:rPr>
        <w:t> </w:t>
      </w:r>
      <w:r>
        <w:rPr/>
        <w:t>olaraq</w:t>
      </w:r>
      <w:r>
        <w:rPr>
          <w:spacing w:val="33"/>
        </w:rPr>
        <w:t> </w:t>
      </w:r>
      <w:r>
        <w:rPr/>
        <w:t>yeni</w:t>
      </w:r>
      <w:r>
        <w:rPr>
          <w:spacing w:val="33"/>
        </w:rPr>
        <w:t> </w:t>
      </w:r>
      <w:r>
        <w:rPr/>
        <w:t>yaranan</w:t>
      </w:r>
      <w:r>
        <w:rPr>
          <w:spacing w:val="33"/>
        </w:rPr>
        <w:t> </w:t>
      </w:r>
      <w:r>
        <w:rPr/>
        <w:t>əlaqələri</w:t>
      </w:r>
      <w:r>
        <w:rPr>
          <w:spacing w:val="63"/>
        </w:rPr>
        <w:t> </w:t>
      </w:r>
      <w:r>
        <w:rPr/>
        <w:t>və</w:t>
      </w:r>
      <w:r>
        <w:rPr>
          <w:spacing w:val="30"/>
        </w:rPr>
        <w:t> </w:t>
      </w:r>
      <w:r>
        <w:rPr/>
        <w:t>ləğvetmə</w:t>
      </w:r>
      <w:r>
        <w:rPr>
          <w:spacing w:val="32"/>
        </w:rPr>
        <w:t> </w:t>
      </w:r>
      <w:r>
        <w:rPr/>
        <w:t>ilə</w:t>
      </w:r>
      <w:r>
        <w:rPr>
          <w:spacing w:val="32"/>
        </w:rPr>
        <w:t> </w:t>
      </w:r>
      <w:r>
        <w:rPr/>
        <w:t>bağlı</w:t>
      </w:r>
      <w:r>
        <w:rPr>
          <w:spacing w:val="30"/>
        </w:rPr>
        <w:t> </w:t>
      </w:r>
      <w:r>
        <w:rPr/>
        <w:t>olaraq</w:t>
      </w:r>
      <w:r>
        <w:rPr>
          <w:w w:val="100"/>
        </w:rPr>
        <w:t> </w:t>
      </w:r>
      <w:r>
        <w:rPr/>
        <w:t>itirilmiş əlaqələri protokollaşdırır. Əlavəetmə və ləğvetməəməllərinin idarə</w:t>
      </w:r>
      <w:r>
        <w:rPr>
          <w:spacing w:val="1"/>
        </w:rPr>
        <w:t> </w:t>
      </w:r>
      <w:r>
        <w:rPr/>
        <w:t>edilməsi</w:t>
      </w:r>
      <w:r>
        <w:rPr>
          <w:w w:val="100"/>
        </w:rPr>
        <w:t> </w:t>
      </w:r>
      <w:r>
        <w:rPr/>
        <w:t>üzrə sadə vasitələr əməliyyat sisteminin tərkibində saxlanır. Lakin bu məqsəd üçün</w:t>
      </w:r>
      <w:r>
        <w:rPr>
          <w:w w:val="100"/>
        </w:rPr>
        <w:t> </w:t>
      </w:r>
      <w:r>
        <w:rPr/>
        <w:t>əlavə xidmətedici proqramlardan da isstifadə etmək</w:t>
      </w:r>
      <w:r>
        <w:rPr>
          <w:spacing w:val="-34"/>
        </w:rPr>
        <w:t> </w:t>
      </w:r>
      <w:r>
        <w:rPr/>
        <w:t>mümkündür.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60" w:lineRule="auto" w:before="5" w:after="0"/>
        <w:ind w:left="826" w:right="105" w:hanging="35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Kommunikasiya vasitələri</w:t>
      </w:r>
      <w:r>
        <w:rPr>
          <w:rFonts w:ascii="Times New Roman" w:hAnsi="Times New Roman"/>
          <w:sz w:val="28"/>
        </w:rPr>
        <w:t>. Bunlar uzaq məsafələrdəki kompüterləri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əlaqələndirmək,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elektron poçtla xəbər ötürmək, faksimil məlumatları göndərmmək və s üçün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tutulmuşdur.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240" w:lineRule="auto" w:before="5" w:after="0"/>
        <w:ind w:left="821" w:right="113" w:hanging="35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Baxış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i/>
          <w:sz w:val="28"/>
        </w:rPr>
        <w:t>və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təkraryaratma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i/>
          <w:sz w:val="28"/>
        </w:rPr>
        <w:t>vasitələri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Bunlar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əsasən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fayllarla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işləmək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üçün,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onları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öz</w:t>
      </w:r>
    </w:p>
    <w:p>
      <w:pPr>
        <w:pStyle w:val="BodyText"/>
        <w:spacing w:line="360" w:lineRule="auto" w:before="160"/>
        <w:ind w:left="826" w:right="107"/>
        <w:jc w:val="both"/>
      </w:pPr>
      <w:r>
        <w:rPr>
          <w:spacing w:val="-5"/>
          <w:w w:val="44"/>
        </w:rPr>
        <w:t>―</w:t>
      </w:r>
      <w:r>
        <w:rPr>
          <w:w w:val="100"/>
        </w:rPr>
        <w:t>do</w:t>
      </w:r>
      <w:r>
        <w:rPr>
          <w:spacing w:val="3"/>
          <w:w w:val="100"/>
        </w:rPr>
        <w:t>ğ</w:t>
      </w:r>
      <w:r>
        <w:rPr>
          <w:spacing w:val="-5"/>
          <w:w w:val="100"/>
        </w:rPr>
        <w:t>m</w:t>
      </w:r>
      <w:r>
        <w:rPr>
          <w:w w:val="122"/>
        </w:rPr>
        <w:t>a‖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lar</w:t>
      </w:r>
      <w:r>
        <w:rPr>
          <w:spacing w:val="1"/>
          <w:w w:val="100"/>
        </w:rPr>
        <w:t>ı</w:t>
      </w:r>
      <w:r>
        <w:rPr>
          <w:w w:val="100"/>
        </w:rPr>
        <w:t>na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(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spacing w:val="-2"/>
          <w:w w:val="100"/>
        </w:rPr>
        <w:t>di</w:t>
      </w:r>
      <w:r>
        <w:rPr>
          <w:w w:val="100"/>
        </w:rPr>
        <w:t>ni</w:t>
      </w:r>
      <w:r>
        <w:rPr/>
        <w:t> </w:t>
      </w:r>
      <w:r>
        <w:rPr>
          <w:spacing w:val="4"/>
        </w:rPr>
        <w:t> </w:t>
      </w:r>
      <w:r>
        <w:rPr>
          <w:spacing w:val="-4"/>
          <w:w w:val="100"/>
        </w:rPr>
        <w:t>W</w:t>
      </w:r>
      <w:r>
        <w:rPr>
          <w:w w:val="100"/>
        </w:rPr>
        <w:t>or</w:t>
      </w:r>
      <w:r>
        <w:rPr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ə</w:t>
      </w:r>
      <w:r>
        <w:rPr>
          <w:w w:val="100"/>
        </w:rPr>
        <w:t>)</w:t>
      </w:r>
      <w:r>
        <w:rPr/>
        <w:t>   </w:t>
      </w:r>
      <w:r>
        <w:rPr>
          <w:spacing w:val="7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ü</w:t>
      </w:r>
      <w:r>
        <w:rPr>
          <w:spacing w:val="-2"/>
          <w:w w:val="100"/>
        </w:rPr>
        <w:t>k</w:t>
      </w:r>
      <w:r>
        <w:rPr>
          <w:w w:val="100"/>
        </w:rPr>
        <w:t>lə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w w:val="100"/>
        </w:rPr>
        <w:t> d</w:t>
      </w:r>
      <w:r>
        <w:rPr>
          <w:spacing w:val="-2"/>
          <w:w w:val="100"/>
        </w:rPr>
        <w:t>ü</w:t>
      </w:r>
      <w:r>
        <w:rPr>
          <w:w w:val="100"/>
        </w:rPr>
        <w:t>zə</w:t>
      </w:r>
      <w:r>
        <w:rPr>
          <w:spacing w:val="-2"/>
          <w:w w:val="100"/>
        </w:rPr>
        <w:t>li</w:t>
      </w:r>
      <w:r>
        <w:rPr>
          <w:w w:val="100"/>
        </w:rPr>
        <w:t>şlər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ür.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0"/>
        </w:rPr>
        <w:t>Əg</w:t>
      </w:r>
      <w:r>
        <w:rPr>
          <w:w w:val="100"/>
        </w:rPr>
        <w:t>ər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ktə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şi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ım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ilsə,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2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>
          <w:w w:val="100"/>
        </w:rPr>
        <w:t> u</w:t>
      </w:r>
      <w:r>
        <w:rPr>
          <w:spacing w:val="-2"/>
          <w:w w:val="100"/>
        </w:rPr>
        <w:t>ni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sal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ı</w:t>
      </w:r>
      <w:r>
        <w:rPr>
          <w:w w:val="100"/>
        </w:rPr>
        <w:t>ş,</w:t>
      </w:r>
      <w:r>
        <w:rPr>
          <w:spacing w:val="-1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v</w:t>
      </w:r>
      <w:r>
        <w:rPr>
          <w:spacing w:val="1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o</w:t>
      </w:r>
      <w:r>
        <w:rPr>
          <w:spacing w:val="1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çü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iv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ə</w:t>
      </w:r>
      <w:r>
        <w:rPr>
          <w:w w:val="100"/>
        </w:rPr>
        <w:t>kr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övc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d</w:t>
      </w:r>
      <w:r>
        <w:rPr>
          <w:w w:val="100"/>
        </w:rPr>
        <w:t>ur.</w:t>
      </w:r>
    </w:p>
    <w:p>
      <w:pPr>
        <w:pStyle w:val="ListParagraph"/>
        <w:numPr>
          <w:ilvl w:val="0"/>
          <w:numId w:val="45"/>
        </w:numPr>
        <w:tabs>
          <w:tab w:pos="822" w:val="left" w:leader="none"/>
        </w:tabs>
        <w:spacing w:line="360" w:lineRule="auto" w:before="5" w:after="0"/>
        <w:ind w:left="826" w:right="102" w:hanging="35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Kompüter təhlükəsizliyi vasitələri</w:t>
      </w:r>
      <w:r>
        <w:rPr>
          <w:rFonts w:ascii="Times New Roman" w:hAnsi="Times New Roman"/>
          <w:sz w:val="28"/>
        </w:rPr>
        <w:t>. Bunlara: verilənlərin pozulmasına, 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onlara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icazəsiz müdaxilə edilməsinə, baxış keçirilməsinə və dəyişdirilməsinə qarşı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edilən aktiv və passiv vasitələr aiddir. Passiv müdafiə vasitələri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dedikdə,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117</w:t>
      </w:r>
      <w:r>
        <w:rPr>
          <w:rFonts w:ascii="Times New Roman" w:hAnsi="Times New Roman"/>
          <w:sz w:val="24"/>
        </w:rPr>
        <w:t>fayl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menecerləri</w:t>
      </w:r>
    </w:p>
    <w:p>
      <w:pPr>
        <w:spacing w:line="276" w:lineRule="exact" w:before="21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118 </w:t>
      </w:r>
      <w:r>
        <w:rPr>
          <w:rFonts w:ascii="Times New Roman" w:hAnsi="Times New Roman"/>
          <w:sz w:val="24"/>
        </w:rPr>
        <w:t>faylın surətinin çıxarılması, yerinin dəyişdirilməsi, adının dəyişdirilməsi, katloqların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(qovluqların)</w:t>
      </w:r>
      <w:r>
        <w:rPr>
          <w:rFonts w:ascii="Times New Roman" w:hAnsi="Times New Roman"/>
          <w:sz w:val="24"/>
        </w:rPr>
        <w:t> yaradılması, obyektlərin ləğv edilməsi, faylların axtarılması və fayl daxilində naviqasiya və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line="276" w:lineRule="exact" w:before="0"/>
        <w:ind w:left="112" w:right="854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119</w:t>
      </w:r>
      <w:r>
        <w:rPr>
          <w:rFonts w:ascii="Times New Roman" w:hAnsi="Times New Roman"/>
          <w:spacing w:val="21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arxivatorlar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position w:val="11"/>
          <w:sz w:val="16"/>
        </w:rPr>
        <w:t>120</w:t>
      </w:r>
      <w:r>
        <w:rPr>
          <w:rFonts w:ascii="Times New Roman" w:hAnsi="Times New Roman"/>
          <w:sz w:val="24"/>
        </w:rPr>
        <w:t>yazıldığından </w:t>
      </w:r>
      <w:r>
        <w:rPr>
          <w:rFonts w:ascii="Times New Roman" w:hAnsi="Times New Roman"/>
          <w:position w:val="11"/>
          <w:sz w:val="16"/>
        </w:rPr>
        <w:t>121</w:t>
      </w:r>
      <w:r>
        <w:rPr>
          <w:rFonts w:ascii="Times New Roman" w:hAnsi="Times New Roman"/>
          <w:spacing w:val="22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yaddaşdan</w:t>
      </w:r>
    </w:p>
    <w:p>
      <w:pPr>
        <w:spacing w:line="273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122</w:t>
      </w:r>
      <w:r>
        <w:rPr>
          <w:rFonts w:ascii="Times New Roman" w:hAnsi="Times New Roman"/>
          <w:spacing w:val="22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installaşdırılması</w:t>
      </w:r>
    </w:p>
    <w:p>
      <w:pPr>
        <w:spacing w:after="0" w:line="27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40" w:bottom="920" w:left="1020" w:right="460"/>
        </w:sectPr>
      </w:pPr>
    </w:p>
    <w:p>
      <w:pPr>
        <w:pStyle w:val="BodyText"/>
        <w:spacing w:line="360" w:lineRule="auto" w:before="41"/>
        <w:ind w:left="826" w:right="112"/>
        <w:jc w:val="both"/>
      </w:pPr>
      <w:r>
        <w:rPr/>
        <w:t>nüsxələşdirici, yəni ehtiyat nüsxə yaradan xidmətedici proqramlar nəzərdə</w:t>
      </w:r>
      <w:r>
        <w:rPr>
          <w:spacing w:val="16"/>
        </w:rPr>
        <w:t> </w:t>
      </w:r>
      <w:r>
        <w:rPr/>
        <w:t>tutulur.</w:t>
      </w:r>
      <w:r>
        <w:rPr>
          <w:w w:val="100"/>
        </w:rPr>
        <w:t> </w:t>
      </w:r>
      <w:r>
        <w:rPr/>
        <w:t>Aktiv müdafiə vasitələri kimi antivirus proqram təminatından istifadə</w:t>
      </w:r>
      <w:r>
        <w:rPr>
          <w:spacing w:val="2"/>
        </w:rPr>
        <w:t> </w:t>
      </w:r>
      <w:r>
        <w:rPr/>
        <w:t>edilir.</w:t>
      </w:r>
      <w:r>
        <w:rPr>
          <w:w w:val="100"/>
        </w:rPr>
        <w:t> </w:t>
      </w:r>
      <w:r>
        <w:rPr/>
        <w:t>Verilənləri icazəsiz müdaxilədən qorumaq üçün kriptoqrafiyaya əsaslann</w:t>
      </w:r>
      <w:r>
        <w:rPr>
          <w:spacing w:val="63"/>
        </w:rPr>
        <w:t> </w:t>
      </w:r>
      <w:r>
        <w:rPr/>
        <w:t>xüsusi</w:t>
      </w:r>
      <w:r>
        <w:rPr>
          <w:w w:val="100"/>
        </w:rPr>
        <w:t> </w:t>
      </w:r>
      <w:r>
        <w:rPr/>
        <w:t>sistemlər</w:t>
      </w:r>
      <w:r>
        <w:rPr>
          <w:spacing w:val="-11"/>
        </w:rPr>
        <w:t> </w:t>
      </w:r>
      <w:r>
        <w:rPr/>
        <w:t>mövcuddur.</w:t>
      </w:r>
    </w:p>
    <w:p>
      <w:pPr>
        <w:pStyle w:val="Heading3"/>
        <w:spacing w:line="240" w:lineRule="auto" w:before="12"/>
        <w:ind w:right="113"/>
        <w:jc w:val="left"/>
        <w:rPr>
          <w:b w:val="0"/>
          <w:bCs w:val="0"/>
          <w:i w:val="0"/>
        </w:rPr>
      </w:pPr>
      <w:r>
        <w:rPr>
          <w:i/>
        </w:rPr>
        <w:t>Tətbiqi</w:t>
      </w:r>
      <w:r>
        <w:rPr>
          <w:i/>
          <w:spacing w:val="-5"/>
        </w:rPr>
        <w:t> </w:t>
      </w:r>
      <w:r>
        <w:rPr>
          <w:i/>
        </w:rPr>
        <w:t>səviyyə.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2" w:firstLine="566"/>
        <w:jc w:val="both"/>
      </w:pPr>
      <w:r>
        <w:rPr/>
        <w:t>Bu səviyyənin proqram təminatı istehsal, yaradıcılıq, əyləncə və</w:t>
      </w:r>
      <w:r>
        <w:rPr>
          <w:spacing w:val="11"/>
        </w:rPr>
        <w:t> </w:t>
      </w:r>
      <w:r>
        <w:rPr/>
        <w:t>öyrətmə</w:t>
      </w:r>
      <w:r>
        <w:rPr>
          <w:w w:val="100"/>
        </w:rPr>
        <w:t> </w:t>
      </w:r>
      <w:r>
        <w:rPr/>
        <w:t>məsələlərinin həlli üçün nəzərdə tutulmuş tətbiqi proqramlar kompleksindən</w:t>
      </w:r>
      <w:r>
        <w:rPr>
          <w:spacing w:val="23"/>
        </w:rPr>
        <w:t> </w:t>
      </w:r>
      <w:r>
        <w:rPr/>
        <w:t>ibarətdir.</w:t>
      </w:r>
      <w:r>
        <w:rPr>
          <w:w w:val="100"/>
        </w:rPr>
        <w:t> </w:t>
      </w:r>
      <w:r>
        <w:rPr/>
        <w:t>Tətbiqi proqramlarla sistem proqramları arasında sıx qarşılıqlı əlaqə</w:t>
      </w:r>
      <w:r>
        <w:rPr>
          <w:spacing w:val="-35"/>
        </w:rPr>
        <w:t> </w:t>
      </w:r>
      <w:r>
        <w:rPr/>
        <w:t>mövcuddur.</w:t>
      </w:r>
    </w:p>
    <w:p>
      <w:pPr>
        <w:pStyle w:val="BodyText"/>
        <w:spacing w:line="360" w:lineRule="auto"/>
        <w:ind w:right="108" w:firstLine="566"/>
        <w:jc w:val="both"/>
      </w:pPr>
      <w:r>
        <w:rPr/>
        <w:t>Hesablayıcı sistemin universallığı, tətbiqi proqramlara əlçatanlıq və</w:t>
      </w:r>
      <w:r>
        <w:rPr>
          <w:spacing w:val="15"/>
        </w:rPr>
        <w:t> </w:t>
      </w:r>
      <w:r>
        <w:rPr/>
        <w:t>kompüterin</w:t>
      </w:r>
      <w:r>
        <w:rPr>
          <w:w w:val="100"/>
        </w:rPr>
        <w:t> </w:t>
      </w:r>
      <w:r>
        <w:rPr/>
        <w:t>funksional imkan genişliyi mövcud əməliyyat sisteminin tipindən, onun</w:t>
      </w:r>
      <w:r>
        <w:rPr>
          <w:spacing w:val="69"/>
        </w:rPr>
        <w:t> </w:t>
      </w:r>
      <w:r>
        <w:rPr/>
        <w:t>nüvəsində</w:t>
      </w:r>
      <w:r>
        <w:rPr>
          <w:w w:val="100"/>
        </w:rPr>
        <w:t> </w:t>
      </w:r>
      <w:r>
        <w:rPr>
          <w:rFonts w:ascii="Times New Roman" w:hAnsi="Times New Roman"/>
        </w:rPr>
        <w:t>yer</w:t>
      </w:r>
      <w:r>
        <w:rPr/>
        <w:t>ləşdirilmiş sistem vasitələrindən və insan</w:t>
      </w:r>
      <w:r>
        <w:rPr>
          <w:rFonts w:ascii="Times New Roman" w:hAnsi="Times New Roman"/>
        </w:rPr>
        <w:t>-proqram-</w:t>
      </w:r>
      <w:r>
        <w:rPr/>
        <w:t>avadanlıq kompleksinin</w:t>
      </w:r>
      <w:r>
        <w:rPr>
          <w:spacing w:val="32"/>
        </w:rPr>
        <w:t> </w:t>
      </w:r>
      <w:r>
        <w:rPr/>
        <w:t>qarşılıqlı</w:t>
      </w:r>
      <w:r>
        <w:rPr>
          <w:w w:val="100"/>
        </w:rPr>
        <w:t> </w:t>
      </w:r>
      <w:r>
        <w:rPr/>
        <w:t>təsirindən bbirbaşa</w:t>
      </w:r>
      <w:r>
        <w:rPr>
          <w:spacing w:val="-15"/>
        </w:rPr>
        <w:t> </w:t>
      </w:r>
      <w:r>
        <w:rPr/>
        <w:t>asılıdır.</w:t>
      </w:r>
    </w:p>
    <w:p>
      <w:pPr>
        <w:pStyle w:val="Heading3"/>
        <w:spacing w:line="240" w:lineRule="auto" w:before="12"/>
        <w:ind w:right="113"/>
        <w:jc w:val="left"/>
        <w:rPr>
          <w:b w:val="0"/>
          <w:bCs w:val="0"/>
          <w:i w:val="0"/>
        </w:rPr>
      </w:pPr>
      <w:r>
        <w:rPr>
          <w:i/>
        </w:rPr>
        <w:t>Tətbiqi proqram təminatının</w:t>
      </w:r>
      <w:r>
        <w:rPr>
          <w:i/>
          <w:spacing w:val="-23"/>
        </w:rPr>
        <w:t> </w:t>
      </w:r>
      <w:r>
        <w:rPr>
          <w:i/>
        </w:rPr>
        <w:t>təsnifatı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153" w:after="0"/>
        <w:ind w:left="833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Mətn redaktorları</w:t>
      </w:r>
      <w:r>
        <w:rPr>
          <w:rFonts w:ascii="Times New Roman" w:hAnsi="Times New Roman" w:cs="Times New Roman" w:eastAsia="Times New Roman"/>
          <w:sz w:val="28"/>
          <w:szCs w:val="28"/>
        </w:rPr>
        <w:t>. Mətn redaktorunun əsas funksiyaları – mətn verilənlərinin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edilməsi və redaktə olunmasıdır. Verilənlərin daxil edilməsi, çıxarılması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saxlanması üçün mətn redaktoru sistem proqram təminatından istifadə edir.</w:t>
      </w:r>
      <w:r>
        <w:rPr>
          <w:rFonts w:ascii="Times New Roman" w:hAnsi="Times New Roman" w:cs="Times New Roman" w:eastAsia="Times New Roman"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Proqram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təminatı ilə tanışlıq və kompüterlə işləmək vərdişlərinə yiyələnmək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tətbiqi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proqramların bu sinfi ilə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başlayır.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833" w:right="11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Mətn prosessorları</w:t>
      </w:r>
      <w:r>
        <w:rPr>
          <w:rFonts w:ascii="Times New Roman" w:hAnsi="Times New Roman"/>
          <w:sz w:val="28"/>
        </w:rPr>
        <w:t>. Bunlar mətni formatlaşdırmağa, başqa sözlə, rəsmi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formaya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gətirməyə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imkan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verir.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prosessorlarının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əsas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vasitələri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hazır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sənədin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tərkib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hissələri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mətn,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şəkil,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cədvəl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digər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obyektlərin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qarşılıqlı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təsirini,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həmçinin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redaktə və formatlaşdırma işinin avtomatlaşdırılmasını təmin edirlər.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Sənədlərlə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işləməyin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müasir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stili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(üslubu)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yanaşmadan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ibarətdir: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kağız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sənədlərlə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iş,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elektron sənədlərlə iş. Bu sənədlərin formatlaşdırılması metodları fərqli  olsa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mətn prosessorları hər iki sənədi uğurla işləməyə imkan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833" w:right="11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Qrafik redaktorlar</w:t>
      </w:r>
      <w:r>
        <w:rPr>
          <w:rFonts w:ascii="Times New Roman" w:hAnsi="Times New Roman" w:cs="Times New Roman" w:eastAsia="Times New Roman"/>
          <w:sz w:val="28"/>
          <w:szCs w:val="28"/>
        </w:rPr>
        <w:t>. Qrafik şəkillərin yaradılması və emalı üçün nəzərdə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tutulmuş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geniş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proqramlar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sinfi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mövcuddur.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Bunların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kateqoriyası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fərqləndirilir: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1)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rastr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redaktorları, 2) vektor redaktorları, 3) 3</w:t>
      </w:r>
      <w:r>
        <w:rPr>
          <w:rFonts w:ascii="Times New Roman" w:hAnsi="Times New Roman" w:cs="Times New Roman" w:eastAsia="Times New Roman"/>
          <w:sz w:val="28"/>
          <w:szCs w:val="28"/>
        </w:rPr>
        <w:t>-D redaktorl</w:t>
      </w:r>
      <w:r>
        <w:rPr>
          <w:rFonts w:ascii="Times New Roman" w:hAnsi="Times New Roman" w:cs="Times New Roman" w:eastAsia="Times New Roman"/>
          <w:sz w:val="28"/>
          <w:szCs w:val="28"/>
        </w:rPr>
        <w:t>arı –(üçölşülü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qrafika).</w:t>
      </w:r>
    </w:p>
    <w:p>
      <w:pPr>
        <w:pStyle w:val="BodyText"/>
        <w:spacing w:line="360" w:lineRule="auto"/>
        <w:ind w:right="112" w:firstLine="566"/>
        <w:jc w:val="both"/>
      </w:pPr>
      <w:r>
        <w:rPr>
          <w:rFonts w:ascii="Times New Roman" w:hAnsi="Times New Roman"/>
          <w:i/>
        </w:rPr>
        <w:t>Rastr redaktorlarında </w:t>
      </w:r>
      <w:r>
        <w:rPr/>
        <w:t>qrafik obyekt nöqtələr (rastrlar) kombinasiyası şəklində</w:t>
      </w:r>
      <w:r>
        <w:rPr>
          <w:spacing w:val="-25"/>
        </w:rPr>
        <w:t> </w:t>
      </w:r>
      <w:r>
        <w:rPr/>
        <w:t>təqdim</w:t>
      </w:r>
      <w:r>
        <w:rPr>
          <w:w w:val="100"/>
        </w:rPr>
        <w:t> </w:t>
      </w:r>
      <w:r>
        <w:rPr/>
        <w:t>edilir ki, bu nöqtələrin də hər birinin öz rəngi və parlaqlığı vardır. Bu yanaşma o</w:t>
      </w:r>
      <w:r>
        <w:rPr>
          <w:spacing w:val="36"/>
        </w:rPr>
        <w:t> </w:t>
      </w:r>
      <w:r>
        <w:rPr/>
        <w:t>hallarda</w:t>
      </w:r>
      <w:r>
        <w:rPr>
          <w:w w:val="100"/>
        </w:rPr>
        <w:t> </w:t>
      </w:r>
      <w:r>
        <w:rPr/>
        <w:t>səmərəlidir ki, qrafik təsvirdə rənglərin sayı çoxdur və rənglər barədəki informasiya</w:t>
      </w:r>
      <w:r>
        <w:rPr>
          <w:spacing w:val="22"/>
        </w:rPr>
        <w:t> </w:t>
      </w:r>
      <w:r>
        <w:rPr/>
        <w:t>forma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barədəki</w:t>
      </w:r>
      <w:r>
        <w:rPr>
          <w:spacing w:val="30"/>
        </w:rPr>
        <w:t> </w:t>
      </w:r>
      <w:r>
        <w:rPr/>
        <w:t>informasiyadan</w:t>
      </w:r>
      <w:r>
        <w:rPr>
          <w:spacing w:val="32"/>
        </w:rPr>
        <w:t> </w:t>
      </w:r>
      <w:r>
        <w:rPr/>
        <w:t>daha</w:t>
      </w:r>
      <w:r>
        <w:rPr>
          <w:spacing w:val="31"/>
        </w:rPr>
        <w:t> </w:t>
      </w:r>
      <w:r>
        <w:rPr/>
        <w:t>vacibdir.</w:t>
      </w:r>
      <w:r>
        <w:rPr>
          <w:spacing w:val="28"/>
        </w:rPr>
        <w:t> </w:t>
      </w:r>
      <w:r>
        <w:rPr/>
        <w:t>Bu</w:t>
      </w:r>
      <w:r>
        <w:rPr>
          <w:spacing w:val="32"/>
        </w:rPr>
        <w:t> </w:t>
      </w:r>
      <w:r>
        <w:rPr/>
        <w:t>yanaşma</w:t>
      </w:r>
      <w:r>
        <w:rPr>
          <w:spacing w:val="31"/>
        </w:rPr>
        <w:t> </w:t>
      </w:r>
      <w:r>
        <w:rPr/>
        <w:t>fotoqrafiya</w:t>
      </w:r>
      <w:r>
        <w:rPr>
          <w:spacing w:val="31"/>
        </w:rPr>
        <w:t> </w:t>
      </w:r>
      <w:r>
        <w:rPr/>
        <w:t>və</w:t>
      </w:r>
      <w:r>
        <w:rPr>
          <w:spacing w:val="29"/>
        </w:rPr>
        <w:t> </w:t>
      </w:r>
      <w:r>
        <w:rPr/>
        <w:t>poliqrafiya</w:t>
      </w:r>
      <w:r>
        <w:rPr>
          <w:spacing w:val="31"/>
        </w:rPr>
        <w:t> </w:t>
      </w:r>
      <w:r>
        <w:rPr/>
        <w:t>(mətbəə)</w:t>
      </w:r>
      <w:r>
        <w:rPr>
          <w:w w:val="100"/>
        </w:rPr>
        <w:t> </w:t>
      </w:r>
      <w:r>
        <w:rPr/>
        <w:t>şəkilləri üçün</w:t>
      </w:r>
      <w:r>
        <w:rPr>
          <w:spacing w:val="-19"/>
        </w:rPr>
        <w:t> </w:t>
      </w:r>
      <w:r>
        <w:rPr/>
        <w:t>xarakterikdir.</w:t>
      </w:r>
    </w:p>
    <w:p>
      <w:pPr>
        <w:pStyle w:val="BodyText"/>
        <w:spacing w:line="360" w:lineRule="auto" w:before="8"/>
        <w:ind w:right="109" w:firstLine="566"/>
        <w:jc w:val="both"/>
      </w:pPr>
      <w:r>
        <w:rPr>
          <w:rFonts w:ascii="Times New Roman" w:hAnsi="Times New Roman"/>
          <w:i/>
        </w:rPr>
        <w:t>Vektor redaktorları </w:t>
      </w:r>
      <w:r>
        <w:rPr/>
        <w:t>şəkilə aid verilənlərin təqdim edilməsi üsulu ilə fərqlənir.</w:t>
      </w:r>
      <w:r>
        <w:rPr>
          <w:spacing w:val="35"/>
        </w:rPr>
        <w:t> </w:t>
      </w:r>
      <w:r>
        <w:rPr/>
        <w:t>Burada</w:t>
      </w:r>
      <w:r>
        <w:rPr>
          <w:w w:val="100"/>
        </w:rPr>
        <w:t> </w:t>
      </w:r>
      <w:r>
        <w:rPr/>
        <w:t>obyekt</w:t>
      </w:r>
      <w:r>
        <w:rPr>
          <w:spacing w:val="31"/>
        </w:rPr>
        <w:t> </w:t>
      </w:r>
      <w:r>
        <w:rPr/>
        <w:t>nöqtə</w:t>
      </w:r>
      <w:r>
        <w:rPr>
          <w:spacing w:val="31"/>
        </w:rPr>
        <w:t> </w:t>
      </w:r>
      <w:r>
        <w:rPr/>
        <w:t>deyil,</w:t>
      </w:r>
      <w:r>
        <w:rPr>
          <w:spacing w:val="30"/>
        </w:rPr>
        <w:t> </w:t>
      </w:r>
      <w:r>
        <w:rPr/>
        <w:t>xəttdir.</w:t>
      </w:r>
      <w:r>
        <w:rPr>
          <w:spacing w:val="30"/>
        </w:rPr>
        <w:t> </w:t>
      </w:r>
      <w:r>
        <w:rPr/>
        <w:t>Hər</w:t>
      </w:r>
      <w:r>
        <w:rPr>
          <w:spacing w:val="31"/>
        </w:rPr>
        <w:t> </w:t>
      </w:r>
      <w:r>
        <w:rPr/>
        <w:t>bir</w:t>
      </w:r>
      <w:r>
        <w:rPr>
          <w:spacing w:val="31"/>
        </w:rPr>
        <w:t> </w:t>
      </w:r>
      <w:r>
        <w:rPr/>
        <w:t>xətt</w:t>
      </w:r>
      <w:r>
        <w:rPr>
          <w:spacing w:val="31"/>
        </w:rPr>
        <w:t> </w:t>
      </w:r>
      <w:r>
        <w:rPr/>
        <w:t>3</w:t>
      </w:r>
      <w:r>
        <w:rPr>
          <w:rFonts w:ascii="Times New Roman" w:hAnsi="Times New Roman"/>
        </w:rPr>
        <w:t>-</w:t>
      </w:r>
      <w:r>
        <w:rPr/>
        <w:t>cü</w:t>
      </w:r>
      <w:r>
        <w:rPr>
          <w:spacing w:val="31"/>
        </w:rPr>
        <w:t> </w:t>
      </w:r>
      <w:r>
        <w:rPr/>
        <w:t>dərəcəli</w:t>
      </w:r>
      <w:r>
        <w:rPr>
          <w:spacing w:val="33"/>
        </w:rPr>
        <w:t> </w:t>
      </w:r>
      <w:r>
        <w:rPr/>
        <w:t>riyazi</w:t>
      </w:r>
      <w:r>
        <w:rPr>
          <w:spacing w:val="31"/>
        </w:rPr>
        <w:t> </w:t>
      </w:r>
      <w:r>
        <w:rPr/>
        <w:t>əyri</w:t>
      </w:r>
      <w:r>
        <w:rPr>
          <w:spacing w:val="33"/>
        </w:rPr>
        <w:t> </w:t>
      </w:r>
      <w:r>
        <w:rPr/>
        <w:t>kimi</w:t>
      </w:r>
      <w:r>
        <w:rPr>
          <w:spacing w:val="33"/>
        </w:rPr>
        <w:t> </w:t>
      </w:r>
      <w:r>
        <w:rPr/>
        <w:t>təsəvvür</w:t>
      </w:r>
      <w:r>
        <w:rPr>
          <w:spacing w:val="31"/>
        </w:rPr>
        <w:t> </w:t>
      </w:r>
      <w:r>
        <w:rPr/>
        <w:t>edilir</w:t>
      </w:r>
      <w:r>
        <w:rPr>
          <w:spacing w:val="31"/>
        </w:rPr>
        <w:t> </w:t>
      </w:r>
      <w:r>
        <w:rPr/>
        <w:t>və</w:t>
      </w:r>
      <w:r>
        <w:rPr>
          <w:w w:val="100"/>
        </w:rPr>
        <w:t> </w:t>
      </w:r>
      <w:r>
        <w:rPr/>
        <w:t>düsturla</w:t>
      </w:r>
      <w:r>
        <w:rPr>
          <w:spacing w:val="61"/>
        </w:rPr>
        <w:t> </w:t>
      </w:r>
      <w:r>
        <w:rPr/>
        <w:t>ifadə</w:t>
      </w:r>
      <w:r>
        <w:rPr>
          <w:spacing w:val="61"/>
        </w:rPr>
        <w:t> </w:t>
      </w:r>
      <w:r>
        <w:rPr/>
        <w:t>olunur.</w:t>
      </w:r>
      <w:r>
        <w:rPr>
          <w:spacing w:val="60"/>
        </w:rPr>
        <w:t> </w:t>
      </w:r>
      <w:r>
        <w:rPr/>
        <w:t>Bu</w:t>
      </w:r>
      <w:r>
        <w:rPr>
          <w:spacing w:val="62"/>
        </w:rPr>
        <w:t> </w:t>
      </w:r>
      <w:r>
        <w:rPr/>
        <w:t>halda</w:t>
      </w:r>
      <w:r>
        <w:rPr>
          <w:spacing w:val="61"/>
        </w:rPr>
        <w:t> </w:t>
      </w:r>
      <w:r>
        <w:rPr/>
        <w:t>verilənlər</w:t>
      </w:r>
      <w:r>
        <w:rPr>
          <w:spacing w:val="61"/>
        </w:rPr>
        <w:t> </w:t>
      </w:r>
      <w:r>
        <w:rPr/>
        <w:t>yaddaşda</w:t>
      </w:r>
      <w:r>
        <w:rPr>
          <w:spacing w:val="61"/>
        </w:rPr>
        <w:t> </w:t>
      </w:r>
      <w:r>
        <w:rPr/>
        <w:t>az</w:t>
      </w:r>
      <w:r>
        <w:rPr>
          <w:spacing w:val="61"/>
        </w:rPr>
        <w:t> </w:t>
      </w:r>
      <w:r>
        <w:rPr/>
        <w:t>yer</w:t>
      </w:r>
      <w:r>
        <w:rPr>
          <w:spacing w:val="63"/>
        </w:rPr>
        <w:t> </w:t>
      </w:r>
      <w:r>
        <w:rPr/>
        <w:t>tutur.</w:t>
      </w:r>
      <w:r>
        <w:rPr>
          <w:spacing w:val="60"/>
        </w:rPr>
        <w:t> </w:t>
      </w:r>
      <w:r>
        <w:rPr/>
        <w:t>Lakin</w:t>
      </w:r>
      <w:r>
        <w:rPr>
          <w:spacing w:val="62"/>
        </w:rPr>
        <w:t> </w:t>
      </w:r>
      <w:r>
        <w:rPr/>
        <w:t>şəklin</w:t>
      </w:r>
      <w:r>
        <w:rPr>
          <w:spacing w:val="62"/>
        </w:rPr>
        <w:t> </w:t>
      </w:r>
      <w:r>
        <w:rPr/>
        <w:t>ekrana</w:t>
      </w:r>
      <w:r>
        <w:rPr>
          <w:w w:val="100"/>
        </w:rPr>
        <w:t> </w:t>
      </w:r>
      <w:r>
        <w:rPr/>
        <w:t>çıxarılması mürəkkəb hesablamalar tələb etdiyindən güclü hesablayıcı sistemlərin</w:t>
      </w:r>
      <w:r>
        <w:rPr>
          <w:spacing w:val="-40"/>
        </w:rPr>
        <w:t> </w:t>
      </w:r>
      <w:r>
        <w:rPr/>
        <w:t>olmasını</w:t>
      </w:r>
      <w:r>
        <w:rPr>
          <w:w w:val="100"/>
        </w:rPr>
        <w:t> </w:t>
      </w:r>
      <w:r>
        <w:rPr/>
        <w:t>tələb edir. Bu yanaşma reklamların və nəşriyyat məhsullarının cildlərinin</w:t>
      </w:r>
      <w:r>
        <w:rPr>
          <w:spacing w:val="65"/>
        </w:rPr>
        <w:t> </w:t>
      </w:r>
      <w:r>
        <w:rPr/>
        <w:t>hazırlanmasında</w:t>
      </w:r>
      <w:r>
        <w:rPr>
          <w:w w:val="100"/>
        </w:rPr>
        <w:t> </w:t>
      </w:r>
      <w:r>
        <w:rPr/>
        <w:t>geniş tətbiq</w:t>
      </w:r>
      <w:r>
        <w:rPr>
          <w:spacing w:val="-9"/>
        </w:rPr>
        <w:t> </w:t>
      </w:r>
      <w:r>
        <w:rPr/>
        <w:t>edilir.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679" w:right="105" w:hanging="20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Verilənlər bazasının idarə edilməsi sistemləri (VBİS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lər)</w:t>
      </w:r>
      <w:r>
        <w:rPr>
          <w:rFonts w:ascii="Times New Roman" w:hAnsi="Times New Roman"/>
          <w:sz w:val="28"/>
        </w:rPr>
        <w:t>. Verilənlər bazası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dedikdə,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cədvəl strukturları şəklində təşkil edilmiş iri verilənlər massivləri nəzərdə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tutulur.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VBİS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in əsas funksiyaları aşağıdakılardan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ibarətdir:</w:t>
      </w:r>
    </w:p>
    <w:p>
      <w:pPr>
        <w:pStyle w:val="BodyText"/>
        <w:spacing w:line="240" w:lineRule="auto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boş VB strukturlarının</w:t>
      </w:r>
      <w:r>
        <w:rPr>
          <w:spacing w:val="-17"/>
        </w:rPr>
        <w:t> </w:t>
      </w:r>
      <w:r>
        <w:rPr/>
        <w:t>yaradılması;</w:t>
      </w:r>
    </w:p>
    <w:p>
      <w:pPr>
        <w:pStyle w:val="BodyText"/>
        <w:spacing w:line="360" w:lineRule="auto" w:before="160"/>
        <w:ind w:right="113" w:firstLine="566"/>
        <w:jc w:val="both"/>
      </w:pPr>
      <w:r>
        <w:rPr>
          <w:rFonts w:ascii="Times New Roman" w:hAnsi="Times New Roman"/>
        </w:rPr>
        <w:t>-</w:t>
      </w:r>
      <w:r>
        <w:rPr/>
        <w:t>verilənlərin strukturlara doldurulması və digər bazalarda olan</w:t>
      </w:r>
      <w:r>
        <w:rPr>
          <w:spacing w:val="7"/>
        </w:rPr>
        <w:t> </w:t>
      </w:r>
      <w:r>
        <w:rPr/>
        <w:t>cədvəllərdən</w:t>
      </w:r>
      <w:r>
        <w:rPr>
          <w:w w:val="100"/>
        </w:rPr>
        <w:t> </w:t>
      </w:r>
      <w:r>
        <w:rPr/>
        <w:t>verilənlərin idxal edilməsi vasitələrinin mövcud</w:t>
      </w:r>
      <w:r>
        <w:rPr>
          <w:spacing w:val="-34"/>
        </w:rPr>
        <w:t> </w:t>
      </w:r>
      <w:r>
        <w:rPr/>
        <w:t>olması;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/>
        </w:rPr>
        <w:t>-v</w:t>
      </w:r>
      <w:r>
        <w:rPr/>
        <w:t>erilənlərə müraciət imkanı və axtarış və filtrasiya vasitələrinin mmövcud</w:t>
      </w:r>
      <w:r>
        <w:rPr>
          <w:spacing w:val="-43"/>
        </w:rPr>
        <w:t> </w:t>
      </w:r>
      <w:r>
        <w:rPr/>
        <w:t>olması.</w:t>
      </w:r>
    </w:p>
    <w:p>
      <w:pPr>
        <w:pStyle w:val="BodyText"/>
        <w:spacing w:line="360" w:lineRule="auto" w:before="160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Şəbəkə texnologiyalarının geniş yayılması ilə bağlı olaraq müasir </w:t>
      </w:r>
      <w:r>
        <w:rPr>
          <w:spacing w:val="3"/>
        </w:rPr>
        <w:t> </w:t>
      </w:r>
      <w:r>
        <w:rPr/>
        <w:t>VBİS</w:t>
      </w:r>
      <w:r>
        <w:rPr>
          <w:rFonts w:ascii="Times New Roman" w:hAnsi="Times New Roman"/>
        </w:rPr>
        <w:t>-</w:t>
      </w:r>
      <w:r>
        <w:rPr/>
        <w:t>lərdən</w:t>
      </w:r>
      <w:r>
        <w:rPr>
          <w:w w:val="100"/>
        </w:rPr>
        <w:t> </w:t>
      </w:r>
      <w:r>
        <w:rPr/>
        <w:t>uzaqda</w:t>
      </w:r>
      <w:r>
        <w:rPr>
          <w:spacing w:val="53"/>
        </w:rPr>
        <w:t> </w:t>
      </w:r>
      <w:r>
        <w:rPr/>
        <w:t>(İnternet</w:t>
      </w:r>
      <w:r>
        <w:rPr>
          <w:spacing w:val="52"/>
        </w:rPr>
        <w:t> </w:t>
      </w:r>
      <w:r>
        <w:rPr/>
        <w:t>serverlərində)</w:t>
      </w:r>
      <w:r>
        <w:rPr>
          <w:spacing w:val="51"/>
        </w:rPr>
        <w:t> </w:t>
      </w:r>
      <w:r>
        <w:rPr/>
        <w:t>yerləşən</w:t>
      </w:r>
      <w:r>
        <w:rPr>
          <w:spacing w:val="51"/>
        </w:rPr>
        <w:t> </w:t>
      </w:r>
      <w:r>
        <w:rPr/>
        <w:t>paylanmış</w:t>
      </w:r>
      <w:r>
        <w:rPr>
          <w:spacing w:val="54"/>
        </w:rPr>
        <w:t> </w:t>
      </w:r>
      <w:r>
        <w:rPr/>
        <w:t>resurslarla</w:t>
      </w:r>
      <w:r>
        <w:rPr>
          <w:spacing w:val="51"/>
        </w:rPr>
        <w:t> </w:t>
      </w:r>
      <w:r>
        <w:rPr/>
        <w:t>işləmək</w:t>
      </w:r>
      <w:r>
        <w:rPr>
          <w:spacing w:val="54"/>
        </w:rPr>
        <w:t> </w:t>
      </w:r>
      <w:r>
        <w:rPr/>
        <w:t>imkanıın</w:t>
      </w:r>
      <w:r>
        <w:rPr>
          <w:spacing w:val="51"/>
        </w:rPr>
        <w:t> </w:t>
      </w:r>
      <w:r>
        <w:rPr/>
        <w:t>olması</w:t>
      </w:r>
      <w:r>
        <w:rPr>
          <w:w w:val="100"/>
        </w:rPr>
        <w:t> </w:t>
      </w:r>
      <w:r>
        <w:rPr/>
        <w:t>tələb</w:t>
      </w:r>
      <w:r>
        <w:rPr>
          <w:spacing w:val="-4"/>
        </w:rPr>
        <w:t> </w:t>
      </w:r>
      <w:r>
        <w:rPr/>
        <w:t>edi</w:t>
      </w:r>
      <w:r>
        <w:rPr>
          <w:rFonts w:ascii="Times New Roman" w:hAnsi="Times New Roman"/>
        </w:rPr>
        <w:t>lir.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833" w:right="10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Elektron cədvəllər</w:t>
      </w:r>
      <w:r>
        <w:rPr>
          <w:rFonts w:ascii="Times New Roman" w:hAnsi="Times New Roman"/>
          <w:sz w:val="28"/>
        </w:rPr>
        <w:t>. Bunlar müxtəlif tip verilənlərin saxlanması və emalı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vasitələr kompleksi təqdim edir. Əsas aksent verilənlərin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dəyişdirilməsinə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yönəldilsə də ədədi verilənlər üzərində işləmək üçün geniş spektrdə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vasitələrə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malikdir. Elektron </w:t>
      </w:r>
      <w:r>
        <w:rPr>
          <w:rFonts w:ascii="Times New Roman" w:hAnsi="Times New Roman"/>
          <w:sz w:val="28"/>
        </w:rPr>
        <w:t>cədvəllərin əsas xüsusiyyəti riyazi və ya məntiqi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düsturlarla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verilmiş əlaqələndirilmiş yuvaların məzmununu avtomatik dəyişdirə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bilməkdir.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Elektron cədvəllər mühasibat uçotunda, maliyyə və ticarət bazarlarının təhlilində,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iri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həcmli ədədi verilənlərin müntəzəm təkrarlanan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hesablamalarının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avtomatlaşdırılmasında geniş tətbiq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833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Avtomatlaşdırılmış layihələşdirmə sistemləri (SAD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sistemlər)</w:t>
      </w:r>
      <w:r>
        <w:rPr>
          <w:rFonts w:ascii="Times New Roman" w:hAnsi="Times New Roman"/>
          <w:sz w:val="28"/>
        </w:rPr>
        <w:t>. Bunlar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layihə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konstruktor işlərinin avtomatlaşdırılması üçün nəzərdə tutulmuşdur.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SAD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sistemlər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maşınqayırmada, cihazqayırmada, memarlıqda tətbiq edilir. Bu sistemlər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işlərlə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yanaşı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sadə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hesablamalar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aparmaq,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bazasında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mövcud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hazır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konstruktiv elementləri seçmək imkanı da verir. SAD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sistemlərin əsas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xüsusiyyəti</w:t>
      </w:r>
    </w:p>
    <w:p>
      <w:pPr>
        <w:pStyle w:val="BodyText"/>
        <w:tabs>
          <w:tab w:pos="3055" w:val="left" w:leader="none"/>
          <w:tab w:pos="3909" w:val="left" w:leader="none"/>
          <w:tab w:pos="5806" w:val="left" w:leader="none"/>
          <w:tab w:pos="6801" w:val="left" w:leader="none"/>
          <w:tab w:pos="7863" w:val="left" w:leader="none"/>
          <w:tab w:pos="8791" w:val="left" w:leader="none"/>
          <w:tab w:pos="9273" w:val="left" w:leader="none"/>
        </w:tabs>
        <w:spacing w:line="240" w:lineRule="auto"/>
        <w:ind w:left="833" w:right="0"/>
        <w:jc w:val="left"/>
      </w:pPr>
      <w:r>
        <w:rPr>
          <w:spacing w:val="-1"/>
        </w:rPr>
        <w:t>layihələşdirmənin</w:t>
        <w:tab/>
      </w:r>
      <w:r>
        <w:rPr>
          <w:spacing w:val="-2"/>
        </w:rPr>
        <w:t>bütün</w:t>
        <w:tab/>
      </w:r>
      <w:r>
        <w:rPr>
          <w:spacing w:val="-1"/>
        </w:rPr>
        <w:t>mərhələlərində</w:t>
        <w:tab/>
        <w:t>texniki</w:t>
        <w:tab/>
        <w:t>şərtləri,</w:t>
        <w:tab/>
      </w:r>
      <w:r>
        <w:rPr>
          <w:spacing w:val="-2"/>
        </w:rPr>
        <w:t>norma</w:t>
        <w:tab/>
      </w:r>
      <w:r>
        <w:rPr/>
        <w:t>və</w:t>
        <w:tab/>
      </w:r>
      <w:r>
        <w:rPr>
          <w:spacing w:val="-1"/>
        </w:rPr>
        <w:t>qaydaları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833" w:right="107"/>
        <w:jc w:val="both"/>
      </w:pPr>
      <w:r>
        <w:rPr/>
        <w:t>avtomatik təmin etməkdən ibarətdir. Layihə işlərinin avtomatlaşdırılmış</w:t>
      </w:r>
      <w:r>
        <w:rPr>
          <w:spacing w:val="15"/>
        </w:rPr>
        <w:t> </w:t>
      </w:r>
      <w:r>
        <w:rPr/>
        <w:t>sistemi</w:t>
      </w:r>
      <w:r>
        <w:rPr>
          <w:w w:val="100"/>
        </w:rPr>
        <w:t> </w:t>
      </w:r>
      <w:r>
        <w:rPr>
          <w:rFonts w:ascii="Times New Roman" w:hAnsi="Times New Roman"/>
        </w:rPr>
        <w:t>(rusca-</w:t>
      </w:r>
      <w:r>
        <w:rPr/>
        <w:t>САПР) çevik istehsal sistemlərinin (ÇİS</w:t>
      </w:r>
      <w:r>
        <w:rPr>
          <w:rFonts w:ascii="Times New Roman" w:hAnsi="Times New Roman"/>
        </w:rPr>
        <w:t>-</w:t>
      </w:r>
      <w:r>
        <w:rPr/>
        <w:t>lərin) və texnoloji</w:t>
      </w:r>
      <w:r>
        <w:rPr>
          <w:spacing w:val="24"/>
        </w:rPr>
        <w:t> </w:t>
      </w:r>
      <w:r>
        <w:rPr/>
        <w:t>proseslərin</w:t>
      </w:r>
      <w:r>
        <w:rPr>
          <w:w w:val="100"/>
        </w:rPr>
        <w:t> </w:t>
      </w:r>
      <w:r>
        <w:rPr/>
        <w:t>avtomatlaşdırılmış idarəetmə sistemlərinin (TP AİS</w:t>
      </w:r>
      <w:r>
        <w:rPr>
          <w:rFonts w:ascii="Times New Roman" w:hAnsi="Times New Roman"/>
        </w:rPr>
        <w:t>-</w:t>
      </w:r>
      <w:r>
        <w:rPr/>
        <w:t>lərin) zəruri</w:t>
      </w:r>
      <w:r>
        <w:rPr>
          <w:spacing w:val="-32"/>
        </w:rPr>
        <w:t> </w:t>
      </w:r>
      <w:r>
        <w:rPr/>
        <w:t>komponentidir.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5" w:after="0"/>
        <w:ind w:left="833" w:right="10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Stolüstü nəşriyyat sistemləri</w:t>
      </w:r>
      <w:r>
        <w:rPr>
          <w:rFonts w:ascii="Times New Roman" w:hAnsi="Times New Roman"/>
          <w:sz w:val="28"/>
        </w:rPr>
        <w:t>. Bunlar poliqrafiya məhsullarının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səhifələnməsi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(verstka edilməsi) prosesini avtomatlaşdırmaq üçündür. Nəşriyyat sistemləri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mətnin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səhifə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parametrləri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obyektlərlə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qarşılıqlı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təsirin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idarə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üzrə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geniş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tərkibdə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vasitələrə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malik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olsalar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da,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mətnin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redaktə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işinin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avtomatlaşdırılması imkanları üzrə xeyli zəifdir. Bunlar adətən əvvəlcədən mətn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qrafik redaktorlarda işlənilmiş sənədlərə tətbiq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6" w:after="0"/>
        <w:ind w:left="833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HTML redaktorlar</w:t>
      </w:r>
      <w:r>
        <w:rPr>
          <w:rFonts w:ascii="Times New Roman" w:hAnsi="Times New Roman"/>
          <w:i/>
          <w:sz w:val="28"/>
        </w:rPr>
        <w:t>ı (Web</w:t>
      </w:r>
      <w:r>
        <w:rPr>
          <w:rFonts w:ascii="Times New Roman" w:hAnsi="Times New Roman"/>
          <w:i/>
          <w:sz w:val="28"/>
        </w:rPr>
        <w:t>-redaktorlar)</w:t>
      </w:r>
      <w:r>
        <w:rPr>
          <w:rFonts w:ascii="Times New Roman" w:hAnsi="Times New Roman"/>
          <w:sz w:val="28"/>
        </w:rPr>
        <w:t>. Bunlar mətn və qrafik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redaktorların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imkanlarını özündə birləşdirən xüsusi sinif redaktorlardır. Bu redaktorlar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İnternetin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veb-</w:t>
      </w:r>
      <w:r>
        <w:rPr>
          <w:rFonts w:ascii="Times New Roman" w:hAnsi="Times New Roman"/>
          <w:sz w:val="28"/>
        </w:rPr>
        <w:t>səhifələrini yaratmaq və redaktə etmək üçün nəzərdə tutulmuşdur. Bu sinfə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aid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olan proqramlar elektron sənədlərin və multimediya məhsullarının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hazırlanmasında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46"/>
        </w:numPr>
        <w:tabs>
          <w:tab w:pos="822" w:val="left" w:leader="none"/>
        </w:tabs>
        <w:spacing w:line="360" w:lineRule="auto" w:before="7" w:after="0"/>
        <w:ind w:left="833" w:right="10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Brauzerlər (Veb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sənədlərə baxış vasitələri)</w:t>
      </w:r>
      <w:r>
        <w:rPr>
          <w:rFonts w:ascii="Times New Roman" w:hAnsi="Times New Roman"/>
          <w:sz w:val="28"/>
        </w:rPr>
        <w:t>. Bunlar HTML formatında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yaradılmış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elektron sənədlərə baxış keçirmək üçündür. Brauzerlər mətn və şəkilləri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təkrar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yaratmaqla yanaşı, musiqi, insan danışığı, radioverilişləri, video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konfranslar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səsləndirmək, elektron poçtla işləmək imkanı da yarada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bilir.</w:t>
      </w:r>
    </w:p>
    <w:p>
      <w:pPr>
        <w:pStyle w:val="ListParagraph"/>
        <w:numPr>
          <w:ilvl w:val="0"/>
          <w:numId w:val="46"/>
        </w:numPr>
        <w:tabs>
          <w:tab w:pos="903" w:val="left" w:leader="none"/>
        </w:tabs>
        <w:spacing w:line="360" w:lineRule="auto" w:before="5" w:after="0"/>
        <w:ind w:left="833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Avtomatlaşdırılmış tərcümə sistemləri</w:t>
      </w:r>
      <w:r>
        <w:rPr>
          <w:rFonts w:ascii="Times New Roman" w:hAnsi="Times New Roman"/>
          <w:sz w:val="28"/>
        </w:rPr>
        <w:t>. Elektron lüğətlər və dildən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dilə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tərcümə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proqramları fərqləndirilir. Elektron lüğətlər sənəddəki ayrı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ayrı sözləri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tərcümə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vasitələridir.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Bunlar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sərbəst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tərcüməsi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məşğul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peşəkar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tərcüməçilər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tərəfindən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proqramlar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dildə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edilən mətni başqa dildə ekrana çıxarıaraq tərcümə işini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avtomatlaşdırır.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vtomatlaşdırılmış tərcümədə keyfiyyətli bədii tərcümə mətni almaq 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çətindir.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Çünki burada tərcümə ayrı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ayrı leksik vahidlərin tərcüməsi yolu ilə əldə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Texniki mətnlərin tərcüməsi xeyli keyfiyyətli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alınır.</w:t>
      </w:r>
    </w:p>
    <w:p>
      <w:pPr>
        <w:pStyle w:val="BodyText"/>
        <w:spacing w:line="362" w:lineRule="auto"/>
        <w:ind w:right="113" w:firstLine="566"/>
        <w:jc w:val="left"/>
      </w:pPr>
      <w:r>
        <w:rPr/>
        <w:t>Avtomatlaşdırılmış tərcümə proqramlarından istifadə edilməsi aşağıdakı</w:t>
      </w:r>
      <w:r>
        <w:rPr>
          <w:spacing w:val="24"/>
        </w:rPr>
        <w:t> </w:t>
      </w:r>
      <w:r>
        <w:rPr/>
        <w:t>hallarda</w:t>
      </w:r>
      <w:r>
        <w:rPr>
          <w:w w:val="100"/>
        </w:rPr>
        <w:t> </w:t>
      </w:r>
      <w:r>
        <w:rPr/>
        <w:t>məqsədəuyğundur:</w:t>
      </w:r>
    </w:p>
    <w:p>
      <w:pPr>
        <w:pStyle w:val="BodyText"/>
        <w:spacing w:line="240" w:lineRule="auto" w:before="2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xarici dili mütləq şəkildə</w:t>
      </w:r>
      <w:r>
        <w:rPr>
          <w:spacing w:val="-21"/>
        </w:rPr>
        <w:t> </w:t>
      </w:r>
      <w:r>
        <w:rPr/>
        <w:t>anlamadıqda: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sənədlə tez tanış olmaq zərurəti</w:t>
      </w:r>
      <w:r>
        <w:rPr>
          <w:spacing w:val="-22"/>
        </w:rPr>
        <w:t> </w:t>
      </w:r>
      <w:r>
        <w:rPr/>
        <w:t>yarandıqda;</w:t>
      </w:r>
    </w:p>
    <w:p>
      <w:pPr>
        <w:pStyle w:val="BodyText"/>
        <w:spacing w:line="240" w:lineRule="auto" w:before="161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xarici dilə tərcümə etmək lazım</w:t>
      </w:r>
      <w:r>
        <w:rPr>
          <w:spacing w:val="-15"/>
        </w:rPr>
        <w:t> </w:t>
      </w:r>
      <w:r>
        <w:rPr/>
        <w:t>gəldikdə</w:t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 w:before="160"/>
        <w:ind w:left="679" w:right="113"/>
        <w:jc w:val="left"/>
      </w:pPr>
      <w:r>
        <w:rPr>
          <w:rFonts w:ascii="Times New Roman" w:hAnsi="Times New Roman"/>
        </w:rPr>
        <w:t>-</w:t>
      </w:r>
      <w:r>
        <w:rPr/>
        <w:t>tərcümə qaralaması hazırlayıb sonra redaktə etmək imkanı</w:t>
      </w:r>
      <w:r>
        <w:rPr>
          <w:spacing w:val="-29"/>
        </w:rPr>
        <w:t> </w:t>
      </w:r>
      <w:r>
        <w:rPr/>
        <w:t>olduqda.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360" w:lineRule="auto" w:before="41" w:after="0"/>
        <w:ind w:left="473" w:right="9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İnteqrasiya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i/>
          <w:sz w:val="28"/>
        </w:rPr>
        <w:t>edilmiş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i/>
          <w:sz w:val="28"/>
        </w:rPr>
        <w:t>kargüzarlıq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i/>
          <w:sz w:val="28"/>
        </w:rPr>
        <w:t>sistemlə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Bunlar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hb</w:t>
      </w:r>
      <w:r>
        <w:rPr>
          <w:rFonts w:ascii="Times New Roman" w:hAnsi="Times New Roman"/>
          <w:sz w:val="28"/>
        </w:rPr>
        <w:t>ərin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iş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yerinin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avtomatlaş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dırılması üçün nə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rd</w:t>
      </w:r>
      <w:r>
        <w:rPr>
          <w:rFonts w:ascii="Times New Roman" w:hAnsi="Times New Roman"/>
          <w:sz w:val="28"/>
        </w:rPr>
        <w:t>ə tutulmuş vasitə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ərdir. Xüsusi halda, bu 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funksiyalar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dl</w:t>
      </w:r>
      <w:r>
        <w:rPr>
          <w:rFonts w:ascii="Times New Roman" w:hAnsi="Times New Roman"/>
          <w:sz w:val="28"/>
        </w:rPr>
        <w:t>ərin yaradılmasından, redaktə </w:t>
      </w:r>
      <w:r>
        <w:rPr>
          <w:rFonts w:ascii="Times New Roman" w:hAnsi="Times New Roman"/>
          <w:sz w:val="28"/>
        </w:rPr>
        <w:t>edilm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sind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 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formatlaşdırılmasından,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elektron poçt, faksimil və </w:t>
      </w:r>
      <w:r>
        <w:rPr>
          <w:rFonts w:ascii="Times New Roman" w:hAnsi="Times New Roman"/>
          <w:sz w:val="28"/>
        </w:rPr>
        <w:t>telefon rabit</w:t>
      </w:r>
      <w:r>
        <w:rPr>
          <w:rFonts w:ascii="Times New Roman" w:hAnsi="Times New Roman"/>
          <w:sz w:val="28"/>
        </w:rPr>
        <w:t>əsi funksiyalarının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mə</w:t>
      </w:r>
      <w:r>
        <w:rPr>
          <w:rFonts w:ascii="Times New Roman" w:hAnsi="Times New Roman"/>
          <w:sz w:val="28"/>
        </w:rPr>
        <w:t>rk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zl</w:t>
      </w:r>
      <w:r>
        <w:rPr>
          <w:rFonts w:ascii="Times New Roman" w:hAnsi="Times New Roman"/>
          <w:sz w:val="28"/>
        </w:rPr>
        <w:t>əşdirilmə</w:t>
      </w:r>
      <w:r>
        <w:rPr>
          <w:rFonts w:ascii="Times New Roman" w:hAnsi="Times New Roman"/>
          <w:sz w:val="28"/>
        </w:rPr>
        <w:t>sind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müə</w:t>
      </w:r>
      <w:r>
        <w:rPr>
          <w:rFonts w:ascii="Times New Roman" w:hAnsi="Times New Roman"/>
          <w:sz w:val="28"/>
        </w:rPr>
        <w:t>ssis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ki 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əddövriyyə</w:t>
      </w:r>
      <w:r>
        <w:rPr>
          <w:rFonts w:ascii="Times New Roman" w:hAnsi="Times New Roman"/>
          <w:sz w:val="28"/>
        </w:rPr>
        <w:t>sinin monitorinqind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 v</w:t>
      </w:r>
      <w:r>
        <w:rPr>
          <w:rFonts w:ascii="Times New Roman" w:hAnsi="Times New Roman"/>
          <w:sz w:val="28"/>
        </w:rPr>
        <w:t>ə dispetçerlə</w:t>
      </w:r>
      <w:r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n,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alt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bölmə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ərin işinin koordinasiyasından, inzibati</w:t>
      </w:r>
      <w:r>
        <w:rPr>
          <w:rFonts w:ascii="Times New Roman" w:hAnsi="Times New Roman"/>
          <w:sz w:val="28"/>
        </w:rPr>
        <w:t>-t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ərrüfat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fə</w:t>
      </w:r>
      <w:r>
        <w:rPr>
          <w:rFonts w:ascii="Times New Roman" w:hAnsi="Times New Roman"/>
          <w:sz w:val="28"/>
        </w:rPr>
        <w:t>aliyy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tinin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optimallaşdırılmasından və </w:t>
      </w:r>
      <w:r>
        <w:rPr>
          <w:rFonts w:ascii="Times New Roman" w:hAnsi="Times New Roman"/>
          <w:sz w:val="28"/>
        </w:rPr>
        <w:t>operativ v</w:t>
      </w:r>
      <w:r>
        <w:rPr>
          <w:rFonts w:ascii="Times New Roman" w:hAnsi="Times New Roman"/>
          <w:sz w:val="28"/>
        </w:rPr>
        <w:t>ə sorğu informasiyasının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göndə</w:t>
      </w:r>
      <w:r>
        <w:rPr>
          <w:rFonts w:ascii="Times New Roman" w:hAnsi="Times New Roman"/>
          <w:sz w:val="28"/>
        </w:rPr>
        <w:t>rilm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sind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ibar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tdir.</w:t>
      </w: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360" w:lineRule="auto" w:before="5" w:after="0"/>
        <w:ind w:left="473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Mühasibat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sistemlə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Bunlar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tn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dv</w:t>
      </w:r>
      <w:r>
        <w:rPr>
          <w:rFonts w:ascii="Times New Roman" w:hAnsi="Times New Roman"/>
          <w:sz w:val="28"/>
        </w:rPr>
        <w:t>əl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redaktorlarının,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həmçinin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VBİS</w:t>
      </w:r>
      <w:r>
        <w:rPr>
          <w:rFonts w:ascii="Times New Roman" w:hAnsi="Times New Roman"/>
          <w:sz w:val="28"/>
        </w:rPr>
        <w:t>-in</w:t>
      </w:r>
      <w:r>
        <w:rPr>
          <w:rFonts w:ascii="Times New Roman" w:hAnsi="Times New Roman"/>
          <w:spacing w:val="-2"/>
          <w:w w:val="100"/>
          <w:sz w:val="28"/>
        </w:rPr>
        <w:t> </w:t>
      </w:r>
      <w:r>
        <w:rPr>
          <w:rFonts w:ascii="Times New Roman" w:hAnsi="Times New Roman"/>
          <w:sz w:val="28"/>
        </w:rPr>
        <w:t>funksiya</w:t>
      </w:r>
      <w:r>
        <w:rPr>
          <w:rFonts w:ascii="Times New Roman" w:hAnsi="Times New Roman"/>
          <w:sz w:val="28"/>
        </w:rPr>
        <w:t>larını özlə</w:t>
      </w:r>
      <w:r>
        <w:rPr>
          <w:rFonts w:ascii="Times New Roman" w:hAnsi="Times New Roman"/>
          <w:sz w:val="28"/>
        </w:rPr>
        <w:t>rind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birl</w:t>
      </w:r>
      <w:r>
        <w:rPr>
          <w:rFonts w:ascii="Times New Roman" w:hAnsi="Times New Roman"/>
          <w:sz w:val="28"/>
        </w:rPr>
        <w:t>əşdirmişdir. Mühasibat sistemləri ilkin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mühasibat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dl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rinin 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rtibi v</w:t>
      </w:r>
      <w:r>
        <w:rPr>
          <w:rFonts w:ascii="Times New Roman" w:hAnsi="Times New Roman"/>
          <w:sz w:val="28"/>
        </w:rPr>
        <w:t>ə uçotu, müə</w:t>
      </w:r>
      <w:r>
        <w:rPr>
          <w:rFonts w:ascii="Times New Roman" w:hAnsi="Times New Roman"/>
          <w:sz w:val="28"/>
        </w:rPr>
        <w:t>ssis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nin istehsal, 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ərrüfat və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maliyy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aliyy</w:t>
      </w:r>
      <w:r>
        <w:rPr>
          <w:rFonts w:ascii="Times New Roman" w:hAnsi="Times New Roman"/>
          <w:sz w:val="28"/>
        </w:rPr>
        <w:t>ətinin yekunlarına dair müntə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əm hesabatların vergi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orqanlarının,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büdcə</w:t>
      </w:r>
      <w:r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nk</w:t>
      </w:r>
      <w:r>
        <w:rPr>
          <w:rFonts w:ascii="Times New Roman" w:hAnsi="Times New Roman"/>
          <w:sz w:val="28"/>
        </w:rPr>
        <w:t>ənar fondların və statistik uçot orqanlarının tə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b etdikl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formada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hazırlanmasının avtomatlaşdırılması üçün nə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tutulmuşdur.</w:t>
      </w: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360" w:lineRule="auto" w:before="7" w:after="0"/>
        <w:ind w:left="473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Maliyy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-analitik sisteml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 Bunlar bank v</w:t>
      </w:r>
      <w:r>
        <w:rPr>
          <w:rFonts w:ascii="Times New Roman" w:hAnsi="Times New Roman"/>
          <w:sz w:val="28"/>
        </w:rPr>
        <w:t>ə birja strukturlarında istifadə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Maliyy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-analitik sisteml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 maliyy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ticar</w:t>
      </w:r>
      <w:r>
        <w:rPr>
          <w:rFonts w:ascii="Times New Roman" w:hAnsi="Times New Roman"/>
          <w:sz w:val="28"/>
        </w:rPr>
        <w:t>ət bazarlarında, habelə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xammal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bazarlarında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gözlə</w:t>
      </w:r>
      <w:r>
        <w:rPr>
          <w:rFonts w:ascii="Times New Roman" w:hAnsi="Times New Roman"/>
          <w:sz w:val="28"/>
        </w:rPr>
        <w:t>nil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situasyaya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zar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etm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k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proqnozlaşdırmaq,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həmçinin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cari hadis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 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hlil etm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k v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hesabat 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rtib etm</w:t>
      </w:r>
      <w:r>
        <w:rPr>
          <w:rFonts w:ascii="Times New Roman" w:hAnsi="Times New Roman"/>
          <w:sz w:val="28"/>
        </w:rPr>
        <w:t>ək işlərini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avtomatlaşdırmaq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üçündür.</w:t>
      </w: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360" w:lineRule="auto" w:before="7" w:after="0"/>
        <w:ind w:left="473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Ekspert sisteml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 Bunlar bilik bazalarındakı verilə</w:t>
      </w:r>
      <w:r>
        <w:rPr>
          <w:rFonts w:ascii="Times New Roman" w:hAnsi="Times New Roman"/>
          <w:sz w:val="28"/>
        </w:rPr>
        <w:t>nl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rin 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hlili 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istifad</w:t>
      </w:r>
      <w:r>
        <w:rPr>
          <w:rFonts w:ascii="Times New Roman" w:hAnsi="Times New Roman"/>
          <w:sz w:val="28"/>
        </w:rPr>
        <w:t>əçi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sorğusuna uyğun cavabın verilməsi üçün nə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rd</w:t>
      </w:r>
      <w:r>
        <w:rPr>
          <w:rFonts w:ascii="Times New Roman" w:hAnsi="Times New Roman"/>
          <w:sz w:val="28"/>
        </w:rPr>
        <w:t>ə tutulmuşdur. Ekspert sistemlə</w:t>
      </w:r>
      <w:r>
        <w:rPr>
          <w:rFonts w:ascii="Times New Roman" w:hAnsi="Times New Roman"/>
          <w:sz w:val="28"/>
        </w:rPr>
        <w:t>ri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halda istifad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edilir ki, q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rar q</w:t>
      </w:r>
      <w:r>
        <w:rPr>
          <w:rFonts w:ascii="Times New Roman" w:hAnsi="Times New Roman"/>
          <w:sz w:val="28"/>
        </w:rPr>
        <w:t>əbulu üçün xüsusi geniş mütə</w:t>
      </w:r>
      <w:r>
        <w:rPr>
          <w:rFonts w:ascii="Times New Roman" w:hAnsi="Times New Roman"/>
          <w:sz w:val="28"/>
        </w:rPr>
        <w:t>x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ssis biliyi 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olunur. Bu sisteml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 tibbd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əczaçılıqda, kimyada, hüquqda </w:t>
      </w:r>
      <w:r>
        <w:rPr>
          <w:rFonts w:ascii="Times New Roman" w:hAnsi="Times New Roman"/>
          <w:spacing w:val="2"/>
          <w:sz w:val="28"/>
        </w:rPr>
        <w:t>və </w:t>
      </w:r>
      <w:r>
        <w:rPr>
          <w:rFonts w:ascii="Times New Roman" w:hAnsi="Times New Roman"/>
          <w:sz w:val="28"/>
        </w:rPr>
        <w:t>s istifad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Ekspert sisteml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rinin istifad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edilm</w:t>
      </w:r>
      <w:r>
        <w:rPr>
          <w:rFonts w:ascii="Times New Roman" w:hAnsi="Times New Roman"/>
          <w:sz w:val="28"/>
        </w:rPr>
        <w:t>əsi bilik mühə</w:t>
      </w:r>
      <w:r>
        <w:rPr>
          <w:rFonts w:ascii="Times New Roman" w:hAnsi="Times New Roman"/>
          <w:sz w:val="28"/>
        </w:rPr>
        <w:t>ndisliyi adlanan elm sah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si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il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laq</w:t>
      </w:r>
      <w:r>
        <w:rPr>
          <w:rFonts w:ascii="Times New Roman" w:hAnsi="Times New Roman"/>
          <w:sz w:val="28"/>
        </w:rPr>
        <w:t>ədardır. Bilik mühə</w:t>
      </w:r>
      <w:r>
        <w:rPr>
          <w:rFonts w:ascii="Times New Roman" w:hAnsi="Times New Roman"/>
          <w:sz w:val="28"/>
        </w:rPr>
        <w:t>ndisl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 dedikd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, ekspert sisteml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rinin layih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əşdiricilə</w:t>
      </w:r>
      <w:r>
        <w:rPr>
          <w:rFonts w:ascii="Times New Roman" w:hAnsi="Times New Roman"/>
          <w:sz w:val="28"/>
        </w:rPr>
        <w:t>ri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il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(proqramçılarla) elm və texnikanın konkret sahə</w:t>
      </w:r>
      <w:r>
        <w:rPr>
          <w:rFonts w:ascii="Times New Roman" w:hAnsi="Times New Roman"/>
          <w:sz w:val="28"/>
        </w:rPr>
        <w:t>sin</w:t>
      </w:r>
      <w:r>
        <w:rPr>
          <w:rFonts w:ascii="Times New Roman" w:hAnsi="Times New Roman"/>
          <w:sz w:val="28"/>
        </w:rPr>
        <w:t>ə aid olan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mütə</w:t>
      </w:r>
      <w:r>
        <w:rPr>
          <w:rFonts w:ascii="Times New Roman" w:hAnsi="Times New Roman"/>
          <w:sz w:val="28"/>
        </w:rPr>
        <w:t>x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ssisl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(ekspertl</w:t>
      </w:r>
      <w:r>
        <w:rPr>
          <w:rFonts w:ascii="Times New Roman" w:hAnsi="Times New Roman"/>
          <w:sz w:val="28"/>
        </w:rPr>
        <w:t>ər) arasında ə</w:t>
      </w:r>
      <w:r>
        <w:rPr>
          <w:rFonts w:ascii="Times New Roman" w:hAnsi="Times New Roman"/>
          <w:sz w:val="28"/>
        </w:rPr>
        <w:t>laq</w:t>
      </w:r>
      <w:r>
        <w:rPr>
          <w:rFonts w:ascii="Times New Roman" w:hAnsi="Times New Roman"/>
          <w:sz w:val="28"/>
        </w:rPr>
        <w:t>ə yaradan mütə</w:t>
      </w:r>
      <w:r>
        <w:rPr>
          <w:rFonts w:ascii="Times New Roman" w:hAnsi="Times New Roman"/>
          <w:sz w:val="28"/>
        </w:rPr>
        <w:t>x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ssisl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 n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tutulur.</w:t>
      </w: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360" w:lineRule="auto" w:before="7" w:after="0"/>
        <w:ind w:left="473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Geoinformasiya sisteml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 Bunlar x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rit</w:t>
      </w:r>
      <w:r>
        <w:rPr>
          <w:rFonts w:ascii="Times New Roman" w:hAnsi="Times New Roman"/>
          <w:sz w:val="28"/>
        </w:rPr>
        <w:t>əçə</w:t>
      </w:r>
      <w:r>
        <w:rPr>
          <w:rFonts w:ascii="Times New Roman" w:hAnsi="Times New Roman"/>
          <w:sz w:val="28"/>
        </w:rPr>
        <w:t>km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ə geodeziya işlə</w:t>
      </w:r>
      <w:r>
        <w:rPr>
          <w:rFonts w:ascii="Times New Roman" w:hAnsi="Times New Roman"/>
          <w:sz w:val="28"/>
        </w:rPr>
        <w:t>rinin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avtomat-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laşdırılması üçündür. Bu sistemlə</w:t>
      </w:r>
      <w:r>
        <w:rPr>
          <w:rFonts w:ascii="Times New Roman" w:hAnsi="Times New Roman"/>
          <w:sz w:val="28"/>
        </w:rPr>
        <w:t>r topoqrafik v</w:t>
      </w:r>
      <w:r>
        <w:rPr>
          <w:rFonts w:ascii="Times New Roman" w:hAnsi="Times New Roman"/>
          <w:sz w:val="28"/>
        </w:rPr>
        <w:t>ə aeroqrafik metodlarla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alınmış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 il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işlə</w:t>
      </w:r>
      <w:r>
        <w:rPr>
          <w:rFonts w:ascii="Times New Roman" w:hAnsi="Times New Roman"/>
          <w:sz w:val="28"/>
        </w:rPr>
        <w:t>yir.</w:t>
      </w:r>
    </w:p>
    <w:p>
      <w:pPr>
        <w:pStyle w:val="ListParagraph"/>
        <w:numPr>
          <w:ilvl w:val="0"/>
          <w:numId w:val="46"/>
        </w:numPr>
        <w:tabs>
          <w:tab w:pos="543" w:val="left" w:leader="none"/>
        </w:tabs>
        <w:spacing w:line="240" w:lineRule="auto" w:before="5" w:after="0"/>
        <w:ind w:left="542" w:right="0" w:hanging="429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Videomontaj sisteml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  <w:t>. Bu sisteml</w:t>
      </w:r>
      <w:r>
        <w:rPr>
          <w:rFonts w:ascii="Times New Roman" w:hAnsi="Times New Roman"/>
          <w:sz w:val="28"/>
        </w:rPr>
        <w:t>ər video materialların rə</w:t>
      </w:r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</w:rPr>
        <w:t>əmsal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işlə</w:t>
      </w:r>
      <w:r>
        <w:rPr>
          <w:rFonts w:ascii="Times New Roman" w:hAnsi="Times New Roman"/>
          <w:sz w:val="28"/>
        </w:rPr>
        <w:t>nm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si,</w:t>
      </w:r>
    </w:p>
    <w:p>
      <w:pPr>
        <w:pStyle w:val="BodyText"/>
        <w:spacing w:line="240" w:lineRule="auto" w:before="160"/>
        <w:ind w:left="473" w:right="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montaj edilm</w:t>
      </w:r>
      <w:r>
        <w:rPr/>
        <w:t>ə</w:t>
      </w:r>
      <w:r>
        <w:rPr>
          <w:rFonts w:ascii="Times New Roman" w:hAnsi="Times New Roman"/>
        </w:rPr>
        <w:t>si, video effektl</w:t>
      </w:r>
      <w:r>
        <w:rPr/>
        <w:t>ərin yaradılması, video qüsurların ləğv edilmə</w:t>
      </w:r>
      <w:r>
        <w:rPr>
          <w:rFonts w:ascii="Times New Roman" w:hAnsi="Times New Roman"/>
        </w:rPr>
        <w:t>si,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video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380" w:right="460"/>
        </w:sectPr>
      </w:pPr>
    </w:p>
    <w:p>
      <w:pPr>
        <w:pStyle w:val="BodyText"/>
        <w:spacing w:line="360" w:lineRule="auto" w:before="41"/>
        <w:ind w:left="833" w:right="102"/>
        <w:jc w:val="both"/>
      </w:pPr>
      <w:r>
        <w:rPr>
          <w:rFonts w:ascii="Times New Roman" w:hAnsi="Times New Roman"/>
        </w:rPr>
        <w:t>materiala s</w:t>
      </w:r>
      <w:r>
        <w:rPr/>
        <w:t>əsin qoşulması, titr və </w:t>
      </w:r>
      <w:r>
        <w:rPr>
          <w:rFonts w:ascii="Times New Roman" w:hAnsi="Times New Roman"/>
        </w:rPr>
        <w:t>subtitrl</w:t>
      </w:r>
      <w:r>
        <w:rPr/>
        <w:t>ə</w:t>
      </w:r>
      <w:r>
        <w:rPr>
          <w:rFonts w:ascii="Times New Roman" w:hAnsi="Times New Roman"/>
        </w:rPr>
        <w:t>rin </w:t>
      </w:r>
      <w:r>
        <w:rPr/>
        <w:t>ə</w:t>
      </w:r>
      <w:r>
        <w:rPr>
          <w:rFonts w:ascii="Times New Roman" w:hAnsi="Times New Roman"/>
        </w:rPr>
        <w:t>lav</w:t>
      </w:r>
      <w:r>
        <w:rPr/>
        <w:t>ə </w:t>
      </w:r>
      <w:r>
        <w:rPr>
          <w:rFonts w:ascii="Times New Roman" w:hAnsi="Times New Roman"/>
        </w:rPr>
        <w:t>edilm</w:t>
      </w:r>
      <w:r>
        <w:rPr/>
        <w:t>əsi üçün</w:t>
      </w:r>
      <w:r>
        <w:rPr>
          <w:spacing w:val="49"/>
        </w:rPr>
        <w:t> </w:t>
      </w:r>
      <w:r>
        <w:rPr/>
        <w:t>nə</w:t>
      </w:r>
      <w:r>
        <w:rPr>
          <w:rFonts w:ascii="Times New Roman" w:hAnsi="Times New Roman"/>
        </w:rPr>
        <w:t>z</w:t>
      </w:r>
      <w:r>
        <w:rPr/>
        <w:t>ə</w:t>
      </w:r>
      <w:r>
        <w:rPr>
          <w:rFonts w:ascii="Times New Roman" w:hAnsi="Times New Roman"/>
        </w:rPr>
        <w:t>rd</w:t>
      </w:r>
      <w:r>
        <w:rPr/>
        <w:t>ə</w:t>
      </w:r>
      <w:r>
        <w:rPr>
          <w:w w:val="100"/>
        </w:rPr>
        <w:t> </w:t>
      </w:r>
      <w:r>
        <w:rPr/>
        <w:t>tutulmuşdur.</w:t>
      </w:r>
      <w:r>
        <w:rPr>
          <w:spacing w:val="33"/>
        </w:rPr>
        <w:t> </w:t>
      </w:r>
      <w:r>
        <w:rPr/>
        <w:t>Bu</w:t>
      </w:r>
      <w:r>
        <w:rPr>
          <w:spacing w:val="32"/>
        </w:rPr>
        <w:t> </w:t>
      </w:r>
      <w:r>
        <w:rPr/>
        <w:t>sistemlə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</w:t>
      </w:r>
      <w:r>
        <w:rPr/>
        <w:t>əzi</w:t>
      </w:r>
      <w:r>
        <w:rPr>
          <w:spacing w:val="32"/>
        </w:rPr>
        <w:t> </w:t>
      </w:r>
      <w:r>
        <w:rPr/>
        <w:t>kateqoriyaları</w:t>
      </w:r>
      <w:r>
        <w:rPr>
          <w:spacing w:val="34"/>
        </w:rPr>
        <w:t> </w:t>
      </w:r>
      <w:r>
        <w:rPr/>
        <w:t>tədris,</w:t>
      </w:r>
      <w:r>
        <w:rPr>
          <w:spacing w:val="33"/>
        </w:rPr>
        <w:t> </w:t>
      </w:r>
      <w:r>
        <w:rPr/>
        <w:t>sorğu</w:t>
      </w:r>
      <w:r>
        <w:rPr>
          <w:spacing w:val="32"/>
        </w:rPr>
        <w:t> </w:t>
      </w:r>
      <w:r>
        <w:rPr/>
        <w:t>və</w:t>
      </w:r>
      <w:r>
        <w:rPr>
          <w:spacing w:val="34"/>
        </w:rPr>
        <w:t> </w:t>
      </w:r>
      <w:r>
        <w:rPr/>
        <w:t>ə</w:t>
      </w:r>
      <w:r>
        <w:rPr>
          <w:rFonts w:ascii="Times New Roman" w:hAnsi="Times New Roman"/>
        </w:rPr>
        <w:t>yl</w:t>
      </w:r>
      <w:r>
        <w:rPr/>
        <w:t>ə</w:t>
      </w:r>
      <w:r>
        <w:rPr>
          <w:rFonts w:ascii="Times New Roman" w:hAnsi="Times New Roman"/>
        </w:rPr>
        <w:t>nc</w:t>
      </w:r>
      <w:r>
        <w:rPr/>
        <w:t>ə</w:t>
      </w:r>
      <w:r>
        <w:rPr>
          <w:spacing w:val="31"/>
        </w:rPr>
        <w:t> </w:t>
      </w:r>
      <w:r>
        <w:rPr>
          <w:rFonts w:ascii="Times New Roman" w:hAnsi="Times New Roman"/>
        </w:rPr>
        <w:t>sisteml</w:t>
      </w:r>
      <w:r>
        <w:rPr/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</w:t>
      </w:r>
      <w:r>
        <w:rPr/>
        <w:t>ə proqramları şə</w:t>
      </w:r>
      <w:r>
        <w:rPr>
          <w:rFonts w:ascii="Times New Roman" w:hAnsi="Times New Roman"/>
        </w:rPr>
        <w:t>klind</w:t>
      </w:r>
      <w:r>
        <w:rPr/>
        <w:t>ə mövcuddur. Bunların xarakterik cə</w:t>
      </w:r>
      <w:r>
        <w:rPr>
          <w:rFonts w:ascii="Times New Roman" w:hAnsi="Times New Roman"/>
        </w:rPr>
        <w:t>h</w:t>
      </w:r>
      <w:r>
        <w:rPr/>
        <w:t>əti geniş</w:t>
      </w:r>
      <w:r>
        <w:rPr>
          <w:spacing w:val="2"/>
        </w:rPr>
        <w:t> </w:t>
      </w:r>
      <w:r>
        <w:rPr/>
        <w:t>spektrdə</w:t>
      </w:r>
      <w:r>
        <w:rPr>
          <w:w w:val="100"/>
        </w:rPr>
        <w:t> </w:t>
      </w:r>
      <w:r>
        <w:rPr>
          <w:rFonts w:ascii="Times New Roman" w:hAnsi="Times New Roman"/>
        </w:rPr>
        <w:t>multimediya vasit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ri il</w:t>
      </w:r>
      <w:r>
        <w:rPr/>
        <w:t>ə </w:t>
      </w:r>
      <w:r>
        <w:rPr>
          <w:rFonts w:ascii="Times New Roman" w:hAnsi="Times New Roman"/>
        </w:rPr>
        <w:t>t</w:t>
      </w:r>
      <w:r>
        <w:rPr/>
        <w:t>əcchiz</w:t>
      </w:r>
      <w:r>
        <w:rPr>
          <w:spacing w:val="-19"/>
        </w:rPr>
        <w:t> </w:t>
      </w:r>
      <w:r>
        <w:rPr/>
        <w:t>olunmasıdır.</w:t>
      </w:r>
    </w:p>
    <w:p>
      <w:pPr>
        <w:pStyle w:val="ListParagraph"/>
        <w:numPr>
          <w:ilvl w:val="0"/>
          <w:numId w:val="46"/>
        </w:numPr>
        <w:tabs>
          <w:tab w:pos="903" w:val="left" w:leader="none"/>
        </w:tabs>
        <w:spacing w:line="360" w:lineRule="auto" w:before="5" w:after="0"/>
        <w:ind w:left="833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i/>
          <w:spacing w:val="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qr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1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əsi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ur.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ərin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püter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26"/>
          <w:sz w:val="28"/>
          <w:szCs w:val="28"/>
        </w:rPr>
        <w:t>r‖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lir.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az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üna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insa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tal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ə,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qa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özlə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 al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it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tra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ilir.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ator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2)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pil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lar.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kı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per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6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 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ur,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ir.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öv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oru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s.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pil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ator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ub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icr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ba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ır.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tal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ər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ğı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əli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ük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 (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böl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ür.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sse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ble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r,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ük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C++,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ri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st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ətn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(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ka)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proqra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sa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ıcı,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pr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qra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ş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ıl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şd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ır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va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dir.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Bel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nü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raq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Basic,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C++,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ox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ro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ö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4"/>
        </w:numPr>
        <w:tabs>
          <w:tab w:pos="3472" w:val="left" w:leader="none"/>
        </w:tabs>
        <w:spacing w:line="240" w:lineRule="auto" w:before="0" w:after="0"/>
        <w:ind w:left="3471" w:right="113" w:hanging="492"/>
        <w:jc w:val="left"/>
        <w:rPr>
          <w:b w:val="0"/>
          <w:bCs w:val="0"/>
        </w:rPr>
      </w:pPr>
      <w:r>
        <w:rPr/>
        <w:t>Proqram təminatının</w:t>
      </w:r>
      <w:r>
        <w:rPr>
          <w:spacing w:val="-5"/>
        </w:rPr>
        <w:t> </w:t>
      </w:r>
      <w:r>
        <w:rPr/>
        <w:t>tipologiyası</w:t>
      </w:r>
      <w:r>
        <w:rPr>
          <w:b w:val="0"/>
        </w:rPr>
      </w:r>
    </w:p>
    <w:p>
      <w:pPr>
        <w:pStyle w:val="BodyText"/>
        <w:spacing w:line="374" w:lineRule="auto" w:before="158"/>
        <w:ind w:left="900" w:right="5227" w:hanging="221"/>
        <w:jc w:val="left"/>
      </w:pPr>
      <w:r>
        <w:rPr/>
        <w:pict>
          <v:shape style="position:absolute;margin-left:84.984001pt;margin-top:31.890312pt;width:12.96pt;height:17.16pt;mso-position-horizontal-relative:page;mso-position-vertical-relative:paragraph;z-index:-221344" type="#_x0000_t75" stroked="false">
            <v:imagedata r:id="rId43" o:title=""/>
          </v:shape>
        </w:pict>
      </w:r>
      <w:r>
        <w:rPr/>
        <w:pict>
          <v:shape style="position:absolute;margin-left:84.984001pt;margin-top:56.970314pt;width:12.96pt;height:17.16pt;mso-position-horizontal-relative:page;mso-position-vertical-relative:paragraph;z-index:-221320" type="#_x0000_t75" stroked="false">
            <v:imagedata r:id="rId43" o:title=""/>
          </v:shape>
        </w:pict>
      </w:r>
      <w:r>
        <w:rPr>
          <w:rFonts w:ascii="Times New Roman" w:hAnsi="Times New Roman"/>
        </w:rPr>
        <w:t>Pr</w:t>
      </w:r>
      <w:r>
        <w:rPr/>
        <w:t>oqram</w:t>
      </w:r>
      <w:r>
        <w:rPr>
          <w:spacing w:val="7"/>
        </w:rPr>
        <w:t> </w:t>
      </w:r>
      <w:r>
        <w:rPr/>
        <w:t>vasitələri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tipə</w:t>
      </w:r>
      <w:r>
        <w:rPr>
          <w:spacing w:val="10"/>
        </w:rPr>
        <w:t> </w:t>
      </w:r>
      <w:r>
        <w:rPr/>
        <w:t>bölünür:</w:t>
      </w:r>
      <w:r>
        <w:rPr>
          <w:spacing w:val="-68"/>
        </w:rPr>
        <w:t> </w:t>
      </w:r>
      <w:r>
        <w:rPr>
          <w:spacing w:val="-68"/>
        </w:rPr>
      </w:r>
      <w:r>
        <w:rPr/>
        <w:t>Sistem proqram</w:t>
      </w:r>
      <w:r>
        <w:rPr>
          <w:spacing w:val="32"/>
        </w:rPr>
        <w:t> </w:t>
      </w:r>
      <w:r>
        <w:rPr/>
        <w:t>təminatı;</w:t>
      </w:r>
    </w:p>
    <w:p>
      <w:pPr>
        <w:pStyle w:val="BodyText"/>
        <w:spacing w:line="376" w:lineRule="auto" w:before="6"/>
        <w:ind w:left="900" w:right="3103"/>
        <w:jc w:val="left"/>
      </w:pPr>
      <w:r>
        <w:rPr/>
        <w:pict>
          <v:shape style="position:absolute;margin-left:84.984001pt;margin-top:24.410309pt;width:12.96pt;height:17.16pt;mso-position-horizontal-relative:page;mso-position-vertical-relative:paragraph;z-index:-221296" type="#_x0000_t75" stroked="false">
            <v:imagedata r:id="rId43" o:title=""/>
          </v:shape>
        </w:pict>
      </w:r>
      <w:r>
        <w:rPr/>
        <w:t>Proqramlaşdırma</w:t>
      </w:r>
      <w:r>
        <w:rPr>
          <w:spacing w:val="26"/>
        </w:rPr>
        <w:t> </w:t>
      </w:r>
      <w:r>
        <w:rPr/>
        <w:t>texnologiyalarının</w:t>
      </w:r>
      <w:r>
        <w:rPr>
          <w:spacing w:val="28"/>
        </w:rPr>
        <w:t> </w:t>
      </w:r>
      <w:r>
        <w:rPr/>
        <w:t>instrumentariyası;</w:t>
      </w:r>
      <w:r>
        <w:rPr>
          <w:spacing w:val="-60"/>
        </w:rPr>
        <w:t> </w:t>
      </w:r>
      <w:r>
        <w:rPr>
          <w:spacing w:val="-60"/>
        </w:rPr>
      </w:r>
      <w:r>
        <w:rPr/>
        <w:t>Tətbiqi proqram</w:t>
      </w:r>
      <w:r>
        <w:rPr>
          <w:spacing w:val="35"/>
        </w:rPr>
        <w:t> </w:t>
      </w:r>
      <w:r>
        <w:rPr/>
        <w:t>təminatı.</w:t>
      </w:r>
    </w:p>
    <w:p>
      <w:pPr>
        <w:pStyle w:val="BodyText"/>
        <w:spacing w:line="360" w:lineRule="auto" w:before="0"/>
        <w:ind w:right="104" w:firstLine="566"/>
        <w:jc w:val="both"/>
      </w:pPr>
      <w:r>
        <w:rPr>
          <w:rFonts w:ascii="Times New Roman" w:hAnsi="Times New Roman"/>
          <w:b/>
          <w:i/>
        </w:rPr>
        <w:t>Sistem</w:t>
      </w:r>
      <w:r>
        <w:rPr>
          <w:rFonts w:ascii="Times New Roman" w:hAnsi="Times New Roman"/>
          <w:b/>
          <w:i/>
          <w:spacing w:val="39"/>
        </w:rPr>
        <w:t> </w:t>
      </w:r>
      <w:r>
        <w:rPr>
          <w:rFonts w:ascii="Times New Roman" w:hAnsi="Times New Roman"/>
          <w:b/>
          <w:i/>
        </w:rPr>
        <w:t>proqram</w:t>
      </w:r>
      <w:r>
        <w:rPr>
          <w:rFonts w:ascii="Times New Roman" w:hAnsi="Times New Roman"/>
          <w:b/>
          <w:i/>
          <w:spacing w:val="39"/>
        </w:rPr>
        <w:t> </w:t>
      </w:r>
      <w:r>
        <w:rPr>
          <w:rFonts w:ascii="Times New Roman" w:hAnsi="Times New Roman"/>
          <w:b/>
          <w:i/>
        </w:rPr>
        <w:t>təminatı</w:t>
      </w:r>
      <w:r>
        <w:rPr>
          <w:rFonts w:ascii="Times New Roman" w:hAnsi="Times New Roman"/>
          <w:b/>
          <w:i/>
          <w:spacing w:val="42"/>
        </w:rPr>
        <w:t> </w:t>
      </w:r>
      <w:r>
        <w:rPr/>
        <w:t>dedikdə,</w:t>
      </w:r>
      <w:r>
        <w:rPr>
          <w:spacing w:val="34"/>
        </w:rPr>
        <w:t> </w:t>
      </w:r>
      <w:r>
        <w:rPr/>
        <w:t>kompüter</w:t>
      </w:r>
      <w:r>
        <w:rPr>
          <w:spacing w:val="35"/>
        </w:rPr>
        <w:t> </w:t>
      </w:r>
      <w:r>
        <w:rPr/>
        <w:t>və</w:t>
      </w:r>
      <w:r>
        <w:rPr>
          <w:spacing w:val="37"/>
        </w:rPr>
        <w:t> </w:t>
      </w:r>
      <w:r>
        <w:rPr/>
        <w:t>ya</w:t>
      </w:r>
      <w:r>
        <w:rPr>
          <w:spacing w:val="37"/>
        </w:rPr>
        <w:t> </w:t>
      </w:r>
      <w:r>
        <w:rPr/>
        <w:t>şəbəkəni</w:t>
      </w:r>
      <w:r>
        <w:rPr>
          <w:spacing w:val="38"/>
        </w:rPr>
        <w:t> </w:t>
      </w:r>
      <w:r>
        <w:rPr/>
        <w:t>işçi</w:t>
      </w:r>
      <w:r>
        <w:rPr>
          <w:spacing w:val="36"/>
        </w:rPr>
        <w:t> </w:t>
      </w:r>
      <w:r>
        <w:rPr/>
        <w:t>vəziyyətdə</w:t>
      </w:r>
      <w:r>
        <w:rPr>
          <w:spacing w:val="35"/>
        </w:rPr>
        <w:t> </w:t>
      </w:r>
      <w:r>
        <w:rPr>
          <w:spacing w:val="2"/>
        </w:rPr>
        <w:t>saxla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yan</w:t>
      </w:r>
      <w:r>
        <w:rPr>
          <w:spacing w:val="47"/>
        </w:rPr>
        <w:t> </w:t>
      </w:r>
      <w:r>
        <w:rPr/>
        <w:t>proqram</w:t>
      </w:r>
      <w:r>
        <w:rPr>
          <w:spacing w:val="40"/>
        </w:rPr>
        <w:t> </w:t>
      </w:r>
      <w:r>
        <w:rPr/>
        <w:t>vasitələri</w:t>
      </w:r>
      <w:r>
        <w:rPr>
          <w:spacing w:val="43"/>
        </w:rPr>
        <w:t> </w:t>
      </w:r>
      <w:r>
        <w:rPr/>
        <w:t>kompleksi</w:t>
      </w:r>
      <w:r>
        <w:rPr>
          <w:spacing w:val="43"/>
        </w:rPr>
        <w:t> </w:t>
      </w:r>
      <w:r>
        <w:rPr>
          <w:spacing w:val="2"/>
        </w:rPr>
        <w:t>nəzərdə</w:t>
      </w:r>
      <w:r>
        <w:rPr>
          <w:spacing w:val="43"/>
        </w:rPr>
        <w:t> </w:t>
      </w:r>
      <w:r>
        <w:rPr/>
        <w:t>tutulur.</w:t>
      </w:r>
      <w:r>
        <w:rPr>
          <w:spacing w:val="44"/>
        </w:rPr>
        <w:t> </w:t>
      </w:r>
      <w:r>
        <w:rPr/>
        <w:t>Sistem</w:t>
      </w:r>
      <w:r>
        <w:rPr>
          <w:spacing w:val="40"/>
        </w:rPr>
        <w:t> </w:t>
      </w:r>
      <w:r>
        <w:rPr/>
        <w:t>təminatını</w:t>
      </w:r>
      <w:r>
        <w:rPr>
          <w:spacing w:val="43"/>
        </w:rPr>
        <w:t> </w:t>
      </w:r>
      <w:r>
        <w:rPr/>
        <w:t>işləyib</w:t>
      </w:r>
      <w:r>
        <w:rPr>
          <w:spacing w:val="47"/>
        </w:rPr>
        <w:t> </w:t>
      </w:r>
      <w:r>
        <w:rPr/>
        <w:t>hazırlayan,</w:t>
      </w:r>
      <w:r>
        <w:rPr>
          <w:spacing w:val="-65"/>
        </w:rPr>
        <w:t> </w:t>
      </w:r>
      <w:r>
        <w:rPr>
          <w:spacing w:val="-65"/>
        </w:rPr>
      </w:r>
      <w:r>
        <w:rPr/>
        <w:t>tətbiq edən və təkmilləşdirən proqramçılar sistem proqramçılar </w:t>
      </w:r>
      <w:r>
        <w:rPr>
          <w:spacing w:val="34"/>
        </w:rPr>
        <w:t> </w:t>
      </w:r>
      <w:r>
        <w:rPr/>
        <w:t>adlanır.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22" w:firstLine="566"/>
        <w:jc w:val="both"/>
      </w:pPr>
      <w:r>
        <w:rPr/>
        <w:t>Şəbəkədə sistem proqram təminatı ilə sistem proqramçılarla yanaşı, </w:t>
      </w:r>
      <w:r>
        <w:rPr>
          <w:spacing w:val="63"/>
        </w:rPr>
        <w:t> </w:t>
      </w:r>
      <w:r>
        <w:rPr/>
        <w:t>şəbəkə</w:t>
      </w:r>
      <w:r>
        <w:rPr>
          <w:w w:val="100"/>
        </w:rPr>
        <w:t> </w:t>
      </w:r>
      <w:r>
        <w:rPr/>
        <w:t>inzibatçısı və operatorlar da məşğul</w:t>
      </w:r>
      <w:r>
        <w:rPr>
          <w:spacing w:val="58"/>
        </w:rPr>
        <w:t> </w:t>
      </w:r>
      <w:r>
        <w:rPr/>
        <w:t>olurlar.</w:t>
      </w:r>
    </w:p>
    <w:p>
      <w:pPr>
        <w:pStyle w:val="BodyText"/>
        <w:spacing w:line="374" w:lineRule="auto" w:before="8"/>
        <w:ind w:left="900" w:right="2145" w:hanging="221"/>
        <w:jc w:val="left"/>
      </w:pPr>
      <w:r>
        <w:rPr/>
        <w:pict>
          <v:shape style="position:absolute;margin-left:84.984001pt;margin-top:24.390312pt;width:12.96pt;height:17.16pt;mso-position-horizontal-relative:page;mso-position-vertical-relative:paragraph;z-index:-221248" type="#_x0000_t75" stroked="false">
            <v:imagedata r:id="rId43" o:title=""/>
          </v:shape>
        </w:pict>
      </w:r>
      <w:r>
        <w:rPr/>
        <w:pict>
          <v:shape style="position:absolute;margin-left:84.984001pt;margin-top:49.590313pt;width:12.96pt;height:17.16pt;mso-position-horizontal-relative:page;mso-position-vertical-relative:paragraph;z-index:-221224" type="#_x0000_t75" stroked="false">
            <v:imagedata r:id="rId43" o:title=""/>
          </v:shape>
        </w:pic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proqra</w:t>
      </w:r>
      <w:r>
        <w:rPr/>
        <w:t>m</w:t>
      </w:r>
      <w:r>
        <w:rPr>
          <w:spacing w:val="13"/>
        </w:rPr>
        <w:t> </w:t>
      </w:r>
      <w:r>
        <w:rPr/>
        <w:t>təminatının</w:t>
      </w:r>
      <w:r>
        <w:rPr>
          <w:spacing w:val="18"/>
        </w:rPr>
        <w:t> </w:t>
      </w:r>
      <w:r>
        <w:rPr/>
        <w:t>vəzifələrinə</w:t>
      </w:r>
      <w:r>
        <w:rPr>
          <w:spacing w:val="18"/>
        </w:rPr>
        <w:t> </w:t>
      </w:r>
      <w:r>
        <w:rPr/>
        <w:t>aşağıdakılar</w:t>
      </w:r>
      <w:r>
        <w:rPr>
          <w:spacing w:val="17"/>
        </w:rPr>
        <w:t> </w:t>
      </w:r>
      <w:r>
        <w:rPr/>
        <w:t>daxildir:</w:t>
      </w:r>
      <w:r>
        <w:rPr>
          <w:spacing w:val="-64"/>
        </w:rPr>
        <w:t> </w:t>
      </w:r>
      <w:r>
        <w:rPr>
          <w:spacing w:val="-64"/>
        </w:rPr>
      </w:r>
      <w:r>
        <w:rPr/>
        <w:t>Hesablayıcı sistemin normal fəaliyyətinin təmin </w:t>
      </w:r>
      <w:r>
        <w:rPr>
          <w:spacing w:val="9"/>
        </w:rPr>
        <w:t> </w:t>
      </w:r>
      <w:r>
        <w:rPr/>
        <w:t>edilməsi;</w:t>
      </w:r>
    </w:p>
    <w:p>
      <w:pPr>
        <w:pStyle w:val="BodyText"/>
        <w:spacing w:line="345" w:lineRule="auto" w:before="8"/>
        <w:ind w:left="900" w:right="113"/>
        <w:jc w:val="left"/>
      </w:pPr>
      <w:r>
        <w:rPr/>
        <w:pict>
          <v:shape style="position:absolute;margin-left:84.984001pt;margin-top:24.390284pt;width:12.96pt;height:17.16pt;mso-position-horizontal-relative:page;mso-position-vertical-relative:paragraph;z-index:-221200" type="#_x0000_t75" stroked="false">
            <v:imagedata r:id="rId43" o:title=""/>
          </v:shape>
        </w:pict>
      </w:r>
      <w:r>
        <w:rPr/>
        <w:pict>
          <v:shape style="position:absolute;margin-left:84.984001pt;margin-top:49.590282pt;width:12.96pt;height:17.16pt;mso-position-horizontal-relative:page;mso-position-vertical-relative:paragraph;z-index:-221176" type="#_x0000_t75" stroked="false">
            <v:imagedata r:id="rId43" o:title=""/>
          </v:shape>
        </w:pict>
      </w:r>
      <w:r>
        <w:rPr/>
        <w:t>Kompüterdə</w:t>
      </w:r>
      <w:r>
        <w:rPr>
          <w:spacing w:val="10"/>
        </w:rPr>
        <w:t> </w:t>
      </w:r>
      <w:r>
        <w:rPr/>
        <w:t>və</w:t>
      </w:r>
      <w:r>
        <w:rPr>
          <w:spacing w:val="13"/>
        </w:rPr>
        <w:t> </w:t>
      </w:r>
      <w:r>
        <w:rPr/>
        <w:t>şəbəkədə</w:t>
      </w:r>
      <w:r>
        <w:rPr>
          <w:spacing w:val="10"/>
        </w:rPr>
        <w:t> </w:t>
      </w:r>
      <w:r>
        <w:rPr/>
        <w:t>tətbiqi</w:t>
      </w:r>
      <w:r>
        <w:rPr>
          <w:spacing w:val="12"/>
        </w:rPr>
        <w:t> </w:t>
      </w:r>
      <w:r>
        <w:rPr/>
        <w:t>proqramlar</w:t>
      </w:r>
      <w:r>
        <w:rPr>
          <w:spacing w:val="10"/>
        </w:rPr>
        <w:t> </w:t>
      </w:r>
      <w:r>
        <w:rPr/>
        <w:t>üçün</w:t>
      </w:r>
      <w:r>
        <w:rPr>
          <w:spacing w:val="13"/>
        </w:rPr>
        <w:t> </w:t>
      </w:r>
      <w:r>
        <w:rPr/>
        <w:t>iş</w:t>
      </w:r>
      <w:r>
        <w:rPr>
          <w:spacing w:val="12"/>
        </w:rPr>
        <w:t> </w:t>
      </w:r>
      <w:r>
        <w:rPr/>
        <w:t>şəraitinin</w:t>
      </w:r>
      <w:r>
        <w:rPr>
          <w:spacing w:val="12"/>
        </w:rPr>
        <w:t> </w:t>
      </w:r>
      <w:r>
        <w:rPr/>
        <w:t>yaradılması;</w:t>
      </w:r>
      <w:r>
        <w:rPr>
          <w:spacing w:val="-66"/>
        </w:rPr>
        <w:t> </w:t>
      </w:r>
      <w:r>
        <w:rPr>
          <w:spacing w:val="-66"/>
        </w:rPr>
      </w:r>
      <w:r>
        <w:rPr/>
        <w:t>Köməkçı prosedurların</w:t>
      </w:r>
      <w:r>
        <w:rPr>
          <w:rFonts w:ascii="Times New Roman" w:hAnsi="Times New Roman"/>
          <w:position w:val="13"/>
          <w:sz w:val="18"/>
        </w:rPr>
        <w:t>123 </w:t>
      </w:r>
      <w:r>
        <w:rPr>
          <w:rFonts w:ascii="Times New Roman" w:hAnsi="Times New Roman"/>
          <w:spacing w:val="26"/>
          <w:position w:val="13"/>
          <w:sz w:val="18"/>
        </w:rPr>
        <w:t> </w:t>
      </w:r>
      <w:r>
        <w:rPr/>
        <w:t>icrası;</w:t>
      </w:r>
    </w:p>
    <w:p>
      <w:pPr>
        <w:pStyle w:val="BodyText"/>
        <w:spacing w:line="240" w:lineRule="auto" w:before="27"/>
        <w:ind w:left="900" w:right="113"/>
        <w:jc w:val="left"/>
      </w:pPr>
      <w:r>
        <w:rPr/>
        <w:t>Kompüter və ya şəbəkə aparaturasının diaqnostikası və </w:t>
      </w:r>
      <w:r>
        <w:rPr>
          <w:spacing w:val="32"/>
        </w:rPr>
        <w:t> </w:t>
      </w:r>
      <w:r>
        <w:rPr/>
        <w:t>profilaktikası.</w:t>
      </w:r>
    </w:p>
    <w:p>
      <w:pPr>
        <w:pStyle w:val="BodyText"/>
        <w:spacing w:line="360" w:lineRule="auto" w:before="160"/>
        <w:ind w:right="104" w:firstLine="566"/>
        <w:jc w:val="both"/>
      </w:pPr>
      <w:r>
        <w:rPr/>
        <w:t>Sistem</w:t>
      </w:r>
      <w:r>
        <w:rPr>
          <w:spacing w:val="32"/>
        </w:rPr>
        <w:t> </w:t>
      </w:r>
      <w:r>
        <w:rPr/>
        <w:t>təminatı</w:t>
      </w:r>
      <w:r>
        <w:rPr>
          <w:spacing w:val="35"/>
        </w:rPr>
        <w:t> </w:t>
      </w:r>
      <w:r>
        <w:rPr/>
        <w:t>kompüterin</w:t>
      </w:r>
      <w:r>
        <w:rPr>
          <w:spacing w:val="38"/>
        </w:rPr>
        <w:t> </w:t>
      </w:r>
      <w:r>
        <w:rPr/>
        <w:t>ayrılmaz</w:t>
      </w:r>
      <w:r>
        <w:rPr>
          <w:spacing w:val="37"/>
        </w:rPr>
        <w:t> </w:t>
      </w:r>
      <w:r>
        <w:rPr/>
        <w:t>tərkib</w:t>
      </w:r>
      <w:r>
        <w:rPr>
          <w:spacing w:val="38"/>
        </w:rPr>
        <w:t> </w:t>
      </w:r>
      <w:r>
        <w:rPr/>
        <w:t>hissəsi</w:t>
      </w:r>
      <w:r>
        <w:rPr>
          <w:spacing w:val="35"/>
        </w:rPr>
        <w:t> </w:t>
      </w:r>
      <w:r>
        <w:rPr/>
        <w:t>olmaqla,</w:t>
      </w:r>
      <w:r>
        <w:rPr>
          <w:spacing w:val="33"/>
        </w:rPr>
        <w:t> </w:t>
      </w:r>
      <w:r>
        <w:rPr/>
        <w:t>sabit</w:t>
      </w:r>
      <w:r>
        <w:rPr>
          <w:spacing w:val="38"/>
        </w:rPr>
        <w:t> </w:t>
      </w:r>
      <w:r>
        <w:rPr>
          <w:spacing w:val="2"/>
        </w:rPr>
        <w:t>yaddaş</w:t>
      </w:r>
      <w:r>
        <w:rPr>
          <w:rFonts w:ascii="Times New Roman" w:hAnsi="Times New Roman"/>
          <w:spacing w:val="2"/>
        </w:rPr>
        <w:t>da</w:t>
      </w:r>
      <w:r>
        <w:rPr>
          <w:spacing w:val="2"/>
        </w:rPr>
        <w:t>kı</w:t>
      </w:r>
      <w:r>
        <w:rPr>
          <w:spacing w:val="35"/>
        </w:rPr>
        <w:t> </w:t>
      </w:r>
      <w:r>
        <w:rPr/>
        <w:t>baza</w:t>
      </w:r>
      <w:r>
        <w:rPr>
          <w:w w:val="100"/>
        </w:rPr>
        <w:t> </w:t>
      </w:r>
      <w:r>
        <w:rPr/>
        <w:t>təminatını,</w:t>
      </w:r>
      <w:r>
        <w:rPr>
          <w:spacing w:val="53"/>
        </w:rPr>
        <w:t> </w:t>
      </w:r>
      <w:r>
        <w:rPr/>
        <w:t>kompüterin</w:t>
      </w:r>
      <w:r>
        <w:rPr>
          <w:spacing w:val="54"/>
        </w:rPr>
        <w:t> </w:t>
      </w:r>
      <w:r>
        <w:rPr/>
        <w:t>əməliyyat</w:t>
      </w:r>
      <w:r>
        <w:rPr>
          <w:spacing w:val="54"/>
        </w:rPr>
        <w:t> </w:t>
      </w:r>
      <w:r>
        <w:rPr/>
        <w:t>sistemini</w:t>
      </w:r>
      <w:r>
        <w:rPr>
          <w:spacing w:val="66"/>
        </w:rPr>
        <w:t> </w:t>
      </w:r>
      <w:r>
        <w:rPr/>
        <w:t>(ƏS),</w:t>
      </w:r>
      <w:r>
        <w:rPr>
          <w:spacing w:val="53"/>
        </w:rPr>
        <w:t> </w:t>
      </w:r>
      <w:r>
        <w:rPr/>
        <w:t>əməliyyat</w:t>
      </w:r>
      <w:r>
        <w:rPr>
          <w:spacing w:val="54"/>
        </w:rPr>
        <w:t> </w:t>
      </w:r>
      <w:r>
        <w:rPr/>
        <w:t>örtüyünü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şəbəkə</w:t>
      </w:r>
      <w:r>
        <w:rPr>
          <w:spacing w:val="51"/>
        </w:rPr>
        <w:t>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-ni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özündə</w:t>
      </w:r>
      <w:r>
        <w:rPr>
          <w:spacing w:val="28"/>
        </w:rPr>
        <w:t> </w:t>
      </w:r>
      <w:r>
        <w:rPr/>
        <w:t>birləşdirir.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Servis (xidməti) proqram təminatı istifadəçi üçün rahat (komfort) iş şəraiti</w:t>
      </w:r>
      <w:r>
        <w:rPr>
          <w:spacing w:val="59"/>
        </w:rPr>
        <w:t> </w:t>
      </w:r>
      <w:r>
        <w:rPr/>
        <w:t>yaradır.</w:t>
      </w:r>
      <w:r>
        <w:rPr>
          <w:w w:val="100"/>
        </w:rPr>
        <w:t> </w:t>
      </w:r>
      <w:r>
        <w:rPr/>
        <w:t>Buraya:</w:t>
      </w:r>
      <w:r>
        <w:rPr>
          <w:spacing w:val="69"/>
        </w:rPr>
        <w:t> </w:t>
      </w:r>
      <w:r>
        <w:rPr/>
        <w:t>diaqnostika,</w:t>
      </w:r>
      <w:r>
        <w:rPr>
          <w:spacing w:val="68"/>
        </w:rPr>
        <w:t> </w:t>
      </w:r>
      <w:r>
        <w:rPr/>
        <w:t>antivirus,</w:t>
      </w:r>
      <w:r>
        <w:rPr>
          <w:spacing w:val="67"/>
        </w:rPr>
        <w:t> </w:t>
      </w:r>
      <w:r>
        <w:rPr/>
        <w:t>disklərə</w:t>
      </w:r>
      <w:r>
        <w:rPr>
          <w:spacing w:val="68"/>
        </w:rPr>
        <w:t> </w:t>
      </w:r>
      <w:r>
        <w:rPr/>
        <w:t>xidmət,</w:t>
      </w:r>
      <w:r>
        <w:rPr>
          <w:spacing w:val="67"/>
        </w:rPr>
        <w:t> </w:t>
      </w:r>
      <w:r>
        <w:rPr/>
        <w:t>verilənləri</w:t>
      </w:r>
      <w:r>
        <w:rPr>
          <w:spacing w:val="69"/>
        </w:rPr>
        <w:t> </w:t>
      </w:r>
      <w:r>
        <w:rPr/>
        <w:t>arxivləşdirən</w:t>
      </w:r>
      <w:r>
        <w:rPr>
          <w:spacing w:val="2"/>
        </w:rPr>
        <w:t> </w:t>
      </w:r>
      <w:r>
        <w:rPr/>
        <w:t>və</w:t>
      </w:r>
      <w:r>
        <w:rPr>
          <w:spacing w:val="1"/>
        </w:rPr>
        <w:t> </w:t>
      </w:r>
      <w:r>
        <w:rPr/>
        <w:t>imtinadan</w:t>
      </w:r>
      <w:r>
        <w:rPr>
          <w:spacing w:val="-65"/>
        </w:rPr>
        <w:t> </w:t>
      </w:r>
      <w:r>
        <w:rPr>
          <w:spacing w:val="-65"/>
        </w:rPr>
      </w:r>
      <w:r>
        <w:rPr/>
        <w:t>sonra bərpa proqramları</w:t>
      </w:r>
      <w:r>
        <w:rPr>
          <w:spacing w:val="46"/>
        </w:rPr>
        <w:t> </w:t>
      </w:r>
      <w:r>
        <w:rPr/>
        <w:t>daxildir.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  <w:b/>
          <w:i/>
        </w:rPr>
        <w:t>Proqramlaşdırma texnologiyalarının instrumentariyası </w:t>
      </w:r>
      <w:r>
        <w:rPr/>
        <w:t>proqram tərtibi</w:t>
      </w:r>
      <w:r>
        <w:rPr>
          <w:spacing w:val="19"/>
        </w:rPr>
        <w:t> </w:t>
      </w:r>
      <w:r>
        <w:rPr/>
        <w:t>vasitələrini</w:t>
      </w:r>
      <w:r>
        <w:rPr>
          <w:w w:val="100"/>
        </w:rPr>
        <w:t> </w:t>
      </w:r>
      <w:r>
        <w:rPr/>
        <w:t>özündə</w:t>
      </w:r>
      <w:r>
        <w:rPr>
          <w:spacing w:val="26"/>
        </w:rPr>
        <w:t> </w:t>
      </w:r>
      <w:r>
        <w:rPr/>
        <w:t>birləşdirir.</w:t>
      </w:r>
      <w:r>
        <w:rPr>
          <w:spacing w:val="24"/>
        </w:rPr>
        <w:t> </w:t>
      </w:r>
      <w:r>
        <w:rPr/>
        <w:t>Bu</w:t>
      </w:r>
      <w:r>
        <w:rPr>
          <w:spacing w:val="25"/>
        </w:rPr>
        <w:t> </w:t>
      </w:r>
      <w:r>
        <w:rPr/>
        <w:t>qəbildən</w:t>
      </w:r>
      <w:r>
        <w:rPr>
          <w:spacing w:val="26"/>
        </w:rPr>
        <w:t> </w:t>
      </w:r>
      <w:r>
        <w:rPr/>
        <w:t>olan</w:t>
      </w:r>
      <w:r>
        <w:rPr>
          <w:spacing w:val="26"/>
        </w:rPr>
        <w:t> </w:t>
      </w:r>
      <w:r>
        <w:rPr/>
        <w:t>proqram</w:t>
      </w:r>
      <w:r>
        <w:rPr>
          <w:spacing w:val="24"/>
        </w:rPr>
        <w:t> </w:t>
      </w:r>
      <w:r>
        <w:rPr/>
        <w:t>məhsulları</w:t>
      </w:r>
      <w:r>
        <w:rPr>
          <w:spacing w:val="26"/>
        </w:rPr>
        <w:t> </w:t>
      </w:r>
      <w:r>
        <w:rPr/>
        <w:t>tətbiqi</w:t>
      </w:r>
      <w:r>
        <w:rPr>
          <w:spacing w:val="26"/>
        </w:rPr>
        <w:t> </w:t>
      </w:r>
      <w:r>
        <w:rPr>
          <w:spacing w:val="2"/>
        </w:rPr>
        <w:t>proq</w:t>
      </w:r>
      <w:r>
        <w:rPr>
          <w:rFonts w:ascii="Times New Roman" w:hAnsi="Times New Roman"/>
          <w:spacing w:val="2"/>
        </w:rPr>
        <w:t>ram</w:t>
      </w:r>
      <w:r>
        <w:rPr>
          <w:spacing w:val="2"/>
        </w:rPr>
        <w:t>ların</w:t>
      </w:r>
      <w:r>
        <w:rPr>
          <w:spacing w:val="28"/>
        </w:rPr>
        <w:t> </w:t>
      </w:r>
      <w:r>
        <w:rPr/>
        <w:t>yaradıl</w:t>
      </w:r>
      <w:r>
        <w:rPr>
          <w:rFonts w:ascii="Times New Roman" w:hAnsi="Times New Roman"/>
        </w:rPr>
        <w:t>ma-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sı,</w:t>
      </w:r>
      <w:r>
        <w:rPr>
          <w:spacing w:val="40"/>
        </w:rPr>
        <w:t> </w:t>
      </w:r>
      <w:r>
        <w:rPr/>
        <w:t>sazlanması</w:t>
      </w:r>
      <w:r>
        <w:rPr>
          <w:spacing w:val="43"/>
        </w:rPr>
        <w:t> </w:t>
      </w:r>
      <w:r>
        <w:rPr/>
        <w:t>və</w:t>
      </w:r>
      <w:r>
        <w:rPr>
          <w:spacing w:val="42"/>
        </w:rPr>
        <w:t> </w:t>
      </w:r>
      <w:r>
        <w:rPr/>
        <w:t>testləşdirilməsi</w:t>
      </w:r>
      <w:r>
        <w:rPr>
          <w:spacing w:val="43"/>
        </w:rPr>
        <w:t> </w:t>
      </w:r>
      <w:r>
        <w:rPr/>
        <w:t>mərhələlərini</w:t>
      </w:r>
      <w:r>
        <w:rPr>
          <w:spacing w:val="43"/>
        </w:rPr>
        <w:t> </w:t>
      </w:r>
      <w:r>
        <w:rPr/>
        <w:t>özündə</w:t>
      </w:r>
      <w:r>
        <w:rPr>
          <w:spacing w:val="42"/>
        </w:rPr>
        <w:t> </w:t>
      </w:r>
      <w:r>
        <w:rPr>
          <w:spacing w:val="2"/>
        </w:rPr>
        <w:t>birləşdirən</w:t>
      </w:r>
      <w:r>
        <w:rPr>
          <w:spacing w:val="43"/>
        </w:rPr>
        <w:t> </w:t>
      </w:r>
      <w:r>
        <w:rPr/>
        <w:t>bütün</w:t>
      </w:r>
      <w:r>
        <w:rPr>
          <w:spacing w:val="43"/>
        </w:rPr>
        <w:t> </w:t>
      </w:r>
      <w:r>
        <w:rPr/>
        <w:t>proqramlaşdır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ma prosesini həyata keçirməyə imkan</w:t>
      </w:r>
      <w:r>
        <w:rPr>
          <w:spacing w:val="57"/>
        </w:rPr>
        <w:t> </w:t>
      </w:r>
      <w:r>
        <w:rPr/>
        <w:t>verir.</w:t>
      </w:r>
    </w:p>
    <w:p>
      <w:pPr>
        <w:pStyle w:val="BodyText"/>
        <w:spacing w:line="340" w:lineRule="auto" w:before="7"/>
        <w:ind w:right="114" w:firstLine="566"/>
        <w:jc w:val="both"/>
      </w:pPr>
      <w:r>
        <w:rPr>
          <w:rFonts w:ascii="Times New Roman" w:hAnsi="Times New Roman"/>
          <w:i/>
        </w:rPr>
        <w:t>Turbo Pascal </w:t>
      </w:r>
      <w:r>
        <w:rPr/>
        <w:t>və ya </w:t>
      </w:r>
      <w:r>
        <w:rPr>
          <w:rFonts w:ascii="Times New Roman" w:hAnsi="Times New Roman"/>
          <w:i/>
        </w:rPr>
        <w:t>Turbo C </w:t>
      </w:r>
      <w:r>
        <w:rPr>
          <w:rFonts w:ascii="Times New Roman" w:hAnsi="Times New Roman"/>
        </w:rPr>
        <w:t>kimi universal </w:t>
      </w:r>
      <w:r>
        <w:rPr/>
        <w:t>dillərə və müəyyən sinif</w:t>
      </w:r>
      <w:r>
        <w:rPr>
          <w:spacing w:val="7"/>
        </w:rPr>
        <w:t> </w:t>
      </w:r>
      <w:r>
        <w:rPr/>
        <w:t>proqram</w:t>
      </w:r>
      <w:r>
        <w:rPr>
          <w:w w:val="100"/>
        </w:rPr>
        <w:t> </w:t>
      </w:r>
      <w:r>
        <w:rPr/>
        <w:t>vasitələrinin</w:t>
      </w:r>
      <w:r>
        <w:rPr>
          <w:rFonts w:ascii="Times New Roman" w:hAnsi="Times New Roman"/>
          <w:position w:val="13"/>
          <w:sz w:val="18"/>
        </w:rPr>
        <w:t>124</w:t>
      </w:r>
      <w:r>
        <w:rPr>
          <w:rFonts w:ascii="Times New Roman" w:hAnsi="Times New Roman"/>
          <w:spacing w:val="36"/>
          <w:position w:val="13"/>
          <w:sz w:val="18"/>
        </w:rPr>
        <w:t> </w:t>
      </w:r>
      <w:r>
        <w:rPr/>
        <w:t>yaradılması</w:t>
      </w:r>
      <w:r>
        <w:rPr>
          <w:spacing w:val="57"/>
        </w:rPr>
        <w:t> </w:t>
      </w:r>
      <w:r>
        <w:rPr/>
        <w:t>üçün</w:t>
      </w:r>
      <w:r>
        <w:rPr>
          <w:spacing w:val="55"/>
        </w:rPr>
        <w:t> </w:t>
      </w:r>
      <w:r>
        <w:rPr/>
        <w:t>nəzərdə</w:t>
      </w:r>
      <w:r>
        <w:rPr>
          <w:spacing w:val="54"/>
        </w:rPr>
        <w:t> </w:t>
      </w:r>
      <w:r>
        <w:rPr/>
        <w:t>tutulan</w:t>
      </w:r>
      <w:r>
        <w:rPr>
          <w:spacing w:val="55"/>
        </w:rPr>
        <w:t> </w:t>
      </w:r>
      <w:r>
        <w:rPr/>
        <w:t>ixtisaslaşdırılmış</w:t>
      </w:r>
      <w:r>
        <w:rPr>
          <w:spacing w:val="57"/>
        </w:rPr>
        <w:t> </w:t>
      </w:r>
      <w:r>
        <w:rPr/>
        <w:t>sistemlərə</w:t>
      </w:r>
      <w:r>
        <w:rPr>
          <w:spacing w:val="56"/>
        </w:rPr>
        <w:t> </w:t>
      </w:r>
      <w:r>
        <w:rPr/>
        <w:t>əsaslanan</w:t>
      </w:r>
      <w:r>
        <w:rPr>
          <w:spacing w:val="-64"/>
        </w:rPr>
        <w:t> </w:t>
      </w:r>
      <w:r>
        <w:rPr>
          <w:spacing w:val="-64"/>
        </w:rPr>
      </w:r>
      <w:r>
        <w:rPr/>
        <w:t>çoxsaylı proqramlaşdırma sistemləri</w:t>
      </w:r>
      <w:r>
        <w:rPr>
          <w:spacing w:val="68"/>
        </w:rPr>
        <w:t> </w:t>
      </w:r>
      <w:r>
        <w:rPr/>
        <w:t>mövcuddur.</w:t>
      </w:r>
    </w:p>
    <w:p>
      <w:pPr>
        <w:pStyle w:val="BodyText"/>
        <w:spacing w:line="350" w:lineRule="auto" w:before="30"/>
        <w:ind w:right="104" w:firstLine="566"/>
        <w:jc w:val="both"/>
      </w:pPr>
      <w:r>
        <w:rPr/>
        <w:t>Proqramlaşdırma sistemlərinə: müəyyən proqramlaşdırma dilində mətn və</w:t>
      </w:r>
      <w:r>
        <w:rPr>
          <w:spacing w:val="55"/>
        </w:rPr>
        <w:t> </w:t>
      </w:r>
      <w:r>
        <w:rPr>
          <w:spacing w:val="3"/>
        </w:rPr>
        <w:t>obyekt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</w:t>
      </w:r>
      <w:r>
        <w:rPr/>
        <w:t>roqram</w:t>
      </w:r>
      <w:r>
        <w:rPr>
          <w:spacing w:val="10"/>
        </w:rPr>
        <w:t> </w:t>
      </w:r>
      <w:r>
        <w:rPr/>
        <w:t>vasitələri;</w:t>
      </w:r>
      <w:r>
        <w:rPr>
          <w:spacing w:val="15"/>
        </w:rPr>
        <w:t> </w:t>
      </w:r>
      <w:r>
        <w:rPr/>
        <w:t>proqramlaşdırma</w:t>
      </w:r>
      <w:r>
        <w:rPr>
          <w:spacing w:val="16"/>
        </w:rPr>
        <w:t> </w:t>
      </w:r>
      <w:r>
        <w:rPr/>
        <w:t>dilindən</w:t>
      </w:r>
      <w:r>
        <w:rPr>
          <w:spacing w:val="15"/>
        </w:rPr>
        <w:t> </w:t>
      </w:r>
      <w:r>
        <w:rPr/>
        <w:t>kompilyator;</w:t>
      </w:r>
      <w:r>
        <w:rPr>
          <w:spacing w:val="15"/>
        </w:rPr>
        <w:t> </w:t>
      </w:r>
      <w:r>
        <w:rPr>
          <w:spacing w:val="3"/>
        </w:rPr>
        <w:t>proq</w:t>
      </w:r>
      <w:r>
        <w:rPr>
          <w:rFonts w:ascii="Times New Roman" w:hAnsi="Times New Roman"/>
          <w:spacing w:val="3"/>
        </w:rPr>
        <w:t>ram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sazlayan;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proqramları</w:t>
      </w:r>
      <w:r>
        <w:rPr>
          <w:spacing w:val="5"/>
        </w:rPr>
        <w:t> </w:t>
      </w:r>
      <w:r>
        <w:rPr/>
        <w:t>optimallaşdıran</w:t>
      </w:r>
      <w:r>
        <w:rPr>
          <w:spacing w:val="5"/>
        </w:rPr>
        <w:t> </w:t>
      </w:r>
      <w:r>
        <w:rPr/>
        <w:t>vasitələr;</w:t>
      </w:r>
      <w:r>
        <w:rPr>
          <w:spacing w:val="5"/>
        </w:rPr>
        <w:t> </w:t>
      </w:r>
      <w:r>
        <w:rPr/>
        <w:t>standart</w:t>
      </w:r>
      <w:r>
        <w:rPr>
          <w:spacing w:val="5"/>
        </w:rPr>
        <w:t> </w:t>
      </w:r>
      <w:r>
        <w:rPr/>
        <w:t>proqramlar</w:t>
      </w:r>
      <w:r>
        <w:rPr>
          <w:spacing w:val="3"/>
        </w:rPr>
        <w:t> </w:t>
      </w:r>
      <w:r>
        <w:rPr/>
        <w:t>kitabxanası;</w:t>
      </w:r>
      <w:r>
        <w:rPr>
          <w:spacing w:val="8"/>
        </w:rPr>
        <w:t> </w:t>
      </w:r>
      <w:r>
        <w:rPr/>
        <w:t>əlaqələr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redaktoru</w:t>
      </w:r>
      <w:r>
        <w:rPr>
          <w:rFonts w:ascii="Times New Roman" w:hAnsi="Times New Roman"/>
          <w:position w:val="13"/>
          <w:sz w:val="18"/>
        </w:rPr>
        <w:t>125</w:t>
      </w:r>
      <w:r>
        <w:rPr/>
        <w:t>;</w:t>
      </w:r>
      <w:r>
        <w:rPr>
          <w:spacing w:val="52"/>
        </w:rPr>
        <w:t> </w:t>
      </w:r>
      <w:r>
        <w:rPr/>
        <w:t>sorğu</w:t>
      </w:r>
      <w:r>
        <w:rPr>
          <w:spacing w:val="52"/>
        </w:rPr>
        <w:t> </w:t>
      </w:r>
      <w:r>
        <w:rPr/>
        <w:t>informasiyası</w:t>
      </w:r>
      <w:r>
        <w:rPr>
          <w:rFonts w:ascii="Times New Roman" w:hAnsi="Times New Roman"/>
          <w:position w:val="13"/>
          <w:sz w:val="18"/>
        </w:rPr>
        <w:t>126</w:t>
      </w:r>
      <w:r>
        <w:rPr/>
        <w:t>;</w:t>
      </w:r>
      <w:r>
        <w:rPr>
          <w:spacing w:val="54"/>
        </w:rPr>
        <w:t> </w:t>
      </w:r>
      <w:r>
        <w:rPr/>
        <w:t>fərdi</w:t>
      </w:r>
      <w:r>
        <w:rPr>
          <w:spacing w:val="54"/>
        </w:rPr>
        <w:t> </w:t>
      </w:r>
      <w:r>
        <w:rPr/>
        <w:t>və</w:t>
      </w:r>
      <w:r>
        <w:rPr>
          <w:spacing w:val="51"/>
        </w:rPr>
        <w:t> </w:t>
      </w:r>
      <w:r>
        <w:rPr/>
        <w:t>kollektiv</w:t>
      </w:r>
      <w:r>
        <w:rPr>
          <w:spacing w:val="54"/>
        </w:rPr>
        <w:t> </w:t>
      </w:r>
      <w:r>
        <w:rPr/>
        <w:t>layihələrin</w:t>
      </w:r>
      <w:r>
        <w:rPr>
          <w:spacing w:val="52"/>
        </w:rPr>
        <w:t> </w:t>
      </w:r>
      <w:r>
        <w:rPr/>
        <w:t>reallaşdırılması</w:t>
      </w:r>
      <w:r>
        <w:rPr>
          <w:spacing w:val="49"/>
        </w:rPr>
        <w:t> </w:t>
      </w:r>
      <w:r>
        <w:rPr/>
        <w:t>üçün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olan proqra</w:t>
      </w:r>
      <w:r>
        <w:rPr/>
        <w:t>mlar; proqramları sənədləşdirən proqramlar </w:t>
      </w:r>
      <w:r>
        <w:rPr>
          <w:spacing w:val="24"/>
        </w:rPr>
        <w:t> </w:t>
      </w:r>
      <w:r>
        <w:rPr/>
        <w:t>aiddir.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123  </w:t>
      </w:r>
      <w:r>
        <w:rPr>
          <w:rFonts w:ascii="Times New Roman" w:hAnsi="Times New Roman"/>
          <w:sz w:val="24"/>
        </w:rPr>
        <w:t>surətçıxarma, arxivləşdirmə, faylların və verilən bazasının bərpası, icazəsiz müdaxilədən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mühafizə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124  </w:t>
      </w:r>
      <w:r>
        <w:rPr>
          <w:rFonts w:ascii="Times New Roman" w:hAnsi="Times New Roman"/>
          <w:sz w:val="24"/>
        </w:rPr>
        <w:t>məsələn, verilən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bazasının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125 </w:t>
      </w:r>
      <w:r>
        <w:rPr>
          <w:rFonts w:ascii="Times New Roman"/>
          <w:spacing w:val="6"/>
          <w:position w:val="9"/>
          <w:sz w:val="13"/>
        </w:rPr>
        <w:t> </w:t>
      </w:r>
      <w:r>
        <w:rPr>
          <w:rFonts w:ascii="Times New Roman"/>
          <w:sz w:val="24"/>
        </w:rPr>
        <w:t>kompanovkaedici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126  </w:t>
      </w:r>
      <w:r>
        <w:rPr>
          <w:rFonts w:ascii="Times New Roman" w:hAnsi="Times New Roman"/>
          <w:sz w:val="24"/>
        </w:rPr>
        <w:t>aidi və ümumi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arayışlar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40" w:lineRule="auto" w:before="41"/>
        <w:ind w:right="103" w:firstLine="566"/>
        <w:jc w:val="both"/>
      </w:pPr>
      <w:r>
        <w:rPr/>
        <w:t>Proqramlaşdırma sistemləri ilə yanaşı, son illərdə proqramlaşdırmanın</w:t>
      </w:r>
      <w:r>
        <w:rPr>
          <w:spacing w:val="9"/>
        </w:rPr>
        <w:t> </w:t>
      </w:r>
      <w:r>
        <w:rPr>
          <w:spacing w:val="2"/>
        </w:rPr>
        <w:t>avto</w:t>
      </w:r>
      <w:r>
        <w:rPr>
          <w:rFonts w:ascii="Times New Roman" w:hAnsi="Times New Roman"/>
          <w:spacing w:val="2"/>
        </w:rPr>
        <w:t>mat-</w:t>
      </w:r>
      <w:r>
        <w:rPr>
          <w:rFonts w:ascii="Times New Roman" w:hAnsi="Times New Roman"/>
          <w:w w:val="100"/>
        </w:rPr>
        <w:t> </w:t>
      </w:r>
      <w:r>
        <w:rPr/>
        <w:t>laşdırılması</w:t>
      </w:r>
      <w:r>
        <w:rPr>
          <w:spacing w:val="36"/>
        </w:rPr>
        <w:t> </w:t>
      </w:r>
      <w:r>
        <w:rPr/>
        <w:t>üzrə</w:t>
      </w:r>
      <w:r>
        <w:rPr>
          <w:spacing w:val="35"/>
        </w:rPr>
        <w:t> </w:t>
      </w:r>
      <w:r>
        <w:rPr/>
        <w:t>müxtəlif</w:t>
      </w:r>
      <w:r>
        <w:rPr>
          <w:spacing w:val="35"/>
        </w:rPr>
        <w:t> </w:t>
      </w:r>
      <w:r>
        <w:rPr/>
        <w:t>vasitələrin</w:t>
      </w:r>
      <w:r>
        <w:rPr>
          <w:rFonts w:ascii="Times New Roman" w:hAnsi="Times New Roman"/>
          <w:position w:val="13"/>
          <w:sz w:val="18"/>
        </w:rPr>
        <w:t>127</w:t>
      </w:r>
      <w:r>
        <w:rPr>
          <w:rFonts w:ascii="Times New Roman" w:hAnsi="Times New Roman"/>
          <w:spacing w:val="14"/>
          <w:position w:val="13"/>
          <w:sz w:val="18"/>
        </w:rPr>
        <w:t> </w:t>
      </w:r>
      <w:r>
        <w:rPr/>
        <w:t>geniş</w:t>
      </w:r>
      <w:r>
        <w:rPr>
          <w:spacing w:val="36"/>
        </w:rPr>
        <w:t> </w:t>
      </w:r>
      <w:r>
        <w:rPr/>
        <w:t>istifadəsi</w:t>
      </w:r>
      <w:r>
        <w:rPr>
          <w:spacing w:val="36"/>
        </w:rPr>
        <w:t> </w:t>
      </w:r>
      <w:r>
        <w:rPr/>
        <w:t>müşahidə</w:t>
      </w:r>
      <w:r>
        <w:rPr>
          <w:spacing w:val="35"/>
        </w:rPr>
        <w:t> </w:t>
      </w:r>
      <w:r>
        <w:rPr/>
        <w:t>olunur.</w:t>
      </w:r>
      <w:r>
        <w:rPr>
          <w:spacing w:val="32"/>
        </w:rPr>
        <w:t> </w:t>
      </w:r>
      <w:r>
        <w:rPr>
          <w:spacing w:val="2"/>
        </w:rPr>
        <w:t>Bun</w:t>
      </w:r>
      <w:r>
        <w:rPr>
          <w:rFonts w:ascii="Times New Roman" w:hAnsi="Times New Roman"/>
          <w:spacing w:val="2"/>
        </w:rPr>
        <w:t>lara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</w:rPr>
        <w:t>CASE</w:t>
      </w:r>
      <w:r>
        <w:rPr>
          <w:rFonts w:ascii="Times New Roman" w:hAnsi="Times New Roman"/>
          <w:i/>
          <w:spacing w:val="-66"/>
        </w:rPr>
        <w:t> </w:t>
      </w:r>
      <w:r>
        <w:rPr>
          <w:rFonts w:ascii="Times New Roman" w:hAnsi="Times New Roman"/>
          <w:i/>
          <w:spacing w:val="-66"/>
        </w:rPr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Computer Aided System Engineering</w:t>
      </w:r>
      <w:r>
        <w:rPr>
          <w:rFonts w:ascii="Times New Roman" w:hAnsi="Times New Roman"/>
        </w:rPr>
        <w:t>) in</w:t>
      </w:r>
      <w:r>
        <w:rPr/>
        <w:t>strumentləri </w:t>
      </w:r>
      <w:r>
        <w:rPr>
          <w:spacing w:val="17"/>
        </w:rPr>
        <w:t> </w:t>
      </w:r>
      <w:r>
        <w:rPr/>
        <w:t>deyilir.</w:t>
      </w:r>
    </w:p>
    <w:p>
      <w:pPr>
        <w:pStyle w:val="BodyText"/>
        <w:spacing w:line="360" w:lineRule="auto" w:before="30"/>
        <w:ind w:right="107" w:firstLine="566"/>
        <w:jc w:val="both"/>
      </w:pPr>
      <w:r>
        <w:rPr>
          <w:rFonts w:ascii="Times New Roman" w:hAnsi="Times New Roman"/>
          <w:b/>
          <w:i/>
        </w:rPr>
        <w:t>Tətbiqi proqram təminatının </w:t>
      </w:r>
      <w:r>
        <w:rPr/>
        <w:t>tipologiyası olduqca genişdir. Təkcə iqtisadi</w:t>
      </w:r>
      <w:r>
        <w:rPr>
          <w:spacing w:val="59"/>
        </w:rPr>
        <w:t> </w:t>
      </w:r>
      <w:r>
        <w:rPr/>
        <w:t>yönlü</w:t>
      </w:r>
      <w:r>
        <w:rPr>
          <w:w w:val="100"/>
        </w:rPr>
        <w:t> </w:t>
      </w:r>
      <w:r>
        <w:rPr/>
        <w:t>proqram</w:t>
      </w:r>
      <w:r>
        <w:rPr>
          <w:spacing w:val="16"/>
        </w:rPr>
        <w:t> </w:t>
      </w:r>
      <w:r>
        <w:rPr/>
        <w:t>əlavələrini</w:t>
      </w:r>
      <w:r>
        <w:rPr>
          <w:spacing w:val="20"/>
        </w:rPr>
        <w:t> </w:t>
      </w:r>
      <w:r>
        <w:rPr/>
        <w:t>sadalamaq</w:t>
      </w:r>
      <w:r>
        <w:rPr>
          <w:spacing w:val="22"/>
        </w:rPr>
        <w:t> </w:t>
      </w:r>
      <w:r>
        <w:rPr/>
        <w:t>istəsək,</w:t>
      </w:r>
      <w:r>
        <w:rPr>
          <w:spacing w:val="20"/>
        </w:rPr>
        <w:t> </w:t>
      </w:r>
      <w:r>
        <w:rPr/>
        <w:t>mühasibat</w:t>
      </w:r>
      <w:r>
        <w:rPr>
          <w:spacing w:val="22"/>
        </w:rPr>
        <w:t> </w:t>
      </w:r>
      <w:r>
        <w:rPr/>
        <w:t>uçotu,</w:t>
      </w:r>
      <w:r>
        <w:rPr>
          <w:spacing w:val="20"/>
        </w:rPr>
        <w:t> </w:t>
      </w:r>
      <w:r>
        <w:rPr/>
        <w:t>maliyyə</w:t>
      </w:r>
      <w:r>
        <w:rPr>
          <w:spacing w:val="21"/>
        </w:rPr>
        <w:t> </w:t>
      </w:r>
      <w:r>
        <w:rPr>
          <w:spacing w:val="2"/>
        </w:rPr>
        <w:t>fəaliyyəti,</w:t>
      </w:r>
      <w:r>
        <w:rPr>
          <w:spacing w:val="20"/>
        </w:rPr>
        <w:t> </w:t>
      </w:r>
      <w:r>
        <w:rPr/>
        <w:t>anbar</w:t>
      </w:r>
      <w:r>
        <w:rPr>
          <w:spacing w:val="18"/>
        </w:rPr>
        <w:t> </w:t>
      </w:r>
      <w:r>
        <w:rPr/>
        <w:t>uçotu,</w:t>
      </w:r>
      <w:r>
        <w:rPr>
          <w:spacing w:val="-65"/>
        </w:rPr>
        <w:t> </w:t>
      </w:r>
      <w:r>
        <w:rPr>
          <w:spacing w:val="-65"/>
        </w:rPr>
      </w:r>
      <w:r>
        <w:rPr/>
        <w:t>kadr</w:t>
      </w:r>
      <w:r>
        <w:rPr>
          <w:spacing w:val="66"/>
        </w:rPr>
        <w:t> </w:t>
      </w:r>
      <w:r>
        <w:rPr/>
        <w:t>uçotu,</w:t>
      </w:r>
      <w:r>
        <w:rPr>
          <w:spacing w:val="67"/>
        </w:rPr>
        <w:t> </w:t>
      </w:r>
      <w:r>
        <w:rPr/>
        <w:t>istehsalın</w:t>
      </w:r>
      <w:r>
        <w:rPr>
          <w:spacing w:val="69"/>
        </w:rPr>
        <w:t> </w:t>
      </w:r>
      <w:r>
        <w:rPr/>
        <w:t>idarə</w:t>
      </w:r>
      <w:r>
        <w:rPr>
          <w:spacing w:val="68"/>
        </w:rPr>
        <w:t> </w:t>
      </w:r>
      <w:r>
        <w:rPr/>
        <w:t>edilməsi,</w:t>
      </w:r>
      <w:r>
        <w:rPr>
          <w:spacing w:val="67"/>
        </w:rPr>
        <w:t> </w:t>
      </w:r>
      <w:r>
        <w:rPr/>
        <w:t>sifariş</w:t>
      </w:r>
      <w:r>
        <w:rPr>
          <w:spacing w:val="67"/>
        </w:rPr>
        <w:t> </w:t>
      </w:r>
      <w:r>
        <w:rPr/>
        <w:t>və</w:t>
      </w:r>
      <w:r>
        <w:rPr>
          <w:spacing w:val="66"/>
        </w:rPr>
        <w:t> </w:t>
      </w:r>
      <w:r>
        <w:rPr/>
        <w:t>satışın</w:t>
      </w:r>
      <w:r>
        <w:rPr>
          <w:spacing w:val="69"/>
        </w:rPr>
        <w:t> </w:t>
      </w:r>
      <w:r>
        <w:rPr/>
        <w:t>uçotu</w:t>
      </w:r>
      <w:r>
        <w:rPr>
          <w:spacing w:val="14"/>
        </w:rPr>
        <w:t> </w:t>
      </w:r>
      <w:r>
        <w:rPr/>
        <w:t>və</w:t>
      </w:r>
      <w:r>
        <w:rPr>
          <w:spacing w:val="68"/>
        </w:rPr>
        <w:t> </w:t>
      </w:r>
      <w:r>
        <w:rPr/>
        <w:t>bank</w:t>
      </w:r>
      <w:r>
        <w:rPr>
          <w:spacing w:val="69"/>
        </w:rPr>
        <w:t> </w:t>
      </w:r>
      <w:r>
        <w:rPr/>
        <w:t>fəaliyyəti</w:t>
      </w:r>
      <w:r>
        <w:rPr>
          <w:spacing w:val="67"/>
        </w:rPr>
        <w:t> </w:t>
      </w:r>
      <w:r>
        <w:rPr/>
        <w:t>kimi</w:t>
      </w:r>
      <w:r>
        <w:rPr>
          <w:spacing w:val="-68"/>
        </w:rPr>
        <w:t> </w:t>
      </w:r>
      <w:r>
        <w:rPr>
          <w:spacing w:val="-68"/>
        </w:rPr>
      </w:r>
      <w:r>
        <w:rPr/>
        <w:t>iqtisadi fəaliyyət növləri üzrə yaradılmış proqramların adını çəkmək </w:t>
      </w:r>
      <w:r>
        <w:rPr>
          <w:spacing w:val="39"/>
        </w:rPr>
        <w:t> </w:t>
      </w:r>
      <w:r>
        <w:rPr/>
        <w:t>kifayətdir.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Tətbiqi proqram təminatına ofis proqramlarını, informasiya sistemlərinin</w:t>
      </w:r>
      <w:r>
        <w:rPr>
          <w:spacing w:val="40"/>
        </w:rPr>
        <w:t> </w:t>
      </w:r>
      <w:r>
        <w:rPr>
          <w:spacing w:val="3"/>
        </w:rPr>
        <w:t>yaradıl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ması</w:t>
      </w:r>
      <w:r>
        <w:rPr>
          <w:spacing w:val="40"/>
        </w:rPr>
        <w:t> </w:t>
      </w:r>
      <w:r>
        <w:rPr/>
        <w:t>və</w:t>
      </w:r>
      <w:r>
        <w:rPr>
          <w:spacing w:val="39"/>
        </w:rPr>
        <w:t> </w:t>
      </w:r>
      <w:r>
        <w:rPr/>
        <w:t>fəaliyyət</w:t>
      </w:r>
      <w:r>
        <w:rPr>
          <w:spacing w:val="40"/>
        </w:rPr>
        <w:t> </w:t>
      </w:r>
      <w:r>
        <w:rPr/>
        <w:t>göstərməsi</w:t>
      </w:r>
      <w:r>
        <w:rPr>
          <w:spacing w:val="40"/>
        </w:rPr>
        <w:t> </w:t>
      </w:r>
      <w:r>
        <w:rPr/>
        <w:t>üçün</w:t>
      </w:r>
      <w:r>
        <w:rPr>
          <w:spacing w:val="40"/>
        </w:rPr>
        <w:t> </w:t>
      </w:r>
      <w:r>
        <w:rPr/>
        <w:t>nəzərdə</w:t>
      </w:r>
      <w:r>
        <w:rPr>
          <w:spacing w:val="36"/>
        </w:rPr>
        <w:t> </w:t>
      </w:r>
      <w:r>
        <w:rPr/>
        <w:t>tutulan</w:t>
      </w:r>
      <w:r>
        <w:rPr>
          <w:spacing w:val="40"/>
        </w:rPr>
        <w:t> </w:t>
      </w:r>
      <w:r>
        <w:rPr/>
        <w:t>proqram</w:t>
      </w:r>
      <w:r>
        <w:rPr>
          <w:spacing w:val="36"/>
        </w:rPr>
        <w:t> </w:t>
      </w:r>
      <w:r>
        <w:rPr>
          <w:spacing w:val="2"/>
        </w:rPr>
        <w:t>vasitələrini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ekspert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sistem-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lərini,</w:t>
      </w:r>
      <w:r>
        <w:rPr>
          <w:spacing w:val="37"/>
        </w:rPr>
        <w:t> </w:t>
      </w:r>
      <w:r>
        <w:rPr/>
        <w:t>layihə</w:t>
      </w:r>
      <w:r>
        <w:rPr>
          <w:spacing w:val="35"/>
        </w:rPr>
        <w:t> </w:t>
      </w:r>
      <w:r>
        <w:rPr/>
        <w:t>işlərinin</w:t>
      </w:r>
      <w:r>
        <w:rPr>
          <w:spacing w:val="39"/>
        </w:rPr>
        <w:t> </w:t>
      </w:r>
      <w:r>
        <w:rPr/>
        <w:t>avtomatlaşdırılması</w:t>
      </w:r>
      <w:r>
        <w:rPr>
          <w:spacing w:val="39"/>
        </w:rPr>
        <w:t> </w:t>
      </w:r>
      <w:r>
        <w:rPr/>
        <w:t>sistemlərini,</w:t>
      </w:r>
      <w:r>
        <w:rPr>
          <w:spacing w:val="34"/>
        </w:rPr>
        <w:t> </w:t>
      </w:r>
      <w:r>
        <w:rPr/>
        <w:t>təqdimat</w:t>
      </w:r>
      <w:r>
        <w:rPr>
          <w:spacing w:val="39"/>
        </w:rPr>
        <w:t> </w:t>
      </w:r>
      <w:r>
        <w:rPr/>
        <w:t>hazırlayan</w:t>
      </w:r>
      <w:r>
        <w:rPr>
          <w:spacing w:val="37"/>
        </w:rPr>
        <w:t> </w:t>
      </w:r>
      <w:r>
        <w:rPr/>
        <w:t>vasitələri</w:t>
      </w:r>
      <w:r>
        <w:rPr>
          <w:spacing w:val="39"/>
        </w:rPr>
        <w:t> </w:t>
      </w:r>
      <w:r>
        <w:rPr/>
        <w:t>və</w:t>
      </w:r>
    </w:p>
    <w:p>
      <w:pPr>
        <w:pStyle w:val="ListParagraph"/>
        <w:numPr>
          <w:ilvl w:val="0"/>
          <w:numId w:val="47"/>
        </w:numPr>
        <w:tabs>
          <w:tab w:pos="369" w:val="left" w:leader="none"/>
        </w:tabs>
        <w:spacing w:line="240" w:lineRule="auto" w:before="7" w:after="0"/>
        <w:ind w:left="368" w:right="113" w:hanging="25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aid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edirlər.</w:t>
      </w:r>
    </w:p>
    <w:p>
      <w:pPr>
        <w:pStyle w:val="BodyText"/>
        <w:spacing w:line="331" w:lineRule="auto" w:before="160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Qeyd etmək lazımdır ki, tətbiqi proqram təminatına həm də mətn</w:t>
      </w:r>
      <w:r>
        <w:rPr>
          <w:spacing w:val="5"/>
        </w:rPr>
        <w:t> </w:t>
      </w:r>
      <w:r>
        <w:rPr>
          <w:spacing w:val="2"/>
        </w:rPr>
        <w:t>redak</w:t>
      </w:r>
      <w:r>
        <w:rPr>
          <w:rFonts w:ascii="Times New Roman" w:hAnsi="Times New Roman"/>
          <w:spacing w:val="2"/>
        </w:rPr>
        <w:t>tor</w:t>
      </w:r>
      <w:r>
        <w:rPr>
          <w:spacing w:val="2"/>
        </w:rPr>
        <w:t>ları,</w:t>
      </w:r>
      <w:r>
        <w:rPr>
          <w:w w:val="100"/>
        </w:rPr>
        <w:t> </w:t>
      </w:r>
      <w:r>
        <w:rPr/>
        <w:t>elektron cədvəlləri və </w:t>
      </w:r>
      <w:r>
        <w:rPr>
          <w:rFonts w:ascii="Times New Roman" w:hAnsi="Times New Roman"/>
        </w:rPr>
        <w:t>V</w:t>
      </w:r>
      <w:r>
        <w:rPr/>
        <w:t>BİS</w:t>
      </w:r>
      <w:r>
        <w:rPr>
          <w:rFonts w:ascii="Times New Roman" w:hAnsi="Times New Roman"/>
        </w:rPr>
        <w:t>-</w:t>
      </w:r>
      <w:r>
        <w:rPr/>
        <w:t>lər</w:t>
      </w:r>
      <w:r>
        <w:rPr>
          <w:rFonts w:ascii="Times New Roman" w:hAnsi="Times New Roman"/>
          <w:position w:val="13"/>
          <w:sz w:val="18"/>
        </w:rPr>
        <w:t>128   </w:t>
      </w:r>
      <w:r>
        <w:rPr>
          <w:rFonts w:ascii="Times New Roman" w:hAnsi="Times New Roman"/>
        </w:rPr>
        <w:t>aiddir.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1"/>
          <w:numId w:val="44"/>
        </w:numPr>
        <w:tabs>
          <w:tab w:pos="3961" w:val="left" w:leader="none"/>
        </w:tabs>
        <w:spacing w:line="240" w:lineRule="auto" w:before="0" w:after="0"/>
        <w:ind w:left="3961" w:right="113" w:hanging="492"/>
        <w:jc w:val="left"/>
        <w:rPr>
          <w:b w:val="0"/>
          <w:bCs w:val="0"/>
        </w:rPr>
      </w:pPr>
      <w:r>
        <w:rPr>
          <w:rFonts w:ascii="Times New Roman" w:hAnsi="Times New Roman"/>
        </w:rPr>
        <w:t>Sist</w:t>
      </w:r>
      <w:r>
        <w:rPr/>
        <w:t>em proqram</w:t>
      </w:r>
      <w:r>
        <w:rPr>
          <w:spacing w:val="-8"/>
        </w:rPr>
        <w:t> </w:t>
      </w:r>
      <w:r>
        <w:rPr/>
        <w:t>təminatı</w:t>
      </w:r>
      <w:r>
        <w:rPr>
          <w:b w:val="0"/>
        </w:rPr>
      </w:r>
    </w:p>
    <w:p>
      <w:pPr>
        <w:pStyle w:val="ListParagraph"/>
        <w:numPr>
          <w:ilvl w:val="2"/>
          <w:numId w:val="48"/>
        </w:numPr>
        <w:tabs>
          <w:tab w:pos="3054" w:val="left" w:leader="none"/>
        </w:tabs>
        <w:spacing w:line="240" w:lineRule="auto" w:before="2" w:after="0"/>
        <w:ind w:left="3053" w:right="0" w:hanging="70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Əməliyyat sistemi (ƏS): təyinatı və</w:t>
      </w:r>
      <w:r>
        <w:rPr>
          <w:rFonts w:ascii="Times New Roman" w:hAnsi="Times New Roman"/>
          <w:b/>
          <w:spacing w:val="-6"/>
          <w:sz w:val="28"/>
        </w:rPr>
        <w:t> </w:t>
      </w:r>
      <w:r>
        <w:rPr>
          <w:rFonts w:ascii="Times New Roman" w:hAnsi="Times New Roman"/>
          <w:b/>
          <w:sz w:val="28"/>
        </w:rPr>
        <w:t>tərkibi</w:t>
      </w:r>
      <w:r>
        <w:rPr>
          <w:rFonts w:ascii="Times New Roman" w:hAns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 w:before="0"/>
        <w:ind w:left="679" w:right="113"/>
        <w:jc w:val="left"/>
      </w:pPr>
      <w:r>
        <w:rPr/>
        <w:t>Sistem proqram təminatının çox mühüm hissəsi əməliyyat</w:t>
      </w:r>
      <w:r>
        <w:rPr>
          <w:spacing w:val="-33"/>
        </w:rPr>
        <w:t> </w:t>
      </w:r>
      <w:r>
        <w:rPr/>
        <w:t>sistemidir.</w:t>
      </w:r>
    </w:p>
    <w:p>
      <w:pPr>
        <w:spacing w:line="360" w:lineRule="auto" w:before="160"/>
        <w:ind w:left="112" w:right="10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İBM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lə birgəliyi olan fərdi kompüterlərdə </w:t>
      </w:r>
      <w:r>
        <w:rPr>
          <w:rFonts w:ascii="Times New Roman" w:hAnsi="Times New Roman"/>
          <w:i/>
          <w:sz w:val="28"/>
        </w:rPr>
        <w:t>Microsoft </w:t>
      </w:r>
      <w:r>
        <w:rPr>
          <w:rFonts w:ascii="Times New Roman" w:hAnsi="Times New Roman"/>
          <w:sz w:val="28"/>
        </w:rPr>
        <w:t>firmasının </w:t>
      </w:r>
      <w:r>
        <w:rPr>
          <w:rFonts w:ascii="Times New Roman" w:hAnsi="Times New Roman"/>
          <w:i/>
          <w:sz w:val="28"/>
        </w:rPr>
        <w:t>Windows 9x/ME</w:t>
      </w:r>
      <w:r>
        <w:rPr>
          <w:rFonts w:ascii="Times New Roman" w:hAnsi="Times New Roman"/>
          <w:i/>
          <w:spacing w:val="2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Linux </w:t>
      </w:r>
      <w:r>
        <w:rPr>
          <w:rFonts w:ascii="Times New Roman" w:hAnsi="Times New Roman"/>
          <w:sz w:val="28"/>
        </w:rPr>
        <w:t>əməliyyat sistemləri, </w:t>
      </w:r>
      <w:r>
        <w:rPr>
          <w:rFonts w:ascii="Times New Roman" w:hAnsi="Times New Roman"/>
          <w:i/>
          <w:sz w:val="28"/>
        </w:rPr>
        <w:t>Apple </w:t>
      </w:r>
      <w:r>
        <w:rPr>
          <w:rFonts w:ascii="Times New Roman" w:hAnsi="Times New Roman"/>
          <w:sz w:val="28"/>
        </w:rPr>
        <w:t>fi</w:t>
      </w:r>
      <w:r>
        <w:rPr>
          <w:rFonts w:ascii="Times New Roman" w:hAnsi="Times New Roman"/>
          <w:sz w:val="28"/>
        </w:rPr>
        <w:t>rmasının fərdi kompüterlərində </w:t>
      </w:r>
      <w:r>
        <w:rPr>
          <w:rFonts w:ascii="Times New Roman" w:hAnsi="Times New Roman"/>
          <w:i/>
          <w:sz w:val="28"/>
        </w:rPr>
        <w:t>Mac OS</w:t>
      </w:r>
      <w:r>
        <w:rPr>
          <w:rFonts w:ascii="Times New Roman" w:hAnsi="Times New Roman"/>
          <w:i/>
          <w:spacing w:val="21"/>
          <w:sz w:val="28"/>
        </w:rPr>
        <w:t> </w:t>
      </w:r>
      <w:r>
        <w:rPr>
          <w:rFonts w:ascii="Times New Roman" w:hAnsi="Times New Roman"/>
          <w:sz w:val="28"/>
        </w:rPr>
        <w:t>əmə</w:t>
      </w:r>
      <w:r>
        <w:rPr>
          <w:rFonts w:ascii="Times New Roman" w:hAnsi="Times New Roman"/>
          <w:sz w:val="28"/>
        </w:rPr>
        <w:t>liyyat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sisteminin müxtəlif versiyaları, işçi stansiyalarda və serverlərdə isə </w:t>
      </w:r>
      <w:r>
        <w:rPr>
          <w:rFonts w:ascii="Times New Roman" w:hAnsi="Times New Roman"/>
          <w:i/>
          <w:sz w:val="28"/>
        </w:rPr>
        <w:t>Windows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NT/2000/XP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UNIX </w:t>
      </w:r>
      <w:r>
        <w:rPr>
          <w:rFonts w:ascii="Times New Roman" w:hAnsi="Times New Roman"/>
          <w:sz w:val="28"/>
        </w:rPr>
        <w:t>əməliyyat sistemləri istifadə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/>
        <w:ind w:right="105" w:firstLine="566"/>
        <w:jc w:val="both"/>
      </w:pPr>
      <w:r>
        <w:rPr/>
        <w:t>Göründüyü kimi, əməliyyat sistemləri müxtəlifdir. Lakin onların təyinatı</w:t>
      </w:r>
      <w:r>
        <w:rPr>
          <w:spacing w:val="56"/>
        </w:rPr>
        <w:t> </w:t>
      </w:r>
      <w:r>
        <w:rPr/>
        <w:t>və</w:t>
      </w:r>
      <w:r>
        <w:rPr>
          <w:w w:val="100"/>
        </w:rPr>
        <w:t> </w:t>
      </w:r>
      <w:r>
        <w:rPr/>
        <w:t>funksiyaları eynidir. Əməliyyat sistemi kompüterin əsas təməl proqram təminatıdır</w:t>
      </w:r>
      <w:r>
        <w:rPr>
          <w:spacing w:val="13"/>
        </w:rPr>
        <w:t> </w:t>
      </w:r>
      <w:r>
        <w:rPr/>
        <w:t>ki,</w:t>
      </w:r>
      <w:r>
        <w:rPr>
          <w:w w:val="100"/>
        </w:rPr>
        <w:t> </w:t>
      </w:r>
      <w:r>
        <w:rPr/>
        <w:t>bunsuz kompüter işləyə</w:t>
      </w:r>
      <w:r>
        <w:rPr>
          <w:spacing w:val="-21"/>
        </w:rPr>
        <w:t> </w:t>
      </w:r>
      <w:r>
        <w:rPr/>
        <w:t>bilməz.</w:t>
      </w:r>
    </w:p>
    <w:p>
      <w:pPr>
        <w:pStyle w:val="BodyText"/>
        <w:spacing w:line="360" w:lineRule="auto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/>
        <w:t>Əməliyyat</w:t>
      </w:r>
      <w:r>
        <w:rPr>
          <w:spacing w:val="47"/>
        </w:rPr>
        <w:t> </w:t>
      </w:r>
      <w:r>
        <w:rPr/>
        <w:t>sistemi</w:t>
      </w:r>
      <w:r>
        <w:rPr>
          <w:spacing w:val="47"/>
        </w:rPr>
        <w:t> </w:t>
      </w:r>
      <w:r>
        <w:rPr/>
        <w:t>kompüterin</w:t>
      </w:r>
      <w:r>
        <w:rPr>
          <w:spacing w:val="45"/>
        </w:rPr>
        <w:t> </w:t>
      </w:r>
      <w:r>
        <w:rPr/>
        <w:t>bütün</w:t>
      </w:r>
      <w:r>
        <w:rPr>
          <w:spacing w:val="44"/>
        </w:rPr>
        <w:t> </w:t>
      </w:r>
      <w:r>
        <w:rPr/>
        <w:t>qurğularının</w:t>
      </w:r>
      <w:r>
        <w:rPr>
          <w:spacing w:val="44"/>
        </w:rPr>
        <w:t> </w:t>
      </w:r>
      <w:r>
        <w:rPr/>
        <w:t>birgə</w:t>
      </w:r>
      <w:r>
        <w:rPr>
          <w:spacing w:val="43"/>
        </w:rPr>
        <w:t> </w:t>
      </w:r>
      <w:r>
        <w:rPr/>
        <w:t>fəaliyyətini</w:t>
      </w:r>
      <w:r>
        <w:rPr>
          <w:spacing w:val="44"/>
        </w:rPr>
        <w:t> </w:t>
      </w:r>
      <w:r>
        <w:rPr/>
        <w:t>təmin</w:t>
      </w:r>
      <w:r>
        <w:rPr>
          <w:spacing w:val="47"/>
        </w:rPr>
        <w:t> </w:t>
      </w:r>
      <w:r>
        <w:rPr/>
        <w:t>etməklə</w:t>
      </w:r>
      <w:r>
        <w:rPr>
          <w:w w:val="100"/>
        </w:rPr>
        <w:t> </w:t>
      </w:r>
      <w:r>
        <w:rPr/>
        <w:t>mövcud kompüter resurslarını istifadəçiyə təqdim</w:t>
      </w:r>
      <w:r>
        <w:rPr>
          <w:spacing w:val="-24"/>
        </w:rPr>
        <w:t> </w:t>
      </w:r>
      <w:r>
        <w:rPr/>
        <w:t>edi</w:t>
      </w:r>
      <w:r>
        <w:rPr>
          <w:rFonts w:ascii="Times New Roman" w:hAnsi="Times New Roman"/>
        </w:rPr>
        <w:t>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Müasir</w:t>
      </w:r>
      <w:r>
        <w:rPr>
          <w:spacing w:val="41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lər</w:t>
      </w:r>
      <w:r>
        <w:rPr>
          <w:spacing w:val="41"/>
        </w:rPr>
        <w:t> </w:t>
      </w:r>
      <w:r>
        <w:rPr/>
        <w:t>mürəkkəb</w:t>
      </w:r>
      <w:r>
        <w:rPr>
          <w:spacing w:val="41"/>
        </w:rPr>
        <w:t> </w:t>
      </w:r>
      <w:r>
        <w:rPr/>
        <w:t>quruluşludur,</w:t>
      </w:r>
      <w:r>
        <w:rPr>
          <w:spacing w:val="38"/>
        </w:rPr>
        <w:t> </w:t>
      </w:r>
      <w:r>
        <w:rPr/>
        <w:t>hər</w:t>
      </w:r>
      <w:r>
        <w:rPr>
          <w:spacing w:val="41"/>
        </w:rPr>
        <w:t> </w:t>
      </w:r>
      <w:r>
        <w:rPr/>
        <w:t>bir</w:t>
      </w:r>
      <w:r>
        <w:rPr>
          <w:spacing w:val="41"/>
        </w:rPr>
        <w:t> </w:t>
      </w:r>
      <w:r>
        <w:rPr/>
        <w:t>elementi</w:t>
      </w:r>
      <w:r>
        <w:rPr>
          <w:spacing w:val="41"/>
        </w:rPr>
        <w:t> </w:t>
      </w:r>
      <w:r>
        <w:rPr/>
        <w:t>kompüterin</w:t>
      </w:r>
      <w:r>
        <w:rPr>
          <w:spacing w:val="41"/>
        </w:rPr>
        <w:t> </w:t>
      </w:r>
      <w:r>
        <w:rPr/>
        <w:t>idarə</w:t>
      </w:r>
      <w:r>
        <w:rPr>
          <w:spacing w:val="41"/>
        </w:rPr>
        <w:t> </w:t>
      </w:r>
      <w:r>
        <w:rPr/>
        <w:t>edilməsi</w:t>
      </w:r>
      <w:r>
        <w:rPr>
          <w:w w:val="100"/>
        </w:rPr>
        <w:t> </w:t>
      </w:r>
      <w:r>
        <w:rPr/>
        <w:t>üzrə müəyyən funksiya</w:t>
      </w:r>
      <w:r>
        <w:rPr>
          <w:spacing w:val="-13"/>
        </w:rPr>
        <w:t> </w:t>
      </w:r>
      <w:r>
        <w:rPr/>
        <w:t>icraçısıdır.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127 </w:t>
      </w:r>
      <w:r>
        <w:rPr>
          <w:rFonts w:ascii="Times New Roman" w:hAnsi="Times New Roman"/>
          <w:sz w:val="24"/>
        </w:rPr>
        <w:t>Alqor</w:t>
      </w:r>
      <w:r>
        <w:rPr>
          <w:rFonts w:ascii="Times New Roman" w:hAnsi="Times New Roman"/>
          <w:sz w:val="24"/>
        </w:rPr>
        <w:t>itmləşdiriləcək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proseslərin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modelləşdirilməsindən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tutmuş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proqram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kodunun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avtomatik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58"/>
          <w:sz w:val="24"/>
        </w:rPr>
      </w:r>
      <w:r>
        <w:rPr>
          <w:rFonts w:ascii="Times New Roman" w:hAnsi="Times New Roman"/>
          <w:sz w:val="24"/>
        </w:rPr>
        <w:t>generasiya</w:t>
      </w:r>
      <w:r>
        <w:rPr>
          <w:rFonts w:ascii="Times New Roman" w:hAnsi="Times New Roman"/>
          <w:sz w:val="24"/>
        </w:rPr>
        <w:t>sı (yüklənməsi) və yaradılan proqramların sənədləşdirilməsinədək  bütün 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işlər.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128  </w:t>
      </w:r>
      <w:r>
        <w:rPr>
          <w:rFonts w:ascii="Times New Roman" w:hAnsi="Times New Roman"/>
          <w:sz w:val="24"/>
        </w:rPr>
        <w:t>Verilənlər bazalarını idarə edən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sistemlər</w:t>
      </w:r>
    </w:p>
    <w:p>
      <w:pPr>
        <w:spacing w:before="0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111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89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360" w:lineRule="auto" w:before="41"/>
        <w:ind w:right="108" w:firstLine="566"/>
        <w:jc w:val="both"/>
      </w:pPr>
      <w:r>
        <w:rPr>
          <w:rFonts w:ascii="Times New Roman" w:hAnsi="Times New Roman"/>
          <w:b/>
          <w:i/>
        </w:rPr>
        <w:t>Fayl sisteminin idarə edilməsi. </w:t>
      </w:r>
      <w:r>
        <w:rPr/>
        <w:t>Kompüterin işi, müəyyən mənada, qurğular</w:t>
      </w:r>
      <w:r>
        <w:rPr>
          <w:spacing w:val="37"/>
        </w:rPr>
        <w:t> </w:t>
      </w:r>
      <w:r>
        <w:rPr/>
        <w:t>arasında</w:t>
      </w:r>
      <w:r>
        <w:rPr>
          <w:w w:val="100"/>
        </w:rPr>
        <w:t> </w:t>
      </w:r>
      <w:r>
        <w:rPr/>
        <w:t>fayl mübadiləsindən ibarətdir. Buna görə də əməliyyat sistemində fayl sistemini idarə</w:t>
      </w:r>
      <w:r>
        <w:rPr>
          <w:spacing w:val="-24"/>
        </w:rPr>
        <w:t> </w:t>
      </w:r>
      <w:r>
        <w:rPr/>
        <w:t>edən</w:t>
      </w:r>
      <w:r>
        <w:rPr>
          <w:w w:val="100"/>
        </w:rPr>
        <w:t> </w:t>
      </w:r>
      <w:r>
        <w:rPr/>
        <w:t>proqram modulları</w:t>
      </w:r>
      <w:r>
        <w:rPr>
          <w:spacing w:val="-14"/>
        </w:rPr>
        <w:t> </w:t>
      </w:r>
      <w:r>
        <w:rPr/>
        <w:t>vardır.</w:t>
      </w:r>
    </w:p>
    <w:p>
      <w:pPr>
        <w:pStyle w:val="BodyText"/>
        <w:spacing w:line="348" w:lineRule="auto"/>
        <w:ind w:right="105" w:firstLine="566"/>
        <w:jc w:val="both"/>
      </w:pPr>
      <w:r>
        <w:rPr>
          <w:rFonts w:ascii="Times New Roman" w:hAnsi="Times New Roman"/>
          <w:b/>
          <w:i/>
        </w:rPr>
        <w:t>Əmr prosessoru.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in vacib tərkib hissəsi olan əmr prosessoru istifadəçi əmrini</w:t>
      </w:r>
      <w:r>
        <w:rPr>
          <w:spacing w:val="6"/>
        </w:rPr>
        <w:t> </w:t>
      </w:r>
      <w:r>
        <w:rPr/>
        <w:t>icra</w:t>
      </w:r>
      <w:r>
        <w:rPr>
          <w:w w:val="100"/>
        </w:rPr>
        <w:t> </w:t>
      </w:r>
      <w:r>
        <w:rPr/>
        <w:t>etmək üçün nəzərdə tutrulmuş xüsusi proqramdır. İstifadəçi icraya hazır proqramı</w:t>
      </w:r>
      <w:r>
        <w:rPr>
          <w:spacing w:val="-17"/>
        </w:rPr>
        <w:t> </w:t>
      </w:r>
      <w:r>
        <w:rPr/>
        <w:t>işə</w:t>
      </w:r>
      <w:r>
        <w:rPr>
          <w:w w:val="100"/>
        </w:rPr>
        <w:t> </w:t>
      </w:r>
      <w:r>
        <w:rPr/>
        <w:t>buraxmaq, fayl üzərində hər hansı əməliyyat</w:t>
      </w:r>
      <w:r>
        <w:rPr>
          <w:rFonts w:ascii="Times New Roman" w:hAnsi="Times New Roman"/>
          <w:position w:val="13"/>
          <w:sz w:val="18"/>
        </w:rPr>
        <w:t>129 </w:t>
      </w:r>
      <w:r>
        <w:rPr/>
        <w:t>aparmaq, sənədi çapa çıxarmaq  və</w:t>
      </w:r>
      <w:r>
        <w:rPr>
          <w:spacing w:val="53"/>
        </w:rPr>
        <w:t> </w:t>
      </w:r>
      <w:r>
        <w:rPr/>
        <w:t>s.</w:t>
      </w:r>
      <w:r>
        <w:rPr>
          <w:w w:val="100"/>
        </w:rPr>
        <w:t> </w:t>
      </w:r>
      <w:r>
        <w:rPr/>
        <w:t>barədə əmr prosessoruna əmr verə bilər. ƏS həmin əmri icra</w:t>
      </w:r>
      <w:r>
        <w:rPr>
          <w:spacing w:val="-22"/>
        </w:rPr>
        <w:t> </w:t>
      </w:r>
      <w:r>
        <w:rPr/>
        <w:t>etməlidir.</w:t>
      </w:r>
    </w:p>
    <w:p>
      <w:pPr>
        <w:spacing w:line="343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Qurğu drayverləri.  </w:t>
      </w:r>
      <w:r>
        <w:rPr>
          <w:rFonts w:ascii="Times New Roman" w:hAnsi="Times New Roman"/>
          <w:sz w:val="28"/>
        </w:rPr>
        <w:t>Kompüterin  magistralına  müxtəlif  qurğular</w:t>
      </w:r>
      <w:r>
        <w:rPr>
          <w:rFonts w:ascii="Times New Roman" w:hAnsi="Times New Roman"/>
          <w:position w:val="13"/>
          <w:sz w:val="18"/>
        </w:rPr>
        <w:t>130   </w:t>
      </w:r>
      <w:r>
        <w:rPr>
          <w:rFonts w:ascii="Times New Roman" w:hAnsi="Times New Roman"/>
          <w:sz w:val="28"/>
        </w:rPr>
        <w:t>qoşulur.  Hər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bir</w:t>
      </w:r>
    </w:p>
    <w:p>
      <w:pPr>
        <w:pStyle w:val="BodyText"/>
        <w:spacing w:line="357" w:lineRule="auto" w:before="123"/>
        <w:ind w:right="104"/>
        <w:jc w:val="both"/>
      </w:pPr>
      <w:r>
        <w:rPr/>
        <w:t>qurğu müəyyən funksiya</w:t>
      </w:r>
      <w:r>
        <w:rPr>
          <w:rFonts w:ascii="Times New Roman" w:hAnsi="Times New Roman"/>
          <w:position w:val="13"/>
          <w:sz w:val="18"/>
        </w:rPr>
        <w:t>131 </w:t>
      </w:r>
      <w:r>
        <w:rPr/>
        <w:t>icra edir və texniki cəhətdən, yəni işləmə prinsipi</w:t>
      </w:r>
      <w:r>
        <w:rPr>
          <w:spacing w:val="33"/>
        </w:rPr>
        <w:t> </w:t>
      </w:r>
      <w:r>
        <w:rPr/>
        <w:t>baxımından</w:t>
      </w:r>
      <w:r>
        <w:rPr>
          <w:w w:val="100"/>
        </w:rPr>
        <w:t> </w:t>
      </w:r>
      <w:r>
        <w:rPr/>
        <w:t>qurğular kəskin fərqlənirlər. Həmin qurğuları idarə etmək və onların arasında</w:t>
      </w:r>
      <w:r>
        <w:rPr>
          <w:spacing w:val="15"/>
        </w:rPr>
        <w:t> </w:t>
      </w:r>
      <w:r>
        <w:rPr/>
        <w:t>informasiya</w:t>
      </w:r>
      <w:r>
        <w:rPr>
          <w:w w:val="100"/>
        </w:rPr>
        <w:t> </w:t>
      </w:r>
      <w:r>
        <w:rPr/>
        <w:t>mübadiləsini həyata keçirmək üçün ƏS</w:t>
      </w:r>
      <w:r>
        <w:rPr>
          <w:rFonts w:ascii="Times New Roman" w:hAnsi="Times New Roman"/>
        </w:rPr>
        <w:t>-</w:t>
      </w:r>
      <w:r>
        <w:rPr/>
        <w:t>in tərkibində qurğu drayverləri adlı</w:t>
      </w:r>
      <w:r>
        <w:rPr>
          <w:spacing w:val="35"/>
        </w:rPr>
        <w:t> </w:t>
      </w:r>
      <w:r>
        <w:rPr/>
        <w:t>xüsusi</w:t>
      </w:r>
      <w:r>
        <w:rPr>
          <w:w w:val="100"/>
        </w:rPr>
        <w:t> </w:t>
      </w:r>
      <w:r>
        <w:rPr/>
        <w:t>proqramlar vardır. Qurğu drayverləri həm də aid olduqları qurğuların müəyyən</w:t>
      </w:r>
      <w:r>
        <w:rPr>
          <w:spacing w:val="21"/>
        </w:rPr>
        <w:t> </w:t>
      </w:r>
      <w:r>
        <w:rPr/>
        <w:t>parametr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lərini sazlamaq üçün istifadə edilir. Hər qurğunun öz drayveri</w:t>
      </w:r>
      <w:r>
        <w:rPr>
          <w:spacing w:val="-26"/>
        </w:rPr>
        <w:t> </w:t>
      </w:r>
      <w:r>
        <w:rPr/>
        <w:t>vardır.</w:t>
      </w:r>
    </w:p>
    <w:p>
      <w:pPr>
        <w:spacing w:line="330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Plug and Play</w:t>
      </w:r>
      <w:r>
        <w:rPr>
          <w:rFonts w:ascii="Times New Roman" w:hAnsi="Times New Roman"/>
          <w:i/>
          <w:position w:val="13"/>
          <w:sz w:val="18"/>
        </w:rPr>
        <w:t>132  </w:t>
      </w:r>
      <w:r>
        <w:rPr>
          <w:rFonts w:ascii="Times New Roman" w:hAnsi="Times New Roman"/>
          <w:sz w:val="28"/>
        </w:rPr>
        <w:t>texnologiyası kompüterə yeni qurğuların qoşulmasını və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konfiqu</w:t>
      </w:r>
      <w:r>
        <w:rPr>
          <w:rFonts w:ascii="Times New Roman" w:hAnsi="Times New Roman"/>
          <w:sz w:val="28"/>
        </w:rPr>
        <w:t>ra-</w:t>
      </w:r>
    </w:p>
    <w:p>
      <w:pPr>
        <w:pStyle w:val="BodyText"/>
        <w:spacing w:line="360" w:lineRule="auto" w:before="163"/>
        <w:ind w:right="103"/>
        <w:jc w:val="both"/>
      </w:pPr>
      <w:r>
        <w:rPr/>
        <w:t>siyasını avtomatlaşdırmağa imkan vermişdir. </w:t>
      </w:r>
      <w:r>
        <w:rPr>
          <w:rFonts w:ascii="Times New Roman" w:hAnsi="Times New Roman"/>
          <w:i/>
        </w:rPr>
        <w:t>Windows </w:t>
      </w:r>
      <w:r>
        <w:rPr/>
        <w:t>qurularkən qurğunun tipini</w:t>
      </w:r>
      <w:r>
        <w:rPr>
          <w:spacing w:val="-20"/>
        </w:rPr>
        <w:t> </w:t>
      </w:r>
      <w:r>
        <w:rPr/>
        <w:t>və</w:t>
      </w:r>
      <w:r>
        <w:rPr>
          <w:w w:val="100"/>
        </w:rPr>
        <w:t> </w:t>
      </w:r>
      <w:r>
        <w:rPr/>
        <w:t>modelini təyin edərək ona müvafiq drayver qoşur. Kompüter işə qoşulan kimi</w:t>
      </w:r>
      <w:r>
        <w:rPr>
          <w:spacing w:val="9"/>
        </w:rPr>
        <w:t> </w:t>
      </w:r>
      <w:r>
        <w:rPr/>
        <w:t>drayverlər</w:t>
      </w:r>
      <w:r>
        <w:rPr>
          <w:w w:val="100"/>
        </w:rPr>
        <w:t> </w:t>
      </w:r>
      <w:r>
        <w:rPr/>
        <w:t>operativ yaddaşa yüklənir. İstifadəçi drayveri əl ilə qura</w:t>
      </w:r>
      <w:r>
        <w:rPr>
          <w:spacing w:val="-29"/>
        </w:rPr>
        <w:t> </w:t>
      </w:r>
      <w:r>
        <w:rPr/>
        <w:t>bilər.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b/>
          <w:i/>
        </w:rPr>
        <w:t>Qrafik interfeys. </w:t>
      </w:r>
      <w:r>
        <w:rPr/>
        <w:t>İstifadəçinin işini sadələşdirmək üçün müasir ƏS</w:t>
      </w:r>
      <w:r>
        <w:rPr>
          <w:rFonts w:ascii="Times New Roman" w:hAnsi="Times New Roman"/>
        </w:rPr>
        <w:t>-</w:t>
      </w:r>
      <w:r>
        <w:rPr/>
        <w:t>lərdə, o</w:t>
      </w:r>
      <w:r>
        <w:rPr>
          <w:spacing w:val="-22"/>
        </w:rPr>
        <w:t> </w:t>
      </w:r>
      <w:r>
        <w:rPr/>
        <w:t>cümlədən,</w:t>
      </w:r>
      <w:r>
        <w:rPr>
          <w:w w:val="100"/>
        </w:rPr>
        <w:t> </w:t>
      </w:r>
      <w:r>
        <w:rPr>
          <w:rFonts w:ascii="Times New Roman" w:hAnsi="Times New Roman"/>
          <w:i/>
        </w:rPr>
        <w:t>Windows </w:t>
      </w:r>
      <w:r>
        <w:rPr/>
        <w:t>əməliyyat sistemində qrafik istifadəçi interfeysi yaradan proqram</w:t>
      </w:r>
      <w:r>
        <w:rPr>
          <w:spacing w:val="32"/>
        </w:rPr>
        <w:t> </w:t>
      </w:r>
      <w:r>
        <w:rPr/>
        <w:t>modulları</w:t>
      </w:r>
      <w:r>
        <w:rPr>
          <w:w w:val="100"/>
        </w:rPr>
        <w:t> </w:t>
      </w:r>
      <w:r>
        <w:rPr/>
        <w:t>vardır. Bu, istifadəçi əmrini mışla daxil etmək imkanı</w:t>
      </w:r>
      <w:r>
        <w:rPr>
          <w:spacing w:val="-36"/>
        </w:rPr>
        <w:t> </w:t>
      </w:r>
      <w:r>
        <w:rPr/>
        <w:t>yaratmışdır.</w:t>
      </w:r>
    </w:p>
    <w:p>
      <w:pPr>
        <w:pStyle w:val="BodyText"/>
        <w:spacing w:line="326" w:lineRule="auto"/>
        <w:ind w:right="99" w:firstLine="566"/>
        <w:jc w:val="both"/>
      </w:pPr>
      <w:r>
        <w:rPr>
          <w:rFonts w:ascii="Times New Roman" w:hAnsi="Times New Roman"/>
          <w:b/>
          <w:i/>
        </w:rPr>
        <w:t>Servis</w:t>
      </w:r>
      <w:r>
        <w:rPr>
          <w:rFonts w:ascii="Times New Roman" w:hAnsi="Times New Roman"/>
          <w:b/>
          <w:i/>
          <w:spacing w:val="41"/>
        </w:rPr>
        <w:t> </w:t>
      </w:r>
      <w:r>
        <w:rPr>
          <w:rFonts w:ascii="Times New Roman" w:hAnsi="Times New Roman"/>
          <w:b/>
          <w:i/>
        </w:rPr>
        <w:t>proqramları.</w:t>
      </w:r>
      <w:r>
        <w:rPr>
          <w:rFonts w:ascii="Times New Roman" w:hAnsi="Times New Roman"/>
          <w:b/>
          <w:i/>
          <w:spacing w:val="43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44"/>
        </w:rPr>
        <w:t> </w:t>
      </w:r>
      <w:r>
        <w:rPr/>
        <w:t>tərkib</w:t>
      </w:r>
      <w:r>
        <w:rPr>
          <w:spacing w:val="44"/>
        </w:rPr>
        <w:t> </w:t>
      </w:r>
      <w:r>
        <w:rPr/>
        <w:t>elementlərindən</w:t>
      </w:r>
      <w:r>
        <w:rPr>
          <w:spacing w:val="44"/>
        </w:rPr>
        <w:t> </w:t>
      </w:r>
      <w:r>
        <w:rPr/>
        <w:t>biri</w:t>
      </w:r>
      <w:r>
        <w:rPr>
          <w:spacing w:val="41"/>
        </w:rPr>
        <w:t> </w:t>
      </w:r>
      <w:r>
        <w:rPr/>
        <w:t>də</w:t>
      </w:r>
      <w:r>
        <w:rPr>
          <w:spacing w:val="43"/>
        </w:rPr>
        <w:t> </w:t>
      </w:r>
      <w:r>
        <w:rPr/>
        <w:t>servis</w:t>
      </w:r>
      <w:r>
        <w:rPr>
          <w:spacing w:val="44"/>
        </w:rPr>
        <w:t> </w:t>
      </w:r>
      <w:r>
        <w:rPr/>
        <w:t>proqramları</w:t>
      </w:r>
      <w:r>
        <w:rPr>
          <w:spacing w:val="44"/>
        </w:rPr>
        <w:t> </w:t>
      </w:r>
      <w:r>
        <w:rPr/>
        <w:t>və</w:t>
      </w:r>
      <w:r>
        <w:rPr>
          <w:spacing w:val="43"/>
        </w:rPr>
        <w:t> </w:t>
      </w:r>
      <w:r>
        <w:rPr/>
        <w:t>ya</w:t>
      </w:r>
      <w:r>
        <w:rPr>
          <w:w w:val="100"/>
        </w:rPr>
        <w:t> </w:t>
      </w:r>
      <w:r>
        <w:rPr/>
        <w:t>utilitlərdir.</w:t>
      </w:r>
      <w:r>
        <w:rPr>
          <w:spacing w:val="45"/>
        </w:rPr>
        <w:t> </w:t>
      </w:r>
      <w:r>
        <w:rPr/>
        <w:t>Bu</w:t>
      </w:r>
      <w:r>
        <w:rPr>
          <w:spacing w:val="44"/>
        </w:rPr>
        <w:t> </w:t>
      </w:r>
      <w:r>
        <w:rPr/>
        <w:t>proqramlar</w:t>
      </w:r>
      <w:r>
        <w:rPr>
          <w:spacing w:val="45"/>
        </w:rPr>
        <w:t> </w:t>
      </w:r>
      <w:r>
        <w:rPr/>
        <w:t>disklərə</w:t>
      </w:r>
      <w:r>
        <w:rPr>
          <w:spacing w:val="43"/>
        </w:rPr>
        <w:t> </w:t>
      </w:r>
      <w:r>
        <w:rPr/>
        <w:t>xidmət</w:t>
      </w:r>
      <w:r>
        <w:rPr>
          <w:spacing w:val="46"/>
        </w:rPr>
        <w:t> </w:t>
      </w:r>
      <w:r>
        <w:rPr/>
        <w:t>etmək</w:t>
      </w:r>
      <w:r>
        <w:rPr>
          <w:rFonts w:ascii="Times New Roman" w:hAnsi="Times New Roman"/>
          <w:position w:val="13"/>
          <w:sz w:val="18"/>
        </w:rPr>
        <w:t>133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5"/>
        </w:rPr>
        <w:t> </w:t>
      </w:r>
      <w:r>
        <w:rPr/>
        <w:t>fayllar</w:t>
      </w:r>
      <w:r>
        <w:rPr>
          <w:spacing w:val="43"/>
        </w:rPr>
        <w:t> </w:t>
      </w:r>
      <w:r>
        <w:rPr/>
        <w:t>üzərində</w:t>
      </w:r>
      <w:r>
        <w:rPr>
          <w:spacing w:val="43"/>
        </w:rPr>
        <w:t> </w:t>
      </w:r>
      <w:r>
        <w:rPr/>
        <w:t>əməliyyatlar</w:t>
      </w:r>
      <w:r>
        <w:rPr>
          <w:spacing w:val="45"/>
        </w:rPr>
        <w:t> </w:t>
      </w:r>
      <w:r>
        <w:rPr/>
        <w:t>apar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maq</w:t>
      </w:r>
      <w:r>
        <w:rPr>
          <w:rFonts w:ascii="Times New Roman" w:hAnsi="Times New Roman"/>
          <w:position w:val="13"/>
          <w:sz w:val="18"/>
        </w:rPr>
        <w:t>134</w:t>
      </w:r>
      <w:r>
        <w:rPr/>
        <w:t>, kompüter şəbəkələri ilə işləmək və s. imkanı</w:t>
      </w:r>
      <w:r>
        <w:rPr>
          <w:spacing w:val="-21"/>
        </w:rPr>
        <w:t> </w:t>
      </w:r>
      <w:r>
        <w:rPr/>
        <w:t>verir.</w:t>
      </w:r>
    </w:p>
    <w:p>
      <w:pPr>
        <w:pStyle w:val="BodyText"/>
        <w:spacing w:line="360" w:lineRule="auto" w:before="37"/>
        <w:ind w:right="104" w:firstLine="566"/>
        <w:jc w:val="both"/>
      </w:pPr>
      <w:r>
        <w:rPr>
          <w:rFonts w:ascii="Times New Roman" w:hAnsi="Times New Roman"/>
          <w:b/>
          <w:i/>
        </w:rPr>
        <w:t>Sorğu</w:t>
      </w:r>
      <w:r>
        <w:rPr>
          <w:rFonts w:ascii="Times New Roman" w:hAnsi="Times New Roman"/>
          <w:b/>
          <w:i/>
          <w:spacing w:val="36"/>
        </w:rPr>
        <w:t> </w:t>
      </w:r>
      <w:r>
        <w:rPr>
          <w:rFonts w:ascii="Times New Roman" w:hAnsi="Times New Roman"/>
          <w:b/>
          <w:i/>
        </w:rPr>
        <w:t>sistemi.</w:t>
      </w:r>
      <w:r>
        <w:rPr>
          <w:rFonts w:ascii="Times New Roman" w:hAnsi="Times New Roman"/>
          <w:b/>
          <w:i/>
          <w:spacing w:val="39"/>
        </w:rPr>
        <w:t> </w:t>
      </w:r>
      <w:r>
        <w:rPr/>
        <w:t>İstifadəçiyə</w:t>
      </w:r>
      <w:r>
        <w:rPr>
          <w:spacing w:val="41"/>
        </w:rPr>
        <w:t> </w:t>
      </w:r>
      <w:r>
        <w:rPr/>
        <w:t>münasib</w:t>
      </w:r>
      <w:r>
        <w:rPr>
          <w:spacing w:val="36"/>
        </w:rPr>
        <w:t> </w:t>
      </w:r>
      <w:r>
        <w:rPr/>
        <w:t>olsun</w:t>
      </w:r>
      <w:r>
        <w:rPr>
          <w:spacing w:val="39"/>
        </w:rPr>
        <w:t> </w:t>
      </w:r>
      <w:r>
        <w:rPr/>
        <w:t>deyə,</w:t>
      </w:r>
      <w:r>
        <w:rPr>
          <w:spacing w:val="38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36"/>
        </w:rPr>
        <w:t> </w:t>
      </w:r>
      <w:r>
        <w:rPr/>
        <w:t>tərkibində</w:t>
      </w:r>
      <w:r>
        <w:rPr>
          <w:spacing w:val="36"/>
        </w:rPr>
        <w:t> </w:t>
      </w:r>
      <w:r>
        <w:rPr/>
        <w:t>sorğu</w:t>
      </w:r>
      <w:r>
        <w:rPr>
          <w:spacing w:val="39"/>
        </w:rPr>
        <w:t> </w:t>
      </w:r>
      <w:r>
        <w:rPr/>
        <w:t>sistemi</w:t>
      </w:r>
      <w:r>
        <w:rPr>
          <w:spacing w:val="39"/>
        </w:rPr>
        <w:t> </w:t>
      </w:r>
      <w:r>
        <w:rPr/>
        <w:t>də</w:t>
      </w:r>
      <w:r>
        <w:rPr>
          <w:w w:val="100"/>
        </w:rPr>
        <w:t> </w:t>
      </w:r>
      <w:r>
        <w:rPr/>
        <w:t>nəzərdə tutulmuşdur. Bu, həm bütövlükdə ƏS</w:t>
      </w:r>
      <w:r>
        <w:rPr>
          <w:rFonts w:ascii="Times New Roman" w:hAnsi="Times New Roman"/>
        </w:rPr>
        <w:t>-</w:t>
      </w:r>
      <w:r>
        <w:rPr/>
        <w:t>in, həm də onun 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spacing w:val="16"/>
        </w:rPr>
        <w:t> </w:t>
      </w:r>
      <w:r>
        <w:rPr/>
        <w:t>modullarının</w:t>
      </w:r>
      <w:r>
        <w:rPr>
          <w:w w:val="100"/>
        </w:rPr>
        <w:t> </w:t>
      </w:r>
      <w:r>
        <w:rPr/>
        <w:t>fəaliyyəti barədə lazımi informasiyanı operativ qaydada almağa imkan</w:t>
      </w:r>
      <w:r>
        <w:rPr>
          <w:spacing w:val="-27"/>
        </w:rPr>
        <w:t> </w:t>
      </w:r>
      <w:r>
        <w:rPr/>
        <w:t>verir.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48"/>
        </w:numPr>
        <w:tabs>
          <w:tab w:pos="3596" w:val="left" w:leader="none"/>
        </w:tabs>
        <w:spacing w:line="240" w:lineRule="auto" w:before="0" w:after="0"/>
        <w:ind w:left="3595" w:right="113" w:hanging="700"/>
        <w:jc w:val="left"/>
        <w:rPr>
          <w:b w:val="0"/>
          <w:bCs w:val="0"/>
        </w:rPr>
      </w:pPr>
      <w:r>
        <w:rPr/>
        <w:t>Əməliyyat sisteminin</w:t>
      </w:r>
      <w:r>
        <w:rPr>
          <w:spacing w:val="-4"/>
        </w:rPr>
        <w:t> </w:t>
      </w:r>
      <w:r>
        <w:rPr/>
        <w:t>yüklənməsi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90"/>
          <w:pgSz w:w="11910" w:h="16840"/>
          <w:pgMar w:footer="0" w:header="0" w:top="500" w:bottom="280" w:left="1020" w:right="460"/>
        </w:sectPr>
      </w:pPr>
    </w:p>
    <w:p>
      <w:pPr>
        <w:spacing w:before="94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129  </w:t>
      </w:r>
      <w:r>
        <w:rPr>
          <w:rFonts w:ascii="Times New Roman" w:hAnsi="Times New Roman"/>
          <w:sz w:val="24"/>
        </w:rPr>
        <w:t>üzköçürmə, silmə,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addəyişmə</w:t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130  </w:t>
      </w:r>
      <w:r>
        <w:rPr>
          <w:rFonts w:ascii="Times New Roman" w:hAnsi="Times New Roman"/>
          <w:sz w:val="24"/>
        </w:rPr>
        <w:t>diskov</w:t>
      </w:r>
      <w:r>
        <w:rPr>
          <w:rFonts w:ascii="Times New Roman" w:hAnsi="Times New Roman"/>
          <w:sz w:val="24"/>
        </w:rPr>
        <w:t>odlar, monitor, klaviatura, mış, printer və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131 </w:t>
      </w:r>
      <w:r>
        <w:rPr>
          <w:rFonts w:ascii="Times New Roman" w:hAnsi="Times New Roman"/>
          <w:sz w:val="24"/>
        </w:rPr>
        <w:t>informasiyanın daxil edilməsi, saxlanması,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çıxarılması</w:t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9"/>
          <w:position w:val="9"/>
          <w:sz w:val="13"/>
          <w:szCs w:val="13"/>
        </w:rPr>
        <w:t>132</w: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5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z w:val="24"/>
          <w:szCs w:val="24"/>
        </w:rPr>
        <w:t>Qoş və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işl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133  </w:t>
      </w:r>
      <w:r>
        <w:rPr>
          <w:rFonts w:ascii="Times New Roman" w:hAnsi="Times New Roman"/>
          <w:sz w:val="24"/>
        </w:rPr>
        <w:t>yoxlamaq, sıxmaq, defraqmentləşdirmək və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134  </w:t>
      </w:r>
      <w:r>
        <w:rPr>
          <w:rFonts w:ascii="Times New Roman" w:hAnsi="Times New Roman"/>
          <w:sz w:val="24"/>
        </w:rPr>
        <w:t>arxivləşdirmək və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  <w:cols w:num="2" w:equalWidth="0">
            <w:col w:w="5593" w:space="4254"/>
            <w:col w:w="583"/>
          </w:cols>
        </w:sectPr>
      </w:pPr>
    </w:p>
    <w:p>
      <w:pPr>
        <w:pStyle w:val="BodyText"/>
        <w:spacing w:line="355" w:lineRule="auto" w:before="66"/>
        <w:ind w:left="212" w:right="102" w:firstLine="566"/>
        <w:jc w:val="both"/>
      </w:pPr>
      <w:r>
        <w:rPr/>
        <w:t>Əməliyyat sisteminin faylları xarici, uzunmüddətli yaddaşda</w:t>
      </w:r>
      <w:r>
        <w:rPr>
          <w:rFonts w:ascii="Times New Roman" w:hAnsi="Times New Roman"/>
          <w:position w:val="13"/>
          <w:sz w:val="18"/>
        </w:rPr>
        <w:t>135 </w:t>
      </w:r>
      <w:r>
        <w:rPr/>
        <w:t>saxlanır.</w:t>
      </w:r>
      <w:r>
        <w:rPr>
          <w:spacing w:val="60"/>
        </w:rPr>
        <w:t> </w:t>
      </w:r>
      <w:r>
        <w:rPr/>
        <w:t>Lakin</w:t>
      </w:r>
      <w:r>
        <w:rPr>
          <w:w w:val="100"/>
        </w:rPr>
        <w:t> </w:t>
      </w:r>
      <w:r>
        <w:rPr/>
        <w:t>proqramlar yalnız operativ yaddaşa yükləndikdən sonra icra edilə bilir. Buna görə də</w:t>
      </w:r>
      <w:r>
        <w:rPr>
          <w:spacing w:val="3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in fayllarını operativ yaddaşa yükləmək lazım gəlir. ƏS faylları yazılmış disk sistem</w:t>
      </w:r>
      <w:r>
        <w:rPr>
          <w:spacing w:val="31"/>
        </w:rPr>
        <w:t> </w:t>
      </w:r>
      <w:r>
        <w:rPr/>
        <w:t>diski</w:t>
      </w:r>
      <w:r>
        <w:rPr>
          <w:w w:val="100"/>
        </w:rPr>
        <w:t> </w:t>
      </w:r>
      <w:r>
        <w:rPr/>
        <w:t>adlanır.</w:t>
      </w:r>
    </w:p>
    <w:p>
      <w:pPr>
        <w:pStyle w:val="BodyText"/>
        <w:spacing w:line="362" w:lineRule="auto" w:before="11"/>
        <w:ind w:left="212" w:right="114" w:firstLine="566"/>
        <w:jc w:val="both"/>
      </w:pPr>
      <w:r>
        <w:rPr/>
        <w:t>Kompüter elektrik cərəyanı şəbəkəsinə qoşulduqdan sonra ƏS sistem</w:t>
      </w:r>
      <w:r>
        <w:rPr>
          <w:spacing w:val="44"/>
        </w:rPr>
        <w:t> </w:t>
      </w:r>
      <w:r>
        <w:rPr/>
        <w:t>diskindən</w:t>
      </w:r>
      <w:r>
        <w:rPr>
          <w:w w:val="100"/>
        </w:rPr>
        <w:t> </w:t>
      </w:r>
      <w:r>
        <w:rPr>
          <w:rFonts w:ascii="Times New Roman" w:hAnsi="Times New Roman"/>
        </w:rPr>
        <w:t>avtomatik olaraq oper</w:t>
      </w:r>
      <w:r>
        <w:rPr/>
        <w:t>ativ yaddaşa yüklənir. Bunun üçün yükləyici proqram</w:t>
      </w:r>
      <w:r>
        <w:rPr>
          <w:spacing w:val="-40"/>
        </w:rPr>
        <w:t> </w:t>
      </w:r>
      <w:r>
        <w:rPr/>
        <w:t>vardır.</w:t>
      </w:r>
    </w:p>
    <w:p>
      <w:pPr>
        <w:pStyle w:val="BodyText"/>
        <w:spacing w:line="345" w:lineRule="auto" w:before="2"/>
        <w:ind w:left="212" w:right="103" w:firstLine="566"/>
        <w:jc w:val="both"/>
      </w:pPr>
      <w:r>
        <w:rPr>
          <w:rFonts w:ascii="Times New Roman" w:hAnsi="Times New Roman"/>
          <w:b/>
          <w:i/>
        </w:rPr>
        <w:t>Kompüterin özünü testləşdirməsi. </w:t>
      </w:r>
      <w:r>
        <w:rPr/>
        <w:t>Kompüterin tərkibində enerjidən asılı olma</w:t>
      </w:r>
      <w:r>
        <w:rPr>
          <w:rFonts w:ascii="Times New Roman" w:hAnsi="Times New Roman"/>
        </w:rPr>
        <w:t>yan</w:t>
      </w:r>
      <w:r>
        <w:rPr>
          <w:rFonts w:ascii="Times New Roman" w:hAnsi="Times New Roman"/>
          <w:w w:val="100"/>
        </w:rPr>
        <w:t> </w:t>
      </w:r>
      <w:r>
        <w:rPr/>
        <w:t>sabit yaddaş qurğusu vardır ki, burada da kompüteri testləşdirən və ƏS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48"/>
        </w:rPr>
        <w:t> </w:t>
      </w:r>
      <w:r>
        <w:rPr/>
        <w:t>yüklənməsinin</w:t>
      </w:r>
      <w:r>
        <w:rPr>
          <w:w w:val="100"/>
        </w:rPr>
        <w:t> </w:t>
      </w:r>
      <w:r>
        <w:rPr/>
        <w:t>birinci mərhələsini həyata keçirən </w:t>
      </w:r>
      <w:r>
        <w:rPr>
          <w:rFonts w:ascii="Times New Roman" w:hAnsi="Times New Roman"/>
          <w:i/>
        </w:rPr>
        <w:t>BİOS</w:t>
      </w:r>
      <w:r>
        <w:rPr>
          <w:rFonts w:ascii="Times New Roman" w:hAnsi="Times New Roman"/>
          <w:i/>
          <w:position w:val="13"/>
          <w:sz w:val="18"/>
        </w:rPr>
        <w:t>136 </w:t>
      </w:r>
      <w:r>
        <w:rPr/>
        <w:t>proqramı</w:t>
      </w:r>
      <w:r>
        <w:rPr>
          <w:spacing w:val="1"/>
        </w:rPr>
        <w:t> </w:t>
      </w:r>
      <w:r>
        <w:rPr/>
        <w:t>yazılmışdır.</w:t>
      </w:r>
    </w:p>
    <w:p>
      <w:pPr>
        <w:pStyle w:val="BodyText"/>
        <w:spacing w:line="360" w:lineRule="auto" w:before="8"/>
        <w:ind w:left="212" w:right="103" w:firstLine="566"/>
        <w:jc w:val="both"/>
      </w:pPr>
      <w:r>
        <w:rPr/>
        <w:t>Kompüter elektrik cərəyanı şəbəkəsinə qoşulduqdan və ya sistem blokundakı</w:t>
      </w:r>
      <w:r>
        <w:rPr>
          <w:spacing w:val="67"/>
        </w:rPr>
        <w:t> </w:t>
      </w:r>
      <w:r>
        <w:rPr>
          <w:rFonts w:ascii="Times New Roman" w:hAnsi="Times New Roman"/>
          <w:i/>
        </w:rPr>
        <w:t>Reset</w:t>
      </w:r>
      <w:r>
        <w:rPr>
          <w:rFonts w:ascii="Times New Roman" w:hAnsi="Times New Roman"/>
          <w:i/>
          <w:w w:val="100"/>
        </w:rPr>
        <w:t> </w:t>
      </w:r>
      <w:r>
        <w:rPr/>
        <w:t>düyməsi basıldıqdan, yaxud da klaviaturadakı </w:t>
      </w:r>
      <w:r>
        <w:rPr>
          <w:rFonts w:ascii="Times New Roman" w:hAnsi="Times New Roman"/>
          <w:i/>
        </w:rPr>
        <w:t>Ctrl+Alt+Del </w:t>
      </w:r>
      <w:r>
        <w:rPr/>
        <w:t>düymə</w:t>
      </w:r>
      <w:r>
        <w:rPr>
          <w:spacing w:val="36"/>
        </w:rPr>
        <w:t> </w:t>
      </w:r>
      <w:r>
        <w:rPr/>
        <w:t>kombi</w:t>
      </w:r>
      <w:r>
        <w:rPr>
          <w:rFonts w:ascii="Times New Roman" w:hAnsi="Times New Roman"/>
        </w:rPr>
        <w:t>na</w:t>
      </w:r>
      <w:r>
        <w:rPr/>
        <w:t>siyası</w:t>
      </w:r>
      <w:r>
        <w:rPr>
          <w:w w:val="100"/>
        </w:rPr>
        <w:t> </w:t>
      </w:r>
      <w:r>
        <w:rPr/>
        <w:t>basıldıqdan sonra prosessor </w:t>
      </w:r>
      <w:r>
        <w:rPr>
          <w:rFonts w:ascii="Times New Roman" w:hAnsi="Times New Roman"/>
          <w:i/>
        </w:rPr>
        <w:t>POST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Power-ON Self Test</w:t>
      </w:r>
      <w:r>
        <w:rPr>
          <w:rFonts w:ascii="Times New Roman" w:hAnsi="Times New Roman"/>
        </w:rPr>
        <w:t>) pro</w:t>
      </w:r>
      <w:r>
        <w:rPr/>
        <w:t>qramını qoşaraq</w:t>
      </w:r>
      <w:r>
        <w:rPr>
          <w:spacing w:val="6"/>
        </w:rPr>
        <w:t> </w:t>
      </w:r>
      <w:r>
        <w:rPr/>
        <w:t>kompüterin</w:t>
      </w:r>
      <w:r>
        <w:rPr>
          <w:w w:val="100"/>
        </w:rPr>
        <w:t> </w:t>
      </w:r>
      <w:r>
        <w:rPr/>
        <w:t>aparat vasitələrinin iş qabiliyyətini</w:t>
      </w:r>
      <w:r>
        <w:rPr>
          <w:spacing w:val="-23"/>
        </w:rPr>
        <w:t> </w:t>
      </w:r>
      <w:r>
        <w:rPr/>
        <w:t>testləşdirir.</w:t>
      </w:r>
    </w:p>
    <w:p>
      <w:pPr>
        <w:pStyle w:val="BodyText"/>
        <w:spacing w:line="362" w:lineRule="auto"/>
        <w:ind w:left="212" w:right="104" w:firstLine="566"/>
        <w:jc w:val="both"/>
      </w:pPr>
      <w:r>
        <w:rPr/>
        <w:t>Testləşdirmədən sonra xüsusi proqram sabit yaddaşdakı </w:t>
      </w:r>
      <w:r>
        <w:rPr>
          <w:rFonts w:ascii="Times New Roman" w:hAnsi="Times New Roman"/>
          <w:i/>
        </w:rPr>
        <w:t>BİOS</w:t>
      </w:r>
      <w:r>
        <w:rPr>
          <w:rFonts w:ascii="Times New Roman" w:hAnsi="Times New Roman"/>
        </w:rPr>
        <w:t>-</w:t>
      </w:r>
      <w:r>
        <w:rPr/>
        <w:t>u axtarıb işə qoşur.</w:t>
      </w:r>
      <w:r>
        <w:rPr>
          <w:spacing w:val="12"/>
        </w:rPr>
        <w:t> </w:t>
      </w:r>
      <w:r>
        <w:rPr/>
        <w:t>ƏS</w:t>
      </w:r>
      <w:r>
        <w:rPr>
          <w:w w:val="100"/>
        </w:rPr>
        <w:t> </w:t>
      </w:r>
      <w:r>
        <w:rPr/>
        <w:t>yükləndikdən sonra idarə əmr prosessoruna</w:t>
      </w:r>
      <w:r>
        <w:rPr>
          <w:spacing w:val="-21"/>
        </w:rPr>
        <w:t> </w:t>
      </w:r>
      <w:r>
        <w:rPr/>
        <w:t>ötürülür.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48"/>
        </w:numPr>
        <w:tabs>
          <w:tab w:pos="4357" w:val="left" w:leader="none"/>
        </w:tabs>
        <w:spacing w:line="240" w:lineRule="auto" w:before="0" w:after="0"/>
        <w:ind w:left="4356" w:right="0" w:hanging="701"/>
        <w:jc w:val="left"/>
        <w:rPr>
          <w:b w:val="0"/>
          <w:bCs w:val="0"/>
        </w:rPr>
      </w:pPr>
      <w:r>
        <w:rPr/>
        <w:t>Fayllar və fayl</w:t>
      </w:r>
      <w:r>
        <w:rPr>
          <w:spacing w:val="-5"/>
        </w:rPr>
        <w:t> </w:t>
      </w:r>
      <w:r>
        <w:rPr/>
        <w:t>sistemi</w:t>
      </w:r>
      <w:r>
        <w:rPr>
          <w:b w:val="0"/>
        </w:rPr>
      </w:r>
    </w:p>
    <w:p>
      <w:pPr>
        <w:pStyle w:val="BodyText"/>
        <w:spacing w:line="340" w:lineRule="auto" w:before="155"/>
        <w:ind w:left="212" w:right="104" w:firstLine="566"/>
        <w:jc w:val="both"/>
      </w:pPr>
      <w:r>
        <w:rPr/>
        <w:t>Bütün proqramlar və verilənlər kompüterin xarici yaddaşında fayl şəklində</w:t>
      </w:r>
      <w:r>
        <w:rPr>
          <w:spacing w:val="41"/>
        </w:rPr>
        <w:t> </w:t>
      </w:r>
      <w:r>
        <w:rPr/>
        <w:t>saxlanır.</w:t>
      </w:r>
      <w:r>
        <w:rPr>
          <w:w w:val="100"/>
        </w:rPr>
        <w:t> </w:t>
      </w:r>
      <w:r>
        <w:rPr/>
        <w:t>Fayl dedikdə, xarici yaddaşda saxlanan adlandırılmış müəyyən miqdar</w:t>
      </w:r>
      <w:r>
        <w:rPr>
          <w:spacing w:val="31"/>
        </w:rPr>
        <w:t> </w:t>
      </w:r>
      <w:r>
        <w:rPr/>
        <w:t>informasiya</w:t>
      </w:r>
      <w:r>
        <w:rPr>
          <w:rFonts w:ascii="Times New Roman" w:hAnsi="Times New Roman"/>
          <w:position w:val="13"/>
          <w:sz w:val="18"/>
        </w:rPr>
        <w:t>137</w:t>
      </w:r>
      <w:r>
        <w:rPr>
          <w:rFonts w:ascii="Times New Roman" w:hAnsi="Times New Roman"/>
          <w:spacing w:val="1"/>
          <w:position w:val="13"/>
          <w:sz w:val="18"/>
        </w:rPr>
        <w:t> </w:t>
      </w:r>
      <w:r>
        <w:rPr/>
        <w:t>nəzərdə</w:t>
      </w:r>
      <w:r>
        <w:rPr>
          <w:spacing w:val="-7"/>
        </w:rPr>
        <w:t> </w:t>
      </w:r>
      <w:r>
        <w:rPr/>
        <w:t>tutulur.</w:t>
      </w:r>
    </w:p>
    <w:p>
      <w:pPr>
        <w:pStyle w:val="BodyText"/>
        <w:spacing w:line="360" w:lineRule="auto" w:before="30"/>
        <w:ind w:left="212" w:right="103" w:firstLine="566"/>
        <w:jc w:val="both"/>
      </w:pPr>
      <w:r>
        <w:rPr>
          <w:rFonts w:ascii="Times New Roman" w:hAnsi="Times New Roman"/>
          <w:b/>
          <w:i/>
        </w:rPr>
        <w:t>Faylın adı. </w:t>
      </w:r>
      <w:r>
        <w:rPr/>
        <w:t>Faylın adı bir</w:t>
      </w:r>
      <w:r>
        <w:rPr>
          <w:rFonts w:ascii="Times New Roman" w:hAnsi="Times New Roman"/>
        </w:rPr>
        <w:t>-</w:t>
      </w:r>
      <w:r>
        <w:rPr/>
        <w:t>birindən nöqtə ilə ayrılan 2 hissədən ibarətdir. Birinci</w:t>
      </w:r>
      <w:r>
        <w:rPr>
          <w:spacing w:val="27"/>
        </w:rPr>
        <w:t> </w:t>
      </w:r>
      <w:r>
        <w:rPr/>
        <w:t>hissə</w:t>
      </w:r>
      <w:r>
        <w:rPr>
          <w:w w:val="100"/>
        </w:rPr>
        <w:t> </w:t>
      </w:r>
      <w:r>
        <w:rPr/>
        <w:t>faylın</w:t>
      </w:r>
      <w:r>
        <w:rPr>
          <w:spacing w:val="41"/>
        </w:rPr>
        <w:t> </w:t>
      </w:r>
      <w:r>
        <w:rPr/>
        <w:t>adını,</w:t>
      </w:r>
      <w:r>
        <w:rPr>
          <w:spacing w:val="40"/>
        </w:rPr>
        <w:t> </w:t>
      </w:r>
      <w:r>
        <w:rPr/>
        <w:t>ikinci</w:t>
      </w:r>
      <w:r>
        <w:rPr>
          <w:spacing w:val="41"/>
        </w:rPr>
        <w:t> </w:t>
      </w:r>
      <w:r>
        <w:rPr/>
        <w:t>hissə</w:t>
      </w:r>
      <w:r>
        <w:rPr>
          <w:spacing w:val="41"/>
        </w:rPr>
        <w:t> </w:t>
      </w:r>
      <w:r>
        <w:rPr/>
        <w:t>faylın</w:t>
      </w:r>
      <w:r>
        <w:rPr>
          <w:spacing w:val="39"/>
        </w:rPr>
        <w:t> </w:t>
      </w:r>
      <w:r>
        <w:rPr/>
        <w:t>tipini</w:t>
      </w:r>
      <w:r>
        <w:rPr>
          <w:spacing w:val="44"/>
        </w:rPr>
        <w:t> </w:t>
      </w:r>
      <w:r>
        <w:rPr/>
        <w:t>müəyyən</w:t>
      </w:r>
      <w:r>
        <w:rPr>
          <w:spacing w:val="41"/>
        </w:rPr>
        <w:t> </w:t>
      </w:r>
      <w:r>
        <w:rPr/>
        <w:t>edən</w:t>
      </w:r>
      <w:r>
        <w:rPr>
          <w:spacing w:val="41"/>
        </w:rPr>
        <w:t> </w:t>
      </w:r>
      <w:r>
        <w:rPr/>
        <w:t>genişləndirməni</w:t>
      </w:r>
      <w:r>
        <w:rPr>
          <w:spacing w:val="41"/>
        </w:rPr>
        <w:t> </w:t>
      </w:r>
      <w:r>
        <w:rPr/>
        <w:t>əks</w:t>
      </w:r>
      <w:r>
        <w:rPr>
          <w:spacing w:val="41"/>
        </w:rPr>
        <w:t> </w:t>
      </w:r>
      <w:r>
        <w:rPr/>
        <w:t>etdirir.</w:t>
      </w:r>
      <w:r>
        <w:rPr>
          <w:spacing w:val="40"/>
        </w:rPr>
        <w:t> </w:t>
      </w:r>
      <w:r>
        <w:rPr/>
        <w:t>Faylın</w:t>
      </w:r>
      <w:r>
        <w:rPr>
          <w:w w:val="100"/>
        </w:rPr>
        <w:t> </w:t>
      </w:r>
      <w:r>
        <w:rPr/>
        <w:t>adındakı birinci hissəni istifadəçi, ikinci hissəni faylı yaradan proqram verir. Fayl tipləri</w:t>
      </w:r>
      <w:r>
        <w:rPr>
          <w:spacing w:val="-46"/>
        </w:rPr>
        <w:t> </w:t>
      </w:r>
      <w:r>
        <w:rPr/>
        <w:t>və</w:t>
      </w:r>
      <w:r>
        <w:rPr>
          <w:w w:val="100"/>
        </w:rPr>
        <w:t> </w:t>
      </w:r>
      <w:r>
        <w:rPr/>
        <w:t>onların genişləndirmələri aşağıdakı cədvəldə</w:t>
      </w:r>
      <w:r>
        <w:rPr>
          <w:spacing w:val="-34"/>
        </w:rPr>
        <w:t> </w:t>
      </w:r>
      <w:r>
        <w:rPr/>
        <w:t>verilmişdir:</w: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29"/>
      </w:tblGrid>
      <w:tr>
        <w:trPr>
          <w:trHeight w:val="492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Faylın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tipi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Genişlə</w:t>
            </w:r>
            <w:r>
              <w:rPr>
                <w:rFonts w:ascii="Times New Roman" w:hAnsi="Times New Roman"/>
                <w:sz w:val="28"/>
              </w:rPr>
              <w:t>ndirm</w:t>
            </w:r>
            <w:r>
              <w:rPr>
                <w:rFonts w:ascii="Times New Roman" w:hAnsi="Times New Roman"/>
                <w:sz w:val="28"/>
              </w:rPr>
              <w:t>ə</w:t>
            </w:r>
          </w:p>
        </w:tc>
      </w:tr>
      <w:tr>
        <w:trPr>
          <w:trHeight w:val="494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Proqramlar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exe,</w:t>
            </w:r>
            <w:r>
              <w:rPr>
                <w:rFonts w:ascii="Times New Roman"/>
                <w:spacing w:val="-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com</w:t>
            </w:r>
          </w:p>
        </w:tc>
      </w:tr>
      <w:tr>
        <w:trPr>
          <w:trHeight w:val="492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M</w:t>
            </w:r>
            <w:r>
              <w:rPr>
                <w:rFonts w:ascii="Times New Roman" w:hAnsi="Times New Roman"/>
                <w:sz w:val="28"/>
              </w:rPr>
              <w:t>ətn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faylları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txt,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doc</w:t>
            </w:r>
          </w:p>
        </w:tc>
      </w:tr>
      <w:tr>
        <w:trPr>
          <w:trHeight w:val="494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Qrafik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fayllar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bmp, gif, ipg v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s.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exact"/>
        <w:ind w:left="2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135  </w:t>
      </w:r>
      <w:r>
        <w:rPr>
          <w:rFonts w:ascii="Times New Roman" w:hAnsi="Times New Roman"/>
          <w:sz w:val="24"/>
        </w:rPr>
        <w:t>vinçesterdə, çevik və </w:t>
      </w:r>
      <w:r>
        <w:rPr>
          <w:rFonts w:ascii="Times New Roman" w:hAnsi="Times New Roman"/>
          <w:spacing w:val="-3"/>
          <w:sz w:val="24"/>
        </w:rPr>
        <w:t>ya </w:t>
      </w:r>
      <w:r>
        <w:rPr>
          <w:rFonts w:ascii="Times New Roman" w:hAnsi="Times New Roman"/>
          <w:sz w:val="24"/>
        </w:rPr>
        <w:t>lazer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diskdə</w:t>
      </w: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136 </w:t>
      </w:r>
      <w:r>
        <w:rPr>
          <w:rFonts w:ascii="Times New Roman" w:hAnsi="Times New Roman"/>
          <w:i/>
          <w:sz w:val="24"/>
        </w:rPr>
        <w:t>Basic İnput/Output Syste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giriş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çıxış baza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sistemi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1"/>
          <w:pgSz w:w="11910" w:h="16840"/>
          <w:pgMar w:footer="1008" w:header="0" w:top="760" w:bottom="12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29"/>
      </w:tblGrid>
      <w:tr>
        <w:trPr>
          <w:trHeight w:val="494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S</w:t>
            </w:r>
            <w:r>
              <w:rPr>
                <w:rFonts w:ascii="Times New Roman" w:hAnsi="Times New Roman"/>
                <w:sz w:val="28"/>
              </w:rPr>
              <w:t>əs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faylları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wav,</w:t>
            </w:r>
            <w:r>
              <w:rPr>
                <w:rFonts w:ascii="Times New Roman"/>
                <w:spacing w:val="-5"/>
                <w:sz w:val="28"/>
              </w:rPr>
              <w:t> </w:t>
            </w:r>
            <w:r>
              <w:rPr>
                <w:rFonts w:ascii="Times New Roman"/>
                <w:sz w:val="28"/>
              </w:rPr>
              <w:t>mid</w:t>
            </w:r>
          </w:p>
        </w:tc>
      </w:tr>
      <w:tr>
        <w:trPr>
          <w:trHeight w:val="492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Videofayllar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avi</w:t>
            </w:r>
          </w:p>
        </w:tc>
      </w:tr>
      <w:tr>
        <w:trPr>
          <w:trHeight w:val="495" w:hRule="exac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Proqramlaşdırma dillə</w:t>
            </w:r>
            <w:r>
              <w:rPr>
                <w:rFonts w:ascii="Times New Roman" w:hAnsi="Times New Roman"/>
                <w:sz w:val="28"/>
              </w:rPr>
              <w:t>rind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z w:val="28"/>
              </w:rPr>
              <w:t>ki</w:t>
            </w:r>
            <w:r>
              <w:rPr>
                <w:rFonts w:ascii="Times New Roman" w:hAnsi="Times New Roman"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proqramlar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bas, pas v</w:t>
            </w:r>
            <w:r>
              <w:rPr>
                <w:rFonts w:ascii="Times New Roman" w:hAnsi="Times New Roman"/>
                <w:sz w:val="28"/>
              </w:rPr>
              <w:t>ə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s.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8"/>
        <w:ind w:left="77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Fayl  sistemi.  </w:t>
      </w:r>
      <w:r>
        <w:rPr>
          <w:rFonts w:ascii="Times New Roman" w:hAnsi="Times New Roman"/>
          <w:sz w:val="28"/>
        </w:rPr>
        <w:t>Hər  bir  informasiya  daşıyıcısında</w:t>
      </w:r>
      <w:r>
        <w:rPr>
          <w:rFonts w:ascii="Times New Roman" w:hAnsi="Times New Roman"/>
          <w:position w:val="13"/>
          <w:sz w:val="18"/>
        </w:rPr>
        <w:t>138   </w:t>
      </w:r>
      <w:r>
        <w:rPr>
          <w:rFonts w:ascii="Times New Roman" w:hAnsi="Times New Roman"/>
          <w:sz w:val="28"/>
        </w:rPr>
        <w:t>çoxsaylı  fayllar  saxlana  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bilir.</w:t>
      </w:r>
    </w:p>
    <w:p>
      <w:pPr>
        <w:pStyle w:val="BodyText"/>
        <w:spacing w:line="240" w:lineRule="auto" w:before="160"/>
        <w:ind w:left="212" w:right="0"/>
        <w:jc w:val="left"/>
      </w:pPr>
      <w:r>
        <w:rPr/>
        <w:t>Faylların diskdə saxlanma qaydası fayl sistemi tərəfindən müəyyən</w:t>
      </w:r>
      <w:r>
        <w:rPr>
          <w:spacing w:val="-22"/>
        </w:rPr>
        <w:t> </w:t>
      </w:r>
      <w:r>
        <w:rPr/>
        <w:t>edilir.</w:t>
      </w:r>
    </w:p>
    <w:p>
      <w:pPr>
        <w:pStyle w:val="BodyText"/>
        <w:spacing w:line="345" w:lineRule="auto" w:before="160"/>
        <w:ind w:left="212" w:right="103" w:firstLine="566"/>
        <w:jc w:val="both"/>
      </w:pPr>
      <w:r>
        <w:rPr/>
        <w:t>Hər</w:t>
      </w:r>
      <w:r>
        <w:rPr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disk</w:t>
      </w:r>
      <w:r>
        <w:rPr>
          <w:spacing w:val="25"/>
        </w:rPr>
        <w:t> </w:t>
      </w:r>
      <w:r>
        <w:rPr/>
        <w:t>2</w:t>
      </w:r>
      <w:r>
        <w:rPr>
          <w:spacing w:val="28"/>
        </w:rPr>
        <w:t> </w:t>
      </w:r>
      <w:r>
        <w:rPr/>
        <w:t>oblasta</w:t>
      </w:r>
      <w:r>
        <w:rPr>
          <w:spacing w:val="27"/>
        </w:rPr>
        <w:t> </w:t>
      </w:r>
      <w:r>
        <w:rPr/>
        <w:t>bölünür:</w:t>
      </w:r>
      <w:r>
        <w:rPr>
          <w:spacing w:val="25"/>
        </w:rPr>
        <w:t> </w:t>
      </w:r>
      <w:r>
        <w:rPr/>
        <w:t>1)</w:t>
      </w:r>
      <w:r>
        <w:rPr>
          <w:spacing w:val="27"/>
        </w:rPr>
        <w:t> </w:t>
      </w:r>
      <w:r>
        <w:rPr/>
        <w:t>faylların</w:t>
      </w:r>
      <w:r>
        <w:rPr>
          <w:spacing w:val="28"/>
        </w:rPr>
        <w:t> </w:t>
      </w:r>
      <w:r>
        <w:rPr/>
        <w:t>saxlandığı</w:t>
      </w:r>
      <w:r>
        <w:rPr>
          <w:spacing w:val="25"/>
        </w:rPr>
        <w:t> </w:t>
      </w:r>
      <w:r>
        <w:rPr/>
        <w:t>oblast,</w:t>
      </w:r>
      <w:r>
        <w:rPr>
          <w:spacing w:val="24"/>
        </w:rPr>
        <w:t> </w:t>
      </w:r>
      <w:r>
        <w:rPr/>
        <w:t>2)</w:t>
      </w:r>
      <w:r>
        <w:rPr>
          <w:spacing w:val="27"/>
        </w:rPr>
        <w:t> </w:t>
      </w:r>
      <w:r>
        <w:rPr/>
        <w:t>kataloq.</w:t>
      </w:r>
      <w:r>
        <w:rPr>
          <w:spacing w:val="26"/>
        </w:rPr>
        <w:t> </w:t>
      </w:r>
      <w:r>
        <w:rPr/>
        <w:t>Kata</w:t>
      </w:r>
      <w:r>
        <w:rPr>
          <w:rFonts w:ascii="Times New Roman" w:hAnsi="Times New Roman"/>
        </w:rPr>
        <w:t>loqda</w:t>
      </w:r>
      <w:r>
        <w:rPr>
          <w:rFonts w:ascii="Times New Roman" w:hAnsi="Times New Roman"/>
          <w:w w:val="100"/>
        </w:rPr>
        <w:t> </w:t>
      </w:r>
      <w:r>
        <w:rPr/>
        <w:t>faylın adı və diskdə yerləşməsinin başlanğıcı qeyd edilir. Yəni, kataloq mövzunun</w:t>
      </w:r>
      <w:r>
        <w:rPr>
          <w:spacing w:val="67"/>
        </w:rPr>
        <w:t> </w:t>
      </w:r>
      <w:r>
        <w:rPr/>
        <w:t>başlığı,</w:t>
      </w:r>
      <w:r>
        <w:rPr>
          <w:w w:val="100"/>
        </w:rPr>
        <w:t> </w:t>
      </w:r>
      <w:r>
        <w:rPr/>
        <w:t>fayl</w:t>
      </w:r>
      <w:r>
        <w:rPr>
          <w:spacing w:val="46"/>
        </w:rPr>
        <w:t> </w:t>
      </w:r>
      <w:r>
        <w:rPr/>
        <w:t>isə</w:t>
      </w:r>
      <w:r>
        <w:rPr>
          <w:spacing w:val="45"/>
        </w:rPr>
        <w:t> </w:t>
      </w:r>
      <w:r>
        <w:rPr/>
        <w:t>məzmunu</w:t>
      </w:r>
      <w:r>
        <w:rPr>
          <w:spacing w:val="44"/>
        </w:rPr>
        <w:t> </w:t>
      </w:r>
      <w:r>
        <w:rPr>
          <w:spacing w:val="-3"/>
        </w:rPr>
        <w:t>kimi</w:t>
      </w:r>
      <w:r>
        <w:rPr>
          <w:spacing w:val="46"/>
        </w:rPr>
        <w:t> </w:t>
      </w:r>
      <w:r>
        <w:rPr/>
        <w:t>nəzərə</w:t>
      </w:r>
      <w:r>
        <w:rPr>
          <w:spacing w:val="43"/>
        </w:rPr>
        <w:t> </w:t>
      </w:r>
      <w:r>
        <w:rPr/>
        <w:t>gəlir.</w:t>
      </w:r>
      <w:r>
        <w:rPr>
          <w:spacing w:val="44"/>
        </w:rPr>
        <w:t> </w:t>
      </w:r>
      <w:r>
        <w:rPr/>
        <w:t>Kitab</w:t>
      </w:r>
      <w:r>
        <w:rPr>
          <w:spacing w:val="46"/>
        </w:rPr>
        <w:t> </w:t>
      </w:r>
      <w:r>
        <w:rPr/>
        <w:t>səhifələrdən,</w:t>
      </w:r>
      <w:r>
        <w:rPr>
          <w:spacing w:val="42"/>
        </w:rPr>
        <w:t> </w:t>
      </w:r>
      <w:r>
        <w:rPr/>
        <w:t>disk</w:t>
      </w:r>
      <w:r>
        <w:rPr>
          <w:spacing w:val="41"/>
        </w:rPr>
        <w:t> </w:t>
      </w:r>
      <w:r>
        <w:rPr/>
        <w:t>isə</w:t>
      </w:r>
      <w:r>
        <w:rPr>
          <w:spacing w:val="43"/>
        </w:rPr>
        <w:t> </w:t>
      </w:r>
      <w:r>
        <w:rPr/>
        <w:t>sektorlardan</w:t>
      </w:r>
      <w:r>
        <w:rPr>
          <w:spacing w:val="43"/>
        </w:rPr>
        <w:t> </w:t>
      </w:r>
      <w:r>
        <w:rPr/>
        <w:t>ibarətdir.</w:t>
      </w:r>
      <w:r>
        <w:rPr>
          <w:w w:val="100"/>
        </w:rPr>
        <w:t> </w:t>
      </w:r>
      <w:r>
        <w:rPr/>
        <w:t>Saxlanan faylların sayı az</w:t>
      </w:r>
      <w:r>
        <w:rPr>
          <w:rFonts w:ascii="Times New Roman" w:hAnsi="Times New Roman"/>
          <w:position w:val="13"/>
          <w:sz w:val="18"/>
        </w:rPr>
        <w:t>139 </w:t>
      </w:r>
      <w:r>
        <w:rPr/>
        <w:t>olduqda həmin disk üçün birsəviyyəli fayl </w:t>
      </w:r>
      <w:r>
        <w:rPr>
          <w:spacing w:val="41"/>
        </w:rPr>
        <w:t> </w:t>
      </w:r>
      <w:r>
        <w:rPr/>
        <w:t>sistemindən</w:t>
      </w:r>
      <w:r>
        <w:rPr>
          <w:w w:val="100"/>
        </w:rPr>
        <w:t> </w:t>
      </w:r>
      <w:r>
        <w:rPr/>
        <w:t>istifadə edilə bilər. Bu halda kataloq</w:t>
      </w:r>
      <w:r>
        <w:rPr>
          <w:rFonts w:ascii="Times New Roman" w:hAnsi="Times New Roman"/>
          <w:position w:val="13"/>
          <w:sz w:val="18"/>
        </w:rPr>
        <w:t>140 </w:t>
      </w:r>
      <w:r>
        <w:rPr/>
        <w:t>fayl adlarının xətti ardıcıllığından ibarət</w:t>
      </w:r>
      <w:r>
        <w:rPr>
          <w:spacing w:val="5"/>
        </w:rPr>
        <w:t> </w:t>
      </w:r>
      <w:r>
        <w:rPr/>
        <w:t>olacaqdır.</w:t>
      </w:r>
      <w:r>
        <w:rPr>
          <w:w w:val="100"/>
        </w:rPr>
        <w:t> </w:t>
      </w:r>
      <w:r>
        <w:rPr/>
        <w:t>Əgər diskdə minlərlə fayl saxlanırsa, bu halda çoxsəviyyəli (ağacşəkilli) fayl  </w:t>
      </w:r>
      <w:r>
        <w:rPr>
          <w:spacing w:val="4"/>
        </w:rPr>
        <w:t> </w:t>
      </w:r>
      <w:r>
        <w:rPr/>
        <w:t>sistemindən</w:t>
      </w:r>
    </w:p>
    <w:p>
      <w:pPr>
        <w:pStyle w:val="BodyText"/>
        <w:spacing w:line="360" w:lineRule="auto" w:before="26"/>
        <w:ind w:left="212" w:right="0"/>
        <w:jc w:val="left"/>
      </w:pPr>
      <w:r>
        <w:rPr/>
        <w:t>istifadə edilir. Başlanğıc (kök) kataloq 1</w:t>
      </w:r>
      <w:r>
        <w:rPr>
          <w:rFonts w:ascii="Times New Roman" w:hAnsi="Times New Roman"/>
        </w:rPr>
        <w:t>-</w:t>
      </w:r>
      <w:r>
        <w:rPr/>
        <w:t>ci səviyyə kataloqlarını, bunlar 2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25"/>
        </w:rPr>
        <w:t> </w:t>
      </w:r>
      <w:r>
        <w:rPr/>
        <w:t>səviyyə</w:t>
      </w:r>
      <w:r>
        <w:rPr>
          <w:w w:val="100"/>
        </w:rPr>
        <w:t> </w:t>
      </w:r>
      <w:r>
        <w:rPr/>
        <w:t>kataloqlarını və s. saxlayır. Bütün səviyyə kataloqlarında həm də fayllar saxlana</w:t>
      </w:r>
      <w:r>
        <w:rPr>
          <w:spacing w:val="-42"/>
        </w:rPr>
        <w:t> </w:t>
      </w:r>
      <w:r>
        <w:rPr/>
        <w:t>bilir.</w:t>
      </w:r>
    </w:p>
    <w:p>
      <w:pPr>
        <w:pStyle w:val="BodyText"/>
        <w:spacing w:line="360" w:lineRule="auto"/>
        <w:ind w:left="212" w:right="115" w:firstLine="566"/>
        <w:jc w:val="both"/>
        <w:rPr>
          <w:rFonts w:ascii="Times New Roman" w:hAnsi="Times New Roman" w:cs="Times New Roman" w:eastAsia="Times New Roman"/>
        </w:rPr>
      </w:pPr>
      <w:r>
        <w:rPr/>
        <w:t>Fayl sistemi dedikdə, kataloqların təşkili və faylların saxlanması sistemi</w:t>
      </w:r>
      <w:r>
        <w:rPr>
          <w:spacing w:val="8"/>
        </w:rPr>
        <w:t> </w:t>
      </w:r>
      <w:r>
        <w:rPr/>
        <w:t>nəzərdə</w:t>
      </w:r>
      <w:r>
        <w:rPr>
          <w:w w:val="100"/>
        </w:rPr>
        <w:t> </w:t>
      </w:r>
      <w:r>
        <w:rPr>
          <w:rFonts w:ascii="Times New Roman" w:hAnsi="Times New Roman"/>
        </w:rPr>
        <w:t>tutulur.</w:t>
      </w:r>
    </w:p>
    <w:p>
      <w:pPr>
        <w:pStyle w:val="BodyText"/>
        <w:spacing w:line="360" w:lineRule="auto" w:before="8"/>
        <w:ind w:left="212" w:right="102" w:firstLine="566"/>
        <w:jc w:val="both"/>
      </w:pPr>
      <w:r>
        <w:rPr>
          <w:rFonts w:ascii="Times New Roman" w:hAnsi="Times New Roman"/>
          <w:b/>
          <w:i/>
        </w:rPr>
        <w:t>Fayla</w:t>
      </w:r>
      <w:r>
        <w:rPr>
          <w:rFonts w:ascii="Times New Roman" w:hAnsi="Times New Roman"/>
          <w:b/>
          <w:i/>
          <w:spacing w:val="56"/>
        </w:rPr>
        <w:t> </w:t>
      </w:r>
      <w:r>
        <w:rPr>
          <w:rFonts w:ascii="Times New Roman" w:hAnsi="Times New Roman"/>
          <w:b/>
          <w:i/>
        </w:rPr>
        <w:t>aparan</w:t>
      </w:r>
      <w:r>
        <w:rPr>
          <w:rFonts w:ascii="Times New Roman" w:hAnsi="Times New Roman"/>
          <w:b/>
          <w:i/>
          <w:spacing w:val="57"/>
        </w:rPr>
        <w:t> </w:t>
      </w:r>
      <w:r>
        <w:rPr>
          <w:rFonts w:ascii="Times New Roman" w:hAnsi="Times New Roman"/>
          <w:b/>
          <w:i/>
        </w:rPr>
        <w:t>yol.</w:t>
      </w:r>
      <w:r>
        <w:rPr>
          <w:rFonts w:ascii="Times New Roman" w:hAnsi="Times New Roman"/>
          <w:b/>
          <w:i/>
          <w:spacing w:val="60"/>
        </w:rPr>
        <w:t> </w:t>
      </w:r>
      <w:r>
        <w:rPr/>
        <w:t>Lazımi</w:t>
      </w:r>
      <w:r>
        <w:rPr>
          <w:spacing w:val="58"/>
        </w:rPr>
        <w:t> </w:t>
      </w:r>
      <w:r>
        <w:rPr/>
        <w:t>faylı</w:t>
      </w:r>
      <w:r>
        <w:rPr>
          <w:spacing w:val="58"/>
        </w:rPr>
        <w:t> </w:t>
      </w:r>
      <w:r>
        <w:rPr/>
        <w:t>tapmaq</w:t>
      </w:r>
      <w:r>
        <w:rPr>
          <w:spacing w:val="58"/>
        </w:rPr>
        <w:t> </w:t>
      </w:r>
      <w:r>
        <w:rPr/>
        <w:t>üçün</w:t>
      </w:r>
      <w:r>
        <w:rPr>
          <w:spacing w:val="58"/>
        </w:rPr>
        <w:t> </w:t>
      </w:r>
      <w:r>
        <w:rPr/>
        <w:t>müəyyən</w:t>
      </w:r>
      <w:r>
        <w:rPr>
          <w:spacing w:val="61"/>
        </w:rPr>
        <w:t> </w:t>
      </w:r>
      <w:r>
        <w:rPr/>
        <w:t>yol</w:t>
      </w:r>
      <w:r>
        <w:rPr>
          <w:spacing w:val="56"/>
        </w:rPr>
        <w:t> </w:t>
      </w:r>
      <w:r>
        <w:rPr/>
        <w:t>keçmək</w:t>
      </w:r>
      <w:r>
        <w:rPr>
          <w:spacing w:val="58"/>
        </w:rPr>
        <w:t> </w:t>
      </w:r>
      <w:r>
        <w:rPr/>
        <w:t>tələb</w:t>
      </w:r>
      <w:r>
        <w:rPr>
          <w:spacing w:val="58"/>
        </w:rPr>
        <w:t> </w:t>
      </w:r>
      <w:r>
        <w:rPr/>
        <w:t>olunur.</w:t>
      </w:r>
      <w:r>
        <w:rPr>
          <w:w w:val="100"/>
        </w:rPr>
        <w:t> </w:t>
      </w:r>
      <w:r>
        <w:rPr/>
        <w:t>Məsələn, C:</w:t>
      </w:r>
      <w:r>
        <w:rPr>
          <w:rFonts w:ascii="Times New Roman" w:hAnsi="Times New Roman"/>
        </w:rPr>
        <w:t>\GAMES\CHESS\chess.e</w:t>
      </w:r>
      <w:r>
        <w:rPr/>
        <w:t>xe. Bu, o deməkdir ki, şahmat proqramı</w:t>
      </w:r>
      <w:r>
        <w:rPr>
          <w:spacing w:val="60"/>
        </w:rPr>
        <w:t> </w:t>
      </w:r>
      <w:r>
        <w:rPr/>
        <w:t>vinçesterdə</w:t>
      </w:r>
      <w:r>
        <w:rPr>
          <w:w w:val="100"/>
        </w:rPr>
        <w:t> </w:t>
      </w:r>
      <w:r>
        <w:rPr/>
        <w:t>(C:) yerləşən oyun (GAMES) kök kataloqundakı şahmat (CHESS) kataloqundadır.</w:t>
      </w:r>
      <w:r>
        <w:rPr>
          <w:spacing w:val="35"/>
        </w:rPr>
        <w:t> </w:t>
      </w:r>
      <w:r>
        <w:rPr/>
        <w:t>Faylın</w:t>
      </w:r>
      <w:r>
        <w:rPr>
          <w:w w:val="100"/>
        </w:rPr>
        <w:t> </w:t>
      </w:r>
      <w:r>
        <w:rPr/>
        <w:t>adı göstərilən yola faylın bitkin adı</w:t>
      </w:r>
      <w:r>
        <w:rPr>
          <w:spacing w:val="-26"/>
        </w:rPr>
        <w:t> </w:t>
      </w:r>
      <w:r>
        <w:rPr/>
        <w:t>deyilir.</w:t>
      </w:r>
    </w:p>
    <w:p>
      <w:pPr>
        <w:spacing w:line="360" w:lineRule="auto" w:before="7"/>
        <w:ind w:left="212" w:right="10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Fayl sisteminin qrafik interfeysin köməyi ilə təqdim edilməsi. </w:t>
      </w:r>
      <w:r>
        <w:rPr>
          <w:rFonts w:ascii="Times New Roman" w:hAnsi="Times New Roman"/>
          <w:i/>
          <w:sz w:val="28"/>
        </w:rPr>
        <w:t>MS-DOS</w:t>
      </w:r>
      <w:r>
        <w:rPr>
          <w:rFonts w:ascii="Times New Roman" w:hAnsi="Times New Roman"/>
          <w:sz w:val="28"/>
        </w:rPr>
        <w:t>-un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iyerarxik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fayl sistemi (kataloq və faylları) </w:t>
      </w:r>
      <w:r>
        <w:rPr>
          <w:rFonts w:ascii="Times New Roman" w:hAnsi="Times New Roman"/>
          <w:i/>
          <w:sz w:val="28"/>
        </w:rPr>
        <w:t>Windows </w:t>
      </w:r>
      <w:r>
        <w:rPr>
          <w:rFonts w:ascii="Times New Roman" w:hAnsi="Times New Roman"/>
          <w:sz w:val="28"/>
        </w:rPr>
        <w:t>qrafik interfeysində qovluq və sənədlər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sistemi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təsvir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Lakin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i/>
          <w:sz w:val="28"/>
        </w:rPr>
        <w:t>MS-DOS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başlanğıcda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kök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kataloq,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i/>
          <w:sz w:val="28"/>
        </w:rPr>
        <w:t>Windows-</w:t>
      </w:r>
      <w:r>
        <w:rPr>
          <w:rFonts w:ascii="Times New Roman" w:hAnsi="Times New Roman"/>
          <w:sz w:val="28"/>
        </w:rPr>
        <w:t>da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işə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İşçi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stol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dayanır. Bundan sonra Mənim kompüterim, Səbət, Şəbəkə əhatəsi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sz w:val="28"/>
        </w:rPr>
        <w:t>yerləşi</w:t>
      </w:r>
      <w:r>
        <w:rPr>
          <w:rFonts w:ascii="Times New Roman" w:hAnsi="Times New Roman"/>
          <w:sz w:val="28"/>
        </w:rPr>
        <w:t>r.</w:t>
      </w:r>
    </w:p>
    <w:p>
      <w:pPr>
        <w:pStyle w:val="BodyText"/>
        <w:spacing w:line="367" w:lineRule="auto" w:before="7"/>
        <w:ind w:left="779" w:right="1733"/>
        <w:jc w:val="left"/>
      </w:pPr>
      <w:r>
        <w:rPr/>
        <w:pict>
          <v:shape style="position:absolute;margin-left:84.984001pt;margin-top:48.460312pt;width:12.96pt;height:17.16pt;mso-position-horizontal-relative:page;mso-position-vertical-relative:paragraph;z-index:-221080" type="#_x0000_t75" stroked="false">
            <v:imagedata r:id="rId43" o:title=""/>
          </v:shape>
        </w:pict>
      </w:r>
      <w:r>
        <w:rPr/>
        <w:pict>
          <v:shape style="position:absolute;margin-left:84.984001pt;margin-top:73.660309pt;width:12.96pt;height:17.16pt;mso-position-horizontal-relative:page;mso-position-vertical-relative:paragraph;z-index:-221056" type="#_x0000_t75" stroked="false">
            <v:imagedata r:id="rId43" o:title=""/>
          </v:shape>
        </w:pict>
      </w:r>
      <w:r>
        <w:rPr/>
        <w:t>Mənim kompüterim qovluğu kompüterin resurslarını əks</w:t>
      </w:r>
      <w:r>
        <w:rPr>
          <w:spacing w:val="-16"/>
        </w:rPr>
        <w:t> </w:t>
      </w:r>
      <w:r>
        <w:rPr/>
        <w:t>etdirir.</w:t>
      </w:r>
      <w:r>
        <w:rPr>
          <w:w w:val="100"/>
        </w:rPr>
        <w:t> </w:t>
      </w:r>
      <w:r>
        <w:rPr>
          <w:rFonts w:ascii="Times New Roman" w:hAnsi="Times New Roman"/>
          <w:b/>
          <w:i/>
        </w:rPr>
        <w:t>Fayllar üzərində əməllər. </w:t>
      </w:r>
      <w:r>
        <w:rPr/>
        <w:t>Fayl üzərində aşağıdakı əməllər icra</w:t>
      </w:r>
      <w:r>
        <w:rPr>
          <w:spacing w:val="-31"/>
        </w:rPr>
        <w:t> </w:t>
      </w:r>
      <w:r>
        <w:rPr/>
        <w:t>edilir:</w:t>
      </w:r>
      <w:r>
        <w:rPr>
          <w:w w:val="100"/>
        </w:rPr>
        <w:t> </w:t>
      </w:r>
      <w:r>
        <w:rPr/>
        <w:t>üzköçürmə (faylın nüsxəsi başqa kataloqa</w:t>
      </w:r>
      <w:r>
        <w:rPr>
          <w:spacing w:val="-28"/>
        </w:rPr>
        <w:t> </w:t>
      </w:r>
      <w:r>
        <w:rPr/>
        <w:t>yerləşdirilir);</w:t>
      </w:r>
    </w:p>
    <w:p>
      <w:pPr>
        <w:pStyle w:val="BodyText"/>
        <w:spacing w:line="374" w:lineRule="auto" w:before="17"/>
        <w:ind w:left="921" w:right="3190"/>
        <w:jc w:val="left"/>
      </w:pPr>
      <w:r>
        <w:rPr/>
        <w:pict>
          <v:shape style="position:absolute;margin-left:84.984001pt;margin-top:24.840319pt;width:12.96pt;height:17.16pt;mso-position-horizontal-relative:page;mso-position-vertical-relative:paragraph;z-index:-221032" type="#_x0000_t75" stroked="false">
            <v:imagedata r:id="rId43" o:title=""/>
          </v:shape>
        </w:pict>
      </w:r>
      <w:r>
        <w:rPr/>
        <w:t>yerdəyişmə (faylın özü başqa kataloqa</w:t>
      </w:r>
      <w:r>
        <w:rPr>
          <w:spacing w:val="-27"/>
        </w:rPr>
        <w:t> </w:t>
      </w:r>
      <w:r>
        <w:rPr/>
        <w:t>yerləşdirilir);</w:t>
      </w:r>
      <w:r>
        <w:rPr>
          <w:w w:val="100"/>
        </w:rPr>
        <w:t> </w:t>
      </w:r>
      <w:r>
        <w:rPr/>
        <w:t>silmə (faylın kataloqdan</w:t>
      </w:r>
      <w:r>
        <w:rPr>
          <w:spacing w:val="-21"/>
        </w:rPr>
        <w:t> </w:t>
      </w:r>
      <w:r>
        <w:rPr/>
        <w:t>silinməsi);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138  </w:t>
      </w:r>
      <w:r>
        <w:rPr>
          <w:rFonts w:ascii="Times New Roman" w:hAnsi="Times New Roman"/>
          <w:sz w:val="24"/>
        </w:rPr>
        <w:t>çevik, sərt və </w:t>
      </w:r>
      <w:r>
        <w:rPr>
          <w:rFonts w:ascii="Times New Roman" w:hAnsi="Times New Roman"/>
          <w:spacing w:val="-3"/>
          <w:sz w:val="24"/>
        </w:rPr>
        <w:t>ya </w:t>
      </w:r>
      <w:r>
        <w:rPr>
          <w:rFonts w:ascii="Times New Roman" w:hAnsi="Times New Roman"/>
          <w:sz w:val="24"/>
        </w:rPr>
        <w:t>lazer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diskində</w:t>
      </w: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139 </w:t>
      </w:r>
      <w:r>
        <w:rPr>
          <w:rFonts w:ascii="Times New Roman" w:hAnsi="Times New Roman"/>
          <w:sz w:val="24"/>
        </w:rPr>
        <w:t>cəmi bir neçə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yüz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2"/>
          <w:pgSz w:w="11910" w:h="16840"/>
          <w:pgMar w:footer="1008" w:header="0" w:top="460" w:bottom="1200" w:left="920" w:right="460"/>
        </w:sectPr>
      </w:pPr>
    </w:p>
    <w:p>
      <w:pPr>
        <w:pStyle w:val="BodyText"/>
        <w:spacing w:line="240" w:lineRule="auto" w:before="100"/>
        <w:ind w:left="821" w:right="113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20984" type="#_x0000_t75" stroked="false">
            <v:imagedata r:id="rId43" o:title=""/>
          </v:shape>
        </w:pict>
      </w:r>
      <w:r>
        <w:rPr/>
        <w:t>addəyişmə (faylın adı</w:t>
      </w:r>
      <w:r>
        <w:rPr>
          <w:spacing w:val="-17"/>
        </w:rPr>
        <w:t> </w:t>
      </w:r>
      <w:r>
        <w:rPr/>
        <w:t>dəyişdirilir).</w:t>
      </w:r>
    </w:p>
    <w:p>
      <w:pPr>
        <w:pStyle w:val="BodyText"/>
        <w:spacing w:line="348" w:lineRule="auto" w:before="126"/>
        <w:ind w:right="102" w:firstLine="566"/>
        <w:jc w:val="both"/>
      </w:pPr>
      <w:r>
        <w:rPr>
          <w:rFonts w:ascii="Times New Roman" w:hAnsi="Times New Roman"/>
          <w:i/>
        </w:rPr>
        <w:t>Windows </w:t>
      </w:r>
      <w:r>
        <w:rPr/>
        <w:t>qrafik interfeysi fayllar üzərində aparılan əməlləri </w:t>
      </w:r>
      <w:r>
        <w:rPr>
          <w:rFonts w:ascii="Times New Roman" w:hAnsi="Times New Roman"/>
          <w:i/>
        </w:rPr>
        <w:t>Drag&amp;Drop</w:t>
      </w:r>
      <w:r>
        <w:rPr>
          <w:rFonts w:ascii="Times New Roman" w:hAnsi="Times New Roman"/>
          <w:position w:val="13"/>
          <w:sz w:val="18"/>
        </w:rPr>
        <w:t>141</w:t>
      </w:r>
      <w:r>
        <w:rPr>
          <w:rFonts w:ascii="Times New Roman" w:hAnsi="Times New Roman"/>
          <w:spacing w:val="41"/>
          <w:position w:val="13"/>
          <w:sz w:val="18"/>
        </w:rPr>
        <w:t> </w:t>
      </w:r>
      <w:r>
        <w:rPr>
          <w:rFonts w:ascii="Times New Roman" w:hAnsi="Times New Roman"/>
        </w:rPr>
        <w:t>meto-</w:t>
      </w:r>
      <w:r>
        <w:rPr>
          <w:rFonts w:ascii="Times New Roman" w:hAnsi="Times New Roman"/>
          <w:w w:val="100"/>
        </w:rPr>
        <w:t> </w:t>
      </w:r>
      <w:r>
        <w:rPr/>
        <w:t>dundan istifadə etməklə mış vasitəsilə də icra etməyə imkan</w:t>
      </w:r>
      <w:r>
        <w:rPr>
          <w:spacing w:val="-33"/>
        </w:rPr>
        <w:t> </w:t>
      </w:r>
      <w:r>
        <w:rPr/>
        <w:t>verir.</w:t>
      </w:r>
    </w:p>
    <w:p>
      <w:pPr>
        <w:spacing w:line="362" w:lineRule="auto" w:before="21"/>
        <w:ind w:left="112" w:right="106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Windows </w:t>
      </w:r>
      <w:r>
        <w:rPr>
          <w:rFonts w:ascii="Times New Roman" w:hAnsi="Times New Roman"/>
          <w:sz w:val="28"/>
        </w:rPr>
        <w:t>qrafik interfeysi həm də </w:t>
      </w:r>
      <w:r>
        <w:rPr>
          <w:rFonts w:ascii="Times New Roman" w:hAnsi="Times New Roman"/>
          <w:i/>
          <w:sz w:val="28"/>
        </w:rPr>
        <w:t>MS-DOS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da işləmək imkanını  saxlayır.</w:t>
      </w:r>
      <w:r>
        <w:rPr>
          <w:rFonts w:ascii="Times New Roman" w:hAnsi="Times New Roman"/>
          <w:spacing w:val="-23"/>
          <w:sz w:val="28"/>
        </w:rPr>
        <w:t> </w:t>
      </w:r>
      <w:r>
        <w:rPr>
          <w:rFonts w:ascii="Times New Roman" w:hAnsi="Times New Roman"/>
          <w:sz w:val="28"/>
        </w:rPr>
        <w:t>Bunun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 </w:t>
      </w:r>
      <w:r>
        <w:rPr>
          <w:rFonts w:ascii="Times New Roman" w:hAnsi="Times New Roman"/>
          <w:i/>
          <w:sz w:val="28"/>
        </w:rPr>
        <w:t>seans MS-DOS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a keçmək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kifayətdir.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48"/>
        </w:numPr>
        <w:tabs>
          <w:tab w:pos="3940" w:val="left" w:leader="none"/>
        </w:tabs>
        <w:spacing w:line="240" w:lineRule="auto" w:before="0" w:after="0"/>
        <w:ind w:left="3939" w:right="113" w:hanging="701"/>
        <w:jc w:val="left"/>
        <w:rPr>
          <w:b w:val="0"/>
          <w:bCs w:val="0"/>
        </w:rPr>
      </w:pPr>
      <w:r>
        <w:rPr/>
        <w:t>Disklərin məntiqi quruluşu</w:t>
      </w:r>
      <w:r>
        <w:rPr>
          <w:b w:val="0"/>
        </w:rPr>
      </w:r>
    </w:p>
    <w:p>
      <w:pPr>
        <w:pStyle w:val="BodyText"/>
        <w:spacing w:line="360" w:lineRule="auto" w:before="155"/>
        <w:ind w:right="104" w:firstLine="566"/>
        <w:jc w:val="both"/>
      </w:pPr>
      <w:r>
        <w:rPr>
          <w:rFonts w:ascii="Times New Roman" w:hAnsi="Times New Roman"/>
          <w:b/>
          <w:i/>
        </w:rPr>
        <w:t>Diskin formatlaşdırılması. </w:t>
      </w:r>
      <w:r>
        <w:rPr/>
        <w:t>İnformasiyanı diskə yazmaq üçün əvvəlcə disk</w:t>
      </w:r>
      <w:r>
        <w:rPr>
          <w:spacing w:val="60"/>
        </w:rPr>
        <w:t> </w:t>
      </w:r>
      <w:r>
        <w:rPr/>
        <w:t>for</w:t>
      </w:r>
      <w:r>
        <w:rPr>
          <w:rFonts w:ascii="Times New Roman" w:hAnsi="Times New Roman"/>
        </w:rPr>
        <w:t>mat-</w:t>
      </w:r>
      <w:r>
        <w:rPr>
          <w:rFonts w:ascii="Times New Roman" w:hAnsi="Times New Roman"/>
          <w:w w:val="100"/>
        </w:rPr>
        <w:t> </w:t>
      </w:r>
      <w:r>
        <w:rPr/>
        <w:t>laşdırılmalıdır.</w:t>
      </w:r>
      <w:r>
        <w:rPr>
          <w:spacing w:val="53"/>
        </w:rPr>
        <w:t> </w:t>
      </w:r>
      <w:r>
        <w:rPr/>
        <w:t>Bu</w:t>
      </w:r>
      <w:r>
        <w:rPr>
          <w:spacing w:val="52"/>
        </w:rPr>
        <w:t> </w:t>
      </w:r>
      <w:r>
        <w:rPr/>
        <w:t>isə</w:t>
      </w:r>
      <w:r>
        <w:rPr>
          <w:spacing w:val="53"/>
        </w:rPr>
        <w:t> </w:t>
      </w:r>
      <w:r>
        <w:rPr/>
        <w:t>o</w:t>
      </w:r>
      <w:r>
        <w:rPr>
          <w:spacing w:val="52"/>
        </w:rPr>
        <w:t> </w:t>
      </w:r>
      <w:r>
        <w:rPr/>
        <w:t>deməkdir</w:t>
      </w:r>
      <w:r>
        <w:rPr>
          <w:spacing w:val="51"/>
        </w:rPr>
        <w:t> </w:t>
      </w:r>
      <w:r>
        <w:rPr/>
        <w:t>ki,</w:t>
      </w:r>
      <w:r>
        <w:rPr>
          <w:spacing w:val="50"/>
        </w:rPr>
        <w:t> </w:t>
      </w:r>
      <w:r>
        <w:rPr/>
        <w:t>disk</w:t>
      </w:r>
      <w:r>
        <w:rPr>
          <w:spacing w:val="52"/>
        </w:rPr>
        <w:t> </w:t>
      </w:r>
      <w:r>
        <w:rPr/>
        <w:t>həm</w:t>
      </w:r>
      <w:r>
        <w:rPr>
          <w:spacing w:val="48"/>
        </w:rPr>
        <w:t> </w:t>
      </w:r>
      <w:r>
        <w:rPr/>
        <w:t>fiziki,</w:t>
      </w:r>
      <w:r>
        <w:rPr>
          <w:spacing w:val="50"/>
        </w:rPr>
        <w:t> </w:t>
      </w:r>
      <w:r>
        <w:rPr/>
        <w:t>həm</w:t>
      </w:r>
      <w:r>
        <w:rPr>
          <w:spacing w:val="48"/>
        </w:rPr>
        <w:t> </w:t>
      </w:r>
      <w:r>
        <w:rPr/>
        <w:t>də</w:t>
      </w:r>
      <w:r>
        <w:rPr>
          <w:spacing w:val="53"/>
        </w:rPr>
        <w:t> </w:t>
      </w:r>
      <w:r>
        <w:rPr/>
        <w:t>məntiqi</w:t>
      </w:r>
      <w:r>
        <w:rPr>
          <w:spacing w:val="52"/>
        </w:rPr>
        <w:t> </w:t>
      </w:r>
      <w:r>
        <w:rPr/>
        <w:t>q</w:t>
      </w:r>
      <w:r>
        <w:rPr>
          <w:rFonts w:ascii="Times New Roman" w:hAnsi="Times New Roman"/>
        </w:rPr>
        <w:t>uru</w:t>
      </w:r>
      <w:r>
        <w:rPr/>
        <w:t>luşa</w:t>
      </w:r>
      <w:r>
        <w:rPr>
          <w:spacing w:val="51"/>
        </w:rPr>
        <w:t> </w:t>
      </w:r>
      <w:r>
        <w:rPr/>
        <w:t>malik</w:t>
      </w:r>
      <w:r>
        <w:rPr>
          <w:w w:val="100"/>
        </w:rPr>
        <w:t> </w:t>
      </w:r>
      <w:r>
        <w:rPr/>
        <w:t>olmalıdır. Diskin fiziki strukturlaşdırılması onun üzərində konsentrik cığırlar açmaqdan</w:t>
      </w:r>
      <w:r>
        <w:rPr>
          <w:spacing w:val="-7"/>
        </w:rPr>
        <w:t> </w:t>
      </w:r>
      <w:r>
        <w:rPr/>
        <w:t>və</w:t>
      </w:r>
      <w:r>
        <w:rPr>
          <w:w w:val="100"/>
        </w:rPr>
        <w:t> </w:t>
      </w:r>
      <w:r>
        <w:rPr/>
        <w:t>onları cektorlara bölməkdən</w:t>
      </w:r>
      <w:r>
        <w:rPr>
          <w:spacing w:val="-18"/>
        </w:rPr>
        <w:t> </w:t>
      </w:r>
      <w:r>
        <w:rPr/>
        <w:t>ibarətdir.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Çevik diskin məntiqi quruluşu. </w:t>
      </w:r>
      <w:r>
        <w:rPr/>
        <w:t>Maqnit diskinin məntiqi quruluşu dedikdə,</w:t>
      </w:r>
      <w:r>
        <w:rPr>
          <w:spacing w:val="58"/>
        </w:rPr>
        <w:t> </w:t>
      </w:r>
      <w:r>
        <w:rPr/>
        <w:t>512</w:t>
      </w:r>
      <w:r>
        <w:rPr>
          <w:w w:val="100"/>
        </w:rPr>
        <w:t> </w:t>
      </w:r>
      <w:r>
        <w:rPr/>
        <w:t>baytlıq həcmə malik olan nömrələnmiş sektorlar məcmusu nəzərdə tutulur. Sektorlar</w:t>
      </w:r>
      <w:r>
        <w:rPr>
          <w:spacing w:val="34"/>
        </w:rPr>
        <w:t> </w:t>
      </w:r>
      <w:r>
        <w:rPr/>
        <w:t>0</w:t>
      </w:r>
      <w:r>
        <w:rPr>
          <w:rFonts w:ascii="Times New Roman" w:hAnsi="Times New Roman" w:cs="Times New Roman" w:eastAsia="Times New Roman"/>
        </w:rPr>
        <w:t>-</w:t>
      </w:r>
      <w:r>
        <w:rPr/>
        <w:t>cı</w:t>
      </w:r>
      <w:r>
        <w:rPr>
          <w:w w:val="100"/>
        </w:rPr>
        <w:t> </w:t>
      </w:r>
      <w:r>
        <w:rPr/>
        <w:t>cığırın 1</w:t>
      </w:r>
      <w:r>
        <w:rPr>
          <w:rFonts w:ascii="Times New Roman" w:hAnsi="Times New Roman" w:cs="Times New Roman" w:eastAsia="Times New Roman"/>
        </w:rPr>
        <w:t>-</w:t>
      </w:r>
      <w:r>
        <w:rPr/>
        <w:t>ci sektorundan başlayaraq sonuncu cığırın son sektoru</w:t>
      </w:r>
      <w:r>
        <w:rPr>
          <w:rFonts w:ascii="Times New Roman" w:hAnsi="Times New Roman" w:cs="Times New Roman" w:eastAsia="Times New Roman"/>
        </w:rPr>
        <w:t>na</w:t>
      </w:r>
      <w:r>
        <w:rPr/>
        <w:t>dək ardıcıl</w:t>
      </w:r>
      <w:r>
        <w:rPr>
          <w:spacing w:val="28"/>
        </w:rPr>
        <w:t> </w:t>
      </w:r>
      <w:r>
        <w:rPr/>
        <w:t>nömrələnir.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Sektor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/>
        <w:t>çevik</w:t>
      </w:r>
      <w:r>
        <w:rPr>
          <w:spacing w:val="34"/>
        </w:rPr>
        <w:t> </w:t>
      </w:r>
      <w:r>
        <w:rPr/>
        <w:t>diskdə</w:t>
      </w:r>
      <w:r>
        <w:rPr>
          <w:spacing w:val="36"/>
        </w:rPr>
        <w:t> </w:t>
      </w:r>
      <w:r>
        <w:rPr/>
        <w:t>ünvanlaşdırılmış</w:t>
      </w:r>
      <w:r>
        <w:rPr>
          <w:spacing w:val="36"/>
        </w:rPr>
        <w:t> </w:t>
      </w:r>
      <w:r>
        <w:rPr/>
        <w:t>minimal</w:t>
      </w:r>
      <w:r>
        <w:rPr>
          <w:spacing w:val="36"/>
        </w:rPr>
        <w:t> </w:t>
      </w:r>
      <w:r>
        <w:rPr/>
        <w:t>elementdir.</w:t>
      </w:r>
      <w:r>
        <w:rPr>
          <w:spacing w:val="35"/>
        </w:rPr>
        <w:t> </w:t>
      </w:r>
      <w:r>
        <w:rPr/>
        <w:t>Fayl</w:t>
      </w:r>
      <w:r>
        <w:rPr>
          <w:spacing w:val="36"/>
        </w:rPr>
        <w:t> </w:t>
      </w:r>
      <w:r>
        <w:rPr/>
        <w:t>sektorların</w:t>
      </w:r>
      <w:r>
        <w:rPr>
          <w:spacing w:val="36"/>
        </w:rPr>
        <w:t> </w:t>
      </w:r>
      <w:r>
        <w:rPr/>
        <w:t>tam</w:t>
      </w:r>
      <w:r>
        <w:rPr>
          <w:spacing w:val="31"/>
        </w:rPr>
        <w:t> </w:t>
      </w:r>
      <w:r>
        <w:rPr/>
        <w:t>sayına</w:t>
      </w:r>
      <w:r>
        <w:rPr>
          <w:w w:val="100"/>
        </w:rPr>
        <w:t> </w:t>
      </w:r>
      <w:r>
        <w:rPr/>
        <w:t>yazılır.</w:t>
      </w:r>
      <w:r>
        <w:rPr>
          <w:spacing w:val="14"/>
        </w:rPr>
        <w:t> </w:t>
      </w:r>
      <w:r>
        <w:rPr/>
        <w:t>Yəni</w:t>
      </w:r>
      <w:r>
        <w:rPr>
          <w:spacing w:val="16"/>
        </w:rPr>
        <w:t> </w:t>
      </w:r>
      <w:r>
        <w:rPr/>
        <w:t>ən</w:t>
      </w:r>
      <w:r>
        <w:rPr>
          <w:spacing w:val="14"/>
        </w:rPr>
        <w:t> </w:t>
      </w:r>
      <w:r>
        <w:rPr/>
        <w:t>kiçik</w:t>
      </w:r>
      <w:r>
        <w:rPr>
          <w:spacing w:val="18"/>
        </w:rPr>
        <w:t> </w:t>
      </w:r>
      <w:r>
        <w:rPr/>
        <w:t>fayl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sektor</w:t>
      </w:r>
      <w:r>
        <w:rPr>
          <w:spacing w:val="15"/>
        </w:rPr>
        <w:t> </w:t>
      </w:r>
      <w:r>
        <w:rPr/>
        <w:t>yer</w:t>
      </w:r>
      <w:r>
        <w:rPr>
          <w:spacing w:val="15"/>
        </w:rPr>
        <w:t> </w:t>
      </w:r>
      <w:r>
        <w:rPr/>
        <w:t>tutursa,</w:t>
      </w:r>
      <w:r>
        <w:rPr>
          <w:spacing w:val="15"/>
        </w:rPr>
        <w:t> </w:t>
      </w:r>
      <w:r>
        <w:rPr/>
        <w:t>ən</w:t>
      </w:r>
      <w:r>
        <w:rPr>
          <w:spacing w:val="16"/>
        </w:rPr>
        <w:t> </w:t>
      </w:r>
      <w:r>
        <w:rPr/>
        <w:t>böyük</w:t>
      </w:r>
      <w:r>
        <w:rPr>
          <w:spacing w:val="16"/>
        </w:rPr>
        <w:t> </w:t>
      </w:r>
      <w:r>
        <w:rPr/>
        <w:t>fayl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diskdəki</w:t>
      </w:r>
      <w:r>
        <w:rPr>
          <w:spacing w:val="16"/>
        </w:rPr>
        <w:t> </w:t>
      </w:r>
      <w:r>
        <w:rPr/>
        <w:t>sektorların</w:t>
      </w:r>
      <w:r>
        <w:rPr>
          <w:spacing w:val="14"/>
        </w:rPr>
        <w:t> </w:t>
      </w:r>
      <w:r>
        <w:rPr/>
        <w:t>sayı</w:t>
      </w:r>
      <w:r>
        <w:rPr>
          <w:w w:val="100"/>
        </w:rPr>
        <w:t> </w:t>
      </w:r>
      <w:r>
        <w:rPr/>
        <w:t>qədər</w:t>
      </w:r>
      <w:r>
        <w:rPr>
          <w:spacing w:val="26"/>
        </w:rPr>
        <w:t> </w:t>
      </w:r>
      <w:r>
        <w:rPr/>
        <w:t>yaddaş</w:t>
      </w:r>
      <w:r>
        <w:rPr>
          <w:spacing w:val="25"/>
        </w:rPr>
        <w:t> </w:t>
      </w:r>
      <w:r>
        <w:rPr/>
        <w:t>zəbt</w:t>
      </w:r>
      <w:r>
        <w:rPr>
          <w:spacing w:val="24"/>
        </w:rPr>
        <w:t> </w:t>
      </w:r>
      <w:r>
        <w:rPr/>
        <w:t>edir.</w:t>
      </w:r>
      <w:r>
        <w:rPr>
          <w:spacing w:val="25"/>
        </w:rPr>
        <w:t> </w:t>
      </w:r>
      <w:r>
        <w:rPr/>
        <w:t>Fayl</w:t>
      </w:r>
      <w:r>
        <w:rPr>
          <w:spacing w:val="27"/>
        </w:rPr>
        <w:t> </w:t>
      </w:r>
      <w:r>
        <w:rPr/>
        <w:t>sektorlara</w:t>
      </w:r>
      <w:r>
        <w:rPr>
          <w:spacing w:val="24"/>
        </w:rPr>
        <w:t> </w:t>
      </w:r>
      <w:r>
        <w:rPr/>
        <w:t>ixtiyari</w:t>
      </w:r>
      <w:r>
        <w:rPr>
          <w:spacing w:val="27"/>
        </w:rPr>
        <w:t> </w:t>
      </w:r>
      <w:r>
        <w:rPr/>
        <w:t>qaydada</w:t>
      </w:r>
      <w:r>
        <w:rPr>
          <w:spacing w:val="26"/>
        </w:rPr>
        <w:t> </w:t>
      </w:r>
      <w:r>
        <w:rPr/>
        <w:t>yazılır.</w:t>
      </w:r>
      <w:r>
        <w:rPr>
          <w:spacing w:val="23"/>
        </w:rPr>
        <w:t> </w:t>
      </w:r>
      <w:r>
        <w:rPr/>
        <w:t>Faylı</w:t>
      </w:r>
      <w:r>
        <w:rPr>
          <w:spacing w:val="27"/>
        </w:rPr>
        <w:t> </w:t>
      </w:r>
      <w:r>
        <w:rPr/>
        <w:t>adına</w:t>
      </w:r>
      <w:r>
        <w:rPr>
          <w:spacing w:val="24"/>
        </w:rPr>
        <w:t> </w:t>
      </w:r>
      <w:r>
        <w:rPr/>
        <w:t>görə</w:t>
      </w:r>
      <w:r>
        <w:rPr>
          <w:spacing w:val="24"/>
        </w:rPr>
        <w:t> </w:t>
      </w:r>
      <w:r>
        <w:rPr/>
        <w:t>tapmaq</w:t>
      </w:r>
      <w:r>
        <w:rPr>
          <w:w w:val="100"/>
        </w:rPr>
        <w:t> </w:t>
      </w:r>
      <w:r>
        <w:rPr/>
        <w:t>üçün</w:t>
      </w:r>
      <w:r>
        <w:rPr>
          <w:spacing w:val="-6"/>
        </w:rPr>
        <w:t> </w:t>
      </w:r>
      <w:r>
        <w:rPr/>
        <w:t>diskdə</w:t>
      </w:r>
      <w:r>
        <w:rPr>
          <w:spacing w:val="-6"/>
        </w:rPr>
        <w:t> </w:t>
      </w:r>
      <w:r>
        <w:rPr/>
        <w:t>xüsusi</w:t>
      </w:r>
      <w:r>
        <w:rPr>
          <w:spacing w:val="-2"/>
        </w:rPr>
        <w:t> </w:t>
      </w:r>
      <w:r>
        <w:rPr/>
        <w:t>kataloq</w:t>
      </w:r>
      <w:r>
        <w:rPr>
          <w:spacing w:val="-2"/>
        </w:rPr>
        <w:t> </w:t>
      </w:r>
      <w:r>
        <w:rPr/>
        <w:t>vardır</w:t>
      </w:r>
      <w:r>
        <w:rPr>
          <w:spacing w:val="-6"/>
        </w:rPr>
        <w:t> </w:t>
      </w:r>
      <w:r>
        <w:rPr/>
        <w:t>ki,</w:t>
      </w:r>
      <w:r>
        <w:rPr>
          <w:spacing w:val="-7"/>
        </w:rPr>
        <w:t> </w:t>
      </w:r>
      <w:r>
        <w:rPr/>
        <w:t>bu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fayllar</w:t>
      </w:r>
      <w:r>
        <w:rPr>
          <w:spacing w:val="-3"/>
        </w:rPr>
        <w:t> </w:t>
      </w:r>
      <w:r>
        <w:rPr/>
        <w:t>barədə</w:t>
      </w:r>
      <w:r>
        <w:rPr>
          <w:spacing w:val="-3"/>
        </w:rPr>
        <w:t> </w:t>
      </w:r>
      <w:r>
        <w:rPr/>
        <w:t>verilənlər</w:t>
      </w:r>
      <w:r>
        <w:rPr>
          <w:spacing w:val="-3"/>
        </w:rPr>
        <w:t> </w:t>
      </w:r>
      <w:r>
        <w:rPr/>
        <w:t>bazası</w:t>
      </w:r>
      <w:r>
        <w:rPr>
          <w:spacing w:val="-2"/>
        </w:rPr>
        <w:t> </w:t>
      </w:r>
      <w:r>
        <w:rPr/>
        <w:t>rolunu</w:t>
      </w:r>
      <w:r>
        <w:rPr>
          <w:spacing w:val="-6"/>
        </w:rPr>
        <w:t> </w:t>
      </w:r>
      <w:r>
        <w:rPr/>
        <w:t>oynayır.</w:t>
      </w:r>
    </w:p>
    <w:p>
      <w:pPr>
        <w:pStyle w:val="BodyText"/>
        <w:spacing w:line="352" w:lineRule="auto"/>
        <w:ind w:right="103" w:firstLine="566"/>
        <w:jc w:val="both"/>
      </w:pPr>
      <w:r>
        <w:rPr>
          <w:rFonts w:ascii="Times New Roman" w:hAnsi="Times New Roman"/>
        </w:rPr>
        <w:t>Fay</w:t>
      </w:r>
      <w:r>
        <w:rPr/>
        <w:t>l haqqındakı yazı faylın adından, faylın yazıldığı birinci sektorun</w:t>
      </w:r>
      <w:r>
        <w:rPr>
          <w:spacing w:val="28"/>
        </w:rPr>
        <w:t> </w:t>
      </w:r>
      <w:r>
        <w:rPr/>
        <w:t>ünvanın</w:t>
      </w:r>
      <w:r>
        <w:rPr>
          <w:rFonts w:ascii="Times New Roman" w:hAnsi="Times New Roman"/>
        </w:rPr>
        <w:t>dan,</w:t>
      </w:r>
      <w:r>
        <w:rPr>
          <w:rFonts w:ascii="Times New Roman" w:hAnsi="Times New Roman"/>
          <w:w w:val="100"/>
        </w:rPr>
        <w:t> </w:t>
      </w:r>
      <w:r>
        <w:rPr/>
        <w:t>faylın həcmindən və yaradıldığı tarixdən və vaxtdan ibarətdir. Faylın yerləş</w:t>
      </w:r>
      <w:r>
        <w:rPr>
          <w:rFonts w:ascii="Times New Roman" w:hAnsi="Times New Roman"/>
        </w:rPr>
        <w:t>diyi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sektorlar</w:t>
      </w:r>
      <w:r>
        <w:rPr>
          <w:rFonts w:ascii="Times New Roman" w:hAnsi="Times New Roman"/>
          <w:w w:val="100"/>
        </w:rPr>
        <w:t> </w:t>
      </w:r>
      <w:r>
        <w:rPr/>
        <w:t>barədə</w:t>
      </w:r>
      <w:r>
        <w:rPr>
          <w:spacing w:val="52"/>
        </w:rPr>
        <w:t> </w:t>
      </w:r>
      <w:r>
        <w:rPr/>
        <w:t>bitkin</w:t>
      </w:r>
      <w:r>
        <w:rPr>
          <w:spacing w:val="53"/>
        </w:rPr>
        <w:t> </w:t>
      </w:r>
      <w:r>
        <w:rPr/>
        <w:t>informasiya</w:t>
      </w:r>
      <w:r>
        <w:rPr>
          <w:spacing w:val="59"/>
        </w:rPr>
        <w:t> </w:t>
      </w:r>
      <w:r>
        <w:rPr>
          <w:rFonts w:ascii="Times New Roman" w:hAnsi="Times New Roman"/>
          <w:i/>
        </w:rPr>
        <w:t>FAT</w:t>
      </w:r>
      <w:r>
        <w:rPr>
          <w:rFonts w:ascii="Times New Roman" w:hAnsi="Times New Roman"/>
          <w:position w:val="13"/>
          <w:sz w:val="18"/>
        </w:rPr>
        <w:t>142</w:t>
      </w:r>
      <w:r>
        <w:rPr>
          <w:rFonts w:ascii="Times New Roman" w:hAnsi="Times New Roman"/>
          <w:spacing w:val="36"/>
          <w:position w:val="13"/>
          <w:sz w:val="18"/>
        </w:rPr>
        <w:t> </w:t>
      </w:r>
      <w:r>
        <w:rPr/>
        <w:t>deyilən</w:t>
      </w:r>
      <w:r>
        <w:rPr>
          <w:spacing w:val="53"/>
        </w:rPr>
        <w:t> </w:t>
      </w:r>
      <w:r>
        <w:rPr/>
        <w:t>xüsusi</w:t>
      </w:r>
      <w:r>
        <w:rPr>
          <w:spacing w:val="53"/>
        </w:rPr>
        <w:t> </w:t>
      </w:r>
      <w:r>
        <w:rPr/>
        <w:t>cədvəldə</w:t>
      </w:r>
      <w:r>
        <w:rPr>
          <w:spacing w:val="55"/>
        </w:rPr>
        <w:t> </w:t>
      </w:r>
      <w:r>
        <w:rPr/>
        <w:t>əks</w:t>
      </w:r>
      <w:r>
        <w:rPr>
          <w:spacing w:val="54"/>
        </w:rPr>
        <w:t> </w:t>
      </w:r>
      <w:r>
        <w:rPr/>
        <w:t>etdirilir</w:t>
      </w:r>
      <w:r>
        <w:rPr>
          <w:rFonts w:ascii="Times New Roman" w:hAnsi="Times New Roman"/>
          <w:position w:val="13"/>
          <w:sz w:val="18"/>
        </w:rPr>
        <w:t>143</w:t>
      </w:r>
      <w:r>
        <w:rPr/>
        <w:t>.</w:t>
      </w:r>
      <w:r>
        <w:rPr>
          <w:spacing w:val="54"/>
        </w:rPr>
        <w:t> </w:t>
      </w:r>
      <w:r>
        <w:rPr/>
        <w:t>Bu</w:t>
      </w:r>
      <w:r>
        <w:rPr>
          <w:spacing w:val="56"/>
        </w:rPr>
        <w:t> </w:t>
      </w:r>
      <w:r>
        <w:rPr/>
        <w:t>cədvəldə</w:t>
      </w:r>
      <w:r>
        <w:rPr>
          <w:w w:val="100"/>
        </w:rPr>
        <w:t> </w:t>
      </w:r>
      <w:r>
        <w:rPr/>
        <w:t>faylın yerləşdiyi sektorların nömrələri yazılır. Sonuncu nömrədən sonra faylın</w:t>
      </w:r>
      <w:r>
        <w:rPr>
          <w:spacing w:val="-25"/>
        </w:rPr>
        <w:t> </w:t>
      </w:r>
      <w:r>
        <w:rPr/>
        <w:t>sonunu</w:t>
      </w:r>
      <w:r>
        <w:rPr>
          <w:w w:val="100"/>
        </w:rPr>
        <w:t> </w:t>
      </w:r>
      <w:r>
        <w:rPr/>
        <w:t>göstərən işarə yerləşir. Çevik diskdəki verilənlər bazasında və </w:t>
      </w:r>
      <w:r>
        <w:rPr>
          <w:rFonts w:ascii="Times New Roman" w:hAnsi="Times New Roman"/>
          <w:i/>
        </w:rPr>
        <w:t>FAT </w:t>
      </w:r>
      <w:r>
        <w:rPr/>
        <w:t>cədvəlində</w:t>
      </w:r>
      <w:r>
        <w:rPr>
          <w:spacing w:val="47"/>
        </w:rPr>
        <w:t> </w:t>
      </w:r>
      <w:r>
        <w:rPr/>
        <w:t>kataloqlar</w:t>
      </w:r>
      <w:r>
        <w:rPr>
          <w:w w:val="100"/>
        </w:rPr>
        <w:t> </w:t>
      </w:r>
      <w:r>
        <w:rPr/>
        <w:t>üçün 2</w:t>
      </w:r>
      <w:r>
        <w:rPr>
          <w:rFonts w:ascii="Times New Roman" w:hAnsi="Times New Roman"/>
        </w:rPr>
        <w:t>-ci sektordan 33-</w:t>
      </w:r>
      <w:r>
        <w:rPr/>
        <w:t>cü sektoradək yer ayrılır. 1</w:t>
      </w:r>
      <w:r>
        <w:rPr>
          <w:rFonts w:ascii="Times New Roman" w:hAnsi="Times New Roman"/>
        </w:rPr>
        <w:t>-</w:t>
      </w:r>
      <w:r>
        <w:rPr/>
        <w:t>ci sektor əməliyyat </w:t>
      </w:r>
      <w:r>
        <w:rPr>
          <w:spacing w:val="16"/>
        </w:rPr>
        <w:t> </w:t>
      </w:r>
      <w:r>
        <w:rPr/>
        <w:t>sistemin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w w:val="100"/>
        </w:rPr>
        <w:t> </w:t>
      </w:r>
      <w:r>
        <w:rPr/>
        <w:t>yükləyici yazısı üçündür. Fayllar 34</w:t>
      </w:r>
      <w:r>
        <w:rPr>
          <w:rFonts w:ascii="Times New Roman" w:hAnsi="Times New Roman"/>
        </w:rPr>
        <w:t>-</w:t>
      </w:r>
      <w:r>
        <w:rPr/>
        <w:t>cü sektordan başlayaraq</w:t>
      </w:r>
      <w:r>
        <w:rPr>
          <w:spacing w:val="-32"/>
        </w:rPr>
        <w:t> </w:t>
      </w:r>
      <w:r>
        <w:rPr/>
        <w:t>yerləşdirilir.</w:t>
      </w:r>
    </w:p>
    <w:p>
      <w:pPr>
        <w:pStyle w:val="BodyText"/>
        <w:spacing w:line="360" w:lineRule="auto" w:before="14"/>
        <w:ind w:right="103" w:firstLine="566"/>
        <w:jc w:val="both"/>
      </w:pPr>
      <w:r>
        <w:rPr>
          <w:rFonts w:ascii="Times New Roman" w:hAnsi="Times New Roman"/>
          <w:b/>
          <w:i/>
        </w:rPr>
        <w:t>Formatlaşdırmanın</w:t>
      </w:r>
      <w:r>
        <w:rPr>
          <w:rFonts w:ascii="Times New Roman" w:hAnsi="Times New Roman"/>
          <w:b/>
          <w:i/>
          <w:spacing w:val="36"/>
        </w:rPr>
        <w:t> </w:t>
      </w:r>
      <w:r>
        <w:rPr>
          <w:rFonts w:ascii="Times New Roman" w:hAnsi="Times New Roman"/>
          <w:b/>
          <w:i/>
        </w:rPr>
        <w:t>növləri.</w:t>
      </w:r>
      <w:r>
        <w:rPr>
          <w:rFonts w:ascii="Times New Roman" w:hAnsi="Times New Roman"/>
          <w:b/>
          <w:i/>
          <w:spacing w:val="40"/>
        </w:rPr>
        <w:t> </w:t>
      </w:r>
      <w:r>
        <w:rPr/>
        <w:t>Disklərin</w:t>
      </w:r>
      <w:r>
        <w:rPr>
          <w:spacing w:val="36"/>
        </w:rPr>
        <w:t> </w:t>
      </w:r>
      <w:r>
        <w:rPr/>
        <w:t>formatlaşdırılmasının</w:t>
      </w:r>
      <w:r>
        <w:rPr>
          <w:spacing w:val="39"/>
        </w:rPr>
        <w:t> </w:t>
      </w:r>
      <w:r>
        <w:rPr/>
        <w:t>2</w:t>
      </w:r>
      <w:r>
        <w:rPr>
          <w:spacing w:val="37"/>
        </w:rPr>
        <w:t> </w:t>
      </w:r>
      <w:r>
        <w:rPr/>
        <w:t>növü</w:t>
      </w:r>
      <w:r>
        <w:rPr>
          <w:spacing w:val="39"/>
        </w:rPr>
        <w:t> </w:t>
      </w:r>
      <w:r>
        <w:rPr/>
        <w:t>vardır:</w:t>
      </w:r>
      <w:r>
        <w:rPr>
          <w:spacing w:val="36"/>
        </w:rPr>
        <w:t> </w:t>
      </w:r>
      <w:r>
        <w:rPr/>
        <w:t>tam</w:t>
      </w:r>
      <w:r>
        <w:rPr>
          <w:spacing w:val="33"/>
        </w:rPr>
        <w:t> </w:t>
      </w:r>
      <w:r>
        <w:rPr/>
        <w:t>və</w:t>
      </w:r>
      <w:r>
        <w:rPr>
          <w:w w:val="100"/>
        </w:rPr>
        <w:t> </w:t>
      </w:r>
      <w:r>
        <w:rPr/>
        <w:t>cəld formatlaşdırma. Tam formatlaşdırma həm fiziki, həm də məntiqi</w:t>
      </w:r>
      <w:r>
        <w:rPr>
          <w:spacing w:val="46"/>
        </w:rPr>
        <w:t> </w:t>
      </w:r>
      <w:r>
        <w:rPr/>
        <w:t>formatlaşdırmanı</w:t>
      </w:r>
      <w:r>
        <w:rPr>
          <w:w w:val="100"/>
        </w:rPr>
        <w:t> </w:t>
      </w:r>
      <w:r>
        <w:rPr/>
        <w:t>əhatə edir. Tam formatlaşdırma disketdəki informasiyanı pozur. Cəld formatlaşdırma   </w:t>
      </w:r>
      <w:r>
        <w:rPr>
          <w:spacing w:val="43"/>
        </w:rPr>
        <w:t> </w:t>
      </w:r>
      <w:r>
        <w:rPr/>
        <w:t>isə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93"/>
          <w:pgSz w:w="11910" w:h="16840"/>
          <w:pgMar w:footer="0" w:header="0" w:top="460" w:bottom="280" w:left="1020" w:right="460"/>
        </w:sectPr>
      </w:pPr>
    </w:p>
    <w:p>
      <w:pPr>
        <w:spacing w:before="62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141  </w:t>
      </w:r>
      <w:r>
        <w:rPr>
          <w:rFonts w:ascii="Times New Roman" w:hAnsi="Times New Roman"/>
          <w:sz w:val="24"/>
        </w:rPr>
        <w:t>Drag&amp;Drop -g</w:t>
      </w:r>
      <w:r>
        <w:rPr>
          <w:rFonts w:ascii="Times New Roman" w:hAnsi="Times New Roman"/>
          <w:sz w:val="24"/>
        </w:rPr>
        <w:t>ötür apar və qoy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qalsın</w:t>
      </w:r>
    </w:p>
    <w:p>
      <w:pPr>
        <w:spacing w:before="101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142 </w:t>
      </w:r>
      <w:r>
        <w:rPr>
          <w:rFonts w:ascii="Times New Roman" w:hAnsi="Times New Roman" w:cs="Times New Roman" w:eastAsia="Times New Roman"/>
          <w:sz w:val="24"/>
          <w:szCs w:val="24"/>
        </w:rPr>
        <w:t>FAT - File Allocation Table </w:t>
      </w:r>
      <w:r>
        <w:rPr>
          <w:rFonts w:ascii="Times New Roman" w:hAnsi="Times New Roman" w:cs="Times New Roman" w:eastAsia="Times New Roman"/>
          <w:sz w:val="24"/>
          <w:szCs w:val="24"/>
        </w:rPr>
        <w:t>– Faylların yerləşmə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cədvəli</w:t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143  </w:t>
      </w:r>
      <w:r>
        <w:rPr>
          <w:rFonts w:ascii="Times New Roman" w:hAnsi="Times New Roman"/>
          <w:sz w:val="24"/>
        </w:rPr>
        <w:t>Windows NT-</w:t>
      </w:r>
      <w:r>
        <w:rPr>
          <w:rFonts w:ascii="Times New Roman" w:hAnsi="Times New Roman"/>
          <w:sz w:val="24"/>
        </w:rPr>
        <w:t>də FAT32 ilə yanaşı, daha genişimkanlı  NTFS adlı fayl sistemindən istifadə</w:t>
      </w:r>
      <w:r>
        <w:rPr>
          <w:rFonts w:ascii="Times New Roman" w:hAnsi="Times New Roman"/>
          <w:spacing w:val="-31"/>
          <w:sz w:val="24"/>
        </w:rPr>
        <w:t> </w:t>
      </w:r>
      <w:r>
        <w:rPr>
          <w:rFonts w:ascii="Times New Roman" w:hAnsi="Times New Roman"/>
          <w:sz w:val="24"/>
        </w:rPr>
        <w:t>edilir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115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  <w:cols w:num="2" w:equalWidth="0">
            <w:col w:w="9723" w:space="125"/>
            <w:col w:w="582"/>
          </w:cols>
        </w:sectPr>
      </w:pPr>
    </w:p>
    <w:p>
      <w:pPr>
        <w:pStyle w:val="BodyText"/>
        <w:spacing w:line="360" w:lineRule="auto" w:before="41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yalnız kök kataloqu və faylların yerləşmə cədvəlini təmizləyir. Bu halda</w:t>
      </w:r>
      <w:r>
        <w:rPr>
          <w:spacing w:val="11"/>
        </w:rPr>
        <w:t> </w:t>
      </w:r>
      <w:r>
        <w:rPr/>
        <w:t>disketdəki</w:t>
      </w:r>
      <w:r>
        <w:rPr>
          <w:w w:val="100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pozulmur.</w:t>
      </w:r>
    </w:p>
    <w:p>
      <w:pPr>
        <w:pStyle w:val="BodyText"/>
        <w:spacing w:line="360" w:lineRule="auto" w:before="8"/>
        <w:ind w:right="102" w:firstLine="566"/>
        <w:jc w:val="both"/>
      </w:pPr>
      <w:r>
        <w:rPr/>
        <w:pict>
          <v:shape style="position:absolute;margin-left:121.66568pt;margin-top:73.824425pt;width:13.62578pt;height:14.319036pt;mso-position-horizontal-relative:page;mso-position-vertical-relative:paragraph;z-index:-220936" type="#_x0000_t75" stroked="false">
            <v:imagedata r:id="rId195" o:title=""/>
          </v:shape>
        </w:pict>
      </w:r>
      <w:r>
        <w:rPr>
          <w:rFonts w:ascii="Times New Roman" w:hAnsi="Times New Roman"/>
          <w:b/>
          <w:i/>
        </w:rPr>
        <w:t>Sərt disklərin məntiqi quruluşu </w:t>
      </w:r>
      <w:r>
        <w:rPr/>
        <w:t>çevik disklərin məntiqi quruluşundan xeyli</w:t>
      </w:r>
      <w:r>
        <w:rPr>
          <w:spacing w:val="-1"/>
        </w:rPr>
        <w:t> </w:t>
      </w:r>
      <w:r>
        <w:rPr/>
        <w:t>fərqlənir.</w:t>
      </w:r>
      <w:r>
        <w:rPr>
          <w:w w:val="100"/>
        </w:rPr>
        <w:t> </w:t>
      </w:r>
      <w:r>
        <w:rPr/>
        <w:t>Burada ünvanlaşdırılan element bir neçə sektorun birləşməsindən yaradı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klasterdir.</w:t>
      </w:r>
      <w:r>
        <w:rPr>
          <w:rFonts w:ascii="Times New Roman" w:hAnsi="Times New Roman"/>
          <w:w w:val="100"/>
        </w:rPr>
        <w:t> </w:t>
      </w:r>
      <w:r>
        <w:rPr/>
        <w:t>Klasterin  ölçüsü  FAT  cədvəlinin  tipindən  və  sərt  diskin  tutumundan  asılıdır. </w:t>
      </w:r>
      <w:r>
        <w:rPr>
          <w:spacing w:val="36"/>
        </w:rPr>
        <w:t> </w:t>
      </w:r>
      <w:r>
        <w:rPr/>
        <w:t>FAT16</w:t>
      </w:r>
    </w:p>
    <w:p>
      <w:pPr>
        <w:spacing w:after="0" w:line="360" w:lineRule="auto"/>
        <w:jc w:val="both"/>
        <w:sectPr>
          <w:footerReference w:type="default" r:id="rId194"/>
          <w:pgSz w:w="11910" w:h="16840"/>
          <w:pgMar w:footer="730" w:header="0" w:top="500" w:bottom="920" w:left="1020" w:right="460"/>
          <w:pgNumType w:start="116"/>
        </w:sect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cədvəli</w:t>
      </w:r>
    </w:p>
    <w:p>
      <w:pPr>
        <w:spacing w:before="34"/>
        <w:ind w:left="9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6"/>
          <w:w w:val="105"/>
        </w:rPr>
        <w:br w:type="column"/>
      </w:r>
      <w:r>
        <w:rPr>
          <w:rFonts w:ascii="Times New Roman"/>
          <w:spacing w:val="6"/>
          <w:w w:val="105"/>
          <w:position w:val="-9"/>
          <w:sz w:val="23"/>
        </w:rPr>
        <w:t>2</w:t>
      </w:r>
      <w:r>
        <w:rPr>
          <w:rFonts w:ascii="Times New Roman"/>
          <w:spacing w:val="6"/>
          <w:w w:val="105"/>
          <w:sz w:val="13"/>
        </w:rPr>
        <w:t>16</w:t>
      </w:r>
      <w:r>
        <w:rPr>
          <w:rFonts w:ascii="Times New Roman"/>
          <w:sz w:val="13"/>
        </w:rPr>
      </w:r>
    </w:p>
    <w:p>
      <w:pPr>
        <w:spacing w:before="45"/>
        <w:ind w:left="1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-2"/>
        </w:rPr>
        <w:br w:type="column"/>
      </w:r>
      <w:r>
        <w:rPr>
          <w:rFonts w:ascii="Times New Roman"/>
          <w:spacing w:val="-2"/>
          <w:sz w:val="23"/>
        </w:rPr>
        <w:t>65536</w:t>
      </w:r>
      <w:r>
        <w:rPr>
          <w:rFonts w:ascii="Times New Roman"/>
          <w:sz w:val="23"/>
        </w:rPr>
      </w:r>
    </w:p>
    <w:p>
      <w:pPr>
        <w:pStyle w:val="BodyText"/>
        <w:spacing w:line="240" w:lineRule="auto"/>
        <w:ind w:left="103" w:right="0"/>
        <w:jc w:val="left"/>
      </w:pPr>
      <w:r>
        <w:rPr/>
        <w:br w:type="column"/>
      </w:r>
      <w:r>
        <w:rPr/>
        <w:t>klaster ünvanlaşdıra bilir. Böyük həcmli disklər üçün klasterin  </w:t>
      </w:r>
      <w:r>
        <w:rPr>
          <w:spacing w:val="15"/>
        </w:rPr>
        <w:t> </w:t>
      </w:r>
      <w:r>
        <w:rPr/>
        <w:t>ölçüsü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4" w:equalWidth="0">
            <w:col w:w="923" w:space="40"/>
            <w:col w:w="372" w:space="159"/>
            <w:col w:w="697" w:space="40"/>
            <w:col w:w="8199"/>
          </w:cols>
        </w:sectPr>
      </w:pPr>
    </w:p>
    <w:p>
      <w:pPr>
        <w:pStyle w:val="BodyText"/>
        <w:spacing w:line="360" w:lineRule="auto" w:before="163"/>
        <w:ind w:right="110"/>
        <w:jc w:val="both"/>
      </w:pPr>
      <w:r>
        <w:rPr/>
        <w:t>olduqca</w:t>
      </w:r>
      <w:r>
        <w:rPr>
          <w:spacing w:val="44"/>
        </w:rPr>
        <w:t> </w:t>
      </w:r>
      <w:r>
        <w:rPr/>
        <w:t>iri</w:t>
      </w:r>
      <w:r>
        <w:rPr>
          <w:spacing w:val="42"/>
        </w:rPr>
        <w:t> </w:t>
      </w:r>
      <w:r>
        <w:rPr/>
        <w:t>olur.</w:t>
      </w:r>
      <w:r>
        <w:rPr>
          <w:spacing w:val="43"/>
        </w:rPr>
        <w:t> </w:t>
      </w:r>
      <w:r>
        <w:rPr/>
        <w:t>Çünki</w:t>
      </w:r>
      <w:r>
        <w:rPr>
          <w:spacing w:val="47"/>
        </w:rPr>
        <w:t> </w:t>
      </w:r>
      <w:r>
        <w:rPr/>
        <w:t>sərt</w:t>
      </w:r>
      <w:r>
        <w:rPr>
          <w:spacing w:val="43"/>
        </w:rPr>
        <w:t> </w:t>
      </w:r>
      <w:r>
        <w:rPr/>
        <w:t>diskin</w:t>
      </w:r>
      <w:r>
        <w:rPr>
          <w:spacing w:val="42"/>
        </w:rPr>
        <w:t> </w:t>
      </w:r>
      <w:r>
        <w:rPr/>
        <w:t>informasiya</w:t>
      </w:r>
      <w:r>
        <w:rPr>
          <w:spacing w:val="44"/>
        </w:rPr>
        <w:t> </w:t>
      </w:r>
      <w:r>
        <w:rPr/>
        <w:t>tutumu</w:t>
      </w:r>
      <w:r>
        <w:rPr>
          <w:spacing w:val="45"/>
        </w:rPr>
        <w:t> </w:t>
      </w:r>
      <w:r>
        <w:rPr/>
        <w:t>150</w:t>
      </w:r>
      <w:r>
        <w:rPr>
          <w:spacing w:val="42"/>
        </w:rPr>
        <w:t> </w:t>
      </w:r>
      <w:r>
        <w:rPr/>
        <w:t>Qbayta</w:t>
      </w:r>
      <w:r>
        <w:rPr>
          <w:spacing w:val="44"/>
        </w:rPr>
        <w:t> </w:t>
      </w:r>
      <w:r>
        <w:rPr/>
        <w:t>çata</w:t>
      </w:r>
      <w:r>
        <w:rPr>
          <w:spacing w:val="42"/>
        </w:rPr>
        <w:t> </w:t>
      </w:r>
      <w:r>
        <w:rPr/>
        <w:t>bilir.</w:t>
      </w:r>
      <w:r>
        <w:rPr>
          <w:spacing w:val="43"/>
        </w:rPr>
        <w:t> </w:t>
      </w:r>
      <w:r>
        <w:rPr/>
        <w:t>Məsələn,</w:t>
      </w:r>
      <w:r>
        <w:rPr>
          <w:w w:val="100"/>
        </w:rPr>
        <w:t> </w:t>
      </w:r>
      <w:r>
        <w:rPr/>
        <w:t>40Qbayt həcmi olan diskdə klasterin ölçüsü 640 Kbayt (40 </w:t>
      </w:r>
      <w:r>
        <w:rPr>
          <w:spacing w:val="-3"/>
        </w:rPr>
        <w:t>Qbayt </w:t>
      </w:r>
      <w:r>
        <w:rPr/>
        <w:t>/ 65536 = 655360 bayt</w:t>
      </w:r>
      <w:r>
        <w:rPr>
          <w:spacing w:val="-7"/>
        </w:rPr>
        <w:t> </w:t>
      </w:r>
      <w:r>
        <w:rPr/>
        <w:t>=</w:t>
      </w:r>
      <w:r>
        <w:rPr>
          <w:w w:val="100"/>
        </w:rPr>
        <w:t> </w:t>
      </w:r>
      <w:r>
        <w:rPr/>
        <w:t>640 Kbayt) təşkil</w:t>
      </w:r>
      <w:r>
        <w:rPr>
          <w:spacing w:val="-12"/>
        </w:rPr>
        <w:t> </w:t>
      </w:r>
      <w:r>
        <w:rPr/>
        <w:t>edir.</w:t>
      </w:r>
    </w:p>
    <w:p>
      <w:pPr>
        <w:pStyle w:val="BodyText"/>
        <w:spacing w:line="360" w:lineRule="auto" w:before="6"/>
        <w:ind w:right="104" w:firstLine="566"/>
        <w:jc w:val="both"/>
      </w:pPr>
      <w:r>
        <w:rPr>
          <w:w w:val="100"/>
        </w:rPr>
        <w:t>Fa</w:t>
      </w:r>
      <w:r>
        <w:rPr>
          <w:spacing w:val="-4"/>
          <w:w w:val="100"/>
        </w:rPr>
        <w:t>y</w:t>
      </w:r>
      <w:r>
        <w:rPr>
          <w:w w:val="100"/>
        </w:rPr>
        <w:t>l</w:t>
      </w:r>
      <w:r>
        <w:rPr>
          <w:spacing w:val="14"/>
        </w:rPr>
        <w:t> </w:t>
      </w:r>
      <w:r>
        <w:rPr>
          <w:w w:val="100"/>
        </w:rPr>
        <w:t>kl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də</w:t>
      </w:r>
      <w:r>
        <w:rPr>
          <w:spacing w:val="11"/>
        </w:rPr>
        <w:t> </w:t>
      </w:r>
      <w:r>
        <w:rPr>
          <w:spacing w:val="-2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m</w:t>
      </w:r>
      <w:r>
        <w:rPr>
          <w:spacing w:val="8"/>
        </w:rPr>
        <w:t> 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ında</w:t>
      </w:r>
      <w:r>
        <w:rPr>
          <w:spacing w:val="1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şir.</w:t>
      </w:r>
      <w:r>
        <w:rPr>
          <w:spacing w:val="10"/>
        </w:rPr>
        <w:t> </w:t>
      </w:r>
      <w:r>
        <w:rPr>
          <w:w w:val="100"/>
        </w:rPr>
        <w:t>Məs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spacing w:val="1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inf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ati</w:t>
      </w:r>
      <w:r>
        <w:rPr>
          <w:spacing w:val="-2"/>
          <w:w w:val="100"/>
        </w:rPr>
        <w:t>k</w:t>
      </w:r>
      <w:r>
        <w:rPr>
          <w:w w:val="122"/>
        </w:rPr>
        <w:t>a‖</w:t>
      </w:r>
      <w:r>
        <w:rPr>
          <w:spacing w:val="1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1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spacing w:val="6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1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>
          <w:w w:val="100"/>
        </w:rPr>
        <w:t> fa</w:t>
      </w:r>
      <w:r>
        <w:rPr>
          <w:spacing w:val="-4"/>
          <w:w w:val="100"/>
        </w:rPr>
        <w:t>y</w:t>
      </w:r>
      <w:r>
        <w:rPr>
          <w:w w:val="100"/>
        </w:rPr>
        <w:t>lı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11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həc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1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alik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15</w:t>
      </w:r>
      <w:r>
        <w:rPr>
          <w:w w:val="100"/>
        </w:rPr>
        <w:t>0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ba</w:t>
      </w:r>
      <w:r>
        <w:rPr>
          <w:spacing w:val="-4"/>
          <w:w w:val="100"/>
        </w:rPr>
        <w:t>y</w:t>
      </w:r>
      <w:r>
        <w:rPr>
          <w:w w:val="100"/>
        </w:rPr>
        <w:t>tl</w:t>
      </w:r>
      <w:r>
        <w:rPr>
          <w:spacing w:val="-2"/>
          <w:w w:val="100"/>
        </w:rPr>
        <w:t>ı</w:t>
      </w:r>
      <w:r>
        <w:rPr>
          <w:w w:val="100"/>
        </w:rPr>
        <w:t>q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sə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sk</w:t>
      </w:r>
      <w:r>
        <w:rPr>
          <w:w w:val="100"/>
        </w:rPr>
        <w:t>də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6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ba</w:t>
      </w:r>
      <w:r>
        <w:rPr>
          <w:spacing w:val="-4"/>
          <w:w w:val="100"/>
        </w:rPr>
        <w:t>y</w:t>
      </w:r>
      <w:r>
        <w:rPr>
          <w:w w:val="100"/>
        </w:rPr>
        <w:t>tl</w:t>
      </w:r>
      <w:r>
        <w:rPr>
          <w:spacing w:val="-2"/>
          <w:w w:val="100"/>
        </w:rPr>
        <w:t>ı</w:t>
      </w:r>
      <w:r>
        <w:rPr>
          <w:w w:val="100"/>
        </w:rPr>
        <w:t>q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1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ir.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tu</w:t>
      </w:r>
      <w:r>
        <w:rPr>
          <w:spacing w:val="-5"/>
          <w:w w:val="100"/>
        </w:rPr>
        <w:t>m</w:t>
      </w:r>
      <w:r>
        <w:rPr>
          <w:w w:val="100"/>
        </w:rPr>
        <w:t>lu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sərt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di</w:t>
      </w:r>
      <w:r>
        <w:rPr>
          <w:w w:val="100"/>
        </w:rPr>
        <w:t>skə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3"/>
          <w:w w:val="100"/>
        </w:rPr>
        <w:t>ç</w:t>
      </w:r>
      <w:r>
        <w:rPr>
          <w:w w:val="100"/>
        </w:rPr>
        <w:t>ik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həc</w:t>
      </w:r>
      <w:r>
        <w:rPr>
          <w:spacing w:val="-5"/>
          <w:w w:val="100"/>
        </w:rPr>
        <w:t>m</w:t>
      </w:r>
      <w:r>
        <w:rPr>
          <w:w w:val="100"/>
        </w:rPr>
        <w:t>li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llar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da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ic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AT</w:t>
      </w:r>
      <w:r>
        <w:rPr>
          <w:w w:val="100"/>
        </w:rPr>
        <w:t>32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v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lə</w:t>
      </w:r>
      <w:r>
        <w:rPr>
          <w:spacing w:val="23"/>
        </w:rPr>
        <w:t> </w:t>
      </w:r>
      <w:r>
        <w:rPr>
          <w:spacing w:val="-2"/>
          <w:w w:val="100"/>
        </w:rPr>
        <w:t>qi</w:t>
      </w:r>
      <w:r>
        <w:rPr>
          <w:w w:val="100"/>
        </w:rPr>
        <w:t>s</w:t>
      </w:r>
      <w:r>
        <w:rPr>
          <w:spacing w:val="-5"/>
          <w:w w:val="100"/>
        </w:rPr>
        <w:t>m</w:t>
      </w:r>
      <w:r>
        <w:rPr>
          <w:w w:val="100"/>
        </w:rPr>
        <w:t>ən</w:t>
      </w:r>
      <w:r>
        <w:rPr>
          <w:spacing w:val="24"/>
        </w:rPr>
        <w:t> </w:t>
      </w:r>
      <w:r>
        <w:rPr>
          <w:w w:val="100"/>
        </w:rPr>
        <w:t>hə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21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6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kün</w:t>
      </w:r>
      <w:r>
        <w:rPr>
          <w:spacing w:val="21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>
          <w:spacing w:val="20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2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lda</w:t>
      </w:r>
      <w:r>
        <w:rPr>
          <w:spacing w:val="20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ter</w:t>
      </w:r>
      <w:r>
        <w:rPr>
          <w:spacing w:val="21"/>
        </w:rPr>
        <w:t> </w:t>
      </w:r>
      <w:r>
        <w:rPr>
          <w:w w:val="100"/>
        </w:rPr>
        <w:t>8</w:t>
      </w:r>
      <w:r>
        <w:rPr>
          <w:spacing w:val="2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ru</w:t>
      </w:r>
      <w:r>
        <w:rPr>
          <w:spacing w:val="2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rir</w:t>
      </w:r>
      <w:r>
        <w:rPr>
          <w:spacing w:val="20"/>
        </w:rPr>
        <w:t> </w:t>
      </w:r>
      <w:r>
        <w:rPr>
          <w:w w:val="100"/>
        </w:rPr>
        <w:t>ki,</w:t>
      </w:r>
      <w:r>
        <w:rPr>
          <w:w w:val="100"/>
        </w:rPr>
        <w:t> bu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cə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4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ba</w:t>
      </w:r>
      <w:r>
        <w:rPr>
          <w:spacing w:val="-4"/>
          <w:w w:val="100"/>
        </w:rPr>
        <w:t>y</w:t>
      </w:r>
      <w:r>
        <w:rPr>
          <w:w w:val="100"/>
        </w:rPr>
        <w:t>t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həc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alik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ur.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rlı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w w:val="100"/>
        </w:rPr>
        <w:t> cə</w:t>
      </w:r>
      <w:r>
        <w:rPr>
          <w:spacing w:val="-1"/>
          <w:w w:val="100"/>
        </w:rPr>
        <w:t>d</w:t>
      </w:r>
      <w:r>
        <w:rPr>
          <w:w w:val="100"/>
        </w:rPr>
        <w:t>v</w:t>
      </w:r>
      <w:r>
        <w:rPr>
          <w:spacing w:val="-3"/>
          <w:w w:val="100"/>
        </w:rPr>
        <w:t>ə</w:t>
      </w:r>
      <w:r>
        <w:rPr>
          <w:w w:val="100"/>
        </w:rPr>
        <w:t>li</w:t>
      </w:r>
      <w:r>
        <w:rPr>
          <w:spacing w:val="31"/>
        </w:rPr>
        <w:t> </w:t>
      </w:r>
      <w:r>
        <w:rPr>
          <w:w w:val="100"/>
        </w:rPr>
        <w:t>2</w:t>
      </w:r>
      <w:r>
        <w:rPr>
          <w:spacing w:val="33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ü</w:t>
      </w:r>
      <w:r>
        <w:rPr>
          <w:spacing w:val="-2"/>
          <w:w w:val="100"/>
        </w:rPr>
        <w:t>s</w:t>
      </w:r>
      <w:r>
        <w:rPr>
          <w:w w:val="100"/>
        </w:rPr>
        <w:t>x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>
          <w:spacing w:val="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</w:t>
      </w:r>
      <w:r>
        <w:rPr>
          <w:spacing w:val="4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ır.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in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5"/>
        </w:rPr>
        <w:t> </w:t>
      </w:r>
      <w:r>
        <w:rPr>
          <w:spacing w:val="-2"/>
          <w:w w:val="100"/>
        </w:rPr>
        <w:t>Ə</w:t>
      </w:r>
      <w:r>
        <w:rPr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də</w:t>
      </w:r>
      <w:r>
        <w:rPr>
          <w:spacing w:val="33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AT1</w:t>
      </w:r>
      <w:r>
        <w:rPr>
          <w:w w:val="100"/>
        </w:rPr>
        <w:t>6</w:t>
      </w:r>
      <w:r>
        <w:rPr>
          <w:spacing w:val="33"/>
        </w:rPr>
        <w:t> </w:t>
      </w:r>
      <w:r>
        <w:rPr>
          <w:w w:val="100"/>
        </w:rPr>
        <w:t>cə</w:t>
      </w:r>
      <w:r>
        <w:rPr>
          <w:spacing w:val="-1"/>
          <w:w w:val="100"/>
        </w:rPr>
        <w:t>d</w:t>
      </w:r>
      <w:r>
        <w:rPr>
          <w:w w:val="100"/>
        </w:rPr>
        <w:t>v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2"/>
          <w:w w:val="100"/>
        </w:rPr>
        <w:t>in</w:t>
      </w:r>
      <w:r>
        <w:rPr>
          <w:w w:val="100"/>
        </w:rPr>
        <w:t>i</w:t>
      </w:r>
      <w:r>
        <w:rPr>
          <w:spacing w:val="31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AT</w:t>
      </w:r>
      <w:r>
        <w:rPr>
          <w:w w:val="100"/>
        </w:rPr>
        <w:t>3</w:t>
      </w:r>
      <w:r>
        <w:rPr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33"/>
        </w:rPr>
        <w:t> </w:t>
      </w:r>
      <w:r>
        <w:rPr>
          <w:w w:val="100"/>
        </w:rPr>
        <w:t>çe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rən</w:t>
      </w:r>
      <w:r>
        <w:rPr>
          <w:spacing w:val="31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ü</w:t>
      </w:r>
      <w:r>
        <w:rPr>
          <w:spacing w:val="-2"/>
          <w:w w:val="100"/>
        </w:rPr>
        <w:t>su</w:t>
      </w:r>
      <w:r>
        <w:rPr>
          <w:w w:val="100"/>
        </w:rPr>
        <w:t>si</w:t>
      </w:r>
      <w:r>
        <w:rPr>
          <w:w w:val="100"/>
        </w:rPr>
        <w:t> x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əti</w:t>
      </w:r>
      <w:r>
        <w:rPr>
          <w:spacing w:val="1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q</w:t>
      </w:r>
      <w:r>
        <w:rPr>
          <w:w w:val="100"/>
        </w:rPr>
        <w:t>ram</w:t>
      </w:r>
      <w:r>
        <w:rPr>
          <w:spacing w:val="-5"/>
        </w:rPr>
        <w:t> </w:t>
      </w:r>
      <w:r>
        <w:rPr>
          <w:w w:val="100"/>
        </w:rPr>
        <w:t>vardır.</w:t>
      </w:r>
    </w:p>
    <w:p>
      <w:pPr>
        <w:pStyle w:val="BodyText"/>
        <w:spacing w:line="355" w:lineRule="auto"/>
        <w:ind w:right="102" w:firstLine="540"/>
        <w:jc w:val="both"/>
      </w:pPr>
      <w:r>
        <w:rPr>
          <w:rFonts w:ascii="Times New Roman" w:hAnsi="Times New Roman"/>
          <w:b/>
          <w:i/>
        </w:rPr>
        <w:t>Disklərin defraqmentləşdirilməsi. </w:t>
      </w:r>
      <w:r>
        <w:rPr/>
        <w:t>Faylların sərt diskə yazılıb</w:t>
      </w:r>
      <w:r>
        <w:rPr>
          <w:rFonts w:ascii="Times New Roman" w:hAnsi="Times New Roman"/>
        </w:rPr>
        <w:t>-</w:t>
      </w:r>
      <w:r>
        <w:rPr/>
        <w:t>pozulmasi ilə bağlı</w:t>
      </w:r>
      <w:r>
        <w:rPr>
          <w:w w:val="100"/>
        </w:rPr>
        <w:t> </w:t>
      </w:r>
      <w:r>
        <w:rPr/>
        <w:t>olaraq zaman keçdikcə fraqmentləşmə</w:t>
      </w:r>
      <w:r>
        <w:rPr>
          <w:rFonts w:ascii="Times New Roman" w:hAnsi="Times New Roman"/>
          <w:position w:val="13"/>
          <w:sz w:val="18"/>
        </w:rPr>
        <w:t>144 </w:t>
      </w:r>
      <w:r>
        <w:rPr/>
        <w:t>artır. Faylların fraqmentləşməsi kompüterin</w:t>
      </w:r>
      <w:r>
        <w:rPr>
          <w:spacing w:val="-12"/>
        </w:rPr>
        <w:t> </w:t>
      </w:r>
      <w:r>
        <w:rPr/>
        <w:t>sürə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ti</w:t>
      </w:r>
      <w:r>
        <w:rPr/>
        <w:t>nə mənfi təsir edir. Çünki maqnit başlıq fraqment axtarışına get</w:t>
      </w:r>
      <w:r>
        <w:rPr>
          <w:rFonts w:ascii="Times New Roman" w:hAnsi="Times New Roman"/>
        </w:rPr>
        <w:t>-</w:t>
      </w:r>
      <w:r>
        <w:rPr/>
        <w:t>gedə daha çox vaxt</w:t>
      </w:r>
      <w:r>
        <w:rPr>
          <w:spacing w:val="29"/>
        </w:rPr>
        <w:t> </w:t>
      </w:r>
      <w:r>
        <w:rPr/>
        <w:t>sərf</w:t>
      </w:r>
      <w:r>
        <w:rPr>
          <w:w w:val="100"/>
        </w:rPr>
        <w:t> </w:t>
      </w:r>
      <w:r>
        <w:rPr/>
        <w:t>edir. Nəticədə sərt disk vaxtından əvvəl sıradan çıxır. Buna görə də dövrü olaraq</w:t>
      </w:r>
      <w:r>
        <w:rPr>
          <w:spacing w:val="14"/>
        </w:rPr>
        <w:t> </w:t>
      </w:r>
      <w:r>
        <w:rPr/>
        <w:t>disklərin</w:t>
      </w:r>
      <w:r>
        <w:rPr>
          <w:w w:val="100"/>
        </w:rPr>
        <w:t> </w:t>
      </w:r>
      <w:r>
        <w:rPr/>
        <w:t>defraqmentləşdirilməsi məsləhət görülür. Defraqmentləşdirmə zamanı faylın</w:t>
      </w:r>
      <w:r>
        <w:rPr>
          <w:spacing w:val="65"/>
        </w:rPr>
        <w:t> </w:t>
      </w:r>
      <w:r>
        <w:rPr/>
        <w:t>fraqmentləri</w:t>
      </w:r>
      <w:r>
        <w:rPr>
          <w:w w:val="100"/>
        </w:rPr>
        <w:t> </w:t>
      </w:r>
      <w:r>
        <w:rPr/>
        <w:t>ardıcıl</w:t>
      </w:r>
      <w:r>
        <w:rPr>
          <w:spacing w:val="45"/>
        </w:rPr>
        <w:t> </w:t>
      </w:r>
      <w:r>
        <w:rPr/>
        <w:t>klasterlərə</w:t>
      </w:r>
      <w:r>
        <w:rPr>
          <w:spacing w:val="47"/>
        </w:rPr>
        <w:t> </w:t>
      </w:r>
      <w:r>
        <w:rPr/>
        <w:t>yazılır.</w:t>
      </w:r>
      <w:r>
        <w:rPr>
          <w:spacing w:val="46"/>
        </w:rPr>
        <w:t> </w:t>
      </w:r>
      <w:r>
        <w:rPr/>
        <w:t>Dickin</w:t>
      </w:r>
      <w:r>
        <w:rPr>
          <w:spacing w:val="48"/>
        </w:rPr>
        <w:t> </w:t>
      </w:r>
      <w:r>
        <w:rPr/>
        <w:t>defraqmentləşdirilməsi</w:t>
      </w:r>
      <w:r>
        <w:rPr>
          <w:spacing w:val="48"/>
        </w:rPr>
        <w:t> </w:t>
      </w:r>
      <w:r>
        <w:rPr/>
        <w:t>proqramını</w:t>
      </w:r>
      <w:r>
        <w:rPr>
          <w:spacing w:val="45"/>
        </w:rPr>
        <w:t> </w:t>
      </w:r>
      <w:r>
        <w:rPr/>
        <w:t>işə</w:t>
      </w:r>
      <w:r>
        <w:rPr>
          <w:spacing w:val="47"/>
        </w:rPr>
        <w:t> </w:t>
      </w:r>
      <w:r>
        <w:rPr/>
        <w:t>buraxmaq</w:t>
      </w:r>
      <w:r>
        <w:rPr>
          <w:spacing w:val="48"/>
        </w:rPr>
        <w:t> </w:t>
      </w:r>
      <w:r>
        <w:rPr/>
        <w:t>üçün</w:t>
      </w:r>
      <w:r>
        <w:rPr>
          <w:w w:val="100"/>
        </w:rPr>
        <w:t> </w:t>
      </w:r>
      <w:r>
        <w:rPr/>
        <w:t>Baş Menyüdən Standartlar</w:t>
      </w:r>
      <w:r>
        <w:rPr>
          <w:rFonts w:ascii="Times New Roman" w:hAnsi="Times New Roman"/>
        </w:rPr>
        <w:t>-</w:t>
      </w:r>
      <w:r>
        <w:rPr/>
        <w:t>Xidmətedicilər</w:t>
      </w:r>
      <w:r>
        <w:rPr>
          <w:rFonts w:ascii="Times New Roman" w:hAnsi="Times New Roman"/>
        </w:rPr>
        <w:t>-</w:t>
      </w:r>
      <w:r>
        <w:rPr/>
        <w:t>Diskin defraqmentləşdirilməsi əmrini</w:t>
      </w:r>
      <w:r>
        <w:rPr>
          <w:spacing w:val="64"/>
        </w:rPr>
        <w:t> </w:t>
      </w:r>
      <w:r>
        <w:rPr/>
        <w:t>vermək</w:t>
      </w:r>
      <w:r>
        <w:rPr>
          <w:w w:val="100"/>
        </w:rPr>
        <w:t> </w:t>
      </w:r>
      <w:r>
        <w:rPr/>
        <w:t>lazımdır.</w:t>
      </w:r>
      <w:r>
        <w:rPr>
          <w:spacing w:val="45"/>
        </w:rPr>
        <w:t> </w:t>
      </w:r>
      <w:r>
        <w:rPr/>
        <w:t>Dialoq</w:t>
      </w:r>
      <w:r>
        <w:rPr>
          <w:spacing w:val="44"/>
        </w:rPr>
        <w:t> </w:t>
      </w:r>
      <w:r>
        <w:rPr/>
        <w:t>panelindən</w:t>
      </w:r>
      <w:r>
        <w:rPr>
          <w:spacing w:val="46"/>
        </w:rPr>
        <w:t> </w:t>
      </w:r>
      <w:r>
        <w:rPr/>
        <w:t>disk</w:t>
      </w:r>
      <w:r>
        <w:rPr>
          <w:spacing w:val="46"/>
        </w:rPr>
        <w:t> </w:t>
      </w:r>
      <w:r>
        <w:rPr/>
        <w:t>seçilməli,</w:t>
      </w:r>
      <w:r>
        <w:rPr>
          <w:spacing w:val="45"/>
        </w:rPr>
        <w:t> </w:t>
      </w:r>
      <w:r>
        <w:rPr/>
        <w:t>sonra</w:t>
      </w:r>
      <w:r>
        <w:rPr>
          <w:spacing w:val="45"/>
        </w:rPr>
        <w:t> </w:t>
      </w:r>
      <w:r>
        <w:rPr/>
        <w:t>OK</w:t>
      </w:r>
      <w:r>
        <w:rPr>
          <w:spacing w:val="44"/>
        </w:rPr>
        <w:t> </w:t>
      </w:r>
      <w:r>
        <w:rPr/>
        <w:t>verilməlidir.</w:t>
      </w:r>
      <w:r>
        <w:rPr>
          <w:spacing w:val="45"/>
        </w:rPr>
        <w:t> </w:t>
      </w:r>
      <w:r>
        <w:rPr/>
        <w:t>Məlumat</w:t>
      </w:r>
      <w:r>
        <w:rPr>
          <w:spacing w:val="46"/>
        </w:rPr>
        <w:t> </w:t>
      </w:r>
      <w:r>
        <w:rPr/>
        <w:t>düyməsini</w:t>
      </w:r>
      <w:r>
        <w:rPr>
          <w:w w:val="100"/>
        </w:rPr>
        <w:t> </w:t>
      </w:r>
      <w:r>
        <w:rPr/>
        <w:t>basmaqla işin gedişini izləmək</w:t>
      </w:r>
      <w:r>
        <w:rPr>
          <w:spacing w:val="-14"/>
        </w:rPr>
        <w:t> </w:t>
      </w:r>
      <w:r>
        <w:rPr/>
        <w:t>olar.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2"/>
          <w:numId w:val="48"/>
        </w:numPr>
        <w:tabs>
          <w:tab w:pos="3549" w:val="left" w:leader="none"/>
        </w:tabs>
        <w:spacing w:line="240" w:lineRule="auto" w:before="0" w:after="0"/>
        <w:ind w:left="3548" w:right="113" w:hanging="701"/>
        <w:jc w:val="left"/>
        <w:rPr>
          <w:b w:val="0"/>
          <w:bCs w:val="0"/>
        </w:rPr>
      </w:pPr>
      <w:r>
        <w:rPr/>
        <w:t>Əməliyyat sisteminin</w:t>
      </w:r>
      <w:r>
        <w:rPr>
          <w:spacing w:val="-4"/>
        </w:rPr>
        <w:t> </w:t>
      </w:r>
      <w:r>
        <w:rPr/>
        <w:t>funksiyaları</w:t>
      </w:r>
      <w:r>
        <w:rPr>
          <w:b w:val="0"/>
        </w:rPr>
      </w:r>
    </w:p>
    <w:p>
      <w:pPr>
        <w:pStyle w:val="BodyText"/>
        <w:spacing w:line="360" w:lineRule="auto" w:before="158"/>
        <w:ind w:right="117" w:firstLine="566"/>
        <w:jc w:val="both"/>
        <w:rPr>
          <w:rFonts w:ascii="Times New Roman" w:hAnsi="Times New Roman" w:cs="Times New Roman" w:eastAsia="Times New Roman"/>
        </w:rPr>
      </w:pPr>
      <w:r>
        <w:rPr/>
        <w:t>Əməliyyat sistemi kompüterin ayrı</w:t>
      </w:r>
      <w:r>
        <w:rPr>
          <w:rFonts w:ascii="Times New Roman" w:hAnsi="Times New Roman"/>
        </w:rPr>
        <w:t>-</w:t>
      </w:r>
      <w:r>
        <w:rPr/>
        <w:t>ayrı qurğularının, həmçinin qurğularla</w:t>
      </w:r>
      <w:r>
        <w:rPr>
          <w:spacing w:val="14"/>
        </w:rPr>
        <w:t> </w:t>
      </w:r>
      <w:r>
        <w:rPr/>
        <w:t>tətbiqi</w:t>
      </w:r>
      <w:r>
        <w:rPr>
          <w:w w:val="100"/>
        </w:rPr>
        <w:t> </w:t>
      </w:r>
      <w:r>
        <w:rPr/>
        <w:t>proqramların qarşılıqlı fəaliyyətini təmin edən proqram vasitələri </w:t>
      </w:r>
      <w:r>
        <w:rPr>
          <w:spacing w:val="61"/>
        </w:rPr>
        <w:t> </w:t>
      </w:r>
      <w:r>
        <w:rPr/>
        <w:t>komp</w:t>
      </w:r>
      <w:r>
        <w:rPr>
          <w:rFonts w:ascii="Times New Roman" w:hAnsi="Times New Roman"/>
        </w:rPr>
        <w:t>leksidir.</w:t>
      </w:r>
    </w:p>
    <w:p>
      <w:pPr>
        <w:pStyle w:val="BodyText"/>
        <w:spacing w:line="240" w:lineRule="auto"/>
        <w:ind w:left="679" w:right="113"/>
        <w:jc w:val="left"/>
      </w:pPr>
      <w:r>
        <w:rPr/>
        <w:t>Müasir əməliyyat sistemləri aşağıdakiları təmin </w:t>
      </w:r>
      <w:r>
        <w:rPr>
          <w:spacing w:val="1"/>
        </w:rPr>
        <w:t> </w:t>
      </w:r>
      <w:r>
        <w:rPr/>
        <w:t>edir: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144 </w:t>
      </w:r>
      <w:r>
        <w:rPr>
          <w:rFonts w:ascii="Times New Roman" w:hAnsi="Times New Roman"/>
          <w:sz w:val="24"/>
        </w:rPr>
        <w:t>Faylın fraqmentlərinin bir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birindən aralı yerləşən klasterlərə səpələnməsi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76" w:lineRule="auto" w:before="100"/>
        <w:ind w:left="900" w:right="4576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20888" type="#_x0000_t75" stroked="false">
            <v:imagedata r:id="rId43" o:title=""/>
          </v:shape>
        </w:pict>
      </w:r>
      <w:r>
        <w:rPr/>
        <w:pict>
          <v:shape style="position:absolute;margin-left:84.984001pt;margin-top:29.110296pt;width:12.96pt;height:17.16pt;mso-position-horizontal-relative:page;mso-position-vertical-relative:paragraph;z-index:-220864" type="#_x0000_t75" stroked="false">
            <v:imagedata r:id="rId43" o:title=""/>
          </v:shape>
        </w:pict>
      </w:r>
      <w:r>
        <w:rPr/>
        <w:pict>
          <v:shape style="position:absolute;margin-left:84.984001pt;margin-top:54.210297pt;width:12.96pt;height:17.16pt;mso-position-horizontal-relative:page;mso-position-vertical-relative:paragraph;z-index:-220840" type="#_x0000_t75" stroked="false">
            <v:imagedata r:id="rId43" o:title=""/>
          </v:shape>
        </w:pict>
      </w:r>
      <w:r>
        <w:rPr/>
        <w:t>proqramların</w:t>
      </w:r>
      <w:r>
        <w:rPr>
          <w:spacing w:val="16"/>
        </w:rPr>
        <w:t> </w:t>
      </w:r>
      <w:r>
        <w:rPr/>
        <w:t>icrasının</w:t>
      </w:r>
      <w:r>
        <w:rPr>
          <w:spacing w:val="16"/>
        </w:rPr>
        <w:t> </w:t>
      </w:r>
      <w:r>
        <w:rPr/>
        <w:t>idarə</w:t>
      </w:r>
      <w:r>
        <w:rPr>
          <w:spacing w:val="15"/>
        </w:rPr>
        <w:t> </w:t>
      </w:r>
      <w:r>
        <w:rPr/>
        <w:t>edilməsi;</w:t>
      </w:r>
      <w:r>
        <w:rPr>
          <w:spacing w:val="-67"/>
        </w:rPr>
        <w:t> </w:t>
      </w:r>
      <w:r>
        <w:rPr>
          <w:spacing w:val="-67"/>
        </w:rPr>
      </w:r>
      <w:r>
        <w:rPr/>
        <w:t>yaddaşın idarə</w:t>
      </w:r>
      <w:r>
        <w:rPr>
          <w:spacing w:val="30"/>
        </w:rPr>
        <w:t> </w:t>
      </w:r>
      <w:r>
        <w:rPr/>
        <w:t>edilməsi;</w:t>
      </w:r>
    </w:p>
    <w:p>
      <w:pPr>
        <w:pStyle w:val="BodyText"/>
        <w:spacing w:line="376" w:lineRule="auto" w:before="3"/>
        <w:ind w:left="900" w:right="6046"/>
        <w:jc w:val="left"/>
      </w:pPr>
      <w:r>
        <w:rPr/>
        <w:pict>
          <v:shape style="position:absolute;margin-left:84.984001pt;margin-top:24.260307pt;width:12.96pt;height:17.16pt;mso-position-horizontal-relative:page;mso-position-vertical-relative:paragraph;z-index:-220816" type="#_x0000_t75" stroked="false">
            <v:imagedata r:id="rId43" o:title=""/>
          </v:shape>
        </w:pict>
      </w:r>
      <w:r>
        <w:rPr/>
        <w:pict>
          <v:shape style="position:absolute;margin-left:84.984001pt;margin-top:49.460308pt;width:12.96pt;height:17.16pt;mso-position-horizontal-relative:page;mso-position-vertical-relative:paragraph;z-index:-220792" type="#_x0000_t75" stroked="false">
            <v:imagedata r:id="rId43" o:title=""/>
          </v:shape>
        </w:pict>
      </w:r>
      <w:r>
        <w:rPr/>
        <w:pict>
          <v:shape style="position:absolute;margin-left:84.984001pt;margin-top:74.540306pt;width:12.96pt;height:17.16pt;mso-position-horizontal-relative:page;mso-position-vertical-relative:paragraph;z-index:-220768" type="#_x0000_t75" stroked="false">
            <v:imagedata r:id="rId43" o:title=""/>
          </v:shape>
        </w:pic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çıxışın idarə edilməsi;</w:t>
      </w:r>
      <w:r>
        <w:rPr>
          <w:spacing w:val="-32"/>
        </w:rPr>
        <w:t> </w:t>
      </w:r>
      <w:r>
        <w:rPr>
          <w:spacing w:val="-32"/>
        </w:rPr>
      </w:r>
      <w:r>
        <w:rPr/>
        <w:t>fayl</w:t>
      </w:r>
      <w:r>
        <w:rPr>
          <w:spacing w:val="13"/>
        </w:rPr>
        <w:t> </w:t>
      </w:r>
      <w:r>
        <w:rPr/>
        <w:t>sisteminin</w:t>
      </w:r>
      <w:r>
        <w:rPr>
          <w:spacing w:val="12"/>
        </w:rPr>
        <w:t> </w:t>
      </w:r>
      <w:r>
        <w:rPr/>
        <w:t>idarə</w:t>
      </w:r>
      <w:r>
        <w:rPr>
          <w:spacing w:val="11"/>
        </w:rPr>
        <w:t> </w:t>
      </w:r>
      <w:r>
        <w:rPr/>
        <w:t>edilməsi;</w:t>
      </w:r>
      <w:r>
        <w:rPr>
          <w:spacing w:val="-68"/>
        </w:rPr>
        <w:t> </w:t>
      </w:r>
      <w:r>
        <w:rPr>
          <w:spacing w:val="-68"/>
        </w:rPr>
      </w:r>
      <w:r>
        <w:rPr/>
        <w:t>kəsilmələrin</w:t>
      </w:r>
      <w:r>
        <w:rPr>
          <w:spacing w:val="25"/>
        </w:rPr>
        <w:t> </w:t>
      </w:r>
      <w:r>
        <w:rPr/>
        <w:t>emalı;</w:t>
      </w:r>
    </w:p>
    <w:p>
      <w:pPr>
        <w:pStyle w:val="BodyText"/>
        <w:spacing w:line="240" w:lineRule="auto" w:before="3"/>
        <w:ind w:left="900" w:right="113"/>
        <w:jc w:val="left"/>
      </w:pPr>
      <w:r>
        <w:rPr/>
        <w:t>kompüterin aparat qurğularının idarə</w:t>
      </w:r>
      <w:r>
        <w:rPr>
          <w:spacing w:val="58"/>
        </w:rPr>
        <w:t> </w:t>
      </w:r>
      <w:r>
        <w:rPr/>
        <w:t>edilməsi;</w:t>
      </w:r>
    </w:p>
    <w:p>
      <w:pPr>
        <w:pStyle w:val="BodyText"/>
        <w:spacing w:line="374" w:lineRule="auto" w:before="182"/>
        <w:ind w:left="900" w:right="113"/>
        <w:jc w:val="left"/>
      </w:pPr>
      <w:r>
        <w:rPr/>
        <w:pict>
          <v:shape style="position:absolute;margin-left:84.984001pt;margin-top:8.010315pt;width:12.96pt;height:17.16pt;mso-position-horizontal-relative:page;mso-position-vertical-relative:paragraph;z-index:-220744" type="#_x0000_t75" stroked="false">
            <v:imagedata r:id="rId43" o:title=""/>
          </v:shape>
        </w:pict>
      </w:r>
      <w:r>
        <w:rPr/>
        <w:pict>
          <v:shape style="position:absolute;margin-left:84.984001pt;margin-top:33.090317pt;width:12.96pt;height:17.16pt;mso-position-horizontal-relative:page;mso-position-vertical-relative:paragraph;z-index:-220720" type="#_x0000_t75" stroked="false">
            <v:imagedata r:id="rId43" o:title=""/>
          </v:shape>
        </w:pict>
      </w:r>
      <w:r>
        <w:rPr/>
        <w:pict>
          <v:shape style="position:absolute;margin-left:84.984001pt;margin-top:58.290314pt;width:12.96pt;height:17.16pt;mso-position-horizontal-relative:page;mso-position-vertical-relative:paragraph;z-index:-220696" type="#_x0000_t75" stroked="false">
            <v:imagedata r:id="rId43" o:title=""/>
          </v:shape>
        </w:pict>
      </w:r>
      <w:r>
        <w:rPr>
          <w:rFonts w:ascii="Times New Roman" w:hAnsi="Times New Roman"/>
        </w:rPr>
        <w:t>istifa</w:t>
      </w:r>
      <w:r>
        <w:rPr/>
        <w:t>dəçilər</w:t>
      </w:r>
      <w:r>
        <w:rPr>
          <w:spacing w:val="14"/>
        </w:rPr>
        <w:t> </w:t>
      </w:r>
      <w:r>
        <w:rPr/>
        <w:t>və</w:t>
      </w:r>
      <w:r>
        <w:rPr>
          <w:spacing w:val="15"/>
        </w:rPr>
        <w:t> </w:t>
      </w:r>
      <w:r>
        <w:rPr/>
        <w:t>proqramlarla</w:t>
      </w:r>
      <w:r>
        <w:rPr>
          <w:spacing w:val="14"/>
        </w:rPr>
        <w:t> </w:t>
      </w:r>
      <w:r>
        <w:rPr/>
        <w:t>qarılıqlı</w:t>
      </w:r>
      <w:r>
        <w:rPr>
          <w:spacing w:val="15"/>
        </w:rPr>
        <w:t> </w:t>
      </w:r>
      <w:r>
        <w:rPr/>
        <w:t>fəaliyyət</w:t>
      </w:r>
      <w:r>
        <w:rPr>
          <w:spacing w:val="16"/>
        </w:rPr>
        <w:t> </w:t>
      </w:r>
      <w:r>
        <w:rPr>
          <w:spacing w:val="2"/>
        </w:rPr>
        <w:t>(ƏS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nin</w:t>
      </w:r>
      <w:r>
        <w:rPr>
          <w:spacing w:val="15"/>
        </w:rPr>
        <w:t> </w:t>
      </w:r>
      <w:r>
        <w:rPr/>
        <w:t>istifadəçi</w:t>
      </w:r>
      <w:r>
        <w:rPr>
          <w:spacing w:val="15"/>
        </w:rPr>
        <w:t> </w:t>
      </w:r>
      <w:r>
        <w:rPr/>
        <w:t>inter</w:t>
      </w:r>
      <w:r>
        <w:rPr>
          <w:rFonts w:ascii="Times New Roman" w:hAnsi="Times New Roman"/>
        </w:rPr>
        <w:t>feysi);</w:t>
      </w:r>
      <w:r>
        <w:rPr>
          <w:rFonts w:ascii="Times New Roman" w:hAnsi="Times New Roman"/>
          <w:spacing w:val="-64"/>
        </w:rPr>
        <w:t> </w:t>
      </w:r>
      <w:r>
        <w:rPr>
          <w:rFonts w:ascii="Times New Roman" w:hAnsi="Times New Roman"/>
          <w:spacing w:val="-64"/>
        </w:rPr>
      </w:r>
      <w:r>
        <w:rPr/>
        <w:t>çoxməsələli</w:t>
      </w:r>
      <w:r>
        <w:rPr>
          <w:spacing w:val="21"/>
        </w:rPr>
        <w:t> </w:t>
      </w:r>
      <w:r>
        <w:rPr/>
        <w:t>rejim;</w:t>
      </w:r>
    </w:p>
    <w:p>
      <w:pPr>
        <w:pStyle w:val="BodyText"/>
        <w:spacing w:line="240" w:lineRule="auto" w:before="8"/>
        <w:ind w:left="900" w:right="113"/>
        <w:jc w:val="left"/>
      </w:pPr>
      <w:r>
        <w:rPr/>
        <w:t>çoxistifadəçili</w:t>
      </w:r>
      <w:r>
        <w:rPr>
          <w:spacing w:val="25"/>
        </w:rPr>
        <w:t> </w:t>
      </w:r>
      <w:r>
        <w:rPr/>
        <w:t>rejim;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05pt;width:12.96pt;height:17.16pt;mso-position-horizontal-relative:page;mso-position-vertical-relative:paragraph;z-index:-220672" type="#_x0000_t75" stroked="false">
            <v:imagedata r:id="rId43" o:title=""/>
          </v:shape>
        </w:pict>
      </w:r>
      <w:r>
        <w:rPr/>
        <w:t>ƏS</w:t>
      </w:r>
      <w:r>
        <w:rPr>
          <w:rFonts w:ascii="Times New Roman" w:hAnsi="Times New Roman"/>
        </w:rPr>
        <w:t>-</w:t>
      </w:r>
      <w:r>
        <w:rPr/>
        <w:t>in kompüterə</w:t>
      </w:r>
      <w:r>
        <w:rPr>
          <w:spacing w:val="36"/>
        </w:rPr>
        <w:t> </w:t>
      </w:r>
      <w:r>
        <w:rPr/>
        <w:t>yüklənməsi</w:t>
      </w:r>
    </w:p>
    <w:p>
      <w:pPr>
        <w:pStyle w:val="BodyText"/>
        <w:spacing w:line="376" w:lineRule="auto" w:before="179"/>
        <w:ind w:left="900" w:right="4576"/>
        <w:jc w:val="left"/>
      </w:pPr>
      <w:r>
        <w:rPr/>
        <w:pict>
          <v:shape style="position:absolute;margin-left:84.984001pt;margin-top:7.860288pt;width:12.96pt;height:17.16pt;mso-position-horizontal-relative:page;mso-position-vertical-relative:paragraph;z-index:-220648" type="#_x0000_t75" stroked="false">
            <v:imagedata r:id="rId43" o:title=""/>
          </v:shape>
        </w:pict>
      </w:r>
      <w:r>
        <w:rPr/>
        <w:pict>
          <v:shape style="position:absolute;margin-left:84.984001pt;margin-top:33.060287pt;width:12.96pt;height:17.16pt;mso-position-horizontal-relative:page;mso-position-vertical-relative:paragraph;z-index:-220624" type="#_x0000_t75" stroked="false">
            <v:imagedata r:id="rId43" o:title=""/>
          </v:shape>
        </w:pict>
      </w:r>
      <w:r>
        <w:rPr/>
        <w:pict>
          <v:shape style="position:absolute;margin-left:84.984001pt;margin-top:58.260288pt;width:12.96pt;height:17.16pt;mso-position-horizontal-relative:page;mso-position-vertical-relative:paragraph;z-index:-220600" type="#_x0000_t75" stroked="false">
            <v:imagedata r:id="rId43" o:title=""/>
          </v:shape>
        </w:pict>
      </w:r>
      <w:r>
        <w:rPr/>
        <w:t>ƏS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25"/>
        </w:rPr>
        <w:t> </w:t>
      </w:r>
      <w:r>
        <w:rPr/>
        <w:t>komponentlərinin</w:t>
      </w:r>
      <w:r>
        <w:rPr>
          <w:spacing w:val="25"/>
        </w:rPr>
        <w:t> </w:t>
      </w:r>
      <w:r>
        <w:rPr/>
        <w:t>qoşulub</w:t>
      </w:r>
      <w:r>
        <w:rPr>
          <w:rFonts w:ascii="Times New Roman" w:hAnsi="Times New Roman"/>
        </w:rPr>
        <w:t>-</w:t>
      </w:r>
      <w:r>
        <w:rPr/>
        <w:t>açılması;</w:t>
      </w:r>
      <w:r>
        <w:rPr>
          <w:spacing w:val="-63"/>
        </w:rPr>
        <w:t> </w:t>
      </w:r>
      <w:r>
        <w:rPr>
          <w:spacing w:val="-63"/>
        </w:rPr>
      </w:r>
      <w:r>
        <w:rPr/>
        <w:t>ƏS parametrlərinin</w:t>
      </w:r>
      <w:r>
        <w:rPr>
          <w:spacing w:val="40"/>
        </w:rPr>
        <w:t> </w:t>
      </w:r>
      <w:r>
        <w:rPr/>
        <w:t>sazlanması;</w:t>
      </w:r>
    </w:p>
    <w:p>
      <w:pPr>
        <w:pStyle w:val="BodyText"/>
        <w:spacing w:line="240" w:lineRule="auto"/>
        <w:ind w:left="900" w:right="113"/>
        <w:jc w:val="left"/>
      </w:pPr>
      <w:r>
        <w:rPr/>
        <w:t>Kompüter cərəyana qoşularkən ƏS</w:t>
      </w:r>
      <w:r>
        <w:rPr>
          <w:rFonts w:ascii="Times New Roman" w:hAnsi="Times New Roman"/>
        </w:rPr>
        <w:t>-</w:t>
      </w:r>
      <w:r>
        <w:rPr/>
        <w:t>in </w:t>
      </w:r>
      <w:r>
        <w:rPr>
          <w:spacing w:val="1"/>
        </w:rPr>
        <w:t> </w:t>
      </w:r>
      <w:r>
        <w:rPr/>
        <w:t>yüklənməsi;</w:t>
      </w:r>
    </w:p>
    <w:p>
      <w:pPr>
        <w:pStyle w:val="BodyText"/>
        <w:spacing w:line="240" w:lineRule="auto" w:before="179"/>
        <w:ind w:left="900" w:right="113"/>
        <w:jc w:val="left"/>
      </w:pPr>
      <w:r>
        <w:rPr/>
        <w:pict>
          <v:shape style="position:absolute;margin-left:84.984001pt;margin-top:7.860308pt;width:12.96pt;height:17.16pt;mso-position-horizontal-relative:page;mso-position-vertical-relative:paragraph;z-index:-220576" type="#_x0000_t75" stroked="false">
            <v:imagedata r:id="rId43" o:title=""/>
          </v:shape>
        </w:pict>
      </w:r>
      <w:r>
        <w:rPr/>
        <w:t>Kompüter qurğularının cari konfiqurasiyasının avtomatik </w:t>
      </w:r>
      <w:r>
        <w:rPr>
          <w:spacing w:val="16"/>
        </w:rPr>
        <w:t> </w:t>
      </w:r>
      <w:r>
        <w:rPr/>
        <w:t>təyini;</w:t>
      </w:r>
    </w:p>
    <w:p>
      <w:pPr>
        <w:pStyle w:val="BodyText"/>
        <w:spacing w:line="360" w:lineRule="auto" w:before="182"/>
        <w:ind w:right="113" w:firstLine="787"/>
        <w:jc w:val="left"/>
      </w:pPr>
      <w:r>
        <w:rPr/>
        <w:pict>
          <v:shape style="position:absolute;margin-left:84.984001pt;margin-top:8.010326pt;width:12.96pt;height:17.16pt;mso-position-horizontal-relative:page;mso-position-vertical-relative:paragraph;z-index:-220552" type="#_x0000_t75" stroked="false">
            <v:imagedata r:id="rId43" o:title=""/>
          </v:shape>
        </w:pict>
      </w:r>
      <w:r>
        <w:rPr/>
        <w:t>Kompüterin</w:t>
      </w:r>
      <w:r>
        <w:rPr>
          <w:spacing w:val="49"/>
        </w:rPr>
        <w:t> </w:t>
      </w:r>
      <w:r>
        <w:rPr/>
        <w:t>qurğularının</w:t>
      </w:r>
      <w:r>
        <w:rPr>
          <w:spacing w:val="49"/>
        </w:rPr>
        <w:t> </w:t>
      </w:r>
      <w:r>
        <w:rPr/>
        <w:t>və</w:t>
      </w:r>
      <w:r>
        <w:rPr>
          <w:spacing w:val="50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49"/>
        </w:rPr>
        <w:t> </w:t>
      </w:r>
      <w:r>
        <w:rPr/>
        <w:t>funksional</w:t>
      </w:r>
      <w:r>
        <w:rPr>
          <w:spacing w:val="51"/>
        </w:rPr>
        <w:t> </w:t>
      </w:r>
      <w:r>
        <w:rPr/>
        <w:t>altsistemlərinin</w:t>
      </w:r>
      <w:r>
        <w:rPr>
          <w:spacing w:val="49"/>
        </w:rPr>
        <w:t> </w:t>
      </w:r>
      <w:r>
        <w:rPr/>
        <w:t>testləş</w:t>
      </w:r>
      <w:r>
        <w:rPr>
          <w:rFonts w:ascii="Times New Roman" w:hAnsi="Times New Roman"/>
        </w:rPr>
        <w:t>diril</w:t>
      </w:r>
      <w:r>
        <w:rPr/>
        <w:t>məsi</w:t>
      </w:r>
      <w:r>
        <w:rPr>
          <w:spacing w:val="49"/>
        </w:rPr>
        <w:t> </w:t>
      </w:r>
      <w:r>
        <w:rPr/>
        <w:t>və</w:t>
      </w:r>
      <w:r>
        <w:rPr>
          <w:w w:val="100"/>
        </w:rPr>
        <w:t> </w:t>
      </w:r>
      <w:r>
        <w:rPr/>
        <w:t>mümkün pozuntuların</w:t>
      </w:r>
      <w:r>
        <w:rPr>
          <w:spacing w:val="43"/>
        </w:rPr>
        <w:t> </w:t>
      </w:r>
      <w:r>
        <w:rPr/>
        <w:t>düzəldilməsi;</w:t>
      </w:r>
    </w:p>
    <w:p>
      <w:pPr>
        <w:pStyle w:val="BodyText"/>
        <w:spacing w:line="336" w:lineRule="auto" w:before="0"/>
        <w:ind w:left="900" w:right="2145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.74233pt;width:12.96pt;height:17.16pt;mso-position-horizontal-relative:page;mso-position-vertical-relative:paragraph;z-index:-220528" type="#_x0000_t75" stroked="false">
            <v:imagedata r:id="rId43" o:title=""/>
          </v:shape>
        </w:pict>
      </w:r>
      <w:r>
        <w:rPr/>
        <w:pict>
          <v:shape style="position:absolute;margin-left:84.984001pt;margin-top:25.82233pt;width:12.96pt;height:17.16pt;mso-position-horizontal-relative:page;mso-position-vertical-relative:paragraph;z-index:-220504" type="#_x0000_t75" stroked="false">
            <v:imagedata r:id="rId43" o:title=""/>
          </v:shape>
        </w:pict>
      </w:r>
      <w:r>
        <w:rPr/>
        <w:pict>
          <v:shape style="position:absolute;margin-left:84.984001pt;margin-top:51.022331pt;width:12.96pt;height:17.16pt;mso-position-horizontal-relative:page;mso-position-vertical-relative:paragraph;z-index:-220480" type="#_x0000_t75" stroked="false">
            <v:imagedata r:id="rId43" o:title=""/>
          </v:shape>
        </w:pict>
      </w:r>
      <w:r>
        <w:rPr/>
        <w:t>Kompüter</w:t>
      </w:r>
      <w:r>
        <w:rPr>
          <w:spacing w:val="17"/>
        </w:rPr>
        <w:t> </w:t>
      </w:r>
      <w:r>
        <w:rPr/>
        <w:t>resurslarının</w:t>
      </w:r>
      <w:r>
        <w:rPr>
          <w:rFonts w:ascii="Times New Roman" w:hAnsi="Times New Roman"/>
          <w:position w:val="13"/>
          <w:sz w:val="18"/>
        </w:rPr>
        <w:t>145</w:t>
      </w:r>
      <w:r>
        <w:rPr>
          <w:rFonts w:ascii="Times New Roman" w:hAnsi="Times New Roman"/>
          <w:spacing w:val="43"/>
          <w:position w:val="13"/>
          <w:sz w:val="18"/>
        </w:rPr>
        <w:t> </w:t>
      </w:r>
      <w:r>
        <w:rPr/>
        <w:t>proqramlar</w:t>
      </w:r>
      <w:r>
        <w:rPr>
          <w:spacing w:val="18"/>
        </w:rPr>
        <w:t> </w:t>
      </w:r>
      <w:r>
        <w:rPr/>
        <w:t>arasında</w:t>
      </w:r>
      <w:r>
        <w:rPr>
          <w:spacing w:val="18"/>
        </w:rPr>
        <w:t> </w:t>
      </w:r>
      <w:r>
        <w:rPr/>
        <w:t>paylanması;</w:t>
      </w:r>
      <w:r>
        <w:rPr>
          <w:spacing w:val="-64"/>
        </w:rPr>
        <w:t> </w:t>
      </w:r>
      <w:r>
        <w:rPr>
          <w:spacing w:val="-64"/>
        </w:rPr>
      </w:r>
      <w:r>
        <w:rPr/>
        <w:t>Kompüterin təhlükəsiz</w:t>
      </w:r>
      <w:r>
        <w:rPr>
          <w:spacing w:val="51"/>
        </w:rPr>
        <w:t> </w:t>
      </w:r>
      <w:r>
        <w:rPr/>
        <w:t>işləməsi</w:t>
      </w:r>
      <w:r>
        <w:rPr>
          <w:rFonts w:ascii="Times New Roman" w:hAnsi="Times New Roman"/>
          <w:position w:val="13"/>
          <w:sz w:val="18"/>
        </w:rPr>
        <w:t>146</w:t>
      </w:r>
      <w:r>
        <w:rPr>
          <w:rFonts w:ascii="Times New Roman" w:hAnsi="Times New Roman"/>
        </w:rPr>
        <w:t>;</w:t>
      </w:r>
    </w:p>
    <w:p>
      <w:pPr>
        <w:pStyle w:val="BodyText"/>
        <w:spacing w:line="360" w:lineRule="auto" w:before="41"/>
        <w:ind w:right="113" w:firstLine="787"/>
        <w:jc w:val="left"/>
      </w:pPr>
      <w:r>
        <w:rPr/>
        <w:t>Bir neçə proqram və ya istifadəçi tərəfindən birgə istifadə edilən</w:t>
      </w:r>
      <w:r>
        <w:rPr>
          <w:spacing w:val="11"/>
        </w:rPr>
        <w:t> </w:t>
      </w:r>
      <w:r>
        <w:rPr>
          <w:spacing w:val="2"/>
        </w:rPr>
        <w:t>verilənlərin</w:t>
      </w:r>
      <w:r>
        <w:rPr>
          <w:w w:val="100"/>
        </w:rPr>
        <w:t> </w:t>
      </w:r>
      <w:r>
        <w:rPr/>
        <w:t>düzgünlüyünün təmin</w:t>
      </w:r>
      <w:r>
        <w:rPr>
          <w:spacing w:val="37"/>
        </w:rPr>
        <w:t> </w:t>
      </w:r>
      <w:r>
        <w:rPr/>
        <w:t>edilməsi.</w:t>
      </w:r>
    </w:p>
    <w:p>
      <w:pPr>
        <w:pStyle w:val="BodyText"/>
        <w:spacing w:line="240" w:lineRule="auto" w:before="7"/>
        <w:ind w:left="679" w:right="113"/>
        <w:jc w:val="left"/>
      </w:pPr>
      <w:r>
        <w:rPr/>
        <w:t>Proqramların icrasının və yaddaşın idarə edilməsi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in </w:t>
      </w:r>
      <w:r>
        <w:rPr/>
        <w:t>əsas </w:t>
      </w:r>
      <w:r>
        <w:rPr>
          <w:spacing w:val="31"/>
        </w:rPr>
        <w:t> </w:t>
      </w:r>
      <w:r>
        <w:rPr/>
        <w:t>funksiyasıdır.</w:t>
      </w:r>
    </w:p>
    <w:p>
      <w:pPr>
        <w:spacing w:line="348" w:lineRule="auto" w:before="160"/>
        <w:ind w:left="900" w:right="3103" w:hanging="22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32.020321pt;width:12.96pt;height:17.16pt;mso-position-horizontal-relative:page;mso-position-vertical-relative:paragraph;z-index:-220456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Çoxməsələli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rejimdə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ƏS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aşağı</w:t>
      </w:r>
      <w:r>
        <w:rPr>
          <w:rFonts w:ascii="Times New Roman" w:hAnsi="Times New Roman"/>
          <w:sz w:val="28"/>
        </w:rPr>
        <w:t>dak</w:t>
      </w:r>
      <w:r>
        <w:rPr>
          <w:rFonts w:ascii="Times New Roman" w:hAnsi="Times New Roman"/>
          <w:sz w:val="28"/>
        </w:rPr>
        <w:t>ı</w:t>
      </w:r>
      <w:r>
        <w:rPr>
          <w:rFonts w:ascii="Times New Roman" w:hAnsi="Times New Roman"/>
          <w:sz w:val="28"/>
        </w:rPr>
        <w:t>lara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imkan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ve</w:t>
      </w:r>
      <w:r>
        <w:rPr>
          <w:rFonts w:ascii="Times New Roman" w:hAnsi="Times New Roman"/>
          <w:sz w:val="28"/>
        </w:rPr>
        <w:t>rməlidir: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Bir neçə proqramın paralel</w:t>
      </w:r>
      <w:r>
        <w:rPr>
          <w:rFonts w:ascii="Times New Roman" w:hAnsi="Times New Roman"/>
          <w:position w:val="13"/>
          <w:sz w:val="18"/>
        </w:rPr>
        <w:t>147 </w:t>
      </w:r>
      <w:r>
        <w:rPr>
          <w:rFonts w:ascii="Times New Roman" w:hAnsi="Times New Roman"/>
          <w:spacing w:val="36"/>
          <w:position w:val="13"/>
          <w:sz w:val="18"/>
        </w:rPr>
        <w:t> </w:t>
      </w:r>
      <w:r>
        <w:rPr>
          <w:rFonts w:ascii="Times New Roman" w:hAnsi="Times New Roman"/>
          <w:sz w:val="28"/>
        </w:rPr>
        <w:t>icrası;</w:t>
      </w:r>
    </w:p>
    <w:p>
      <w:pPr>
        <w:pStyle w:val="BodyText"/>
        <w:spacing w:line="346" w:lineRule="exact" w:before="0"/>
        <w:ind w:left="900" w:right="113"/>
        <w:jc w:val="left"/>
      </w:pPr>
      <w:r>
        <w:rPr/>
        <w:pict>
          <v:shape style="position:absolute;margin-left:84.984001pt;margin-top:.114933pt;width:12.96pt;height:17.16pt;mso-position-horizontal-relative:page;mso-position-vertical-relative:paragraph;z-index:-220432" type="#_x0000_t75" stroked="false">
            <v:imagedata r:id="rId43" o:title=""/>
          </v:shape>
        </w:pict>
      </w:r>
      <w:r>
        <w:rPr/>
        <w:t>Tapşı</w:t>
      </w:r>
      <w:r>
        <w:rPr>
          <w:rFonts w:ascii="Times New Roman" w:hAnsi="Times New Roman"/>
        </w:rPr>
        <w:t>r</w:t>
      </w:r>
      <w:r>
        <w:rPr/>
        <w:t>ıqların</w:t>
      </w:r>
      <w:r>
        <w:rPr>
          <w:rFonts w:ascii="Times New Roman" w:hAnsi="Times New Roman"/>
          <w:position w:val="13"/>
          <w:sz w:val="18"/>
        </w:rPr>
        <w:t>148  </w:t>
      </w:r>
      <w:r>
        <w:rPr/>
        <w:t>icra növbəliliyinin</w:t>
      </w:r>
      <w:r>
        <w:rPr>
          <w:spacing w:val="44"/>
        </w:rPr>
        <w:t> </w:t>
      </w:r>
      <w:r>
        <w:rPr/>
        <w:t>yaradılması;</w:t>
      </w:r>
    </w:p>
    <w:p>
      <w:pPr>
        <w:pStyle w:val="BodyText"/>
        <w:spacing w:line="362" w:lineRule="auto" w:before="179"/>
        <w:ind w:right="113" w:firstLine="787"/>
        <w:jc w:val="left"/>
      </w:pPr>
      <w:r>
        <w:rPr/>
        <w:pict>
          <v:shape style="position:absolute;margin-left:84.984001pt;margin-top:7.860305pt;width:12.96pt;height:17.16pt;mso-position-horizontal-relative:page;mso-position-vertical-relative:paragraph;z-index:-220408" type="#_x0000_t75" stroked="false">
            <v:imagedata r:id="rId43" o:title=""/>
          </v:shape>
        </w:pict>
      </w:r>
      <w:r>
        <w:rPr/>
        <w:t>Prosessor və yaddaş resurslarının proqramlar arasında bölünməsi və</w:t>
      </w:r>
      <w:r>
        <w:rPr>
          <w:spacing w:val="66"/>
        </w:rPr>
        <w:t> </w:t>
      </w:r>
      <w:r>
        <w:rPr/>
        <w:t>xarici</w:t>
      </w:r>
      <w:r>
        <w:rPr>
          <w:w w:val="100"/>
        </w:rPr>
        <w:t> </w:t>
      </w:r>
      <w:r>
        <w:rPr/>
        <w:t>qurğulara müraciət ardıcıllığının təmin</w:t>
      </w:r>
      <w:r>
        <w:rPr>
          <w:spacing w:val="69"/>
        </w:rPr>
        <w:t> </w:t>
      </w:r>
      <w:r>
        <w:rPr/>
        <w:t>edilməsi.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145  </w:t>
      </w:r>
      <w:r>
        <w:rPr>
          <w:rFonts w:ascii="Times New Roman" w:hAnsi="Times New Roman"/>
          <w:sz w:val="24"/>
        </w:rPr>
        <w:t>operativ yaddaşın, prosessorun vaxtının, xarici </w:t>
      </w:r>
      <w:r>
        <w:rPr>
          <w:rFonts w:ascii="Times New Roman" w:hAnsi="Times New Roman"/>
          <w:spacing w:val="2"/>
          <w:sz w:val="24"/>
        </w:rPr>
        <w:t>yaddaşın, </w:t>
      </w:r>
      <w:r>
        <w:rPr>
          <w:rFonts w:ascii="Times New Roman" w:hAnsi="Times New Roman"/>
          <w:sz w:val="24"/>
        </w:rPr>
        <w:t>periferiya qurğularının və 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146</w:t>
      </w:r>
      <w:r>
        <w:rPr>
          <w:rFonts w:ascii="Times New Roman" w:hAnsi="Times New Roman"/>
          <w:spacing w:val="32"/>
          <w:position w:val="9"/>
          <w:sz w:val="13"/>
        </w:rPr>
        <w:t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istifadəçi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ya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proqram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tərəfindən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istifadə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edilən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yaddaşın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digər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istifadəçi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və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proqram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4"/>
          <w:sz w:val="24"/>
        </w:rPr>
        <w:t>müda</w:t>
      </w:r>
      <w:r>
        <w:rPr>
          <w:rFonts w:ascii="Times New Roman" w:hAnsi="Times New Roman"/>
          <w:spacing w:val="4"/>
          <w:sz w:val="24"/>
        </w:rPr>
        <w:t>-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xi</w:t>
      </w:r>
      <w:r>
        <w:rPr>
          <w:rFonts w:ascii="Times New Roman" w:hAnsi="Times New Roman"/>
          <w:sz w:val="24"/>
        </w:rPr>
        <w:t>ləsindən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qorunması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147 </w:t>
      </w:r>
      <w:r>
        <w:rPr>
          <w:rFonts w:ascii="Times New Roman"/>
          <w:spacing w:val="3"/>
          <w:position w:val="9"/>
          <w:sz w:val="13"/>
        </w:rPr>
        <w:t> </w:t>
      </w:r>
      <w:r>
        <w:rPr>
          <w:rFonts w:ascii="Times New Roman"/>
          <w:sz w:val="24"/>
        </w:rPr>
        <w:t>psevdoparalel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148  </w:t>
      </w:r>
      <w:r>
        <w:rPr>
          <w:rFonts w:ascii="Times New Roman" w:hAnsi="Times New Roman"/>
          <w:sz w:val="24"/>
        </w:rPr>
        <w:t>daha doğrusu,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proqramların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50.300316pt;width:12.96pt;height:17.16pt;mso-position-horizontal-relative:page;mso-position-vertical-relative:paragraph;z-index:-220360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Çoxistifadəçili rejim </w:t>
      </w:r>
      <w:r>
        <w:rPr/>
        <w:t>verilənlərlə bir</w:t>
      </w:r>
      <w:r>
        <w:rPr>
          <w:rFonts w:ascii="Times New Roman" w:hAnsi="Times New Roman"/>
        </w:rPr>
        <w:t>-</w:t>
      </w:r>
      <w:r>
        <w:rPr/>
        <w:t>neçə istifadəçinin paralel işləməsini</w:t>
      </w:r>
      <w:r>
        <w:rPr>
          <w:spacing w:val="45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tutur. Odur ki, ƏS bu rejimdə əlavə olaraq aşğıdakılara da imkan </w:t>
      </w:r>
      <w:r>
        <w:rPr>
          <w:spacing w:val="31"/>
        </w:rPr>
        <w:t> </w:t>
      </w:r>
      <w:r>
        <w:rPr>
          <w:spacing w:val="2"/>
        </w:rPr>
        <w:t>verməli</w:t>
      </w:r>
      <w:r>
        <w:rPr>
          <w:rFonts w:ascii="Times New Roman" w:hAnsi="Times New Roman"/>
          <w:spacing w:val="2"/>
        </w:rPr>
        <w:t>dir:</w:t>
      </w:r>
    </w:p>
    <w:p>
      <w:pPr>
        <w:pStyle w:val="BodyText"/>
        <w:spacing w:line="360" w:lineRule="auto" w:before="27"/>
        <w:ind w:right="113" w:firstLine="787"/>
        <w:jc w:val="left"/>
      </w:pPr>
      <w:r>
        <w:rPr/>
        <w:pict>
          <v:shape style="position:absolute;margin-left:84.984001pt;margin-top:49.580292pt;width:12.96pt;height:17.16pt;mso-position-horizontal-relative:page;mso-position-vertical-relative:paragraph;z-index:-220336" type="#_x0000_t75" stroked="false">
            <v:imagedata r:id="rId43" o:title=""/>
          </v:shape>
        </w:pict>
      </w:r>
      <w:r>
        <w:rPr/>
        <w:t>Prosessor və yaddaş resurslarının və xarici qurğulara müraciət</w:t>
      </w:r>
      <w:r>
        <w:rPr>
          <w:spacing w:val="48"/>
        </w:rPr>
        <w:t> </w:t>
      </w:r>
      <w:r>
        <w:rPr/>
        <w:t>ardıcıllığının</w:t>
      </w:r>
      <w:r>
        <w:rPr>
          <w:w w:val="100"/>
        </w:rPr>
        <w:t> </w:t>
      </w:r>
      <w:r>
        <w:rPr/>
        <w:t>istifadəçilərin prioriteti üzrə bölünməsinin təmin </w:t>
      </w:r>
      <w:r>
        <w:rPr>
          <w:spacing w:val="19"/>
        </w:rPr>
        <w:t> </w:t>
      </w:r>
      <w:r>
        <w:rPr/>
        <w:t>edilməsi;</w:t>
      </w:r>
    </w:p>
    <w:p>
      <w:pPr>
        <w:pStyle w:val="BodyText"/>
        <w:spacing w:line="360" w:lineRule="auto" w:before="27"/>
        <w:ind w:right="113" w:firstLine="787"/>
        <w:jc w:val="left"/>
      </w:pPr>
      <w:r>
        <w:rPr/>
        <w:t>Bir istifadəçinin verilənlərinə başqa istifadəçinin müdaxilə etməsinə</w:t>
      </w:r>
      <w:r>
        <w:rPr>
          <w:spacing w:val="55"/>
        </w:rPr>
        <w:t> </w:t>
      </w:r>
      <w:r>
        <w:rPr/>
        <w:t>imkan</w:t>
      </w:r>
      <w:r>
        <w:rPr>
          <w:w w:val="100"/>
        </w:rPr>
        <w:t> </w:t>
      </w:r>
      <w:r>
        <w:rPr/>
        <w:t>verilməməsi.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i/>
        </w:rPr>
        <w:t>Vaxt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</w:rPr>
        <w:t>bölgüsü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</w:rPr>
        <w:t>rejimi</w:t>
      </w:r>
      <w:r>
        <w:rPr>
          <w:rFonts w:ascii="Times New Roman" w:hAnsi="Times New Roman"/>
          <w:i/>
          <w:spacing w:val="53"/>
        </w:rPr>
        <w:t> </w:t>
      </w:r>
      <w:r>
        <w:rPr/>
        <w:t>vaxt</w:t>
      </w:r>
      <w:r>
        <w:rPr>
          <w:spacing w:val="48"/>
        </w:rPr>
        <w:t> </w:t>
      </w:r>
      <w:r>
        <w:rPr/>
        <w:t>kvantları</w:t>
      </w:r>
      <w:r>
        <w:rPr>
          <w:spacing w:val="48"/>
        </w:rPr>
        <w:t> </w:t>
      </w:r>
      <w:r>
        <w:rPr/>
        <w:t>ilə</w:t>
      </w:r>
      <w:r>
        <w:rPr>
          <w:spacing w:val="47"/>
        </w:rPr>
        <w:t> </w:t>
      </w:r>
      <w:r>
        <w:rPr/>
        <w:t>işləməyi</w:t>
      </w:r>
      <w:r>
        <w:rPr>
          <w:spacing w:val="50"/>
        </w:rPr>
        <w:t> </w:t>
      </w:r>
      <w:r>
        <w:rPr/>
        <w:t>nəzərdə</w:t>
      </w:r>
      <w:r>
        <w:rPr>
          <w:spacing w:val="47"/>
        </w:rPr>
        <w:t> </w:t>
      </w:r>
      <w:r>
        <w:rPr/>
        <w:t>tutur.</w:t>
      </w:r>
      <w:r>
        <w:rPr>
          <w:spacing w:val="46"/>
        </w:rPr>
        <w:t> </w:t>
      </w:r>
      <w:r>
        <w:rPr/>
        <w:t>Belə</w:t>
      </w:r>
      <w:r>
        <w:rPr>
          <w:spacing w:val="47"/>
        </w:rPr>
        <w:t> </w:t>
      </w:r>
      <w:r>
        <w:rPr/>
        <w:t>ki,</w:t>
      </w:r>
      <w:r>
        <w:rPr>
          <w:spacing w:val="46"/>
        </w:rPr>
        <w:t> </w:t>
      </w:r>
      <w:r>
        <w:rPr/>
        <w:t>bu</w:t>
      </w:r>
      <w:r>
        <w:rPr>
          <w:spacing w:val="50"/>
        </w:rPr>
        <w:t> </w:t>
      </w:r>
      <w:r>
        <w:rPr/>
        <w:t>rejimdə</w:t>
      </w:r>
      <w:r>
        <w:rPr>
          <w:w w:val="100"/>
        </w:rPr>
        <w:t> </w:t>
      </w:r>
      <w:r>
        <w:rPr/>
        <w:t>çoxsaylı</w:t>
      </w:r>
      <w:r>
        <w:rPr>
          <w:spacing w:val="23"/>
        </w:rPr>
        <w:t> </w:t>
      </w:r>
      <w:r>
        <w:rPr/>
        <w:t>proqram</w:t>
      </w:r>
      <w:r>
        <w:rPr>
          <w:spacing w:val="16"/>
        </w:rPr>
        <w:t> </w:t>
      </w:r>
      <w:r>
        <w:rPr/>
        <w:t>və</w:t>
      </w:r>
      <w:r>
        <w:rPr>
          <w:spacing w:val="22"/>
        </w:rPr>
        <w:t> </w:t>
      </w:r>
      <w:r>
        <w:rPr/>
        <w:t>istifadəçilərə</w:t>
      </w:r>
      <w:r>
        <w:rPr>
          <w:spacing w:val="22"/>
        </w:rPr>
        <w:t> </w:t>
      </w:r>
      <w:r>
        <w:rPr/>
        <w:t>öz</w:t>
      </w:r>
      <w:r>
        <w:rPr>
          <w:spacing w:val="22"/>
        </w:rPr>
        <w:t> </w:t>
      </w:r>
      <w:r>
        <w:rPr/>
        <w:t>prioritetlərinə</w:t>
      </w:r>
      <w:r>
        <w:rPr>
          <w:spacing w:val="20"/>
        </w:rPr>
        <w:t> </w:t>
      </w:r>
      <w:r>
        <w:rPr/>
        <w:t>uyğun</w:t>
      </w:r>
      <w:r>
        <w:rPr>
          <w:spacing w:val="23"/>
        </w:rPr>
        <w:t> </w:t>
      </w:r>
      <w:r>
        <w:rPr/>
        <w:t>ardıcıllıqla</w:t>
      </w:r>
      <w:r>
        <w:rPr>
          <w:spacing w:val="40"/>
        </w:rPr>
        <w:t> </w:t>
      </w:r>
      <w:r>
        <w:rPr/>
        <w:t>imkan</w:t>
      </w:r>
      <w:r>
        <w:rPr>
          <w:spacing w:val="23"/>
        </w:rPr>
        <w:t> </w:t>
      </w:r>
      <w:r>
        <w:rPr/>
        <w:t>yaradılır</w:t>
      </w:r>
      <w:r>
        <w:rPr>
          <w:spacing w:val="20"/>
        </w:rPr>
        <w:t> </w:t>
      </w:r>
      <w:r>
        <w:rPr/>
        <w:t>və</w:t>
      </w:r>
      <w:r>
        <w:rPr>
          <w:spacing w:val="-65"/>
        </w:rPr>
        <w:t> </w:t>
      </w:r>
      <w:r>
        <w:rPr>
          <w:spacing w:val="-65"/>
        </w:rPr>
      </w:r>
      <w:r>
        <w:rPr/>
        <w:t>onlara</w:t>
      </w:r>
      <w:r>
        <w:rPr>
          <w:spacing w:val="50"/>
        </w:rPr>
        <w:t> </w:t>
      </w:r>
      <w:r>
        <w:rPr/>
        <w:t>yalnız</w:t>
      </w:r>
      <w:r>
        <w:rPr>
          <w:spacing w:val="50"/>
        </w:rPr>
        <w:t> </w:t>
      </w:r>
      <w:r>
        <w:rPr/>
        <w:t>bir</w:t>
      </w:r>
      <w:r>
        <w:rPr>
          <w:spacing w:val="50"/>
        </w:rPr>
        <w:t> </w:t>
      </w:r>
      <w:r>
        <w:rPr/>
        <w:t>kvantlıq</w:t>
      </w:r>
      <w:r>
        <w:rPr>
          <w:spacing w:val="51"/>
        </w:rPr>
        <w:t> </w:t>
      </w:r>
      <w:r>
        <w:rPr/>
        <w:t>xidmət</w:t>
      </w:r>
      <w:r>
        <w:rPr>
          <w:spacing w:val="51"/>
        </w:rPr>
        <w:t> </w:t>
      </w:r>
      <w:r>
        <w:rPr/>
        <w:t>göstərilir.</w:t>
      </w:r>
      <w:r>
        <w:rPr>
          <w:spacing w:val="52"/>
        </w:rPr>
        <w:t> </w:t>
      </w:r>
      <w:r>
        <w:rPr/>
        <w:t>Növbəti</w:t>
      </w:r>
      <w:r>
        <w:rPr>
          <w:spacing w:val="48"/>
        </w:rPr>
        <w:t> </w:t>
      </w:r>
      <w:r>
        <w:rPr/>
        <w:t>kvantda</w:t>
      </w:r>
      <w:r>
        <w:rPr>
          <w:spacing w:val="50"/>
        </w:rPr>
        <w:t> </w:t>
      </w:r>
      <w:r>
        <w:rPr>
          <w:spacing w:val="2"/>
        </w:rPr>
        <w:t>yarımçıq</w:t>
      </w:r>
      <w:r>
        <w:rPr>
          <w:spacing w:val="51"/>
        </w:rPr>
        <w:t> </w:t>
      </w:r>
      <w:r>
        <w:rPr/>
        <w:t>qalan</w:t>
      </w:r>
      <w:r>
        <w:rPr>
          <w:spacing w:val="53"/>
        </w:rPr>
        <w:t> </w:t>
      </w:r>
      <w:r>
        <w:rPr/>
        <w:t>məsələlər</w:t>
      </w:r>
      <w:r>
        <w:rPr>
          <w:spacing w:val="-67"/>
        </w:rPr>
        <w:t> </w:t>
      </w:r>
      <w:r>
        <w:rPr>
          <w:spacing w:val="-67"/>
        </w:rPr>
      </w:r>
      <w:r>
        <w:rPr/>
        <w:t>həll</w:t>
      </w:r>
      <w:r>
        <w:rPr>
          <w:spacing w:val="19"/>
        </w:rPr>
        <w:t> </w:t>
      </w:r>
      <w:r>
        <w:rPr/>
        <w:t>edilir.</w:t>
      </w:r>
    </w:p>
    <w:p>
      <w:pPr>
        <w:pStyle w:val="BodyText"/>
        <w:spacing w:line="360" w:lineRule="auto"/>
        <w:ind w:right="106" w:firstLine="566"/>
        <w:jc w:val="both"/>
      </w:pPr>
      <w:r>
        <w:rPr>
          <w:rFonts w:ascii="Times New Roman" w:hAnsi="Times New Roman"/>
          <w:b/>
          <w:i/>
        </w:rPr>
        <w:t>ƏS</w:t>
      </w:r>
      <w:r>
        <w:rPr>
          <w:rFonts w:ascii="Times New Roman" w:hAnsi="Times New Roman"/>
          <w:b/>
          <w:i/>
        </w:rPr>
        <w:t>-</w:t>
      </w:r>
      <w:r>
        <w:rPr>
          <w:rFonts w:ascii="Times New Roman" w:hAnsi="Times New Roman"/>
          <w:b/>
          <w:i/>
        </w:rPr>
        <w:t>in</w:t>
      </w:r>
      <w:r>
        <w:rPr>
          <w:rFonts w:ascii="Times New Roman" w:hAnsi="Times New Roman"/>
          <w:b/>
          <w:i/>
          <w:spacing w:val="52"/>
        </w:rPr>
        <w:t> </w:t>
      </w:r>
      <w:r>
        <w:rPr>
          <w:rFonts w:ascii="Times New Roman" w:hAnsi="Times New Roman"/>
          <w:b/>
          <w:i/>
        </w:rPr>
        <w:t>təkamülü.</w:t>
      </w:r>
      <w:r>
        <w:rPr>
          <w:rFonts w:ascii="Times New Roman" w:hAnsi="Times New Roman"/>
          <w:b/>
          <w:i/>
          <w:spacing w:val="55"/>
        </w:rPr>
        <w:t> </w:t>
      </w:r>
      <w:r>
        <w:rPr/>
        <w:t>İlk</w:t>
      </w:r>
      <w:r>
        <w:rPr>
          <w:spacing w:val="53"/>
        </w:rPr>
        <w:t> </w:t>
      </w:r>
      <w:r>
        <w:rPr/>
        <w:t>zamanlar</w:t>
      </w:r>
      <w:r>
        <w:rPr>
          <w:spacing w:val="53"/>
        </w:rPr>
        <w:t> </w:t>
      </w:r>
      <w:r>
        <w:rPr/>
        <w:t>bir</w:t>
      </w:r>
      <w:r>
        <w:rPr>
          <w:spacing w:val="49"/>
        </w:rPr>
        <w:t> </w:t>
      </w:r>
      <w:r>
        <w:rPr/>
        <w:t>neçə</w:t>
      </w:r>
      <w:r>
        <w:rPr>
          <w:spacing w:val="55"/>
        </w:rPr>
        <w:t> </w:t>
      </w:r>
      <w:r>
        <w:rPr/>
        <w:t>firma</w:t>
      </w:r>
      <w:r>
        <w:rPr>
          <w:spacing w:val="55"/>
        </w:rPr>
        <w:t> </w:t>
      </w:r>
      <w:r>
        <w:rPr/>
        <w:t>tərəfindən</w:t>
      </w:r>
      <w:r>
        <w:rPr>
          <w:spacing w:val="53"/>
        </w:rPr>
        <w:t> </w:t>
      </w:r>
      <w:r>
        <w:rPr/>
        <w:t>hazırlanmış</w:t>
      </w:r>
      <w:r>
        <w:rPr>
          <w:spacing w:val="53"/>
        </w:rPr>
        <w:t> </w:t>
      </w:r>
      <w:r>
        <w:rPr/>
        <w:t>müxtəlif</w:t>
      </w:r>
      <w:r>
        <w:rPr>
          <w:spacing w:val="55"/>
        </w:rPr>
        <w:t> </w:t>
      </w:r>
      <w:r>
        <w:rPr/>
        <w:t>ƏS</w:t>
      </w:r>
      <w:r>
        <w:rPr>
          <w:w w:val="100"/>
        </w:rPr>
        <w:t> </w:t>
      </w:r>
      <w:r>
        <w:rPr/>
        <w:t>variantları</w:t>
      </w:r>
      <w:r>
        <w:rPr>
          <w:spacing w:val="43"/>
        </w:rPr>
        <w:t> </w:t>
      </w:r>
      <w:r>
        <w:rPr/>
        <w:t>mövcud</w:t>
      </w:r>
      <w:r>
        <w:rPr>
          <w:spacing w:val="43"/>
        </w:rPr>
        <w:t> </w:t>
      </w:r>
      <w:r>
        <w:rPr/>
        <w:t>olmuşdur.</w:t>
      </w:r>
      <w:r>
        <w:rPr>
          <w:spacing w:val="41"/>
        </w:rPr>
        <w:t> </w:t>
      </w:r>
      <w:r>
        <w:rPr/>
        <w:t>1970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43"/>
        </w:rPr>
        <w:t> </w:t>
      </w:r>
      <w:r>
        <w:rPr/>
        <w:t>illərin</w:t>
      </w:r>
      <w:r>
        <w:rPr>
          <w:spacing w:val="43"/>
        </w:rPr>
        <w:t> </w:t>
      </w:r>
      <w:r>
        <w:rPr/>
        <w:t>ortalarında</w:t>
      </w:r>
      <w:r>
        <w:rPr>
          <w:spacing w:val="47"/>
        </w:rPr>
        <w:t> </w:t>
      </w:r>
      <w:r>
        <w:rPr/>
        <w:t>bir</w:t>
      </w:r>
      <w:r>
        <w:rPr>
          <w:spacing w:val="42"/>
        </w:rPr>
        <w:t> </w:t>
      </w:r>
      <w:r>
        <w:rPr/>
        <w:t>sıra</w:t>
      </w:r>
      <w:r>
        <w:rPr>
          <w:spacing w:val="42"/>
        </w:rPr>
        <w:t> </w:t>
      </w:r>
      <w:r>
        <w:rPr/>
        <w:t>səbəblər</w:t>
      </w:r>
      <w:r>
        <w:rPr>
          <w:spacing w:val="42"/>
        </w:rPr>
        <w:t> </w:t>
      </w:r>
      <w:r>
        <w:rPr/>
        <w:t>üzündən</w:t>
      </w:r>
      <w:r>
        <w:rPr>
          <w:spacing w:val="-68"/>
        </w:rPr>
        <w:t> </w:t>
      </w:r>
      <w:r>
        <w:rPr>
          <w:spacing w:val="-68"/>
        </w:rPr>
      </w:r>
      <w:r>
        <w:rPr/>
        <w:t>kompüterlərin</w:t>
      </w:r>
      <w:r>
        <w:rPr>
          <w:spacing w:val="1"/>
        </w:rPr>
        <w:t> </w:t>
      </w:r>
      <w:r>
        <w:rPr/>
        <w:t>əksəriyyətində</w:t>
      </w:r>
      <w:r>
        <w:rPr>
          <w:spacing w:val="2"/>
        </w:rPr>
        <w:t> </w:t>
      </w:r>
      <w:r>
        <w:rPr/>
        <w:t>İBM</w:t>
      </w:r>
      <w:r>
        <w:rPr>
          <w:spacing w:val="2"/>
        </w:rPr>
        <w:t> </w:t>
      </w:r>
      <w:r>
        <w:rPr/>
        <w:t>firmasının</w:t>
      </w:r>
      <w:r>
        <w:rPr>
          <w:spacing w:val="4"/>
        </w:rPr>
        <w:t> </w:t>
      </w:r>
      <w:r>
        <w:rPr/>
        <w:t>Disk</w:t>
      </w:r>
      <w:r>
        <w:rPr>
          <w:spacing w:val="4"/>
        </w:rPr>
        <w:t> </w:t>
      </w:r>
      <w:r>
        <w:rPr/>
        <w:t>Əməliyyat</w:t>
      </w:r>
      <w:r>
        <w:rPr>
          <w:spacing w:val="1"/>
        </w:rPr>
        <w:t> </w:t>
      </w:r>
      <w:r>
        <w:rPr/>
        <w:t>Sistemi</w:t>
      </w:r>
      <w:r>
        <w:rPr>
          <w:spacing w:val="4"/>
        </w:rPr>
        <w:t> (</w:t>
      </w:r>
      <w:r>
        <w:rPr>
          <w:rFonts w:ascii="Times New Roman" w:hAnsi="Times New Roman"/>
          <w:i/>
          <w:spacing w:val="4"/>
        </w:rPr>
        <w:t>DOS</w:t>
      </w:r>
      <w:r>
        <w:rPr>
          <w:spacing w:val="4"/>
        </w:rPr>
        <w:t>)</w:t>
      </w:r>
      <w:r>
        <w:rPr>
          <w:spacing w:val="70"/>
        </w:rPr>
        <w:t> </w:t>
      </w:r>
      <w:r>
        <w:rPr/>
        <w:t>istifadə</w:t>
      </w:r>
      <w:r>
        <w:rPr>
          <w:spacing w:val="-68"/>
        </w:rPr>
        <w:t> </w:t>
      </w:r>
      <w:r>
        <w:rPr>
          <w:spacing w:val="-68"/>
        </w:rPr>
      </w:r>
      <w:r>
        <w:rPr/>
        <w:t>edilməyə başladı. İBM həm də fərdi kompüterin ilk </w:t>
      </w:r>
      <w:r>
        <w:rPr>
          <w:spacing w:val="16"/>
        </w:rPr>
        <w:t> </w:t>
      </w:r>
      <w:r>
        <w:rPr/>
        <w:t>istehsalçısıdır.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</w:rPr>
        <w:t>Sonra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i/>
        </w:rPr>
        <w:t>DOS</w:t>
      </w:r>
      <w:r>
        <w:rPr>
          <w:rFonts w:ascii="Times New Roman" w:hAnsi="Times New Roman"/>
          <w:i/>
          <w:spacing w:val="33"/>
        </w:rPr>
        <w:t> </w:t>
      </w:r>
      <w:r>
        <w:rPr/>
        <w:t>əsasında</w:t>
      </w:r>
      <w:r>
        <w:rPr>
          <w:spacing w:val="31"/>
        </w:rPr>
        <w:t> </w:t>
      </w:r>
      <w:r>
        <w:rPr>
          <w:rFonts w:ascii="Times New Roman" w:hAnsi="Times New Roman"/>
          <w:i/>
        </w:rPr>
        <w:t>Microsoft</w:t>
      </w:r>
      <w:r>
        <w:rPr>
          <w:rFonts w:ascii="Times New Roman" w:hAnsi="Times New Roman"/>
          <w:i/>
          <w:spacing w:val="34"/>
        </w:rPr>
        <w:t> </w:t>
      </w:r>
      <w:r>
        <w:rPr/>
        <w:t>firması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MS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</w:rPr>
        <w:t>DOS</w:t>
      </w:r>
      <w:r>
        <w:rPr>
          <w:rFonts w:ascii="Times New Roman" w:hAnsi="Times New Roman"/>
          <w:i/>
          <w:spacing w:val="33"/>
        </w:rPr>
        <w:t> </w:t>
      </w:r>
      <w:r>
        <w:rPr/>
        <w:t>əməliyyat</w:t>
      </w:r>
      <w:r>
        <w:rPr>
          <w:spacing w:val="32"/>
        </w:rPr>
        <w:t> </w:t>
      </w:r>
      <w:r>
        <w:rPr/>
        <w:t>sistemini</w:t>
      </w:r>
      <w:r>
        <w:rPr>
          <w:spacing w:val="32"/>
        </w:rPr>
        <w:t> </w:t>
      </w:r>
      <w:r>
        <w:rPr/>
        <w:t>yaratdı.</w:t>
      </w:r>
      <w:r>
        <w:rPr>
          <w:spacing w:val="30"/>
        </w:rPr>
        <w:t> </w:t>
      </w:r>
      <w:r>
        <w:rPr/>
        <w:t>Sonra</w:t>
      </w:r>
      <w:r>
        <w:rPr>
          <w:w w:val="100"/>
        </w:rPr>
        <w:t> </w:t>
      </w:r>
      <w:r>
        <w:rPr>
          <w:rFonts w:ascii="Times New Roman" w:hAnsi="Times New Roman"/>
          <w:i/>
        </w:rPr>
        <w:t>MS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DOS</w:t>
      </w:r>
      <w:r>
        <w:rPr>
          <w:rFonts w:ascii="Times New Roman" w:hAnsi="Times New Roman"/>
          <w:i/>
          <w:spacing w:val="10"/>
        </w:rPr>
        <w:t> </w:t>
      </w:r>
      <w:r>
        <w:rPr/>
        <w:t>üzərində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Norton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Kommander</w:t>
      </w:r>
      <w:r>
        <w:rPr>
          <w:rFonts w:ascii="Times New Roman" w:hAnsi="Times New Roman"/>
          <w:i/>
          <w:spacing w:val="12"/>
        </w:rPr>
        <w:t> </w:t>
      </w:r>
      <w:r>
        <w:rPr/>
        <w:t>adlı</w:t>
      </w:r>
      <w:r>
        <w:rPr>
          <w:spacing w:val="10"/>
        </w:rPr>
        <w:t> </w:t>
      </w:r>
      <w:r>
        <w:rPr/>
        <w:t>proqram</w:t>
      </w:r>
      <w:r>
        <w:rPr>
          <w:spacing w:val="6"/>
        </w:rPr>
        <w:t> </w:t>
      </w:r>
      <w:r>
        <w:rPr/>
        <w:t>örtüyü</w:t>
      </w:r>
      <w:r>
        <w:rPr>
          <w:spacing w:val="12"/>
        </w:rPr>
        <w:t> </w:t>
      </w:r>
      <w:r>
        <w:rPr/>
        <w:t>yaradıldı.</w:t>
      </w:r>
      <w:r>
        <w:rPr>
          <w:spacing w:val="10"/>
        </w:rPr>
        <w:t> </w:t>
      </w:r>
      <w:r>
        <w:rPr/>
        <w:t>Bu,</w:t>
      </w:r>
      <w:r>
        <w:rPr>
          <w:spacing w:val="8"/>
        </w:rPr>
        <w:t> </w:t>
      </w:r>
      <w:r>
        <w:rPr/>
        <w:t>istifadəçi</w:t>
      </w:r>
      <w:r>
        <w:rPr>
          <w:spacing w:val="-68"/>
        </w:rPr>
        <w:t> </w:t>
      </w:r>
      <w:r>
        <w:rPr>
          <w:spacing w:val="-68"/>
        </w:rPr>
      </w:r>
      <w:r>
        <w:rPr/>
        <w:t>interfeysini</w:t>
      </w:r>
      <w:r>
        <w:rPr>
          <w:spacing w:val="65"/>
        </w:rPr>
        <w:t> </w:t>
      </w:r>
      <w:r>
        <w:rPr/>
        <w:t>xeyli</w:t>
      </w:r>
      <w:r>
        <w:rPr>
          <w:spacing w:val="65"/>
        </w:rPr>
        <w:t> </w:t>
      </w:r>
      <w:r>
        <w:rPr/>
        <w:t>əyaniləşdirdi</w:t>
      </w:r>
      <w:r>
        <w:rPr>
          <w:spacing w:val="63"/>
        </w:rPr>
        <w:t> </w:t>
      </w:r>
      <w:r>
        <w:rPr/>
        <w:t>və</w:t>
      </w:r>
      <w:r>
        <w:rPr>
          <w:spacing w:val="61"/>
        </w:rPr>
        <w:t> </w:t>
      </w:r>
      <w:r>
        <w:rPr/>
        <w:t>işin</w:t>
      </w:r>
      <w:r>
        <w:rPr>
          <w:spacing w:val="63"/>
        </w:rPr>
        <w:t> </w:t>
      </w:r>
      <w:r>
        <w:rPr/>
        <w:t>etibarlılığını</w:t>
      </w:r>
      <w:r>
        <w:rPr>
          <w:spacing w:val="65"/>
        </w:rPr>
        <w:t> </w:t>
      </w:r>
      <w:r>
        <w:rPr/>
        <w:t>yüksəltdi.</w:t>
      </w:r>
      <w:r>
        <w:rPr>
          <w:spacing w:val="63"/>
        </w:rPr>
        <w:t> </w:t>
      </w:r>
      <w:r>
        <w:rPr/>
        <w:t>Əməliyyat</w:t>
      </w:r>
      <w:r>
        <w:rPr>
          <w:spacing w:val="65"/>
        </w:rPr>
        <w:t> </w:t>
      </w:r>
      <w:r>
        <w:rPr/>
        <w:t>sistemlərinin</w:t>
      </w:r>
      <w:r>
        <w:rPr>
          <w:spacing w:val="-64"/>
        </w:rPr>
        <w:t> </w:t>
      </w:r>
      <w:r>
        <w:rPr>
          <w:spacing w:val="-64"/>
        </w:rPr>
      </w:r>
      <w:r>
        <w:rPr/>
        <w:t>müasir</w:t>
      </w:r>
      <w:r>
        <w:rPr>
          <w:spacing w:val="53"/>
        </w:rPr>
        <w:t> </w:t>
      </w:r>
      <w:r>
        <w:rPr/>
        <w:t>versiyalarında</w:t>
      </w:r>
      <w:r>
        <w:rPr>
          <w:spacing w:val="55"/>
        </w:rPr>
        <w:t> </w:t>
      </w:r>
      <w:r>
        <w:rPr/>
        <w:t>istifadəçi</w:t>
      </w:r>
      <w:r>
        <w:rPr>
          <w:spacing w:val="54"/>
        </w:rPr>
        <w:t> </w:t>
      </w:r>
      <w:r>
        <w:rPr/>
        <w:t>interfeysi</w:t>
      </w:r>
      <w:r>
        <w:rPr>
          <w:spacing w:val="56"/>
        </w:rPr>
        <w:t>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in</w:t>
      </w:r>
      <w:r>
        <w:rPr>
          <w:spacing w:val="56"/>
        </w:rPr>
        <w:t> </w:t>
      </w:r>
      <w:r>
        <w:rPr/>
        <w:t>bilavasitə</w:t>
      </w:r>
      <w:r>
        <w:rPr>
          <w:spacing w:val="55"/>
        </w:rPr>
        <w:t> </w:t>
      </w:r>
      <w:r>
        <w:rPr/>
        <w:t>tərkib</w:t>
      </w:r>
      <w:r>
        <w:rPr>
          <w:spacing w:val="56"/>
        </w:rPr>
        <w:t> </w:t>
      </w:r>
      <w:r>
        <w:rPr/>
        <w:t>hissəsidir.</w:t>
      </w:r>
      <w:r>
        <w:rPr>
          <w:spacing w:val="64"/>
        </w:rPr>
        <w:t> </w:t>
      </w:r>
      <w:r>
        <w:rPr>
          <w:rFonts w:ascii="Times New Roman" w:hAnsi="Times New Roman"/>
          <w:i/>
        </w:rPr>
        <w:t>Makintosh</w:t>
      </w:r>
      <w:r>
        <w:rPr>
          <w:rFonts w:ascii="Times New Roman" w:hAnsi="Times New Roman"/>
          <w:i/>
          <w:spacing w:val="-66"/>
        </w:rPr>
        <w:t> </w:t>
      </w:r>
      <w:r>
        <w:rPr>
          <w:rFonts w:ascii="Times New Roman" w:hAnsi="Times New Roman"/>
          <w:i/>
          <w:spacing w:val="-66"/>
        </w:rPr>
      </w:r>
      <w:r>
        <w:rPr/>
        <w:t>maşınlarındakı</w:t>
      </w:r>
      <w:r>
        <w:rPr>
          <w:spacing w:val="22"/>
        </w:rPr>
        <w:t> </w:t>
      </w:r>
      <w:r>
        <w:rPr/>
        <w:t>istifadəçi</w:t>
      </w:r>
      <w:r>
        <w:rPr>
          <w:spacing w:val="20"/>
        </w:rPr>
        <w:t> </w:t>
      </w:r>
      <w:r>
        <w:rPr/>
        <w:t>interfeysi</w:t>
      </w:r>
      <w:r>
        <w:rPr>
          <w:spacing w:val="20"/>
        </w:rPr>
        <w:t> </w:t>
      </w:r>
      <w:r>
        <w:rPr/>
        <w:t>daha</w:t>
      </w:r>
      <w:r>
        <w:rPr>
          <w:spacing w:val="19"/>
        </w:rPr>
        <w:t> </w:t>
      </w:r>
      <w:r>
        <w:rPr/>
        <w:t>uğurlu</w:t>
      </w:r>
      <w:r>
        <w:rPr>
          <w:spacing w:val="20"/>
        </w:rPr>
        <w:t> </w:t>
      </w:r>
      <w:r>
        <w:rPr/>
        <w:t>oldu.</w:t>
      </w:r>
      <w:r>
        <w:rPr>
          <w:spacing w:val="20"/>
        </w:rPr>
        <w:t> </w:t>
      </w:r>
      <w:r>
        <w:rPr/>
        <w:t>Sonra</w:t>
      </w:r>
      <w:r>
        <w:rPr>
          <w:spacing w:val="21"/>
        </w:rPr>
        <w:t> </w:t>
      </w:r>
      <w:r>
        <w:rPr/>
        <w:t>bu</w:t>
      </w:r>
      <w:r>
        <w:rPr>
          <w:spacing w:val="22"/>
        </w:rPr>
        <w:t> </w:t>
      </w:r>
      <w:r>
        <w:rPr/>
        <w:t>interfeys</w:t>
      </w:r>
      <w:r>
        <w:rPr>
          <w:spacing w:val="44"/>
        </w:rPr>
        <w:t> </w:t>
      </w: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21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-66"/>
        </w:rPr>
        <w:t> </w:t>
      </w:r>
      <w:r>
        <w:rPr/>
        <w:t>də istifadə edildi. Sonra ƏS</w:t>
      </w:r>
      <w:r>
        <w:rPr>
          <w:rFonts w:ascii="Times New Roman" w:hAnsi="Times New Roman"/>
        </w:rPr>
        <w:t>-</w:t>
      </w:r>
      <w:r>
        <w:rPr/>
        <w:t>in inkişafı yeni xidmətlərin daxil  edilməsi  istiqamətində</w:t>
      </w:r>
      <w:r>
        <w:rPr>
          <w:spacing w:val="-64"/>
        </w:rPr>
        <w:t> </w:t>
      </w:r>
      <w:r>
        <w:rPr>
          <w:spacing w:val="-64"/>
        </w:rPr>
      </w:r>
      <w:r>
        <w:rPr/>
        <w:t>getdi. Məsələn, </w:t>
      </w:r>
      <w:r>
        <w:rPr>
          <w:rFonts w:ascii="Times New Roman" w:hAnsi="Times New Roman"/>
          <w:i/>
        </w:rPr>
        <w:t>Windows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də çap dispetçeri yaradıldı ki, bu da mətn və</w:t>
      </w:r>
      <w:r>
        <w:rPr>
          <w:spacing w:val="16"/>
        </w:rPr>
        <w:t> </w:t>
      </w:r>
      <w:r>
        <w:rPr>
          <w:spacing w:val="2"/>
        </w:rPr>
        <w:t>qrafi</w:t>
      </w:r>
      <w:r>
        <w:rPr>
          <w:rFonts w:ascii="Times New Roman" w:hAnsi="Times New Roman"/>
          <w:spacing w:val="2"/>
        </w:rPr>
        <w:t>k</w:t>
      </w:r>
      <w:r>
        <w:rPr>
          <w:rFonts w:ascii="Times New Roman" w:hAnsi="Times New Roman"/>
          <w:w w:val="100"/>
        </w:rPr>
        <w:t> </w:t>
      </w:r>
      <w:r>
        <w:rPr/>
        <w:t>informasiyanın çapa çıxarılması funksiyasını öz üzərinə götürdü. Yəni çap </w:t>
      </w:r>
      <w:r>
        <w:rPr>
          <w:spacing w:val="46"/>
        </w:rPr>
        <w:t> </w:t>
      </w:r>
      <w:r>
        <w:rPr/>
        <w:t>avtonomlaşdı.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Müasir ƏS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lər </w:t>
      </w:r>
      <w:r>
        <w:rPr>
          <w:rFonts w:ascii="Times New Roman" w:hAnsi="Times New Roman"/>
          <w:i/>
          <w:sz w:val="28"/>
        </w:rPr>
        <w:t>virtual </w:t>
      </w:r>
      <w:r>
        <w:rPr>
          <w:rFonts w:ascii="Times New Roman" w:hAnsi="Times New Roman"/>
          <w:i/>
          <w:sz w:val="28"/>
        </w:rPr>
        <w:t>maşın </w:t>
      </w:r>
      <w:r>
        <w:rPr>
          <w:rFonts w:ascii="Times New Roman" w:hAnsi="Times New Roman"/>
          <w:sz w:val="28"/>
        </w:rPr>
        <w:t>konsepsiyasına 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əsaslanır.</w:t>
      </w:r>
    </w:p>
    <w:p>
      <w:pPr>
        <w:pStyle w:val="BodyText"/>
        <w:spacing w:line="357" w:lineRule="auto" w:before="124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Virtual </w:t>
      </w:r>
      <w:r>
        <w:rPr>
          <w:rFonts w:ascii="Times New Roman" w:hAnsi="Times New Roman"/>
          <w:b/>
          <w:i/>
        </w:rPr>
        <w:t>maşın </w:t>
      </w:r>
      <w:r>
        <w:rPr/>
        <w:t>dedikdə, xarakteristikaları yaxşılaşdırılmış operativ yaddaşı</w:t>
      </w:r>
      <w:r>
        <w:rPr>
          <w:rFonts w:ascii="Times New Roman" w:hAnsi="Times New Roman"/>
          <w:position w:val="13"/>
          <w:sz w:val="18"/>
        </w:rPr>
        <w:t>149</w:t>
      </w:r>
      <w:r>
        <w:rPr>
          <w:rFonts w:ascii="Times New Roman" w:hAnsi="Times New Roman"/>
          <w:spacing w:val="34"/>
          <w:position w:val="13"/>
          <w:sz w:val="18"/>
        </w:rPr>
        <w:t> </w:t>
      </w:r>
      <w:r>
        <w:rPr/>
        <w:t>və</w:t>
      </w:r>
      <w:r>
        <w:rPr>
          <w:w w:val="100"/>
        </w:rPr>
        <w:t> </w:t>
      </w:r>
      <w:r>
        <w:rPr/>
        <w:t>müxtəlif</w:t>
      </w:r>
      <w:r>
        <w:rPr>
          <w:spacing w:val="34"/>
        </w:rPr>
        <w:t> </w:t>
      </w:r>
      <w:r>
        <w:rPr/>
        <w:t>proqramların</w:t>
      </w:r>
      <w:r>
        <w:rPr>
          <w:spacing w:val="35"/>
        </w:rPr>
        <w:t> </w:t>
      </w:r>
      <w:r>
        <w:rPr/>
        <w:t>verilənləri</w:t>
      </w:r>
      <w:r>
        <w:rPr>
          <w:spacing w:val="35"/>
        </w:rPr>
        <w:t> </w:t>
      </w:r>
      <w:r>
        <w:rPr/>
        <w:t>üçün</w:t>
      </w:r>
      <w:r>
        <w:rPr>
          <w:spacing w:val="39"/>
        </w:rPr>
        <w:t> </w:t>
      </w:r>
      <w:r>
        <w:rPr/>
        <w:t>mütləq</w:t>
      </w:r>
      <w:r>
        <w:rPr>
          <w:spacing w:val="39"/>
        </w:rPr>
        <w:t> </w:t>
      </w:r>
      <w:r>
        <w:rPr/>
        <w:t>təhlükəsizlik</w:t>
      </w:r>
      <w:r>
        <w:rPr>
          <w:spacing w:val="39"/>
        </w:rPr>
        <w:t> </w:t>
      </w:r>
      <w:r>
        <w:rPr/>
        <w:t>təmin</w:t>
      </w:r>
      <w:r>
        <w:rPr>
          <w:spacing w:val="39"/>
        </w:rPr>
        <w:t> </w:t>
      </w:r>
      <w:r>
        <w:rPr/>
        <w:t>edən</w:t>
      </w:r>
      <w:r>
        <w:rPr>
          <w:spacing w:val="35"/>
        </w:rPr>
        <w:t> </w:t>
      </w:r>
      <w:r>
        <w:rPr/>
        <w:t>hüdudsuz</w:t>
      </w:r>
      <w:r>
        <w:rPr>
          <w:spacing w:val="34"/>
        </w:rPr>
        <w:t> </w:t>
      </w:r>
      <w:r>
        <w:rPr/>
        <w:t>sayda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xarici</w:t>
      </w:r>
      <w:r>
        <w:rPr>
          <w:rFonts w:ascii="Times New Roman" w:hAnsi="Times New Roman"/>
          <w:spacing w:val="35"/>
        </w:rPr>
        <w:t> </w:t>
      </w:r>
      <w:r>
        <w:rPr/>
        <w:t>qurğuları</w:t>
      </w:r>
      <w:r>
        <w:rPr>
          <w:spacing w:val="34"/>
        </w:rPr>
        <w:t> </w:t>
      </w:r>
      <w:r>
        <w:rPr/>
        <w:t>olan</w:t>
      </w:r>
      <w:r>
        <w:rPr>
          <w:spacing w:val="37"/>
        </w:rPr>
        <w:t> </w:t>
      </w:r>
      <w:r>
        <w:rPr/>
        <w:t>mücərrəd</w:t>
      </w:r>
      <w:r>
        <w:rPr>
          <w:spacing w:val="37"/>
        </w:rPr>
        <w:t> </w:t>
      </w:r>
      <w:r>
        <w:rPr/>
        <w:t>maşın</w:t>
      </w:r>
      <w:r>
        <w:rPr>
          <w:spacing w:val="34"/>
        </w:rPr>
        <w:t> </w:t>
      </w:r>
      <w:r>
        <w:rPr/>
        <w:t>nəzərdə</w:t>
      </w:r>
      <w:r>
        <w:rPr>
          <w:spacing w:val="33"/>
        </w:rPr>
        <w:t> </w:t>
      </w:r>
      <w:r>
        <w:rPr/>
        <w:t>tutulur.</w:t>
      </w:r>
      <w:r>
        <w:rPr>
          <w:spacing w:val="35"/>
        </w:rPr>
        <w:t> </w:t>
      </w:r>
      <w:r>
        <w:rPr/>
        <w:t>Tətbiqi</w:t>
      </w:r>
      <w:r>
        <w:rPr>
          <w:spacing w:val="34"/>
        </w:rPr>
        <w:t> </w:t>
      </w:r>
      <w:r>
        <w:rPr/>
        <w:t>sistemlər</w:t>
      </w:r>
      <w:r>
        <w:rPr>
          <w:spacing w:val="36"/>
        </w:rPr>
        <w:t> </w:t>
      </w:r>
      <w:r>
        <w:rPr/>
        <w:t>məhz</w:t>
      </w:r>
      <w:r>
        <w:rPr>
          <w:spacing w:val="33"/>
        </w:rPr>
        <w:t> </w:t>
      </w:r>
      <w:r>
        <w:rPr/>
        <w:t>belə</w:t>
      </w:r>
      <w:r>
        <w:rPr>
          <w:spacing w:val="33"/>
        </w:rPr>
        <w:t> </w:t>
      </w:r>
      <w:r>
        <w:rPr/>
        <w:t>ideal</w:t>
      </w:r>
      <w:r>
        <w:rPr>
          <w:spacing w:val="-66"/>
        </w:rPr>
        <w:t> </w:t>
      </w:r>
      <w:r>
        <w:rPr>
          <w:spacing w:val="-66"/>
        </w:rPr>
      </w:r>
      <w:r>
        <w:rPr/>
        <w:t>virtual</w:t>
      </w:r>
      <w:r>
        <w:rPr>
          <w:spacing w:val="9"/>
        </w:rPr>
        <w:t> </w:t>
      </w:r>
      <w:r>
        <w:rPr/>
        <w:t>maşına</w:t>
      </w:r>
      <w:r>
        <w:rPr>
          <w:spacing w:val="8"/>
        </w:rPr>
        <w:t> </w:t>
      </w:r>
      <w:r>
        <w:rPr/>
        <w:t>istinad</w:t>
      </w:r>
      <w:r>
        <w:rPr>
          <w:spacing w:val="9"/>
        </w:rPr>
        <w:t> </w:t>
      </w:r>
      <w:r>
        <w:rPr/>
        <w:t>edir.</w:t>
      </w:r>
      <w:r>
        <w:rPr>
          <w:spacing w:val="6"/>
        </w:rPr>
        <w:t> </w:t>
      </w:r>
      <w:r>
        <w:rPr/>
        <w:t>Bu</w:t>
      </w:r>
      <w:r>
        <w:rPr>
          <w:spacing w:val="5"/>
        </w:rPr>
        <w:t> </w:t>
      </w:r>
      <w:r>
        <w:rPr/>
        <w:t>halda</w:t>
      </w:r>
      <w:r>
        <w:rPr>
          <w:spacing w:val="8"/>
        </w:rPr>
        <w:t>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in</w:t>
      </w:r>
      <w:r>
        <w:rPr>
          <w:spacing w:val="3"/>
        </w:rPr>
        <w:t> </w:t>
      </w:r>
      <w:r>
        <w:rPr/>
        <w:t>vəzifəsi</w:t>
      </w:r>
      <w:r>
        <w:rPr>
          <w:spacing w:val="9"/>
        </w:rPr>
        <w:t> </w:t>
      </w:r>
      <w:r>
        <w:rPr/>
        <w:t>real</w:t>
      </w:r>
      <w:r>
        <w:rPr>
          <w:spacing w:val="9"/>
        </w:rPr>
        <w:t> </w:t>
      </w:r>
      <w:r>
        <w:rPr/>
        <w:t>kompüterin</w:t>
      </w:r>
      <w:r>
        <w:rPr>
          <w:spacing w:val="9"/>
        </w:rPr>
        <w:t> </w:t>
      </w:r>
      <w:r>
        <w:rPr/>
        <w:t>işini</w:t>
      </w:r>
      <w:r>
        <w:rPr>
          <w:spacing w:val="9"/>
        </w:rPr>
        <w:t> </w:t>
      </w:r>
      <w:r>
        <w:rPr/>
        <w:t>elə</w:t>
      </w:r>
      <w:r>
        <w:rPr>
          <w:spacing w:val="4"/>
        </w:rPr>
        <w:t> </w:t>
      </w:r>
      <w:r>
        <w:rPr/>
        <w:t>təşkil</w:t>
      </w:r>
      <w:r>
        <w:rPr>
          <w:spacing w:val="-68"/>
        </w:rPr>
        <w:t> </w:t>
      </w:r>
      <w:r>
        <w:rPr>
          <w:spacing w:val="-68"/>
        </w:rPr>
      </w:r>
      <w:r>
        <w:rPr/>
        <w:t>etməkdən</w:t>
      </w:r>
      <w:r>
        <w:rPr>
          <w:spacing w:val="35"/>
        </w:rPr>
        <w:t> </w:t>
      </w:r>
      <w:r>
        <w:rPr/>
        <w:t>ibarət</w:t>
      </w:r>
      <w:r>
        <w:rPr>
          <w:spacing w:val="32"/>
        </w:rPr>
        <w:t> </w:t>
      </w:r>
      <w:r>
        <w:rPr/>
        <w:t>olur</w:t>
      </w:r>
      <w:r>
        <w:rPr>
          <w:spacing w:val="36"/>
        </w:rPr>
        <w:t> </w:t>
      </w:r>
      <w:r>
        <w:rPr/>
        <w:t>ki,</w:t>
      </w:r>
      <w:r>
        <w:rPr>
          <w:spacing w:val="33"/>
        </w:rPr>
        <w:t> </w:t>
      </w:r>
      <w:r>
        <w:rPr/>
        <w:t>tətbiqi</w:t>
      </w:r>
      <w:r>
        <w:rPr>
          <w:spacing w:val="35"/>
        </w:rPr>
        <w:t> </w:t>
      </w:r>
      <w:r>
        <w:rPr/>
        <w:t>proqram</w:t>
      </w:r>
      <w:r>
        <w:rPr>
          <w:spacing w:val="32"/>
        </w:rPr>
        <w:t> </w:t>
      </w:r>
      <w:r>
        <w:rPr/>
        <w:t>nöqteyi</w:t>
      </w:r>
      <w:r>
        <w:rPr>
          <w:rFonts w:ascii="Times New Roman" w:hAnsi="Times New Roman"/>
        </w:rPr>
        <w:t>-</w:t>
      </w:r>
      <w:r>
        <w:rPr/>
        <w:t>nəzərindən</w:t>
      </w:r>
      <w:r>
        <w:rPr>
          <w:spacing w:val="35"/>
        </w:rPr>
        <w:t> </w:t>
      </w:r>
      <w:r>
        <w:rPr/>
        <w:t>o,</w:t>
      </w:r>
      <w:r>
        <w:rPr>
          <w:spacing w:val="33"/>
        </w:rPr>
        <w:t> </w:t>
      </w:r>
      <w:r>
        <w:rPr/>
        <w:t>virtual</w:t>
      </w:r>
      <w:r>
        <w:rPr>
          <w:spacing w:val="37"/>
        </w:rPr>
        <w:t> </w:t>
      </w:r>
      <w:r>
        <w:rPr/>
        <w:t>maşın</w:t>
      </w:r>
      <w:r>
        <w:rPr>
          <w:spacing w:val="35"/>
        </w:rPr>
        <w:t> </w:t>
      </w:r>
      <w:r>
        <w:rPr/>
        <w:t>kimi</w:t>
      </w:r>
      <w:r>
        <w:rPr>
          <w:spacing w:val="-68"/>
        </w:rPr>
        <w:t> </w:t>
      </w:r>
      <w:r>
        <w:rPr>
          <w:spacing w:val="-68"/>
        </w:rPr>
      </w:r>
      <w:r>
        <w:rPr/>
        <w:t>görünsün.</w:t>
      </w:r>
      <w:r>
        <w:rPr>
          <w:spacing w:val="58"/>
        </w:rPr>
        <w:t> </w:t>
      </w:r>
      <w:r>
        <w:rPr/>
        <w:t>ƏS</w:t>
      </w:r>
      <w:r>
        <w:rPr>
          <w:spacing w:val="58"/>
        </w:rPr>
        <w:t> </w:t>
      </w:r>
      <w:r>
        <w:rPr/>
        <w:t>vasitələrinin</w:t>
      </w:r>
      <w:r>
        <w:rPr>
          <w:spacing w:val="59"/>
        </w:rPr>
        <w:t> </w:t>
      </w:r>
      <w:r>
        <w:rPr/>
        <w:t>köməyi</w:t>
      </w:r>
      <w:r>
        <w:rPr>
          <w:spacing w:val="62"/>
        </w:rPr>
        <w:t> </w:t>
      </w:r>
      <w:r>
        <w:rPr/>
        <w:t>ilə</w:t>
      </w:r>
      <w:r>
        <w:rPr>
          <w:spacing w:val="55"/>
        </w:rPr>
        <w:t> </w:t>
      </w:r>
      <w:r>
        <w:rPr/>
        <w:t>virtual</w:t>
      </w:r>
      <w:r>
        <w:rPr>
          <w:spacing w:val="62"/>
        </w:rPr>
        <w:t> </w:t>
      </w:r>
      <w:r>
        <w:rPr/>
        <w:t>maşın</w:t>
      </w:r>
      <w:r>
        <w:rPr>
          <w:spacing w:val="59"/>
        </w:rPr>
        <w:t> </w:t>
      </w:r>
      <w:r>
        <w:rPr/>
        <w:t>reallaşdırılmasına</w:t>
      </w:r>
      <w:r>
        <w:rPr>
          <w:spacing w:val="58"/>
        </w:rPr>
        <w:t> </w:t>
      </w:r>
      <w:r>
        <w:rPr/>
        <w:t>virtual</w:t>
      </w:r>
      <w:r>
        <w:rPr>
          <w:spacing w:val="59"/>
        </w:rPr>
        <w:t> </w:t>
      </w:r>
      <w:r>
        <w:rPr/>
        <w:t>maşının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i/>
        </w:rPr>
        <w:t>emulyasiyası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</w:rPr>
        <w:t>deyilir.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149  </w:t>
      </w:r>
      <w:r>
        <w:rPr>
          <w:rFonts w:ascii="Times New Roman" w:hAnsi="Times New Roman"/>
          <w:sz w:val="24"/>
        </w:rPr>
        <w:t>virtual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yaddaşı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6"/>
          <w:pgSz w:w="11910" w:h="16840"/>
          <w:pgMar w:footer="730" w:header="0" w:top="500" w:bottom="920" w:left="1020" w:right="460"/>
          <w:pgNumType w:start="118"/>
        </w:sectPr>
      </w:pPr>
    </w:p>
    <w:p>
      <w:pPr>
        <w:pStyle w:val="BodyText"/>
        <w:spacing w:line="355" w:lineRule="auto" w:before="41"/>
        <w:ind w:right="104" w:firstLine="566"/>
        <w:jc w:val="both"/>
      </w:pPr>
      <w:r>
        <w:rPr/>
        <w:t>Hesablayıcı şəbəkələrin meydana çıxması yeni tip məsələlər yaratdı. Fərdi</w:t>
      </w:r>
      <w:r>
        <w:rPr>
          <w:w w:val="100"/>
        </w:rPr>
        <w:t> </w:t>
      </w:r>
      <w:r>
        <w:rPr/>
        <w:t>kompüterlər arasında şəbəkə rabitəsini təmin edən şəbəkə örtükləri</w:t>
      </w:r>
      <w:r>
        <w:rPr>
          <w:rFonts w:ascii="Times New Roman" w:hAnsi="Times New Roman"/>
          <w:position w:val="13"/>
          <w:sz w:val="18"/>
        </w:rPr>
        <w:t>150 </w:t>
      </w:r>
      <w:r>
        <w:rPr/>
        <w:t>istifadəyə verildi.</w:t>
      </w:r>
      <w:r>
        <w:rPr>
          <w:spacing w:val="-56"/>
        </w:rPr>
        <w:t> </w:t>
      </w:r>
      <w:r>
        <w:rPr>
          <w:spacing w:val="-56"/>
        </w:rPr>
      </w:r>
      <w:r>
        <w:rPr/>
        <w:t>Şəbəkə</w:t>
      </w:r>
      <w:r>
        <w:rPr>
          <w:spacing w:val="13"/>
        </w:rPr>
        <w:t> </w:t>
      </w:r>
      <w:r>
        <w:rPr/>
        <w:t>funksiyalarının</w:t>
      </w:r>
      <w:r>
        <w:rPr>
          <w:spacing w:val="14"/>
        </w:rPr>
        <w:t> </w:t>
      </w:r>
      <w:r>
        <w:rPr/>
        <w:t>daxil</w:t>
      </w:r>
      <w:r>
        <w:rPr>
          <w:spacing w:val="14"/>
        </w:rPr>
        <w:t> </w:t>
      </w:r>
      <w:r>
        <w:rPr/>
        <w:t>edilməsi</w:t>
      </w:r>
      <w:r>
        <w:rPr>
          <w:spacing w:val="14"/>
        </w:rPr>
        <w:t>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in</w:t>
      </w:r>
      <w:r>
        <w:rPr>
          <w:spacing w:val="14"/>
        </w:rPr>
        <w:t> </w:t>
      </w:r>
      <w:r>
        <w:rPr/>
        <w:t>inkişafında</w:t>
      </w:r>
      <w:r>
        <w:rPr>
          <w:spacing w:val="15"/>
        </w:rPr>
        <w:t> </w:t>
      </w:r>
      <w:r>
        <w:rPr/>
        <w:t>mühüm</w:t>
      </w:r>
      <w:r>
        <w:rPr>
          <w:spacing w:val="11"/>
        </w:rPr>
        <w:t> </w:t>
      </w:r>
      <w:r>
        <w:rPr/>
        <w:t>rol</w:t>
      </w:r>
      <w:r>
        <w:rPr>
          <w:spacing w:val="17"/>
        </w:rPr>
        <w:t> </w:t>
      </w:r>
      <w:r>
        <w:rPr/>
        <w:t>oynadı.</w:t>
      </w:r>
      <w:r>
        <w:rPr>
          <w:spacing w:val="24"/>
        </w:rPr>
        <w:t> </w:t>
      </w: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NT</w:t>
      </w:r>
      <w:r>
        <w:rPr>
          <w:rFonts w:ascii="Times New Roman" w:hAnsi="Times New Roman"/>
          <w:i/>
          <w:spacing w:val="-66"/>
        </w:rPr>
        <w:t> </w:t>
      </w:r>
      <w:r>
        <w:rPr>
          <w:rFonts w:ascii="Times New Roman" w:hAnsi="Times New Roman"/>
          <w:i/>
          <w:spacing w:val="-66"/>
        </w:rPr>
      </w:r>
      <w:r>
        <w:rPr/>
        <w:t>və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UNIX</w:t>
      </w:r>
      <w:r>
        <w:rPr>
          <w:rFonts w:ascii="Times New Roman" w:hAnsi="Times New Roman"/>
          <w:i/>
          <w:spacing w:val="65"/>
        </w:rPr>
        <w:t> </w:t>
      </w:r>
      <w:r>
        <w:rPr/>
        <w:t>belə</w:t>
      </w:r>
      <w:r>
        <w:rPr>
          <w:spacing w:val="33"/>
        </w:rPr>
        <w:t> </w:t>
      </w:r>
      <w:r>
        <w:rPr/>
        <w:t>yarandı.</w:t>
      </w:r>
      <w:r>
        <w:rPr>
          <w:spacing w:val="32"/>
        </w:rPr>
        <w:t> </w:t>
      </w:r>
      <w:r>
        <w:rPr/>
        <w:t>Bu</w:t>
      </w:r>
      <w:r>
        <w:rPr>
          <w:spacing w:val="34"/>
        </w:rPr>
        <w:t> </w:t>
      </w:r>
      <w:r>
        <w:rPr/>
        <w:t>əməliyyat</w:t>
      </w:r>
      <w:r>
        <w:rPr>
          <w:spacing w:val="34"/>
        </w:rPr>
        <w:t> </w:t>
      </w:r>
      <w:r>
        <w:rPr/>
        <w:t>sistemləri</w:t>
      </w:r>
      <w:r>
        <w:rPr>
          <w:spacing w:val="32"/>
        </w:rPr>
        <w:t> </w:t>
      </w:r>
      <w:r>
        <w:rPr/>
        <w:t>həm</w:t>
      </w:r>
      <w:r>
        <w:rPr>
          <w:spacing w:val="28"/>
        </w:rPr>
        <w:t> </w:t>
      </w:r>
      <w:r>
        <w:rPr/>
        <w:t>ayrıca</w:t>
      </w:r>
      <w:r>
        <w:rPr>
          <w:spacing w:val="31"/>
        </w:rPr>
        <w:t> </w:t>
      </w:r>
      <w:r>
        <w:rPr/>
        <w:t>kompüterin,</w:t>
      </w:r>
      <w:r>
        <w:rPr>
          <w:spacing w:val="30"/>
        </w:rPr>
        <w:t> </w:t>
      </w:r>
      <w:r>
        <w:rPr/>
        <w:t>həm</w:t>
      </w:r>
      <w:r>
        <w:rPr>
          <w:spacing w:val="31"/>
        </w:rPr>
        <w:t> </w:t>
      </w:r>
      <w:r>
        <w:rPr/>
        <w:t>də</w:t>
      </w:r>
      <w:r>
        <w:rPr>
          <w:spacing w:val="-68"/>
        </w:rPr>
        <w:t> </w:t>
      </w:r>
      <w:r>
        <w:rPr>
          <w:spacing w:val="-68"/>
        </w:rPr>
      </w:r>
      <w:r>
        <w:rPr/>
        <w:t>şəbəkənin</w:t>
      </w:r>
      <w:r>
        <w:rPr>
          <w:spacing w:val="50"/>
        </w:rPr>
        <w:t> </w:t>
      </w:r>
      <w:r>
        <w:rPr/>
        <w:t>fəaliyyətini</w:t>
      </w:r>
      <w:r>
        <w:rPr>
          <w:spacing w:val="56"/>
        </w:rPr>
        <w:t> </w:t>
      </w:r>
      <w:r>
        <w:rPr/>
        <w:t>təmin</w:t>
      </w:r>
      <w:r>
        <w:rPr>
          <w:spacing w:val="50"/>
        </w:rPr>
        <w:t> </w:t>
      </w:r>
      <w:r>
        <w:rPr/>
        <w:t>edir.</w:t>
      </w:r>
      <w:r>
        <w:rPr>
          <w:spacing w:val="48"/>
        </w:rPr>
        <w:t> </w:t>
      </w:r>
      <w:r>
        <w:rPr/>
        <w:t>Şəbəkə</w:t>
      </w:r>
      <w:r>
        <w:rPr>
          <w:spacing w:val="49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ləri</w:t>
      </w:r>
      <w:r>
        <w:rPr>
          <w:spacing w:val="50"/>
        </w:rPr>
        <w:t> </w:t>
      </w:r>
      <w:r>
        <w:rPr/>
        <w:t>şəbəkədəki</w:t>
      </w:r>
      <w:r>
        <w:rPr>
          <w:spacing w:val="47"/>
        </w:rPr>
        <w:t> </w:t>
      </w:r>
      <w:r>
        <w:rPr/>
        <w:t>bütün</w:t>
      </w:r>
      <w:r>
        <w:rPr>
          <w:spacing w:val="50"/>
        </w:rPr>
        <w:t> </w:t>
      </w:r>
      <w:r>
        <w:rPr/>
        <w:t>kompüterlərin</w:t>
      </w:r>
      <w:r>
        <w:rPr>
          <w:spacing w:val="50"/>
        </w:rPr>
        <w:t> </w:t>
      </w:r>
      <w:r>
        <w:rPr/>
        <w:t>fayl</w:t>
      </w:r>
      <w:r>
        <w:rPr>
          <w:spacing w:val="-66"/>
        </w:rPr>
        <w:t> </w:t>
      </w:r>
      <w:r>
        <w:rPr>
          <w:spacing w:val="-66"/>
        </w:rPr>
      </w:r>
      <w:r>
        <w:rPr/>
        <w:t>fəzalarını</w:t>
      </w:r>
      <w:r>
        <w:rPr>
          <w:spacing w:val="47"/>
        </w:rPr>
        <w:t> </w:t>
      </w:r>
      <w:r>
        <w:rPr/>
        <w:t>vahid</w:t>
      </w:r>
      <w:r>
        <w:rPr>
          <w:spacing w:val="50"/>
        </w:rPr>
        <w:t> </w:t>
      </w:r>
      <w:r>
        <w:rPr/>
        <w:t>fayl</w:t>
      </w:r>
      <w:r>
        <w:rPr>
          <w:spacing w:val="46"/>
        </w:rPr>
        <w:t> </w:t>
      </w:r>
      <w:r>
        <w:rPr/>
        <w:t>fəzası</w:t>
      </w:r>
      <w:r>
        <w:rPr>
          <w:spacing w:val="50"/>
        </w:rPr>
        <w:t> </w:t>
      </w:r>
      <w:r>
        <w:rPr/>
        <w:t>kimi</w:t>
      </w:r>
      <w:r>
        <w:rPr>
          <w:spacing w:val="50"/>
        </w:rPr>
        <w:t> </w:t>
      </w:r>
      <w:r>
        <w:rPr/>
        <w:t>istifadə</w:t>
      </w:r>
      <w:r>
        <w:rPr>
          <w:spacing w:val="46"/>
        </w:rPr>
        <w:t> </w:t>
      </w:r>
      <w:r>
        <w:rPr/>
        <w:t>edir.</w:t>
      </w:r>
      <w:r>
        <w:rPr>
          <w:spacing w:val="47"/>
        </w:rPr>
        <w:t> </w:t>
      </w:r>
      <w:r>
        <w:rPr/>
        <w:t>Yəni,</w:t>
      </w:r>
      <w:r>
        <w:rPr>
          <w:spacing w:val="47"/>
        </w:rPr>
        <w:t> </w:t>
      </w:r>
      <w:r>
        <w:rPr/>
        <w:t>istifadəçi</w:t>
      </w:r>
      <w:r>
        <w:rPr>
          <w:spacing w:val="50"/>
        </w:rPr>
        <w:t> </w:t>
      </w:r>
      <w:r>
        <w:rPr/>
        <w:t>öz</w:t>
      </w:r>
      <w:r>
        <w:rPr>
          <w:spacing w:val="49"/>
        </w:rPr>
        <w:t> </w:t>
      </w:r>
      <w:r>
        <w:rPr/>
        <w:t>kompüterində</w:t>
      </w:r>
      <w:r>
        <w:rPr>
          <w:spacing w:val="49"/>
        </w:rPr>
        <w:t> </w:t>
      </w:r>
      <w:r>
        <w:rPr/>
        <w:t>nə</w:t>
      </w:r>
      <w:r>
        <w:rPr>
          <w:spacing w:val="49"/>
        </w:rPr>
        <w:t> </w:t>
      </w:r>
      <w:r>
        <w:rPr/>
        <w:t>edə</w:t>
      </w:r>
      <w:r>
        <w:rPr>
          <w:spacing w:val="-67"/>
        </w:rPr>
        <w:t> </w:t>
      </w:r>
      <w:r>
        <w:rPr>
          <w:spacing w:val="-67"/>
        </w:rPr>
      </w:r>
      <w:r>
        <w:rPr/>
        <w:t>bilirsə,</w:t>
      </w:r>
      <w:r>
        <w:rPr>
          <w:spacing w:val="40"/>
        </w:rPr>
        <w:t> </w:t>
      </w:r>
      <w:r>
        <w:rPr/>
        <w:t>onu</w:t>
      </w:r>
      <w:r>
        <w:rPr>
          <w:spacing w:val="40"/>
        </w:rPr>
        <w:t> </w:t>
      </w:r>
      <w:r>
        <w:rPr/>
        <w:t>şəbəkədə</w:t>
      </w:r>
      <w:r>
        <w:rPr>
          <w:spacing w:val="41"/>
        </w:rPr>
        <w:t> </w:t>
      </w:r>
      <w:r>
        <w:rPr/>
        <w:t>də</w:t>
      </w:r>
      <w:r>
        <w:rPr>
          <w:spacing w:val="41"/>
        </w:rPr>
        <w:t> </w:t>
      </w:r>
      <w:r>
        <w:rPr/>
        <w:t>edə</w:t>
      </w:r>
      <w:r>
        <w:rPr>
          <w:spacing w:val="41"/>
        </w:rPr>
        <w:t> </w:t>
      </w:r>
      <w:r>
        <w:rPr/>
        <w:t>bilir.</w:t>
      </w:r>
      <w:r>
        <w:rPr>
          <w:spacing w:val="40"/>
        </w:rPr>
        <w:t> </w:t>
      </w:r>
      <w:r>
        <w:rPr/>
        <w:t>Şəbəkə</w:t>
      </w:r>
      <w:r>
        <w:rPr>
          <w:spacing w:val="44"/>
        </w:rPr>
        <w:t>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ləri</w:t>
      </w:r>
      <w:r>
        <w:rPr>
          <w:spacing w:val="42"/>
        </w:rPr>
        <w:t> </w:t>
      </w:r>
      <w:r>
        <w:rPr/>
        <w:t>çoxistifadəçili</w:t>
      </w:r>
      <w:r>
        <w:rPr>
          <w:spacing w:val="42"/>
        </w:rPr>
        <w:t> </w:t>
      </w:r>
      <w:r>
        <w:rPr/>
        <w:t>sistemlər</w:t>
      </w:r>
      <w:r>
        <w:rPr>
          <w:spacing w:val="39"/>
        </w:rPr>
        <w:t> </w:t>
      </w:r>
      <w:r>
        <w:rPr/>
        <w:t>olduğundan,</w:t>
      </w:r>
      <w:r>
        <w:rPr>
          <w:spacing w:val="-66"/>
        </w:rPr>
        <w:t> </w:t>
      </w:r>
      <w:r>
        <w:rPr>
          <w:spacing w:val="-66"/>
        </w:rPr>
      </w:r>
      <w:r>
        <w:rPr/>
        <w:t>hansı</w:t>
      </w:r>
      <w:r>
        <w:rPr>
          <w:spacing w:val="50"/>
        </w:rPr>
        <w:t> </w:t>
      </w:r>
      <w:r>
        <w:rPr/>
        <w:t>proqramın</w:t>
      </w:r>
      <w:r>
        <w:rPr>
          <w:spacing w:val="53"/>
        </w:rPr>
        <w:t> </w:t>
      </w:r>
      <w:r>
        <w:rPr/>
        <w:t>hansı</w:t>
      </w:r>
      <w:r>
        <w:rPr>
          <w:spacing w:val="50"/>
        </w:rPr>
        <w:t> </w:t>
      </w:r>
      <w:r>
        <w:rPr/>
        <w:t>kompüterdən</w:t>
      </w:r>
      <w:r>
        <w:rPr>
          <w:spacing w:val="47"/>
        </w:rPr>
        <w:t> </w:t>
      </w:r>
      <w:r>
        <w:rPr/>
        <w:t>işə</w:t>
      </w:r>
      <w:r>
        <w:rPr>
          <w:spacing w:val="46"/>
        </w:rPr>
        <w:t> </w:t>
      </w:r>
      <w:r>
        <w:rPr/>
        <w:t>buraxıldığını,</w:t>
      </w:r>
      <w:r>
        <w:rPr>
          <w:spacing w:val="48"/>
        </w:rPr>
        <w:t> </w:t>
      </w:r>
      <w:r>
        <w:rPr/>
        <w:t>fayl</w:t>
      </w:r>
      <w:r>
        <w:rPr>
          <w:spacing w:val="50"/>
        </w:rPr>
        <w:t> </w:t>
      </w:r>
      <w:r>
        <w:rPr/>
        <w:t>sistemindən</w:t>
      </w:r>
      <w:r>
        <w:rPr>
          <w:spacing w:val="50"/>
        </w:rPr>
        <w:t> </w:t>
      </w:r>
      <w:r>
        <w:rPr/>
        <w:t>açılmış</w:t>
      </w:r>
      <w:r>
        <w:rPr>
          <w:spacing w:val="50"/>
        </w:rPr>
        <w:t> </w:t>
      </w:r>
      <w:r>
        <w:rPr/>
        <w:t>fayldan</w:t>
      </w:r>
      <w:r>
        <w:rPr>
          <w:spacing w:val="-66"/>
        </w:rPr>
        <w:t> </w:t>
      </w:r>
      <w:r>
        <w:rPr>
          <w:spacing w:val="-66"/>
        </w:rPr>
      </w:r>
      <w:r>
        <w:rPr/>
        <w:t>kimin</w:t>
      </w:r>
      <w:r>
        <w:rPr>
          <w:spacing w:val="60"/>
        </w:rPr>
        <w:t> </w:t>
      </w:r>
      <w:r>
        <w:rPr/>
        <w:t>iştifadə</w:t>
      </w:r>
      <w:r>
        <w:rPr>
          <w:spacing w:val="58"/>
        </w:rPr>
        <w:t> </w:t>
      </w:r>
      <w:r>
        <w:rPr/>
        <w:t>etdiyini</w:t>
      </w:r>
      <w:r>
        <w:rPr>
          <w:spacing w:val="60"/>
        </w:rPr>
        <w:t> </w:t>
      </w:r>
      <w:r>
        <w:rPr/>
        <w:t>izləmək</w:t>
      </w:r>
      <w:r>
        <w:rPr>
          <w:spacing w:val="60"/>
        </w:rPr>
        <w:t> </w:t>
      </w:r>
      <w:r>
        <w:rPr/>
        <w:t>lazım</w:t>
      </w:r>
      <w:r>
        <w:rPr>
          <w:spacing w:val="53"/>
        </w:rPr>
        <w:t> </w:t>
      </w:r>
      <w:r>
        <w:rPr/>
        <w:t>gəlir.</w:t>
      </w:r>
      <w:r>
        <w:rPr>
          <w:spacing w:val="58"/>
        </w:rPr>
        <w:t> </w:t>
      </w:r>
      <w:r>
        <w:rPr/>
        <w:t>Bu</w:t>
      </w:r>
      <w:r>
        <w:rPr>
          <w:spacing w:val="59"/>
        </w:rPr>
        <w:t> </w:t>
      </w:r>
      <w:r>
        <w:rPr/>
        <w:t>zaman</w:t>
      </w:r>
      <w:r>
        <w:rPr>
          <w:spacing w:val="60"/>
        </w:rPr>
        <w:t> </w:t>
      </w:r>
      <w:r>
        <w:rPr/>
        <w:t>ƏS</w:t>
      </w:r>
      <w:r>
        <w:rPr>
          <w:spacing w:val="58"/>
        </w:rPr>
        <w:t> </w:t>
      </w:r>
      <w:r>
        <w:rPr/>
        <w:t>həmin</w:t>
      </w:r>
      <w:r>
        <w:rPr>
          <w:spacing w:val="60"/>
        </w:rPr>
        <w:t> </w:t>
      </w:r>
      <w:r>
        <w:rPr/>
        <w:t>istifadəçinin</w:t>
      </w:r>
      <w:r>
        <w:rPr>
          <w:spacing w:val="11"/>
        </w:rPr>
        <w:t> </w:t>
      </w:r>
      <w:r>
        <w:rPr/>
        <w:t>açılmış</w:t>
      </w:r>
      <w:r>
        <w:rPr>
          <w:spacing w:val="-68"/>
        </w:rPr>
        <w:t> </w:t>
      </w:r>
      <w:r>
        <w:rPr>
          <w:spacing w:val="-68"/>
        </w:rPr>
      </w:r>
      <w:r>
        <w:rPr/>
        <w:t>fayla müraciət hüququnun olub</w:t>
      </w:r>
      <w:r>
        <w:rPr>
          <w:rFonts w:ascii="Times New Roman" w:hAnsi="Times New Roman"/>
        </w:rPr>
        <w:t>-</w:t>
      </w:r>
      <w:r>
        <w:rPr/>
        <w:t>olmadığını yoxlayır və istifadəçi prioritetini nəzərə </w:t>
      </w:r>
      <w:r>
        <w:rPr>
          <w:spacing w:val="59"/>
        </w:rPr>
        <w:t> </w:t>
      </w:r>
      <w:r>
        <w:rPr/>
        <w:t>alır.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181"/>
        <w:ind w:right="113"/>
        <w:jc w:val="left"/>
        <w:rPr>
          <w:b w:val="0"/>
          <w:bCs w:val="0"/>
          <w:i w:val="0"/>
        </w:rPr>
      </w:pPr>
      <w:r>
        <w:rPr>
          <w:i/>
        </w:rPr>
        <w:t>Əməliyy</w:t>
      </w:r>
      <w:r>
        <w:rPr>
          <w:rFonts w:ascii="Times New Roman" w:hAnsi="Times New Roman"/>
          <w:i/>
        </w:rPr>
        <w:t>at sisteminin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f</w:t>
      </w:r>
      <w:r>
        <w:rPr>
          <w:i/>
        </w:rPr>
        <w:t>əaliyyəti.</w:t>
      </w:r>
      <w:r>
        <w:rPr>
          <w:b w:val="0"/>
          <w:i w:val="0"/>
        </w:rPr>
      </w:r>
    </w:p>
    <w:p>
      <w:pPr>
        <w:pStyle w:val="BodyText"/>
        <w:spacing w:line="350" w:lineRule="auto" w:before="153"/>
        <w:ind w:right="104" w:firstLine="566"/>
        <w:jc w:val="both"/>
      </w:pPr>
      <w:r>
        <w:rPr/>
        <w:t>Müasir kompüterlərdə ƏS</w:t>
      </w:r>
      <w:r>
        <w:rPr>
          <w:rFonts w:ascii="Times New Roman" w:hAnsi="Times New Roman" w:cs="Times New Roman" w:eastAsia="Times New Roman"/>
        </w:rPr>
        <w:t>-</w:t>
      </w:r>
      <w:r>
        <w:rPr/>
        <w:t>in funksiyalarının bir hissəsi sabit yaddaşda</w:t>
      </w:r>
      <w:r>
        <w:rPr>
          <w:spacing w:val="3"/>
        </w:rPr>
        <w:t> </w:t>
      </w:r>
      <w:r>
        <w:rPr/>
        <w:t>saxlanan</w:t>
      </w:r>
      <w:r>
        <w:rPr>
          <w:w w:val="100"/>
        </w:rPr>
        <w:t> </w:t>
      </w:r>
      <w:r>
        <w:rPr/>
        <w:t>proqramlarda</w:t>
      </w:r>
      <w:r>
        <w:rPr>
          <w:spacing w:val="59"/>
        </w:rPr>
        <w:t> </w:t>
      </w:r>
      <w:r>
        <w:rPr/>
        <w:t>reallaşdırılmışdır.</w:t>
      </w:r>
      <w:r>
        <w:rPr>
          <w:spacing w:val="56"/>
        </w:rPr>
        <w:t> </w:t>
      </w:r>
      <w:r>
        <w:rPr/>
        <w:t>Bu</w:t>
      </w:r>
      <w:r>
        <w:rPr>
          <w:spacing w:val="59"/>
        </w:rPr>
        <w:t> </w:t>
      </w:r>
      <w:r>
        <w:rPr/>
        <w:t>proqramlar</w:t>
      </w:r>
      <w:r>
        <w:rPr>
          <w:spacing w:val="59"/>
        </w:rPr>
        <w:t> </w:t>
      </w:r>
      <w:r>
        <w:rPr/>
        <w:t>giriş</w:t>
      </w:r>
      <w:r>
        <w:rPr>
          <w:rFonts w:ascii="Times New Roman" w:hAnsi="Times New Roman" w:cs="Times New Roman" w:eastAsia="Times New Roman"/>
        </w:rPr>
        <w:t>-</w:t>
      </w:r>
      <w:r>
        <w:rPr/>
        <w:t>çıxış</w:t>
      </w:r>
      <w:r>
        <w:rPr>
          <w:spacing w:val="57"/>
        </w:rPr>
        <w:t> </w:t>
      </w:r>
      <w:r>
        <w:rPr/>
        <w:t>baza</w:t>
      </w:r>
      <w:r>
        <w:rPr>
          <w:spacing w:val="59"/>
        </w:rPr>
        <w:t> </w:t>
      </w:r>
      <w:r>
        <w:rPr/>
        <w:t>sistemi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i/>
        </w:rPr>
        <w:t>(BİOS)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/>
        <w:t>adlanır.</w:t>
      </w:r>
      <w:r>
        <w:rPr>
          <w:spacing w:val="-66"/>
        </w:rPr>
        <w:t> </w:t>
      </w:r>
      <w:r>
        <w:rPr>
          <w:spacing w:val="-66"/>
        </w:rPr>
      </w:r>
      <w:r>
        <w:rPr/>
        <w:t>Kompüter</w:t>
      </w:r>
      <w:r>
        <w:rPr>
          <w:spacing w:val="51"/>
        </w:rPr>
        <w:t> </w:t>
      </w:r>
      <w:r>
        <w:rPr/>
        <w:t>cərəyana</w:t>
      </w:r>
      <w:r>
        <w:rPr>
          <w:spacing w:val="49"/>
        </w:rPr>
        <w:t> </w:t>
      </w:r>
      <w:r>
        <w:rPr/>
        <w:t>qoşulan</w:t>
      </w:r>
      <w:r>
        <w:rPr>
          <w:spacing w:val="50"/>
        </w:rPr>
        <w:t> </w:t>
      </w:r>
      <w:r>
        <w:rPr/>
        <w:t>kimi</w:t>
      </w:r>
      <w:r>
        <w:rPr>
          <w:spacing w:val="52"/>
        </w:rPr>
        <w:t> </w:t>
      </w:r>
      <w:r>
        <w:rPr/>
        <w:t>ilkin</w:t>
      </w:r>
      <w:r>
        <w:rPr>
          <w:spacing w:val="52"/>
        </w:rPr>
        <w:t> </w:t>
      </w:r>
      <w:r>
        <w:rPr/>
        <w:t>yüklənmə</w:t>
      </w:r>
      <w:r>
        <w:rPr>
          <w:spacing w:val="51"/>
        </w:rPr>
        <w:t> </w:t>
      </w:r>
      <w:r>
        <w:rPr/>
        <w:t>proqramı</w:t>
      </w:r>
      <w:r>
        <w:rPr>
          <w:spacing w:val="52"/>
        </w:rPr>
        <w:t> </w:t>
      </w:r>
      <w:r>
        <w:rPr/>
        <w:t>icra</w:t>
      </w:r>
      <w:r>
        <w:rPr>
          <w:spacing w:val="51"/>
        </w:rPr>
        <w:t> </w:t>
      </w:r>
      <w:r>
        <w:rPr>
          <w:spacing w:val="3"/>
        </w:rPr>
        <w:t>edilir.</w:t>
      </w:r>
      <w:r>
        <w:rPr>
          <w:spacing w:val="51"/>
        </w:rPr>
        <w:t> </w:t>
      </w:r>
      <w:r>
        <w:rPr/>
        <w:t>Bu,</w:t>
      </w:r>
      <w:r>
        <w:rPr>
          <w:spacing w:val="48"/>
        </w:rPr>
        <w:t> </w:t>
      </w:r>
      <w:r>
        <w:rPr/>
        <w:t>kompüterin</w:t>
      </w:r>
      <w:r>
        <w:rPr>
          <w:spacing w:val="-67"/>
        </w:rPr>
        <w:t> </w:t>
      </w:r>
      <w:r>
        <w:rPr>
          <w:spacing w:val="-67"/>
        </w:rPr>
      </w:r>
      <w:r>
        <w:rPr/>
        <w:t>qurğularını</w:t>
      </w:r>
      <w:r>
        <w:rPr>
          <w:spacing w:val="61"/>
        </w:rPr>
        <w:t> </w:t>
      </w:r>
      <w:r>
        <w:rPr/>
        <w:t>yoxlayan</w:t>
      </w:r>
      <w:r>
        <w:rPr>
          <w:spacing w:val="59"/>
        </w:rPr>
        <w:t> </w:t>
      </w:r>
      <w:r>
        <w:rPr/>
        <w:t>diaqnostika</w:t>
      </w:r>
      <w:r>
        <w:rPr>
          <w:spacing w:val="60"/>
        </w:rPr>
        <w:t> </w:t>
      </w:r>
      <w:r>
        <w:rPr/>
        <w:t>proqramlarını</w:t>
      </w:r>
      <w:r>
        <w:rPr>
          <w:spacing w:val="61"/>
        </w:rPr>
        <w:t> </w:t>
      </w:r>
      <w:r>
        <w:rPr/>
        <w:t>qoşur.</w:t>
      </w:r>
      <w:r>
        <w:rPr>
          <w:spacing w:val="59"/>
        </w:rPr>
        <w:t> </w:t>
      </w:r>
      <w:r>
        <w:rPr/>
        <w:t>Bundan</w:t>
      </w:r>
      <w:r>
        <w:rPr>
          <w:spacing w:val="59"/>
        </w:rPr>
        <w:t> </w:t>
      </w:r>
      <w:r>
        <w:rPr/>
        <w:t>sonra</w:t>
      </w:r>
      <w:r>
        <w:rPr>
          <w:spacing w:val="60"/>
        </w:rPr>
        <w:t> </w:t>
      </w:r>
      <w:r>
        <w:rPr/>
        <w:t>ƏS</w:t>
      </w:r>
      <w:r>
        <w:rPr>
          <w:spacing w:val="57"/>
        </w:rPr>
        <w:t> </w:t>
      </w:r>
      <w:r>
        <w:rPr/>
        <w:t>operativ</w:t>
      </w:r>
      <w:r>
        <w:rPr>
          <w:spacing w:val="-67"/>
        </w:rPr>
        <w:t> </w:t>
      </w:r>
      <w:r>
        <w:rPr>
          <w:spacing w:val="-67"/>
        </w:rPr>
      </w:r>
      <w:r>
        <w:rPr/>
        <w:t>yaddaşa</w:t>
      </w:r>
      <w:r>
        <w:rPr>
          <w:spacing w:val="24"/>
        </w:rPr>
        <w:t> </w:t>
      </w:r>
      <w:r>
        <w:rPr/>
        <w:t>yüklənir.</w:t>
      </w:r>
      <w:r>
        <w:rPr>
          <w:spacing w:val="23"/>
        </w:rPr>
        <w:t> </w:t>
      </w:r>
      <w:r>
        <w:rPr/>
        <w:t>Sonra</w:t>
      </w:r>
      <w:r>
        <w:rPr>
          <w:spacing w:val="21"/>
        </w:rPr>
        <w:t> </w:t>
      </w:r>
      <w:r>
        <w:rPr/>
        <w:t>isə</w:t>
      </w:r>
      <w:r>
        <w:rPr>
          <w:spacing w:val="24"/>
        </w:rPr>
        <w:t> </w:t>
      </w:r>
      <w:r>
        <w:rPr/>
        <w:t>ƏS</w:t>
      </w:r>
      <w:r>
        <w:rPr>
          <w:rFonts w:ascii="Times New Roman" w:hAnsi="Times New Roman" w:cs="Times New Roman" w:eastAsia="Times New Roman"/>
        </w:rPr>
        <w:t>-</w:t>
      </w:r>
      <w:r>
        <w:rPr/>
        <w:t>in</w:t>
      </w:r>
      <w:r>
        <w:rPr>
          <w:spacing w:val="25"/>
        </w:rPr>
        <w:t> </w:t>
      </w:r>
      <w:r>
        <w:rPr/>
        <w:t>nüvəsi</w:t>
      </w:r>
      <w:r>
        <w:rPr>
          <w:spacing w:val="29"/>
        </w:rPr>
        <w:t> </w:t>
      </w:r>
      <w:r>
        <w:rPr/>
        <w:t>–</w:t>
      </w:r>
      <w:r>
        <w:rPr>
          <w:spacing w:val="23"/>
        </w:rPr>
        <w:t> </w:t>
      </w:r>
      <w:r>
        <w:rPr/>
        <w:t>baş</w:t>
      </w:r>
      <w:r>
        <w:rPr>
          <w:spacing w:val="23"/>
        </w:rPr>
        <w:t> </w:t>
      </w:r>
      <w:r>
        <w:rPr/>
        <w:t>idarə</w:t>
      </w:r>
      <w:r>
        <w:rPr>
          <w:rFonts w:ascii="Times New Roman" w:hAnsi="Times New Roman" w:cs="Times New Roman" w:eastAsia="Times New Roman"/>
        </w:rPr>
        <w:t>edici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proqram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151</w:t>
      </w:r>
      <w:r>
        <w:rPr>
          <w:rFonts w:ascii="Times New Roman" w:hAnsi="Times New Roman" w:cs="Times New Roman" w:eastAsia="Times New Roman"/>
          <w:spacing w:val="28"/>
          <w:position w:val="13"/>
          <w:sz w:val="18"/>
          <w:szCs w:val="18"/>
        </w:rPr>
        <w:t> </w:t>
      </w:r>
      <w:r>
        <w:rPr/>
        <w:t>işə</w:t>
      </w:r>
      <w:r>
        <w:rPr>
          <w:spacing w:val="21"/>
        </w:rPr>
        <w:t> </w:t>
      </w:r>
      <w:r>
        <w:rPr/>
        <w:t>başlayır.</w:t>
      </w:r>
      <w:r>
        <w:rPr>
          <w:spacing w:val="-68"/>
        </w:rPr>
        <w:t> </w:t>
      </w:r>
      <w:r>
        <w:rPr>
          <w:spacing w:val="-68"/>
        </w:rPr>
      </w:r>
      <w:r>
        <w:rPr/>
        <w:t>Utilitlər</w:t>
      </w:r>
      <w:r>
        <w:rPr>
          <w:spacing w:val="15"/>
        </w:rPr>
        <w:t> </w:t>
      </w:r>
      <w:r>
        <w:rPr/>
        <w:t>lazım</w:t>
      </w:r>
      <w:r>
        <w:rPr>
          <w:spacing w:val="13"/>
        </w:rPr>
        <w:t> </w:t>
      </w:r>
      <w:r>
        <w:rPr/>
        <w:t>gəldikdə</w:t>
      </w:r>
      <w:r>
        <w:rPr>
          <w:spacing w:val="15"/>
        </w:rPr>
        <w:t> </w:t>
      </w:r>
      <w:r>
        <w:rPr/>
        <w:t>yüklənir</w:t>
      </w:r>
      <w:r>
        <w:rPr>
          <w:spacing w:val="15"/>
        </w:rPr>
        <w:t> </w:t>
      </w:r>
      <w:r>
        <w:rPr/>
        <w:t>və</w:t>
      </w:r>
      <w:r>
        <w:rPr>
          <w:spacing w:val="15"/>
        </w:rPr>
        <w:t> </w:t>
      </w:r>
      <w:r>
        <w:rPr/>
        <w:t>işləri</w:t>
      </w:r>
      <w:r>
        <w:rPr>
          <w:spacing w:val="17"/>
        </w:rPr>
        <w:t> </w:t>
      </w:r>
      <w:r>
        <w:rPr/>
        <w:t>başa</w:t>
      </w:r>
      <w:r>
        <w:rPr>
          <w:spacing w:val="15"/>
        </w:rPr>
        <w:t> </w:t>
      </w:r>
      <w:r>
        <w:rPr/>
        <w:t>çatan</w:t>
      </w:r>
      <w:r>
        <w:rPr>
          <w:spacing w:val="16"/>
        </w:rPr>
        <w:t> </w:t>
      </w:r>
      <w:r>
        <w:rPr/>
        <w:t>kimi</w:t>
      </w:r>
      <w:r>
        <w:rPr>
          <w:spacing w:val="17"/>
        </w:rPr>
        <w:t> </w:t>
      </w:r>
      <w:r>
        <w:rPr/>
        <w:t>operativ</w:t>
      </w:r>
      <w:r>
        <w:rPr>
          <w:spacing w:val="19"/>
        </w:rPr>
        <w:t> </w:t>
      </w:r>
      <w:r>
        <w:rPr>
          <w:spacing w:val="2"/>
        </w:rPr>
        <w:t>yad</w:t>
      </w:r>
      <w:r>
        <w:rPr>
          <w:rFonts w:ascii="Times New Roman" w:hAnsi="Times New Roman" w:cs="Times New Roman" w:eastAsia="Times New Roman"/>
          <w:spacing w:val="2"/>
        </w:rPr>
        <w:t>d</w:t>
      </w:r>
      <w:r>
        <w:rPr>
          <w:spacing w:val="2"/>
        </w:rPr>
        <w:t>aşdan</w:t>
      </w:r>
      <w:r>
        <w:rPr>
          <w:spacing w:val="17"/>
        </w:rPr>
        <w:t> </w:t>
      </w:r>
      <w:r>
        <w:rPr/>
        <w:t>silinir.</w:t>
      </w:r>
      <w:r>
        <w:rPr>
          <w:spacing w:val="17"/>
        </w:rPr>
        <w:t> </w:t>
      </w:r>
      <w:r>
        <w:rPr/>
        <w:t>ƏS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66"/>
        </w:rPr>
        <w:t> </w:t>
      </w:r>
      <w:r>
        <w:rPr/>
        <w:t>in</w:t>
      </w:r>
      <w:r>
        <w:rPr>
          <w:spacing w:val="20"/>
        </w:rPr>
        <w:t> </w:t>
      </w:r>
      <w:r>
        <w:rPr/>
        <w:t>nüvəsi</w:t>
      </w:r>
      <w:r>
        <w:rPr>
          <w:spacing w:val="20"/>
        </w:rPr>
        <w:t> </w:t>
      </w:r>
      <w:r>
        <w:rPr/>
        <w:t>ətraf</w:t>
      </w:r>
      <w:r>
        <w:rPr>
          <w:spacing w:val="19"/>
        </w:rPr>
        <w:t> </w:t>
      </w:r>
      <w:r>
        <w:rPr/>
        <w:t>mühitdən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152</w:t>
      </w:r>
      <w:r>
        <w:rPr>
          <w:rFonts w:ascii="Times New Roman" w:hAnsi="Times New Roman" w:cs="Times New Roman" w:eastAsia="Times New Roman"/>
          <w:spacing w:val="23"/>
          <w:position w:val="13"/>
          <w:sz w:val="18"/>
          <w:szCs w:val="18"/>
        </w:rPr>
        <w:t> </w:t>
      </w:r>
      <w:r>
        <w:rPr/>
        <w:t>daxil</w:t>
      </w:r>
      <w:r>
        <w:rPr>
          <w:spacing w:val="17"/>
        </w:rPr>
        <w:t> </w:t>
      </w:r>
      <w:r>
        <w:rPr/>
        <w:t>olan</w:t>
      </w:r>
      <w:r>
        <w:rPr>
          <w:spacing w:val="17"/>
        </w:rPr>
        <w:t> </w:t>
      </w:r>
      <w:r>
        <w:rPr/>
        <w:t>əmri</w:t>
      </w:r>
      <w:r>
        <w:rPr>
          <w:spacing w:val="17"/>
        </w:rPr>
        <w:t> </w:t>
      </w:r>
      <w:r>
        <w:rPr/>
        <w:t>təhlil</w:t>
      </w:r>
      <w:r>
        <w:rPr>
          <w:spacing w:val="20"/>
        </w:rPr>
        <w:t> </w:t>
      </w:r>
      <w:r>
        <w:rPr/>
        <w:t>edib</w:t>
      </w:r>
      <w:r>
        <w:rPr>
          <w:spacing w:val="20"/>
        </w:rPr>
        <w:t> </w:t>
      </w:r>
      <w:r>
        <w:rPr/>
        <w:t>müvafiq</w:t>
      </w:r>
      <w:r>
        <w:rPr>
          <w:spacing w:val="20"/>
        </w:rPr>
        <w:t> </w:t>
      </w:r>
      <w:r>
        <w:rPr/>
        <w:t>proqramı </w:t>
      </w:r>
      <w:r>
        <w:rPr>
          <w:spacing w:val="20"/>
        </w:rPr>
        <w:t> </w:t>
      </w:r>
      <w:r>
        <w:rPr/>
        <w:t>yaddaşda</w:t>
      </w:r>
      <w:r>
        <w:rPr>
          <w:spacing w:val="-68"/>
        </w:rPr>
        <w:t> </w:t>
      </w:r>
      <w:r>
        <w:rPr>
          <w:spacing w:val="-68"/>
        </w:rPr>
      </w:r>
      <w:r>
        <w:rPr/>
        <w:t>axtarır,</w:t>
      </w:r>
      <w:r>
        <w:rPr>
          <w:spacing w:val="4"/>
        </w:rPr>
        <w:t> </w:t>
      </w:r>
      <w:r>
        <w:rPr/>
        <w:t>tapırsa</w:t>
      </w:r>
      <w:r>
        <w:rPr>
          <w:spacing w:val="5"/>
        </w:rPr>
        <w:t> </w:t>
      </w:r>
      <w:r>
        <w:rPr/>
        <w:t>işə</w:t>
      </w:r>
      <w:r>
        <w:rPr>
          <w:spacing w:val="5"/>
        </w:rPr>
        <w:t> </w:t>
      </w:r>
      <w:r>
        <w:rPr/>
        <w:t>qoşur,</w:t>
      </w:r>
      <w:r>
        <w:rPr>
          <w:spacing w:val="4"/>
        </w:rPr>
        <w:t> </w:t>
      </w:r>
      <w:r>
        <w:rPr/>
        <w:t>tapmırsa,</w:t>
      </w:r>
      <w:r>
        <w:rPr>
          <w:spacing w:val="5"/>
        </w:rPr>
        <w:t> </w:t>
      </w:r>
      <w:r>
        <w:rPr/>
        <w:t>bu</w:t>
      </w:r>
      <w:r>
        <w:rPr>
          <w:spacing w:val="4"/>
        </w:rPr>
        <w:t> </w:t>
      </w:r>
      <w:r>
        <w:rPr/>
        <w:t>barədə</w:t>
      </w:r>
      <w:r>
        <w:rPr>
          <w:spacing w:val="8"/>
        </w:rPr>
        <w:t> </w:t>
      </w:r>
      <w:r>
        <w:rPr/>
        <w:t>məlumat</w:t>
      </w:r>
      <w:r>
        <w:rPr>
          <w:spacing w:val="9"/>
        </w:rPr>
        <w:t> </w:t>
      </w:r>
      <w:r>
        <w:rPr/>
        <w:t>verir.</w:t>
      </w:r>
      <w:r>
        <w:rPr>
          <w:spacing w:val="7"/>
        </w:rPr>
        <w:t> </w:t>
      </w:r>
      <w:r>
        <w:rPr/>
        <w:t>Dispetçer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MS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DOS</w:t>
      </w:r>
      <w:r>
        <w:rPr>
          <w:rFonts w:ascii="Times New Roman" w:hAnsi="Times New Roman" w:cs="Times New Roman" w:eastAsia="Times New Roman"/>
        </w:rPr>
        <w:t>-da</w:t>
      </w:r>
      <w:r>
        <w:rPr>
          <w:rFonts w:ascii="Times New Roman" w:hAnsi="Times New Roman" w:cs="Times New Roman" w:eastAsia="Times New Roman"/>
          <w:spacing w:val="-68"/>
        </w:rPr>
        <w:t> </w:t>
      </w:r>
      <w:r>
        <w:rPr>
          <w:rFonts w:ascii="Times New Roman" w:hAnsi="Times New Roman" w:cs="Times New Roman" w:eastAsia="Times New Roman"/>
          <w:spacing w:val="-68"/>
        </w:rPr>
      </w:r>
      <w:r>
        <w:rPr>
          <w:rFonts w:ascii="Times New Roman" w:hAnsi="Times New Roman" w:cs="Times New Roman" w:eastAsia="Times New Roman"/>
          <w:i/>
        </w:rPr>
        <w:t>command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i/>
        </w:rPr>
        <w:t>com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i/>
        </w:rPr>
        <w:t>Windows</w:t>
      </w:r>
      <w:r>
        <w:rPr>
          <w:rFonts w:ascii="Times New Roman" w:hAnsi="Times New Roman" w:cs="Times New Roman" w:eastAsia="Times New Roman"/>
        </w:rPr>
        <w:t>-da </w:t>
      </w:r>
      <w:r>
        <w:rPr>
          <w:rFonts w:ascii="Times New Roman" w:hAnsi="Times New Roman" w:cs="Times New Roman" w:eastAsia="Times New Roman"/>
          <w:i/>
        </w:rPr>
        <w:t>win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i/>
        </w:rPr>
        <w:t>com</w:t>
      </w:r>
      <w:r>
        <w:rPr>
          <w:rFonts w:ascii="Times New Roman" w:hAnsi="Times New Roman" w:cs="Times New Roman" w:eastAsia="Times New Roman"/>
          <w:i/>
          <w:spacing w:val="63"/>
        </w:rPr>
        <w:t> </w:t>
      </w:r>
      <w:r>
        <w:rPr/>
        <w:t>adlanır.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185"/>
        <w:ind w:right="113"/>
        <w:jc w:val="left"/>
        <w:rPr>
          <w:b w:val="0"/>
          <w:bCs w:val="0"/>
          <w:i w:val="0"/>
        </w:rPr>
      </w:pPr>
      <w:r>
        <w:rPr>
          <w:i/>
        </w:rPr>
        <w:t>Proqramların icrasının idarə</w:t>
      </w:r>
      <w:r>
        <w:rPr>
          <w:i/>
          <w:spacing w:val="55"/>
        </w:rPr>
        <w:t> </w:t>
      </w:r>
      <w:r>
        <w:rPr>
          <w:i/>
        </w:rPr>
        <w:t>edilməsi.</w:t>
      </w:r>
      <w:r>
        <w:rPr>
          <w:b w:val="0"/>
          <w:i w:val="0"/>
        </w:rPr>
      </w:r>
    </w:p>
    <w:p>
      <w:pPr>
        <w:pStyle w:val="BodyText"/>
        <w:spacing w:line="360" w:lineRule="auto" w:before="156"/>
        <w:ind w:right="102" w:firstLine="566"/>
        <w:jc w:val="both"/>
      </w:pPr>
      <w:r>
        <w:rPr/>
        <w:t>İlk</w:t>
      </w:r>
      <w:r>
        <w:rPr>
          <w:spacing w:val="41"/>
        </w:rPr>
        <w:t> </w:t>
      </w:r>
      <w:r>
        <w:rPr/>
        <w:t>zamanlar</w:t>
      </w:r>
      <w:r>
        <w:rPr>
          <w:spacing w:val="38"/>
        </w:rPr>
        <w:t> </w:t>
      </w:r>
      <w:r>
        <w:rPr/>
        <w:t>kompüterdə</w:t>
      </w:r>
      <w:r>
        <w:rPr>
          <w:spacing w:val="43"/>
        </w:rPr>
        <w:t> </w:t>
      </w:r>
      <w:r>
        <w:rPr/>
        <w:t>yalnız</w:t>
      </w:r>
      <w:r>
        <w:rPr>
          <w:spacing w:val="38"/>
        </w:rPr>
        <w:t> </w:t>
      </w:r>
      <w:r>
        <w:rPr/>
        <w:t>bir</w:t>
      </w:r>
      <w:r>
        <w:rPr>
          <w:spacing w:val="40"/>
        </w:rPr>
        <w:t> </w:t>
      </w:r>
      <w:r>
        <w:rPr/>
        <w:t>proqram</w:t>
      </w:r>
      <w:r>
        <w:rPr>
          <w:spacing w:val="38"/>
        </w:rPr>
        <w:t> </w:t>
      </w:r>
      <w:r>
        <w:rPr/>
        <w:t>işləyirdi</w:t>
      </w:r>
      <w:r>
        <w:rPr>
          <w:spacing w:val="39"/>
        </w:rPr>
        <w:t> </w:t>
      </w:r>
      <w:r>
        <w:rPr/>
        <w:t>və</w:t>
      </w:r>
      <w:r>
        <w:rPr>
          <w:spacing w:val="41"/>
        </w:rPr>
        <w:t> </w:t>
      </w:r>
      <w:r>
        <w:rPr/>
        <w:t>o,</w:t>
      </w:r>
      <w:r>
        <w:rPr>
          <w:spacing w:val="37"/>
        </w:rPr>
        <w:t> </w:t>
      </w:r>
      <w:r>
        <w:rPr/>
        <w:t>operativ</w:t>
      </w:r>
      <w:r>
        <w:rPr>
          <w:spacing w:val="41"/>
        </w:rPr>
        <w:t> </w:t>
      </w:r>
      <w:r>
        <w:rPr/>
        <w:t>yaddaşın</w:t>
      </w:r>
      <w:r>
        <w:rPr>
          <w:spacing w:val="39"/>
        </w:rPr>
        <w:t> </w:t>
      </w:r>
      <w:r>
        <w:rPr/>
        <w:t>sıfır</w:t>
      </w:r>
      <w:r>
        <w:rPr>
          <w:w w:val="100"/>
        </w:rPr>
        <w:t> </w:t>
      </w:r>
      <w:r>
        <w:rPr/>
        <w:t>nömrəli</w:t>
      </w:r>
      <w:r>
        <w:rPr>
          <w:spacing w:val="30"/>
        </w:rPr>
        <w:t> </w:t>
      </w:r>
      <w:r>
        <w:rPr/>
        <w:t>yuvasından</w:t>
      </w:r>
      <w:r>
        <w:rPr>
          <w:spacing w:val="26"/>
        </w:rPr>
        <w:t> </w:t>
      </w:r>
      <w:r>
        <w:rPr/>
        <w:t>başlayaraq</w:t>
      </w:r>
      <w:r>
        <w:rPr>
          <w:spacing w:val="30"/>
        </w:rPr>
        <w:t> </w:t>
      </w:r>
      <w:r>
        <w:rPr/>
        <w:t>yerləşdirilirdi.</w:t>
      </w:r>
      <w:r>
        <w:rPr>
          <w:spacing w:val="27"/>
        </w:rPr>
        <w:t> </w:t>
      </w:r>
      <w:r>
        <w:rPr/>
        <w:t>Operativ</w:t>
      </w:r>
      <w:r>
        <w:rPr>
          <w:spacing w:val="30"/>
        </w:rPr>
        <w:t> </w:t>
      </w:r>
      <w:r>
        <w:rPr/>
        <w:t>yaddaşa</w:t>
      </w:r>
      <w:r>
        <w:rPr>
          <w:spacing w:val="25"/>
        </w:rPr>
        <w:t> </w:t>
      </w:r>
      <w:r>
        <w:rPr/>
        <w:t>bir</w:t>
      </w:r>
      <w:r>
        <w:rPr>
          <w:spacing w:val="25"/>
        </w:rPr>
        <w:t> </w:t>
      </w:r>
      <w:r>
        <w:rPr/>
        <w:t>neçə</w:t>
      </w:r>
      <w:r>
        <w:rPr>
          <w:spacing w:val="25"/>
        </w:rPr>
        <w:t> </w:t>
      </w:r>
      <w:r>
        <w:rPr/>
        <w:t>proqramın</w:t>
      </w:r>
      <w:r>
        <w:rPr>
          <w:spacing w:val="-66"/>
        </w:rPr>
        <w:t> </w:t>
      </w:r>
      <w:r>
        <w:rPr>
          <w:spacing w:val="-66"/>
        </w:rPr>
      </w:r>
      <w:r>
        <w:rPr/>
        <w:t>yerləşdirilməsi</w:t>
      </w:r>
      <w:r>
        <w:rPr>
          <w:spacing w:val="54"/>
        </w:rPr>
        <w:t> </w:t>
      </w:r>
      <w:r>
        <w:rPr/>
        <w:t>halında</w:t>
      </w:r>
      <w:r>
        <w:rPr>
          <w:spacing w:val="51"/>
        </w:rPr>
        <w:t> </w:t>
      </w:r>
      <w:r>
        <w:rPr/>
        <w:t>proqramın</w:t>
      </w:r>
      <w:r>
        <w:rPr>
          <w:spacing w:val="54"/>
        </w:rPr>
        <w:t> </w:t>
      </w:r>
      <w:r>
        <w:rPr/>
        <w:t>icrasından</w:t>
      </w:r>
      <w:r>
        <w:rPr>
          <w:spacing w:val="54"/>
        </w:rPr>
        <w:t> </w:t>
      </w:r>
      <w:r>
        <w:rPr/>
        <w:t>sonra</w:t>
      </w:r>
      <w:r>
        <w:rPr>
          <w:spacing w:val="53"/>
        </w:rPr>
        <w:t> </w:t>
      </w:r>
      <w:r>
        <w:rPr/>
        <w:t>onun</w:t>
      </w:r>
      <w:r>
        <w:rPr>
          <w:spacing w:val="54"/>
        </w:rPr>
        <w:t> </w:t>
      </w:r>
      <w:r>
        <w:rPr/>
        <w:t>yaddaşda</w:t>
      </w:r>
      <w:r>
        <w:rPr>
          <w:spacing w:val="51"/>
        </w:rPr>
        <w:t> </w:t>
      </w:r>
      <w:r>
        <w:rPr/>
        <w:t>ünvanı</w:t>
      </w:r>
      <w:r>
        <w:rPr>
          <w:spacing w:val="54"/>
        </w:rPr>
        <w:t> </w:t>
      </w:r>
      <w:r>
        <w:rPr/>
        <w:t>dəyişə</w:t>
      </w:r>
      <w:r>
        <w:rPr>
          <w:spacing w:val="51"/>
        </w:rPr>
        <w:t> </w:t>
      </w:r>
      <w:r>
        <w:rPr>
          <w:spacing w:val="4"/>
        </w:rPr>
        <w:t>bili</w:t>
      </w:r>
      <w:r>
        <w:rPr>
          <w:rFonts w:ascii="Times New Roman" w:hAnsi="Times New Roman"/>
          <w:spacing w:val="4"/>
        </w:rPr>
        <w:t>r.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Bu</w:t>
      </w:r>
      <w:r>
        <w:rPr>
          <w:spacing w:val="13"/>
        </w:rPr>
        <w:t> </w:t>
      </w:r>
      <w:r>
        <w:rPr/>
        <w:t>hal</w:t>
      </w:r>
      <w:r>
        <w:rPr>
          <w:spacing w:val="16"/>
        </w:rPr>
        <w:t> </w:t>
      </w:r>
      <w:r>
        <w:rPr/>
        <w:t>verilənlərin</w:t>
      </w:r>
      <w:r>
        <w:rPr>
          <w:spacing w:val="16"/>
        </w:rPr>
        <w:t> </w:t>
      </w:r>
      <w:r>
        <w:rPr/>
        <w:t>yerləşməsində</w:t>
      </w:r>
      <w:r>
        <w:rPr>
          <w:spacing w:val="14"/>
        </w:rPr>
        <w:t> </w:t>
      </w:r>
      <w:r>
        <w:rPr/>
        <w:t>də</w:t>
      </w:r>
      <w:r>
        <w:rPr>
          <w:spacing w:val="14"/>
        </w:rPr>
        <w:t> </w:t>
      </w:r>
      <w:r>
        <w:rPr/>
        <w:t>özünü</w:t>
      </w:r>
      <w:r>
        <w:rPr>
          <w:spacing w:val="16"/>
        </w:rPr>
        <w:t> </w:t>
      </w:r>
      <w:r>
        <w:rPr/>
        <w:t>göstərir.</w:t>
      </w:r>
      <w:r>
        <w:rPr>
          <w:spacing w:val="14"/>
        </w:rPr>
        <w:t> </w:t>
      </w:r>
      <w:r>
        <w:rPr/>
        <w:t>Buna</w:t>
      </w:r>
      <w:r>
        <w:rPr>
          <w:spacing w:val="12"/>
        </w:rPr>
        <w:t> </w:t>
      </w:r>
      <w:r>
        <w:rPr/>
        <w:t>görə</w:t>
      </w:r>
      <w:r>
        <w:rPr>
          <w:spacing w:val="14"/>
        </w:rPr>
        <w:t> </w:t>
      </w:r>
      <w:r>
        <w:rPr/>
        <w:t>də</w:t>
      </w:r>
      <w:r>
        <w:rPr>
          <w:spacing w:val="12"/>
        </w:rPr>
        <w:t> </w:t>
      </w:r>
      <w:r>
        <w:rPr/>
        <w:t>nisbi</w:t>
      </w:r>
      <w:r>
        <w:rPr>
          <w:spacing w:val="16"/>
        </w:rPr>
        <w:t> </w:t>
      </w:r>
      <w:r>
        <w:rPr/>
        <w:t>ünvan</w:t>
      </w:r>
      <w:r>
        <w:rPr>
          <w:spacing w:val="16"/>
        </w:rPr>
        <w:t> </w:t>
      </w:r>
      <w:r>
        <w:rPr>
          <w:spacing w:val="3"/>
        </w:rPr>
        <w:t>anlayışın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dan</w:t>
      </w:r>
      <w:r>
        <w:rPr>
          <w:spacing w:val="47"/>
        </w:rPr>
        <w:t> </w:t>
      </w:r>
      <w:r>
        <w:rPr/>
        <w:t>istifadə</w:t>
      </w:r>
      <w:r>
        <w:rPr>
          <w:spacing w:val="46"/>
        </w:rPr>
        <w:t> </w:t>
      </w:r>
      <w:r>
        <w:rPr/>
        <w:t>edilir.</w:t>
      </w:r>
      <w:r>
        <w:rPr>
          <w:spacing w:val="45"/>
        </w:rPr>
        <w:t> </w:t>
      </w:r>
      <w:r>
        <w:rPr/>
        <w:t>Yəni,</w:t>
      </w:r>
      <w:r>
        <w:rPr>
          <w:spacing w:val="45"/>
        </w:rPr>
        <w:t> </w:t>
      </w:r>
      <w:r>
        <w:rPr/>
        <w:t>proqramın</w:t>
      </w:r>
      <w:r>
        <w:rPr>
          <w:spacing w:val="47"/>
        </w:rPr>
        <w:t> </w:t>
      </w:r>
      <w:r>
        <w:rPr/>
        <w:t>ilk</w:t>
      </w:r>
      <w:r>
        <w:rPr>
          <w:spacing w:val="47"/>
        </w:rPr>
        <w:t> </w:t>
      </w:r>
      <w:r>
        <w:rPr/>
        <w:t>ünvanı</w:t>
      </w:r>
      <w:r>
        <w:rPr>
          <w:spacing w:val="44"/>
        </w:rPr>
        <w:t> </w:t>
      </w:r>
      <w:r>
        <w:rPr/>
        <w:t>nə</w:t>
      </w:r>
      <w:r>
        <w:rPr>
          <w:spacing w:val="46"/>
        </w:rPr>
        <w:t> </w:t>
      </w:r>
      <w:r>
        <w:rPr/>
        <w:t>qədər</w:t>
      </w:r>
      <w:r>
        <w:rPr>
          <w:spacing w:val="46"/>
        </w:rPr>
        <w:t> </w:t>
      </w:r>
      <w:r>
        <w:rPr/>
        <w:t>sürüşürsə,</w:t>
      </w:r>
      <w:r>
        <w:rPr>
          <w:spacing w:val="45"/>
        </w:rPr>
        <w:t> </w:t>
      </w:r>
      <w:r>
        <w:rPr/>
        <w:t>həmin</w:t>
      </w:r>
      <w:r>
        <w:rPr>
          <w:spacing w:val="50"/>
        </w:rPr>
        <w:t> </w:t>
      </w:r>
      <w:r>
        <w:rPr/>
        <w:t>rəqəm</w:t>
      </w:r>
      <w:r>
        <w:rPr>
          <w:spacing w:val="46"/>
        </w:rPr>
        <w:t> </w:t>
      </w:r>
      <w:r>
        <w:rPr/>
        <w:t>qalan</w:t>
      </w:r>
      <w:r>
        <w:rPr>
          <w:spacing w:val="-67"/>
        </w:rPr>
        <w:t> </w:t>
      </w:r>
      <w:r>
        <w:rPr>
          <w:spacing w:val="-67"/>
        </w:rPr>
      </w:r>
      <w:r>
        <w:rPr/>
        <w:t>ünvanların üzərinə əlavə</w:t>
      </w:r>
      <w:r>
        <w:rPr>
          <w:spacing w:val="43"/>
        </w:rPr>
        <w:t> </w:t>
      </w:r>
      <w:r>
        <w:rPr/>
        <w:t>edilir.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150  </w:t>
      </w:r>
      <w:r>
        <w:rPr>
          <w:rFonts w:ascii="Times New Roman" w:hAnsi="Times New Roman"/>
          <w:sz w:val="24"/>
        </w:rPr>
        <w:t>məsələn, </w:t>
      </w:r>
      <w:r>
        <w:rPr>
          <w:rFonts w:ascii="Times New Roman" w:hAnsi="Times New Roman"/>
          <w:i/>
          <w:sz w:val="24"/>
        </w:rPr>
        <w:t>Novell </w:t>
      </w:r>
      <w:r>
        <w:rPr>
          <w:rFonts w:ascii="Times New Roman" w:hAnsi="Times New Roman"/>
          <w:sz w:val="24"/>
        </w:rPr>
        <w:t>firmasının </w:t>
      </w:r>
      <w:r>
        <w:rPr>
          <w:rFonts w:ascii="Times New Roman" w:hAnsi="Times New Roman"/>
          <w:i/>
          <w:sz w:val="24"/>
        </w:rPr>
        <w:t>NetWare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sz w:val="24"/>
        </w:rPr>
        <w:t>sistemi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151  </w:t>
      </w:r>
      <w:r>
        <w:rPr>
          <w:rFonts w:ascii="Times New Roman" w:hAnsi="Times New Roman"/>
          <w:sz w:val="24"/>
        </w:rPr>
        <w:t>və ya kommander, və </w:t>
      </w:r>
      <w:r>
        <w:rPr>
          <w:rFonts w:ascii="Times New Roman" w:hAnsi="Times New Roman"/>
          <w:spacing w:val="-3"/>
          <w:sz w:val="24"/>
        </w:rPr>
        <w:t>ya </w:t>
      </w:r>
      <w:r>
        <w:rPr>
          <w:rFonts w:ascii="Times New Roman" w:hAnsi="Times New Roman"/>
          <w:sz w:val="24"/>
        </w:rPr>
        <w:t>dispetçer, və </w:t>
      </w:r>
      <w:r>
        <w:rPr>
          <w:rFonts w:ascii="Times New Roman" w:hAnsi="Times New Roman"/>
          <w:spacing w:val="-3"/>
          <w:sz w:val="24"/>
        </w:rPr>
        <w:t>ya </w:t>
      </w:r>
      <w:r>
        <w:rPr>
          <w:rFonts w:ascii="Times New Roman" w:hAnsi="Times New Roman"/>
          <w:spacing w:val="3"/>
          <w:sz w:val="24"/>
        </w:rPr>
        <w:t>ƏS</w:t>
      </w:r>
      <w:r>
        <w:rPr>
          <w:rFonts w:ascii="Times New Roman" w:hAnsi="Times New Roman"/>
          <w:spacing w:val="3"/>
          <w:sz w:val="24"/>
        </w:rPr>
        <w:t>-in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monitoru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152  </w:t>
      </w:r>
      <w:r>
        <w:rPr>
          <w:rFonts w:ascii="Times New Roman" w:hAnsi="Times New Roman"/>
          <w:sz w:val="24"/>
        </w:rPr>
        <w:t>klaviaturadan, mışdan və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1" w:firstLine="566"/>
        <w:jc w:val="both"/>
      </w:pPr>
      <w:r>
        <w:rPr/>
        <w:t>Müasir</w:t>
      </w:r>
      <w:r>
        <w:rPr>
          <w:spacing w:val="38"/>
        </w:rPr>
        <w:t> </w:t>
      </w:r>
      <w:r>
        <w:rPr/>
        <w:t>kompüterlərdə</w:t>
      </w:r>
      <w:r>
        <w:rPr>
          <w:spacing w:val="40"/>
        </w:rPr>
        <w:t> </w:t>
      </w:r>
      <w:r>
        <w:rPr/>
        <w:t>çoxsaylı</w:t>
      </w:r>
      <w:r>
        <w:rPr>
          <w:spacing w:val="41"/>
        </w:rPr>
        <w:t> </w:t>
      </w:r>
      <w:r>
        <w:rPr/>
        <w:t>proqram</w:t>
      </w:r>
      <w:r>
        <w:rPr>
          <w:spacing w:val="38"/>
        </w:rPr>
        <w:t> </w:t>
      </w:r>
      <w:r>
        <w:rPr/>
        <w:t>mərtəbələri</w:t>
      </w:r>
      <w:r>
        <w:rPr>
          <w:spacing w:val="41"/>
        </w:rPr>
        <w:t> </w:t>
      </w:r>
      <w:r>
        <w:rPr/>
        <w:t>mövcuddur</w:t>
      </w:r>
      <w:r>
        <w:rPr>
          <w:spacing w:val="38"/>
        </w:rPr>
        <w:t> </w:t>
      </w:r>
      <w:r>
        <w:rPr/>
        <w:t>ki,</w:t>
      </w:r>
      <w:r>
        <w:rPr>
          <w:spacing w:val="37"/>
        </w:rPr>
        <w:t> </w:t>
      </w:r>
      <w:r>
        <w:rPr/>
        <w:t>bunların</w:t>
      </w:r>
      <w:r>
        <w:rPr>
          <w:spacing w:val="41"/>
        </w:rPr>
        <w:t> </w:t>
      </w:r>
      <w:r>
        <w:rPr/>
        <w:t>da</w:t>
      </w:r>
      <w:r>
        <w:rPr>
          <w:spacing w:val="40"/>
        </w:rPr>
        <w:t> </w:t>
      </w:r>
      <w:r>
        <w:rPr/>
        <w:t>ən</w:t>
      </w:r>
      <w:r>
        <w:rPr>
          <w:w w:val="100"/>
        </w:rPr>
        <w:t> </w:t>
      </w:r>
      <w:r>
        <w:rPr/>
        <w:t>yüksək</w:t>
      </w:r>
      <w:r>
        <w:rPr>
          <w:spacing w:val="5"/>
        </w:rPr>
        <w:t> </w:t>
      </w:r>
      <w:r>
        <w:rPr/>
        <w:t>mərtəbəsində</w:t>
      </w:r>
      <w:r>
        <w:rPr>
          <w:spacing w:val="1"/>
        </w:rPr>
        <w:t> </w:t>
      </w:r>
      <w:r>
        <w:rPr/>
        <w:t>ƏS</w:t>
      </w:r>
      <w:r>
        <w:rPr>
          <w:spacing w:val="3"/>
        </w:rPr>
        <w:t> </w:t>
      </w:r>
      <w:r>
        <w:rPr/>
        <w:t>durur. Müxtəlif</w:t>
      </w:r>
      <w:r>
        <w:rPr>
          <w:spacing w:val="1"/>
        </w:rPr>
        <w:t> </w:t>
      </w:r>
      <w:r>
        <w:rPr/>
        <w:t>proqramlar</w:t>
      </w:r>
      <w:r>
        <w:rPr>
          <w:spacing w:val="1"/>
        </w:rPr>
        <w:t> </w:t>
      </w:r>
      <w:r>
        <w:rPr/>
        <w:t>qarşılıqlı</w:t>
      </w:r>
      <w:r>
        <w:rPr>
          <w:spacing w:val="2"/>
        </w:rPr>
        <w:t> </w:t>
      </w:r>
      <w:r>
        <w:rPr/>
        <w:t>fəaliyyət </w:t>
      </w:r>
      <w:r>
        <w:rPr>
          <w:spacing w:val="5"/>
        </w:rPr>
        <w:t> </w:t>
      </w:r>
      <w:r>
        <w:rPr/>
        <w:t>göstərə </w:t>
      </w:r>
      <w:r>
        <w:rPr>
          <w:spacing w:val="1"/>
        </w:rPr>
        <w:t> </w:t>
      </w:r>
      <w:r>
        <w:rPr/>
        <w:t>bilir.</w:t>
      </w:r>
      <w:r>
        <w:rPr>
          <w:spacing w:val="-66"/>
        </w:rPr>
        <w:t> </w:t>
      </w:r>
      <w:r>
        <w:rPr>
          <w:spacing w:val="-66"/>
        </w:rPr>
      </w:r>
      <w:r>
        <w:rPr/>
        <w:t>Daha</w:t>
      </w:r>
      <w:r>
        <w:rPr>
          <w:spacing w:val="18"/>
        </w:rPr>
        <w:t> </w:t>
      </w:r>
      <w:r>
        <w:rPr/>
        <w:t>doğrusu,</w:t>
      </w:r>
      <w:r>
        <w:rPr>
          <w:spacing w:val="19"/>
        </w:rPr>
        <w:t> </w:t>
      </w:r>
      <w:r>
        <w:rPr/>
        <w:t>bir</w:t>
      </w:r>
      <w:r>
        <w:rPr>
          <w:spacing w:val="20"/>
        </w:rPr>
        <w:t> </w:t>
      </w:r>
      <w:r>
        <w:rPr/>
        <w:t>proqram</w:t>
      </w:r>
      <w:r>
        <w:rPr>
          <w:spacing w:val="17"/>
        </w:rPr>
        <w:t> </w:t>
      </w:r>
      <w:r>
        <w:rPr/>
        <w:t>işləyərkən</w:t>
      </w:r>
      <w:r>
        <w:rPr>
          <w:spacing w:val="18"/>
        </w:rPr>
        <w:t> </w:t>
      </w:r>
      <w:r>
        <w:rPr/>
        <w:t>başqa</w:t>
      </w:r>
      <w:r>
        <w:rPr>
          <w:spacing w:val="20"/>
        </w:rPr>
        <w:t> </w:t>
      </w:r>
      <w:r>
        <w:rPr/>
        <w:t>proqramı</w:t>
      </w:r>
      <w:r>
        <w:rPr>
          <w:spacing w:val="23"/>
        </w:rPr>
        <w:t> </w:t>
      </w:r>
      <w:r>
        <w:rPr/>
        <w:t>işə</w:t>
      </w:r>
      <w:r>
        <w:rPr>
          <w:spacing w:val="20"/>
        </w:rPr>
        <w:t> </w:t>
      </w:r>
      <w:r>
        <w:rPr/>
        <w:t>qoşa</w:t>
      </w:r>
      <w:r>
        <w:rPr>
          <w:spacing w:val="20"/>
        </w:rPr>
        <w:t> </w:t>
      </w:r>
      <w:r>
        <w:rPr/>
        <w:t>bilir</w:t>
      </w:r>
      <w:r>
        <w:rPr>
          <w:spacing w:val="20"/>
        </w:rPr>
        <w:t> </w:t>
      </w:r>
      <w:r>
        <w:rPr/>
        <w:t>və</w:t>
      </w:r>
      <w:r>
        <w:rPr>
          <w:spacing w:val="20"/>
        </w:rPr>
        <w:t> </w:t>
      </w:r>
      <w:r>
        <w:rPr/>
        <w:t>özü</w:t>
      </w:r>
      <w:r>
        <w:rPr>
          <w:spacing w:val="18"/>
        </w:rPr>
        <w:t> </w:t>
      </w:r>
      <w:r>
        <w:rPr/>
        <w:t>başqa</w:t>
      </w:r>
      <w:r>
        <w:rPr>
          <w:spacing w:val="-68"/>
        </w:rPr>
        <w:t> </w:t>
      </w:r>
      <w:r>
        <w:rPr>
          <w:spacing w:val="-68"/>
        </w:rPr>
      </w:r>
      <w:r>
        <w:rPr/>
        <w:t>proqram</w:t>
      </w:r>
      <w:r>
        <w:rPr>
          <w:spacing w:val="23"/>
        </w:rPr>
        <w:t> </w:t>
      </w:r>
      <w:r>
        <w:rPr/>
        <w:t>vasitəsilə</w:t>
      </w:r>
      <w:r>
        <w:rPr>
          <w:spacing w:val="26"/>
        </w:rPr>
        <w:t> </w:t>
      </w:r>
      <w:r>
        <w:rPr/>
        <w:t>işə</w:t>
      </w:r>
      <w:r>
        <w:rPr>
          <w:spacing w:val="26"/>
        </w:rPr>
        <w:t> </w:t>
      </w:r>
      <w:r>
        <w:rPr/>
        <w:t>qoşula</w:t>
      </w:r>
      <w:r>
        <w:rPr>
          <w:spacing w:val="26"/>
        </w:rPr>
        <w:t> </w:t>
      </w:r>
      <w:r>
        <w:rPr/>
        <w:t>bilir.</w:t>
      </w:r>
      <w:r>
        <w:rPr>
          <w:spacing w:val="25"/>
        </w:rPr>
        <w:t> </w:t>
      </w:r>
      <w:r>
        <w:rPr/>
        <w:t>Başqa</w:t>
      </w:r>
      <w:r>
        <w:rPr>
          <w:spacing w:val="26"/>
        </w:rPr>
        <w:t> </w:t>
      </w:r>
      <w:r>
        <w:rPr/>
        <w:t>proqram</w:t>
      </w:r>
      <w:r>
        <w:rPr>
          <w:spacing w:val="23"/>
        </w:rPr>
        <w:t> </w:t>
      </w:r>
      <w:r>
        <w:rPr>
          <w:spacing w:val="2"/>
        </w:rPr>
        <w:t>vasitəsilə</w:t>
      </w:r>
      <w:r>
        <w:rPr>
          <w:spacing w:val="24"/>
        </w:rPr>
        <w:t> </w:t>
      </w:r>
      <w:r>
        <w:rPr/>
        <w:t>işə</w:t>
      </w:r>
      <w:r>
        <w:rPr>
          <w:spacing w:val="26"/>
        </w:rPr>
        <w:t> </w:t>
      </w:r>
      <w:r>
        <w:rPr/>
        <w:t>qoşularkən</w:t>
      </w:r>
      <w:r>
        <w:rPr>
          <w:spacing w:val="27"/>
        </w:rPr>
        <w:t> </w:t>
      </w:r>
      <w:r>
        <w:rPr/>
        <w:t>həmin</w:t>
      </w:r>
      <w:r>
        <w:rPr>
          <w:spacing w:val="-68"/>
        </w:rPr>
        <w:t> </w:t>
      </w:r>
      <w:r>
        <w:rPr>
          <w:spacing w:val="-68"/>
        </w:rPr>
      </w:r>
      <w:r>
        <w:rPr/>
        <w:t>proqram</w:t>
      </w:r>
      <w:r>
        <w:rPr>
          <w:spacing w:val="14"/>
        </w:rPr>
        <w:t> </w:t>
      </w:r>
      <w:r>
        <w:rPr/>
        <w:t>özünü</w:t>
      </w:r>
      <w:r>
        <w:rPr>
          <w:spacing w:val="21"/>
        </w:rPr>
        <w:t> </w:t>
      </w:r>
      <w:r>
        <w:rPr/>
        <w:t>alt</w:t>
      </w:r>
      <w:r>
        <w:rPr>
          <w:spacing w:val="21"/>
        </w:rPr>
        <w:t> </w:t>
      </w:r>
      <w:r>
        <w:rPr/>
        <w:t>proqram</w:t>
      </w:r>
      <w:r>
        <w:rPr>
          <w:spacing w:val="14"/>
        </w:rPr>
        <w:t> </w:t>
      </w:r>
      <w:r>
        <w:rPr/>
        <w:t>kimi</w:t>
      </w:r>
      <w:r>
        <w:rPr>
          <w:spacing w:val="21"/>
        </w:rPr>
        <w:t> </w:t>
      </w:r>
      <w:r>
        <w:rPr/>
        <w:t>aparır.</w:t>
      </w:r>
      <w:r>
        <w:rPr>
          <w:spacing w:val="19"/>
        </w:rPr>
        <w:t> </w:t>
      </w:r>
      <w:r>
        <w:rPr/>
        <w:t>Yəni,</w:t>
      </w:r>
      <w:r>
        <w:rPr>
          <w:spacing w:val="17"/>
        </w:rPr>
        <w:t> </w:t>
      </w:r>
      <w:r>
        <w:rPr/>
        <w:t>bu</w:t>
      </w:r>
      <w:r>
        <w:rPr>
          <w:spacing w:val="19"/>
        </w:rPr>
        <w:t> </w:t>
      </w:r>
      <w:r>
        <w:rPr/>
        <w:t>proqramın</w:t>
      </w:r>
      <w:r>
        <w:rPr>
          <w:spacing w:val="19"/>
        </w:rPr>
        <w:t> </w:t>
      </w:r>
      <w:r>
        <w:rPr/>
        <w:t>aldığı</w:t>
      </w:r>
      <w:r>
        <w:rPr>
          <w:spacing w:val="19"/>
        </w:rPr>
        <w:t> </w:t>
      </w:r>
      <w:r>
        <w:rPr/>
        <w:t>nəticələr</w:t>
      </w:r>
      <w:r>
        <w:rPr>
          <w:spacing w:val="18"/>
        </w:rPr>
        <w:t> </w:t>
      </w:r>
      <w:r>
        <w:rPr/>
        <w:t>hökmən</w:t>
      </w:r>
      <w:r>
        <w:rPr>
          <w:spacing w:val="19"/>
        </w:rPr>
        <w:t> </w:t>
      </w:r>
      <w:r>
        <w:rPr/>
        <w:t>onu</w:t>
      </w:r>
      <w:r>
        <w:rPr>
          <w:spacing w:val="-66"/>
        </w:rPr>
        <w:t> </w:t>
      </w:r>
      <w:r>
        <w:rPr>
          <w:spacing w:val="-66"/>
        </w:rPr>
      </w:r>
      <w:r>
        <w:rPr/>
        <w:t>işə</w:t>
      </w:r>
      <w:r>
        <w:rPr>
          <w:spacing w:val="34"/>
        </w:rPr>
        <w:t> </w:t>
      </w:r>
      <w:r>
        <w:rPr/>
        <w:t>qoşan</w:t>
      </w:r>
      <w:r>
        <w:rPr>
          <w:spacing w:val="35"/>
        </w:rPr>
        <w:t> </w:t>
      </w:r>
      <w:r>
        <w:rPr/>
        <w:t>proqram</w:t>
      </w:r>
      <w:r>
        <w:rPr>
          <w:spacing w:val="31"/>
        </w:rPr>
        <w:t> </w:t>
      </w:r>
      <w:r>
        <w:rPr/>
        <w:t>tərəfindən</w:t>
      </w:r>
      <w:r>
        <w:rPr>
          <w:spacing w:val="35"/>
        </w:rPr>
        <w:t> </w:t>
      </w:r>
      <w:r>
        <w:rPr/>
        <w:t>istifadə</w:t>
      </w:r>
      <w:r>
        <w:rPr>
          <w:spacing w:val="34"/>
        </w:rPr>
        <w:t> </w:t>
      </w:r>
      <w:r>
        <w:rPr/>
        <w:t>edilir.</w:t>
      </w:r>
      <w:r>
        <w:rPr>
          <w:spacing w:val="46"/>
        </w:rPr>
        <w:t> </w:t>
      </w:r>
      <w:r>
        <w:rPr/>
        <w:t>Bu</w:t>
      </w:r>
      <w:r>
        <w:rPr>
          <w:spacing w:val="34"/>
        </w:rPr>
        <w:t> </w:t>
      </w:r>
      <w:r>
        <w:rPr/>
        <w:t>o</w:t>
      </w:r>
      <w:r>
        <w:rPr>
          <w:spacing w:val="35"/>
        </w:rPr>
        <w:t> </w:t>
      </w:r>
      <w:r>
        <w:rPr/>
        <w:t>deməkdir</w:t>
      </w:r>
      <w:r>
        <w:rPr>
          <w:spacing w:val="34"/>
        </w:rPr>
        <w:t> </w:t>
      </w:r>
      <w:r>
        <w:rPr/>
        <w:t>ki,</w:t>
      </w:r>
      <w:r>
        <w:rPr>
          <w:spacing w:val="40"/>
        </w:rPr>
        <w:t> </w:t>
      </w:r>
      <w:r>
        <w:rPr/>
        <w:t>hər</w:t>
      </w:r>
      <w:r>
        <w:rPr>
          <w:spacing w:val="34"/>
        </w:rPr>
        <w:t> </w:t>
      </w:r>
      <w:r>
        <w:rPr/>
        <w:t>bir</w:t>
      </w:r>
      <w:r>
        <w:rPr>
          <w:spacing w:val="34"/>
        </w:rPr>
        <w:t> </w:t>
      </w:r>
      <w:r>
        <w:rPr/>
        <w:t>proqramın</w:t>
      </w:r>
      <w:r>
        <w:rPr>
          <w:spacing w:val="35"/>
        </w:rPr>
        <w:t> </w:t>
      </w:r>
      <w:r>
        <w:rPr/>
        <w:t>icrası</w:t>
      </w:r>
      <w:r>
        <w:rPr>
          <w:spacing w:val="-68"/>
        </w:rPr>
        <w:t> </w:t>
      </w:r>
      <w:r>
        <w:rPr>
          <w:spacing w:val="-68"/>
        </w:rPr>
      </w:r>
      <w:r>
        <w:rPr/>
        <w:t>müəyyən proqramlar əhatəsində baş tutur. Bütün bunlar isə ƏS tərəfindən idarə </w:t>
      </w:r>
      <w:r>
        <w:rPr>
          <w:spacing w:val="52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173"/>
        <w:ind w:right="113"/>
        <w:jc w:val="left"/>
        <w:rPr>
          <w:b w:val="0"/>
          <w:bCs w:val="0"/>
          <w:i w:val="0"/>
        </w:rPr>
      </w:pPr>
      <w:r>
        <w:rPr>
          <w:i/>
        </w:rPr>
        <w:t>Yaddaşın idarə</w:t>
      </w:r>
      <w:r>
        <w:rPr>
          <w:i/>
          <w:spacing w:val="34"/>
        </w:rPr>
        <w:t> </w:t>
      </w:r>
      <w:r>
        <w:rPr>
          <w:i/>
        </w:rPr>
        <w:t>edilməsi.</w:t>
      </w:r>
      <w:r>
        <w:rPr>
          <w:b w:val="0"/>
          <w:i w:val="0"/>
        </w:rPr>
      </w:r>
    </w:p>
    <w:p>
      <w:pPr>
        <w:pStyle w:val="BodyText"/>
        <w:spacing w:line="360" w:lineRule="auto" w:before="154"/>
        <w:ind w:right="107" w:firstLine="566"/>
        <w:jc w:val="both"/>
      </w:pPr>
      <w:r>
        <w:rPr/>
        <w:t>Kompüterdə çoxlu proqram işlədikdə, hansı proqramın operativ yaddaşın</w:t>
      </w:r>
      <w:r>
        <w:rPr>
          <w:spacing w:val="19"/>
        </w:rPr>
        <w:t> </w:t>
      </w:r>
      <w:r>
        <w:rPr/>
        <w:t>harasında</w:t>
      </w:r>
      <w:r>
        <w:rPr>
          <w:w w:val="100"/>
        </w:rPr>
        <w:t> </w:t>
      </w:r>
      <w:r>
        <w:rPr/>
        <w:t>yerləşdiyini</w:t>
      </w:r>
      <w:r>
        <w:rPr>
          <w:spacing w:val="27"/>
        </w:rPr>
        <w:t> </w:t>
      </w:r>
      <w:r>
        <w:rPr/>
        <w:t>izləmək</w:t>
      </w:r>
      <w:r>
        <w:rPr>
          <w:spacing w:val="27"/>
        </w:rPr>
        <w:t> </w:t>
      </w:r>
      <w:r>
        <w:rPr/>
        <w:t>çox</w:t>
      </w:r>
      <w:r>
        <w:rPr>
          <w:spacing w:val="27"/>
        </w:rPr>
        <w:t> </w:t>
      </w:r>
      <w:r>
        <w:rPr/>
        <w:t>vacibdir.</w:t>
      </w:r>
      <w:r>
        <w:rPr>
          <w:spacing w:val="25"/>
        </w:rPr>
        <w:t> </w:t>
      </w:r>
      <w:r>
        <w:rPr/>
        <w:t>Bu,</w:t>
      </w:r>
      <w:r>
        <w:rPr>
          <w:spacing w:val="27"/>
        </w:rPr>
        <w:t> </w:t>
      </w:r>
      <w:r>
        <w:rPr>
          <w:spacing w:val="2"/>
        </w:rPr>
        <w:t>ƏS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in</w:t>
      </w:r>
      <w:r>
        <w:rPr>
          <w:spacing w:val="29"/>
        </w:rPr>
        <w:t> </w:t>
      </w:r>
      <w:r>
        <w:rPr/>
        <w:t>yaddaşın</w:t>
      </w:r>
      <w:r>
        <w:rPr>
          <w:spacing w:val="27"/>
        </w:rPr>
        <w:t> </w:t>
      </w:r>
      <w:r>
        <w:rPr/>
        <w:t>idarə</w:t>
      </w:r>
      <w:r>
        <w:rPr>
          <w:spacing w:val="28"/>
        </w:rPr>
        <w:t> </w:t>
      </w:r>
      <w:r>
        <w:rPr/>
        <w:t>edilməsi</w:t>
      </w:r>
      <w:r>
        <w:rPr>
          <w:spacing w:val="29"/>
        </w:rPr>
        <w:t> </w:t>
      </w:r>
      <w:r>
        <w:rPr/>
        <w:t>funksiyası</w:t>
      </w:r>
      <w:r>
        <w:rPr>
          <w:spacing w:val="27"/>
        </w:rPr>
        <w:t> </w:t>
      </w:r>
      <w:r>
        <w:rPr/>
        <w:t>adlanır.</w:t>
      </w:r>
      <w:r>
        <w:rPr>
          <w:spacing w:val="-66"/>
        </w:rPr>
        <w:t> </w:t>
      </w:r>
      <w:r>
        <w:rPr>
          <w:spacing w:val="-66"/>
        </w:rPr>
      </w:r>
      <w:r>
        <w:rPr/>
        <w:t>ƏS yaddaşın boş hissəsini </w:t>
      </w:r>
      <w:r>
        <w:rPr>
          <w:spacing w:val="2"/>
        </w:rPr>
        <w:t>dolu </w:t>
      </w:r>
      <w:r>
        <w:rPr/>
        <w:t>hissəsindən ayırmağı bacarır. Yeni proqram</w:t>
      </w:r>
      <w:r>
        <w:rPr>
          <w:spacing w:val="50"/>
        </w:rPr>
        <w:t> </w:t>
      </w:r>
      <w:r>
        <w:rPr/>
        <w:t>işə</w:t>
      </w:r>
      <w:r>
        <w:rPr>
          <w:w w:val="100"/>
        </w:rPr>
        <w:t> </w:t>
      </w:r>
      <w:r>
        <w:rPr/>
        <w:t>buraxılarkən</w:t>
      </w:r>
      <w:r>
        <w:rPr>
          <w:spacing w:val="63"/>
        </w:rPr>
        <w:t> </w:t>
      </w:r>
      <w:r>
        <w:rPr/>
        <w:t>ƏS</w:t>
      </w:r>
      <w:r>
        <w:rPr>
          <w:spacing w:val="64"/>
        </w:rPr>
        <w:t> </w:t>
      </w:r>
      <w:r>
        <w:rPr/>
        <w:t>yaddaşı</w:t>
      </w:r>
      <w:r>
        <w:rPr>
          <w:spacing w:val="66"/>
        </w:rPr>
        <w:t> </w:t>
      </w:r>
      <w:r>
        <w:rPr/>
        <w:t>idarə</w:t>
      </w:r>
      <w:r>
        <w:rPr>
          <w:spacing w:val="62"/>
        </w:rPr>
        <w:t> </w:t>
      </w:r>
      <w:r>
        <w:rPr/>
        <w:t>edən</w:t>
      </w:r>
      <w:r>
        <w:rPr>
          <w:spacing w:val="63"/>
        </w:rPr>
        <w:t> </w:t>
      </w:r>
      <w:r>
        <w:rPr/>
        <w:t>utilitdən</w:t>
      </w:r>
      <w:r>
        <w:rPr>
          <w:spacing w:val="63"/>
        </w:rPr>
        <w:t> </w:t>
      </w:r>
      <w:r>
        <w:rPr/>
        <w:t>boş</w:t>
      </w:r>
      <w:r>
        <w:rPr>
          <w:spacing w:val="63"/>
        </w:rPr>
        <w:t> </w:t>
      </w:r>
      <w:r>
        <w:rPr/>
        <w:t>sahə</w:t>
      </w:r>
      <w:r>
        <w:rPr>
          <w:spacing w:val="62"/>
        </w:rPr>
        <w:t> </w:t>
      </w:r>
      <w:r>
        <w:rPr/>
        <w:t>olub</w:t>
      </w:r>
      <w:r>
        <w:rPr>
          <w:rFonts w:ascii="Times New Roman" w:hAnsi="Times New Roman" w:cs="Times New Roman" w:eastAsia="Times New Roman"/>
        </w:rPr>
        <w:t>-</w:t>
      </w:r>
      <w:r>
        <w:rPr/>
        <w:t>olmadığını</w:t>
      </w:r>
      <w:r>
        <w:rPr>
          <w:spacing w:val="63"/>
        </w:rPr>
        <w:t> </w:t>
      </w:r>
      <w:r>
        <w:rPr/>
        <w:t>öyrənir</w:t>
      </w:r>
      <w:r>
        <w:rPr>
          <w:spacing w:val="62"/>
        </w:rPr>
        <w:t> </w:t>
      </w:r>
      <w:r>
        <w:rPr/>
        <w:t>və</w:t>
      </w:r>
      <w:r>
        <w:rPr>
          <w:spacing w:val="60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proqram</w:t>
      </w:r>
      <w:r>
        <w:rPr>
          <w:spacing w:val="36"/>
        </w:rPr>
        <w:t> </w:t>
      </w:r>
      <w:r>
        <w:rPr/>
        <w:t>üçün</w:t>
      </w:r>
      <w:r>
        <w:rPr>
          <w:spacing w:val="39"/>
        </w:rPr>
        <w:t> </w:t>
      </w:r>
      <w:r>
        <w:rPr/>
        <w:t>lazım</w:t>
      </w:r>
      <w:r>
        <w:rPr>
          <w:spacing w:val="36"/>
        </w:rPr>
        <w:t> </w:t>
      </w:r>
      <w:r>
        <w:rPr/>
        <w:t>olan</w:t>
      </w:r>
      <w:r>
        <w:rPr>
          <w:spacing w:val="41"/>
        </w:rPr>
        <w:t> </w:t>
      </w:r>
      <w:r>
        <w:rPr/>
        <w:t>yaddaş</w:t>
      </w:r>
      <w:r>
        <w:rPr>
          <w:spacing w:val="39"/>
        </w:rPr>
        <w:t> </w:t>
      </w:r>
      <w:r>
        <w:rPr/>
        <w:t>sahəsini</w:t>
      </w:r>
      <w:r>
        <w:rPr>
          <w:spacing w:val="39"/>
        </w:rPr>
        <w:t> </w:t>
      </w:r>
      <w:r>
        <w:rPr/>
        <w:t>ayırmağı</w:t>
      </w:r>
      <w:r>
        <w:rPr>
          <w:spacing w:val="39"/>
        </w:rPr>
        <w:t> </w:t>
      </w:r>
      <w:r>
        <w:rPr/>
        <w:t>tələb</w:t>
      </w:r>
      <w:r>
        <w:rPr>
          <w:spacing w:val="41"/>
        </w:rPr>
        <w:t> </w:t>
      </w:r>
      <w:r>
        <w:rPr/>
        <w:t>edir.</w:t>
      </w:r>
      <w:r>
        <w:rPr>
          <w:spacing w:val="37"/>
        </w:rPr>
        <w:t> </w:t>
      </w:r>
      <w:r>
        <w:rPr/>
        <w:t>Utilit</w:t>
      </w:r>
      <w:r>
        <w:rPr>
          <w:spacing w:val="41"/>
        </w:rPr>
        <w:t> </w:t>
      </w:r>
      <w:r>
        <w:rPr/>
        <w:t>yaddaşda</w:t>
      </w:r>
      <w:r>
        <w:rPr>
          <w:spacing w:val="38"/>
        </w:rPr>
        <w:t> </w:t>
      </w:r>
      <w:r>
        <w:rPr/>
        <w:t>boş</w:t>
      </w:r>
      <w:r>
        <w:rPr>
          <w:spacing w:val="39"/>
        </w:rPr>
        <w:t> </w:t>
      </w:r>
      <w:r>
        <w:rPr/>
        <w:t>sahə</w:t>
      </w:r>
      <w:r>
        <w:rPr>
          <w:spacing w:val="-66"/>
        </w:rPr>
        <w:t> </w:t>
      </w:r>
      <w:r>
        <w:rPr>
          <w:spacing w:val="-66"/>
        </w:rPr>
      </w:r>
      <w:r>
        <w:rPr/>
        <w:t>axtarır,</w:t>
      </w:r>
      <w:r>
        <w:rPr>
          <w:spacing w:val="50"/>
        </w:rPr>
        <w:t> </w:t>
      </w:r>
      <w:r>
        <w:rPr/>
        <w:t>tapan</w:t>
      </w:r>
      <w:r>
        <w:rPr>
          <w:spacing w:val="50"/>
        </w:rPr>
        <w:t> </w:t>
      </w:r>
      <w:r>
        <w:rPr/>
        <w:t>kimi</w:t>
      </w:r>
      <w:r>
        <w:rPr>
          <w:spacing w:val="52"/>
        </w:rPr>
        <w:t> </w:t>
      </w:r>
      <w:r>
        <w:rPr/>
        <w:t>tələb</w:t>
      </w:r>
      <w:r>
        <w:rPr>
          <w:spacing w:val="50"/>
        </w:rPr>
        <w:t> </w:t>
      </w:r>
      <w:r>
        <w:rPr/>
        <w:t>olunan</w:t>
      </w:r>
      <w:r>
        <w:rPr>
          <w:spacing w:val="52"/>
        </w:rPr>
        <w:t> </w:t>
      </w:r>
      <w:r>
        <w:rPr/>
        <w:t>ölçüdə</w:t>
      </w:r>
      <w:r>
        <w:rPr>
          <w:spacing w:val="51"/>
        </w:rPr>
        <w:t> </w:t>
      </w:r>
      <w:r>
        <w:rPr/>
        <w:t>yer</w:t>
      </w:r>
      <w:r>
        <w:rPr>
          <w:spacing w:val="51"/>
        </w:rPr>
        <w:t> </w:t>
      </w:r>
      <w:r>
        <w:rPr/>
        <w:t>olub</w:t>
      </w:r>
      <w:r>
        <w:rPr>
          <w:rFonts w:ascii="Times New Roman" w:hAnsi="Times New Roman" w:cs="Times New Roman" w:eastAsia="Times New Roman"/>
        </w:rPr>
        <w:t>-</w:t>
      </w:r>
      <w:r>
        <w:rPr/>
        <w:t>olmadığını</w:t>
      </w:r>
      <w:r>
        <w:rPr>
          <w:spacing w:val="50"/>
        </w:rPr>
        <w:t> </w:t>
      </w:r>
      <w:r>
        <w:rPr/>
        <w:t>araşdırır,</w:t>
      </w:r>
      <w:r>
        <w:rPr>
          <w:spacing w:val="48"/>
        </w:rPr>
        <w:t> </w:t>
      </w:r>
      <w:r>
        <w:rPr/>
        <w:t>varsa,</w:t>
      </w:r>
      <w:r>
        <w:rPr>
          <w:spacing w:val="50"/>
        </w:rPr>
        <w:t> </w:t>
      </w:r>
      <w:r>
        <w:rPr/>
        <w:t>yer</w:t>
      </w:r>
      <w:r>
        <w:rPr>
          <w:spacing w:val="49"/>
        </w:rPr>
        <w:t> </w:t>
      </w:r>
      <w:r>
        <w:rPr/>
        <w:t>ayırır.</w:t>
      </w:r>
      <w:r>
        <w:rPr>
          <w:spacing w:val="-67"/>
        </w:rPr>
        <w:t> </w:t>
      </w:r>
      <w:r>
        <w:rPr>
          <w:spacing w:val="-67"/>
        </w:rPr>
      </w:r>
      <w:r>
        <w:rPr/>
        <w:t>Bəzən işləyən proqram </w:t>
      </w:r>
      <w:r>
        <w:rPr>
          <w:spacing w:val="2"/>
        </w:rPr>
        <w:t>ƏS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dən </w:t>
      </w:r>
      <w:r>
        <w:rPr/>
        <w:t>əlavə yaddaş sahəsi tələb edir ki, dinamik verilənlər</w:t>
      </w:r>
      <w:r>
        <w:rPr>
          <w:spacing w:val="-65"/>
        </w:rPr>
        <w:t> </w:t>
      </w:r>
      <w:r>
        <w:rPr>
          <w:spacing w:val="-65"/>
        </w:rPr>
      </w:r>
      <w:r>
        <w:rPr/>
        <w:t>deyilən</w:t>
      </w:r>
      <w:r>
        <w:rPr>
          <w:spacing w:val="4"/>
        </w:rPr>
        <w:t> </w:t>
      </w:r>
      <w:r>
        <w:rPr/>
        <w:t>aralıq nəticələri</w:t>
      </w:r>
      <w:r>
        <w:rPr>
          <w:spacing w:val="4"/>
        </w:rPr>
        <w:t> </w:t>
      </w:r>
      <w:r>
        <w:rPr/>
        <w:t>yerləşdirsin.</w:t>
      </w:r>
      <w:r>
        <w:rPr>
          <w:spacing w:val="2"/>
        </w:rPr>
        <w:t> </w:t>
      </w:r>
      <w:r>
        <w:rPr/>
        <w:t>Bu iş</w:t>
      </w:r>
      <w:r>
        <w:rPr>
          <w:spacing w:val="4"/>
        </w:rPr>
        <w:t> </w:t>
      </w:r>
      <w:r>
        <w:rPr/>
        <w:t>də</w:t>
      </w:r>
      <w:r>
        <w:rPr>
          <w:spacing w:val="2"/>
        </w:rPr>
        <w:t> </w:t>
      </w:r>
      <w:r>
        <w:rPr/>
        <w:t>yaddaşı idarə</w:t>
      </w:r>
      <w:r>
        <w:rPr>
          <w:spacing w:val="69"/>
        </w:rPr>
        <w:t> </w:t>
      </w:r>
      <w:r>
        <w:rPr/>
        <w:t>edən utilitin vəzifəsidir.</w:t>
      </w:r>
      <w:r>
        <w:rPr>
          <w:spacing w:val="-67"/>
        </w:rPr>
        <w:t> </w:t>
      </w:r>
      <w:r>
        <w:rPr>
          <w:spacing w:val="-67"/>
        </w:rPr>
      </w:r>
      <w:r>
        <w:rPr/>
        <w:t>Dinamik</w:t>
      </w:r>
      <w:r>
        <w:rPr>
          <w:spacing w:val="28"/>
        </w:rPr>
        <w:t> </w:t>
      </w:r>
      <w:r>
        <w:rPr/>
        <w:t>verilənlərə</w:t>
      </w:r>
      <w:r>
        <w:rPr>
          <w:spacing w:val="27"/>
        </w:rPr>
        <w:t> </w:t>
      </w:r>
      <w:r>
        <w:rPr/>
        <w:t>ehtiyac</w:t>
      </w:r>
      <w:r>
        <w:rPr>
          <w:spacing w:val="29"/>
        </w:rPr>
        <w:t> </w:t>
      </w:r>
      <w:r>
        <w:rPr/>
        <w:t>qalmadıqda</w:t>
      </w:r>
      <w:r>
        <w:rPr>
          <w:spacing w:val="27"/>
        </w:rPr>
        <w:t> </w:t>
      </w:r>
      <w:r>
        <w:rPr/>
        <w:t>onlar</w:t>
      </w:r>
      <w:r>
        <w:rPr>
          <w:spacing w:val="27"/>
        </w:rPr>
        <w:t> </w:t>
      </w:r>
      <w:r>
        <w:rPr/>
        <w:t>silinir.</w:t>
      </w:r>
      <w:r>
        <w:rPr>
          <w:spacing w:val="28"/>
        </w:rPr>
        <w:t> </w:t>
      </w:r>
      <w:r>
        <w:rPr/>
        <w:t>Yaddaşı</w:t>
      </w:r>
      <w:r>
        <w:rPr>
          <w:spacing w:val="28"/>
        </w:rPr>
        <w:t> </w:t>
      </w:r>
      <w:r>
        <w:rPr/>
        <w:t>idarə</w:t>
      </w:r>
      <w:r>
        <w:rPr>
          <w:spacing w:val="27"/>
        </w:rPr>
        <w:t> </w:t>
      </w:r>
      <w:r>
        <w:rPr/>
        <w:t>edən</w:t>
      </w:r>
      <w:r>
        <w:rPr>
          <w:spacing w:val="28"/>
        </w:rPr>
        <w:t> </w:t>
      </w:r>
      <w:r>
        <w:rPr/>
        <w:t>utilit</w:t>
      </w:r>
      <w:r>
        <w:rPr>
          <w:spacing w:val="28"/>
        </w:rPr>
        <w:t> </w:t>
      </w:r>
      <w:r>
        <w:rPr/>
        <w:t>həmçinin</w:t>
      </w:r>
      <w:r>
        <w:rPr>
          <w:spacing w:val="-64"/>
        </w:rPr>
        <w:t> </w:t>
      </w:r>
      <w:r>
        <w:rPr>
          <w:spacing w:val="-64"/>
        </w:rPr>
      </w:r>
      <w:r>
        <w:rPr/>
        <w:t>tutulmuş</w:t>
      </w:r>
      <w:r>
        <w:rPr>
          <w:spacing w:val="66"/>
        </w:rPr>
        <w:t> </w:t>
      </w:r>
      <w:r>
        <w:rPr/>
        <w:t>sahəni</w:t>
      </w:r>
      <w:r>
        <w:rPr>
          <w:spacing w:val="66"/>
        </w:rPr>
        <w:t> </w:t>
      </w:r>
      <w:r>
        <w:rPr/>
        <w:t>başqa</w:t>
      </w:r>
      <w:r>
        <w:rPr>
          <w:spacing w:val="65"/>
        </w:rPr>
        <w:t> </w:t>
      </w:r>
      <w:r>
        <w:rPr/>
        <w:t>proqramlardan</w:t>
      </w:r>
      <w:r>
        <w:rPr>
          <w:spacing w:val="69"/>
        </w:rPr>
        <w:t> </w:t>
      </w:r>
      <w:r>
        <w:rPr/>
        <w:t>qoruyur.</w:t>
      </w:r>
      <w:r>
        <w:rPr>
          <w:spacing w:val="67"/>
        </w:rPr>
        <w:t> </w:t>
      </w:r>
      <w:r>
        <w:rPr/>
        <w:t>Yaxşı</w:t>
      </w:r>
      <w:r>
        <w:rPr>
          <w:spacing w:val="69"/>
        </w:rPr>
        <w:t> </w:t>
      </w:r>
      <w:r>
        <w:rPr/>
        <w:t>məlum</w:t>
      </w:r>
      <w:r>
        <w:rPr>
          <w:spacing w:val="65"/>
        </w:rPr>
        <w:t> </w:t>
      </w:r>
      <w:r>
        <w:rPr/>
        <w:t>olan</w:t>
      </w:r>
      <w:r>
        <w:rPr>
          <w:spacing w:val="69"/>
        </w:rPr>
        <w:t> </w:t>
      </w:r>
      <w:r>
        <w:rPr>
          <w:spacing w:val="2"/>
        </w:rPr>
        <w:t>Əs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lərin</w:t>
      </w:r>
      <w:r>
        <w:rPr>
          <w:spacing w:val="66"/>
        </w:rPr>
        <w:t> </w:t>
      </w:r>
      <w:r>
        <w:rPr/>
        <w:t>hamısında</w:t>
      </w:r>
      <w:r>
        <w:rPr>
          <w:spacing w:val="-68"/>
        </w:rPr>
        <w:t> </w:t>
      </w:r>
      <w:r>
        <w:rPr>
          <w:spacing w:val="-68"/>
        </w:rPr>
      </w:r>
      <w:r>
        <w:rPr/>
        <w:t>operativ</w:t>
      </w:r>
      <w:r>
        <w:rPr>
          <w:spacing w:val="43"/>
        </w:rPr>
        <w:t> </w:t>
      </w:r>
      <w:r>
        <w:rPr/>
        <w:t>yaddaşın</w:t>
      </w:r>
      <w:r>
        <w:rPr>
          <w:spacing w:val="43"/>
        </w:rPr>
        <w:t> </w:t>
      </w:r>
      <w:r>
        <w:rPr/>
        <w:t>məntiqi</w:t>
      </w:r>
      <w:r>
        <w:rPr>
          <w:spacing w:val="43"/>
        </w:rPr>
        <w:t> </w:t>
      </w:r>
      <w:r>
        <w:rPr/>
        <w:t>modelindən</w:t>
      </w:r>
      <w:r>
        <w:rPr>
          <w:spacing w:val="43"/>
        </w:rPr>
        <w:t> </w:t>
      </w:r>
      <w:r>
        <w:rPr/>
        <w:t>istifadə</w:t>
      </w:r>
      <w:r>
        <w:rPr>
          <w:spacing w:val="39"/>
        </w:rPr>
        <w:t> </w:t>
      </w:r>
      <w:r>
        <w:rPr/>
        <w:t>edilir</w:t>
      </w:r>
      <w:r>
        <w:rPr>
          <w:spacing w:val="39"/>
        </w:rPr>
        <w:t> </w:t>
      </w:r>
      <w:r>
        <w:rPr/>
        <w:t>ki,</w:t>
      </w:r>
      <w:r>
        <w:rPr>
          <w:spacing w:val="38"/>
        </w:rPr>
        <w:t> </w:t>
      </w:r>
      <w:r>
        <w:rPr/>
        <w:t>buna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virtual</w:t>
      </w:r>
      <w:r>
        <w:rPr>
          <w:spacing w:val="43"/>
        </w:rPr>
        <w:t> </w:t>
      </w:r>
      <w:r>
        <w:rPr/>
        <w:t>yaddaş</w:t>
      </w:r>
      <w:r>
        <w:rPr>
          <w:spacing w:val="40"/>
        </w:rPr>
        <w:t> </w:t>
      </w:r>
      <w:r>
        <w:rPr/>
        <w:t>deyilir.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 w:cs="Times New Roman" w:eastAsia="Times New Roman"/>
          <w:i/>
        </w:rPr>
        <w:t>Virtual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yaddaş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/>
        <w:t>–</w:t>
      </w:r>
      <w:r>
        <w:rPr>
          <w:spacing w:val="19"/>
        </w:rPr>
        <w:t> </w:t>
      </w:r>
      <w:r>
        <w:rPr/>
        <w:t>ƏS</w:t>
      </w:r>
      <w:r>
        <w:rPr>
          <w:rFonts w:ascii="Times New Roman" w:hAnsi="Times New Roman" w:cs="Times New Roman" w:eastAsia="Times New Roman"/>
        </w:rPr>
        <w:t>-in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ist</w:t>
      </w:r>
      <w:r>
        <w:rPr/>
        <w:t>ifadəçilər</w:t>
      </w:r>
      <w:r>
        <w:rPr>
          <w:spacing w:val="15"/>
        </w:rPr>
        <w:t> </w:t>
      </w:r>
      <w:r>
        <w:rPr/>
        <w:t>və</w:t>
      </w:r>
      <w:r>
        <w:rPr>
          <w:spacing w:val="15"/>
        </w:rPr>
        <w:t> </w:t>
      </w:r>
      <w:r>
        <w:rPr/>
        <w:t>proqramlar</w:t>
      </w:r>
      <w:r>
        <w:rPr>
          <w:spacing w:val="17"/>
        </w:rPr>
        <w:t> </w:t>
      </w:r>
      <w:r>
        <w:rPr/>
        <w:t>üçün</w:t>
      </w:r>
      <w:r>
        <w:rPr>
          <w:spacing w:val="15"/>
        </w:rPr>
        <w:t> </w:t>
      </w:r>
      <w:r>
        <w:rPr/>
        <w:t>yaratdığı</w:t>
      </w:r>
      <w:r>
        <w:rPr>
          <w:spacing w:val="16"/>
        </w:rPr>
        <w:t> </w:t>
      </w:r>
      <w:r>
        <w:rPr/>
        <w:t>ideal</w:t>
      </w:r>
      <w:r>
        <w:rPr>
          <w:spacing w:val="16"/>
        </w:rPr>
        <w:t> </w:t>
      </w:r>
      <w:r>
        <w:rPr/>
        <w:t>kompü</w:t>
      </w:r>
      <w:r>
        <w:rPr>
          <w:rFonts w:ascii="Times New Roman" w:hAnsi="Times New Roman" w:cs="Times New Roman" w:eastAsia="Times New Roman"/>
        </w:rPr>
        <w:t>terin</w:t>
      </w:r>
      <w:r>
        <w:rPr>
          <w:rFonts w:ascii="Times New Roman" w:hAnsi="Times New Roman" w:cs="Times New Roman" w:eastAsia="Times New Roman"/>
          <w:spacing w:val="-68"/>
        </w:rPr>
        <w:t> </w:t>
      </w:r>
      <w:r>
        <w:rPr>
          <w:rFonts w:ascii="Times New Roman" w:hAnsi="Times New Roman" w:cs="Times New Roman" w:eastAsia="Times New Roman"/>
          <w:spacing w:val="-68"/>
        </w:rPr>
      </w:r>
      <w:r>
        <w:rPr/>
        <w:t>yaddaşıdır.</w:t>
      </w:r>
      <w:r>
        <w:rPr>
          <w:spacing w:val="25"/>
        </w:rPr>
        <w:t> </w:t>
      </w:r>
      <w:r>
        <w:rPr/>
        <w:t>Virtual</w:t>
      </w:r>
      <w:r>
        <w:rPr>
          <w:spacing w:val="27"/>
        </w:rPr>
        <w:t> </w:t>
      </w:r>
      <w:r>
        <w:rPr/>
        <w:t>yaddaş</w:t>
      </w:r>
      <w:r>
        <w:rPr>
          <w:spacing w:val="25"/>
        </w:rPr>
        <w:t> </w:t>
      </w:r>
      <w:r>
        <w:rPr/>
        <w:t>vinçesterdə</w:t>
      </w:r>
      <w:r>
        <w:rPr>
          <w:spacing w:val="26"/>
        </w:rPr>
        <w:t> </w:t>
      </w:r>
      <w:r>
        <w:rPr/>
        <w:t>yaradılır.</w:t>
      </w:r>
      <w:r>
        <w:rPr>
          <w:spacing w:val="25"/>
        </w:rPr>
        <w:t> </w:t>
      </w:r>
      <w:r>
        <w:rPr/>
        <w:t>Yəni,</w:t>
      </w:r>
      <w:r>
        <w:rPr>
          <w:spacing w:val="23"/>
        </w:rPr>
        <w:t> </w:t>
      </w:r>
      <w:r>
        <w:rPr/>
        <w:t>bu</w:t>
      </w:r>
      <w:r>
        <w:rPr>
          <w:spacing w:val="27"/>
        </w:rPr>
        <w:t> </w:t>
      </w:r>
      <w:r>
        <w:rPr/>
        <w:t>və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digər</w:t>
      </w:r>
      <w:r>
        <w:rPr>
          <w:spacing w:val="26"/>
        </w:rPr>
        <w:t> </w:t>
      </w:r>
      <w:r>
        <w:rPr>
          <w:spacing w:val="2"/>
        </w:rPr>
        <w:t>proq</w:t>
      </w:r>
      <w:r>
        <w:rPr>
          <w:rFonts w:ascii="Times New Roman" w:hAnsi="Times New Roman" w:cs="Times New Roman" w:eastAsia="Times New Roman"/>
          <w:spacing w:val="2"/>
        </w:rPr>
        <w:t>rama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operativ</w:t>
      </w:r>
      <w:r>
        <w:rPr>
          <w:rFonts w:ascii="Times New Roman" w:hAnsi="Times New Roman" w:cs="Times New Roman" w:eastAsia="Times New Roman"/>
          <w:spacing w:val="-66"/>
        </w:rPr>
        <w:t> </w:t>
      </w:r>
      <w:r>
        <w:rPr>
          <w:rFonts w:ascii="Times New Roman" w:hAnsi="Times New Roman" w:cs="Times New Roman" w:eastAsia="Times New Roman"/>
          <w:spacing w:val="-66"/>
        </w:rPr>
      </w:r>
      <w:r>
        <w:rPr/>
        <w:t>yaddaşda</w:t>
      </w:r>
      <w:r>
        <w:rPr>
          <w:spacing w:val="44"/>
        </w:rPr>
        <w:t> </w:t>
      </w:r>
      <w:r>
        <w:rPr/>
        <w:t>yer</w:t>
      </w:r>
      <w:r>
        <w:rPr>
          <w:spacing w:val="44"/>
        </w:rPr>
        <w:t> </w:t>
      </w:r>
      <w:r>
        <w:rPr/>
        <w:t>çatmadıqda</w:t>
      </w:r>
      <w:r>
        <w:rPr>
          <w:spacing w:val="42"/>
        </w:rPr>
        <w:t> </w:t>
      </w:r>
      <w:r>
        <w:rPr/>
        <w:t>vinçesterin</w:t>
      </w:r>
      <w:r>
        <w:rPr>
          <w:spacing w:val="45"/>
        </w:rPr>
        <w:t> </w:t>
      </w:r>
      <w:r>
        <w:rPr/>
        <w:t>müəyyən</w:t>
      </w:r>
      <w:r>
        <w:rPr>
          <w:spacing w:val="45"/>
        </w:rPr>
        <w:t> </w:t>
      </w:r>
      <w:r>
        <w:rPr/>
        <w:t>hissəsi</w:t>
      </w:r>
      <w:r>
        <w:rPr>
          <w:spacing w:val="43"/>
        </w:rPr>
        <w:t> </w:t>
      </w:r>
      <w:r>
        <w:rPr/>
        <w:t>virtual</w:t>
      </w:r>
      <w:r>
        <w:rPr>
          <w:spacing w:val="43"/>
        </w:rPr>
        <w:t> </w:t>
      </w:r>
      <w:r>
        <w:rPr>
          <w:spacing w:val="3"/>
        </w:rPr>
        <w:t>yaddaş</w:t>
      </w:r>
      <w:r>
        <w:rPr>
          <w:spacing w:val="45"/>
        </w:rPr>
        <w:t> </w:t>
      </w:r>
      <w:r>
        <w:rPr/>
        <w:t>adı</w:t>
      </w:r>
      <w:r>
        <w:rPr>
          <w:spacing w:val="43"/>
        </w:rPr>
        <w:t> </w:t>
      </w:r>
      <w:r>
        <w:rPr/>
        <w:t>ilə</w:t>
      </w:r>
      <w:r>
        <w:rPr>
          <w:spacing w:val="44"/>
        </w:rPr>
        <w:t> </w:t>
      </w:r>
      <w:r>
        <w:rPr/>
        <w:t>müvəqqəti</w:t>
      </w:r>
      <w:r>
        <w:rPr>
          <w:spacing w:val="-68"/>
        </w:rPr>
        <w:t> </w:t>
      </w:r>
      <w:r>
        <w:rPr>
          <w:spacing w:val="-68"/>
        </w:rPr>
      </w:r>
      <w:r>
        <w:rPr/>
        <w:t>istifadəyə cəlb edilir. Cəlbetmə işi xüsusi keş yaddaşda həyata </w:t>
      </w:r>
      <w:r>
        <w:rPr>
          <w:spacing w:val="35"/>
        </w:rPr>
        <w:t> </w:t>
      </w:r>
      <w:r>
        <w:rPr/>
        <w:t>keçirilir.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173"/>
        <w:ind w:right="113"/>
        <w:jc w:val="left"/>
        <w:rPr>
          <w:b w:val="0"/>
          <w:bCs w:val="0"/>
          <w:i w:val="0"/>
        </w:rPr>
      </w:pPr>
      <w:r>
        <w:rPr>
          <w:i/>
        </w:rPr>
        <w:t>Fayl sisteminin idarə</w:t>
      </w:r>
      <w:r>
        <w:rPr>
          <w:i/>
          <w:spacing w:val="45"/>
        </w:rPr>
        <w:t> </w:t>
      </w:r>
      <w:r>
        <w:rPr>
          <w:i/>
        </w:rPr>
        <w:t>edilməsi.</w:t>
      </w:r>
      <w:r>
        <w:rPr>
          <w:b w:val="0"/>
          <w:i w:val="0"/>
        </w:rPr>
      </w:r>
    </w:p>
    <w:p>
      <w:pPr>
        <w:pStyle w:val="BodyText"/>
        <w:spacing w:line="350" w:lineRule="auto" w:before="153"/>
        <w:ind w:right="114" w:firstLine="566"/>
        <w:jc w:val="both"/>
      </w:pPr>
      <w:r>
        <w:rPr/>
        <w:t>Proqramların xarici yaddaşda yerləşən verilənlərə müraciət etməsini təşkil</w:t>
      </w:r>
      <w:r>
        <w:rPr>
          <w:spacing w:val="29"/>
        </w:rPr>
        <w:t> </w:t>
      </w:r>
      <w:r>
        <w:rPr/>
        <w:t>etmək</w:t>
      </w:r>
      <w:r>
        <w:rPr>
          <w:w w:val="100"/>
        </w:rPr>
        <w:t> </w:t>
      </w:r>
      <w:r>
        <w:rPr/>
        <w:t>üçün</w:t>
      </w:r>
      <w:r>
        <w:rPr>
          <w:spacing w:val="45"/>
        </w:rPr>
        <w:t> </w:t>
      </w:r>
      <w:r>
        <w:rPr/>
        <w:t>ƏS</w:t>
      </w:r>
      <w:r>
        <w:rPr>
          <w:spacing w:val="44"/>
        </w:rPr>
        <w:t> </w:t>
      </w:r>
      <w:r>
        <w:rPr/>
        <w:t>mürəkkəb</w:t>
      </w:r>
      <w:r>
        <w:rPr>
          <w:spacing w:val="43"/>
        </w:rPr>
        <w:t> </w:t>
      </w:r>
      <w:r>
        <w:rPr/>
        <w:t>fayl</w:t>
      </w:r>
      <w:r>
        <w:rPr>
          <w:spacing w:val="45"/>
        </w:rPr>
        <w:t> </w:t>
      </w:r>
      <w:r>
        <w:rPr/>
        <w:t>sistemindən</w:t>
      </w:r>
      <w:r>
        <w:rPr>
          <w:spacing w:val="45"/>
        </w:rPr>
        <w:t> </w:t>
      </w:r>
      <w:r>
        <w:rPr/>
        <w:t>istifadə</w:t>
      </w:r>
      <w:r>
        <w:rPr>
          <w:spacing w:val="44"/>
        </w:rPr>
        <w:t> </w:t>
      </w:r>
      <w:r>
        <w:rPr/>
        <w:t>edir.</w:t>
      </w:r>
      <w:r>
        <w:rPr>
          <w:spacing w:val="57"/>
        </w:rPr>
        <w:t> </w:t>
      </w:r>
      <w:r>
        <w:rPr>
          <w:rFonts w:ascii="Times New Roman" w:hAnsi="Times New Roman"/>
          <w:i/>
        </w:rPr>
        <w:t>Fayl</w:t>
      </w:r>
      <w:r>
        <w:rPr>
          <w:rFonts w:ascii="Times New Roman" w:hAnsi="Times New Roman"/>
          <w:i/>
          <w:spacing w:val="44"/>
        </w:rPr>
        <w:t> </w:t>
      </w:r>
      <w:r>
        <w:rPr/>
        <w:t>dedikdə,</w:t>
      </w:r>
      <w:r>
        <w:rPr>
          <w:spacing w:val="41"/>
        </w:rPr>
        <w:t> </w:t>
      </w:r>
      <w:r>
        <w:rPr/>
        <w:t>xarici</w:t>
      </w:r>
      <w:r>
        <w:rPr>
          <w:spacing w:val="45"/>
        </w:rPr>
        <w:t> </w:t>
      </w:r>
      <w:r>
        <w:rPr/>
        <w:t>yaddaşda</w:t>
      </w:r>
      <w:r>
        <w:rPr>
          <w:spacing w:val="42"/>
        </w:rPr>
        <w:t> </w:t>
      </w:r>
      <w:r>
        <w:rPr/>
        <w:t>vahid</w:t>
      </w:r>
      <w:r>
        <w:rPr>
          <w:spacing w:val="-68"/>
        </w:rPr>
        <w:t> </w:t>
      </w:r>
      <w:r>
        <w:rPr>
          <w:spacing w:val="-68"/>
        </w:rPr>
      </w:r>
      <w:r>
        <w:rPr/>
        <w:t>məntiqi</w:t>
      </w:r>
      <w:r>
        <w:rPr>
          <w:spacing w:val="69"/>
        </w:rPr>
        <w:t> </w:t>
      </w:r>
      <w:r>
        <w:rPr/>
        <w:t>obyekt</w:t>
      </w:r>
      <w:r>
        <w:rPr>
          <w:spacing w:val="69"/>
        </w:rPr>
        <w:t> </w:t>
      </w:r>
      <w:r>
        <w:rPr/>
        <w:t>şəklində</w:t>
      </w:r>
      <w:r>
        <w:rPr>
          <w:spacing w:val="64"/>
        </w:rPr>
        <w:t> </w:t>
      </w:r>
      <w:r>
        <w:rPr/>
        <w:t>saxlanan</w:t>
      </w:r>
      <w:r>
        <w:rPr>
          <w:spacing w:val="65"/>
        </w:rPr>
        <w:t> </w:t>
      </w:r>
      <w:r>
        <w:rPr/>
        <w:t>və</w:t>
      </w:r>
      <w:r>
        <w:rPr>
          <w:spacing w:val="67"/>
        </w:rPr>
        <w:t> </w:t>
      </w:r>
      <w:r>
        <w:rPr/>
        <w:t>müəyyən</w:t>
      </w:r>
      <w:r>
        <w:rPr>
          <w:spacing w:val="69"/>
        </w:rPr>
        <w:t> </w:t>
      </w:r>
      <w:r>
        <w:rPr/>
        <w:t>proqramlar</w:t>
      </w:r>
      <w:r>
        <w:rPr>
          <w:spacing w:val="67"/>
        </w:rPr>
        <w:t> </w:t>
      </w:r>
      <w:r>
        <w:rPr/>
        <w:t>üçün</w:t>
      </w:r>
      <w:r>
        <w:rPr>
          <w:spacing w:val="65"/>
        </w:rPr>
        <w:t> </w:t>
      </w:r>
      <w:r>
        <w:rPr/>
        <w:t>lazım</w:t>
      </w:r>
      <w:r>
        <w:rPr>
          <w:spacing w:val="62"/>
        </w:rPr>
        <w:t> </w:t>
      </w:r>
      <w:r>
        <w:rPr/>
        <w:t>olan</w:t>
      </w:r>
      <w:r>
        <w:rPr>
          <w:spacing w:val="65"/>
        </w:rPr>
        <w:t> </w:t>
      </w:r>
      <w:r>
        <w:rPr/>
        <w:t>verilənlər</w:t>
      </w:r>
      <w:r>
        <w:rPr>
          <w:spacing w:val="-67"/>
        </w:rPr>
        <w:t> </w:t>
      </w:r>
      <w:r>
        <w:rPr>
          <w:spacing w:val="-67"/>
        </w:rPr>
      </w:r>
      <w:r>
        <w:rPr/>
        <w:t>yığımı</w:t>
      </w:r>
      <w:r>
        <w:rPr>
          <w:rFonts w:ascii="Times New Roman" w:hAnsi="Times New Roman"/>
          <w:position w:val="13"/>
          <w:sz w:val="18"/>
        </w:rPr>
        <w:t>153  </w:t>
      </w:r>
      <w:r>
        <w:rPr/>
        <w:t>nəzərdə tutulur. ƏS üçün fayl elə bir struktur vahididir ki, proqram </w:t>
      </w:r>
      <w:r>
        <w:rPr>
          <w:spacing w:val="32"/>
        </w:rPr>
        <w:t> </w:t>
      </w:r>
      <w:r>
        <w:rPr/>
        <w:t>istifadəçiləri</w:t>
      </w:r>
    </w:p>
    <w:p>
      <w:pPr>
        <w:spacing w:after="0" w:line="350" w:lineRule="auto"/>
        <w:jc w:val="both"/>
        <w:sectPr>
          <w:footerReference w:type="default" r:id="rId197"/>
          <w:pgSz w:w="11910" w:h="16840"/>
          <w:pgMar w:footer="1151" w:header="0" w:top="500" w:bottom="1340" w:left="1020" w:right="460"/>
          <w:pgNumType w:start="120"/>
        </w:sectPr>
      </w:pPr>
    </w:p>
    <w:p>
      <w:pPr>
        <w:spacing w:line="360" w:lineRule="auto" w:before="41"/>
        <w:ind w:left="112" w:right="10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onun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i/>
          <w:sz w:val="28"/>
        </w:rPr>
        <w:t>yaratmaq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i/>
          <w:sz w:val="28"/>
        </w:rPr>
        <w:t>ləğv</w:t>
      </w:r>
      <w:r>
        <w:rPr>
          <w:rFonts w:ascii="Times New Roman" w:hAnsi="Times New Roman"/>
          <w:i/>
          <w:spacing w:val="27"/>
          <w:sz w:val="28"/>
        </w:rPr>
        <w:t> </w:t>
      </w:r>
      <w:r>
        <w:rPr>
          <w:rFonts w:ascii="Times New Roman" w:hAnsi="Times New Roman"/>
          <w:i/>
          <w:sz w:val="28"/>
        </w:rPr>
        <w:t>etmək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operativ</w:t>
      </w:r>
      <w:r>
        <w:rPr>
          <w:rFonts w:ascii="Times New Roman" w:hAnsi="Times New Roman"/>
          <w:i/>
          <w:spacing w:val="24"/>
          <w:sz w:val="28"/>
        </w:rPr>
        <w:t> </w:t>
      </w:r>
      <w:r>
        <w:rPr>
          <w:rFonts w:ascii="Times New Roman" w:hAnsi="Times New Roman"/>
          <w:i/>
          <w:sz w:val="28"/>
        </w:rPr>
        <w:t>yaddaşa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z w:val="28"/>
        </w:rPr>
        <w:t>oxumaq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dəyişdirilmiş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verilənlər</w:t>
      </w:r>
      <w:r>
        <w:rPr>
          <w:rFonts w:ascii="Times New Roman" w:hAnsi="Times New Roman"/>
          <w:i/>
          <w:sz w:val="28"/>
        </w:rPr>
        <w:t>i</w:t>
      </w:r>
      <w:r>
        <w:rPr>
          <w:rFonts w:ascii="Times New Roman" w:hAnsi="Times New Roman"/>
          <w:i/>
          <w:spacing w:val="-65"/>
          <w:sz w:val="28"/>
        </w:rPr>
        <w:t> </w:t>
      </w:r>
      <w:r>
        <w:rPr>
          <w:rFonts w:ascii="Times New Roman" w:hAnsi="Times New Roman"/>
          <w:i/>
          <w:sz w:val="28"/>
        </w:rPr>
        <w:t>yenidən</w:t>
      </w:r>
      <w:r>
        <w:rPr>
          <w:rFonts w:ascii="Times New Roman" w:hAnsi="Times New Roman"/>
          <w:i/>
          <w:spacing w:val="28"/>
          <w:sz w:val="28"/>
        </w:rPr>
        <w:t> </w:t>
      </w:r>
      <w:r>
        <w:rPr>
          <w:rFonts w:ascii="Times New Roman" w:hAnsi="Times New Roman"/>
          <w:i/>
          <w:sz w:val="28"/>
        </w:rPr>
        <w:t>yazmaq,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simvol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adlı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fayllara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müraciət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etmək,digər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istifadəçilərin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fayllarına</w:t>
      </w:r>
      <w:r>
        <w:rPr>
          <w:rFonts w:ascii="Times New Roman" w:hAnsi="Times New Roman"/>
          <w:i/>
          <w:spacing w:val="-66"/>
          <w:sz w:val="28"/>
        </w:rPr>
        <w:t> </w:t>
      </w:r>
      <w:r>
        <w:rPr>
          <w:rFonts w:ascii="Times New Roman" w:hAnsi="Times New Roman"/>
          <w:i/>
          <w:spacing w:val="-66"/>
          <w:sz w:val="28"/>
        </w:rPr>
      </w:r>
      <w:r>
        <w:rPr>
          <w:rFonts w:ascii="Times New Roman" w:hAnsi="Times New Roman"/>
          <w:i/>
          <w:sz w:val="28"/>
        </w:rPr>
        <w:t>müraciət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etmək,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z w:val="28"/>
        </w:rPr>
        <w:t>öz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fayllarına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müraciət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etməyi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idarə</w:t>
      </w:r>
      <w:r>
        <w:rPr>
          <w:rFonts w:ascii="Times New Roman" w:hAnsi="Times New Roman"/>
          <w:i/>
          <w:spacing w:val="37"/>
          <w:sz w:val="28"/>
        </w:rPr>
        <w:t> </w:t>
      </w:r>
      <w:r>
        <w:rPr>
          <w:rFonts w:ascii="Times New Roman" w:hAnsi="Times New Roman"/>
          <w:i/>
          <w:sz w:val="28"/>
        </w:rPr>
        <w:t>etmək,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z w:val="28"/>
        </w:rPr>
        <w:t>pozulma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hallarında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faylları</w:t>
      </w:r>
      <w:r>
        <w:rPr>
          <w:rFonts w:ascii="Times New Roman" w:hAnsi="Times New Roman"/>
          <w:i/>
          <w:spacing w:val="-65"/>
          <w:sz w:val="28"/>
        </w:rPr>
        <w:t> </w:t>
      </w:r>
      <w:r>
        <w:rPr>
          <w:rFonts w:ascii="Times New Roman" w:hAnsi="Times New Roman"/>
          <w:i/>
          <w:spacing w:val="-65"/>
          <w:sz w:val="28"/>
        </w:rPr>
      </w:r>
      <w:r>
        <w:rPr>
          <w:rFonts w:ascii="Times New Roman" w:hAnsi="Times New Roman"/>
          <w:i/>
          <w:sz w:val="28"/>
        </w:rPr>
        <w:t>bərpa etmək  </w:t>
      </w:r>
      <w:r>
        <w:rPr>
          <w:rFonts w:ascii="Times New Roman" w:hAnsi="Times New Roman"/>
          <w:sz w:val="28"/>
        </w:rPr>
        <w:t>kimi tipik əməliyyatlar apara 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bilir.</w:t>
      </w:r>
    </w:p>
    <w:p>
      <w:pPr>
        <w:pStyle w:val="BodyText"/>
        <w:spacing w:line="355" w:lineRule="auto"/>
        <w:ind w:right="103" w:firstLine="566"/>
        <w:jc w:val="both"/>
      </w:pPr>
      <w:r>
        <w:rPr/>
        <w:pict>
          <v:shape style="position:absolute;margin-left:84.984001pt;margin-top:241.710327pt;width:12.96pt;height:17.16pt;mso-position-horizontal-relative:page;mso-position-vertical-relative:paragraph;z-index:-220264" type="#_x0000_t75" stroked="false">
            <v:imagedata r:id="rId43" o:title=""/>
          </v:shape>
        </w:pict>
      </w:r>
      <w:r>
        <w:rPr/>
        <w:t>Fayl sistemi kompüterdə saxlanan </w:t>
      </w:r>
      <w:r>
        <w:rPr>
          <w:rFonts w:ascii="Times New Roman" w:hAnsi="Times New Roman" w:cs="Times New Roman" w:eastAsia="Times New Roman"/>
          <w:i/>
        </w:rPr>
        <w:t>disk</w:t>
      </w:r>
      <w:r>
        <w:rPr/>
        <w:t>—</w:t>
      </w:r>
      <w:r>
        <w:rPr>
          <w:rFonts w:ascii="Times New Roman" w:hAnsi="Times New Roman" w:cs="Times New Roman" w:eastAsia="Times New Roman"/>
          <w:i/>
        </w:rPr>
        <w:t>kataloq</w:t>
      </w:r>
      <w:r>
        <w:rPr/>
        <w:t>—</w:t>
      </w:r>
      <w:r>
        <w:rPr>
          <w:rFonts w:ascii="Times New Roman" w:hAnsi="Times New Roman" w:cs="Times New Roman" w:eastAsia="Times New Roman"/>
          <w:i/>
        </w:rPr>
        <w:t>fayl </w:t>
      </w:r>
      <w:r>
        <w:rPr/>
        <w:t>iyerarxiyasına malik</w:t>
      </w:r>
      <w:r>
        <w:rPr>
          <w:spacing w:val="12"/>
        </w:rPr>
        <w:t> </w:t>
      </w:r>
      <w:r>
        <w:rPr/>
        <w:t>verilən</w:t>
      </w:r>
      <w:r>
        <w:rPr>
          <w:w w:val="100"/>
        </w:rPr>
        <w:t> </w:t>
      </w:r>
      <w:r>
        <w:rPr/>
        <w:t>modelidır.</w:t>
      </w:r>
      <w:r>
        <w:rPr>
          <w:spacing w:val="55"/>
        </w:rPr>
        <w:t> </w:t>
      </w:r>
      <w:r>
        <w:rPr/>
        <w:t>Fayl</w:t>
      </w:r>
      <w:r>
        <w:rPr>
          <w:spacing w:val="57"/>
        </w:rPr>
        <w:t> </w:t>
      </w:r>
      <w:r>
        <w:rPr/>
        <w:t>fiziki</w:t>
      </w:r>
      <w:r>
        <w:rPr>
          <w:spacing w:val="57"/>
        </w:rPr>
        <w:t> </w:t>
      </w:r>
      <w:r>
        <w:rPr/>
        <w:t>diskdə</w:t>
      </w:r>
      <w:r>
        <w:rPr>
          <w:spacing w:val="54"/>
        </w:rPr>
        <w:t> </w:t>
      </w:r>
      <w:r>
        <w:rPr/>
        <w:t>saxlansa</w:t>
      </w:r>
      <w:r>
        <w:rPr>
          <w:spacing w:val="56"/>
        </w:rPr>
        <w:t> </w:t>
      </w:r>
      <w:r>
        <w:rPr/>
        <w:t>da,</w:t>
      </w:r>
      <w:r>
        <w:rPr>
          <w:spacing w:val="56"/>
        </w:rPr>
        <w:t> </w:t>
      </w:r>
      <w:r>
        <w:rPr/>
        <w:t>fiziki</w:t>
      </w:r>
      <w:r>
        <w:rPr>
          <w:spacing w:val="57"/>
        </w:rPr>
        <w:t> </w:t>
      </w:r>
      <w:r>
        <w:rPr/>
        <w:t>disk</w:t>
      </w:r>
      <w:r>
        <w:rPr>
          <w:spacing w:val="57"/>
        </w:rPr>
        <w:t> </w:t>
      </w:r>
      <w:r>
        <w:rPr/>
        <w:t>məntiqi</w:t>
      </w:r>
      <w:r>
        <w:rPr>
          <w:spacing w:val="55"/>
        </w:rPr>
        <w:t> </w:t>
      </w:r>
      <w:r>
        <w:rPr/>
        <w:t>disklərə</w:t>
      </w:r>
      <w:r>
        <w:rPr>
          <w:spacing w:val="56"/>
        </w:rPr>
        <w:t> </w:t>
      </w:r>
      <w:r>
        <w:rPr/>
        <w:t>bölündüyündən,</w:t>
      </w:r>
      <w:r>
        <w:rPr>
          <w:spacing w:val="-66"/>
        </w:rPr>
        <w:t> </w:t>
      </w:r>
      <w:r>
        <w:rPr>
          <w:spacing w:val="-66"/>
        </w:rPr>
      </w:r>
      <w:r>
        <w:rPr/>
        <w:t>faktiki</w:t>
      </w:r>
      <w:r>
        <w:rPr>
          <w:spacing w:val="43"/>
        </w:rPr>
        <w:t> </w:t>
      </w:r>
      <w:r>
        <w:rPr/>
        <w:t>olaraq</w:t>
      </w:r>
      <w:r>
        <w:rPr>
          <w:spacing w:val="43"/>
        </w:rPr>
        <w:t> </w:t>
      </w:r>
      <w:r>
        <w:rPr/>
        <w:t>məntiqi</w:t>
      </w:r>
      <w:r>
        <w:rPr>
          <w:spacing w:val="39"/>
        </w:rPr>
        <w:t> </w:t>
      </w:r>
      <w:r>
        <w:rPr/>
        <w:t>diskdə</w:t>
      </w:r>
      <w:r>
        <w:rPr>
          <w:spacing w:val="41"/>
        </w:rPr>
        <w:t> </w:t>
      </w:r>
      <w:r>
        <w:rPr/>
        <w:t>yerləşir.</w:t>
      </w:r>
      <w:r>
        <w:rPr>
          <w:spacing w:val="40"/>
        </w:rPr>
        <w:t> </w:t>
      </w:r>
      <w:r>
        <w:rPr/>
        <w:t>Hər</w:t>
      </w:r>
      <w:r>
        <w:rPr>
          <w:spacing w:val="41"/>
        </w:rPr>
        <w:t> </w:t>
      </w:r>
      <w:r>
        <w:rPr/>
        <w:t>bir</w:t>
      </w:r>
      <w:r>
        <w:rPr>
          <w:spacing w:val="38"/>
        </w:rPr>
        <w:t> </w:t>
      </w:r>
      <w:r>
        <w:rPr/>
        <w:t>diskdə</w:t>
      </w:r>
      <w:r>
        <w:rPr>
          <w:spacing w:val="41"/>
        </w:rPr>
        <w:t> </w:t>
      </w:r>
      <w:r>
        <w:rPr/>
        <w:t>yerləşən</w:t>
      </w:r>
      <w:r>
        <w:rPr>
          <w:spacing w:val="40"/>
        </w:rPr>
        <w:t> </w:t>
      </w:r>
      <w:r>
        <w:rPr/>
        <w:t>faylların</w:t>
      </w:r>
      <w:r>
        <w:rPr>
          <w:spacing w:val="39"/>
        </w:rPr>
        <w:t> </w:t>
      </w:r>
      <w:r>
        <w:rPr>
          <w:spacing w:val="2"/>
        </w:rPr>
        <w:t>siyahısı</w:t>
      </w:r>
      <w:r>
        <w:rPr>
          <w:rFonts w:ascii="Times New Roman" w:hAnsi="Times New Roman" w:cs="Times New Roman" w:eastAsia="Times New Roman"/>
          <w:spacing w:val="2"/>
          <w:position w:val="13"/>
          <w:sz w:val="18"/>
          <w:szCs w:val="18"/>
        </w:rPr>
        <w:t>154</w:t>
      </w:r>
      <w:r>
        <w:rPr>
          <w:rFonts w:ascii="Times New Roman" w:hAnsi="Times New Roman" w:cs="Times New Roman" w:eastAsia="Times New Roman"/>
          <w:spacing w:val="18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spacing w:val="-67"/>
        </w:rPr>
        <w:t> </w:t>
      </w:r>
      <w:r>
        <w:rPr>
          <w:rFonts w:ascii="Times New Roman" w:hAnsi="Times New Roman" w:cs="Times New Roman" w:eastAsia="Times New Roman"/>
          <w:spacing w:val="-67"/>
        </w:rPr>
      </w:r>
      <w:r>
        <w:rPr/>
        <w:t>Fiziki</w:t>
      </w:r>
      <w:r>
        <w:rPr>
          <w:spacing w:val="47"/>
        </w:rPr>
        <w:t> </w:t>
      </w:r>
      <w:r>
        <w:rPr/>
        <w:t>diskin</w:t>
      </w:r>
      <w:r>
        <w:rPr>
          <w:spacing w:val="47"/>
        </w:rPr>
        <w:t> </w:t>
      </w:r>
      <w:r>
        <w:rPr/>
        <w:t>məntiqi</w:t>
      </w:r>
      <w:r>
        <w:rPr>
          <w:spacing w:val="44"/>
        </w:rPr>
        <w:t> </w:t>
      </w:r>
      <w:r>
        <w:rPr/>
        <w:t>disklərə</w:t>
      </w:r>
      <w:r>
        <w:rPr>
          <w:spacing w:val="55"/>
        </w:rPr>
        <w:t> </w:t>
      </w:r>
      <w:r>
        <w:rPr/>
        <w:t>bölünməsi</w:t>
      </w:r>
      <w:r>
        <w:rPr>
          <w:spacing w:val="44"/>
        </w:rPr>
        <w:t> </w:t>
      </w:r>
      <w:r>
        <w:rPr/>
        <w:t>disklərə</w:t>
      </w:r>
      <w:r>
        <w:rPr>
          <w:spacing w:val="43"/>
        </w:rPr>
        <w:t> </w:t>
      </w:r>
      <w:r>
        <w:rPr/>
        <w:t>və</w:t>
      </w:r>
      <w:r>
        <w:rPr>
          <w:spacing w:val="43"/>
        </w:rPr>
        <w:t> </w:t>
      </w:r>
      <w:r>
        <w:rPr/>
        <w:t>kataloqlara</w:t>
      </w:r>
      <w:r>
        <w:rPr>
          <w:spacing w:val="46"/>
        </w:rPr>
        <w:t> </w:t>
      </w:r>
      <w:r>
        <w:rPr/>
        <w:t>da</w:t>
      </w:r>
      <w:r>
        <w:rPr>
          <w:spacing w:val="46"/>
        </w:rPr>
        <w:t> </w:t>
      </w:r>
      <w:r>
        <w:rPr/>
        <w:t>fayl</w:t>
      </w:r>
      <w:r>
        <w:rPr>
          <w:spacing w:val="47"/>
        </w:rPr>
        <w:t> </w:t>
      </w:r>
      <w:r>
        <w:rPr/>
        <w:t>kimi</w:t>
      </w:r>
      <w:r>
        <w:rPr>
          <w:spacing w:val="47"/>
        </w:rPr>
        <w:t> </w:t>
      </w:r>
      <w:r>
        <w:rPr/>
        <w:t>baxmağa</w:t>
      </w:r>
      <w:r>
        <w:rPr>
          <w:spacing w:val="-67"/>
        </w:rPr>
        <w:t> </w:t>
      </w:r>
      <w:r>
        <w:rPr>
          <w:spacing w:val="-67"/>
        </w:rPr>
      </w:r>
      <w:r>
        <w:rPr/>
        <w:t>imkan</w:t>
      </w:r>
      <w:r>
        <w:rPr>
          <w:spacing w:val="17"/>
        </w:rPr>
        <w:t> </w:t>
      </w:r>
      <w:r>
        <w:rPr/>
        <w:t>verir.</w:t>
      </w:r>
      <w:r>
        <w:rPr>
          <w:spacing w:val="17"/>
        </w:rPr>
        <w:t> </w:t>
      </w:r>
      <w:r>
        <w:rPr/>
        <w:t>Beləliklə,</w:t>
      </w:r>
      <w:r>
        <w:rPr>
          <w:spacing w:val="17"/>
        </w:rPr>
        <w:t> </w:t>
      </w:r>
      <w:r>
        <w:rPr/>
        <w:t>fayl</w:t>
      </w:r>
      <w:r>
        <w:rPr>
          <w:spacing w:val="19"/>
        </w:rPr>
        <w:t> </w:t>
      </w:r>
      <w:r>
        <w:rPr/>
        <w:t>sistemi</w:t>
      </w:r>
      <w:r>
        <w:rPr>
          <w:spacing w:val="19"/>
        </w:rPr>
        <w:t> </w:t>
      </w:r>
      <w:r>
        <w:rPr/>
        <w:t>dedikdə</w:t>
      </w:r>
      <w:r>
        <w:rPr>
          <w:spacing w:val="16"/>
        </w:rPr>
        <w:t> </w:t>
      </w:r>
      <w:r>
        <w:rPr/>
        <w:t>3</w:t>
      </w:r>
      <w:r>
        <w:rPr>
          <w:spacing w:val="19"/>
        </w:rPr>
        <w:t> </w:t>
      </w:r>
      <w:r>
        <w:rPr/>
        <w:t>səviyyəli</w:t>
      </w:r>
      <w:r>
        <w:rPr>
          <w:spacing w:val="19"/>
        </w:rPr>
        <w:t> </w:t>
      </w:r>
      <w:r>
        <w:rPr/>
        <w:t>fayllar</w:t>
      </w:r>
      <w:r>
        <w:rPr>
          <w:spacing w:val="16"/>
        </w:rPr>
        <w:t> </w:t>
      </w:r>
      <w:r>
        <w:rPr/>
        <w:t>iyerarxiyası</w:t>
      </w:r>
      <w:r>
        <w:rPr>
          <w:spacing w:val="17"/>
        </w:rPr>
        <w:t> </w:t>
      </w:r>
      <w:r>
        <w:rPr/>
        <w:t>nəzərdə</w:t>
      </w:r>
      <w:r>
        <w:rPr>
          <w:spacing w:val="-67"/>
        </w:rPr>
        <w:t> </w:t>
      </w:r>
      <w:r>
        <w:rPr>
          <w:spacing w:val="-67"/>
        </w:rPr>
      </w:r>
      <w:r>
        <w:rPr/>
        <w:t>tutulur.</w:t>
      </w:r>
      <w:r>
        <w:rPr>
          <w:spacing w:val="50"/>
        </w:rPr>
        <w:t> </w:t>
      </w:r>
      <w:r>
        <w:rPr/>
        <w:t>Fayl</w:t>
      </w:r>
      <w:r>
        <w:rPr>
          <w:spacing w:val="55"/>
        </w:rPr>
        <w:t> </w:t>
      </w:r>
      <w:r>
        <w:rPr/>
        <w:t>məntiqi</w:t>
      </w:r>
      <w:r>
        <w:rPr>
          <w:spacing w:val="49"/>
        </w:rPr>
        <w:t> </w:t>
      </w:r>
      <w:r>
        <w:rPr/>
        <w:t>vahid</w:t>
      </w:r>
      <w:r>
        <w:rPr>
          <w:spacing w:val="52"/>
        </w:rPr>
        <w:t> </w:t>
      </w:r>
      <w:r>
        <w:rPr/>
        <w:t>olsa</w:t>
      </w:r>
      <w:r>
        <w:rPr>
          <w:spacing w:val="48"/>
        </w:rPr>
        <w:t> </w:t>
      </w:r>
      <w:r>
        <w:rPr/>
        <w:t>da</w:t>
      </w:r>
      <w:r>
        <w:rPr>
          <w:spacing w:val="50"/>
        </w:rPr>
        <w:t> </w:t>
      </w:r>
      <w:r>
        <w:rPr/>
        <w:t>fiziki</w:t>
      </w:r>
      <w:r>
        <w:rPr>
          <w:spacing w:val="49"/>
        </w:rPr>
        <w:t> </w:t>
      </w:r>
      <w:r>
        <w:rPr/>
        <w:t>cəhətdən</w:t>
      </w:r>
      <w:r>
        <w:rPr>
          <w:spacing w:val="52"/>
        </w:rPr>
        <w:t> </w:t>
      </w:r>
      <w:r>
        <w:rPr/>
        <w:t>müxtəlif</w:t>
      </w:r>
      <w:r>
        <w:rPr>
          <w:spacing w:val="50"/>
        </w:rPr>
        <w:t> </w:t>
      </w:r>
      <w:r>
        <w:rPr/>
        <w:t>saylı</w:t>
      </w:r>
      <w:r>
        <w:rPr>
          <w:spacing w:val="52"/>
        </w:rPr>
        <w:t> </w:t>
      </w:r>
      <w:r>
        <w:rPr/>
        <w:t>fraqmentlər</w:t>
      </w:r>
      <w:r>
        <w:rPr>
          <w:spacing w:val="48"/>
        </w:rPr>
        <w:t> </w:t>
      </w:r>
      <w:r>
        <w:rPr/>
        <w:t>şəklində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 w:cs="Times New Roman" w:eastAsia="Times New Roman"/>
        </w:rPr>
        <w:t>saxlana bilir. Bir fayla </w:t>
      </w:r>
      <w:r>
        <w:rPr>
          <w:rFonts w:ascii="Times New Roman" w:hAnsi="Times New Roman" w:cs="Times New Roman" w:eastAsia="Times New Roman"/>
          <w:spacing w:val="2"/>
        </w:rPr>
        <w:t>a</w:t>
      </w:r>
      <w:r>
        <w:rPr>
          <w:spacing w:val="2"/>
        </w:rPr>
        <w:t>id </w:t>
      </w:r>
      <w:r>
        <w:rPr/>
        <w:t>fraqmentlər eyni adla saxlanır və  həmin  ada  əsasən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FAT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/>
        <w:t>xüsusi cədvəli (</w:t>
      </w:r>
      <w:r>
        <w:rPr>
          <w:rFonts w:ascii="Times New Roman" w:hAnsi="Times New Roman" w:cs="Times New Roman" w:eastAsia="Times New Roman"/>
          <w:i/>
        </w:rPr>
        <w:t>FAT </w:t>
      </w:r>
      <w:r>
        <w:rPr/>
        <w:t>–</w:t>
      </w:r>
      <w:r>
        <w:rPr>
          <w:rFonts w:ascii="Times New Roman" w:hAnsi="Times New Roman" w:cs="Times New Roman" w:eastAsia="Times New Roman"/>
          <w:i/>
        </w:rPr>
        <w:t>File Allocation Table</w:t>
      </w:r>
      <w:r>
        <w:rPr/>
        <w:t>) vasitəsilə müəyyən edilir. </w:t>
      </w:r>
      <w:r>
        <w:rPr>
          <w:rFonts w:ascii="Times New Roman" w:hAnsi="Times New Roman" w:cs="Times New Roman" w:eastAsia="Times New Roman"/>
          <w:i/>
        </w:rPr>
        <w:t>FAT </w:t>
      </w:r>
      <w:r>
        <w:rPr/>
        <w:t>cədvəlində,</w:t>
      </w:r>
      <w:r>
        <w:rPr>
          <w:spacing w:val="-63"/>
        </w:rPr>
        <w:t> </w:t>
      </w:r>
      <w:r>
        <w:rPr>
          <w:spacing w:val="-63"/>
        </w:rPr>
      </w:r>
      <w:r>
        <w:rPr/>
        <w:t>həmçinin</w:t>
      </w:r>
      <w:r>
        <w:rPr>
          <w:spacing w:val="53"/>
        </w:rPr>
        <w:t> </w:t>
      </w:r>
      <w:r>
        <w:rPr/>
        <w:t>fayla</w:t>
      </w:r>
      <w:r>
        <w:rPr>
          <w:spacing w:val="52"/>
        </w:rPr>
        <w:t> </w:t>
      </w:r>
      <w:r>
        <w:rPr/>
        <w:t>icazəsiz</w:t>
      </w:r>
      <w:r>
        <w:rPr>
          <w:spacing w:val="55"/>
        </w:rPr>
        <w:t> </w:t>
      </w:r>
      <w:r>
        <w:rPr/>
        <w:t>müdaxilə</w:t>
      </w:r>
      <w:r>
        <w:rPr>
          <w:spacing w:val="52"/>
        </w:rPr>
        <w:t> </w:t>
      </w:r>
      <w:r>
        <w:rPr/>
        <w:t>edilməsinin</w:t>
      </w:r>
      <w:r>
        <w:rPr>
          <w:spacing w:val="53"/>
        </w:rPr>
        <w:t> </w:t>
      </w:r>
      <w:r>
        <w:rPr/>
        <w:t>qarşısını</w:t>
      </w:r>
      <w:r>
        <w:rPr>
          <w:spacing w:val="53"/>
        </w:rPr>
        <w:t> </w:t>
      </w:r>
      <w:r>
        <w:rPr/>
        <w:t>almaq</w:t>
      </w:r>
      <w:r>
        <w:rPr>
          <w:spacing w:val="56"/>
        </w:rPr>
        <w:t> </w:t>
      </w:r>
      <w:r>
        <w:rPr/>
        <w:t>üçün</w:t>
      </w:r>
      <w:r>
        <w:rPr>
          <w:spacing w:val="53"/>
        </w:rPr>
        <w:t> </w:t>
      </w:r>
      <w:r>
        <w:rPr/>
        <w:t>əlavə</w:t>
      </w:r>
      <w:r>
        <w:rPr>
          <w:spacing w:val="52"/>
        </w:rPr>
        <w:t> </w:t>
      </w:r>
      <w:r>
        <w:rPr/>
        <w:t>əlamətlər</w:t>
      </w:r>
      <w:r>
        <w:rPr>
          <w:spacing w:val="52"/>
        </w:rPr>
        <w:t> </w:t>
      </w:r>
      <w:r>
        <w:rPr/>
        <w:t>də</w:t>
      </w:r>
      <w:r>
        <w:rPr>
          <w:spacing w:val="-66"/>
        </w:rPr>
        <w:t> </w:t>
      </w:r>
      <w:r>
        <w:rPr>
          <w:spacing w:val="-66"/>
        </w:rPr>
      </w:r>
      <w:r>
        <w:rPr/>
        <w:t>saxlanır. Fayla çoxsaylı müraciət səviyyələri </w:t>
      </w:r>
      <w:r>
        <w:rPr>
          <w:spacing w:val="13"/>
        </w:rPr>
        <w:t> </w:t>
      </w:r>
      <w:r>
        <w:rPr/>
        <w:t>mövcuddur:</w:t>
      </w:r>
    </w:p>
    <w:p>
      <w:pPr>
        <w:pStyle w:val="BodyText"/>
        <w:spacing w:line="240" w:lineRule="auto" w:before="33"/>
        <w:ind w:left="900" w:right="113"/>
        <w:jc w:val="left"/>
      </w:pPr>
      <w:r>
        <w:rPr/>
        <w:t>kataloqdan heç nə oxumaq mümkün</w:t>
      </w:r>
      <w:r>
        <w:rPr>
          <w:spacing w:val="51"/>
        </w:rPr>
        <w:t> </w:t>
      </w:r>
      <w:r>
        <w:rPr/>
        <w:t>olmur;</w:t>
      </w:r>
    </w:p>
    <w:p>
      <w:pPr>
        <w:pStyle w:val="BodyText"/>
        <w:spacing w:line="376" w:lineRule="auto" w:before="179"/>
        <w:ind w:left="900" w:right="794"/>
        <w:jc w:val="left"/>
      </w:pPr>
      <w:r>
        <w:rPr/>
        <w:pict>
          <v:shape style="position:absolute;margin-left:84.984001pt;margin-top:7.860317pt;width:12.96pt;height:17.16pt;mso-position-horizontal-relative:page;mso-position-vertical-relative:paragraph;z-index:-220240" type="#_x0000_t75" stroked="false">
            <v:imagedata r:id="rId43" o:title=""/>
          </v:shape>
        </w:pict>
      </w:r>
      <w:r>
        <w:rPr/>
        <w:pict>
          <v:shape style="position:absolute;margin-left:84.984001pt;margin-top:33.080318pt;width:12.96pt;height:17.16pt;mso-position-horizontal-relative:page;mso-position-vertical-relative:paragraph;z-index:-220216" type="#_x0000_t75" stroked="false">
            <v:imagedata r:id="rId43" o:title=""/>
          </v:shape>
        </w:pict>
      </w:r>
      <w:r>
        <w:rPr/>
        <w:pict>
          <v:shape style="position:absolute;margin-left:84.984001pt;margin-top:58.160316pt;width:12.96pt;height:17.16pt;mso-position-horizontal-relative:page;mso-position-vertical-relative:paragraph;z-index:-220192" type="#_x0000_t75" stroked="false">
            <v:imagedata r:id="rId43" o:title=""/>
          </v:shape>
        </w:pict>
      </w:r>
      <w:r>
        <w:rPr/>
        <w:t>faylın</w:t>
      </w:r>
      <w:r>
        <w:rPr>
          <w:spacing w:val="9"/>
        </w:rPr>
        <w:t> </w:t>
      </w:r>
      <w:r>
        <w:rPr/>
        <w:t>və</w:t>
      </w:r>
      <w:r>
        <w:rPr>
          <w:spacing w:val="8"/>
        </w:rPr>
        <w:t> </w:t>
      </w:r>
      <w:r>
        <w:rPr/>
        <w:t>sahibinin</w:t>
      </w:r>
      <w:r>
        <w:rPr>
          <w:spacing w:val="10"/>
        </w:rPr>
        <w:t> </w:t>
      </w:r>
      <w:r>
        <w:rPr/>
        <w:t>adını</w:t>
      </w:r>
      <w:r>
        <w:rPr>
          <w:spacing w:val="9"/>
        </w:rPr>
        <w:t> </w:t>
      </w:r>
      <w:r>
        <w:rPr/>
        <w:t>oxumaq</w:t>
      </w:r>
      <w:r>
        <w:rPr>
          <w:spacing w:val="10"/>
        </w:rPr>
        <w:t> </w:t>
      </w:r>
      <w:r>
        <w:rPr/>
        <w:t>və</w:t>
      </w:r>
      <w:r>
        <w:rPr>
          <w:spacing w:val="8"/>
        </w:rPr>
        <w:t> </w:t>
      </w:r>
      <w:r>
        <w:rPr/>
        <w:t>sahibinə</w:t>
      </w:r>
      <w:r>
        <w:rPr>
          <w:spacing w:val="9"/>
        </w:rPr>
        <w:t> </w:t>
      </w:r>
      <w:r>
        <w:rPr/>
        <w:t>müraciət</w:t>
      </w:r>
      <w:r>
        <w:rPr>
          <w:spacing w:val="9"/>
        </w:rPr>
        <w:t> </w:t>
      </w:r>
      <w:r>
        <w:rPr/>
        <w:t>etmək</w:t>
      </w:r>
      <w:r>
        <w:rPr>
          <w:spacing w:val="9"/>
        </w:rPr>
        <w:t> </w:t>
      </w:r>
      <w:r>
        <w:rPr/>
        <w:t>mümkün</w:t>
      </w:r>
      <w:r>
        <w:rPr>
          <w:spacing w:val="9"/>
        </w:rPr>
        <w:t> </w:t>
      </w:r>
      <w:r>
        <w:rPr/>
        <w:t>olur;</w:t>
      </w:r>
      <w:r>
        <w:rPr>
          <w:spacing w:val="-67"/>
        </w:rPr>
        <w:t> </w:t>
      </w:r>
      <w:r>
        <w:rPr>
          <w:spacing w:val="-67"/>
        </w:rPr>
      </w:r>
      <w:r>
        <w:rPr/>
        <w:t>faylı işə qoşmaq mümkün olsa da üzünü köçürmək mümkün </w:t>
      </w:r>
      <w:r>
        <w:rPr>
          <w:spacing w:val="12"/>
        </w:rPr>
        <w:t> </w:t>
      </w:r>
      <w:r>
        <w:rPr/>
        <w:t>olmur;</w:t>
      </w:r>
    </w:p>
    <w:p>
      <w:pPr>
        <w:pStyle w:val="BodyText"/>
        <w:spacing w:line="376" w:lineRule="auto" w:before="3"/>
        <w:ind w:left="900" w:right="113"/>
        <w:jc w:val="left"/>
      </w:pPr>
      <w:r>
        <w:rPr/>
        <w:pict>
          <v:shape style="position:absolute;margin-left:84.984001pt;margin-top:24.2603pt;width:12.96pt;height:17.16pt;mso-position-horizontal-relative:page;mso-position-vertical-relative:paragraph;z-index:-220168" type="#_x0000_t75" stroked="false">
            <v:imagedata r:id="rId43" o:title=""/>
          </v:shape>
        </w:pict>
      </w:r>
      <w:r>
        <w:rPr/>
        <w:pict>
          <v:shape style="position:absolute;margin-left:84.984001pt;margin-top:49.46030pt;width:12.96pt;height:17.16pt;mso-position-horizontal-relative:page;mso-position-vertical-relative:paragraph;z-index:-220144" type="#_x0000_t75" stroked="false">
            <v:imagedata r:id="rId43" o:title=""/>
          </v:shape>
        </w:pict>
      </w:r>
      <w:r>
        <w:rPr/>
        <w:t>faylın</w:t>
      </w:r>
      <w:r>
        <w:rPr>
          <w:spacing w:val="10"/>
        </w:rPr>
        <w:t> </w:t>
      </w:r>
      <w:r>
        <w:rPr/>
        <w:t>məzmunu</w:t>
      </w:r>
      <w:r>
        <w:rPr>
          <w:spacing w:val="9"/>
        </w:rPr>
        <w:t> </w:t>
      </w:r>
      <w:r>
        <w:rPr/>
        <w:t>ilə</w:t>
      </w:r>
      <w:r>
        <w:rPr>
          <w:spacing w:val="8"/>
        </w:rPr>
        <w:t> </w:t>
      </w:r>
      <w:r>
        <w:rPr/>
        <w:t>tanış</w:t>
      </w:r>
      <w:r>
        <w:rPr>
          <w:spacing w:val="9"/>
        </w:rPr>
        <w:t> </w:t>
      </w:r>
      <w:r>
        <w:rPr/>
        <w:t>olmaq</w:t>
      </w:r>
      <w:r>
        <w:rPr>
          <w:spacing w:val="10"/>
        </w:rPr>
        <w:t> </w:t>
      </w:r>
      <w:r>
        <w:rPr/>
        <w:t>mümkün</w:t>
      </w:r>
      <w:r>
        <w:rPr>
          <w:spacing w:val="9"/>
        </w:rPr>
        <w:t> </w:t>
      </w:r>
      <w:r>
        <w:rPr/>
        <w:t>olsa</w:t>
      </w:r>
      <w:r>
        <w:rPr>
          <w:spacing w:val="8"/>
        </w:rPr>
        <w:t> </w:t>
      </w:r>
      <w:r>
        <w:rPr/>
        <w:t>da,</w:t>
      </w:r>
      <w:r>
        <w:rPr>
          <w:spacing w:val="7"/>
        </w:rPr>
        <w:t> </w:t>
      </w:r>
      <w:r>
        <w:rPr/>
        <w:t>onu</w:t>
      </w:r>
      <w:r>
        <w:rPr>
          <w:spacing w:val="9"/>
        </w:rPr>
        <w:t> </w:t>
      </w:r>
      <w:r>
        <w:rPr/>
        <w:t>dəyişmək</w:t>
      </w:r>
      <w:r>
        <w:rPr>
          <w:spacing w:val="10"/>
        </w:rPr>
        <w:t> </w:t>
      </w:r>
      <w:r>
        <w:rPr/>
        <w:t>mümkün</w:t>
      </w:r>
      <w:r>
        <w:rPr>
          <w:spacing w:val="9"/>
        </w:rPr>
        <w:t> </w:t>
      </w:r>
      <w:r>
        <w:rPr/>
        <w:t>olmur;</w:t>
      </w:r>
      <w:r>
        <w:rPr>
          <w:spacing w:val="-67"/>
        </w:rPr>
        <w:t> </w:t>
      </w:r>
      <w:r>
        <w:rPr>
          <w:spacing w:val="-67"/>
        </w:rPr>
      </w:r>
      <w:r>
        <w:rPr/>
        <w:t>faylın məzmununu yalnız sona əlavəetmə şəklində dəyişmək </w:t>
      </w:r>
      <w:r>
        <w:rPr>
          <w:spacing w:val="17"/>
        </w:rPr>
        <w:t> </w:t>
      </w:r>
      <w:r>
        <w:rPr/>
        <w:t>mümkündür;</w:t>
      </w:r>
    </w:p>
    <w:p>
      <w:pPr>
        <w:pStyle w:val="BodyText"/>
        <w:spacing w:line="360" w:lineRule="auto"/>
        <w:ind w:right="113" w:firstLine="787"/>
        <w:jc w:val="left"/>
      </w:pPr>
      <w:r>
        <w:rPr/>
        <w:pict>
          <v:shape style="position:absolute;margin-left:84.984001pt;margin-top:48.360306pt;width:12.96pt;height:17.16pt;mso-position-horizontal-relative:page;mso-position-vertical-relative:paragraph;z-index:-220120" type="#_x0000_t75" stroked="false">
            <v:imagedata r:id="rId43" o:title=""/>
          </v:shape>
        </w:pict>
      </w:r>
      <w:r>
        <w:rPr/>
        <w:t>fayl</w:t>
      </w:r>
      <w:r>
        <w:rPr>
          <w:spacing w:val="32"/>
        </w:rPr>
        <w:t> </w:t>
      </w:r>
      <w:r>
        <w:rPr/>
        <w:t>üzərində</w:t>
      </w:r>
      <w:r>
        <w:rPr>
          <w:spacing w:val="27"/>
        </w:rPr>
        <w:t> </w:t>
      </w:r>
      <w:r>
        <w:rPr/>
        <w:t>istənilən</w:t>
      </w:r>
      <w:r>
        <w:rPr>
          <w:spacing w:val="28"/>
        </w:rPr>
        <w:t> </w:t>
      </w:r>
      <w:r>
        <w:rPr/>
        <w:t>iş</w:t>
      </w:r>
      <w:r>
        <w:rPr>
          <w:spacing w:val="28"/>
        </w:rPr>
        <w:t> </w:t>
      </w:r>
      <w:r>
        <w:rPr/>
        <w:t>aparmaq</w:t>
      </w:r>
      <w:r>
        <w:rPr>
          <w:spacing w:val="32"/>
        </w:rPr>
        <w:t> </w:t>
      </w:r>
      <w:r>
        <w:rPr/>
        <w:t>mümkün</w:t>
      </w:r>
      <w:r>
        <w:rPr>
          <w:spacing w:val="28"/>
        </w:rPr>
        <w:t> </w:t>
      </w:r>
      <w:r>
        <w:rPr/>
        <w:t>olsa</w:t>
      </w:r>
      <w:r>
        <w:rPr>
          <w:spacing w:val="27"/>
        </w:rPr>
        <w:t> </w:t>
      </w:r>
      <w:r>
        <w:rPr/>
        <w:t>da</w:t>
      </w:r>
      <w:r>
        <w:rPr>
          <w:spacing w:val="30"/>
        </w:rPr>
        <w:t> </w:t>
      </w:r>
      <w:r>
        <w:rPr/>
        <w:t>başqa</w:t>
      </w:r>
      <w:r>
        <w:rPr>
          <w:spacing w:val="30"/>
        </w:rPr>
        <w:t> </w:t>
      </w:r>
      <w:r>
        <w:rPr/>
        <w:t>istifadəçilərin</w:t>
      </w:r>
      <w:r>
        <w:rPr>
          <w:spacing w:val="32"/>
        </w:rPr>
        <w:t> </w:t>
      </w:r>
      <w:r>
        <w:rPr/>
        <w:t>müraciət</w:t>
      </w:r>
      <w:r>
        <w:rPr>
          <w:w w:val="100"/>
        </w:rPr>
        <w:t> </w:t>
      </w:r>
      <w:r>
        <w:rPr/>
        <w:t>etmək statusunu dəyişmək mümkün</w:t>
      </w:r>
      <w:r>
        <w:rPr>
          <w:spacing w:val="47"/>
        </w:rPr>
        <w:t> </w:t>
      </w:r>
      <w:r>
        <w:rPr/>
        <w:t>olmur;</w:t>
      </w:r>
    </w:p>
    <w:p>
      <w:pPr>
        <w:pStyle w:val="BodyText"/>
        <w:spacing w:line="240" w:lineRule="auto" w:before="24"/>
        <w:ind w:left="900" w:right="113"/>
        <w:jc w:val="left"/>
      </w:pPr>
      <w:r>
        <w:rPr/>
        <w:t>fayl üzərində istənilən iş aparmaq</w:t>
      </w:r>
      <w:r>
        <w:rPr>
          <w:spacing w:val="60"/>
        </w:rPr>
        <w:t> </w:t>
      </w:r>
      <w:r>
        <w:rPr/>
        <w:t>mümkündür.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0"/>
        <w:ind w:right="113"/>
        <w:jc w:val="left"/>
        <w:rPr>
          <w:b w:val="0"/>
          <w:bCs w:val="0"/>
          <w:i w:val="0"/>
        </w:rPr>
      </w:pPr>
      <w:r>
        <w:rPr>
          <w:i/>
        </w:rPr>
        <w:t>Kəsilmələrin idarə</w:t>
      </w:r>
      <w:r>
        <w:rPr>
          <w:i/>
          <w:spacing w:val="34"/>
        </w:rPr>
        <w:t> </w:t>
      </w:r>
      <w:r>
        <w:rPr>
          <w:i/>
        </w:rPr>
        <w:t>edilməsi.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4" w:firstLine="540"/>
        <w:jc w:val="both"/>
      </w:pPr>
      <w:r>
        <w:rPr/>
        <w:t>Kəsilmələr kompüterdə hesablama prosesinin idarə edilməsinin vacib</w:t>
      </w:r>
      <w:r>
        <w:rPr>
          <w:spacing w:val="-25"/>
        </w:rPr>
        <w:t> </w:t>
      </w:r>
      <w:r>
        <w:rPr/>
        <w:t>elementidir.</w:t>
      </w:r>
      <w:r>
        <w:rPr>
          <w:w w:val="100"/>
        </w:rPr>
        <w:t> </w:t>
      </w:r>
      <w:r>
        <w:rPr/>
        <w:t>Çünki</w:t>
      </w:r>
      <w:r>
        <w:rPr>
          <w:spacing w:val="55"/>
        </w:rPr>
        <w:t> </w:t>
      </w:r>
      <w:r>
        <w:rPr/>
        <w:t>kəsilmələr</w:t>
      </w:r>
      <w:r>
        <w:rPr>
          <w:spacing w:val="53"/>
        </w:rPr>
        <w:t> </w:t>
      </w:r>
      <w:r>
        <w:rPr/>
        <w:t>kompüterin</w:t>
      </w:r>
      <w:r>
        <w:rPr>
          <w:spacing w:val="57"/>
        </w:rPr>
        <w:t> </w:t>
      </w:r>
      <w:r>
        <w:rPr/>
        <w:t>müxtəlif</w:t>
      </w:r>
      <w:r>
        <w:rPr>
          <w:spacing w:val="51"/>
        </w:rPr>
        <w:t> </w:t>
      </w:r>
      <w:r>
        <w:rPr/>
        <w:t>qurğularının</w:t>
      </w:r>
      <w:r>
        <w:rPr>
          <w:spacing w:val="51"/>
        </w:rPr>
        <w:t> </w:t>
      </w:r>
      <w:r>
        <w:rPr/>
        <w:t>sərbəst</w:t>
      </w:r>
      <w:r>
        <w:rPr>
          <w:spacing w:val="55"/>
        </w:rPr>
        <w:t> </w:t>
      </w:r>
      <w:r>
        <w:rPr/>
        <w:t>paralel</w:t>
      </w:r>
      <w:r>
        <w:rPr>
          <w:spacing w:val="55"/>
        </w:rPr>
        <w:t> </w:t>
      </w:r>
      <w:r>
        <w:rPr/>
        <w:t>işləməsi</w:t>
      </w:r>
      <w:r>
        <w:rPr>
          <w:spacing w:val="51"/>
        </w:rPr>
        <w:t> </w:t>
      </w:r>
      <w:r>
        <w:rPr/>
        <w:t>vasitəsidir.</w:t>
      </w:r>
      <w:r>
        <w:rPr>
          <w:spacing w:val="-64"/>
        </w:rPr>
        <w:t> </w:t>
      </w:r>
      <w:r>
        <w:rPr>
          <w:spacing w:val="-64"/>
        </w:rPr>
      </w:r>
      <w:r>
        <w:rPr/>
        <w:t>Məsələn,</w:t>
      </w:r>
      <w:r>
        <w:rPr>
          <w:spacing w:val="21"/>
        </w:rPr>
        <w:t> </w:t>
      </w:r>
      <w:r>
        <w:rPr/>
        <w:t>klaviaturadan</w:t>
      </w:r>
      <w:r>
        <w:rPr>
          <w:spacing w:val="23"/>
        </w:rPr>
        <w:t> </w:t>
      </w:r>
      <w:r>
        <w:rPr/>
        <w:t>daxiletmə</w:t>
      </w:r>
      <w:r>
        <w:rPr>
          <w:spacing w:val="25"/>
        </w:rPr>
        <w:t> </w:t>
      </w:r>
      <w:r>
        <w:rPr/>
        <w:t>zamanı</w:t>
      </w:r>
      <w:r>
        <w:rPr>
          <w:spacing w:val="26"/>
        </w:rPr>
        <w:t> </w:t>
      </w:r>
      <w:r>
        <w:rPr/>
        <w:t>müvafiq</w:t>
      </w:r>
      <w:r>
        <w:rPr>
          <w:spacing w:val="23"/>
        </w:rPr>
        <w:t> </w:t>
      </w:r>
      <w:r>
        <w:rPr/>
        <w:t>qurğu</w:t>
      </w:r>
      <w:r>
        <w:rPr>
          <w:spacing w:val="23"/>
        </w:rPr>
        <w:t> </w:t>
      </w:r>
      <w:r>
        <w:rPr>
          <w:spacing w:val="2"/>
        </w:rPr>
        <w:t>prosessora</w:t>
      </w:r>
      <w:r>
        <w:rPr>
          <w:spacing w:val="20"/>
        </w:rPr>
        <w:t> </w:t>
      </w:r>
      <w:r>
        <w:rPr/>
        <w:t>kəsilmə</w:t>
      </w:r>
      <w:r>
        <w:rPr>
          <w:spacing w:val="25"/>
        </w:rPr>
        <w:t> </w:t>
      </w:r>
      <w:r>
        <w:rPr/>
        <w:t>barədə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siqnal</w:t>
      </w:r>
      <w:r>
        <w:rPr>
          <w:rFonts w:ascii="Times New Roman" w:hAnsi="Times New Roman"/>
          <w:spacing w:val="19"/>
        </w:rPr>
        <w:t> </w:t>
      </w:r>
      <w:r>
        <w:rPr/>
        <w:t>göndərir.</w:t>
      </w:r>
      <w:r>
        <w:rPr>
          <w:spacing w:val="17"/>
        </w:rPr>
        <w:t> </w:t>
      </w:r>
      <w:r>
        <w:rPr/>
        <w:t>Səhv</w:t>
      </w:r>
      <w:r>
        <w:rPr>
          <w:spacing w:val="16"/>
        </w:rPr>
        <w:t> </w:t>
      </w:r>
      <w:r>
        <w:rPr/>
        <w:t>hesablama,</w:t>
      </w:r>
      <w:r>
        <w:rPr>
          <w:spacing w:val="19"/>
        </w:rPr>
        <w:t> </w:t>
      </w:r>
      <w:r>
        <w:rPr/>
        <w:t>məsələn,</w:t>
      </w:r>
      <w:r>
        <w:rPr>
          <w:spacing w:val="15"/>
        </w:rPr>
        <w:t> </w:t>
      </w:r>
      <w:r>
        <w:rPr/>
        <w:t>sıfra</w:t>
      </w:r>
      <w:r>
        <w:rPr>
          <w:spacing w:val="15"/>
        </w:rPr>
        <w:t> </w:t>
      </w:r>
      <w:r>
        <w:rPr/>
        <w:t>bölmə</w:t>
      </w:r>
      <w:r>
        <w:rPr>
          <w:spacing w:val="18"/>
        </w:rPr>
        <w:t> </w:t>
      </w:r>
      <w:r>
        <w:rPr/>
        <w:t>zamanı,</w:t>
      </w:r>
      <w:r>
        <w:rPr>
          <w:spacing w:val="15"/>
        </w:rPr>
        <w:t> </w:t>
      </w:r>
      <w:r>
        <w:rPr/>
        <w:t>qurğu</w:t>
      </w:r>
      <w:r>
        <w:rPr>
          <w:spacing w:val="17"/>
        </w:rPr>
        <w:t> </w:t>
      </w:r>
      <w:r>
        <w:rPr/>
        <w:t>imtinası</w:t>
      </w:r>
      <w:r>
        <w:rPr>
          <w:spacing w:val="16"/>
        </w:rPr>
        <w:t> </w:t>
      </w:r>
      <w:r>
        <w:rPr/>
        <w:t>zamanı</w:t>
      </w:r>
      <w:r>
        <w:rPr>
          <w:spacing w:val="17"/>
        </w:rPr>
        <w:t> </w:t>
      </w:r>
      <w:r>
        <w:rPr/>
        <w:t>da</w:t>
      </w:r>
      <w:r>
        <w:rPr>
          <w:spacing w:val="-65"/>
        </w:rPr>
        <w:t> </w:t>
      </w:r>
      <w:r>
        <w:rPr>
          <w:spacing w:val="-65"/>
        </w:rPr>
      </w:r>
      <w:r>
        <w:rPr/>
        <w:t>kəsilmə</w:t>
      </w:r>
      <w:r>
        <w:rPr>
          <w:spacing w:val="40"/>
        </w:rPr>
        <w:t> </w:t>
      </w:r>
      <w:r>
        <w:rPr/>
        <w:t>baş</w:t>
      </w:r>
      <w:r>
        <w:rPr>
          <w:spacing w:val="41"/>
        </w:rPr>
        <w:t> </w:t>
      </w:r>
      <w:r>
        <w:rPr/>
        <w:t>verir.</w:t>
      </w:r>
      <w:r>
        <w:rPr>
          <w:spacing w:val="39"/>
        </w:rPr>
        <w:t> </w:t>
      </w:r>
      <w:r>
        <w:rPr/>
        <w:t>Prosessor</w:t>
      </w:r>
      <w:r>
        <w:rPr>
          <w:spacing w:val="40"/>
        </w:rPr>
        <w:t> </w:t>
      </w:r>
      <w:r>
        <w:rPr/>
        <w:t>növbəti</w:t>
      </w:r>
      <w:r>
        <w:rPr>
          <w:spacing w:val="41"/>
        </w:rPr>
        <w:t> </w:t>
      </w:r>
      <w:r>
        <w:rPr/>
        <w:t>əmri</w:t>
      </w:r>
      <w:r>
        <w:rPr>
          <w:spacing w:val="39"/>
        </w:rPr>
        <w:t> </w:t>
      </w:r>
      <w:r>
        <w:rPr/>
        <w:t>icra</w:t>
      </w:r>
      <w:r>
        <w:rPr>
          <w:spacing w:val="40"/>
        </w:rPr>
        <w:t> </w:t>
      </w:r>
      <w:r>
        <w:rPr/>
        <w:t>etməzdən</w:t>
      </w:r>
      <w:r>
        <w:rPr>
          <w:spacing w:val="41"/>
        </w:rPr>
        <w:t> </w:t>
      </w:r>
      <w:r>
        <w:rPr/>
        <w:t>əvvəl</w:t>
      </w:r>
      <w:r>
        <w:rPr>
          <w:spacing w:val="39"/>
        </w:rPr>
        <w:t> </w:t>
      </w:r>
      <w:r>
        <w:rPr/>
        <w:t>kəsilmə</w:t>
      </w:r>
      <w:r>
        <w:rPr>
          <w:spacing w:val="40"/>
        </w:rPr>
        <w:t> </w:t>
      </w:r>
      <w:r>
        <w:rPr/>
        <w:t>siqnalının</w:t>
      </w:r>
      <w:r>
        <w:rPr>
          <w:spacing w:val="41"/>
        </w:rPr>
        <w:t> </w:t>
      </w:r>
      <w:r>
        <w:rPr>
          <w:spacing w:val="4"/>
        </w:rPr>
        <w:t>olub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olmadığını  yoxlayır.  Varsa,  onu  işləyir,  sonra  növbəti  əmrə  keçir.  Kəsilmə </w:t>
      </w:r>
      <w:r>
        <w:rPr>
          <w:spacing w:val="69"/>
        </w:rPr>
        <w:t> </w:t>
      </w:r>
      <w:r>
        <w:rPr/>
        <w:t>sorğuları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154</w:t>
      </w:r>
      <w:r>
        <w:rPr>
          <w:rFonts w:ascii="Times New Roman"/>
          <w:spacing w:val="29"/>
          <w:position w:val="9"/>
          <w:sz w:val="13"/>
        </w:rPr>
        <w:t> </w:t>
      </w:r>
      <w:r>
        <w:rPr>
          <w:rFonts w:ascii="Times New Roman"/>
          <w:sz w:val="24"/>
        </w:rPr>
        <w:t>direktoriya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8"/>
          <w:pgSz w:w="11910" w:h="16840"/>
          <w:pgMar w:footer="730" w:header="0" w:top="500" w:bottom="920" w:left="1020" w:right="460"/>
          <w:pgNumType w:start="121"/>
        </w:sectPr>
      </w:pPr>
    </w:p>
    <w:p>
      <w:pPr>
        <w:pStyle w:val="BodyText"/>
        <w:spacing w:line="360" w:lineRule="auto" w:before="41"/>
        <w:ind w:right="104"/>
        <w:jc w:val="both"/>
        <w:rPr>
          <w:rFonts w:ascii="Times New Roman" w:hAnsi="Times New Roman" w:cs="Times New Roman" w:eastAsia="Times New Roman"/>
        </w:rPr>
      </w:pPr>
      <w:r>
        <w:rPr/>
        <w:t>maskalanmış</w:t>
      </w:r>
      <w:r>
        <w:rPr>
          <w:spacing w:val="49"/>
        </w:rPr>
        <w:t> </w:t>
      </w:r>
      <w:r>
        <w:rPr/>
        <w:t>və</w:t>
      </w:r>
      <w:r>
        <w:rPr>
          <w:spacing w:val="48"/>
        </w:rPr>
        <w:t> </w:t>
      </w:r>
      <w:r>
        <w:rPr/>
        <w:t>maskalanmamış</w:t>
      </w:r>
      <w:r>
        <w:rPr>
          <w:spacing w:val="46"/>
        </w:rPr>
        <w:t> </w:t>
      </w:r>
      <w:r>
        <w:rPr/>
        <w:t>olur.</w:t>
      </w:r>
      <w:r>
        <w:rPr>
          <w:spacing w:val="46"/>
        </w:rPr>
        <w:t> </w:t>
      </w:r>
      <w:r>
        <w:rPr/>
        <w:t>Maskalanmamış</w:t>
      </w:r>
      <w:r>
        <w:rPr>
          <w:spacing w:val="49"/>
        </w:rPr>
        <w:t> </w:t>
      </w:r>
      <w:r>
        <w:rPr/>
        <w:t>sorğular</w:t>
      </w:r>
      <w:r>
        <w:rPr>
          <w:spacing w:val="45"/>
        </w:rPr>
        <w:t> </w:t>
      </w:r>
      <w:r>
        <w:rPr/>
        <w:t>prosessora</w:t>
      </w:r>
      <w:r>
        <w:rPr>
          <w:spacing w:val="48"/>
        </w:rPr>
        <w:t> </w:t>
      </w:r>
      <w:r>
        <w:rPr/>
        <w:t>ayrıca</w:t>
      </w:r>
      <w:r>
        <w:rPr>
          <w:spacing w:val="45"/>
        </w:rPr>
        <w:t> </w:t>
      </w:r>
      <w:r>
        <w:rPr/>
        <w:t>xətlə</w:t>
      </w:r>
      <w:r>
        <w:rPr>
          <w:spacing w:val="-65"/>
        </w:rPr>
        <w:t> </w:t>
      </w:r>
      <w:r>
        <w:rPr>
          <w:spacing w:val="-65"/>
        </w:rPr>
      </w:r>
      <w:r>
        <w:rPr/>
        <w:t>verilir.</w:t>
      </w:r>
      <w:r>
        <w:rPr>
          <w:spacing w:val="26"/>
        </w:rPr>
        <w:t> </w:t>
      </w:r>
      <w:r>
        <w:rPr/>
        <w:t>Məsələn,</w:t>
      </w:r>
      <w:r>
        <w:rPr>
          <w:spacing w:val="29"/>
        </w:rPr>
        <w:t> </w:t>
      </w:r>
      <w:r>
        <w:rPr/>
        <w:t>elektrik</w:t>
      </w:r>
      <w:r>
        <w:rPr>
          <w:spacing w:val="29"/>
        </w:rPr>
        <w:t> </w:t>
      </w:r>
      <w:r>
        <w:rPr/>
        <w:t>cərəyanı</w:t>
      </w:r>
      <w:r>
        <w:rPr>
          <w:spacing w:val="29"/>
        </w:rPr>
        <w:t> </w:t>
      </w:r>
      <w:r>
        <w:rPr/>
        <w:t>şəbəkəsindən</w:t>
      </w:r>
      <w:r>
        <w:rPr>
          <w:spacing w:val="29"/>
        </w:rPr>
        <w:t> </w:t>
      </w:r>
      <w:r>
        <w:rPr/>
        <w:t>daxil</w:t>
      </w:r>
      <w:r>
        <w:rPr>
          <w:spacing w:val="29"/>
        </w:rPr>
        <w:t> </w:t>
      </w:r>
      <w:r>
        <w:rPr/>
        <w:t>olan</w:t>
      </w:r>
      <w:r>
        <w:rPr>
          <w:spacing w:val="29"/>
        </w:rPr>
        <w:t> </w:t>
      </w:r>
      <w:r>
        <w:rPr/>
        <w:t>sorğu</w:t>
      </w:r>
      <w:r>
        <w:rPr>
          <w:spacing w:val="31"/>
        </w:rPr>
        <w:t> </w:t>
      </w:r>
      <w:r>
        <w:rPr/>
        <w:t>maskalanmamış</w:t>
      </w:r>
      <w:r>
        <w:rPr>
          <w:spacing w:val="31"/>
        </w:rPr>
        <w:t> </w:t>
      </w:r>
      <w:r>
        <w:rPr>
          <w:spacing w:val="4"/>
        </w:rPr>
        <w:t>sorğu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dur.</w:t>
      </w:r>
      <w:r>
        <w:rPr>
          <w:spacing w:val="26"/>
        </w:rPr>
        <w:t> </w:t>
      </w:r>
      <w:r>
        <w:rPr/>
        <w:t>Bu</w:t>
      </w:r>
      <w:r>
        <w:rPr>
          <w:spacing w:val="26"/>
        </w:rPr>
        <w:t> </w:t>
      </w:r>
      <w:r>
        <w:rPr/>
        <w:t>sorğular</w:t>
      </w:r>
      <w:r>
        <w:rPr>
          <w:spacing w:val="27"/>
        </w:rPr>
        <w:t> </w:t>
      </w:r>
      <w:r>
        <w:rPr/>
        <w:t>yüksək</w:t>
      </w:r>
      <w:r>
        <w:rPr>
          <w:spacing w:val="26"/>
        </w:rPr>
        <w:t> </w:t>
      </w:r>
      <w:r>
        <w:rPr/>
        <w:t>prioritetə</w:t>
      </w:r>
      <w:r>
        <w:rPr>
          <w:spacing w:val="27"/>
        </w:rPr>
        <w:t> </w:t>
      </w:r>
      <w:r>
        <w:rPr/>
        <w:t>malikdir.</w:t>
      </w:r>
      <w:r>
        <w:rPr>
          <w:spacing w:val="26"/>
        </w:rPr>
        <w:t> </w:t>
      </w:r>
      <w:r>
        <w:rPr/>
        <w:t>Cərəyanda</w:t>
      </w:r>
      <w:r>
        <w:rPr>
          <w:spacing w:val="27"/>
        </w:rPr>
        <w:t> </w:t>
      </w:r>
      <w:r>
        <w:rPr/>
        <w:t>baş</w:t>
      </w:r>
      <w:r>
        <w:rPr>
          <w:spacing w:val="26"/>
        </w:rPr>
        <w:t> </w:t>
      </w:r>
      <w:r>
        <w:rPr>
          <w:spacing w:val="4"/>
        </w:rPr>
        <w:t>verən</w:t>
      </w:r>
      <w:r>
        <w:rPr>
          <w:spacing w:val="29"/>
        </w:rPr>
        <w:t> </w:t>
      </w:r>
      <w:r>
        <w:rPr/>
        <w:t>dəyişiklik</w:t>
      </w:r>
      <w:r>
        <w:rPr>
          <w:spacing w:val="29"/>
        </w:rPr>
        <w:t> </w:t>
      </w:r>
      <w:r>
        <w:rPr/>
        <w:t>informasiya</w:t>
      </w:r>
      <w:r>
        <w:rPr>
          <w:spacing w:val="-66"/>
        </w:rPr>
        <w:t> </w:t>
      </w:r>
      <w:r>
        <w:rPr>
          <w:spacing w:val="-66"/>
        </w:rPr>
      </w:r>
      <w:r>
        <w:rPr/>
        <w:t>itkisinə səbəb ola bildiyindən, xüsusi qəza halları üçün nəzərdə tutulan  tutum filtrləri</w:t>
      </w:r>
      <w:r>
        <w:rPr>
          <w:spacing w:val="-59"/>
        </w:rPr>
        <w:t> </w:t>
      </w:r>
      <w:r>
        <w:rPr>
          <w:spacing w:val="-59"/>
        </w:rPr>
      </w:r>
      <w:r>
        <w:rPr/>
        <w:t>vardır</w:t>
      </w:r>
      <w:r>
        <w:rPr>
          <w:spacing w:val="27"/>
        </w:rPr>
        <w:t> </w:t>
      </w:r>
      <w:r>
        <w:rPr/>
        <w:t>ki,</w:t>
      </w:r>
      <w:r>
        <w:rPr>
          <w:spacing w:val="26"/>
        </w:rPr>
        <w:t> </w:t>
      </w:r>
      <w:r>
        <w:rPr/>
        <w:t>bu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informasiya</w:t>
      </w:r>
      <w:r>
        <w:rPr>
          <w:spacing w:val="29"/>
        </w:rPr>
        <w:t> </w:t>
      </w:r>
      <w:r>
        <w:rPr/>
        <w:t>itkisi</w:t>
      </w:r>
      <w:r>
        <w:rPr>
          <w:spacing w:val="28"/>
        </w:rPr>
        <w:t> </w:t>
      </w:r>
      <w:r>
        <w:rPr/>
        <w:t>təhlükəsini</w:t>
      </w:r>
      <w:r>
        <w:rPr>
          <w:spacing w:val="28"/>
        </w:rPr>
        <w:t> </w:t>
      </w:r>
      <w:r>
        <w:rPr/>
        <w:t>xeyli</w:t>
      </w:r>
      <w:r>
        <w:rPr>
          <w:spacing w:val="28"/>
        </w:rPr>
        <w:t> </w:t>
      </w:r>
      <w:r>
        <w:rPr/>
        <w:t>azaldır.</w:t>
      </w:r>
      <w:r>
        <w:rPr>
          <w:spacing w:val="28"/>
        </w:rPr>
        <w:t> </w:t>
      </w:r>
      <w:r>
        <w:rPr/>
        <w:t>Maskalanmış</w:t>
      </w:r>
      <w:r>
        <w:rPr>
          <w:spacing w:val="28"/>
        </w:rPr>
        <w:t> </w:t>
      </w:r>
      <w:r>
        <w:rPr/>
        <w:t>sorğular</w:t>
      </w:r>
      <w:r>
        <w:rPr>
          <w:spacing w:val="27"/>
        </w:rPr>
        <w:t> </w:t>
      </w:r>
      <w:r>
        <w:rPr/>
        <w:t>xarici</w:t>
      </w:r>
      <w:r>
        <w:rPr>
          <w:spacing w:val="-64"/>
        </w:rPr>
        <w:t> </w:t>
      </w:r>
      <w:r>
        <w:rPr>
          <w:spacing w:val="-64"/>
        </w:rPr>
      </w:r>
      <w:r>
        <w:rPr/>
        <w:t>qurğulardan</w:t>
      </w:r>
      <w:r>
        <w:rPr>
          <w:spacing w:val="28"/>
        </w:rPr>
        <w:t> </w:t>
      </w:r>
      <w:r>
        <w:rPr/>
        <w:t>daxil</w:t>
      </w:r>
      <w:r>
        <w:rPr>
          <w:spacing w:val="28"/>
        </w:rPr>
        <w:t> </w:t>
      </w:r>
      <w:r>
        <w:rPr/>
        <w:t>olur</w:t>
      </w:r>
      <w:r>
        <w:rPr>
          <w:spacing w:val="27"/>
        </w:rPr>
        <w:t> </w:t>
      </w:r>
      <w:r>
        <w:rPr/>
        <w:t>və</w:t>
      </w:r>
      <w:r>
        <w:rPr>
          <w:spacing w:val="29"/>
        </w:rPr>
        <w:t> </w:t>
      </w:r>
      <w:r>
        <w:rPr/>
        <w:t>növbədənkənar</w:t>
      </w:r>
      <w:r>
        <w:rPr>
          <w:spacing w:val="27"/>
        </w:rPr>
        <w:t> </w:t>
      </w:r>
      <w:r>
        <w:rPr/>
        <w:t>əməliyyat</w:t>
      </w:r>
      <w:r>
        <w:rPr>
          <w:spacing w:val="30"/>
        </w:rPr>
        <w:t> </w:t>
      </w:r>
      <w:r>
        <w:rPr>
          <w:spacing w:val="2"/>
        </w:rPr>
        <w:t>icrasına</w:t>
      </w:r>
      <w:r>
        <w:rPr>
          <w:spacing w:val="29"/>
        </w:rPr>
        <w:t> </w:t>
      </w:r>
      <w:r>
        <w:rPr/>
        <w:t>icazə</w:t>
      </w:r>
      <w:r>
        <w:rPr>
          <w:spacing w:val="29"/>
        </w:rPr>
        <w:t> </w:t>
      </w:r>
      <w:r>
        <w:rPr/>
        <w:t>istəyir.</w:t>
      </w:r>
      <w:r>
        <w:rPr>
          <w:spacing w:val="28"/>
        </w:rPr>
        <w:t> </w:t>
      </w:r>
      <w:r>
        <w:rPr/>
        <w:t>Prosessor</w:t>
      </w:r>
      <w:r>
        <w:rPr>
          <w:spacing w:val="29"/>
        </w:rPr>
        <w:t> </w:t>
      </w:r>
      <w:r>
        <w:rPr/>
        <w:t>cari</w:t>
      </w:r>
      <w:r>
        <w:rPr>
          <w:spacing w:val="-65"/>
        </w:rPr>
        <w:t> </w:t>
      </w:r>
      <w:r>
        <w:rPr>
          <w:spacing w:val="-65"/>
        </w:rPr>
      </w:r>
      <w:r>
        <w:rPr/>
        <w:t>işi</w:t>
      </w:r>
      <w:r>
        <w:rPr>
          <w:spacing w:val="8"/>
        </w:rPr>
        <w:t> </w:t>
      </w:r>
      <w:r>
        <w:rPr/>
        <w:t>yarımçıq</w:t>
      </w:r>
      <w:r>
        <w:rPr>
          <w:spacing w:val="5"/>
        </w:rPr>
        <w:t> </w:t>
      </w:r>
      <w:r>
        <w:rPr/>
        <w:t>qoyub</w:t>
      </w:r>
      <w:r>
        <w:rPr>
          <w:spacing w:val="5"/>
        </w:rPr>
        <w:t> </w:t>
      </w:r>
      <w:r>
        <w:rPr/>
        <w:t>həmin</w:t>
      </w:r>
      <w:r>
        <w:rPr>
          <w:spacing w:val="5"/>
        </w:rPr>
        <w:t> </w:t>
      </w:r>
      <w:r>
        <w:rPr/>
        <w:t>əməlin</w:t>
      </w:r>
      <w:r>
        <w:rPr>
          <w:spacing w:val="8"/>
        </w:rPr>
        <w:t> </w:t>
      </w:r>
      <w:r>
        <w:rPr/>
        <w:t>icrasına</w:t>
      </w:r>
      <w:r>
        <w:rPr>
          <w:spacing w:val="4"/>
        </w:rPr>
        <w:t> </w:t>
      </w:r>
      <w:r>
        <w:rPr/>
        <w:t>keçir</w:t>
      </w:r>
      <w:r>
        <w:rPr>
          <w:spacing w:val="4"/>
        </w:rPr>
        <w:t> </w:t>
      </w:r>
      <w:r>
        <w:rPr/>
        <w:t>və</w:t>
      </w:r>
      <w:r>
        <w:rPr>
          <w:spacing w:val="4"/>
        </w:rPr>
        <w:t> </w:t>
      </w:r>
      <w:r>
        <w:rPr/>
        <w:t>sonra</w:t>
      </w:r>
      <w:r>
        <w:rPr>
          <w:spacing w:val="7"/>
        </w:rPr>
        <w:t> </w:t>
      </w:r>
      <w:r>
        <w:rPr/>
        <w:t>yarımçıq</w:t>
      </w:r>
      <w:r>
        <w:rPr>
          <w:spacing w:val="5"/>
        </w:rPr>
        <w:t> </w:t>
      </w:r>
      <w:r>
        <w:rPr/>
        <w:t>qalmış</w:t>
      </w:r>
      <w:r>
        <w:rPr>
          <w:spacing w:val="8"/>
        </w:rPr>
        <w:t> </w:t>
      </w:r>
      <w:r>
        <w:rPr/>
        <w:t>iş</w:t>
      </w:r>
      <w:r>
        <w:rPr>
          <w:spacing w:val="5"/>
        </w:rPr>
        <w:t> </w:t>
      </w:r>
      <w:r>
        <w:rPr/>
        <w:t>davam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etdirilir.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48"/>
        </w:numPr>
        <w:tabs>
          <w:tab w:pos="3275" w:val="left" w:leader="none"/>
        </w:tabs>
        <w:spacing w:line="240" w:lineRule="auto" w:before="171" w:after="0"/>
        <w:ind w:left="3274" w:right="113" w:hanging="716"/>
        <w:jc w:val="left"/>
        <w:rPr>
          <w:b w:val="0"/>
          <w:bCs w:val="0"/>
        </w:rPr>
      </w:pPr>
      <w:r>
        <w:rPr/>
        <w:t>Qrafik interfeysli əməliyyat</w:t>
      </w:r>
      <w:r>
        <w:rPr>
          <w:spacing w:val="8"/>
        </w:rPr>
        <w:t> </w:t>
      </w:r>
      <w:r>
        <w:rPr/>
        <w:t>sistemləri</w:t>
      </w:r>
      <w:r>
        <w:rPr>
          <w:b w:val="0"/>
        </w:rPr>
      </w:r>
    </w:p>
    <w:p>
      <w:pPr>
        <w:pStyle w:val="Heading3"/>
        <w:spacing w:line="240" w:lineRule="auto" w:before="165"/>
        <w:ind w:right="113"/>
        <w:jc w:val="left"/>
        <w:rPr>
          <w:b w:val="0"/>
          <w:bCs w:val="0"/>
          <w:i w:val="0"/>
        </w:rPr>
      </w:pPr>
      <w:r>
        <w:rPr>
          <w:i/>
        </w:rPr>
        <w:t>UNİX Əməliyyat</w:t>
      </w:r>
      <w:r>
        <w:rPr>
          <w:i/>
          <w:spacing w:val="31"/>
        </w:rPr>
        <w:t> </w:t>
      </w:r>
      <w:r>
        <w:rPr>
          <w:i/>
        </w:rPr>
        <w:t>sistemi</w:t>
      </w:r>
      <w:r>
        <w:rPr>
          <w:b w:val="0"/>
          <w:i w:val="0"/>
        </w:rPr>
      </w:r>
    </w:p>
    <w:p>
      <w:pPr>
        <w:pStyle w:val="BodyText"/>
        <w:spacing w:line="355" w:lineRule="auto" w:before="153"/>
        <w:ind w:right="102" w:firstLine="566"/>
        <w:jc w:val="both"/>
      </w:pPr>
      <w:r>
        <w:rPr>
          <w:rFonts w:ascii="Times New Roman" w:hAnsi="Times New Roman"/>
          <w:i/>
        </w:rPr>
        <w:t>UNİX </w:t>
      </w:r>
      <w:r>
        <w:rPr/>
        <w:t>digər sistemlərdən müsbət mənada fərqlənən </w:t>
      </w:r>
      <w:r>
        <w:rPr>
          <w:spacing w:val="2"/>
        </w:rPr>
        <w:t>ƏS</w:t>
      </w:r>
      <w:r>
        <w:rPr>
          <w:rFonts w:ascii="Times New Roman" w:hAnsi="Times New Roman"/>
          <w:spacing w:val="2"/>
        </w:rPr>
        <w:t>-dir. </w:t>
      </w:r>
      <w:r>
        <w:rPr/>
        <w:t>Bunun təməlində</w:t>
      </w:r>
      <w:r>
        <w:rPr>
          <w:spacing w:val="17"/>
        </w:rPr>
        <w:t> </w:t>
      </w:r>
      <w:r>
        <w:rPr>
          <w:rFonts w:ascii="Times New Roman" w:hAnsi="Times New Roman"/>
          <w:i/>
        </w:rPr>
        <w:t>proses</w:t>
      </w:r>
      <w:r>
        <w:rPr>
          <w:rFonts w:ascii="Times New Roman" w:hAnsi="Times New Roman"/>
          <w:i/>
          <w:w w:val="100"/>
        </w:rPr>
        <w:t> </w:t>
      </w:r>
      <w:r>
        <w:rPr/>
        <w:t>konsepsiyası</w:t>
      </w:r>
      <w:r>
        <w:rPr>
          <w:spacing w:val="51"/>
        </w:rPr>
        <w:t> </w:t>
      </w:r>
      <w:r>
        <w:rPr/>
        <w:t>dayanır.</w:t>
      </w:r>
      <w:r>
        <w:rPr>
          <w:spacing w:val="49"/>
        </w:rPr>
        <w:t> </w:t>
      </w:r>
      <w:r>
        <w:rPr/>
        <w:t>Proses</w:t>
      </w:r>
      <w:r>
        <w:rPr>
          <w:spacing w:val="51"/>
        </w:rPr>
        <w:t> </w:t>
      </w:r>
      <w:r>
        <w:rPr/>
        <w:t>dedikdə,</w:t>
      </w:r>
      <w:r>
        <w:rPr>
          <w:spacing w:val="46"/>
        </w:rPr>
        <w:t> </w:t>
      </w:r>
      <w:r>
        <w:rPr/>
        <w:t>işə</w:t>
      </w:r>
      <w:r>
        <w:rPr>
          <w:spacing w:val="47"/>
        </w:rPr>
        <w:t> </w:t>
      </w:r>
      <w:r>
        <w:rPr/>
        <w:t>buraxılmış</w:t>
      </w:r>
      <w:r>
        <w:rPr>
          <w:spacing w:val="51"/>
        </w:rPr>
        <w:t> </w:t>
      </w:r>
      <w:r>
        <w:rPr>
          <w:spacing w:val="2"/>
        </w:rPr>
        <w:t>proqramın</w:t>
      </w:r>
      <w:r>
        <w:rPr>
          <w:rFonts w:ascii="Times New Roman" w:hAnsi="Times New Roman"/>
          <w:spacing w:val="2"/>
          <w:position w:val="13"/>
          <w:sz w:val="18"/>
        </w:rPr>
        <w:t>155</w:t>
      </w:r>
      <w:r>
        <w:rPr>
          <w:rFonts w:ascii="Times New Roman" w:hAnsi="Times New Roman"/>
          <w:spacing w:val="3"/>
          <w:position w:val="13"/>
          <w:sz w:val="18"/>
        </w:rPr>
        <w:t> </w:t>
      </w:r>
      <w:r>
        <w:rPr/>
        <w:t>ixtiyari</w:t>
      </w:r>
      <w:r>
        <w:rPr>
          <w:spacing w:val="48"/>
        </w:rPr>
        <w:t> </w:t>
      </w:r>
      <w:r>
        <w:rPr/>
        <w:t>nüsxəsi</w:t>
      </w:r>
      <w:r>
        <w:rPr>
          <w:spacing w:val="-68"/>
        </w:rPr>
        <w:t> </w:t>
      </w:r>
      <w:r>
        <w:rPr>
          <w:spacing w:val="-68"/>
        </w:rPr>
      </w:r>
      <w:r>
        <w:rPr/>
        <w:t>nəzərdə</w:t>
      </w:r>
      <w:r>
        <w:rPr>
          <w:spacing w:val="13"/>
        </w:rPr>
        <w:t> </w:t>
      </w:r>
      <w:r>
        <w:rPr/>
        <w:t>tutulur.</w:t>
      </w:r>
      <w:r>
        <w:rPr>
          <w:spacing w:val="22"/>
        </w:rPr>
        <w:t> </w:t>
      </w:r>
      <w:r>
        <w:rPr>
          <w:rFonts w:ascii="Times New Roman" w:hAnsi="Times New Roman"/>
          <w:i/>
        </w:rPr>
        <w:t>UNİX</w:t>
      </w:r>
      <w:r>
        <w:rPr>
          <w:rFonts w:ascii="Times New Roman" w:hAnsi="Times New Roman"/>
          <w:i/>
          <w:spacing w:val="35"/>
        </w:rPr>
        <w:t> </w:t>
      </w:r>
      <w:r>
        <w:rPr/>
        <w:t>baxımından,</w:t>
      </w:r>
      <w:r>
        <w:rPr>
          <w:spacing w:val="15"/>
        </w:rPr>
        <w:t> </w:t>
      </w:r>
      <w:r>
        <w:rPr/>
        <w:t>hər</w:t>
      </w:r>
      <w:r>
        <w:rPr>
          <w:spacing w:val="15"/>
        </w:rPr>
        <w:t> </w:t>
      </w:r>
      <w:r>
        <w:rPr/>
        <w:t>bir</w:t>
      </w:r>
      <w:r>
        <w:rPr>
          <w:spacing w:val="15"/>
        </w:rPr>
        <w:t> </w:t>
      </w:r>
      <w:r>
        <w:rPr/>
        <w:t>proses</w:t>
      </w:r>
      <w:r>
        <w:rPr>
          <w:spacing w:val="17"/>
        </w:rPr>
        <w:t> </w:t>
      </w:r>
      <w:r>
        <w:rPr/>
        <w:t>öz</w:t>
      </w:r>
      <w:r>
        <w:rPr>
          <w:spacing w:val="15"/>
        </w:rPr>
        <w:t> </w:t>
      </w:r>
      <w:r>
        <w:rPr/>
        <w:t>v</w:t>
      </w:r>
      <w:r>
        <w:rPr>
          <w:rFonts w:ascii="Times New Roman" w:hAnsi="Times New Roman"/>
        </w:rPr>
        <w:t>i</w:t>
      </w:r>
      <w:r>
        <w:rPr/>
        <w:t>rtual</w:t>
      </w:r>
      <w:r>
        <w:rPr>
          <w:spacing w:val="17"/>
        </w:rPr>
        <w:t> </w:t>
      </w:r>
      <w:r>
        <w:rPr/>
        <w:t>kompüterində</w:t>
      </w:r>
      <w:r>
        <w:rPr>
          <w:spacing w:val="15"/>
        </w:rPr>
        <w:t> </w:t>
      </w:r>
      <w:r>
        <w:rPr/>
        <w:t>icra</w:t>
      </w:r>
      <w:r>
        <w:rPr>
          <w:spacing w:val="15"/>
        </w:rPr>
        <w:t> </w:t>
      </w:r>
      <w:r>
        <w:rPr/>
        <w:t>edilən</w:t>
      </w:r>
      <w:r>
        <w:rPr>
          <w:spacing w:val="16"/>
        </w:rPr>
        <w:t> </w:t>
      </w:r>
      <w:r>
        <w:rPr/>
        <w:t>və</w:t>
      </w:r>
      <w:r>
        <w:rPr>
          <w:spacing w:val="-66"/>
        </w:rPr>
        <w:t> </w:t>
      </w:r>
      <w:r>
        <w:rPr>
          <w:spacing w:val="-66"/>
        </w:rPr>
      </w:r>
      <w:r>
        <w:rPr/>
        <w:t>öz</w:t>
      </w:r>
      <w:r>
        <w:rPr>
          <w:spacing w:val="45"/>
        </w:rPr>
        <w:t> </w:t>
      </w:r>
      <w:r>
        <w:rPr/>
        <w:t>virtual</w:t>
      </w:r>
      <w:r>
        <w:rPr>
          <w:spacing w:val="49"/>
        </w:rPr>
        <w:t> </w:t>
      </w:r>
      <w:r>
        <w:rPr/>
        <w:t>yaddaşından</w:t>
      </w:r>
      <w:r>
        <w:rPr>
          <w:spacing w:val="46"/>
        </w:rPr>
        <w:t> </w:t>
      </w:r>
      <w:r>
        <w:rPr/>
        <w:t>istifadə</w:t>
      </w:r>
      <w:r>
        <w:rPr>
          <w:spacing w:val="45"/>
        </w:rPr>
        <w:t> </w:t>
      </w:r>
      <w:r>
        <w:rPr/>
        <w:t>edən</w:t>
      </w:r>
      <w:r>
        <w:rPr>
          <w:spacing w:val="46"/>
        </w:rPr>
        <w:t> </w:t>
      </w:r>
      <w:r>
        <w:rPr/>
        <w:t>proqramdan</w:t>
      </w:r>
      <w:r>
        <w:rPr>
          <w:spacing w:val="46"/>
        </w:rPr>
        <w:t> </w:t>
      </w:r>
      <w:r>
        <w:rPr/>
        <w:t>ibarətdir.</w:t>
      </w:r>
      <w:r>
        <w:rPr>
          <w:spacing w:val="47"/>
        </w:rPr>
        <w:t> </w:t>
      </w:r>
      <w:r>
        <w:rPr>
          <w:spacing w:val="5"/>
        </w:rPr>
        <w:t>Bir</w:t>
      </w:r>
      <w:r>
        <w:rPr>
          <w:spacing w:val="45"/>
        </w:rPr>
        <w:t> </w:t>
      </w:r>
      <w:r>
        <w:rPr/>
        <w:t>proses</w:t>
      </w:r>
      <w:r>
        <w:rPr>
          <w:spacing w:val="46"/>
        </w:rPr>
        <w:t> </w:t>
      </w:r>
      <w:r>
        <w:rPr/>
        <w:t>digər</w:t>
      </w:r>
      <w:r>
        <w:rPr>
          <w:spacing w:val="45"/>
        </w:rPr>
        <w:t> </w:t>
      </w:r>
      <w:r>
        <w:rPr/>
        <w:t>prosesi</w:t>
      </w:r>
      <w:r>
        <w:rPr>
          <w:spacing w:val="46"/>
        </w:rPr>
        <w:t> </w:t>
      </w:r>
      <w:r>
        <w:rPr/>
        <w:t>işə</w:t>
      </w:r>
      <w:r>
        <w:rPr>
          <w:spacing w:val="-67"/>
        </w:rPr>
        <w:t> </w:t>
      </w:r>
      <w:r>
        <w:rPr>
          <w:spacing w:val="-67"/>
        </w:rPr>
      </w:r>
      <w:r>
        <w:rPr/>
        <w:t>qoşa</w:t>
      </w:r>
      <w:r>
        <w:rPr>
          <w:spacing w:val="5"/>
        </w:rPr>
        <w:t> </w:t>
      </w:r>
      <w:r>
        <w:rPr/>
        <w:t>bilir.</w:t>
      </w:r>
      <w:r>
        <w:rPr>
          <w:spacing w:val="4"/>
        </w:rPr>
        <w:t> </w:t>
      </w:r>
      <w:r>
        <w:rPr/>
        <w:t>Bu</w:t>
      </w:r>
      <w:r>
        <w:rPr>
          <w:spacing w:val="6"/>
        </w:rPr>
        <w:t> </w:t>
      </w:r>
      <w:r>
        <w:rPr/>
        <w:t>halda</w:t>
      </w:r>
      <w:r>
        <w:rPr>
          <w:spacing w:val="3"/>
        </w:rPr>
        <w:t> </w:t>
      </w:r>
      <w:r>
        <w:rPr/>
        <w:t>hansı</w:t>
      </w:r>
      <w:r>
        <w:rPr>
          <w:spacing w:val="4"/>
        </w:rPr>
        <w:t> </w:t>
      </w:r>
      <w:r>
        <w:rPr/>
        <w:t>prosesin</w:t>
      </w:r>
      <w:r>
        <w:rPr>
          <w:spacing w:val="4"/>
        </w:rPr>
        <w:t> </w:t>
      </w:r>
      <w:r>
        <w:rPr/>
        <w:t>hansı</w:t>
      </w:r>
      <w:r>
        <w:rPr>
          <w:spacing w:val="6"/>
        </w:rPr>
        <w:t> </w:t>
      </w:r>
      <w:r>
        <w:rPr/>
        <w:t>kompüterdə</w:t>
      </w:r>
      <w:r>
        <w:rPr>
          <w:spacing w:val="5"/>
        </w:rPr>
        <w:t> </w:t>
      </w:r>
      <w:r>
        <w:rPr/>
        <w:t>getməsi</w:t>
      </w:r>
      <w:r>
        <w:rPr>
          <w:spacing w:val="6"/>
        </w:rPr>
        <w:t> </w:t>
      </w:r>
      <w:r>
        <w:rPr/>
        <w:t>vacib</w:t>
      </w:r>
      <w:r>
        <w:rPr>
          <w:spacing w:val="6"/>
        </w:rPr>
        <w:t> </w:t>
      </w:r>
      <w:r>
        <w:rPr/>
        <w:t>deyil.</w:t>
      </w:r>
      <w:r>
        <w:rPr>
          <w:spacing w:val="24"/>
        </w:rPr>
        <w:t> </w:t>
      </w:r>
      <w:r>
        <w:rPr>
          <w:rFonts w:ascii="Times New Roman" w:hAnsi="Times New Roman"/>
          <w:i/>
        </w:rPr>
        <w:t>UNİX</w:t>
      </w:r>
      <w:r>
        <w:rPr>
          <w:rFonts w:ascii="Times New Roman" w:hAnsi="Times New Roman"/>
          <w:i/>
        </w:rPr>
        <w:t>-</w:t>
      </w:r>
      <w:r>
        <w:rPr/>
        <w:t>də</w:t>
      </w:r>
      <w:r>
        <w:rPr>
          <w:spacing w:val="-68"/>
        </w:rPr>
        <w:t> </w:t>
      </w:r>
      <w:r>
        <w:rPr/>
        <w:t>proseslərarası</w:t>
      </w:r>
      <w:r>
        <w:rPr>
          <w:spacing w:val="27"/>
        </w:rPr>
        <w:t> </w:t>
      </w:r>
      <w:r>
        <w:rPr/>
        <w:t>informasiya</w:t>
      </w:r>
      <w:r>
        <w:rPr>
          <w:spacing w:val="32"/>
        </w:rPr>
        <w:t> </w:t>
      </w:r>
      <w:r>
        <w:rPr/>
        <w:t>mübadiləsi</w:t>
      </w:r>
      <w:r>
        <w:rPr>
          <w:spacing w:val="27"/>
        </w:rPr>
        <w:t> </w:t>
      </w:r>
      <w:r>
        <w:rPr/>
        <w:t>üçün</w:t>
      </w:r>
      <w:r>
        <w:rPr>
          <w:spacing w:val="27"/>
        </w:rPr>
        <w:t> </w:t>
      </w:r>
      <w:r>
        <w:rPr/>
        <w:t>paralel</w:t>
      </w:r>
      <w:r>
        <w:rPr>
          <w:spacing w:val="31"/>
        </w:rPr>
        <w:t> </w:t>
      </w:r>
      <w:r>
        <w:rPr/>
        <w:t>hesablamaları</w:t>
      </w:r>
      <w:r>
        <w:rPr>
          <w:spacing w:val="27"/>
        </w:rPr>
        <w:t> </w:t>
      </w:r>
      <w:r>
        <w:rPr/>
        <w:t>sinxronlaşdıran</w:t>
      </w:r>
      <w:r>
        <w:rPr>
          <w:spacing w:val="31"/>
        </w:rPr>
        <w:t> </w:t>
      </w:r>
      <w:r>
        <w:rPr>
          <w:spacing w:val="3"/>
        </w:rPr>
        <w:t>siqnal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lar,</w:t>
      </w:r>
      <w:r>
        <w:rPr>
          <w:spacing w:val="41"/>
        </w:rPr>
        <w:t> </w:t>
      </w:r>
      <w:r>
        <w:rPr/>
        <w:t>semoforlar,</w:t>
      </w:r>
      <w:r>
        <w:rPr>
          <w:spacing w:val="41"/>
        </w:rPr>
        <w:t> </w:t>
      </w:r>
      <w:r>
        <w:rPr/>
        <w:t>proseslərarası</w:t>
      </w:r>
      <w:r>
        <w:rPr>
          <w:spacing w:val="43"/>
        </w:rPr>
        <w:t> </w:t>
      </w:r>
      <w:r>
        <w:rPr/>
        <w:t>kanallar,</w:t>
      </w:r>
      <w:r>
        <w:rPr>
          <w:spacing w:val="41"/>
        </w:rPr>
        <w:t> </w:t>
      </w:r>
      <w:r>
        <w:rPr/>
        <w:t>ötürmə</w:t>
      </w:r>
      <w:r>
        <w:rPr>
          <w:spacing w:val="45"/>
        </w:rPr>
        <w:t> </w:t>
      </w:r>
      <w:r>
        <w:rPr>
          <w:spacing w:val="2"/>
        </w:rPr>
        <w:t>növbələri,</w:t>
      </w:r>
      <w:r>
        <w:rPr>
          <w:spacing w:val="41"/>
        </w:rPr>
        <w:t> </w:t>
      </w:r>
      <w:r>
        <w:rPr/>
        <w:t>paylanmış</w:t>
      </w:r>
      <w:r>
        <w:rPr>
          <w:spacing w:val="47"/>
        </w:rPr>
        <w:t> </w:t>
      </w:r>
      <w:r>
        <w:rPr/>
        <w:t>yaddaş</w:t>
      </w:r>
      <w:r>
        <w:rPr>
          <w:spacing w:val="47"/>
        </w:rPr>
        <w:t> </w:t>
      </w:r>
      <w:r>
        <w:rPr/>
        <w:t>kimi</w:t>
      </w:r>
      <w:r>
        <w:rPr>
          <w:spacing w:val="47"/>
        </w:rPr>
        <w:t> </w:t>
      </w:r>
      <w:r>
        <w:rPr/>
        <w:t>geniş</w:t>
      </w:r>
      <w:r>
        <w:rPr>
          <w:spacing w:val="-65"/>
        </w:rPr>
        <w:t> </w:t>
      </w:r>
      <w:r>
        <w:rPr>
          <w:spacing w:val="-65"/>
        </w:rPr>
      </w:r>
      <w:r>
        <w:rPr/>
        <w:t>imkanlar</w:t>
      </w:r>
      <w:r>
        <w:rPr>
          <w:spacing w:val="39"/>
        </w:rPr>
        <w:t> </w:t>
      </w:r>
      <w:r>
        <w:rPr/>
        <w:t>mövcuddur.</w:t>
      </w:r>
      <w:r>
        <w:rPr>
          <w:spacing w:val="38"/>
        </w:rPr>
        <w:t> </w:t>
      </w:r>
      <w:r>
        <w:rPr/>
        <w:t>Siqnallar</w:t>
      </w:r>
      <w:r>
        <w:rPr>
          <w:spacing w:val="36"/>
        </w:rPr>
        <w:t> </w:t>
      </w:r>
      <w:r>
        <w:rPr/>
        <w:t>proseslər</w:t>
      </w:r>
      <w:r>
        <w:rPr>
          <w:spacing w:val="39"/>
        </w:rPr>
        <w:t> </w:t>
      </w:r>
      <w:r>
        <w:rPr/>
        <w:t>mühitində</w:t>
      </w:r>
      <w:r>
        <w:rPr>
          <w:spacing w:val="36"/>
        </w:rPr>
        <w:t> </w:t>
      </w:r>
      <w:r>
        <w:rPr/>
        <w:t>kəsilmələr</w:t>
      </w:r>
      <w:r>
        <w:rPr>
          <w:spacing w:val="36"/>
        </w:rPr>
        <w:t> </w:t>
      </w:r>
      <w:r>
        <w:rPr/>
        <w:t>rolunu</w:t>
      </w:r>
      <w:r>
        <w:rPr>
          <w:spacing w:val="37"/>
        </w:rPr>
        <w:t> </w:t>
      </w:r>
      <w:r>
        <w:rPr/>
        <w:t>oynayır.</w:t>
      </w:r>
      <w:r>
        <w:rPr>
          <w:spacing w:val="38"/>
        </w:rPr>
        <w:t> </w:t>
      </w:r>
      <w:r>
        <w:rPr/>
        <w:t>Semofor</w:t>
      </w:r>
      <w:r>
        <w:rPr>
          <w:spacing w:val="-63"/>
        </w:rPr>
        <w:t> </w:t>
      </w:r>
      <w:r>
        <w:rPr>
          <w:spacing w:val="-63"/>
        </w:rPr>
      </w:r>
      <w:r>
        <w:rPr/>
        <w:t>prosesdaxili</w:t>
      </w:r>
      <w:r>
        <w:rPr>
          <w:spacing w:val="10"/>
        </w:rPr>
        <w:t> </w:t>
      </w:r>
      <w:r>
        <w:rPr/>
        <w:t>dayanma</w:t>
      </w:r>
      <w:r>
        <w:rPr>
          <w:spacing w:val="12"/>
        </w:rPr>
        <w:t> </w:t>
      </w:r>
      <w:r>
        <w:rPr/>
        <w:t>və</w:t>
      </w:r>
      <w:r>
        <w:rPr>
          <w:spacing w:val="9"/>
        </w:rPr>
        <w:t> </w:t>
      </w:r>
      <w:r>
        <w:rPr/>
        <w:t>davametmə</w:t>
      </w:r>
      <w:r>
        <w:rPr>
          <w:spacing w:val="12"/>
        </w:rPr>
        <w:t> </w:t>
      </w:r>
      <w:r>
        <w:rPr/>
        <w:t>işini</w:t>
      </w:r>
      <w:r>
        <w:rPr>
          <w:spacing w:val="13"/>
        </w:rPr>
        <w:t> </w:t>
      </w:r>
      <w:r>
        <w:rPr/>
        <w:t>icra</w:t>
      </w:r>
      <w:r>
        <w:rPr>
          <w:spacing w:val="12"/>
        </w:rPr>
        <w:t> </w:t>
      </w:r>
      <w:r>
        <w:rPr/>
        <w:t>edir.</w:t>
      </w:r>
      <w:r>
        <w:rPr>
          <w:spacing w:val="11"/>
        </w:rPr>
        <w:t> </w:t>
      </w:r>
      <w:r>
        <w:rPr/>
        <w:t>Proseslərarası</w:t>
      </w:r>
      <w:r>
        <w:rPr>
          <w:spacing w:val="10"/>
        </w:rPr>
        <w:t> </w:t>
      </w:r>
      <w:r>
        <w:rPr/>
        <w:t>kanallar</w:t>
      </w:r>
      <w:r>
        <w:rPr>
          <w:spacing w:val="9"/>
        </w:rPr>
        <w:t> </w:t>
      </w:r>
      <w:r>
        <w:rPr/>
        <w:t>proseslər</w:t>
      </w:r>
      <w:r>
        <w:rPr>
          <w:spacing w:val="-66"/>
        </w:rPr>
        <w:t> </w:t>
      </w:r>
      <w:r>
        <w:rPr>
          <w:spacing w:val="-66"/>
        </w:rPr>
      </w:r>
      <w:r>
        <w:rPr/>
        <w:t>arasında</w:t>
      </w:r>
      <w:r>
        <w:rPr>
          <w:spacing w:val="51"/>
        </w:rPr>
        <w:t> </w:t>
      </w:r>
      <w:r>
        <w:rPr/>
        <w:t>informasiya</w:t>
      </w:r>
      <w:r>
        <w:rPr>
          <w:spacing w:val="53"/>
        </w:rPr>
        <w:t> </w:t>
      </w:r>
      <w:r>
        <w:rPr/>
        <w:t>mübadiləsini</w:t>
      </w:r>
      <w:r>
        <w:rPr>
          <w:spacing w:val="52"/>
        </w:rPr>
        <w:t> </w:t>
      </w:r>
      <w:r>
        <w:rPr/>
        <w:t>reallaşdırır.</w:t>
      </w:r>
      <w:r>
        <w:rPr>
          <w:spacing w:val="50"/>
        </w:rPr>
        <w:t> </w:t>
      </w:r>
      <w:r>
        <w:rPr>
          <w:spacing w:val="4"/>
        </w:rPr>
        <w:t>Bi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pros</w:t>
      </w:r>
      <w:r>
        <w:rPr/>
        <w:t>esin</w:t>
      </w:r>
      <w:r>
        <w:rPr>
          <w:spacing w:val="49"/>
        </w:rPr>
        <w:t> </w:t>
      </w:r>
      <w:r>
        <w:rPr/>
        <w:t>nəticələri</w:t>
      </w:r>
      <w:r>
        <w:rPr>
          <w:spacing w:val="52"/>
        </w:rPr>
        <w:t> </w:t>
      </w:r>
      <w:r>
        <w:rPr/>
        <w:t>kanala</w:t>
      </w:r>
      <w:r>
        <w:rPr>
          <w:spacing w:val="51"/>
        </w:rPr>
        <w:t> </w:t>
      </w:r>
      <w:r>
        <w:rPr/>
        <w:t>yazılır</w:t>
      </w:r>
      <w:r>
        <w:rPr>
          <w:spacing w:val="48"/>
        </w:rPr>
        <w:t> </w:t>
      </w:r>
      <w:r>
        <w:rPr/>
        <w:t>ki,</w:t>
      </w:r>
    </w:p>
    <w:p>
      <w:pPr>
        <w:pStyle w:val="BodyText"/>
        <w:spacing w:line="360" w:lineRule="auto" w:before="11"/>
        <w:ind w:right="112"/>
        <w:jc w:val="both"/>
      </w:pPr>
      <w:r>
        <w:rPr/>
        <w:t>digər proses onu kanaldan oxusun. Lakin bu zaman kənar proseslər həmin </w:t>
      </w:r>
      <w:r>
        <w:rPr>
          <w:spacing w:val="10"/>
        </w:rPr>
        <w:t> </w:t>
      </w:r>
      <w:r>
        <w:rPr/>
        <w:t>kanala</w:t>
      </w:r>
      <w:r>
        <w:rPr>
          <w:w w:val="100"/>
        </w:rPr>
        <w:t> </w:t>
      </w:r>
      <w:r>
        <w:rPr/>
        <w:t>müdaxilə</w:t>
      </w:r>
      <w:r>
        <w:rPr>
          <w:spacing w:val="66"/>
        </w:rPr>
        <w:t> </w:t>
      </w:r>
      <w:r>
        <w:rPr/>
        <w:t>edə</w:t>
      </w:r>
      <w:r>
        <w:rPr>
          <w:spacing w:val="66"/>
        </w:rPr>
        <w:t> </w:t>
      </w:r>
      <w:r>
        <w:rPr/>
        <w:t>bilmirlər.</w:t>
      </w:r>
      <w:r>
        <w:rPr>
          <w:spacing w:val="66"/>
        </w:rPr>
        <w:t> </w:t>
      </w:r>
      <w:r>
        <w:rPr/>
        <w:t>Proseslərarası</w:t>
      </w:r>
      <w:r>
        <w:rPr>
          <w:spacing w:val="67"/>
        </w:rPr>
        <w:t> </w:t>
      </w:r>
      <w:r>
        <w:rPr/>
        <w:t>kanaldan</w:t>
      </w:r>
      <w:r>
        <w:rPr>
          <w:spacing w:val="67"/>
        </w:rPr>
        <w:t> </w:t>
      </w:r>
      <w:r>
        <w:rPr/>
        <w:t>fərqli</w:t>
      </w:r>
      <w:r>
        <w:rPr>
          <w:spacing w:val="67"/>
        </w:rPr>
        <w:t> </w:t>
      </w:r>
      <w:r>
        <w:rPr/>
        <w:t>olaraq,</w:t>
      </w:r>
      <w:r>
        <w:rPr>
          <w:spacing w:val="65"/>
        </w:rPr>
        <w:t> </w:t>
      </w:r>
      <w:r>
        <w:rPr/>
        <w:t>ötürmə</w:t>
      </w:r>
      <w:r>
        <w:rPr>
          <w:spacing w:val="69"/>
        </w:rPr>
        <w:t> </w:t>
      </w:r>
      <w:r>
        <w:rPr/>
        <w:t>növbələri</w:t>
      </w:r>
      <w:r>
        <w:rPr>
          <w:spacing w:val="67"/>
        </w:rPr>
        <w:t> </w:t>
      </w:r>
      <w:r>
        <w:rPr/>
        <w:t>bütün</w:t>
      </w:r>
      <w:r>
        <w:rPr>
          <w:spacing w:val="-66"/>
        </w:rPr>
        <w:t> </w:t>
      </w:r>
      <w:r>
        <w:rPr>
          <w:spacing w:val="-66"/>
        </w:rPr>
      </w:r>
      <w:r>
        <w:rPr/>
        <w:t>proseslər</w:t>
      </w:r>
      <w:r>
        <w:rPr>
          <w:spacing w:val="47"/>
        </w:rPr>
        <w:t> </w:t>
      </w:r>
      <w:r>
        <w:rPr/>
        <w:t>üçün</w:t>
      </w:r>
      <w:r>
        <w:rPr>
          <w:spacing w:val="51"/>
        </w:rPr>
        <w:t> </w:t>
      </w:r>
      <w:r>
        <w:rPr/>
        <w:t>açıqdır.</w:t>
      </w:r>
      <w:r>
        <w:rPr>
          <w:spacing w:val="46"/>
        </w:rPr>
        <w:t> </w:t>
      </w:r>
      <w:r>
        <w:rPr/>
        <w:t>Paylanmış</w:t>
      </w:r>
      <w:r>
        <w:rPr>
          <w:spacing w:val="51"/>
        </w:rPr>
        <w:t> </w:t>
      </w:r>
      <w:r>
        <w:rPr/>
        <w:t>yaddaş</w:t>
      </w:r>
      <w:r>
        <w:rPr>
          <w:spacing w:val="49"/>
        </w:rPr>
        <w:t> </w:t>
      </w:r>
      <w:r>
        <w:rPr/>
        <w:t>iki</w:t>
      </w:r>
      <w:r>
        <w:rPr>
          <w:spacing w:val="49"/>
        </w:rPr>
        <w:t> </w:t>
      </w:r>
      <w:r>
        <w:rPr/>
        <w:t>prosesin</w:t>
      </w:r>
      <w:r>
        <w:rPr>
          <w:spacing w:val="49"/>
        </w:rPr>
        <w:t> </w:t>
      </w:r>
      <w:r>
        <w:rPr/>
        <w:t>yaddaşdan</w:t>
      </w:r>
      <w:r>
        <w:rPr>
          <w:spacing w:val="49"/>
        </w:rPr>
        <w:t> </w:t>
      </w:r>
      <w:r>
        <w:rPr/>
        <w:t>şərikli</w:t>
      </w:r>
      <w:r>
        <w:rPr>
          <w:spacing w:val="49"/>
        </w:rPr>
        <w:t> </w:t>
      </w:r>
      <w:r>
        <w:rPr/>
        <w:t>istifadəsi</w:t>
      </w:r>
      <w:r>
        <w:rPr>
          <w:spacing w:val="-68"/>
        </w:rPr>
        <w:t> </w:t>
      </w:r>
      <w:r>
        <w:rPr>
          <w:spacing w:val="-68"/>
        </w:rPr>
      </w:r>
      <w:r>
        <w:rPr/>
        <w:t>imkanıdır. Yəni, eyni verilən paralel olaraq hər iki prosesdə istifadə </w:t>
      </w:r>
      <w:r>
        <w:rPr>
          <w:spacing w:val="39"/>
        </w:rPr>
        <w:t> </w:t>
      </w:r>
      <w:r>
        <w:rPr/>
        <w:t>edilir.</w:t>
      </w:r>
    </w:p>
    <w:p>
      <w:pPr>
        <w:pStyle w:val="BodyText"/>
        <w:spacing w:line="360" w:lineRule="auto"/>
        <w:ind w:right="109" w:firstLine="566"/>
        <w:jc w:val="both"/>
      </w:pPr>
      <w:r>
        <w:rPr/>
        <w:pict>
          <v:shape style="position:absolute;margin-left:84.984001pt;margin-top:48.480309pt;width:12.96pt;height:17.16pt;mso-position-horizontal-relative:page;mso-position-vertical-relative:paragraph;z-index:-220072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UNİX </w:t>
      </w:r>
      <w:r>
        <w:rPr/>
        <w:t>nüvədən (</w:t>
      </w:r>
      <w:r>
        <w:rPr>
          <w:rFonts w:ascii="Times New Roman" w:hAnsi="Times New Roman"/>
          <w:i/>
        </w:rPr>
        <w:t>Kernel</w:t>
      </w:r>
      <w:r>
        <w:rPr/>
        <w:t>), əmr interpretatorundan (</w:t>
      </w:r>
      <w:r>
        <w:rPr>
          <w:rFonts w:ascii="Times New Roman" w:hAnsi="Times New Roman"/>
          <w:i/>
        </w:rPr>
        <w:t>Shell</w:t>
      </w:r>
      <w:r>
        <w:rPr/>
        <w:t>) və xidməti</w:t>
      </w:r>
      <w:r>
        <w:rPr>
          <w:spacing w:val="54"/>
        </w:rPr>
        <w:t> </w:t>
      </w:r>
      <w:r>
        <w:rPr/>
        <w:t>proq</w:t>
      </w:r>
      <w:r>
        <w:rPr>
          <w:rFonts w:ascii="Times New Roman" w:hAnsi="Times New Roman"/>
        </w:rPr>
        <w:t>ramlardan</w:t>
      </w:r>
      <w:r>
        <w:rPr>
          <w:rFonts w:ascii="Times New Roman" w:hAnsi="Times New Roman"/>
          <w:w w:val="100"/>
        </w:rPr>
        <w:t> </w:t>
      </w:r>
      <w:r>
        <w:rPr/>
        <w:t>(utilitlərdən) ibarətdir. </w:t>
      </w:r>
      <w:r>
        <w:rPr>
          <w:rFonts w:ascii="Times New Roman" w:hAnsi="Times New Roman"/>
          <w:i/>
        </w:rPr>
        <w:t>UNİX  </w:t>
      </w:r>
      <w:r>
        <w:rPr/>
        <w:t>utilitləri 5 qrupa </w:t>
      </w:r>
      <w:r>
        <w:rPr>
          <w:spacing w:val="14"/>
        </w:rPr>
        <w:t> </w:t>
      </w:r>
      <w:r>
        <w:rPr/>
        <w:t>bölünür:</w:t>
      </w:r>
    </w:p>
    <w:p>
      <w:pPr>
        <w:pStyle w:val="BodyText"/>
        <w:spacing w:line="374" w:lineRule="auto" w:before="27"/>
        <w:ind w:left="900" w:right="4662"/>
        <w:jc w:val="left"/>
      </w:pPr>
      <w:r>
        <w:rPr/>
        <w:pict>
          <v:shape style="position:absolute;margin-left:84.984001pt;margin-top:25.340319pt;width:12.96pt;height:17.16pt;mso-position-horizontal-relative:page;mso-position-vertical-relative:paragraph;z-index:-220048" type="#_x0000_t75" stroked="false">
            <v:imagedata r:id="rId43" o:title=""/>
          </v:shape>
        </w:pict>
      </w:r>
      <w:r>
        <w:rPr/>
        <w:pict>
          <v:shape style="position:absolute;margin-left:84.984001pt;margin-top:50.53632pt;width:12.96pt;height:17.16pt;mso-position-horizontal-relative:page;mso-position-vertical-relative:paragraph;z-index:-220024" type="#_x0000_t75" stroked="false">
            <v:imagedata r:id="rId43" o:title=""/>
          </v:shape>
        </w:pict>
      </w:r>
      <w:r>
        <w:rPr>
          <w:rFonts w:ascii="Times New Roman" w:hAnsi="Times New Roman"/>
        </w:rPr>
        <w:t>Fayl sist</w:t>
      </w:r>
      <w:r>
        <w:rPr/>
        <w:t>emini idarə edən utilitlər;</w:t>
      </w:r>
      <w:r>
        <w:rPr>
          <w:spacing w:val="-21"/>
        </w:rPr>
        <w:t> </w:t>
      </w:r>
      <w:r>
        <w:rPr>
          <w:spacing w:val="-21"/>
        </w:rPr>
      </w:r>
      <w:r>
        <w:rPr/>
        <w:t>Prosesləri idarə edən utilitlər;</w:t>
      </w:r>
      <w:r>
        <w:rPr>
          <w:spacing w:val="-31"/>
        </w:rPr>
        <w:t> </w:t>
      </w:r>
      <w:r>
        <w:rPr>
          <w:spacing w:val="-31"/>
        </w:rPr>
      </w:r>
      <w:r>
        <w:rPr/>
        <w:t>Kommunikasiyaları idarə edən</w:t>
      </w:r>
      <w:r>
        <w:rPr>
          <w:spacing w:val="55"/>
        </w:rPr>
        <w:t> </w:t>
      </w:r>
      <w:r>
        <w:rPr/>
        <w:t>utilitlər;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155  </w:t>
      </w:r>
      <w:r>
        <w:rPr>
          <w:rFonts w:ascii="Times New Roman" w:hAnsi="Times New Roman"/>
          <w:sz w:val="24"/>
        </w:rPr>
        <w:t>UNİX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də proqram dedikdə, sadəcə, kompilyasiya edilmiş proqram faylı nəzərdə 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tutulur.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76" w:lineRule="auto" w:before="100"/>
        <w:ind w:left="900" w:right="4576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19976" type="#_x0000_t75" stroked="false">
            <v:imagedata r:id="rId43" o:title=""/>
          </v:shape>
        </w:pict>
      </w:r>
      <w:r>
        <w:rPr/>
        <w:pict>
          <v:shape style="position:absolute;margin-left:84.984001pt;margin-top:29.110296pt;width:12.96pt;height:17.16pt;mso-position-horizontal-relative:page;mso-position-vertical-relative:paragraph;z-index:-219952" type="#_x0000_t75" stroked="false">
            <v:imagedata r:id="rId43" o:title=""/>
          </v:shape>
        </w:pict>
      </w:r>
      <w:r>
        <w:rPr/>
        <w:t>Xidməti</w:t>
      </w:r>
      <w:r>
        <w:rPr>
          <w:spacing w:val="20"/>
        </w:rPr>
        <w:t> </w:t>
      </w:r>
      <w:r>
        <w:rPr/>
        <w:t>proqramlar</w:t>
      </w:r>
      <w:r>
        <w:rPr>
          <w:spacing w:val="19"/>
        </w:rPr>
        <w:t> </w:t>
      </w:r>
      <w:r>
        <w:rPr/>
        <w:t>kitabxanası;</w:t>
      </w:r>
      <w:r>
        <w:rPr>
          <w:spacing w:val="-66"/>
        </w:rPr>
        <w:t> </w:t>
      </w:r>
      <w:r>
        <w:rPr>
          <w:spacing w:val="-66"/>
        </w:rPr>
      </w:r>
      <w:r>
        <w:rPr/>
        <w:t>Proqramlaşdırma</w:t>
      </w:r>
      <w:r>
        <w:rPr>
          <w:spacing w:val="30"/>
        </w:rPr>
        <w:t> </w:t>
      </w:r>
      <w:r>
        <w:rPr/>
        <w:t>mühiti.</w:t>
      </w:r>
    </w:p>
    <w:p>
      <w:pPr>
        <w:pStyle w:val="BodyText"/>
        <w:spacing w:line="306" w:lineRule="exact" w:before="0"/>
        <w:ind w:left="900" w:right="113" w:hanging="221"/>
        <w:jc w:val="left"/>
      </w:pPr>
      <w:r>
        <w:rPr/>
        <w:t>Nüvə 4 hissədən</w:t>
      </w:r>
      <w:r>
        <w:rPr>
          <w:spacing w:val="34"/>
        </w:rPr>
        <w:t> </w:t>
      </w:r>
      <w:r>
        <w:rPr/>
        <w:t>ibarətdir: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18pt;width:12.96pt;height:17.16pt;mso-position-horizontal-relative:page;mso-position-vertical-relative:paragraph;z-index:-219928" type="#_x0000_t75" stroked="false">
            <v:imagedata r:id="rId43" o:title=""/>
          </v:shape>
        </w:pict>
      </w:r>
      <w:r>
        <w:rPr/>
        <w:t>Yaddaşı idarə</w:t>
      </w:r>
      <w:r>
        <w:rPr>
          <w:spacing w:val="25"/>
        </w:rPr>
        <w:t> </w:t>
      </w:r>
      <w:r>
        <w:rPr/>
        <w:t>edən;</w:t>
      </w:r>
    </w:p>
    <w:p>
      <w:pPr>
        <w:pStyle w:val="BodyText"/>
        <w:spacing w:line="376" w:lineRule="auto" w:before="179"/>
        <w:ind w:left="900" w:right="5898"/>
        <w:jc w:val="left"/>
      </w:pPr>
      <w:r>
        <w:rPr/>
        <w:pict>
          <v:shape style="position:absolute;margin-left:84.984001pt;margin-top:7.8603pt;width:12.96pt;height:17.16pt;mso-position-horizontal-relative:page;mso-position-vertical-relative:paragraph;z-index:-219904" type="#_x0000_t75" stroked="false">
            <v:imagedata r:id="rId43" o:title=""/>
          </v:shape>
        </w:pict>
      </w:r>
      <w:r>
        <w:rPr/>
        <w:pict>
          <v:shape style="position:absolute;margin-left:84.984001pt;margin-top:33.060299pt;width:12.96pt;height:17.16pt;mso-position-horizontal-relative:page;mso-position-vertical-relative:paragraph;z-index:-219880" type="#_x0000_t75" stroked="false">
            <v:imagedata r:id="rId43" o:title=""/>
          </v:shape>
        </w:pict>
      </w:r>
      <w:r>
        <w:rPr/>
        <w:pict>
          <v:shape style="position:absolute;margin-left:84.984001pt;margin-top:58.2603pt;width:12.96pt;height:17.16pt;mso-position-horizontal-relative:page;mso-position-vertical-relative:paragraph;z-index:-219856" type="#_x0000_t75" stroked="false">
            <v:imagedata r:id="rId43" o:title=""/>
          </v:shape>
        </w:pict>
      </w:r>
      <w:r>
        <w:rPr/>
        <w:t>Fayl sistemini idarə edən;</w:t>
      </w:r>
      <w:r>
        <w:rPr>
          <w:spacing w:val="-35"/>
        </w:rPr>
        <w:t> </w:t>
      </w:r>
      <w:r>
        <w:rPr>
          <w:spacing w:val="-35"/>
        </w:rPr>
      </w:r>
      <w:r>
        <w:rPr/>
        <w:t>Sistem</w:t>
      </w:r>
      <w:r>
        <w:rPr>
          <w:spacing w:val="19"/>
        </w:rPr>
        <w:t> </w:t>
      </w:r>
      <w:r>
        <w:rPr/>
        <w:t>resurslarını</w:t>
      </w:r>
      <w:r>
        <w:rPr>
          <w:spacing w:val="25"/>
        </w:rPr>
        <w:t> </w:t>
      </w:r>
      <w:r>
        <w:rPr/>
        <w:t>yerləşdirən;</w:t>
      </w:r>
      <w:r>
        <w:rPr>
          <w:spacing w:val="-65"/>
        </w:rPr>
        <w:t> </w:t>
      </w:r>
      <w:r>
        <w:rPr>
          <w:spacing w:val="-65"/>
        </w:rPr>
      </w:r>
      <w:r>
        <w:rPr/>
        <w:t>Müdaxilə hüququ verən</w:t>
      </w:r>
      <w:r>
        <w:rPr>
          <w:spacing w:val="38"/>
        </w:rPr>
        <w:t> </w:t>
      </w:r>
      <w:r>
        <w:rPr/>
        <w:t>hissə.</w:t>
      </w:r>
    </w:p>
    <w:p>
      <w:pPr>
        <w:pStyle w:val="BodyText"/>
        <w:spacing w:line="306" w:lineRule="exact" w:before="0"/>
        <w:ind w:left="653" w:right="113"/>
        <w:jc w:val="left"/>
      </w:pPr>
      <w:r>
        <w:rPr/>
        <w:t>Nüvə hesablayıcı şəbəkənin quruluşunu təsvir edən sorğu cədvəlləri əsasında </w:t>
      </w:r>
      <w:r>
        <w:rPr>
          <w:spacing w:val="45"/>
        </w:rPr>
        <w:t> </w:t>
      </w:r>
      <w:r>
        <w:rPr/>
        <w:t>işləyir.</w:t>
      </w:r>
    </w:p>
    <w:p>
      <w:pPr>
        <w:pStyle w:val="Heading3"/>
        <w:spacing w:line="240" w:lineRule="auto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Windows Əməliyyat</w:t>
      </w:r>
      <w:r>
        <w:rPr>
          <w:i/>
          <w:spacing w:val="34"/>
        </w:rPr>
        <w:t> </w:t>
      </w:r>
      <w:r>
        <w:rPr>
          <w:i/>
        </w:rPr>
        <w:t>sistemi</w:t>
      </w:r>
      <w:r>
        <w:rPr>
          <w:b w:val="0"/>
          <w:i w:val="0"/>
        </w:rPr>
      </w:r>
    </w:p>
    <w:p>
      <w:pPr>
        <w:pStyle w:val="BodyText"/>
        <w:spacing w:line="360" w:lineRule="auto" w:before="156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1"/>
          <w:w w:val="100"/>
        </w:rPr>
        <w:t>B</w:t>
      </w:r>
      <w:r>
        <w:rPr>
          <w:w w:val="100"/>
        </w:rPr>
        <w:t>u</w:t>
      </w:r>
      <w:r>
        <w:rPr>
          <w:spacing w:val="7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osoft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w w:val="100"/>
        </w:rPr>
        <w:t>f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İ</w:t>
      </w:r>
      <w:r>
        <w:rPr>
          <w:rFonts w:ascii="Times New Roman" w:hAnsi="Times New Roman" w:cs="Times New Roman" w:eastAsia="Times New Roman"/>
          <w:i/>
          <w:w w:val="100"/>
        </w:rPr>
        <w:t>BM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ər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7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ü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7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</w:t>
      </w:r>
      <w:r>
        <w:rPr>
          <w:spacing w:val="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ib</w:t>
      </w:r>
      <w:r>
        <w:rPr>
          <w:spacing w:val="7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şd</w:t>
      </w:r>
      <w:r>
        <w:rPr>
          <w:spacing w:val="3"/>
          <w:w w:val="100"/>
        </w:rPr>
        <w:t>ı</w:t>
      </w:r>
      <w:r>
        <w:rPr>
          <w:w w:val="100"/>
        </w:rPr>
        <w:t>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in</w:t>
      </w:r>
      <w:r>
        <w:rPr>
          <w:rFonts w:ascii="Times New Roman" w:hAnsi="Times New Roman" w:cs="Times New Roman" w:eastAsia="Times New Roman"/>
          <w:i/>
          <w:w w:val="100"/>
        </w:rPr>
        <w:t>do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4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DO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a</w:t>
      </w:r>
      <w:r>
        <w:rPr>
          <w:spacing w:val="3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is</w:t>
      </w:r>
      <w:r>
        <w:rPr>
          <w:spacing w:val="3"/>
          <w:w w:val="100"/>
        </w:rPr>
        <w:t>b</w:t>
      </w:r>
      <w:r>
        <w:rPr>
          <w:w w:val="100"/>
        </w:rPr>
        <w:t>ə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spacing w:val="32"/>
        </w:rPr>
        <w:t> </w:t>
      </w:r>
      <w:r>
        <w:rPr>
          <w:w w:val="100"/>
        </w:rPr>
        <w:t>ge</w:t>
      </w:r>
      <w:r>
        <w:rPr>
          <w:spacing w:val="3"/>
          <w:w w:val="100"/>
        </w:rPr>
        <w:t>n</w:t>
      </w:r>
      <w:r>
        <w:rPr>
          <w:w w:val="100"/>
        </w:rPr>
        <w:t>iş</w:t>
      </w:r>
      <w:r>
        <w:rPr>
          <w:spacing w:val="31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/>
        <w:t> </w:t>
      </w:r>
      <w:r>
        <w:rPr>
          <w:spacing w:val="-35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ikd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32"/>
        </w:rPr>
        <w:t> </w:t>
      </w:r>
      <w:r>
        <w:rPr>
          <w:w w:val="100"/>
        </w:rPr>
        <w:t>ist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0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spacing w:val="31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dı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9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u</w:t>
      </w:r>
      <w:r>
        <w:rPr>
          <w:w w:val="100"/>
        </w:rPr>
        <w:t>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App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w w:val="100"/>
        </w:rPr>
        <w:t>f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ının</w:t>
      </w:r>
      <w:r>
        <w:rPr>
          <w:spacing w:val="31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ş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3"/>
          <w:w w:val="100"/>
        </w:rPr>
        <w:t>ı</w:t>
      </w:r>
      <w:r>
        <w:rPr>
          <w:w w:val="100"/>
        </w:rPr>
        <w:t>nı</w:t>
      </w:r>
      <w:r>
        <w:rPr>
          <w:spacing w:val="28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ara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nl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8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2"/>
          <w:w w:val="100"/>
        </w:rPr>
        <w:t>rə</w:t>
      </w:r>
      <w:r>
        <w:rPr>
          <w:w w:val="100"/>
        </w:rPr>
        <w:t>fin</w:t>
      </w:r>
      <w:r>
        <w:rPr>
          <w:spacing w:val="3"/>
          <w:w w:val="100"/>
        </w:rPr>
        <w:t>d</w:t>
      </w:r>
      <w:r>
        <w:rPr>
          <w:w w:val="100"/>
        </w:rPr>
        <w:t>ən</w:t>
      </w:r>
      <w:r>
        <w:rPr>
          <w:spacing w:val="29"/>
        </w:rPr>
        <w:t> </w:t>
      </w:r>
      <w:r>
        <w:rPr>
          <w:w w:val="100"/>
        </w:rPr>
        <w:t>düş</w:t>
      </w:r>
      <w:r>
        <w:rPr>
          <w:spacing w:val="3"/>
          <w:w w:val="100"/>
        </w:rPr>
        <w:t>ü</w:t>
      </w:r>
      <w:r>
        <w:rPr>
          <w:w w:val="100"/>
        </w:rPr>
        <w:t>nü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ş</w:t>
      </w:r>
      <w:r>
        <w:rPr>
          <w:spacing w:val="2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insip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rə</w:t>
      </w:r>
      <w:r>
        <w:rPr>
          <w:w w:val="100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34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ktiki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aq</w:t>
      </w:r>
      <w:r>
        <w:rPr/>
        <w:t> </w:t>
      </w:r>
      <w:r>
        <w:rPr>
          <w:spacing w:val="-2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2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ü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</w:t>
      </w:r>
      <w:r>
        <w:rPr>
          <w:spacing w:val="33"/>
        </w:rPr>
        <w:t> 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ik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ar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100"/>
        </w:rPr>
        <w:t>ç</w:t>
      </w: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ri</w:t>
      </w:r>
      <w:r>
        <w:rPr>
          <w:spacing w:val="3"/>
          <w:w w:val="100"/>
        </w:rPr>
        <w:t>l</w:t>
      </w:r>
      <w:r>
        <w:rPr>
          <w:w w:val="100"/>
        </w:rPr>
        <w:t>mi</w:t>
      </w:r>
      <w:r>
        <w:rPr>
          <w:spacing w:val="3"/>
          <w:w w:val="100"/>
        </w:rPr>
        <w:t>ş</w:t>
      </w:r>
      <w:r>
        <w:rPr>
          <w:w w:val="100"/>
        </w:rPr>
        <w:t>dir.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in</w:t>
      </w:r>
      <w:r>
        <w:rPr>
          <w:rFonts w:ascii="Times New Roman" w:hAnsi="Times New Roman" w:cs="Times New Roman" w:eastAsia="Times New Roman"/>
          <w:i/>
          <w:w w:val="100"/>
        </w:rPr>
        <w:t>do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k</w:t>
      </w:r>
      <w:r>
        <w:rPr>
          <w:spacing w:val="5"/>
          <w:w w:val="100"/>
        </w:rPr>
        <w:t>ö</w:t>
      </w:r>
      <w:r>
        <w:rPr>
          <w:w w:val="100"/>
        </w:rPr>
        <w:t>klü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q</w:t>
      </w:r>
      <w:r>
        <w:rPr>
          <w:w w:val="100"/>
        </w:rPr>
        <w:t>lə</w:t>
      </w:r>
      <w:r>
        <w:rPr>
          <w:spacing w:val="3"/>
          <w:w w:val="100"/>
        </w:rPr>
        <w:t>n</w:t>
      </w:r>
      <w:r>
        <w:rPr>
          <w:w w:val="100"/>
        </w:rPr>
        <w:t>ən</w:t>
      </w:r>
      <w:r>
        <w:rPr/>
        <w:t> </w:t>
      </w:r>
      <w:r>
        <w:rPr>
          <w:spacing w:val="-3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sip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rə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şə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4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w w:val="100"/>
        </w:rPr>
        <w:t> i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ş</w:t>
      </w:r>
      <w:r>
        <w:rPr>
          <w:w w:val="100"/>
        </w:rPr>
        <w:t>ə</w:t>
      </w:r>
      <w:r>
        <w:rPr>
          <w:spacing w:val="3"/>
          <w:w w:val="100"/>
        </w:rPr>
        <w:t>k</w:t>
      </w:r>
      <w:r>
        <w:rPr>
          <w:w w:val="100"/>
        </w:rPr>
        <w:t>ar</w:t>
      </w:r>
      <w:r>
        <w:rPr/>
        <w:t> </w:t>
      </w:r>
      <w:r>
        <w:rPr>
          <w:spacing w:val="3"/>
        </w:rPr>
        <w:t> </w:t>
      </w:r>
      <w:r>
        <w:rPr>
          <w:spacing w:val="3"/>
          <w:w w:val="100"/>
        </w:rPr>
        <w:t>ol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ünd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ind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w w:val="100"/>
        </w:rPr>
        <w:t>un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as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q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ici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ə</w:t>
      </w:r>
      <w:r>
        <w:rPr>
          <w:w w:val="100"/>
        </w:rPr>
        <w:t>həti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ri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5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nt</w:t>
      </w:r>
      <w:r>
        <w:rPr>
          <w:w w:val="100"/>
        </w:rPr>
        <w:t>də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iş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ar</w:t>
      </w:r>
      <w:r>
        <w:rPr>
          <w:w w:val="100"/>
        </w:rPr>
        <w:t>ın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Ə</w:t>
      </w:r>
      <w:r>
        <w:rPr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in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2"/>
          <w:w w:val="100"/>
        </w:rPr>
        <w:t>cə</w:t>
      </w:r>
      <w:r>
        <w:rPr>
          <w:w w:val="100"/>
        </w:rPr>
        <w:t>r</w:t>
      </w:r>
      <w:r>
        <w:rPr>
          <w:spacing w:val="2"/>
          <w:w w:val="100"/>
        </w:rPr>
        <w:t>ə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xüsusi</w:t>
      </w:r>
      <w:r>
        <w:rPr>
          <w:w w:val="100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</w:t>
      </w:r>
      <w:r>
        <w:rPr>
          <w:spacing w:val="3"/>
          <w:w w:val="100"/>
        </w:rPr>
        <w:t>i</w:t>
      </w:r>
      <w:r>
        <w:rPr>
          <w:w w:val="100"/>
        </w:rPr>
        <w:t>k</w:t>
      </w:r>
      <w:r>
        <w:rPr>
          <w:spacing w:val="31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b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kt</w:t>
      </w:r>
      <w:r>
        <w:rPr>
          <w:spacing w:val="31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sv</w:t>
      </w:r>
      <w:r>
        <w:rPr>
          <w:spacing w:val="3"/>
          <w:w w:val="100"/>
        </w:rPr>
        <w:t>i</w:t>
      </w:r>
      <w:r>
        <w:rPr>
          <w:w w:val="100"/>
        </w:rPr>
        <w:t>ri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31"/>
        </w:rPr>
        <w:t> </w:t>
      </w:r>
      <w:r>
        <w:rPr>
          <w:w w:val="100"/>
        </w:rPr>
        <w:t>Bu</w:t>
      </w:r>
      <w:r>
        <w:rPr>
          <w:spacing w:val="31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3"/>
          <w:w w:val="100"/>
        </w:rPr>
        <w:t>d</w:t>
      </w:r>
      <w:r>
        <w:rPr>
          <w:w w:val="100"/>
        </w:rPr>
        <w:t>ir</w:t>
      </w:r>
      <w:r>
        <w:rPr>
          <w:spacing w:val="30"/>
        </w:rPr>
        <w:t> </w:t>
      </w:r>
      <w:r>
        <w:rPr>
          <w:spacing w:val="3"/>
          <w:w w:val="100"/>
        </w:rPr>
        <w:t>ki</w:t>
      </w:r>
      <w:r>
        <w:rPr>
          <w:w w:val="100"/>
        </w:rPr>
        <w:t>,</w:t>
      </w:r>
      <w:r>
        <w:rPr/>
        <w:t> </w:t>
      </w:r>
      <w:r>
        <w:rPr>
          <w:spacing w:val="-3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ind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5"/>
        </w:rPr>
        <w:t> </w:t>
      </w:r>
      <w:r>
        <w:rPr>
          <w:w w:val="100"/>
        </w:rPr>
        <w:t>ç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x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31"/>
        </w:rPr>
        <w:t> </w:t>
      </w:r>
      <w:r>
        <w:rPr>
          <w:w w:val="100"/>
        </w:rPr>
        <w:t>si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di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9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kin</w:t>
      </w:r>
      <w:r>
        <w:rPr>
          <w:w w:val="100"/>
        </w:rPr>
        <w:t> b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23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23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t</w:t>
      </w:r>
      <w:r>
        <w:rPr>
          <w:spacing w:val="26"/>
        </w:rPr>
        <w:t> </w:t>
      </w:r>
      <w:r>
        <w:rPr>
          <w:spacing w:val="-3"/>
          <w:w w:val="100"/>
        </w:rPr>
        <w:t>m</w:t>
      </w:r>
      <w:r>
        <w:rPr>
          <w:spacing w:val="5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tin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23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nız</w:t>
      </w:r>
      <w:r>
        <w:rPr>
          <w:spacing w:val="25"/>
        </w:rPr>
        <w:t> </w:t>
      </w:r>
      <w:r>
        <w:rPr>
          <w:w w:val="100"/>
        </w:rPr>
        <w:t>bir</w:t>
      </w:r>
      <w:r>
        <w:rPr>
          <w:spacing w:val="23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ra</w:t>
      </w:r>
      <w:r>
        <w:rPr>
          <w:w w:val="100"/>
        </w:rPr>
        <w:t>m</w:t>
      </w:r>
      <w:r>
        <w:rPr>
          <w:spacing w:val="20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r.</w:t>
      </w:r>
      <w:r>
        <w:rPr>
          <w:spacing w:val="24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unun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na</w:t>
      </w:r>
      <w:r>
        <w:rPr>
          <w:spacing w:val="3"/>
          <w:w w:val="100"/>
        </w:rPr>
        <w:t>şı</w:t>
      </w:r>
      <w:r>
        <w:rPr>
          <w:w w:val="100"/>
        </w:rPr>
        <w:t>,</w:t>
      </w:r>
      <w:r>
        <w:rPr>
          <w:spacing w:val="22"/>
        </w:rPr>
        <w:t> </w:t>
      </w:r>
      <w:r>
        <w:rPr>
          <w:w w:val="100"/>
        </w:rPr>
        <w:t>op</w:t>
      </w:r>
      <w:r>
        <w:rPr>
          <w:spacing w:val="2"/>
          <w:w w:val="100"/>
        </w:rPr>
        <w:t>er</w:t>
      </w:r>
      <w:r>
        <w:rPr>
          <w:w w:val="100"/>
        </w:rPr>
        <w:t>ativ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dd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ra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ig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k</w:t>
      </w:r>
      <w:r>
        <w:rPr>
          <w:spacing w:val="2"/>
          <w:w w:val="100"/>
        </w:rPr>
        <w:t>eç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p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2"/>
          <w:w w:val="100"/>
        </w:rPr>
        <w:t>ə</w:t>
      </w:r>
      <w:r>
        <w:rPr>
          <w:w w:val="121"/>
        </w:rPr>
        <w:t>‖</w:t>
      </w:r>
      <w:r>
        <w:rPr>
          <w:spacing w:val="3"/>
          <w:w w:val="121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iş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ki</w:t>
      </w:r>
      <w:r>
        <w:rPr>
          <w:spacing w:val="2"/>
          <w:w w:val="100"/>
        </w:rPr>
        <w:t>fa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td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in</w:t>
      </w:r>
      <w:r>
        <w:rPr>
          <w:rFonts w:ascii="Times New Roman" w:hAnsi="Times New Roman" w:cs="Times New Roman" w:eastAsia="Times New Roman"/>
          <w:i/>
          <w:w w:val="100"/>
        </w:rPr>
        <w:t>do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-</w:t>
      </w:r>
      <w:r>
        <w:rPr>
          <w:w w:val="100"/>
        </w:rPr>
        <w:t>un</w:t>
      </w:r>
      <w:r>
        <w:rPr>
          <w:spacing w:val="26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as</w:t>
      </w:r>
      <w:r>
        <w:rPr>
          <w:spacing w:val="26"/>
        </w:rPr>
        <w:t> </w:t>
      </w:r>
      <w:r>
        <w:rPr>
          <w:w w:val="100"/>
        </w:rPr>
        <w:t>ü</w:t>
      </w:r>
      <w:r>
        <w:rPr>
          <w:spacing w:val="3"/>
          <w:w w:val="100"/>
        </w:rPr>
        <w:t>s</w:t>
      </w:r>
      <w:r>
        <w:rPr>
          <w:w w:val="100"/>
        </w:rPr>
        <w:t>tü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3"/>
          <w:w w:val="100"/>
        </w:rPr>
        <w:t>ü</w:t>
      </w:r>
      <w:r>
        <w:rPr>
          <w:spacing w:val="-2"/>
          <w:w w:val="100"/>
        </w:rPr>
        <w:t>y</w:t>
      </w:r>
      <w:r>
        <w:rPr>
          <w:w w:val="100"/>
        </w:rPr>
        <w:t>ü</w:t>
      </w:r>
      <w:r>
        <w:rPr>
          <w:spacing w:val="29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sib</w:t>
      </w:r>
      <w:r>
        <w:rPr>
          <w:spacing w:val="26"/>
        </w:rPr>
        <w:t> </w:t>
      </w:r>
      <w:r>
        <w:rPr>
          <w:spacing w:val="8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if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26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er</w:t>
      </w:r>
      <w:r>
        <w:rPr>
          <w:w w:val="100"/>
        </w:rPr>
        <w:t>f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s</w:t>
      </w:r>
      <w:r>
        <w:rPr>
          <w:w w:val="100"/>
        </w:rPr>
        <w:t>id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4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da</w:t>
      </w:r>
      <w:r>
        <w:rPr>
          <w:spacing w:val="28"/>
        </w:rPr>
        <w:t> 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kı</w:t>
      </w:r>
      <w:r>
        <w:rPr>
          <w:w w:val="100"/>
        </w:rPr>
        <w:t> 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tn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r</w:t>
      </w:r>
      <w:r>
        <w:rPr>
          <w:spacing w:val="15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3"/>
          <w:w w:val="100"/>
        </w:rPr>
        <w:t>l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5"/>
        </w:rPr>
        <w:t> 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er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18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h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0"/>
        </w:rPr>
        <w:t> 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o</w:t>
      </w:r>
      <w:r>
        <w:rPr>
          <w:w w:val="100"/>
        </w:rPr>
        <w:t>xd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7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çi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7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spacing w:val="21"/>
          <w:w w:val="100"/>
        </w:rPr>
        <w:t>ü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rin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fe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s</w:t>
      </w:r>
      <w:r>
        <w:rPr>
          <w:w w:val="100"/>
        </w:rPr>
        <w:t>in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n</w:t>
      </w:r>
      <w:r>
        <w:rPr>
          <w:w w:val="100"/>
        </w:rPr>
        <w:t>ı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26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spacing w:val="12"/>
          <w:w w:val="100"/>
        </w:rPr>
        <w:t>i</w:t>
      </w:r>
      <w:r>
        <w:rPr>
          <w:rFonts w:ascii="Times New Roman" w:hAnsi="Times New Roman" w:cs="Times New Roman" w:eastAsia="Times New Roman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w w:val="100"/>
        </w:rPr>
        <w:t>nı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ind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un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w w:val="100"/>
        </w:rPr>
        <w:t>ac</w:t>
      </w:r>
      <w:r>
        <w:rPr>
          <w:rFonts w:ascii="Times New Roman" w:hAnsi="Times New Roman" w:cs="Times New Roman" w:eastAsia="Times New Roman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ü</w:t>
      </w:r>
      <w:r>
        <w:rPr>
          <w:spacing w:val="3"/>
          <w:w w:val="100"/>
        </w:rPr>
        <w:t>s</w:t>
      </w:r>
      <w:r>
        <w:rPr>
          <w:w w:val="100"/>
        </w:rPr>
        <w:t>tünl</w:t>
      </w:r>
      <w:r>
        <w:rPr>
          <w:spacing w:val="3"/>
          <w:w w:val="100"/>
        </w:rPr>
        <w:t>ü</w:t>
      </w:r>
      <w:r>
        <w:rPr>
          <w:w w:val="100"/>
        </w:rPr>
        <w:t>kl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nd</w:t>
      </w:r>
      <w:r>
        <w:rPr>
          <w:spacing w:val="2"/>
          <w:w w:val="100"/>
        </w:rPr>
        <w:t>ə</w:t>
      </w:r>
      <w:r>
        <w:rPr>
          <w:w w:val="100"/>
        </w:rPr>
        <w:t>nd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2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 </w:t>
      </w:r>
      <w:r>
        <w:rPr>
          <w:spacing w:val="-33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ş</w:t>
      </w:r>
      <w:r>
        <w:rPr>
          <w:w w:val="100"/>
        </w:rPr>
        <w:t>çi</w:t>
      </w:r>
      <w:r>
        <w:rPr/>
        <w:t>  </w:t>
      </w:r>
      <w:r>
        <w:rPr>
          <w:spacing w:val="-32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o</w:t>
      </w:r>
      <w:r>
        <w:rPr>
          <w:w w:val="100"/>
        </w:rPr>
        <w:t>l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kon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p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mü</w:t>
      </w:r>
      <w:r>
        <w:rPr>
          <w:spacing w:val="3"/>
          <w:w w:val="100"/>
        </w:rPr>
        <w:t>hü</w:t>
      </w:r>
      <w:r>
        <w:rPr>
          <w:w w:val="100"/>
        </w:rPr>
        <w:t>m</w:t>
      </w:r>
      <w:r>
        <w:rPr/>
        <w:t> </w:t>
      </w:r>
      <w:r>
        <w:rPr>
          <w:spacing w:val="34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ol</w:t>
      </w:r>
      <w:r>
        <w:rPr/>
        <w:t>  </w:t>
      </w:r>
      <w:r>
        <w:rPr>
          <w:spacing w:val="-32"/>
        </w:rPr>
        <w:t> 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34"/>
        </w:rPr>
        <w:t> </w:t>
      </w:r>
      <w:r>
        <w:rPr>
          <w:w w:val="100"/>
        </w:rPr>
        <w:t>Çünki</w:t>
      </w:r>
      <w:r>
        <w:rPr>
          <w:w w:val="100"/>
        </w:rPr>
        <w:t> 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fa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1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şçi</w:t>
      </w:r>
      <w:r>
        <w:rPr>
          <w:spacing w:val="17"/>
        </w:rPr>
        <w:t> </w:t>
      </w:r>
      <w:r>
        <w:rPr>
          <w:w w:val="100"/>
        </w:rPr>
        <w:t>sto</w:t>
      </w:r>
      <w:r>
        <w:rPr>
          <w:spacing w:val="3"/>
          <w:w w:val="100"/>
        </w:rPr>
        <w:t>l</w:t>
      </w:r>
      <w:r>
        <w:rPr>
          <w:w w:val="100"/>
        </w:rPr>
        <w:t>un</w:t>
      </w:r>
      <w:r>
        <w:rPr>
          <w:spacing w:val="14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4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un</w:t>
      </w:r>
      <w:r>
        <w:rPr>
          <w:w w:val="100"/>
        </w:rPr>
        <w:t>unu</w:t>
      </w:r>
      <w:r>
        <w:rPr>
          <w:spacing w:val="17"/>
        </w:rPr>
        <w:t> </w:t>
      </w:r>
      <w:r>
        <w:rPr>
          <w:w w:val="100"/>
        </w:rPr>
        <w:t>özü</w:t>
      </w:r>
      <w:r>
        <w:rPr>
          <w:spacing w:val="17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t</w:t>
      </w:r>
      <w:r>
        <w:rPr>
          <w:w w:val="100"/>
        </w:rPr>
        <w:t>ib</w:t>
      </w:r>
      <w:r>
        <w:rPr>
          <w:spacing w:val="17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w w:val="100"/>
        </w:rPr>
        <w:t>bi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5"/>
        </w:rPr>
        <w:t> </w:t>
      </w:r>
      <w:r>
        <w:rPr>
          <w:w w:val="100"/>
        </w:rPr>
        <w:t>İ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fa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14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ra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zı</w:t>
      </w:r>
      <w:r>
        <w:rPr>
          <w:spacing w:val="17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z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ndə</w:t>
      </w:r>
      <w:r>
        <w:rPr>
          <w:spacing w:val="3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rlə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şl</w:t>
      </w:r>
      <w:r>
        <w:rPr>
          <w:spacing w:val="2"/>
          <w:w w:val="100"/>
        </w:rPr>
        <w:t>ə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in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w w:val="100"/>
        </w:rPr>
        <w:t>un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ç</w:t>
      </w:r>
      <w:r>
        <w:rPr>
          <w:spacing w:val="1"/>
          <w:w w:val="100"/>
        </w:rPr>
        <w:t>o</w:t>
      </w:r>
      <w:r>
        <w:rPr>
          <w:w w:val="100"/>
        </w:rPr>
        <w:t>x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ühü</w:t>
      </w:r>
      <w:r>
        <w:rPr>
          <w:w w:val="100"/>
        </w:rPr>
        <w:t>m</w:t>
      </w:r>
      <w:r>
        <w:rPr>
          <w:spacing w:val="32"/>
        </w:rPr>
        <w:t> </w:t>
      </w:r>
      <w:r>
        <w:rPr>
          <w:spacing w:val="3"/>
          <w:w w:val="100"/>
        </w:rPr>
        <w:t>xü</w:t>
      </w:r>
      <w:r>
        <w:rPr>
          <w:w w:val="100"/>
        </w:rPr>
        <w:t>sus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lə</w:t>
      </w:r>
      <w:r>
        <w:rPr>
          <w:spacing w:val="2"/>
          <w:w w:val="100"/>
        </w:rPr>
        <w:t>r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w w:val="100"/>
        </w:rPr>
        <w:t>ən</w:t>
      </w:r>
      <w:r>
        <w:rPr>
          <w:w w:val="100"/>
        </w:rPr>
        <w:t> b</w:t>
      </w:r>
      <w:r>
        <w:rPr>
          <w:spacing w:val="3"/>
          <w:w w:val="100"/>
        </w:rPr>
        <w:t>i</w:t>
      </w:r>
      <w:r>
        <w:rPr>
          <w:w w:val="100"/>
        </w:rPr>
        <w:t>ri</w:t>
      </w:r>
      <w:r>
        <w:rPr>
          <w:spacing w:val="14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3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ş</w:t>
      </w:r>
      <w:r>
        <w:rPr>
          <w:w w:val="100"/>
        </w:rPr>
        <w:t>in</w:t>
      </w:r>
      <w:r>
        <w:rPr>
          <w:spacing w:val="14"/>
        </w:rPr>
        <w:t> </w:t>
      </w:r>
      <w:r>
        <w:rPr>
          <w:w w:val="100"/>
        </w:rPr>
        <w:t>ç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x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lı</w:t>
      </w:r>
      <w:r>
        <w:rPr>
          <w:spacing w:val="14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şki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spacing w:val="9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ı</w:t>
      </w:r>
      <w:r>
        <w:rPr>
          <w:w w:val="100"/>
        </w:rPr>
        <w:t>d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0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5"/>
        </w:rPr>
        <w:t> 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cə</w:t>
      </w:r>
      <w:r>
        <w:rPr>
          <w:spacing w:val="15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ün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3"/>
          <w:w w:val="100"/>
        </w:rPr>
        <w:t>b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,</w:t>
      </w:r>
      <w:r>
        <w:rPr>
          <w:spacing w:val="12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lə</w:t>
      </w:r>
      <w:r>
        <w:rPr>
          <w:spacing w:val="13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5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11"/>
          <w:w w:val="100"/>
        </w:rPr>
        <w:t>z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tez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ən</w:t>
      </w:r>
      <w:r>
        <w:rPr/>
        <w:t> </w:t>
      </w:r>
      <w:r>
        <w:rPr>
          <w:spacing w:val="-25"/>
        </w:rPr>
        <w:t> 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a</w:t>
      </w:r>
      <w:r>
        <w:rPr>
          <w:spacing w:val="6"/>
          <w:w w:val="100"/>
        </w:rPr>
        <w:t>t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pi</w:t>
      </w:r>
      <w:r>
        <w:rPr>
          <w:spacing w:val="3"/>
          <w:w w:val="100"/>
        </w:rPr>
        <w:t>k</w:t>
      </w:r>
      <w:r>
        <w:rPr>
          <w:w w:val="100"/>
        </w:rPr>
        <w:t>to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fik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üd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il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pik</w:t>
      </w:r>
      <w:r>
        <w:rPr/>
        <w:t> </w:t>
      </w:r>
      <w:r>
        <w:rPr>
          <w:spacing w:val="-25"/>
        </w:rPr>
        <w:t> 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a</w:t>
      </w:r>
      <w:r>
        <w:rPr>
          <w:spacing w:val="16"/>
          <w:w w:val="100"/>
        </w:rPr>
        <w:t>t</w:t>
      </w:r>
      <w:r>
        <w:rPr>
          <w:rFonts w:ascii="Times New Roman" w:hAnsi="Times New Roman" w:cs="Times New Roman" w:eastAsia="Times New Roman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  <w:w w:val="100"/>
        </w:rPr>
        <w:t>b</w:t>
      </w:r>
      <w:r>
        <w:rPr>
          <w:rFonts w:ascii="Times New Roman" w:hAnsi="Times New Roman" w:cs="Times New Roman" w:eastAsia="Times New Roman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ri</w:t>
      </w:r>
    </w:p>
    <w:p>
      <w:pPr>
        <w:pStyle w:val="BodyText"/>
        <w:spacing w:line="327" w:lineRule="exact" w:before="0"/>
        <w:ind w:right="11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</w:rPr>
        <w:t>Alt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i/>
        </w:rPr>
        <w:t>Shift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i/>
        </w:rPr>
        <w:t>Ctrl</w:t>
      </w:r>
      <w:r>
        <w:rPr>
          <w:rFonts w:ascii="Times New Roman" w:hAnsi="Times New Roman"/>
          <w:i/>
          <w:spacing w:val="53"/>
        </w:rPr>
        <w:t> </w:t>
      </w:r>
      <w:r>
        <w:rPr/>
        <w:t>kimi</w:t>
      </w:r>
      <w:r>
        <w:rPr>
          <w:spacing w:val="57"/>
        </w:rPr>
        <w:t> </w:t>
      </w:r>
      <w:r>
        <w:rPr/>
        <w:t>registr</w:t>
      </w:r>
      <w:r>
        <w:rPr>
          <w:spacing w:val="51"/>
        </w:rPr>
        <w:t> </w:t>
      </w:r>
      <w:r>
        <w:rPr/>
        <w:t>dəyişən</w:t>
      </w:r>
      <w:r>
        <w:rPr>
          <w:spacing w:val="55"/>
        </w:rPr>
        <w:t> </w:t>
      </w:r>
      <w:r>
        <w:rPr/>
        <w:t>düymələrlə</w:t>
      </w:r>
      <w:r>
        <w:rPr>
          <w:spacing w:val="51"/>
        </w:rPr>
        <w:t> </w:t>
      </w:r>
      <w:r>
        <w:rPr/>
        <w:t>digər</w:t>
      </w:r>
      <w:r>
        <w:rPr>
          <w:spacing w:val="51"/>
        </w:rPr>
        <w:t> </w:t>
      </w:r>
      <w:r>
        <w:rPr/>
        <w:t>düymələrin</w:t>
      </w:r>
      <w:r>
        <w:rPr>
          <w:spacing w:val="53"/>
        </w:rPr>
        <w:t> </w:t>
      </w:r>
      <w:r>
        <w:rPr/>
        <w:t>kombinasiyasından</w:t>
      </w:r>
      <w:r>
        <w:rPr>
          <w:rFonts w:ascii="Times New Roman" w:hAnsi="Times New Roman"/>
          <w:position w:val="13"/>
          <w:sz w:val="18"/>
        </w:rPr>
        <w:t>156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40" w:lineRule="auto" w:before="160"/>
        <w:ind w:right="113"/>
        <w:jc w:val="left"/>
      </w:pPr>
      <w:r>
        <w:rPr/>
        <w:t>istifadə</w:t>
      </w:r>
      <w:r>
        <w:rPr>
          <w:spacing w:val="29"/>
        </w:rPr>
        <w:t> </w:t>
      </w:r>
      <w:r>
        <w:rPr/>
        <w:t>edilməsidir.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156  </w:t>
      </w:r>
      <w:r>
        <w:rPr>
          <w:rFonts w:ascii="Times New Roman" w:hAnsi="Times New Roman"/>
          <w:sz w:val="24"/>
        </w:rPr>
        <w:t>isti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düymələrdən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>
          <w:rFonts w:ascii="Times New Roman" w:hAnsi="Times New Roman" w:cs="Times New Roman" w:eastAsia="Times New Roman"/>
          <w:i/>
        </w:rPr>
        <w:t>Windows </w:t>
      </w:r>
      <w:r>
        <w:rPr>
          <w:rFonts w:ascii="Times New Roman" w:hAnsi="Times New Roman" w:cs="Times New Roman" w:eastAsia="Times New Roman"/>
          <w:i/>
        </w:rPr>
        <w:t>– </w:t>
      </w:r>
      <w:r>
        <w:rPr/>
        <w:t>inteqrasiya edilmiş sistemdir. Buraya xüsusi təyinatlı </w:t>
      </w:r>
      <w:r>
        <w:rPr>
          <w:spacing w:val="2"/>
        </w:rPr>
        <w:t>proqramlar: </w:t>
      </w:r>
      <w:r>
        <w:rPr>
          <w:spacing w:val="22"/>
        </w:rPr>
        <w:t> </w:t>
      </w:r>
      <w:r>
        <w:rPr/>
        <w:t>mətn</w:t>
      </w:r>
      <w:r>
        <w:rPr>
          <w:w w:val="100"/>
        </w:rPr>
        <w:t> </w:t>
      </w:r>
      <w:r>
        <w:rPr/>
        <w:t>və</w:t>
      </w:r>
      <w:r>
        <w:rPr>
          <w:spacing w:val="43"/>
        </w:rPr>
        <w:t> </w:t>
      </w:r>
      <w:r>
        <w:rPr/>
        <w:t>qrafik</w:t>
      </w:r>
      <w:r>
        <w:rPr>
          <w:spacing w:val="47"/>
        </w:rPr>
        <w:t> </w:t>
      </w:r>
      <w:r>
        <w:rPr/>
        <w:t>redaktorlar,</w:t>
      </w:r>
      <w:r>
        <w:rPr>
          <w:spacing w:val="46"/>
        </w:rPr>
        <w:t> </w:t>
      </w:r>
      <w:r>
        <w:rPr/>
        <w:t>sazlama</w:t>
      </w:r>
      <w:r>
        <w:rPr>
          <w:spacing w:val="46"/>
        </w:rPr>
        <w:t> </w:t>
      </w:r>
      <w:r>
        <w:rPr/>
        <w:t>proqramları,</w:t>
      </w:r>
      <w:r>
        <w:rPr>
          <w:spacing w:val="42"/>
        </w:rPr>
        <w:t> </w:t>
      </w:r>
      <w:r>
        <w:rPr/>
        <w:t>çap</w:t>
      </w:r>
      <w:r>
        <w:rPr>
          <w:spacing w:val="45"/>
        </w:rPr>
        <w:t> </w:t>
      </w:r>
      <w:r>
        <w:rPr/>
        <w:t>proqramları</w:t>
      </w:r>
      <w:r>
        <w:rPr>
          <w:spacing w:val="45"/>
        </w:rPr>
        <w:t> </w:t>
      </w:r>
      <w:r>
        <w:rPr/>
        <w:t>və</w:t>
      </w:r>
      <w:r>
        <w:rPr>
          <w:spacing w:val="46"/>
        </w:rPr>
        <w:t> </w:t>
      </w:r>
      <w:r>
        <w:rPr/>
        <w:t>s.</w:t>
      </w:r>
      <w:r>
        <w:rPr>
          <w:spacing w:val="42"/>
        </w:rPr>
        <w:t> </w:t>
      </w:r>
      <w:r>
        <w:rPr/>
        <w:t>daxildir.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i/>
        </w:rPr>
        <w:t>Windows-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7"/>
        </w:rPr>
        <w:t> </w:t>
      </w:r>
      <w:r>
        <w:rPr/>
        <w:t>hazırlanan</w:t>
      </w:r>
      <w:r>
        <w:rPr>
          <w:spacing w:val="19"/>
        </w:rPr>
        <w:t> </w:t>
      </w:r>
      <w:r>
        <w:rPr/>
        <w:t>bir</w:t>
      </w:r>
      <w:r>
        <w:rPr>
          <w:spacing w:val="20"/>
        </w:rPr>
        <w:t> </w:t>
      </w:r>
      <w:r>
        <w:rPr/>
        <w:t>sənədin</w:t>
      </w:r>
      <w:r>
        <w:rPr>
          <w:spacing w:val="21"/>
        </w:rPr>
        <w:t> </w:t>
      </w:r>
      <w:r>
        <w:rPr/>
        <w:t>müxtəlif</w:t>
      </w:r>
      <w:r>
        <w:rPr>
          <w:spacing w:val="20"/>
        </w:rPr>
        <w:t> </w:t>
      </w:r>
      <w:r>
        <w:rPr/>
        <w:t>hissələri</w:t>
      </w:r>
      <w:r>
        <w:rPr>
          <w:spacing w:val="19"/>
        </w:rPr>
        <w:t> </w:t>
      </w:r>
      <w:r>
        <w:rPr/>
        <w:t>müxtəlif</w:t>
      </w:r>
      <w:r>
        <w:rPr>
          <w:spacing w:val="17"/>
        </w:rPr>
        <w:t> </w:t>
      </w:r>
      <w:r>
        <w:rPr/>
        <w:t>proqram</w:t>
      </w:r>
      <w:r>
        <w:rPr>
          <w:spacing w:val="15"/>
        </w:rPr>
        <w:t> </w:t>
      </w:r>
      <w:r>
        <w:rPr/>
        <w:t>əlavələrinin</w:t>
      </w:r>
      <w:r>
        <w:rPr>
          <w:spacing w:val="19"/>
        </w:rPr>
        <w:t> </w:t>
      </w:r>
      <w:r>
        <w:rPr/>
        <w:t>köməyi</w:t>
      </w:r>
      <w:r>
        <w:rPr>
          <w:spacing w:val="21"/>
        </w:rPr>
        <w:t> </w:t>
      </w:r>
      <w:r>
        <w:rPr/>
        <w:t>ilə</w:t>
      </w:r>
      <w:r>
        <w:rPr>
          <w:spacing w:val="17"/>
        </w:rPr>
        <w:t> </w:t>
      </w:r>
      <w:r>
        <w:rPr/>
        <w:t>yerinə</w:t>
      </w:r>
      <w:r>
        <w:rPr>
          <w:spacing w:val="-63"/>
        </w:rPr>
        <w:t> </w:t>
      </w:r>
      <w:r>
        <w:rPr>
          <w:spacing w:val="-63"/>
        </w:rPr>
      </w:r>
      <w:r>
        <w:rPr/>
        <w:t>yetirilə</w:t>
      </w:r>
      <w:r>
        <w:rPr>
          <w:spacing w:val="65"/>
        </w:rPr>
        <w:t> </w:t>
      </w:r>
      <w:r>
        <w:rPr/>
        <w:t>bilir.</w:t>
      </w:r>
      <w:r>
        <w:rPr>
          <w:spacing w:val="64"/>
        </w:rPr>
        <w:t> </w:t>
      </w:r>
      <w:r>
        <w:rPr/>
        <w:t>Məsələn,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Word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mətn</w:t>
      </w:r>
      <w:r>
        <w:rPr>
          <w:spacing w:val="67"/>
        </w:rPr>
        <w:t> </w:t>
      </w:r>
      <w:r>
        <w:rPr/>
        <w:t>redaktorunda</w:t>
      </w:r>
      <w:r>
        <w:rPr>
          <w:spacing w:val="65"/>
        </w:rPr>
        <w:t> </w:t>
      </w:r>
      <w:r>
        <w:rPr/>
        <w:t>hazırlanmış</w:t>
      </w:r>
      <w:r>
        <w:rPr>
          <w:spacing w:val="67"/>
        </w:rPr>
        <w:t> </w:t>
      </w:r>
      <w:r>
        <w:rPr/>
        <w:t>mətnə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Paintbrush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</w:rPr>
        <w:t>qrafik</w:t>
      </w:r>
      <w:r>
        <w:rPr>
          <w:rFonts w:ascii="Times New Roman" w:hAnsi="Times New Roman" w:cs="Times New Roman" w:eastAsia="Times New Roman"/>
          <w:spacing w:val="-67"/>
        </w:rPr>
        <w:t> </w:t>
      </w:r>
      <w:r>
        <w:rPr>
          <w:rFonts w:ascii="Times New Roman" w:hAnsi="Times New Roman" w:cs="Times New Roman" w:eastAsia="Times New Roman"/>
          <w:spacing w:val="-67"/>
        </w:rPr>
      </w:r>
      <w:r>
        <w:rPr/>
        <w:t>redaktorunda</w:t>
      </w:r>
      <w:r>
        <w:rPr>
          <w:spacing w:val="20"/>
        </w:rPr>
        <w:t> </w:t>
      </w:r>
      <w:r>
        <w:rPr/>
        <w:t>hazırlanmış</w:t>
      </w:r>
      <w:r>
        <w:rPr>
          <w:spacing w:val="20"/>
        </w:rPr>
        <w:t> </w:t>
      </w:r>
      <w:r>
        <w:rPr/>
        <w:t>şəkli</w:t>
      </w:r>
      <w:r>
        <w:rPr>
          <w:spacing w:val="20"/>
        </w:rPr>
        <w:t> </w:t>
      </w:r>
      <w:r>
        <w:rPr/>
        <w:t>obyekt</w:t>
      </w:r>
      <w:r>
        <w:rPr>
          <w:spacing w:val="23"/>
        </w:rPr>
        <w:t> </w:t>
      </w:r>
      <w:r>
        <w:rPr/>
        <w:t>formasında</w:t>
      </w:r>
      <w:r>
        <w:rPr>
          <w:spacing w:val="20"/>
        </w:rPr>
        <w:t> </w:t>
      </w:r>
      <w:r>
        <w:rPr/>
        <w:t>daxil</w:t>
      </w:r>
      <w:r>
        <w:rPr>
          <w:spacing w:val="20"/>
        </w:rPr>
        <w:t> </w:t>
      </w:r>
      <w:r>
        <w:rPr/>
        <w:t>etmək</w:t>
      </w:r>
      <w:r>
        <w:rPr>
          <w:spacing w:val="25"/>
        </w:rPr>
        <w:t> </w:t>
      </w:r>
      <w:r>
        <w:rPr/>
        <w:t>mümkündür.</w:t>
      </w:r>
      <w:r>
        <w:rPr>
          <w:spacing w:val="21"/>
        </w:rPr>
        <w:t> </w:t>
      </w:r>
      <w:r>
        <w:rPr/>
        <w:t>Şəkildə</w:t>
      </w:r>
      <w:r>
        <w:rPr>
          <w:spacing w:val="-67"/>
        </w:rPr>
        <w:t> </w:t>
      </w:r>
      <w:r>
        <w:rPr>
          <w:spacing w:val="-67"/>
        </w:rPr>
      </w:r>
      <w:r>
        <w:rPr/>
        <w:t>dəyişiklik etmək üçün onun üzərində mışın sol düyməsinin ikiqat sıxılması </w:t>
      </w:r>
      <w:r>
        <w:rPr>
          <w:spacing w:val="45"/>
        </w:rPr>
        <w:t> </w:t>
      </w:r>
      <w:r>
        <w:rPr/>
        <w:t>kifayətdir.</w:t>
      </w:r>
    </w:p>
    <w:p>
      <w:pPr>
        <w:pStyle w:val="BodyText"/>
        <w:spacing w:line="360" w:lineRule="auto" w:before="7"/>
        <w:ind w:right="102" w:firstLine="566"/>
        <w:jc w:val="both"/>
      </w:pPr>
      <w:r>
        <w:rPr>
          <w:rFonts w:ascii="Times New Roman" w:hAnsi="Times New Roman"/>
          <w:i/>
        </w:rPr>
        <w:t>Windows </w:t>
      </w:r>
      <w:r>
        <w:rPr/>
        <w:t>sistemi həqiqətən çoxməsələli ƏS deyildir. Burada bəzi sistem</w:t>
      </w:r>
      <w:r>
        <w:rPr>
          <w:spacing w:val="32"/>
        </w:rPr>
        <w:t> </w:t>
      </w:r>
      <w:r>
        <w:rPr/>
        <w:t>cədvəlləri</w:t>
      </w:r>
      <w:r>
        <w:rPr>
          <w:w w:val="100"/>
        </w:rPr>
        <w:t> </w:t>
      </w:r>
      <w:r>
        <w:rPr/>
        <w:t>bütün</w:t>
      </w:r>
      <w:r>
        <w:rPr>
          <w:spacing w:val="10"/>
        </w:rPr>
        <w:t> </w:t>
      </w:r>
      <w:r>
        <w:rPr/>
        <w:t>icra</w:t>
      </w:r>
      <w:r>
        <w:rPr>
          <w:spacing w:val="12"/>
        </w:rPr>
        <w:t> </w:t>
      </w:r>
      <w:r>
        <w:rPr/>
        <w:t>edilən</w:t>
      </w:r>
      <w:r>
        <w:rPr>
          <w:spacing w:val="13"/>
        </w:rPr>
        <w:t> </w:t>
      </w:r>
      <w:r>
        <w:rPr/>
        <w:t>məsələlər</w:t>
      </w:r>
      <w:r>
        <w:rPr>
          <w:spacing w:val="9"/>
        </w:rPr>
        <w:t> </w:t>
      </w:r>
      <w:r>
        <w:rPr/>
        <w:t>üçün</w:t>
      </w:r>
      <w:r>
        <w:rPr>
          <w:spacing w:val="13"/>
        </w:rPr>
        <w:t> </w:t>
      </w:r>
      <w:r>
        <w:rPr/>
        <w:t>ümumidir.</w:t>
      </w:r>
      <w:r>
        <w:rPr>
          <w:spacing w:val="11"/>
        </w:rPr>
        <w:t> </w:t>
      </w:r>
      <w:r>
        <w:rPr/>
        <w:t>Bu,</w:t>
      </w:r>
      <w:r>
        <w:rPr>
          <w:spacing w:val="11"/>
        </w:rPr>
        <w:t> </w:t>
      </w:r>
      <w:r>
        <w:rPr/>
        <w:t>eyni</w:t>
      </w:r>
      <w:r>
        <w:rPr>
          <w:spacing w:val="13"/>
        </w:rPr>
        <w:t> </w:t>
      </w:r>
      <w:r>
        <w:rPr/>
        <w:t>zamanda</w:t>
      </w:r>
      <w:r>
        <w:rPr>
          <w:spacing w:val="9"/>
        </w:rPr>
        <w:t> </w:t>
      </w:r>
      <w:r>
        <w:rPr/>
        <w:t>bir</w:t>
      </w:r>
      <w:r>
        <w:rPr>
          <w:spacing w:val="9"/>
        </w:rPr>
        <w:t> </w:t>
      </w:r>
      <w:r>
        <w:rPr/>
        <w:t>neçə</w:t>
      </w:r>
      <w:r>
        <w:rPr>
          <w:spacing w:val="12"/>
        </w:rPr>
        <w:t> </w:t>
      </w:r>
      <w:r>
        <w:rPr/>
        <w:t>proqramın</w:t>
      </w:r>
      <w:r>
        <w:rPr>
          <w:spacing w:val="10"/>
        </w:rPr>
        <w:t> </w:t>
      </w:r>
      <w:r>
        <w:rPr/>
        <w:t>paralel</w:t>
      </w:r>
      <w:r>
        <w:rPr>
          <w:spacing w:val="-64"/>
        </w:rPr>
        <w:t> </w:t>
      </w:r>
      <w:r>
        <w:rPr>
          <w:spacing w:val="-64"/>
        </w:rPr>
      </w:r>
      <w:r>
        <w:rPr/>
        <w:t>icrasına</w:t>
      </w:r>
      <w:r>
        <w:rPr>
          <w:spacing w:val="33"/>
        </w:rPr>
        <w:t> </w:t>
      </w:r>
      <w:r>
        <w:rPr/>
        <w:t>imkan</w:t>
      </w:r>
      <w:r>
        <w:rPr>
          <w:spacing w:val="32"/>
        </w:rPr>
        <w:t> </w:t>
      </w:r>
      <w:r>
        <w:rPr/>
        <w:t>vermir.</w:t>
      </w:r>
      <w:r>
        <w:rPr>
          <w:spacing w:val="39"/>
        </w:rPr>
        <w:t> </w:t>
      </w: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36"/>
        </w:rPr>
        <w:t> </w:t>
      </w:r>
      <w:r>
        <w:rPr/>
        <w:t>çoxlu</w:t>
      </w:r>
      <w:r>
        <w:rPr>
          <w:spacing w:val="34"/>
        </w:rPr>
        <w:t> </w:t>
      </w:r>
      <w:r>
        <w:rPr/>
        <w:t>cari</w:t>
      </w:r>
      <w:r>
        <w:rPr>
          <w:spacing w:val="32"/>
        </w:rPr>
        <w:t> </w:t>
      </w:r>
      <w:r>
        <w:rPr/>
        <w:t>informasiyanı</w:t>
      </w:r>
      <w:r>
        <w:rPr>
          <w:spacing w:val="32"/>
        </w:rPr>
        <w:t> </w:t>
      </w:r>
      <w:r>
        <w:rPr/>
        <w:t>operativ</w:t>
      </w:r>
      <w:r>
        <w:rPr>
          <w:spacing w:val="34"/>
        </w:rPr>
        <w:t> </w:t>
      </w:r>
      <w:r>
        <w:rPr/>
        <w:t>yaddaşda</w:t>
      </w:r>
      <w:r>
        <w:rPr>
          <w:spacing w:val="31"/>
        </w:rPr>
        <w:t> </w:t>
      </w:r>
      <w:r>
        <w:rPr>
          <w:spacing w:val="2"/>
        </w:rPr>
        <w:t>saxladığın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dan,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kom</w:t>
      </w:r>
      <w:r>
        <w:rPr/>
        <w:t>püteri</w:t>
      </w:r>
      <w:r>
        <w:rPr>
          <w:spacing w:val="41"/>
        </w:rPr>
        <w:t> </w:t>
      </w:r>
      <w:r>
        <w:rPr/>
        <w:t>lazımi</w:t>
      </w:r>
      <w:r>
        <w:rPr>
          <w:spacing w:val="41"/>
        </w:rPr>
        <w:t> </w:t>
      </w:r>
      <w:r>
        <w:rPr/>
        <w:t>qaydada</w:t>
      </w:r>
      <w:r>
        <w:rPr>
          <w:spacing w:val="38"/>
        </w:rPr>
        <w:t> </w:t>
      </w:r>
      <w:r>
        <w:rPr/>
        <w:t>söndürmək</w:t>
      </w:r>
      <w:r>
        <w:rPr>
          <w:spacing w:val="39"/>
        </w:rPr>
        <w:t> </w:t>
      </w:r>
      <w:r>
        <w:rPr/>
        <w:t>tələb</w:t>
      </w:r>
      <w:r>
        <w:rPr>
          <w:spacing w:val="41"/>
        </w:rPr>
        <w:t> </w:t>
      </w:r>
      <w:r>
        <w:rPr/>
        <w:t>olunur.</w:t>
      </w:r>
      <w:r>
        <w:rPr>
          <w:spacing w:val="52"/>
        </w:rPr>
        <w:t> </w:t>
      </w: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45"/>
        </w:rPr>
        <w:t> </w:t>
      </w:r>
      <w:r>
        <w:rPr/>
        <w:t>32</w:t>
      </w:r>
      <w:r>
        <w:rPr>
          <w:spacing w:val="41"/>
        </w:rPr>
        <w:t> </w:t>
      </w:r>
      <w:r>
        <w:rPr/>
        <w:t>mərtəbəli</w:t>
      </w:r>
      <w:r>
        <w:rPr>
          <w:spacing w:val="41"/>
        </w:rPr>
        <w:t> </w:t>
      </w:r>
      <w:r>
        <w:rPr/>
        <w:t>ƏS</w:t>
      </w:r>
      <w:r>
        <w:rPr>
          <w:rFonts w:ascii="Times New Roman" w:hAnsi="Times New Roman"/>
        </w:rPr>
        <w:t>-dir.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>
          <w:rFonts w:ascii="Times New Roman" w:hAnsi="Times New Roman"/>
          <w:i/>
        </w:rPr>
        <w:t>Windows-</w:t>
      </w:r>
      <w:r>
        <w:rPr/>
        <w:t>da</w:t>
      </w:r>
      <w:r>
        <w:rPr>
          <w:spacing w:val="52"/>
        </w:rPr>
        <w:t> </w:t>
      </w:r>
      <w:r>
        <w:rPr/>
        <w:t>müxtəlif</w:t>
      </w:r>
      <w:r>
        <w:rPr>
          <w:spacing w:val="52"/>
        </w:rPr>
        <w:t> </w:t>
      </w:r>
      <w:r>
        <w:rPr/>
        <w:t>proqramların</w:t>
      </w:r>
      <w:r>
        <w:rPr>
          <w:spacing w:val="51"/>
        </w:rPr>
        <w:t> </w:t>
      </w:r>
      <w:r>
        <w:rPr/>
        <w:t>əlaqələndirilməsi</w:t>
      </w:r>
      <w:r>
        <w:rPr>
          <w:spacing w:val="51"/>
        </w:rPr>
        <w:t> </w:t>
      </w:r>
      <w:r>
        <w:rPr/>
        <w:t>üçün</w:t>
      </w:r>
      <w:r>
        <w:rPr>
          <w:spacing w:val="53"/>
        </w:rPr>
        <w:t> </w:t>
      </w:r>
      <w:r>
        <w:rPr/>
        <w:t>mübadilə</w:t>
      </w:r>
      <w:r>
        <w:rPr>
          <w:spacing w:val="49"/>
        </w:rPr>
        <w:t> </w:t>
      </w:r>
      <w:r>
        <w:rPr/>
        <w:t>buferi</w:t>
      </w:r>
      <w:r>
        <w:rPr>
          <w:spacing w:val="51"/>
        </w:rPr>
        <w:t> </w:t>
      </w:r>
      <w:r>
        <w:rPr/>
        <w:t>(</w:t>
      </w:r>
      <w:r>
        <w:rPr>
          <w:rFonts w:ascii="Times New Roman" w:hAnsi="Times New Roman"/>
          <w:i/>
        </w:rPr>
        <w:t>Clipboard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64"/>
        </w:rPr>
        <w:t> </w:t>
      </w:r>
      <w:r>
        <w:rPr/>
        <w:t>vardır.</w:t>
      </w:r>
    </w:p>
    <w:p>
      <w:pPr>
        <w:spacing w:before="10"/>
        <w:ind w:left="65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Windows </w:t>
      </w:r>
      <w:r>
        <w:rPr>
          <w:rFonts w:ascii="Times New Roman"/>
          <w:b/>
          <w:sz w:val="28"/>
        </w:rPr>
        <w:t>qrafik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interfeysi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106" w:firstLine="566"/>
        <w:jc w:val="both"/>
      </w:pPr>
      <w:r>
        <w:rPr>
          <w:rFonts w:ascii="Times New Roman" w:hAnsi="Times New Roman"/>
        </w:rPr>
        <w:t>Hal-</w:t>
      </w:r>
      <w:r>
        <w:rPr/>
        <w:t>hazırda bütün fərdi kompüterlər qrafik interfeysli əməliyyat sistemləri ilə</w:t>
      </w:r>
      <w:r>
        <w:rPr>
          <w:spacing w:val="68"/>
        </w:rPr>
        <w:t> </w:t>
      </w:r>
      <w:r>
        <w:rPr/>
        <w:t>işləyir.</w:t>
      </w:r>
      <w:r>
        <w:rPr>
          <w:w w:val="100"/>
        </w:rPr>
        <w:t> </w:t>
      </w:r>
      <w:r>
        <w:rPr/>
        <w:t>Qrafik interfeys insanla maşın dialoqunu pəncərədə menyü və idarəetmə</w:t>
      </w:r>
      <w:r>
        <w:rPr>
          <w:spacing w:val="27"/>
        </w:rPr>
        <w:t> </w:t>
      </w:r>
      <w:r>
        <w:rPr/>
        <w:t>elementlərindən</w:t>
      </w:r>
      <w:r>
        <w:rPr>
          <w:w w:val="100"/>
        </w:rPr>
        <w:t> </w:t>
      </w:r>
      <w:r>
        <w:rPr/>
        <w:t>istifadə etməklə təşkil etməyə imkan</w:t>
      </w:r>
      <w:r>
        <w:rPr>
          <w:spacing w:val="-18"/>
        </w:rPr>
        <w:t> </w:t>
      </w:r>
      <w:r>
        <w:rPr/>
        <w:t>verir.</w:t>
      </w:r>
    </w:p>
    <w:p>
      <w:pPr>
        <w:pStyle w:val="BodyText"/>
        <w:spacing w:line="360" w:lineRule="auto"/>
        <w:ind w:right="113" w:firstLine="566"/>
        <w:jc w:val="both"/>
      </w:pPr>
      <w:r>
        <w:rPr>
          <w:rFonts w:ascii="Times New Roman" w:hAnsi="Times New Roman"/>
          <w:b/>
          <w:i/>
        </w:rPr>
        <w:t>Mışla iş. </w:t>
      </w:r>
      <w:r>
        <w:rPr/>
        <w:t>Qrafik interfeyslə işləmək üçün mışdan və digər koordinatlı</w:t>
      </w:r>
      <w:r>
        <w:rPr>
          <w:spacing w:val="43"/>
        </w:rPr>
        <w:t> </w:t>
      </w:r>
      <w:r>
        <w:rPr/>
        <w:t>daxiletmə</w:t>
      </w:r>
      <w:r>
        <w:rPr>
          <w:w w:val="100"/>
        </w:rPr>
        <w:t> </w:t>
      </w:r>
      <w:r>
        <w:rPr/>
        <w:t>qurğularından</w:t>
      </w:r>
      <w:r>
        <w:rPr>
          <w:spacing w:val="58"/>
        </w:rPr>
        <w:t> </w:t>
      </w:r>
      <w:r>
        <w:rPr/>
        <w:t>istifadə</w:t>
      </w:r>
      <w:r>
        <w:rPr>
          <w:spacing w:val="58"/>
        </w:rPr>
        <w:t> </w:t>
      </w:r>
      <w:r>
        <w:rPr/>
        <w:t>edilir.</w:t>
      </w:r>
      <w:r>
        <w:rPr>
          <w:spacing w:val="58"/>
        </w:rPr>
        <w:t> </w:t>
      </w:r>
      <w:r>
        <w:rPr/>
        <w:t>Mışla</w:t>
      </w:r>
      <w:r>
        <w:rPr>
          <w:spacing w:val="56"/>
        </w:rPr>
        <w:t> </w:t>
      </w:r>
      <w:r>
        <w:rPr/>
        <w:t>iş</w:t>
      </w:r>
      <w:r>
        <w:rPr>
          <w:spacing w:val="57"/>
        </w:rPr>
        <w:t> </w:t>
      </w:r>
      <w:r>
        <w:rPr/>
        <w:t>sol</w:t>
      </w:r>
      <w:r>
        <w:rPr>
          <w:spacing w:val="58"/>
        </w:rPr>
        <w:t> </w:t>
      </w:r>
      <w:r>
        <w:rPr/>
        <w:t>və</w:t>
      </w:r>
      <w:r>
        <w:rPr>
          <w:spacing w:val="58"/>
        </w:rPr>
        <w:t> </w:t>
      </w:r>
      <w:r>
        <w:rPr/>
        <w:t>sağ</w:t>
      </w:r>
      <w:r>
        <w:rPr>
          <w:spacing w:val="57"/>
        </w:rPr>
        <w:t> </w:t>
      </w:r>
      <w:r>
        <w:rPr/>
        <w:t>düymələrlə</w:t>
      </w:r>
      <w:r>
        <w:rPr>
          <w:spacing w:val="56"/>
        </w:rPr>
        <w:t> </w:t>
      </w:r>
      <w:r>
        <w:rPr/>
        <w:t>işləməyi</w:t>
      </w:r>
      <w:r>
        <w:rPr>
          <w:spacing w:val="58"/>
        </w:rPr>
        <w:t> </w:t>
      </w:r>
      <w:r>
        <w:rPr/>
        <w:t>və</w:t>
      </w:r>
      <w:r>
        <w:rPr>
          <w:spacing w:val="58"/>
        </w:rPr>
        <w:t> </w:t>
      </w:r>
      <w:r>
        <w:rPr/>
        <w:t>mışı</w:t>
      </w:r>
      <w:r>
        <w:rPr>
          <w:spacing w:val="57"/>
        </w:rPr>
        <w:t> </w:t>
      </w:r>
      <w:r>
        <w:rPr/>
        <w:t>hərəkət</w:t>
      </w:r>
      <w:r>
        <w:rPr>
          <w:w w:val="100"/>
        </w:rPr>
        <w:t> </w:t>
      </w:r>
      <w:r>
        <w:rPr/>
        <w:t>etdirməyi nəzərdə tutur. Sol düymə daxiletmə, sağ düymə əlavə imkanlar</w:t>
      </w:r>
      <w:r>
        <w:rPr>
          <w:spacing w:val="-34"/>
        </w:rPr>
        <w:t> </w:t>
      </w:r>
      <w:r>
        <w:rPr/>
        <w:t>üçündür.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  <w:b/>
          <w:i/>
        </w:rPr>
        <w:t>İşçi stol. </w:t>
      </w:r>
      <w:r>
        <w:rPr/>
        <w:t>Ekranın əsas hissəsini işçi stol tutur. İşçi stolda nişanlar və yarlı</w:t>
      </w:r>
      <w:r>
        <w:rPr>
          <w:rFonts w:ascii="Times New Roman" w:hAnsi="Times New Roman"/>
        </w:rPr>
        <w:t>k</w:t>
      </w:r>
      <w:r>
        <w:rPr/>
        <w:t>lar</w:t>
      </w:r>
      <w:r>
        <w:rPr>
          <w:spacing w:val="-1"/>
        </w:rPr>
        <w:t> </w:t>
      </w:r>
      <w:r>
        <w:rPr/>
        <w:t>yerləşir.</w:t>
      </w:r>
      <w:r>
        <w:rPr>
          <w:w w:val="100"/>
        </w:rPr>
        <w:t> </w:t>
      </w:r>
      <w:r>
        <w:rPr/>
        <w:t>Yarlıkın</w:t>
      </w:r>
      <w:r>
        <w:rPr>
          <w:spacing w:val="53"/>
        </w:rPr>
        <w:t> </w:t>
      </w:r>
      <w:r>
        <w:rPr/>
        <w:t>aşağı</w:t>
      </w:r>
      <w:r>
        <w:rPr>
          <w:spacing w:val="54"/>
        </w:rPr>
        <w:t> </w:t>
      </w:r>
      <w:r>
        <w:rPr/>
        <w:t>sol</w:t>
      </w:r>
      <w:r>
        <w:rPr>
          <w:spacing w:val="53"/>
        </w:rPr>
        <w:t> </w:t>
      </w:r>
      <w:r>
        <w:rPr/>
        <w:t>küncündə</w:t>
      </w:r>
      <w:r>
        <w:rPr>
          <w:spacing w:val="52"/>
        </w:rPr>
        <w:t> </w:t>
      </w:r>
      <w:r>
        <w:rPr/>
        <w:t>ox</w:t>
      </w:r>
      <w:r>
        <w:rPr>
          <w:spacing w:val="53"/>
        </w:rPr>
        <w:t> </w:t>
      </w:r>
      <w:r>
        <w:rPr/>
        <w:t>işarəsi</w:t>
      </w:r>
      <w:r>
        <w:rPr>
          <w:spacing w:val="51"/>
        </w:rPr>
        <w:t> </w:t>
      </w:r>
      <w:r>
        <w:rPr/>
        <w:t>olur.</w:t>
      </w:r>
      <w:r>
        <w:rPr>
          <w:spacing w:val="54"/>
        </w:rPr>
        <w:t> </w:t>
      </w:r>
      <w:r>
        <w:rPr/>
        <w:t>Nişan</w:t>
      </w:r>
      <w:r>
        <w:rPr>
          <w:spacing w:val="53"/>
        </w:rPr>
        <w:t> </w:t>
      </w:r>
      <w:r>
        <w:rPr/>
        <w:t>və</w:t>
      </w:r>
      <w:r>
        <w:rPr>
          <w:spacing w:val="54"/>
        </w:rPr>
        <w:t> </w:t>
      </w:r>
      <w:r>
        <w:rPr/>
        <w:t>yarlı</w:t>
      </w:r>
      <w:r>
        <w:rPr>
          <w:rFonts w:ascii="Times New Roman" w:hAnsi="Times New Roman"/>
        </w:rPr>
        <w:t>k</w:t>
      </w:r>
      <w:r>
        <w:rPr/>
        <w:t>lar</w:t>
      </w:r>
      <w:r>
        <w:rPr>
          <w:spacing w:val="54"/>
        </w:rPr>
        <w:t> </w:t>
      </w:r>
      <w:r>
        <w:rPr/>
        <w:t>fayllara</w:t>
      </w:r>
      <w:r>
        <w:rPr>
          <w:spacing w:val="54"/>
        </w:rPr>
        <w:t> </w:t>
      </w:r>
      <w:r>
        <w:rPr/>
        <w:t>cəld</w:t>
      </w:r>
      <w:r>
        <w:rPr>
          <w:spacing w:val="53"/>
        </w:rPr>
        <w:t> </w:t>
      </w:r>
      <w:r>
        <w:rPr/>
        <w:t>müraciəti</w:t>
      </w:r>
      <w:r>
        <w:rPr>
          <w:w w:val="100"/>
        </w:rPr>
        <w:t> </w:t>
      </w:r>
      <w:r>
        <w:rPr/>
        <w:t>mümkün edir. Nişanlar işçi stolda </w:t>
      </w:r>
      <w:r>
        <w:rPr>
          <w:rFonts w:ascii="Times New Roman" w:hAnsi="Times New Roman"/>
          <w:i/>
        </w:rPr>
        <w:t>Windows </w:t>
      </w:r>
      <w:r>
        <w:rPr/>
        <w:t>qurulduqdan sonra görünür. Ekranın</w:t>
      </w:r>
      <w:r>
        <w:rPr>
          <w:spacing w:val="34"/>
        </w:rPr>
        <w:t> </w:t>
      </w:r>
      <w:r>
        <w:rPr/>
        <w:t>sol</w:t>
      </w:r>
      <w:r>
        <w:rPr>
          <w:w w:val="100"/>
        </w:rPr>
        <w:t> </w:t>
      </w:r>
      <w:r>
        <w:rPr/>
        <w:t>hissəsində adətən Mənim kompüterim (Мой компьютер), Şəbəkə əhatəsi</w:t>
      </w:r>
      <w:r>
        <w:rPr>
          <w:spacing w:val="30"/>
        </w:rPr>
        <w:t> </w:t>
      </w:r>
      <w:r>
        <w:rPr/>
        <w:t>(Сетевое</w:t>
      </w:r>
      <w:r>
        <w:rPr>
          <w:w w:val="100"/>
        </w:rPr>
        <w:t> </w:t>
      </w:r>
      <w:r>
        <w:rPr/>
        <w:t>окружение), Səbət (Корзина) və Mənim sənədlərim (Мои документы) nişanları</w:t>
      </w:r>
      <w:r>
        <w:rPr>
          <w:spacing w:val="-25"/>
        </w:rPr>
        <w:t> </w:t>
      </w:r>
      <w:r>
        <w:rPr/>
        <w:t>yerləşir.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Disklərə, printerə, tez</w:t>
      </w:r>
      <w:r>
        <w:rPr>
          <w:rFonts w:ascii="Times New Roman" w:hAnsi="Times New Roman"/>
        </w:rPr>
        <w:t>-</w:t>
      </w:r>
      <w:r>
        <w:rPr/>
        <w:t>tez istifadə edilən sənədlərə cəld müraciət etmək üçün</w:t>
      </w:r>
      <w:r>
        <w:rPr>
          <w:spacing w:val="1"/>
        </w:rPr>
        <w:t> </w:t>
      </w:r>
      <w:r>
        <w:rPr/>
        <w:t>işçi</w:t>
      </w:r>
      <w:r>
        <w:rPr>
          <w:w w:val="100"/>
        </w:rPr>
        <w:t> </w:t>
      </w:r>
      <w:r>
        <w:rPr/>
        <w:t>stolda yarlıklar yaratmaq məqsədəuyğundur. Yarlık </w:t>
      </w:r>
      <w:r>
        <w:rPr>
          <w:rFonts w:ascii="Times New Roman" w:hAnsi="Times New Roman"/>
        </w:rPr>
        <w:t>n</w:t>
      </w:r>
      <w:r>
        <w:rPr/>
        <w:t>işandan onunla fərqlənir ki, o,</w:t>
      </w:r>
      <w:r>
        <w:rPr>
          <w:spacing w:val="13"/>
        </w:rPr>
        <w:t> </w:t>
      </w:r>
      <w:r>
        <w:rPr/>
        <w:t>faktiki</w:t>
      </w:r>
      <w:r>
        <w:rPr>
          <w:w w:val="100"/>
        </w:rPr>
        <w:t> </w:t>
      </w:r>
      <w:r>
        <w:rPr/>
        <w:t>olaraq</w:t>
      </w:r>
      <w:r>
        <w:rPr>
          <w:spacing w:val="35"/>
        </w:rPr>
        <w:t> </w:t>
      </w:r>
      <w:r>
        <w:rPr/>
        <w:t>işçi</w:t>
      </w:r>
      <w:r>
        <w:rPr>
          <w:spacing w:val="35"/>
        </w:rPr>
        <w:t> </w:t>
      </w:r>
      <w:r>
        <w:rPr/>
        <w:t>stolda</w:t>
      </w:r>
      <w:r>
        <w:rPr>
          <w:spacing w:val="40"/>
        </w:rPr>
        <w:t> </w:t>
      </w:r>
      <w:r>
        <w:rPr/>
        <w:t>yerləşməyən,</w:t>
      </w:r>
      <w:r>
        <w:rPr>
          <w:spacing w:val="36"/>
        </w:rPr>
        <w:t> </w:t>
      </w:r>
      <w:r>
        <w:rPr/>
        <w:t>başqa</w:t>
      </w:r>
      <w:r>
        <w:rPr>
          <w:spacing w:val="34"/>
        </w:rPr>
        <w:t> </w:t>
      </w:r>
      <w:r>
        <w:rPr/>
        <w:t>qovluqda</w:t>
      </w:r>
      <w:r>
        <w:rPr>
          <w:spacing w:val="37"/>
        </w:rPr>
        <w:t> </w:t>
      </w:r>
      <w:r>
        <w:rPr/>
        <w:t>yerləşən</w:t>
      </w:r>
      <w:r>
        <w:rPr>
          <w:spacing w:val="37"/>
        </w:rPr>
        <w:t> </w:t>
      </w:r>
      <w:r>
        <w:rPr/>
        <w:t>obyekti</w:t>
      </w:r>
      <w:r>
        <w:rPr>
          <w:spacing w:val="37"/>
        </w:rPr>
        <w:t> </w:t>
      </w:r>
      <w:r>
        <w:rPr/>
        <w:t>göstərir.</w:t>
      </w:r>
      <w:r>
        <w:rPr>
          <w:spacing w:val="36"/>
        </w:rPr>
        <w:t> </w:t>
      </w:r>
      <w:r>
        <w:rPr/>
        <w:t>Yarlı</w:t>
      </w:r>
      <w:r>
        <w:rPr>
          <w:rFonts w:ascii="Times New Roman" w:hAnsi="Times New Roman"/>
        </w:rPr>
        <w:t>k</w:t>
      </w:r>
      <w:r>
        <w:rPr/>
        <w:t>dakı</w:t>
      </w:r>
      <w:r>
        <w:rPr>
          <w:spacing w:val="35"/>
        </w:rPr>
        <w:t> </w:t>
      </w:r>
      <w:r>
        <w:rPr/>
        <w:t>ox</w:t>
      </w:r>
      <w:r>
        <w:rPr>
          <w:w w:val="100"/>
        </w:rPr>
        <w:t> </w:t>
      </w:r>
      <w:r>
        <w:rPr/>
        <w:t>göstərir ki, yarlı</w:t>
      </w:r>
      <w:r>
        <w:rPr>
          <w:rFonts w:ascii="Times New Roman" w:hAnsi="Times New Roman"/>
        </w:rPr>
        <w:t>k </w:t>
      </w:r>
      <w:r>
        <w:rPr/>
        <w:t>obyektin özünü deyil, ona iqtibası ifadə edir. Obyektin nişanını işçi</w:t>
      </w:r>
      <w:r>
        <w:rPr>
          <w:spacing w:val="6"/>
        </w:rPr>
        <w:t> </w:t>
      </w:r>
      <w:r>
        <w:rPr/>
        <w:t>stola</w:t>
      </w:r>
      <w:r>
        <w:rPr>
          <w:w w:val="100"/>
        </w:rPr>
        <w:t> </w:t>
      </w:r>
      <w:r>
        <w:rPr/>
        <w:t>sürüməklə həmin obyektin yarlıkı</w:t>
      </w:r>
      <w:r>
        <w:rPr>
          <w:spacing w:val="-18"/>
        </w:rPr>
        <w:t> </w:t>
      </w:r>
      <w:r>
        <w:rPr/>
        <w:t>yaradılır.</w:t>
      </w:r>
    </w:p>
    <w:p>
      <w:pPr>
        <w:spacing w:after="0" w:line="360" w:lineRule="auto"/>
        <w:jc w:val="both"/>
        <w:sectPr>
          <w:footerReference w:type="default" r:id="rId199"/>
          <w:pgSz w:w="11910" w:h="16840"/>
          <w:pgMar w:footer="730" w:header="0" w:top="500" w:bottom="920" w:left="1020" w:right="460"/>
          <w:pgNumType w:start="124"/>
        </w:sectPr>
      </w:pPr>
    </w:p>
    <w:p>
      <w:pPr>
        <w:pStyle w:val="BodyText"/>
        <w:spacing w:line="360" w:lineRule="auto" w:before="41"/>
        <w:ind w:right="110" w:firstLine="566"/>
        <w:jc w:val="both"/>
      </w:pPr>
      <w:r>
        <w:rPr>
          <w:rFonts w:ascii="Times New Roman" w:hAnsi="Times New Roman"/>
          <w:b/>
          <w:i/>
        </w:rPr>
        <w:t>Məsələ paneli. </w:t>
      </w:r>
      <w:r>
        <w:rPr/>
        <w:t>Ekranın aşağısında məsələ paneli yerləşir. Məsələ panelinin</w:t>
      </w:r>
      <w:r>
        <w:rPr>
          <w:spacing w:val="67"/>
        </w:rPr>
        <w:t> </w:t>
      </w:r>
      <w:r>
        <w:rPr/>
        <w:t>sol</w:t>
      </w:r>
      <w:r>
        <w:rPr>
          <w:w w:val="100"/>
        </w:rPr>
        <w:t> </w:t>
      </w:r>
      <w:r>
        <w:rPr>
          <w:rFonts w:ascii="Times New Roman" w:hAnsi="Times New Roman"/>
        </w:rPr>
        <w:t>ucunda Start (</w:t>
      </w:r>
      <w:r>
        <w:rPr/>
        <w:t>Пуск) düyməsi, bundan sağda isə açılmış pəncərələrin</w:t>
      </w:r>
      <w:r>
        <w:rPr>
          <w:spacing w:val="27"/>
        </w:rPr>
        <w:t> </w:t>
      </w:r>
      <w:r>
        <w:rPr/>
        <w:t>düymələri,</w:t>
      </w:r>
      <w:r>
        <w:rPr>
          <w:w w:val="100"/>
        </w:rPr>
        <w:t> </w:t>
      </w:r>
      <w:r>
        <w:rPr/>
        <w:t>indikatorlar və saat</w:t>
      </w:r>
      <w:r>
        <w:rPr>
          <w:spacing w:val="-12"/>
        </w:rPr>
        <w:t> </w:t>
      </w:r>
      <w:r>
        <w:rPr/>
        <w:t>yerləşir.</w:t>
      </w:r>
    </w:p>
    <w:p>
      <w:pPr>
        <w:pStyle w:val="BodyText"/>
        <w:spacing w:line="360" w:lineRule="auto"/>
        <w:ind w:right="113" w:firstLine="566"/>
        <w:jc w:val="both"/>
      </w:pPr>
      <w:r>
        <w:rPr/>
        <w:t>Start</w:t>
      </w:r>
      <w:r>
        <w:rPr>
          <w:spacing w:val="34"/>
        </w:rPr>
        <w:t> </w:t>
      </w:r>
      <w:r>
        <w:rPr/>
        <w:t>düyməsi</w:t>
      </w:r>
      <w:r>
        <w:rPr>
          <w:spacing w:val="34"/>
        </w:rPr>
        <w:t> </w:t>
      </w:r>
      <w:r>
        <w:rPr/>
        <w:t>baş</w:t>
      </w:r>
      <w:r>
        <w:rPr>
          <w:spacing w:val="34"/>
        </w:rPr>
        <w:t> </w:t>
      </w:r>
      <w:r>
        <w:rPr/>
        <w:t>menyünü</w:t>
      </w:r>
      <w:r>
        <w:rPr>
          <w:spacing w:val="34"/>
        </w:rPr>
        <w:t> </w:t>
      </w:r>
      <w:r>
        <w:rPr/>
        <w:t>açmağa</w:t>
      </w:r>
      <w:r>
        <w:rPr>
          <w:spacing w:val="33"/>
        </w:rPr>
        <w:t> </w:t>
      </w:r>
      <w:r>
        <w:rPr/>
        <w:t>imkan</w:t>
      </w:r>
      <w:r>
        <w:rPr>
          <w:spacing w:val="34"/>
        </w:rPr>
        <w:t> </w:t>
      </w:r>
      <w:r>
        <w:rPr/>
        <w:t>verir.</w:t>
      </w:r>
      <w:r>
        <w:rPr>
          <w:spacing w:val="33"/>
        </w:rPr>
        <w:t> </w:t>
      </w:r>
      <w:r>
        <w:rPr/>
        <w:t>Baş</w:t>
      </w:r>
      <w:r>
        <w:rPr>
          <w:spacing w:val="34"/>
        </w:rPr>
        <w:t> </w:t>
      </w:r>
      <w:r>
        <w:rPr/>
        <w:t>menyüdən</w:t>
      </w:r>
      <w:r>
        <w:rPr>
          <w:spacing w:val="32"/>
        </w:rPr>
        <w:t> </w:t>
      </w:r>
      <w:r>
        <w:rPr/>
        <w:t>kompüterin</w:t>
      </w:r>
      <w:r>
        <w:rPr>
          <w:spacing w:val="32"/>
        </w:rPr>
        <w:t> </w:t>
      </w:r>
      <w:r>
        <w:rPr/>
        <w:t>bütün</w:t>
      </w:r>
      <w:r>
        <w:rPr>
          <w:w w:val="100"/>
        </w:rPr>
        <w:t> </w:t>
      </w:r>
      <w:r>
        <w:rPr/>
        <w:t>resurslarına müraciət</w:t>
      </w:r>
      <w:r>
        <w:rPr>
          <w:spacing w:val="-16"/>
        </w:rPr>
        <w:t> </w:t>
      </w:r>
      <w:r>
        <w:rPr/>
        <w:t>mümkündür.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28"/>
        </w:rPr>
        <w:t> </w:t>
      </w:r>
      <w:r>
        <w:rPr/>
        <w:t>çoxməsələli</w:t>
      </w:r>
      <w:r>
        <w:rPr>
          <w:spacing w:val="29"/>
        </w:rPr>
        <w:t> </w:t>
      </w:r>
      <w:r>
        <w:rPr/>
        <w:t>əməliyyat</w:t>
      </w:r>
      <w:r>
        <w:rPr>
          <w:spacing w:val="29"/>
        </w:rPr>
        <w:t> </w:t>
      </w:r>
      <w:r>
        <w:rPr/>
        <w:t>sistemidir.</w:t>
      </w:r>
      <w:r>
        <w:rPr>
          <w:spacing w:val="28"/>
        </w:rPr>
        <w:t> </w:t>
      </w:r>
      <w:r>
        <w:rPr/>
        <w:t>Eyni</w:t>
      </w:r>
      <w:r>
        <w:rPr>
          <w:spacing w:val="29"/>
        </w:rPr>
        <w:t> </w:t>
      </w:r>
      <w:r>
        <w:rPr/>
        <w:t>zamanda</w:t>
      </w:r>
      <w:r>
        <w:rPr>
          <w:spacing w:val="26"/>
        </w:rPr>
        <w:t> </w:t>
      </w:r>
      <w:r>
        <w:rPr/>
        <w:t>bir</w:t>
      </w:r>
      <w:r>
        <w:rPr>
          <w:spacing w:val="24"/>
        </w:rPr>
        <w:t> </w:t>
      </w:r>
      <w:r>
        <w:rPr/>
        <w:t>neçə</w:t>
      </w:r>
      <w:r>
        <w:rPr>
          <w:spacing w:val="27"/>
        </w:rPr>
        <w:t> </w:t>
      </w:r>
      <w:r>
        <w:rPr/>
        <w:t>proqram</w:t>
      </w:r>
      <w:r>
        <w:rPr>
          <w:spacing w:val="24"/>
        </w:rPr>
        <w:t> </w:t>
      </w:r>
      <w:r>
        <w:rPr/>
        <w:t>əlavəsi</w:t>
      </w:r>
      <w:r>
        <w:rPr>
          <w:w w:val="100"/>
        </w:rPr>
        <w:t> </w:t>
      </w:r>
      <w:r>
        <w:rPr/>
        <w:t>ilə</w:t>
      </w:r>
      <w:r>
        <w:rPr>
          <w:spacing w:val="58"/>
        </w:rPr>
        <w:t> </w:t>
      </w:r>
      <w:r>
        <w:rPr/>
        <w:t>işləməyə</w:t>
      </w:r>
      <w:r>
        <w:rPr>
          <w:spacing w:val="61"/>
        </w:rPr>
        <w:t> </w:t>
      </w:r>
      <w:r>
        <w:rPr/>
        <w:t>imkan</w:t>
      </w:r>
      <w:r>
        <w:rPr>
          <w:spacing w:val="62"/>
        </w:rPr>
        <w:t> </w:t>
      </w:r>
      <w:r>
        <w:rPr/>
        <w:t>verir.</w:t>
      </w:r>
      <w:r>
        <w:rPr>
          <w:spacing w:val="60"/>
        </w:rPr>
        <w:t> </w:t>
      </w:r>
      <w:r>
        <w:rPr/>
        <w:t>İşə</w:t>
      </w:r>
      <w:r>
        <w:rPr>
          <w:spacing w:val="61"/>
        </w:rPr>
        <w:t> </w:t>
      </w:r>
      <w:r>
        <w:rPr/>
        <w:t>buraxılmış</w:t>
      </w:r>
      <w:r>
        <w:rPr>
          <w:spacing w:val="60"/>
        </w:rPr>
        <w:t> </w:t>
      </w:r>
      <w:r>
        <w:rPr/>
        <w:t>hər</w:t>
      </w:r>
      <w:r>
        <w:rPr>
          <w:spacing w:val="61"/>
        </w:rPr>
        <w:t> </w:t>
      </w:r>
      <w:r>
        <w:rPr/>
        <w:t>bir</w:t>
      </w:r>
      <w:r>
        <w:rPr>
          <w:spacing w:val="61"/>
        </w:rPr>
        <w:t> </w:t>
      </w:r>
      <w:r>
        <w:rPr/>
        <w:t>proqram</w:t>
      </w:r>
      <w:r>
        <w:rPr>
          <w:spacing w:val="58"/>
        </w:rPr>
        <w:t> </w:t>
      </w:r>
      <w:r>
        <w:rPr/>
        <w:t>əlavəsinin</w:t>
      </w:r>
      <w:r>
        <w:rPr>
          <w:spacing w:val="62"/>
        </w:rPr>
        <w:t> </w:t>
      </w:r>
      <w:r>
        <w:rPr/>
        <w:t>məsələ</w:t>
      </w:r>
      <w:r>
        <w:rPr>
          <w:spacing w:val="61"/>
        </w:rPr>
        <w:t> </w:t>
      </w:r>
      <w:r>
        <w:rPr/>
        <w:t>panelində</w:t>
      </w:r>
      <w:r>
        <w:rPr>
          <w:w w:val="100"/>
        </w:rPr>
        <w:t> </w:t>
      </w:r>
      <w:r>
        <w:rPr/>
        <w:t>düyməsi yaranır. Proqramdan</w:t>
      </w:r>
      <w:r>
        <w:rPr>
          <w:rFonts w:ascii="Times New Roman" w:hAnsi="Times New Roman"/>
        </w:rPr>
        <w:t>-</w:t>
      </w:r>
      <w:r>
        <w:rPr/>
        <w:t>proqrama keçmək üçün məsələ  panelindəki</w:t>
      </w:r>
      <w:r>
        <w:rPr>
          <w:spacing w:val="19"/>
        </w:rPr>
        <w:t> </w:t>
      </w:r>
      <w:r>
        <w:rPr/>
        <w:t>düyməni</w:t>
      </w:r>
      <w:r>
        <w:rPr>
          <w:w w:val="100"/>
        </w:rPr>
        <w:t> </w:t>
      </w:r>
      <w:r>
        <w:rPr/>
        <w:t>basmaq kifayətdir. İş gedən pəncərənin düyməsi batıq</w:t>
      </w:r>
      <w:r>
        <w:rPr>
          <w:spacing w:val="-27"/>
        </w:rPr>
        <w:t> </w:t>
      </w:r>
      <w:r>
        <w:rPr/>
        <w:t>görünür.</w:t>
      </w:r>
    </w:p>
    <w:p>
      <w:pPr>
        <w:pStyle w:val="BodyText"/>
        <w:spacing w:line="360" w:lineRule="auto" w:before="6"/>
        <w:ind w:right="111" w:firstLine="566"/>
        <w:jc w:val="both"/>
      </w:pPr>
      <w:r>
        <w:rPr/>
        <w:t>Məsələ panelinin sağ ucunda saat yerləşir. Saatdan solda sistemin</w:t>
      </w:r>
      <w:r>
        <w:rPr>
          <w:spacing w:val="40"/>
        </w:rPr>
        <w:t> </w:t>
      </w:r>
      <w:r>
        <w:rPr/>
        <w:t>vəziyyət</w:t>
      </w:r>
      <w:r>
        <w:rPr>
          <w:w w:val="100"/>
        </w:rPr>
        <w:t> </w:t>
      </w:r>
      <w:r>
        <w:rPr/>
        <w:t>indikatorları yerləşir. Məsələn, Az indikatoru göstərir ki, klaviaturanın Azərbaycan</w:t>
      </w:r>
      <w:r>
        <w:rPr>
          <w:spacing w:val="-37"/>
        </w:rPr>
        <w:t> </w:t>
      </w:r>
      <w:r>
        <w:rPr/>
        <w:t>hərfləri</w:t>
      </w:r>
      <w:r>
        <w:rPr>
          <w:w w:val="100"/>
        </w:rPr>
        <w:t> </w:t>
      </w:r>
      <w:r>
        <w:rPr/>
        <w:t>qoşulmuşdur.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Pəncərələr.</w:t>
      </w:r>
      <w:r>
        <w:rPr>
          <w:rFonts w:ascii="Times New Roman" w:hAnsi="Times New Roman"/>
          <w:b/>
          <w:i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Windows</w:t>
      </w:r>
      <w:r>
        <w:rPr>
          <w:rFonts w:ascii="Times New Roman" w:hAnsi="Times New Roman"/>
          <w:i/>
          <w:spacing w:val="39"/>
          <w:sz w:val="28"/>
        </w:rPr>
        <w:t> </w:t>
      </w:r>
      <w:r>
        <w:rPr>
          <w:rFonts w:ascii="Times New Roman" w:hAnsi="Times New Roman"/>
          <w:sz w:val="28"/>
        </w:rPr>
        <w:t>qrafik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interfeysinin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vacib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elementlərindən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biri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pəncərədir.</w:t>
      </w:r>
    </w:p>
    <w:p>
      <w:pPr>
        <w:pStyle w:val="BodyText"/>
        <w:spacing w:line="240" w:lineRule="auto" w:before="160"/>
        <w:ind w:right="113"/>
        <w:jc w:val="left"/>
      </w:pPr>
      <w:r>
        <w:rPr/>
        <w:t>Pəncərələr 2 qrupa bölünür: proqram əlavələrinin pəncərələri və sənədlərin</w:t>
      </w:r>
      <w:r>
        <w:rPr>
          <w:spacing w:val="-43"/>
        </w:rPr>
        <w:t> </w:t>
      </w:r>
      <w:r>
        <w:rPr/>
        <w:t>pəncərələri.</w:t>
      </w:r>
    </w:p>
    <w:p>
      <w:pPr>
        <w:pStyle w:val="BodyText"/>
        <w:spacing w:line="360" w:lineRule="auto" w:before="163"/>
        <w:ind w:right="105" w:firstLine="566"/>
        <w:jc w:val="both"/>
      </w:pPr>
      <w:r>
        <w:rPr>
          <w:rFonts w:ascii="Times New Roman" w:hAnsi="Times New Roman"/>
          <w:i/>
        </w:rPr>
        <w:t>Proqram əlavələrinin pəncərələri. </w:t>
      </w:r>
      <w:r>
        <w:rPr/>
        <w:t>Bu pəncərələrdə ya işə buraxılmış proqramın</w:t>
      </w:r>
      <w:r>
        <w:rPr>
          <w:spacing w:val="-26"/>
        </w:rPr>
        <w:t> </w:t>
      </w:r>
      <w:r>
        <w:rPr/>
        <w:t>icrası</w:t>
      </w:r>
      <w:r>
        <w:rPr>
          <w:w w:val="100"/>
        </w:rPr>
        <w:t> </w:t>
      </w:r>
      <w:r>
        <w:rPr/>
        <w:t>öz əksini tapır, ya da qovluğun məzmunu əks etdirilir. Bu pəncərəni açmaq</w:t>
      </w:r>
      <w:r>
        <w:rPr>
          <w:spacing w:val="-17"/>
        </w:rPr>
        <w:t> </w:t>
      </w:r>
      <w:r>
        <w:rPr/>
        <w:t>müvafiq</w:t>
      </w:r>
      <w:r>
        <w:rPr>
          <w:w w:val="100"/>
        </w:rPr>
        <w:t> </w:t>
      </w:r>
      <w:r>
        <w:rPr/>
        <w:t>proqram əlavəsini işə qoşmaq, bağlamaq isə proqramın işini dayandırmaq</w:t>
      </w:r>
      <w:r>
        <w:rPr>
          <w:spacing w:val="67"/>
        </w:rPr>
        <w:t> </w:t>
      </w:r>
      <w:r>
        <w:rPr/>
        <w:t>deməkdir.</w:t>
      </w:r>
      <w:r>
        <w:rPr>
          <w:w w:val="100"/>
        </w:rPr>
        <w:t> </w:t>
      </w:r>
      <w:r>
        <w:rPr/>
        <w:t>Proqram əlavələrinin pəncərələrini işçi stolun istənilən yerinə çəkmək, bütün ekran</w:t>
      </w:r>
      <w:r>
        <w:rPr>
          <w:spacing w:val="29"/>
        </w:rPr>
        <w:t> </w:t>
      </w:r>
      <w:r>
        <w:rPr/>
        <w:t>boyda</w:t>
      </w:r>
      <w:r>
        <w:rPr>
          <w:w w:val="100"/>
        </w:rPr>
        <w:t> </w:t>
      </w:r>
      <w:r>
        <w:rPr/>
        <w:t>açmaq və bağlayıb məsələ panelinin bir düyməsinə çevirmək</w:t>
      </w:r>
      <w:r>
        <w:rPr>
          <w:spacing w:val="-23"/>
        </w:rPr>
        <w:t> </w:t>
      </w:r>
      <w:r>
        <w:rPr/>
        <w:t>olar.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/>
        </w:rPr>
        <w:t>Pro</w:t>
      </w:r>
      <w:r>
        <w:rPr/>
        <w:t>qram əlavələrinin pəncərələrinin əsas elementləri</w:t>
      </w:r>
      <w:r>
        <w:rPr>
          <w:spacing w:val="-32"/>
        </w:rPr>
        <w:t> </w:t>
      </w:r>
      <w:r>
        <w:rPr/>
        <w:t>aşağıdakılardır:</w:t>
      </w:r>
    </w:p>
    <w:p>
      <w:pPr>
        <w:pStyle w:val="BodyText"/>
        <w:spacing w:line="362" w:lineRule="auto" w:before="179"/>
        <w:ind w:right="113" w:firstLine="778"/>
        <w:jc w:val="left"/>
      </w:pPr>
      <w:r>
        <w:rPr/>
        <w:pict>
          <v:shape style="position:absolute;margin-left:84.984001pt;margin-top:7.860319pt;width:12.96pt;height:17.16pt;mso-position-horizontal-relative:page;mso-position-vertical-relative:paragraph;z-index:-219832" type="#_x0000_t75" stroked="false">
            <v:imagedata r:id="rId43" o:title=""/>
          </v:shape>
        </w:pict>
      </w:r>
      <w:r>
        <w:rPr/>
        <w:pict>
          <v:shape style="position:absolute;margin-left:84.984001pt;margin-top:57.180317pt;width:12.96pt;height:17.16pt;mso-position-horizontal-relative:page;mso-position-vertical-relative:paragraph;z-index:-219808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işçi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i/>
        </w:rPr>
        <w:t>oblast:</w:t>
      </w:r>
      <w:r>
        <w:rPr>
          <w:rFonts w:ascii="Times New Roman" w:hAnsi="Times New Roman"/>
          <w:i/>
          <w:spacing w:val="47"/>
        </w:rPr>
        <w:t> </w:t>
      </w:r>
      <w:r>
        <w:rPr/>
        <w:t>pəncərənin</w:t>
      </w:r>
      <w:r>
        <w:rPr>
          <w:spacing w:val="44"/>
        </w:rPr>
        <w:t> </w:t>
      </w:r>
      <w:r>
        <w:rPr/>
        <w:t>daxili</w:t>
      </w:r>
      <w:r>
        <w:rPr>
          <w:spacing w:val="44"/>
        </w:rPr>
        <w:t> </w:t>
      </w:r>
      <w:r>
        <w:rPr/>
        <w:t>hissəsidir,</w:t>
      </w:r>
      <w:r>
        <w:rPr>
          <w:spacing w:val="42"/>
        </w:rPr>
        <w:t> </w:t>
      </w:r>
      <w:r>
        <w:rPr/>
        <w:t>ya</w:t>
      </w:r>
      <w:r>
        <w:rPr>
          <w:spacing w:val="45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/>
        <w:t>birinin</w:t>
      </w:r>
      <w:r>
        <w:rPr>
          <w:spacing w:val="44"/>
        </w:rPr>
        <w:t> </w:t>
      </w:r>
      <w:r>
        <w:rPr/>
        <w:t>içindəki</w:t>
      </w:r>
      <w:r>
        <w:rPr>
          <w:spacing w:val="44"/>
        </w:rPr>
        <w:t> </w:t>
      </w:r>
      <w:r>
        <w:rPr/>
        <w:t>qovluqları,</w:t>
      </w:r>
      <w:r>
        <w:rPr>
          <w:spacing w:val="45"/>
        </w:rPr>
        <w:t> </w:t>
      </w:r>
      <w:r>
        <w:rPr/>
        <w:t>ya</w:t>
      </w:r>
      <w:r>
        <w:rPr>
          <w:spacing w:val="45"/>
        </w:rPr>
        <w:t> </w:t>
      </w:r>
      <w:r>
        <w:rPr/>
        <w:t>da</w:t>
      </w:r>
      <w:r>
        <w:rPr>
          <w:w w:val="100"/>
        </w:rPr>
        <w:t> </w:t>
      </w:r>
      <w:r>
        <w:rPr/>
        <w:t>sənəd pəncərələrini özündə əks</w:t>
      </w:r>
      <w:r>
        <w:rPr>
          <w:spacing w:val="-21"/>
        </w:rPr>
        <w:t> </w:t>
      </w:r>
      <w:r>
        <w:rPr/>
        <w:t>etdirir;</w:t>
      </w:r>
    </w:p>
    <w:p>
      <w:pPr>
        <w:spacing w:before="21"/>
        <w:ind w:left="89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sərhədlər: </w:t>
      </w:r>
      <w:r>
        <w:rPr>
          <w:rFonts w:ascii="Times New Roman" w:hAnsi="Times New Roman"/>
          <w:sz w:val="28"/>
        </w:rPr>
        <w:t>pəncərəni 4 tərəfdən əhatə edən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çərçivə;</w:t>
      </w:r>
    </w:p>
    <w:p>
      <w:pPr>
        <w:pStyle w:val="BodyText"/>
        <w:spacing w:line="362" w:lineRule="auto" w:before="180"/>
        <w:ind w:right="113" w:firstLine="708"/>
        <w:jc w:val="left"/>
      </w:pPr>
      <w:r>
        <w:rPr/>
        <w:pict>
          <v:shape style="position:absolute;margin-left:84.984001pt;margin-top:7.910311pt;width:12.96pt;height:17.16pt;mso-position-horizontal-relative:page;mso-position-vertical-relative:paragraph;z-index:-219784" type="#_x0000_t75" stroked="false">
            <v:imagedata r:id="rId43" o:title=""/>
          </v:shape>
        </w:pict>
      </w:r>
      <w:r>
        <w:rPr/>
        <w:pict>
          <v:shape style="position:absolute;margin-left:84.984001pt;margin-top:57.230312pt;width:12.96pt;height:17.16pt;mso-position-horizontal-relative:page;mso-position-vertical-relative:paragraph;z-index:-219760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sərlövhə: </w:t>
      </w:r>
      <w:r>
        <w:rPr/>
        <w:t>pəncərənin yuxarı sərhədinin bilavasitə altındakı sətir, pəncərənin</w:t>
      </w:r>
      <w:r>
        <w:rPr>
          <w:spacing w:val="-11"/>
        </w:rPr>
        <w:t> </w:t>
      </w:r>
      <w:r>
        <w:rPr/>
        <w:t>adını</w:t>
      </w:r>
      <w:r>
        <w:rPr>
          <w:w w:val="100"/>
        </w:rPr>
        <w:t> </w:t>
      </w:r>
      <w:r>
        <w:rPr/>
        <w:t>göstərir;</w:t>
      </w:r>
    </w:p>
    <w:p>
      <w:pPr>
        <w:spacing w:before="21"/>
        <w:ind w:left="821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sistem menyüsünün nişanı: </w:t>
      </w:r>
      <w:r>
        <w:rPr>
          <w:rFonts w:ascii="Times New Roman" w:hAnsi="Times New Roman"/>
          <w:sz w:val="28"/>
        </w:rPr>
        <w:t>sərlövhə sətrinin sol ucundakı düymə, menyü</w:t>
      </w:r>
      <w:r>
        <w:rPr>
          <w:rFonts w:ascii="Times New Roman" w:hAnsi="Times New Roman"/>
          <w:spacing w:val="-42"/>
          <w:sz w:val="28"/>
        </w:rPr>
        <w:t> </w:t>
      </w:r>
      <w:r>
        <w:rPr>
          <w:rFonts w:ascii="Times New Roman" w:hAnsi="Times New Roman"/>
          <w:sz w:val="28"/>
        </w:rPr>
        <w:t>açır;</w:t>
      </w:r>
    </w:p>
    <w:p>
      <w:pPr>
        <w:spacing w:before="182"/>
        <w:ind w:left="821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8.010306pt;width:12.96pt;height:17.16pt;mso-position-horizontal-relative:page;mso-position-vertical-relative:paragraph;z-index:-219736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üfqi menyü sətri: </w:t>
      </w:r>
      <w:r>
        <w:rPr>
          <w:rFonts w:ascii="Times New Roman" w:hAnsi="Times New Roman"/>
          <w:sz w:val="28"/>
        </w:rPr>
        <w:t>sərlövhənin altındakı sətr, menyü bəndlərini</w:t>
      </w:r>
      <w:r>
        <w:rPr>
          <w:rFonts w:ascii="Times New Roman" w:hAnsi="Times New Roman"/>
          <w:spacing w:val="-36"/>
          <w:sz w:val="28"/>
        </w:rPr>
        <w:t> </w:t>
      </w:r>
      <w:r>
        <w:rPr>
          <w:rFonts w:ascii="Times New Roman" w:hAnsi="Times New Roman"/>
          <w:sz w:val="28"/>
        </w:rPr>
        <w:t>saxlayır;</w:t>
      </w:r>
    </w:p>
    <w:p>
      <w:pPr>
        <w:pStyle w:val="BodyText"/>
        <w:spacing w:line="362" w:lineRule="auto" w:before="179"/>
        <w:ind w:right="113" w:firstLine="708"/>
        <w:jc w:val="left"/>
      </w:pPr>
      <w:r>
        <w:rPr/>
        <w:pict>
          <v:shape style="position:absolute;margin-left:84.984001pt;margin-top:7.86032pt;width:12.96pt;height:17.16pt;mso-position-horizontal-relative:page;mso-position-vertical-relative:paragraph;z-index:-219712" type="#_x0000_t75" stroked="false">
            <v:imagedata r:id="rId43" o:title=""/>
          </v:shape>
        </w:pict>
      </w:r>
      <w:r>
        <w:rPr/>
        <w:pict>
          <v:shape style="position:absolute;margin-left:84.984001pt;margin-top:57.200321pt;width:12.96pt;height:17.16pt;mso-position-horizontal-relative:page;mso-position-vertical-relative:paragraph;z-index:-219688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alətlər paneli: </w:t>
      </w:r>
      <w:r>
        <w:rPr/>
        <w:t>menyü sətrinin altında yerləşir, düymələr yığımıdır, müəyyən</w:t>
      </w:r>
      <w:r>
        <w:rPr>
          <w:spacing w:val="-27"/>
        </w:rPr>
        <w:t> </w:t>
      </w:r>
      <w:r>
        <w:rPr/>
        <w:t>əmrlərə</w:t>
      </w:r>
      <w:r>
        <w:rPr>
          <w:w w:val="100"/>
        </w:rPr>
        <w:t> </w:t>
      </w:r>
      <w:r>
        <w:rPr/>
        <w:t>cəld müraciət etmək</w:t>
      </w:r>
      <w:r>
        <w:rPr>
          <w:spacing w:val="-10"/>
        </w:rPr>
        <w:t> </w:t>
      </w:r>
      <w:r>
        <w:rPr/>
        <w:t>üçündür;</w:t>
      </w:r>
    </w:p>
    <w:p>
      <w:pPr>
        <w:spacing w:line="362" w:lineRule="auto" w:before="22"/>
        <w:ind w:left="112" w:right="113" w:firstLine="70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pəncərəni bükmək, açmaq, bərpa etmək, bağlamaq düymələri </w:t>
      </w:r>
      <w:r>
        <w:rPr>
          <w:rFonts w:ascii="Times New Roman" w:hAnsi="Times New Roman"/>
          <w:sz w:val="28"/>
        </w:rPr>
        <w:t>pəncərənin sağ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yuxarı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küncündə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yerləşir.</w:t>
      </w:r>
    </w:p>
    <w:p>
      <w:pPr>
        <w:spacing w:after="0" w:line="362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i/>
          <w:w w:val="100"/>
        </w:rPr>
        <w:t>nə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i/>
          <w:w w:val="100"/>
        </w:rPr>
        <w:t>ri.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nəd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ncər</w:t>
      </w:r>
      <w:r>
        <w:rPr>
          <w:spacing w:val="-2"/>
          <w:w w:val="100"/>
        </w:rPr>
        <w:t>ə</w:t>
      </w:r>
      <w:r>
        <w:rPr>
          <w:w w:val="100"/>
        </w:rPr>
        <w:t>si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üç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ür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7"/>
          <w:w w:val="100"/>
        </w:rPr>
        <w:t>q</w:t>
      </w:r>
      <w:r>
        <w:rPr>
          <w:rFonts w:ascii="Times New Roman" w:hAnsi="Times New Roman" w:cs="Times New Roman" w:eastAsia="Times New Roman"/>
          <w:w w:val="100"/>
        </w:rPr>
        <w:t>ram </w:t>
      </w:r>
      <w:r>
        <w:rPr>
          <w:w w:val="100"/>
        </w:rPr>
        <w:t>əl</w:t>
      </w:r>
      <w:r>
        <w:rPr>
          <w:spacing w:val="-3"/>
          <w:w w:val="100"/>
        </w:rPr>
        <w:t>a</w:t>
      </w:r>
      <w:r>
        <w:rPr>
          <w:w w:val="100"/>
        </w:rPr>
        <w:t>və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in</w:t>
      </w:r>
      <w:r>
        <w:rPr>
          <w:w w:val="100"/>
        </w:rPr>
        <w:t>in</w:t>
      </w:r>
      <w:r>
        <w:rPr/>
        <w:t>  </w:t>
      </w:r>
      <w:r>
        <w:rPr>
          <w:spacing w:val="-8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w w:val="100"/>
        </w:rPr>
        <w:t>i</w:t>
      </w:r>
      <w:r>
        <w:rPr/>
        <w:t>  </w:t>
      </w:r>
      <w:r>
        <w:rPr>
          <w:spacing w:val="-8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/>
        <w:t>  </w:t>
      </w:r>
      <w:r>
        <w:rPr>
          <w:spacing w:val="-7"/>
        </w:rPr>
        <w:t> </w:t>
      </w:r>
      <w:r>
        <w:rPr>
          <w:spacing w:val="-3"/>
          <w:w w:val="44"/>
        </w:rPr>
        <w:t>―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ı</w:t>
      </w:r>
      <w:r>
        <w:rPr>
          <w:w w:val="119"/>
        </w:rPr>
        <w:t>r‖.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oq</w:t>
      </w:r>
      <w:r>
        <w:rPr>
          <w:spacing w:val="-3"/>
          <w:w w:val="100"/>
        </w:rPr>
        <w:t>r</w:t>
      </w:r>
      <w:r>
        <w:rPr>
          <w:w w:val="100"/>
        </w:rPr>
        <w:t>am</w:t>
      </w:r>
      <w:r>
        <w:rPr/>
        <w:t>  </w:t>
      </w:r>
      <w:r>
        <w:rPr>
          <w:spacing w:val="-12"/>
        </w:rPr>
        <w:t> </w:t>
      </w:r>
      <w:r>
        <w:rPr>
          <w:w w:val="100"/>
        </w:rPr>
        <w:t>əla</w:t>
      </w:r>
      <w:r>
        <w:rPr>
          <w:spacing w:val="1"/>
          <w:w w:val="100"/>
        </w:rPr>
        <w:t>v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8"/>
        </w:rPr>
        <w:t> </w:t>
      </w:r>
      <w:r>
        <w:rPr>
          <w:w w:val="100"/>
        </w:rPr>
        <w:t>pə</w:t>
      </w:r>
      <w:r>
        <w:rPr>
          <w:spacing w:val="-2"/>
          <w:w w:val="100"/>
        </w:rPr>
        <w:t>n</w:t>
      </w:r>
      <w:r>
        <w:rPr>
          <w:w w:val="100"/>
        </w:rPr>
        <w:t>cər</w:t>
      </w:r>
      <w:r>
        <w:rPr>
          <w:spacing w:val="-2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/>
        <w:t>  </w:t>
      </w:r>
      <w:r>
        <w:rPr>
          <w:spacing w:val="-9"/>
        </w:rPr>
        <w:t> </w:t>
      </w:r>
      <w:r>
        <w:rPr>
          <w:w w:val="100"/>
        </w:rPr>
        <w:t>ol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ələr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ni</w:t>
      </w:r>
      <w:r>
        <w:rPr>
          <w:spacing w:val="17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16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əd</w:t>
      </w:r>
      <w:r>
        <w:rPr>
          <w:spacing w:val="17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si</w:t>
      </w:r>
      <w:r>
        <w:rPr>
          <w:w w:val="100"/>
        </w:rPr>
        <w:t>ndə</w:t>
      </w:r>
      <w:r>
        <w:rPr>
          <w:spacing w:val="13"/>
        </w:rPr>
        <w:t> </w:t>
      </w:r>
      <w:r>
        <w:rPr>
          <w:w w:val="100"/>
        </w:rPr>
        <w:t>də</w:t>
      </w:r>
      <w:r>
        <w:rPr>
          <w:spacing w:val="16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ır.</w:t>
      </w:r>
      <w:r>
        <w:rPr>
          <w:spacing w:val="1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d</w:t>
      </w:r>
      <w:r>
        <w:rPr>
          <w:spacing w:val="17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</w:t>
      </w:r>
      <w:r>
        <w:rPr>
          <w:spacing w:val="-2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17"/>
        </w:rPr>
        <w:t> </w:t>
      </w:r>
      <w:r>
        <w:rPr>
          <w:w w:val="100"/>
        </w:rPr>
        <w:t>və</w:t>
      </w:r>
      <w:r>
        <w:rPr>
          <w:spacing w:val="16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17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</w:t>
      </w:r>
      <w:r>
        <w:rPr>
          <w:spacing w:val="16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iv</w:t>
      </w:r>
      <w:r>
        <w:rPr>
          <w:spacing w:val="-3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ə</w:t>
      </w:r>
      <w:r>
        <w:rPr>
          <w:w w:val="100"/>
        </w:rPr>
        <w:t>ncər</w:t>
      </w:r>
      <w:r>
        <w:rPr>
          <w:spacing w:val="-2"/>
          <w:w w:val="100"/>
        </w:rPr>
        <w:t>ən</w:t>
      </w:r>
      <w:r>
        <w:rPr>
          <w:w w:val="100"/>
        </w:rPr>
        <w:t>in</w:t>
      </w:r>
      <w:r>
        <w:rPr>
          <w:spacing w:val="-3"/>
        </w:rPr>
        <w:t> </w:t>
      </w:r>
      <w:r>
        <w:rPr>
          <w:w w:val="100"/>
        </w:rPr>
        <w:t>sə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l</w:t>
      </w:r>
      <w:r>
        <w:rPr>
          <w:w w:val="100"/>
        </w:rPr>
        <w:t>ö</w:t>
      </w:r>
      <w:r>
        <w:rPr>
          <w:spacing w:val="-2"/>
          <w:w w:val="100"/>
        </w:rPr>
        <w:t>v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si</w:t>
      </w:r>
      <w:r>
        <w:rPr>
          <w:spacing w:val="2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nk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oz</w:t>
      </w:r>
      <w:r>
        <w:rPr/>
        <w:t> </w:t>
      </w:r>
      <w:r>
        <w:rPr>
          <w:spacing w:val="-2"/>
          <w:w w:val="100"/>
        </w:rPr>
        <w:t>ol</w:t>
      </w:r>
      <w:r>
        <w:rPr>
          <w:w w:val="100"/>
        </w:rPr>
        <w:t>ur.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b/>
          <w:i/>
        </w:rPr>
        <w:t>Menyü. </w:t>
      </w:r>
      <w:r>
        <w:rPr/>
        <w:t>Qrafik interfeysin əsas elementlərindən biri də menyüdür. Menyü</w:t>
      </w:r>
      <w:r>
        <w:rPr>
          <w:spacing w:val="-25"/>
        </w:rPr>
        <w:t> </w:t>
      </w:r>
      <w:r>
        <w:rPr/>
        <w:t>tematik</w:t>
      </w:r>
      <w:r>
        <w:rPr>
          <w:w w:val="100"/>
        </w:rPr>
        <w:t> </w:t>
      </w:r>
      <w:r>
        <w:rPr/>
        <w:t>cəhətdən qruplaşdırılmış əmrlərin siyahısından ibarətdir. İstənilən əmri</w:t>
      </w:r>
      <w:r>
        <w:rPr>
          <w:spacing w:val="37"/>
        </w:rPr>
        <w:t> </w:t>
      </w:r>
      <w:r>
        <w:rPr/>
        <w:t>seçmək</w:t>
      </w:r>
      <w:r>
        <w:rPr>
          <w:w w:val="100"/>
        </w:rPr>
        <w:t> </w:t>
      </w:r>
      <w:r>
        <w:rPr/>
        <w:t>mümkündür. Menyü əmrindən sonra 3 nöqtə varsa, dialoq paneli açılır </w:t>
      </w:r>
      <w:r>
        <w:rPr>
          <w:spacing w:val="4"/>
        </w:rPr>
        <w:t>ki, </w:t>
      </w:r>
      <w:r>
        <w:rPr/>
        <w:t>bu da</w:t>
      </w:r>
      <w:r>
        <w:rPr>
          <w:spacing w:val="49"/>
        </w:rPr>
        <w:t> </w:t>
      </w:r>
      <w:r>
        <w:rPr/>
        <w:t>əlavə</w:t>
      </w:r>
      <w:r>
        <w:rPr>
          <w:w w:val="100"/>
        </w:rPr>
        <w:t> </w:t>
      </w:r>
      <w:r>
        <w:rPr/>
        <w:t>informasiya almağa imkan</w:t>
      </w:r>
      <w:r>
        <w:rPr>
          <w:spacing w:val="-9"/>
        </w:rPr>
        <w:t> </w:t>
      </w:r>
      <w:r>
        <w:rPr/>
        <w:t>verir.</w:t>
      </w:r>
    </w:p>
    <w:p>
      <w:pPr>
        <w:pStyle w:val="BodyText"/>
        <w:spacing w:line="360" w:lineRule="auto"/>
        <w:ind w:right="112" w:firstLine="566"/>
        <w:jc w:val="both"/>
      </w:pPr>
      <w:r>
        <w:rPr>
          <w:rFonts w:ascii="Times New Roman" w:hAnsi="Times New Roman"/>
          <w:b/>
          <w:i/>
        </w:rPr>
        <w:t>Dialoq</w:t>
      </w:r>
      <w:r>
        <w:rPr>
          <w:rFonts w:ascii="Times New Roman" w:hAnsi="Times New Roman"/>
          <w:b/>
          <w:i/>
          <w:spacing w:val="50"/>
        </w:rPr>
        <w:t> </w:t>
      </w:r>
      <w:r>
        <w:rPr>
          <w:rFonts w:ascii="Times New Roman" w:hAnsi="Times New Roman"/>
          <w:b/>
          <w:i/>
        </w:rPr>
        <w:t>paneli.</w:t>
      </w:r>
      <w:r>
        <w:rPr>
          <w:rFonts w:ascii="Times New Roman" w:hAnsi="Times New Roman"/>
          <w:b/>
          <w:i/>
          <w:spacing w:val="51"/>
        </w:rPr>
        <w:t> </w:t>
      </w:r>
      <w:r>
        <w:rPr/>
        <w:t>Dialoq</w:t>
      </w:r>
      <w:r>
        <w:rPr>
          <w:spacing w:val="50"/>
        </w:rPr>
        <w:t> </w:t>
      </w:r>
      <w:r>
        <w:rPr/>
        <w:t>paneli</w:t>
      </w:r>
      <w:r>
        <w:rPr>
          <w:spacing w:val="50"/>
        </w:rPr>
        <w:t> </w:t>
      </w:r>
      <w:r>
        <w:rPr/>
        <w:t>cürbəcür</w:t>
      </w:r>
      <w:r>
        <w:rPr>
          <w:spacing w:val="49"/>
        </w:rPr>
        <w:t> </w:t>
      </w:r>
      <w:r>
        <w:rPr/>
        <w:t>elementlərdən</w:t>
      </w:r>
      <w:r>
        <w:rPr>
          <w:spacing w:val="48"/>
        </w:rPr>
        <w:t> </w:t>
      </w:r>
      <w:r>
        <w:rPr/>
        <w:t>təşkil</w:t>
      </w:r>
      <w:r>
        <w:rPr>
          <w:spacing w:val="50"/>
        </w:rPr>
        <w:t> </w:t>
      </w:r>
      <w:r>
        <w:rPr/>
        <w:t>oluna</w:t>
      </w:r>
      <w:r>
        <w:rPr>
          <w:spacing w:val="49"/>
        </w:rPr>
        <w:t> </w:t>
      </w:r>
      <w:r>
        <w:rPr/>
        <w:t>biləndir.</w:t>
      </w:r>
      <w:r>
        <w:rPr>
          <w:spacing w:val="49"/>
        </w:rPr>
        <w:t> </w:t>
      </w:r>
      <w:r>
        <w:rPr/>
        <w:t>Dialoq</w:t>
      </w:r>
      <w:r>
        <w:rPr>
          <w:w w:val="100"/>
        </w:rPr>
        <w:t> </w:t>
      </w:r>
      <w:r>
        <w:rPr/>
        <w:t>panelinin imkanlarına fayl axtarışı timsalında</w:t>
      </w:r>
      <w:r>
        <w:rPr>
          <w:spacing w:val="-27"/>
        </w:rPr>
        <w:t> </w:t>
      </w:r>
      <w:r>
        <w:rPr/>
        <w:t>baxaq.</w:t>
      </w:r>
    </w:p>
    <w:p>
      <w:pPr>
        <w:pStyle w:val="BodyText"/>
        <w:spacing w:line="240" w:lineRule="auto" w:before="7"/>
        <w:ind w:left="679" w:right="113"/>
        <w:jc w:val="left"/>
      </w:pPr>
      <w:r>
        <w:rPr>
          <w:rFonts w:ascii="Times New Roman" w:hAnsi="Times New Roman"/>
          <w:i/>
        </w:rPr>
        <w:t>İçliklər. </w:t>
      </w:r>
      <w:r>
        <w:rPr/>
        <w:t>Dialoq panelindəki boş sətirlərə içlik</w:t>
      </w:r>
      <w:r>
        <w:rPr>
          <w:spacing w:val="-34"/>
        </w:rPr>
        <w:t> </w:t>
      </w:r>
      <w:r>
        <w:rPr/>
        <w:t>deyilir.</w:t>
      </w:r>
    </w:p>
    <w:p>
      <w:pPr>
        <w:spacing w:before="160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Əmr düymələri. </w:t>
      </w:r>
      <w:r>
        <w:rPr>
          <w:rFonts w:ascii="Times New Roman" w:hAnsi="Times New Roman"/>
          <w:sz w:val="28"/>
        </w:rPr>
        <w:t>İcra ediləcək əmr düymənin üstündə</w:t>
      </w:r>
      <w:r>
        <w:rPr>
          <w:rFonts w:ascii="Times New Roman" w:hAnsi="Times New Roman"/>
          <w:spacing w:val="-23"/>
          <w:sz w:val="28"/>
        </w:rPr>
        <w:t> </w:t>
      </w:r>
      <w:r>
        <w:rPr>
          <w:rFonts w:ascii="Times New Roman" w:hAnsi="Times New Roman"/>
          <w:sz w:val="28"/>
        </w:rPr>
        <w:t>yazılıb.</w:t>
      </w:r>
    </w:p>
    <w:p>
      <w:pPr>
        <w:pStyle w:val="BodyText"/>
        <w:spacing w:line="360" w:lineRule="auto" w:before="160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Mətn sahələri. </w:t>
      </w:r>
      <w:r>
        <w:rPr/>
        <w:t>Buna bəzən redaktə sahəsi də deyilir. Müəyyən mətni daxil</w:t>
      </w:r>
      <w:r>
        <w:rPr>
          <w:spacing w:val="-27"/>
        </w:rPr>
        <w:t> </w:t>
      </w:r>
      <w:r>
        <w:rPr/>
        <w:t>etməyə</w:t>
      </w:r>
      <w:r>
        <w:rPr>
          <w:w w:val="100"/>
        </w:rPr>
        <w:t>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verir.</w:t>
      </w:r>
    </w:p>
    <w:p>
      <w:pPr>
        <w:pStyle w:val="BodyText"/>
        <w:spacing w:line="360" w:lineRule="auto" w:before="7"/>
        <w:ind w:right="104" w:firstLine="566"/>
        <w:jc w:val="both"/>
      </w:pPr>
      <w:r>
        <w:rPr>
          <w:rFonts w:ascii="Times New Roman" w:hAnsi="Times New Roman"/>
          <w:i/>
        </w:rPr>
        <w:t>Siyahılar. </w:t>
      </w:r>
      <w:r>
        <w:rPr/>
        <w:t>Müəyyən saylı kəmiyyətlərin seçilməsinə imkan verir. Açılan siyahılar</w:t>
      </w:r>
      <w:r>
        <w:rPr>
          <w:spacing w:val="44"/>
        </w:rPr>
        <w:t> </w:t>
      </w:r>
      <w:r>
        <w:rPr/>
        <w:t>sağ</w:t>
      </w:r>
      <w:r>
        <w:rPr>
          <w:w w:val="100"/>
        </w:rPr>
        <w:t> </w:t>
      </w:r>
      <w:r>
        <w:rPr/>
        <w:t>ucunda aşağıya yönəlmiş ox (üçbucaq) olan içlik və </w:t>
      </w:r>
      <w:r>
        <w:rPr>
          <w:spacing w:val="-3"/>
        </w:rPr>
        <w:t>ya </w:t>
      </w:r>
      <w:r>
        <w:rPr/>
        <w:t>mətn</w:t>
      </w:r>
      <w:r>
        <w:rPr>
          <w:spacing w:val="-19"/>
        </w:rPr>
        <w:t> </w:t>
      </w:r>
      <w:r>
        <w:rPr/>
        <w:t>sahəsidir.</w:t>
      </w:r>
    </w:p>
    <w:p>
      <w:pPr>
        <w:pStyle w:val="BodyText"/>
        <w:spacing w:line="360" w:lineRule="auto"/>
        <w:ind w:right="115" w:firstLine="566"/>
        <w:jc w:val="both"/>
      </w:pPr>
      <w:r>
        <w:rPr>
          <w:rFonts w:ascii="Times New Roman" w:hAnsi="Times New Roman"/>
          <w:i/>
        </w:rPr>
        <w:t>Dəyişdirici açarlar. </w:t>
      </w:r>
      <w:r>
        <w:rPr>
          <w:rFonts w:ascii="Times New Roman" w:hAnsi="Times New Roman"/>
        </w:rPr>
        <w:t>Bunlar bir-</w:t>
      </w:r>
      <w:r>
        <w:rPr/>
        <w:t>birini inkar edən iki variantdan birini seçməyə</w:t>
      </w:r>
      <w:r>
        <w:rPr>
          <w:spacing w:val="39"/>
        </w:rPr>
        <w:t> </w:t>
      </w:r>
      <w:r>
        <w:rPr/>
        <w:t>imkan</w:t>
      </w:r>
      <w:r>
        <w:rPr>
          <w:w w:val="100"/>
        </w:rPr>
        <w:t> </w:t>
      </w:r>
      <w:r>
        <w:rPr/>
        <w:t>verir. Kiçik ağ dairənin içində nöqtə varsa, həmin əmr qoşulmuşdur,</w:t>
      </w:r>
      <w:r>
        <w:rPr>
          <w:spacing w:val="10"/>
        </w:rPr>
        <w:t> </w:t>
      </w:r>
      <w:r>
        <w:rPr/>
        <w:t>yoxdursa,</w:t>
      </w:r>
      <w:r>
        <w:rPr>
          <w:w w:val="100"/>
        </w:rPr>
        <w:t> </w:t>
      </w:r>
      <w:r>
        <w:rPr/>
        <w:t>qoşulmamışdır.</w:t>
      </w:r>
    </w:p>
    <w:p>
      <w:pPr>
        <w:pStyle w:val="BodyText"/>
        <w:spacing w:line="360" w:lineRule="auto" w:before="7"/>
        <w:ind w:right="110" w:firstLine="566"/>
        <w:jc w:val="both"/>
      </w:pPr>
      <w:r>
        <w:rPr>
          <w:rFonts w:ascii="Times New Roman" w:hAnsi="Times New Roman"/>
          <w:i/>
        </w:rPr>
        <w:t>Bayraqlar. </w:t>
      </w:r>
      <w:r>
        <w:rPr/>
        <w:t>Bu, hər hansı bir parametrə müəyyən qiymət vermək üçündür. Bayraq</w:t>
      </w:r>
      <w:r>
        <w:rPr>
          <w:spacing w:val="5"/>
        </w:rPr>
        <w:t> </w:t>
      </w:r>
      <w:r>
        <w:rPr/>
        <w:t>quş</w:t>
      </w:r>
      <w:r>
        <w:rPr>
          <w:w w:val="100"/>
        </w:rPr>
        <w:t> </w:t>
      </w:r>
      <w:r>
        <w:rPr/>
        <w:t>qoymaq kimi</w:t>
      </w:r>
      <w:r>
        <w:rPr>
          <w:spacing w:val="-7"/>
        </w:rPr>
        <w:t> </w:t>
      </w:r>
      <w:r>
        <w:rPr/>
        <w:t>işləyir.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i/>
        </w:rPr>
        <w:t>Sayğaclar. </w:t>
      </w:r>
      <w:r>
        <w:rPr/>
        <w:t>Sayğaclar bir cüt üçbucaq (ox) şəklindədir, parametri</w:t>
      </w:r>
      <w:r>
        <w:rPr>
          <w:spacing w:val="16"/>
        </w:rPr>
        <w:t> </w:t>
      </w:r>
      <w:r>
        <w:rPr/>
        <w:t>artırıb</w:t>
      </w:r>
      <w:r>
        <w:rPr>
          <w:rFonts w:ascii="Times New Roman" w:hAnsi="Times New Roman"/>
        </w:rPr>
        <w:t>-azaltmaq</w:t>
      </w:r>
      <w:r>
        <w:rPr>
          <w:rFonts w:ascii="Times New Roman" w:hAnsi="Times New Roman"/>
          <w:w w:val="100"/>
        </w:rPr>
        <w:t> </w:t>
      </w:r>
      <w:r>
        <w:rPr/>
        <w:t>üçündür.</w:t>
      </w:r>
      <w:r>
        <w:rPr>
          <w:spacing w:val="-6"/>
        </w:rPr>
        <w:t> </w:t>
      </w:r>
      <w:r>
        <w:rPr/>
        <w:t>Məsələn,</w:t>
      </w:r>
      <w:r>
        <w:rPr>
          <w:spacing w:val="-6"/>
        </w:rPr>
        <w:t> </w:t>
      </w:r>
      <w:r>
        <w:rPr/>
        <w:t>səhifənin</w:t>
      </w:r>
      <w:r>
        <w:rPr>
          <w:spacing w:val="-4"/>
        </w:rPr>
        <w:t> </w:t>
      </w:r>
      <w:r>
        <w:rPr/>
        <w:t>solundan</w:t>
      </w:r>
      <w:r>
        <w:rPr>
          <w:spacing w:val="-8"/>
        </w:rPr>
        <w:t> </w:t>
      </w:r>
      <w:r>
        <w:rPr/>
        <w:t>boş</w:t>
      </w:r>
      <w:r>
        <w:rPr>
          <w:spacing w:val="-8"/>
        </w:rPr>
        <w:t> </w:t>
      </w:r>
      <w:r>
        <w:rPr/>
        <w:t>buraxılan</w:t>
      </w:r>
      <w:r>
        <w:rPr>
          <w:spacing w:val="-7"/>
        </w:rPr>
        <w:t> </w:t>
      </w:r>
      <w:r>
        <w:rPr/>
        <w:t>sahəni</w:t>
      </w:r>
      <w:r>
        <w:rPr>
          <w:spacing w:val="-4"/>
        </w:rPr>
        <w:t> </w:t>
      </w:r>
      <w:r>
        <w:rPr/>
        <w:t>artırıb</w:t>
      </w:r>
      <w:r>
        <w:rPr>
          <w:rFonts w:ascii="Times New Roman" w:hAnsi="Times New Roman"/>
        </w:rPr>
        <w:t>-</w:t>
      </w:r>
      <w:r>
        <w:rPr/>
        <w:t>azaldan</w:t>
      </w:r>
      <w:r>
        <w:rPr>
          <w:spacing w:val="-8"/>
        </w:rPr>
        <w:t> </w:t>
      </w:r>
      <w:r>
        <w:rPr/>
        <w:t>üçbucaqlar.</w:t>
      </w:r>
    </w:p>
    <w:p>
      <w:pPr>
        <w:pStyle w:val="BodyText"/>
        <w:spacing w:line="360" w:lineRule="auto" w:before="8"/>
        <w:ind w:right="102" w:firstLine="566"/>
        <w:jc w:val="both"/>
      </w:pPr>
      <w:r>
        <w:rPr>
          <w:rFonts w:ascii="Times New Roman" w:hAnsi="Times New Roman"/>
          <w:i/>
        </w:rPr>
        <w:t>Sürünkəclər.</w:t>
      </w:r>
      <w:r>
        <w:rPr>
          <w:rFonts w:ascii="Times New Roman" w:hAnsi="Times New Roman"/>
          <w:i/>
          <w:spacing w:val="53"/>
        </w:rPr>
        <w:t> </w:t>
      </w:r>
      <w:r>
        <w:rPr/>
        <w:t>Bunlar</w:t>
      </w:r>
      <w:r>
        <w:rPr>
          <w:spacing w:val="50"/>
        </w:rPr>
        <w:t> </w:t>
      </w:r>
      <w:r>
        <w:rPr/>
        <w:t>müəyyən</w:t>
      </w:r>
      <w:r>
        <w:rPr>
          <w:spacing w:val="53"/>
        </w:rPr>
        <w:t> </w:t>
      </w:r>
      <w:r>
        <w:rPr/>
        <w:t>parametrin</w:t>
      </w:r>
      <w:r>
        <w:rPr>
          <w:spacing w:val="51"/>
        </w:rPr>
        <w:t> </w:t>
      </w:r>
      <w:r>
        <w:rPr/>
        <w:t>(məsələn,</w:t>
      </w:r>
      <w:r>
        <w:rPr>
          <w:spacing w:val="51"/>
        </w:rPr>
        <w:t> </w:t>
      </w:r>
      <w:r>
        <w:rPr/>
        <w:t>səsin)</w:t>
      </w:r>
      <w:r>
        <w:rPr>
          <w:spacing w:val="52"/>
        </w:rPr>
        <w:t> </w:t>
      </w:r>
      <w:r>
        <w:rPr/>
        <w:t>sürüşən</w:t>
      </w:r>
      <w:r>
        <w:rPr>
          <w:spacing w:val="53"/>
        </w:rPr>
        <w:t> </w:t>
      </w:r>
      <w:r>
        <w:rPr/>
        <w:t>qaydada</w:t>
      </w:r>
      <w:r>
        <w:rPr>
          <w:spacing w:val="52"/>
        </w:rPr>
        <w:t> </w:t>
      </w:r>
      <w:r>
        <w:rPr/>
        <w:t>dəyiş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dirilməsi</w:t>
      </w:r>
      <w:r>
        <w:rPr>
          <w:spacing w:val="-9"/>
        </w:rPr>
        <w:t> </w:t>
      </w:r>
      <w:r>
        <w:rPr/>
        <w:t>üçündür.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  <w:b/>
          <w:i/>
        </w:rPr>
        <w:t>Aidi (kontekst) menyü. </w:t>
      </w:r>
      <w:r>
        <w:rPr>
          <w:rFonts w:ascii="Times New Roman" w:hAnsi="Times New Roman"/>
          <w:i/>
        </w:rPr>
        <w:t>Windows </w:t>
      </w:r>
      <w:r>
        <w:rPr/>
        <w:t>əməliyyat sistemində istifadə edilən</w:t>
      </w:r>
      <w:r>
        <w:rPr>
          <w:spacing w:val="49"/>
        </w:rPr>
        <w:t> </w:t>
      </w:r>
      <w:r>
        <w:rPr/>
        <w:t>obyekt</w:t>
      </w:r>
      <w:r>
        <w:rPr>
          <w:rFonts w:ascii="Times New Roman" w:hAnsi="Times New Roman"/>
        </w:rPr>
        <w:t>-istinad</w:t>
      </w:r>
      <w:r>
        <w:rPr>
          <w:rFonts w:ascii="Times New Roman" w:hAnsi="Times New Roman"/>
          <w:w w:val="100"/>
        </w:rPr>
        <w:t> </w:t>
      </w:r>
      <w:r>
        <w:rPr/>
        <w:t>yanaşması</w:t>
      </w:r>
      <w:r>
        <w:rPr>
          <w:spacing w:val="33"/>
        </w:rPr>
        <w:t> </w:t>
      </w:r>
      <w:r>
        <w:rPr/>
        <w:t>disklərə,</w:t>
      </w:r>
      <w:r>
        <w:rPr>
          <w:spacing w:val="29"/>
        </w:rPr>
        <w:t> </w:t>
      </w:r>
      <w:r>
        <w:rPr/>
        <w:t>qovluqlara</w:t>
      </w:r>
      <w:r>
        <w:rPr>
          <w:spacing w:val="32"/>
        </w:rPr>
        <w:t> </w:t>
      </w:r>
      <w:r>
        <w:rPr/>
        <w:t>və</w:t>
      </w:r>
      <w:r>
        <w:rPr>
          <w:spacing w:val="32"/>
        </w:rPr>
        <w:t> </w:t>
      </w:r>
      <w:r>
        <w:rPr/>
        <w:t>fayllara</w:t>
      </w:r>
      <w:r>
        <w:rPr>
          <w:spacing w:val="32"/>
        </w:rPr>
        <w:t> </w:t>
      </w:r>
      <w:r>
        <w:rPr/>
        <w:t>obyekt</w:t>
      </w:r>
      <w:r>
        <w:rPr>
          <w:spacing w:val="30"/>
        </w:rPr>
        <w:t> </w:t>
      </w:r>
      <w:r>
        <w:rPr/>
        <w:t>kimi</w:t>
      </w:r>
      <w:r>
        <w:rPr>
          <w:spacing w:val="33"/>
        </w:rPr>
        <w:t> </w:t>
      </w:r>
      <w:r>
        <w:rPr/>
        <w:t>baxmağa</w:t>
      </w:r>
      <w:r>
        <w:rPr>
          <w:spacing w:val="32"/>
        </w:rPr>
        <w:t> </w:t>
      </w:r>
      <w:r>
        <w:rPr/>
        <w:t>imkan</w:t>
      </w:r>
      <w:r>
        <w:rPr>
          <w:spacing w:val="31"/>
        </w:rPr>
        <w:t> </w:t>
      </w:r>
      <w:r>
        <w:rPr/>
        <w:t>verir.</w:t>
      </w:r>
      <w:r>
        <w:rPr>
          <w:spacing w:val="31"/>
        </w:rPr>
        <w:t> </w:t>
      </w:r>
      <w:r>
        <w:rPr/>
        <w:t>Obyektlər</w:t>
      </w:r>
      <w:r>
        <w:rPr>
          <w:w w:val="100"/>
        </w:rPr>
        <w:t> </w:t>
      </w:r>
      <w:r>
        <w:rPr/>
        <w:t>müəyyən xassələrə malikdir və onların üzərində müəyyən əməliyyatlar aparmaq</w:t>
      </w:r>
      <w:r>
        <w:rPr>
          <w:spacing w:val="42"/>
        </w:rPr>
        <w:t> </w:t>
      </w:r>
      <w:r>
        <w:rPr/>
        <w:t>mümkün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dür.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48" w:lineRule="auto" w:before="64"/>
        <w:ind w:right="111" w:firstLine="566"/>
        <w:jc w:val="both"/>
      </w:pPr>
      <w:r>
        <w:rPr/>
        <w:t>Məsələn, sənədlər</w:t>
      </w:r>
      <w:r>
        <w:rPr>
          <w:rFonts w:ascii="Times New Roman" w:hAnsi="Times New Roman"/>
          <w:position w:val="13"/>
          <w:sz w:val="18"/>
        </w:rPr>
        <w:t>157 </w:t>
      </w:r>
      <w:r>
        <w:rPr/>
        <w:t>müəyyən həcmə malik olur, onların üzünü köçürmək, yerini</w:t>
      </w:r>
      <w:r>
        <w:rPr>
          <w:spacing w:val="15"/>
        </w:rPr>
        <w:t> </w:t>
      </w:r>
      <w:r>
        <w:rPr/>
        <w:t>və</w:t>
      </w:r>
      <w:r>
        <w:rPr>
          <w:w w:val="100"/>
        </w:rPr>
        <w:t> </w:t>
      </w:r>
      <w:r>
        <w:rPr/>
        <w:t>adını dəyişmək mümkündür. Pəncərənin ölçüsü var və bu ölçünü dəyişmək</w:t>
      </w:r>
      <w:r>
        <w:rPr>
          <w:spacing w:val="-22"/>
        </w:rPr>
        <w:t> </w:t>
      </w:r>
      <w:r>
        <w:rPr/>
        <w:t>olar.</w:t>
      </w:r>
    </w:p>
    <w:p>
      <w:pPr>
        <w:pStyle w:val="BodyText"/>
        <w:spacing w:line="360" w:lineRule="auto" w:before="23"/>
        <w:ind w:right="101" w:firstLine="566"/>
        <w:jc w:val="both"/>
      </w:pPr>
      <w:r>
        <w:rPr/>
        <w:t>Hər</w:t>
      </w:r>
      <w:r>
        <w:rPr>
          <w:spacing w:val="27"/>
        </w:rPr>
        <w:t> </w:t>
      </w:r>
      <w:r>
        <w:rPr/>
        <w:t>bir</w:t>
      </w:r>
      <w:r>
        <w:rPr>
          <w:spacing w:val="25"/>
        </w:rPr>
        <w:t> </w:t>
      </w:r>
      <w:r>
        <w:rPr/>
        <w:t>obyektin</w:t>
      </w:r>
      <w:r>
        <w:rPr>
          <w:spacing w:val="25"/>
        </w:rPr>
        <w:t> </w:t>
      </w:r>
      <w:r>
        <w:rPr/>
        <w:t>özünəməxsus</w:t>
      </w:r>
      <w:r>
        <w:rPr>
          <w:spacing w:val="25"/>
        </w:rPr>
        <w:t> </w:t>
      </w:r>
      <w:r>
        <w:rPr/>
        <w:t>konkret</w:t>
      </w:r>
      <w:r>
        <w:rPr>
          <w:spacing w:val="25"/>
        </w:rPr>
        <w:t> </w:t>
      </w:r>
      <w:r>
        <w:rPr/>
        <w:t>xassələri</w:t>
      </w:r>
      <w:r>
        <w:rPr>
          <w:spacing w:val="25"/>
        </w:rPr>
        <w:t> </w:t>
      </w:r>
      <w:r>
        <w:rPr/>
        <w:t>olsa</w:t>
      </w:r>
      <w:r>
        <w:rPr>
          <w:spacing w:val="25"/>
        </w:rPr>
        <w:t> </w:t>
      </w:r>
      <w:r>
        <w:rPr/>
        <w:t>da</w:t>
      </w:r>
      <w:r>
        <w:rPr>
          <w:spacing w:val="31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25"/>
        </w:rPr>
        <w:t> </w:t>
      </w:r>
      <w:r>
        <w:rPr/>
        <w:t>bunların</w:t>
      </w:r>
      <w:r>
        <w:rPr>
          <w:spacing w:val="25"/>
        </w:rPr>
        <w:t> </w:t>
      </w:r>
      <w:r>
        <w:rPr/>
        <w:t>üzərində</w:t>
      </w:r>
      <w:r>
        <w:rPr>
          <w:spacing w:val="27"/>
        </w:rPr>
        <w:t> </w:t>
      </w:r>
      <w:r>
        <w:rPr/>
        <w:t>fərqli</w:t>
      </w:r>
      <w:r>
        <w:rPr>
          <w:w w:val="100"/>
        </w:rPr>
        <w:t> </w:t>
      </w:r>
      <w:r>
        <w:rPr/>
        <w:t>əməliyyatlar icra edilsə də obyektlərlə iş texnologiyasının interfeysi</w:t>
      </w:r>
      <w:r>
        <w:rPr>
          <w:spacing w:val="43"/>
        </w:rPr>
        <w:t> </w:t>
      </w:r>
      <w:r>
        <w:rPr/>
        <w:t>univer</w:t>
      </w:r>
      <w:r>
        <w:rPr>
          <w:rFonts w:ascii="Times New Roman" w:hAnsi="Times New Roman"/>
        </w:rPr>
        <w:t>sal</w:t>
      </w:r>
      <w:r>
        <w:rPr/>
        <w:t>dır.</w:t>
      </w:r>
      <w:r>
        <w:rPr>
          <w:w w:val="100"/>
        </w:rPr>
        <w:t> </w:t>
      </w:r>
      <w:r>
        <w:rPr/>
        <w:t>Obyektlərin</w:t>
      </w:r>
      <w:r>
        <w:rPr>
          <w:spacing w:val="51"/>
        </w:rPr>
        <w:t> </w:t>
      </w:r>
      <w:r>
        <w:rPr/>
        <w:t>xassələri</w:t>
      </w:r>
      <w:r>
        <w:rPr>
          <w:spacing w:val="49"/>
        </w:rPr>
        <w:t> </w:t>
      </w:r>
      <w:r>
        <w:rPr/>
        <w:t>və</w:t>
      </w:r>
      <w:r>
        <w:rPr>
          <w:spacing w:val="50"/>
        </w:rPr>
        <w:t> </w:t>
      </w:r>
      <w:r>
        <w:rPr/>
        <w:t>bu</w:t>
      </w:r>
      <w:r>
        <w:rPr>
          <w:spacing w:val="49"/>
        </w:rPr>
        <w:t> </w:t>
      </w:r>
      <w:r>
        <w:rPr/>
        <w:t>xassələr</w:t>
      </w:r>
      <w:r>
        <w:rPr>
          <w:spacing w:val="48"/>
        </w:rPr>
        <w:t> </w:t>
      </w:r>
      <w:r>
        <w:rPr/>
        <w:t>üzərində</w:t>
      </w:r>
      <w:r>
        <w:rPr>
          <w:spacing w:val="50"/>
        </w:rPr>
        <w:t> </w:t>
      </w:r>
      <w:r>
        <w:rPr/>
        <w:t>aparılması</w:t>
      </w:r>
      <w:r>
        <w:rPr>
          <w:spacing w:val="51"/>
        </w:rPr>
        <w:t> </w:t>
      </w:r>
      <w:r>
        <w:rPr/>
        <w:t>mümkün</w:t>
      </w:r>
      <w:r>
        <w:rPr>
          <w:spacing w:val="51"/>
        </w:rPr>
        <w:t> </w:t>
      </w:r>
      <w:r>
        <w:rPr/>
        <w:t>olan</w:t>
      </w:r>
      <w:r>
        <w:rPr>
          <w:spacing w:val="49"/>
        </w:rPr>
        <w:t> </w:t>
      </w:r>
      <w:r>
        <w:rPr/>
        <w:t>əməllər</w:t>
      </w:r>
      <w:r>
        <w:rPr>
          <w:spacing w:val="50"/>
        </w:rPr>
        <w:t> </w:t>
      </w:r>
      <w:r>
        <w:rPr/>
        <w:t>barədə</w:t>
      </w:r>
      <w:r>
        <w:rPr>
          <w:w w:val="100"/>
        </w:rPr>
        <w:t> </w:t>
      </w:r>
      <w:r>
        <w:rPr/>
        <w:t>informasiya almaq üçün aidi menyüdən istifadə edilir. Aidi menyü mışın sağ düyməsi</w:t>
      </w:r>
      <w:r>
        <w:rPr>
          <w:spacing w:val="56"/>
        </w:rPr>
        <w:t> </w:t>
      </w:r>
      <w:r>
        <w:rPr/>
        <w:t>ilə</w:t>
      </w:r>
      <w:r>
        <w:rPr>
          <w:w w:val="100"/>
        </w:rPr>
        <w:t> </w:t>
      </w:r>
      <w:r>
        <w:rPr/>
        <w:t>açılır.</w:t>
      </w:r>
    </w:p>
    <w:p>
      <w:pPr>
        <w:spacing w:line="322" w:lineRule="exact" w:before="10"/>
        <w:ind w:left="4335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6.4. </w:t>
      </w:r>
      <w:r>
        <w:rPr>
          <w:rFonts w:ascii="Times New Roman"/>
          <w:b/>
          <w:i/>
          <w:sz w:val="28"/>
        </w:rPr>
        <w:t>Windows</w:t>
      </w:r>
      <w:r>
        <w:rPr>
          <w:rFonts w:ascii="Times New Roman"/>
          <w:b/>
          <w:i/>
          <w:spacing w:val="-2"/>
          <w:sz w:val="28"/>
        </w:rPr>
        <w:t> </w:t>
      </w:r>
      <w:r>
        <w:rPr>
          <w:rFonts w:ascii="Times New Roman"/>
          <w:b/>
          <w:i/>
          <w:sz w:val="28"/>
        </w:rPr>
        <w:t>7</w:t>
      </w:r>
      <w:r>
        <w:rPr>
          <w:rFonts w:ascii="Times New Roman"/>
          <w:sz w:val="28"/>
        </w:rPr>
      </w:r>
    </w:p>
    <w:p>
      <w:pPr>
        <w:pStyle w:val="Heading2"/>
        <w:spacing w:line="240" w:lineRule="auto"/>
        <w:ind w:left="97" w:right="9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??????</w:t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ListParagraph"/>
        <w:numPr>
          <w:ilvl w:val="1"/>
          <w:numId w:val="49"/>
        </w:numPr>
        <w:tabs>
          <w:tab w:pos="3875" w:val="left" w:leader="none"/>
        </w:tabs>
        <w:spacing w:line="240" w:lineRule="auto" w:before="0" w:after="0"/>
        <w:ind w:left="3874" w:right="113" w:hanging="4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İnformasiya təhlükəsizliyi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ListParagraph"/>
        <w:numPr>
          <w:ilvl w:val="2"/>
          <w:numId w:val="49"/>
        </w:numPr>
        <w:tabs>
          <w:tab w:pos="4396" w:val="left" w:leader="none"/>
        </w:tabs>
        <w:spacing w:line="240" w:lineRule="auto" w:before="0" w:after="0"/>
        <w:ind w:left="4395" w:right="113" w:hanging="70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Kompüter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virusları</w:t>
      </w:r>
      <w:r>
        <w:rPr>
          <w:rFonts w:ascii="Times New Roman" w:hAns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K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ü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er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ir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ın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6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ri.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2"/>
        </w:rPr>
        <w:t> </w:t>
      </w:r>
      <w:r>
        <w:rPr>
          <w:w w:val="100"/>
        </w:rPr>
        <w:t>İ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ü</w:t>
      </w:r>
      <w:r>
        <w:rPr>
          <w:w w:val="100"/>
        </w:rPr>
        <w:t>ter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pi</w:t>
      </w:r>
      <w:r>
        <w:rPr>
          <w:w w:val="100"/>
        </w:rPr>
        <w:t>de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8</w:t>
      </w:r>
      <w:r>
        <w:rPr>
          <w:spacing w:val="5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cı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də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aş</w:t>
      </w:r>
      <w:r>
        <w:rPr>
          <w:w w:val="100"/>
        </w:rPr>
        <w:t> ver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za</w:t>
      </w:r>
      <w:r>
        <w:rPr>
          <w:spacing w:val="-5"/>
          <w:w w:val="100"/>
        </w:rPr>
        <w:t>m</w:t>
      </w:r>
      <w:r>
        <w:rPr>
          <w:w w:val="100"/>
        </w:rPr>
        <w:t>an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Bra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k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ü</w:t>
      </w:r>
      <w:r>
        <w:rPr>
          <w:spacing w:val="-2"/>
          <w:w w:val="100"/>
        </w:rPr>
        <w:t>tl</w:t>
      </w:r>
      <w:r>
        <w:rPr>
          <w:w w:val="100"/>
        </w:rPr>
        <w:t>ə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di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rin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k</w:t>
      </w:r>
      <w:r>
        <w:rPr>
          <w:spacing w:val="-3"/>
          <w:w w:val="100"/>
        </w:rPr>
        <w:t>e</w:t>
      </w:r>
      <w:r>
        <w:rPr>
          <w:w w:val="100"/>
        </w:rPr>
        <w:t>tl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44"/>
        </w:rPr>
        <w:t>―</w:t>
      </w:r>
      <w:r>
        <w:rPr>
          <w:spacing w:val="-4"/>
          <w:w w:val="100"/>
        </w:rPr>
        <w:t>y</w:t>
      </w:r>
      <w:r>
        <w:rPr>
          <w:w w:val="100"/>
        </w:rPr>
        <w:t>ol</w:t>
      </w:r>
      <w:r>
        <w:rPr>
          <w:spacing w:val="-2"/>
          <w:w w:val="100"/>
        </w:rPr>
        <w:t>u</w:t>
      </w:r>
      <w:r>
        <w:rPr>
          <w:w w:val="100"/>
        </w:rPr>
        <w:t>x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10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-5"/>
          <w:w w:val="100"/>
        </w:rPr>
        <w:t>m</w:t>
      </w:r>
      <w:r>
        <w:rPr>
          <w:w w:val="100"/>
        </w:rPr>
        <w:t>uşdu</w:t>
      </w:r>
      <w:r>
        <w:rPr>
          <w:w w:val="131"/>
        </w:rPr>
        <w:t>‖.</w:t>
      </w:r>
      <w:r>
        <w:rPr>
          <w:spacing w:val="2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da</w:t>
      </w:r>
      <w:r>
        <w:rPr>
          <w:spacing w:val="23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23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w w:val="100"/>
        </w:rPr>
        <w:t>ilə</w:t>
      </w:r>
      <w:r>
        <w:rPr>
          <w:spacing w:val="2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ılan</w:t>
      </w:r>
      <w:r>
        <w:rPr>
          <w:spacing w:val="24"/>
        </w:rPr>
        <w:t> </w:t>
      </w:r>
      <w:r>
        <w:rPr>
          <w:w w:val="100"/>
        </w:rPr>
        <w:t>və</w:t>
      </w:r>
      <w:r>
        <w:rPr>
          <w:spacing w:val="2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üxt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>
          <w:spacing w:val="23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</w:t>
      </w:r>
      <w:r>
        <w:rPr>
          <w:spacing w:val="24"/>
        </w:rPr>
        <w:t> </w:t>
      </w:r>
      <w:r>
        <w:rPr>
          <w:w w:val="100"/>
        </w:rPr>
        <w:t>sis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ləri</w:t>
      </w:r>
      <w:r>
        <w:rPr>
          <w:spacing w:val="2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w w:val="100"/>
        </w:rPr>
        <w:t> 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>
          <w:spacing w:val="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olu</w:t>
      </w:r>
      <w:r>
        <w:rPr>
          <w:spacing w:val="-2"/>
          <w:w w:val="100"/>
        </w:rPr>
        <w:t>xd</w:t>
      </w:r>
      <w:r>
        <w:rPr>
          <w:w w:val="100"/>
        </w:rPr>
        <w:t>ur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inlə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/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us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dur.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Kompüter virusunun əsas xassəsi çoxalmaq (özünü nüsxələşdirmək) qabiliyyəti</w:t>
      </w:r>
      <w:r>
        <w:rPr>
          <w:spacing w:val="-8"/>
        </w:rPr>
        <w:t> </w:t>
      </w:r>
      <w:r>
        <w:rPr/>
        <w:t>və</w:t>
      </w:r>
      <w:r>
        <w:rPr>
          <w:w w:val="100"/>
        </w:rPr>
        <w:t> </w:t>
      </w:r>
      <w:r>
        <w:rPr/>
        <w:t>fayla, disklərin yükləyici sektorlarına və sənədlərə özünü yazarkən istifadəçinin</w:t>
      </w:r>
      <w:r>
        <w:rPr>
          <w:spacing w:val="38"/>
        </w:rPr>
        <w:t> </w:t>
      </w:r>
      <w:r>
        <w:rPr/>
        <w:t>sezə</w:t>
      </w:r>
      <w:r>
        <w:rPr>
          <w:w w:val="100"/>
        </w:rPr>
        <w:t> </w:t>
      </w:r>
      <w:r>
        <w:rPr/>
        <w:t>bilməməsidir.</w:t>
      </w:r>
    </w:p>
    <w:p>
      <w:pPr>
        <w:pStyle w:val="BodyText"/>
        <w:spacing w:line="360" w:lineRule="auto" w:before="7"/>
        <w:ind w:right="105" w:firstLine="566"/>
        <w:jc w:val="both"/>
      </w:pPr>
      <w:r>
        <w:rPr/>
        <w:t>Kompüter yoluxduqdan sonra virus aktivləşib kompüteri arzuolunmaz işlər</w:t>
      </w:r>
      <w:r>
        <w:rPr>
          <w:spacing w:val="47"/>
        </w:rPr>
        <w:t> </w:t>
      </w:r>
      <w:r>
        <w:rPr/>
        <w:t>görməyə</w:t>
      </w:r>
      <w:r>
        <w:rPr>
          <w:w w:val="100"/>
        </w:rPr>
        <w:t> </w:t>
      </w:r>
      <w:r>
        <w:rPr/>
        <w:t>sövq edir. Virusun aktivləşməsi müxtəlif hadisələrlə, məsələn, müəyyən tarixin,</w:t>
      </w:r>
      <w:r>
        <w:rPr>
          <w:spacing w:val="14"/>
        </w:rPr>
        <w:t> </w:t>
      </w:r>
      <w:r>
        <w:rPr/>
        <w:t>həftənin</w:t>
      </w:r>
      <w:r>
        <w:rPr>
          <w:w w:val="100"/>
        </w:rPr>
        <w:t> </w:t>
      </w:r>
      <w:r>
        <w:rPr/>
        <w:t>gününün, proqramın işə buraxılmasının, sənədin açılmasının başlanğıcı ilə bağlı</w:t>
      </w:r>
      <w:r>
        <w:rPr>
          <w:spacing w:val="16"/>
        </w:rPr>
        <w:t> </w:t>
      </w:r>
      <w:r>
        <w:rPr/>
        <w:t>ola</w:t>
      </w:r>
      <w:r>
        <w:rPr>
          <w:w w:val="100"/>
        </w:rPr>
        <w:t> </w:t>
      </w:r>
      <w:r>
        <w:rPr>
          <w:rFonts w:ascii="Times New Roman" w:hAnsi="Times New Roman"/>
        </w:rPr>
        <w:t>bil</w:t>
      </w:r>
      <w:r>
        <w:rPr/>
        <w:t>əndir. Aktivləşən virus proqramı və veriləni məhv edə</w:t>
      </w:r>
      <w:r>
        <w:rPr>
          <w:spacing w:val="-26"/>
        </w:rPr>
        <w:t> </w:t>
      </w:r>
      <w:r>
        <w:rPr/>
        <w:t>bilir.</w:t>
      </w:r>
    </w:p>
    <w:p>
      <w:pPr>
        <w:pStyle w:val="BodyText"/>
        <w:spacing w:line="360" w:lineRule="auto" w:before="8"/>
        <w:ind w:right="109" w:firstLine="566"/>
        <w:jc w:val="both"/>
      </w:pPr>
      <w:r>
        <w:rPr/>
        <w:t>Fayl virusları, yükləyici viruslar, makroviruslar </w:t>
      </w:r>
      <w:r>
        <w:rPr>
          <w:spacing w:val="3"/>
        </w:rPr>
        <w:t>və </w:t>
      </w:r>
      <w:r>
        <w:rPr/>
        <w:t>şəbəkə virusları vardır ki,</w:t>
      </w:r>
      <w:r>
        <w:rPr>
          <w:spacing w:val="4"/>
        </w:rPr>
        <w:t> </w:t>
      </w:r>
      <w:r>
        <w:rPr/>
        <w:t>bunlar</w:t>
      </w:r>
      <w:r>
        <w:rPr>
          <w:w w:val="100"/>
        </w:rPr>
        <w:t> </w:t>
      </w:r>
      <w:r>
        <w:rPr/>
        <w:t>da təhlükəsiz, təhlükəli və çox təhlükəli növlərə</w:t>
      </w:r>
      <w:r>
        <w:rPr>
          <w:spacing w:val="-38"/>
        </w:rPr>
        <w:t> </w:t>
      </w:r>
      <w:r>
        <w:rPr/>
        <w:t>bölünür.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/>
          <w:b/>
          <w:i/>
        </w:rPr>
        <w:t>Fayl</w:t>
      </w:r>
      <w:r>
        <w:rPr>
          <w:rFonts w:ascii="Times New Roman" w:hAnsi="Times New Roman"/>
          <w:b/>
          <w:i/>
          <w:spacing w:val="60"/>
        </w:rPr>
        <w:t> </w:t>
      </w:r>
      <w:r>
        <w:rPr>
          <w:rFonts w:ascii="Times New Roman" w:hAnsi="Times New Roman"/>
          <w:b/>
          <w:i/>
        </w:rPr>
        <w:t>virusları.</w:t>
      </w:r>
      <w:r>
        <w:rPr>
          <w:rFonts w:ascii="Times New Roman" w:hAnsi="Times New Roman"/>
          <w:b/>
          <w:i/>
          <w:spacing w:val="60"/>
        </w:rPr>
        <w:t> </w:t>
      </w:r>
      <w:r>
        <w:rPr/>
        <w:t>Fayl</w:t>
      </w:r>
      <w:r>
        <w:rPr>
          <w:spacing w:val="60"/>
        </w:rPr>
        <w:t> </w:t>
      </w:r>
      <w:r>
        <w:rPr/>
        <w:t>virusları</w:t>
      </w:r>
      <w:r>
        <w:rPr>
          <w:spacing w:val="60"/>
        </w:rPr>
        <w:t> </w:t>
      </w:r>
      <w:r>
        <w:rPr/>
        <w:t>icra</w:t>
      </w:r>
      <w:r>
        <w:rPr>
          <w:spacing w:val="56"/>
        </w:rPr>
        <w:t> </w:t>
      </w:r>
      <w:r>
        <w:rPr/>
        <w:t>edilən</w:t>
      </w:r>
      <w:r>
        <w:rPr>
          <w:spacing w:val="58"/>
        </w:rPr>
        <w:t> </w:t>
      </w:r>
      <w:r>
        <w:rPr/>
        <w:t>fayllara</w:t>
      </w:r>
      <w:r>
        <w:rPr>
          <w:spacing w:val="56"/>
        </w:rPr>
        <w:t> </w:t>
      </w:r>
      <w:r>
        <w:rPr/>
        <w:t>(proqramlara)</w:t>
      </w:r>
      <w:r>
        <w:rPr>
          <w:spacing w:val="59"/>
        </w:rPr>
        <w:t> </w:t>
      </w:r>
      <w:r>
        <w:rPr/>
        <w:t>müxtəlif</w:t>
      </w:r>
      <w:r>
        <w:rPr>
          <w:spacing w:val="56"/>
        </w:rPr>
        <w:t> </w:t>
      </w:r>
      <w:r>
        <w:rPr/>
        <w:t>üsullarla</w:t>
      </w:r>
      <w:r>
        <w:rPr>
          <w:w w:val="100"/>
        </w:rPr>
        <w:t> </w:t>
      </w:r>
      <w:r>
        <w:rPr/>
        <w:t>daxil olaraq aktivləşirlər. Yoluxmuş proqram işə buraxıldıqdan sonra virus</w:t>
      </w:r>
      <w:r>
        <w:rPr>
          <w:spacing w:val="28"/>
        </w:rPr>
        <w:t> </w:t>
      </w:r>
      <w:r>
        <w:rPr>
          <w:rFonts w:ascii="Times New Roman" w:hAnsi="Times New Roman"/>
        </w:rPr>
        <w:t>operativ</w:t>
      </w:r>
      <w:r>
        <w:rPr>
          <w:rFonts w:ascii="Times New Roman" w:hAnsi="Times New Roman"/>
          <w:w w:val="100"/>
        </w:rPr>
        <w:t> </w:t>
      </w:r>
      <w:r>
        <w:rPr/>
        <w:t>yaddaşa düşərək digər faylları da yoluxdurur. Lakin fayl virusları verilənlər</w:t>
      </w:r>
      <w:r>
        <w:rPr>
          <w:spacing w:val="-16"/>
        </w:rPr>
        <w:t> </w:t>
      </w:r>
      <w:r>
        <w:rPr/>
        <w:t>fayllarını</w:t>
      </w:r>
      <w:r>
        <w:rPr>
          <w:w w:val="100"/>
        </w:rPr>
        <w:t> </w:t>
      </w:r>
      <w:r>
        <w:rPr/>
        <w:t>(məsələn, şəkil və səs fayllarını) yoluxdura</w:t>
      </w:r>
      <w:r>
        <w:rPr>
          <w:spacing w:val="-27"/>
        </w:rPr>
        <w:t> </w:t>
      </w:r>
      <w:r>
        <w:rPr/>
        <w:t>bilmir.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Fayl viruslarından profilaktik müdafiənin yolu şübhəli mənbələrdən daxil</w:t>
      </w:r>
      <w:r>
        <w:rPr>
          <w:spacing w:val="37"/>
        </w:rPr>
        <w:t> </w:t>
      </w:r>
      <w:r>
        <w:rPr/>
        <w:t>olan</w:t>
      </w:r>
      <w:r>
        <w:rPr>
          <w:w w:val="100"/>
        </w:rPr>
        <w:t> </w:t>
      </w:r>
      <w:r>
        <w:rPr/>
        <w:t>fayllardan istifadə etməmək və antivirus proqramı ilə yoxlama</w:t>
      </w:r>
      <w:r>
        <w:rPr>
          <w:spacing w:val="-26"/>
        </w:rPr>
        <w:t> </w:t>
      </w:r>
      <w:r>
        <w:rPr/>
        <w:t>aparmaqdır.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157 </w:t>
      </w:r>
      <w:r>
        <w:rPr>
          <w:rFonts w:ascii="Times New Roman" w:hAnsi="Times New Roman"/>
          <w:sz w:val="24"/>
        </w:rPr>
        <w:t>Proqram əlavəsinin köməyi ilə emal edilən istənilən fayl sənəd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adlanır.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440" w:bottom="920" w:left="1020" w:right="460"/>
        </w:sectPr>
      </w:pPr>
    </w:p>
    <w:p>
      <w:pPr>
        <w:pStyle w:val="BodyText"/>
        <w:spacing w:line="360" w:lineRule="auto" w:before="41"/>
        <w:ind w:right="107" w:firstLine="566"/>
        <w:jc w:val="both"/>
      </w:pPr>
      <w:r>
        <w:rPr>
          <w:rFonts w:ascii="Times New Roman" w:hAnsi="Times New Roman"/>
          <w:b/>
          <w:i/>
        </w:rPr>
        <w:t>Yükləyici viruslar. </w:t>
      </w:r>
      <w:r>
        <w:rPr/>
        <w:t>Bu virus özünü diskin yükləyici sektoruna yazır.</w:t>
      </w:r>
      <w:r>
        <w:rPr>
          <w:spacing w:val="32"/>
        </w:rPr>
        <w:t> </w:t>
      </w:r>
      <w:r>
        <w:rPr/>
        <w:t>Yoluxmuş</w:t>
      </w:r>
      <w:r>
        <w:rPr>
          <w:w w:val="100"/>
        </w:rPr>
        <w:t> </w:t>
      </w:r>
      <w:r>
        <w:rPr/>
        <w:t>diskdən</w:t>
      </w:r>
      <w:r>
        <w:rPr>
          <w:spacing w:val="44"/>
        </w:rPr>
        <w:t> </w:t>
      </w:r>
      <w:r>
        <w:rPr/>
        <w:t>əməliyyat</w:t>
      </w:r>
      <w:r>
        <w:rPr>
          <w:spacing w:val="47"/>
        </w:rPr>
        <w:t> </w:t>
      </w:r>
      <w:r>
        <w:rPr/>
        <w:t>sistemi</w:t>
      </w:r>
      <w:r>
        <w:rPr>
          <w:spacing w:val="47"/>
        </w:rPr>
        <w:t> </w:t>
      </w:r>
      <w:r>
        <w:rPr/>
        <w:t>operqtiv</w:t>
      </w:r>
      <w:r>
        <w:rPr>
          <w:spacing w:val="47"/>
        </w:rPr>
        <w:t> </w:t>
      </w:r>
      <w:r>
        <w:rPr/>
        <w:t>yaddaşa</w:t>
      </w:r>
      <w:r>
        <w:rPr>
          <w:spacing w:val="46"/>
        </w:rPr>
        <w:t> </w:t>
      </w:r>
      <w:r>
        <w:rPr/>
        <w:t>yükləndikdən</w:t>
      </w:r>
      <w:r>
        <w:rPr>
          <w:spacing w:val="45"/>
        </w:rPr>
        <w:t> </w:t>
      </w:r>
      <w:r>
        <w:rPr/>
        <w:t>sonra</w:t>
      </w:r>
      <w:r>
        <w:rPr>
          <w:spacing w:val="46"/>
        </w:rPr>
        <w:t> </w:t>
      </w:r>
      <w:r>
        <w:rPr/>
        <w:t>virus</w:t>
      </w:r>
      <w:r>
        <w:rPr>
          <w:spacing w:val="42"/>
        </w:rPr>
        <w:t> </w:t>
      </w:r>
      <w:r>
        <w:rPr/>
        <w:t>operativ</w:t>
      </w:r>
      <w:r>
        <w:rPr>
          <w:spacing w:val="47"/>
        </w:rPr>
        <w:t> </w:t>
      </w:r>
      <w:r>
        <w:rPr/>
        <w:t>yaddaşa</w:t>
      </w:r>
      <w:r>
        <w:rPr>
          <w:w w:val="100"/>
        </w:rPr>
        <w:t> </w:t>
      </w:r>
      <w:r>
        <w:rPr/>
        <w:t>düşür və bundan sonra o, özünü fayl virusu kimi apararaq çoxalmağa və</w:t>
      </w:r>
      <w:r>
        <w:rPr>
          <w:spacing w:val="65"/>
        </w:rPr>
        <w:t> </w:t>
      </w:r>
      <w:r>
        <w:rPr/>
        <w:t>təhlükəli</w:t>
      </w:r>
      <w:r>
        <w:rPr>
          <w:w w:val="100"/>
        </w:rPr>
        <w:t> </w:t>
      </w:r>
      <w:r>
        <w:rPr/>
        <w:t>nəticələrə səbəb olmağa</w:t>
      </w:r>
      <w:r>
        <w:rPr>
          <w:spacing w:val="-15"/>
        </w:rPr>
        <w:t> </w:t>
      </w:r>
      <w:r>
        <w:rPr/>
        <w:t>başlayır.</w:t>
      </w:r>
    </w:p>
    <w:p>
      <w:pPr>
        <w:pStyle w:val="BodyText"/>
        <w:spacing w:line="240" w:lineRule="auto"/>
        <w:ind w:left="679" w:right="113"/>
        <w:jc w:val="left"/>
      </w:pPr>
      <w:r>
        <w:rPr/>
        <w:t>Bu virusdan qorunmaq profilaktikası ƏS</w:t>
      </w:r>
      <w:r>
        <w:rPr>
          <w:rFonts w:ascii="Times New Roman" w:hAnsi="Times New Roman"/>
        </w:rPr>
        <w:t>-</w:t>
      </w:r>
      <w:r>
        <w:rPr/>
        <w:t>i çevik diskdən</w:t>
      </w:r>
      <w:r>
        <w:rPr>
          <w:spacing w:val="-37"/>
        </w:rPr>
        <w:t> </w:t>
      </w:r>
      <w:r>
        <w:rPr/>
        <w:t>yükləməməkdir.</w:t>
      </w:r>
    </w:p>
    <w:p>
      <w:pPr>
        <w:pStyle w:val="BodyText"/>
        <w:spacing w:line="348" w:lineRule="auto" w:before="160"/>
        <w:ind w:right="104" w:firstLine="566"/>
        <w:jc w:val="both"/>
      </w:pPr>
      <w:r>
        <w:rPr>
          <w:rFonts w:ascii="Times New Roman" w:hAnsi="Times New Roman"/>
          <w:b/>
          <w:i/>
        </w:rPr>
        <w:t>Makroviruslar. </w:t>
      </w:r>
      <w:r>
        <w:rPr>
          <w:rFonts w:ascii="Times New Roman" w:hAnsi="Times New Roman"/>
        </w:rPr>
        <w:t>Bu viruslar </w:t>
      </w:r>
      <w:r>
        <w:rPr>
          <w:rFonts w:ascii="Times New Roman" w:hAnsi="Times New Roman"/>
          <w:i/>
        </w:rPr>
        <w:t>Word </w:t>
      </w:r>
      <w:r>
        <w:rPr/>
        <w:t>sənədlərini və </w:t>
      </w:r>
      <w:r>
        <w:rPr>
          <w:rFonts w:ascii="Times New Roman" w:hAnsi="Times New Roman"/>
          <w:i/>
        </w:rPr>
        <w:t>Excel </w:t>
      </w:r>
      <w:r>
        <w:rPr/>
        <w:t>kitablarını</w:t>
      </w:r>
      <w:r>
        <w:rPr>
          <w:spacing w:val="63"/>
        </w:rPr>
        <w:t> </w:t>
      </w:r>
      <w:r>
        <w:rPr/>
        <w:t>yoluxdurur.</w:t>
      </w:r>
      <w:r>
        <w:rPr>
          <w:w w:val="100"/>
        </w:rPr>
        <w:t> </w:t>
      </w:r>
      <w:r>
        <w:rPr/>
        <w:t>Makrovirus</w:t>
      </w:r>
      <w:r>
        <w:rPr>
          <w:spacing w:val="41"/>
        </w:rPr>
        <w:t> </w:t>
      </w:r>
      <w:r>
        <w:rPr/>
        <w:t>əslində</w:t>
      </w:r>
      <w:r>
        <w:rPr>
          <w:spacing w:val="38"/>
        </w:rPr>
        <w:t> </w:t>
      </w:r>
      <w:r>
        <w:rPr/>
        <w:t>sənədə</w:t>
      </w:r>
      <w:r>
        <w:rPr>
          <w:spacing w:val="41"/>
        </w:rPr>
        <w:t> </w:t>
      </w:r>
      <w:r>
        <w:rPr/>
        <w:t>yeridilmiş</w:t>
      </w:r>
      <w:r>
        <w:rPr>
          <w:spacing w:val="41"/>
        </w:rPr>
        <w:t> </w:t>
      </w:r>
      <w:r>
        <w:rPr/>
        <w:t>m</w:t>
      </w:r>
      <w:r>
        <w:rPr>
          <w:rFonts w:ascii="Times New Roman" w:hAnsi="Times New Roman"/>
        </w:rPr>
        <w:t>akrosdur</w:t>
      </w:r>
      <w:r>
        <w:rPr>
          <w:rFonts w:ascii="Times New Roman" w:hAnsi="Times New Roman"/>
          <w:position w:val="13"/>
          <w:sz w:val="18"/>
        </w:rPr>
        <w:t>158</w:t>
      </w:r>
      <w:r>
        <w:rPr/>
        <w:t>.</w:t>
      </w:r>
      <w:r>
        <w:rPr>
          <w:spacing w:val="40"/>
        </w:rPr>
        <w:t> </w:t>
      </w:r>
      <w:r>
        <w:rPr/>
        <w:t>Yoluxmuş</w:t>
      </w:r>
      <w:r>
        <w:rPr>
          <w:spacing w:val="41"/>
        </w:rPr>
        <w:t> </w:t>
      </w:r>
      <w:r>
        <w:rPr/>
        <w:t>sənəd</w:t>
      </w:r>
      <w:r>
        <w:rPr>
          <w:spacing w:val="41"/>
        </w:rPr>
        <w:t> </w:t>
      </w:r>
      <w:r>
        <w:rPr/>
        <w:t>proqram</w:t>
      </w:r>
      <w:r>
        <w:rPr>
          <w:spacing w:val="36"/>
        </w:rPr>
        <w:t> </w:t>
      </w:r>
      <w:r>
        <w:rPr/>
        <w:t>əlavə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-2"/>
          <w:w w:val="100"/>
        </w:rPr>
        <w:t> </w:t>
      </w:r>
      <w:r>
        <w:rPr/>
        <w:t>yoluxdurduğundan, başqa sənədlər də yoluxur. Ona görə də proqram əlavəsini</w:t>
      </w:r>
      <w:r>
        <w:rPr>
          <w:spacing w:val="23"/>
        </w:rPr>
        <w:t> </w:t>
      </w:r>
      <w:r>
        <w:rPr/>
        <w:t>bağlamaq</w:t>
      </w:r>
      <w:r>
        <w:rPr>
          <w:w w:val="100"/>
        </w:rPr>
        <w:t> </w:t>
      </w:r>
      <w:r>
        <w:rPr/>
        <w:t>lazımdır.</w:t>
      </w:r>
    </w:p>
    <w:p>
      <w:pPr>
        <w:pStyle w:val="BodyText"/>
        <w:spacing w:line="360" w:lineRule="auto" w:before="21"/>
        <w:ind w:right="104" w:firstLine="566"/>
        <w:jc w:val="both"/>
      </w:pPr>
      <w:r>
        <w:rPr/>
        <w:t>Makrovirusdan qorunmaq profilaktikası virusun işə buraxılmasına imkan</w:t>
      </w:r>
      <w:r>
        <w:rPr>
          <w:spacing w:val="50"/>
        </w:rPr>
        <w:t> </w:t>
      </w:r>
      <w:r>
        <w:rPr/>
        <w:t>vermə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məkdir. Yoluxmuş sənədi </w:t>
      </w:r>
      <w:r>
        <w:rPr>
          <w:rFonts w:ascii="Times New Roman" w:hAnsi="Times New Roman"/>
          <w:i/>
        </w:rPr>
        <w:t>Word </w:t>
      </w:r>
      <w:r>
        <w:rPr/>
        <w:t>və </w:t>
      </w:r>
      <w:r>
        <w:rPr>
          <w:rFonts w:ascii="Times New Roman" w:hAnsi="Times New Roman"/>
          <w:i/>
        </w:rPr>
        <w:t>Excel </w:t>
      </w:r>
      <w:r>
        <w:rPr>
          <w:rFonts w:ascii="Times New Roman" w:hAnsi="Times New Roman"/>
        </w:rPr>
        <w:t>ta</w:t>
      </w:r>
      <w:r>
        <w:rPr/>
        <w:t>nıyıb xəbər verə bilir. Bu halda həmin</w:t>
      </w:r>
      <w:r>
        <w:rPr>
          <w:spacing w:val="21"/>
        </w:rPr>
        <w:t> </w:t>
      </w:r>
      <w:r>
        <w:rPr/>
        <w:t>sənədi</w:t>
      </w:r>
      <w:r>
        <w:rPr>
          <w:w w:val="100"/>
        </w:rPr>
        <w:t> </w:t>
      </w:r>
      <w:r>
        <w:rPr>
          <w:rFonts w:ascii="Times New Roman" w:hAnsi="Times New Roman"/>
        </w:rPr>
        <w:t>i</w:t>
      </w:r>
      <w:r>
        <w:rPr/>
        <w:t>şə buraxmaq məsləhət</w:t>
      </w:r>
      <w:r>
        <w:rPr>
          <w:spacing w:val="-15"/>
        </w:rPr>
        <w:t> </w:t>
      </w:r>
      <w:r>
        <w:rPr/>
        <w:t>görülmür.</w:t>
      </w:r>
    </w:p>
    <w:p>
      <w:pPr>
        <w:spacing w:before="5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Şəbəkə virusları. </w:t>
      </w:r>
      <w:r>
        <w:rPr>
          <w:rFonts w:ascii="Times New Roman" w:hAnsi="Times New Roman"/>
          <w:sz w:val="28"/>
        </w:rPr>
        <w:t>Kompüter şəbəkələri virus yayılmasının ən asan</w:t>
      </w:r>
      <w:r>
        <w:rPr>
          <w:rFonts w:ascii="Times New Roman" w:hAnsi="Times New Roman"/>
          <w:spacing w:val="-38"/>
          <w:sz w:val="28"/>
        </w:rPr>
        <w:t> </w:t>
      </w:r>
      <w:r>
        <w:rPr>
          <w:rFonts w:ascii="Times New Roman" w:hAnsi="Times New Roman"/>
          <w:sz w:val="28"/>
        </w:rPr>
        <w:t>yoludur.</w:t>
      </w:r>
    </w:p>
    <w:p>
      <w:pPr>
        <w:pStyle w:val="BodyText"/>
        <w:spacing w:line="360" w:lineRule="auto" w:before="160"/>
        <w:ind w:right="110" w:firstLine="566"/>
        <w:jc w:val="both"/>
      </w:pP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qu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dl</w:t>
      </w:r>
      <w:r>
        <w:rPr>
          <w:rFonts w:ascii="Times New Roman" w:hAnsi="Times New Roman" w:cs="Times New Roman" w:eastAsia="Times New Roman"/>
          <w:i/>
          <w:w w:val="100"/>
        </w:rPr>
        <w:t>ar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)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çt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ön</w:t>
      </w:r>
      <w:r>
        <w:rPr>
          <w:w w:val="100"/>
        </w:rPr>
        <w:t>də</w:t>
      </w:r>
      <w:r>
        <w:rPr>
          <w:spacing w:val="-3"/>
          <w:w w:val="100"/>
        </w:rPr>
        <w:t>rm</w:t>
      </w:r>
      <w:r>
        <w:rPr>
          <w:w w:val="100"/>
        </w:rPr>
        <w:t>ələri</w:t>
      </w:r>
      <w:r>
        <w:rPr/>
        <w:t> </w:t>
      </w:r>
      <w:r>
        <w:rPr>
          <w:spacing w:val="19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fa</w:t>
      </w:r>
      <w:r>
        <w:rPr>
          <w:spacing w:val="-4"/>
          <w:w w:val="100"/>
        </w:rPr>
        <w:t>y</w:t>
      </w:r>
      <w:r>
        <w:rPr>
          <w:w w:val="100"/>
        </w:rPr>
        <w:t>llara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üş</w:t>
      </w:r>
      <w:r>
        <w:rPr>
          <w:w w:val="100"/>
        </w:rPr>
        <w:t>ür.</w:t>
      </w:r>
      <w:r>
        <w:rPr/>
        <w:t> </w:t>
      </w:r>
      <w:r>
        <w:rPr>
          <w:spacing w:val="17"/>
        </w:rPr>
        <w:t> </w:t>
      </w:r>
      <w:r>
        <w:rPr>
          <w:w w:val="100"/>
        </w:rPr>
        <w:t>Bu,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t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x</w:t>
      </w:r>
      <w:r>
        <w:rPr>
          <w:spacing w:val="-3"/>
          <w:w w:val="100"/>
        </w:rPr>
        <w:t>ə</w:t>
      </w:r>
      <w:r>
        <w:rPr>
          <w:w w:val="100"/>
        </w:rPr>
        <w:t>bərə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21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e</w:t>
      </w:r>
      <w:r>
        <w:rPr>
          <w:w w:val="100"/>
        </w:rPr>
        <w:t>çi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də</w:t>
      </w:r>
      <w:r>
        <w:rPr>
          <w:spacing w:val="2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2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</w:t>
      </w:r>
      <w:r>
        <w:rPr>
          <w:spacing w:val="-2"/>
          <w:w w:val="100"/>
        </w:rPr>
        <w:t>u</w:t>
      </w:r>
      <w:r>
        <w:rPr>
          <w:w w:val="100"/>
        </w:rPr>
        <w:t>x</w:t>
      </w:r>
      <w:r>
        <w:rPr>
          <w:spacing w:val="-2"/>
          <w:w w:val="100"/>
        </w:rPr>
        <w:t>d</w:t>
      </w:r>
      <w:r>
        <w:rPr>
          <w:w w:val="100"/>
        </w:rPr>
        <w:t>ura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il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>
          <w:spacing w:val="20"/>
        </w:rPr>
        <w:t> </w:t>
      </w:r>
      <w:r>
        <w:rPr>
          <w:w w:val="100"/>
        </w:rPr>
        <w:t>Bu</w:t>
      </w:r>
      <w:r>
        <w:rPr>
          <w:spacing w:val="21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>
          <w:spacing w:val="22"/>
        </w:rPr>
        <w:t> </w:t>
      </w:r>
      <w:r>
        <w:rPr>
          <w:w w:val="100"/>
        </w:rPr>
        <w:t>tar</w:t>
      </w:r>
      <w:r>
        <w:rPr>
          <w:spacing w:val="-2"/>
          <w:w w:val="100"/>
        </w:rPr>
        <w:t>i</w:t>
      </w:r>
      <w:r>
        <w:rPr>
          <w:w w:val="100"/>
        </w:rPr>
        <w:t>xdə</w:t>
      </w:r>
      <w:r>
        <w:rPr>
          <w:spacing w:val="1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iv</w:t>
      </w:r>
      <w:r>
        <w:rPr>
          <w:w w:val="100"/>
        </w:rPr>
        <w:t>lə</w:t>
      </w:r>
      <w:r>
        <w:rPr>
          <w:spacing w:val="-2"/>
          <w:w w:val="100"/>
        </w:rPr>
        <w:t>ş</w:t>
      </w:r>
      <w:r>
        <w:rPr>
          <w:w w:val="100"/>
        </w:rPr>
        <w:t>ər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>
          <w:spacing w:val="2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>
          <w:w w:val="100"/>
        </w:rPr>
        <w:t> fə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3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ör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>
          <w:spacing w:val="3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lir.</w:t>
      </w:r>
      <w:r>
        <w:rPr>
          <w:spacing w:val="29"/>
        </w:rPr>
        <w:t> </w:t>
      </w:r>
      <w:r>
        <w:rPr>
          <w:w w:val="100"/>
        </w:rPr>
        <w:t>İ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q</w:t>
      </w:r>
      <w:r>
        <w:rPr>
          <w:w w:val="100"/>
        </w:rPr>
        <w:t>ur</w:t>
      </w:r>
      <w:r>
        <w:rPr>
          <w:spacing w:val="-2"/>
          <w:w w:val="100"/>
        </w:rPr>
        <w:t>d</w:t>
      </w:r>
      <w:r>
        <w:rPr>
          <w:w w:val="100"/>
        </w:rPr>
        <w:t>lar</w:t>
      </w:r>
      <w:r>
        <w:rPr>
          <w:spacing w:val="3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ən</w:t>
      </w:r>
      <w:r>
        <w:rPr>
          <w:spacing w:val="3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tr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33"/>
        </w:rPr>
        <w:t> </w:t>
      </w:r>
      <w:r>
        <w:rPr>
          <w:w w:val="100"/>
        </w:rPr>
        <w:t>atı</w:t>
      </w:r>
      <w:r>
        <w:rPr>
          <w:w w:val="158"/>
        </w:rPr>
        <w:t>‖</w:t>
      </w:r>
      <w:r>
        <w:rPr>
          <w:spacing w:val="3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w w:val="100"/>
        </w:rPr>
        <w:t>işlə</w:t>
      </w:r>
      <w:r>
        <w:rPr>
          <w:spacing w:val="-4"/>
          <w:w w:val="100"/>
        </w:rPr>
        <w:t>y</w:t>
      </w:r>
      <w:r>
        <w:rPr>
          <w:w w:val="100"/>
        </w:rPr>
        <w:t>ir,</w:t>
      </w:r>
      <w:r>
        <w:rPr>
          <w:spacing w:val="3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qa</w:t>
      </w:r>
      <w:r>
        <w:rPr>
          <w:spacing w:val="3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w w:val="100"/>
        </w:rPr>
        <w:t> da</w:t>
      </w:r>
      <w:r>
        <w:rPr>
          <w:spacing w:val="-2"/>
          <w:w w:val="100"/>
        </w:rPr>
        <w:t>ş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ır.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lar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əçi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to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ır.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ş</w:t>
      </w:r>
      <w:r>
        <w:rPr>
          <w:w w:val="100"/>
        </w:rPr>
        <w:t>q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w w:val="100"/>
        </w:rPr>
        <w:t> xər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3"/>
          <w:w w:val="100"/>
        </w:rPr>
        <w:t>İ</w:t>
      </w:r>
      <w:r>
        <w:rPr>
          <w:w w:val="100"/>
        </w:rPr>
        <w:t>nt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r.</w:t>
      </w:r>
    </w:p>
    <w:p>
      <w:pPr>
        <w:pStyle w:val="BodyText"/>
        <w:spacing w:line="240" w:lineRule="auto"/>
        <w:ind w:left="679" w:right="113"/>
        <w:jc w:val="left"/>
      </w:pPr>
      <w:r>
        <w:rPr/>
        <w:t>Bu virusdan qorunmaq profilaktikası şübhəli poçt göndərmələrini</w:t>
      </w:r>
      <w:r>
        <w:rPr>
          <w:spacing w:val="-37"/>
        </w:rPr>
        <w:t> </w:t>
      </w:r>
      <w:r>
        <w:rPr/>
        <w:t>açmamaqdır.</w:t>
      </w:r>
    </w:p>
    <w:p>
      <w:pPr>
        <w:pStyle w:val="BodyText"/>
        <w:spacing w:line="360" w:lineRule="auto" w:before="163"/>
        <w:ind w:right="111" w:firstLine="566"/>
        <w:jc w:val="both"/>
      </w:pPr>
      <w:r>
        <w:rPr>
          <w:rFonts w:ascii="Times New Roman" w:hAnsi="Times New Roman"/>
          <w:i/>
        </w:rPr>
        <w:t>JavaScript </w:t>
      </w:r>
      <w:r>
        <w:rPr/>
        <w:t>və ya </w:t>
      </w:r>
      <w:r>
        <w:rPr>
          <w:rFonts w:ascii="Times New Roman" w:hAnsi="Times New Roman"/>
          <w:i/>
        </w:rPr>
        <w:t>VBScript </w:t>
      </w:r>
      <w:r>
        <w:rPr/>
        <w:t>dillərində yaradılmış aktiv elementlər</w:t>
      </w:r>
      <w:r>
        <w:rPr>
          <w:spacing w:val="31"/>
        </w:rPr>
        <w:t> </w:t>
      </w:r>
      <w:r>
        <w:rPr/>
        <w:t>(proqramlar)</w:t>
      </w:r>
      <w:r>
        <w:rPr>
          <w:w w:val="100"/>
        </w:rPr>
        <w:t> </w:t>
      </w:r>
      <w:r>
        <w:rPr/>
        <w:t>virusların xüsusi növüdür ki, bunlar da </w:t>
      </w:r>
      <w:r>
        <w:rPr>
          <w:rFonts w:ascii="Times New Roman" w:hAnsi="Times New Roman"/>
          <w:i/>
        </w:rPr>
        <w:t>Web</w:t>
      </w:r>
      <w:r>
        <w:rPr>
          <w:rFonts w:ascii="Times New Roman" w:hAnsi="Times New Roman"/>
        </w:rPr>
        <w:t>-</w:t>
      </w:r>
      <w:r>
        <w:rPr/>
        <w:t>səhifələrin yüklənməsi zamanı</w:t>
      </w:r>
      <w:r>
        <w:rPr>
          <w:spacing w:val="-40"/>
        </w:rPr>
        <w:t> </w:t>
      </w:r>
      <w:r>
        <w:rPr/>
        <w:t>yoluxur.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49"/>
        </w:numPr>
        <w:tabs>
          <w:tab w:pos="4182" w:val="left" w:leader="none"/>
        </w:tabs>
        <w:spacing w:line="240" w:lineRule="auto" w:before="0" w:after="0"/>
        <w:ind w:left="4181" w:right="0" w:hanging="631"/>
        <w:jc w:val="center"/>
        <w:rPr>
          <w:b w:val="0"/>
          <w:bCs w:val="0"/>
        </w:rPr>
      </w:pPr>
      <w:r>
        <w:rPr/>
        <w:t>Antivirus proqramları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114" w:firstLine="566"/>
        <w:jc w:val="both"/>
      </w:pPr>
      <w:r>
        <w:rPr/>
        <w:t>Kompüter virusları ilə ən yaxşı mübarizə vasitəsi antivirus proqramlarından</w:t>
      </w:r>
      <w:r>
        <w:rPr>
          <w:spacing w:val="63"/>
        </w:rPr>
        <w:t> </w:t>
      </w:r>
      <w:r>
        <w:rPr/>
        <w:t>istifadə</w:t>
      </w:r>
      <w:r>
        <w:rPr>
          <w:w w:val="100"/>
        </w:rPr>
        <w:t> </w:t>
      </w:r>
      <w:r>
        <w:rPr/>
        <w:t>edilməsidir. Bu proqramlar müxtəlif prinsiplərdə yaradıla</w:t>
      </w:r>
      <w:r>
        <w:rPr>
          <w:spacing w:val="-31"/>
        </w:rPr>
        <w:t> </w:t>
      </w:r>
      <w:r>
        <w:rPr/>
        <w:t>bilir.</w:t>
      </w:r>
    </w:p>
    <w:p>
      <w:pPr>
        <w:pStyle w:val="BodyText"/>
        <w:spacing w:line="327" w:lineRule="exact" w:before="0"/>
        <w:ind w:right="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Polifaqlar.</w:t>
      </w:r>
      <w:r>
        <w:rPr>
          <w:rFonts w:ascii="Times New Roman" w:hAnsi="Times New Roman"/>
          <w:b/>
          <w:i/>
          <w:spacing w:val="39"/>
        </w:rPr>
        <w:t> </w:t>
      </w:r>
      <w:r>
        <w:rPr/>
        <w:t>Ən</w:t>
      </w:r>
      <w:r>
        <w:rPr>
          <w:spacing w:val="39"/>
        </w:rPr>
        <w:t> </w:t>
      </w:r>
      <w:r>
        <w:rPr/>
        <w:t>populyar</w:t>
      </w:r>
      <w:r>
        <w:rPr>
          <w:spacing w:val="38"/>
        </w:rPr>
        <w:t> </w:t>
      </w:r>
      <w:r>
        <w:rPr/>
        <w:t>və</w:t>
      </w:r>
      <w:r>
        <w:rPr>
          <w:spacing w:val="38"/>
        </w:rPr>
        <w:t> </w:t>
      </w:r>
      <w:r>
        <w:rPr/>
        <w:t>səmərəli</w:t>
      </w:r>
      <w:r>
        <w:rPr>
          <w:spacing w:val="39"/>
        </w:rPr>
        <w:t> </w:t>
      </w:r>
      <w:r>
        <w:rPr/>
        <w:t>antivirus</w:t>
      </w:r>
      <w:r>
        <w:rPr>
          <w:spacing w:val="39"/>
        </w:rPr>
        <w:t> </w:t>
      </w:r>
      <w:r>
        <w:rPr/>
        <w:t>proqramları</w:t>
      </w:r>
      <w:r>
        <w:rPr>
          <w:spacing w:val="39"/>
        </w:rPr>
        <w:t> </w:t>
      </w:r>
      <w:r>
        <w:rPr/>
        <w:t>polifaqlardır</w:t>
      </w:r>
      <w:r>
        <w:rPr>
          <w:rFonts w:ascii="Times New Roman" w:hAnsi="Times New Roman"/>
          <w:position w:val="13"/>
          <w:sz w:val="18"/>
        </w:rPr>
        <w:t>159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Polifaq-</w:t>
      </w:r>
    </w:p>
    <w:p>
      <w:pPr>
        <w:pStyle w:val="BodyText"/>
        <w:spacing w:line="360" w:lineRule="auto" w:before="160"/>
        <w:ind w:right="99"/>
        <w:jc w:val="both"/>
      </w:pPr>
      <w:r>
        <w:rPr/>
        <w:t>ların</w:t>
      </w:r>
      <w:r>
        <w:rPr>
          <w:spacing w:val="42"/>
        </w:rPr>
        <w:t> </w:t>
      </w:r>
      <w:r>
        <w:rPr/>
        <w:t>iş</w:t>
      </w:r>
      <w:r>
        <w:rPr>
          <w:spacing w:val="42"/>
        </w:rPr>
        <w:t> </w:t>
      </w:r>
      <w:r>
        <w:rPr/>
        <w:t>prinsipi</w:t>
      </w:r>
      <w:r>
        <w:rPr>
          <w:spacing w:val="42"/>
        </w:rPr>
        <w:t> </w:t>
      </w:r>
      <w:r>
        <w:rPr/>
        <w:t>faylların,</w:t>
      </w:r>
      <w:r>
        <w:rPr>
          <w:spacing w:val="41"/>
        </w:rPr>
        <w:t> </w:t>
      </w:r>
      <w:r>
        <w:rPr/>
        <w:t>disklərin</w:t>
      </w:r>
      <w:r>
        <w:rPr>
          <w:spacing w:val="42"/>
        </w:rPr>
        <w:t> </w:t>
      </w:r>
      <w:r>
        <w:rPr/>
        <w:t>yükləyici</w:t>
      </w:r>
      <w:r>
        <w:rPr>
          <w:spacing w:val="42"/>
        </w:rPr>
        <w:t> </w:t>
      </w:r>
      <w:r>
        <w:rPr/>
        <w:t>sektorlarının</w:t>
      </w:r>
      <w:r>
        <w:rPr>
          <w:spacing w:val="42"/>
        </w:rPr>
        <w:t> </w:t>
      </w:r>
      <w:r>
        <w:rPr/>
        <w:t>və</w:t>
      </w:r>
      <w:r>
        <w:rPr>
          <w:spacing w:val="39"/>
        </w:rPr>
        <w:t> </w:t>
      </w:r>
      <w:r>
        <w:rPr/>
        <w:t>operativ</w:t>
      </w:r>
      <w:r>
        <w:rPr>
          <w:spacing w:val="42"/>
        </w:rPr>
        <w:t> </w:t>
      </w:r>
      <w:r>
        <w:rPr/>
        <w:t>yaddaşın</w:t>
      </w:r>
      <w:r>
        <w:rPr>
          <w:spacing w:val="42"/>
        </w:rPr>
        <w:t> </w:t>
      </w:r>
      <w:r>
        <w:rPr/>
        <w:t>yoxlan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masına və onlarda polifaqa məlum olan və məlum olmayan virusun</w:t>
      </w:r>
      <w:r>
        <w:rPr>
          <w:spacing w:val="61"/>
        </w:rPr>
        <w:t> </w:t>
      </w:r>
      <w:r>
        <w:rPr/>
        <w:t>axtarıl</w:t>
      </w:r>
      <w:r>
        <w:rPr>
          <w:rFonts w:ascii="Times New Roman" w:hAnsi="Times New Roman"/>
        </w:rPr>
        <w:t>ma</w:t>
      </w:r>
      <w:r>
        <w:rPr/>
        <w:t>sına</w:t>
      </w:r>
      <w:r>
        <w:rPr>
          <w:w w:val="100"/>
        </w:rPr>
        <w:t> </w:t>
      </w:r>
      <w:r>
        <w:rPr/>
        <w:t>əsaslanır. Məlum virusun axtarışı üçün maskadan istifadə edilir. Virus maskası</w:t>
      </w:r>
      <w:r>
        <w:rPr>
          <w:spacing w:val="29"/>
        </w:rPr>
        <w:t> </w:t>
      </w:r>
      <w:r>
        <w:rPr/>
        <w:t>dedikdə,</w:t>
      </w:r>
      <w:r>
        <w:rPr>
          <w:w w:val="100"/>
        </w:rPr>
        <w:t> </w:t>
      </w:r>
      <w:r>
        <w:rPr/>
        <w:t>konkret virus üçün tipik olan proqram kodundakı sabit sıra nəzərdə</w:t>
      </w:r>
      <w:r>
        <w:rPr>
          <w:spacing w:val="-39"/>
        </w:rPr>
        <w:t> </w:t>
      </w:r>
      <w:r>
        <w:rPr/>
        <w:t>tutulur.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4" w:lineRule="exact"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158  </w:t>
      </w:r>
      <w:r>
        <w:rPr>
          <w:rFonts w:ascii="Times New Roman" w:hAnsi="Times New Roman"/>
          <w:sz w:val="24"/>
        </w:rPr>
        <w:t>makro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əmrdir</w:t>
      </w:r>
    </w:p>
    <w:p>
      <w:pPr>
        <w:spacing w:line="294" w:lineRule="exact"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11"/>
          <w:sz w:val="16"/>
        </w:rPr>
        <w:t>159  </w:t>
      </w:r>
      <w:r>
        <w:rPr>
          <w:rFonts w:ascii="Times New Roman"/>
          <w:sz w:val="24"/>
        </w:rPr>
        <w:t>Kasperski Anti-Virus,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Dr.Web</w:t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5" w:firstLine="566"/>
        <w:jc w:val="both"/>
      </w:pPr>
      <w:r>
        <w:rPr/>
        <w:t>Maska tapılan fayl yoluxmuş hesab edilir və onun müalicəsinə</w:t>
      </w:r>
      <w:r>
        <w:rPr>
          <w:spacing w:val="19"/>
        </w:rPr>
        <w:t> </w:t>
      </w:r>
      <w:r>
        <w:rPr/>
        <w:t>(təmizlənməsinə)</w:t>
      </w:r>
      <w:r>
        <w:rPr>
          <w:w w:val="100"/>
        </w:rPr>
        <w:t> </w:t>
      </w:r>
      <w:r>
        <w:rPr/>
        <w:t>başlanır.</w:t>
      </w:r>
      <w:r>
        <w:rPr>
          <w:spacing w:val="42"/>
        </w:rPr>
        <w:t> </w:t>
      </w:r>
      <w:r>
        <w:rPr/>
        <w:t>Yeni</w:t>
      </w:r>
      <w:r>
        <w:rPr>
          <w:spacing w:val="44"/>
        </w:rPr>
        <w:t> </w:t>
      </w:r>
      <w:r>
        <w:rPr/>
        <w:t>virusun</w:t>
      </w:r>
      <w:r>
        <w:rPr>
          <w:spacing w:val="44"/>
        </w:rPr>
        <w:t> </w:t>
      </w:r>
      <w:r>
        <w:rPr/>
        <w:t>axtarışı</w:t>
      </w:r>
      <w:r>
        <w:rPr>
          <w:spacing w:val="44"/>
        </w:rPr>
        <w:t> </w:t>
      </w:r>
      <w:r>
        <w:rPr/>
        <w:t>zamanı</w:t>
      </w:r>
      <w:r>
        <w:rPr>
          <w:spacing w:val="44"/>
        </w:rPr>
        <w:t> </w:t>
      </w:r>
      <w:r>
        <w:rPr/>
        <w:t>evristik</w:t>
      </w:r>
      <w:r>
        <w:rPr>
          <w:spacing w:val="41"/>
        </w:rPr>
        <w:t> </w:t>
      </w:r>
      <w:r>
        <w:rPr/>
        <w:t>skanerləmə</w:t>
      </w:r>
      <w:r>
        <w:rPr>
          <w:spacing w:val="43"/>
        </w:rPr>
        <w:t> </w:t>
      </w:r>
      <w:r>
        <w:rPr/>
        <w:t>alqoritmindən</w:t>
      </w:r>
      <w:r>
        <w:rPr>
          <w:spacing w:val="44"/>
        </w:rPr>
        <w:t> </w:t>
      </w:r>
      <w:r>
        <w:rPr/>
        <w:t>istifadə</w:t>
      </w:r>
      <w:r>
        <w:rPr>
          <w:spacing w:val="41"/>
        </w:rPr>
        <w:t> </w:t>
      </w:r>
      <w:r>
        <w:rPr/>
        <w:t>edilir.</w:t>
      </w:r>
      <w:r>
        <w:rPr>
          <w:w w:val="100"/>
        </w:rPr>
        <w:t> </w:t>
      </w:r>
      <w:r>
        <w:rPr/>
        <w:t>Yəni</w:t>
      </w:r>
      <w:r>
        <w:rPr>
          <w:spacing w:val="32"/>
        </w:rPr>
        <w:t> </w:t>
      </w:r>
      <w:r>
        <w:rPr/>
        <w:t>əmrlərin</w:t>
      </w:r>
      <w:r>
        <w:rPr>
          <w:spacing w:val="32"/>
        </w:rPr>
        <w:t> </w:t>
      </w:r>
      <w:r>
        <w:rPr/>
        <w:t>ardıcıllığı</w:t>
      </w:r>
      <w:r>
        <w:rPr>
          <w:spacing w:val="29"/>
        </w:rPr>
        <w:t> </w:t>
      </w:r>
      <w:r>
        <w:rPr/>
        <w:t>təhlil</w:t>
      </w:r>
      <w:r>
        <w:rPr>
          <w:spacing w:val="32"/>
        </w:rPr>
        <w:t> </w:t>
      </w:r>
      <w:r>
        <w:rPr/>
        <w:t>edilir.</w:t>
      </w:r>
      <w:r>
        <w:rPr>
          <w:spacing w:val="30"/>
        </w:rPr>
        <w:t> </w:t>
      </w:r>
      <w:r>
        <w:rPr/>
        <w:t>Əgər</w:t>
      </w:r>
      <w:r>
        <w:rPr>
          <w:spacing w:val="31"/>
        </w:rPr>
        <w:t> </w:t>
      </w:r>
      <w:r>
        <w:rPr/>
        <w:t>şübhəli</w:t>
      </w:r>
      <w:r>
        <w:rPr>
          <w:spacing w:val="32"/>
        </w:rPr>
        <w:t> </w:t>
      </w:r>
      <w:r>
        <w:rPr/>
        <w:t>əmr</w:t>
      </w:r>
      <w:r>
        <w:rPr>
          <w:spacing w:val="31"/>
        </w:rPr>
        <w:t> </w:t>
      </w:r>
      <w:r>
        <w:rPr/>
        <w:t>ardıcıllığı</w:t>
      </w:r>
      <w:r>
        <w:rPr>
          <w:spacing w:val="32"/>
        </w:rPr>
        <w:t> </w:t>
      </w:r>
      <w:r>
        <w:rPr/>
        <w:t>aşkar</w:t>
      </w:r>
      <w:r>
        <w:rPr>
          <w:spacing w:val="31"/>
        </w:rPr>
        <w:t> </w:t>
      </w:r>
      <w:r>
        <w:rPr/>
        <w:t>edilərsə,</w:t>
      </w:r>
      <w:r>
        <w:rPr>
          <w:spacing w:val="30"/>
        </w:rPr>
        <w:t> </w:t>
      </w:r>
      <w:r>
        <w:rPr/>
        <w:t>polifaq</w:t>
      </w:r>
      <w:r>
        <w:rPr>
          <w:w w:val="100"/>
        </w:rPr>
        <w:t> </w:t>
      </w:r>
      <w:r>
        <w:rPr/>
        <w:t>obyektin yoluxmuş olması ehtimalı barədə məlumat</w:t>
      </w:r>
      <w:r>
        <w:rPr>
          <w:spacing w:val="-21"/>
        </w:rPr>
        <w:t> </w:t>
      </w:r>
      <w:r>
        <w:rPr/>
        <w:t>verir.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Operativ yaddaşa yüklənmə məqamında faylların yoxlanmasını həyata keçirən</w:t>
      </w:r>
      <w:r>
        <w:rPr>
          <w:spacing w:val="4"/>
        </w:rPr>
        <w:t> </w:t>
      </w:r>
      <w:r>
        <w:rPr/>
        <w:t>poli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faq an</w:t>
      </w:r>
      <w:r>
        <w:rPr/>
        <w:t>tivirus monitoru adlanır. Polifaqla</w:t>
      </w:r>
      <w:r>
        <w:rPr>
          <w:rFonts w:ascii="Times New Roman" w:hAnsi="Times New Roman"/>
        </w:rPr>
        <w:t>r</w:t>
      </w:r>
      <w:r>
        <w:rPr/>
        <w:t>ın üstünlüyü onların universallığı,</w:t>
      </w:r>
      <w:r>
        <w:rPr>
          <w:spacing w:val="58"/>
        </w:rPr>
        <w:t> </w:t>
      </w:r>
      <w:r>
        <w:rPr/>
        <w:t>nöqsanı</w:t>
      </w:r>
      <w:r>
        <w:rPr>
          <w:w w:val="100"/>
        </w:rPr>
        <w:t> </w:t>
      </w:r>
      <w:r>
        <w:rPr/>
        <w:t>viruslar</w:t>
      </w:r>
      <w:r>
        <w:rPr>
          <w:spacing w:val="31"/>
        </w:rPr>
        <w:t> </w:t>
      </w:r>
      <w:r>
        <w:rPr/>
        <w:t>barədə</w:t>
      </w:r>
      <w:r>
        <w:rPr>
          <w:spacing w:val="29"/>
        </w:rPr>
        <w:t> </w:t>
      </w:r>
      <w:r>
        <w:rPr/>
        <w:t>verilənlər</w:t>
      </w:r>
      <w:r>
        <w:rPr>
          <w:spacing w:val="31"/>
        </w:rPr>
        <w:t> </w:t>
      </w:r>
      <w:r>
        <w:rPr/>
        <w:t>bazasının</w:t>
      </w:r>
      <w:r>
        <w:rPr>
          <w:spacing w:val="29"/>
        </w:rPr>
        <w:t> </w:t>
      </w:r>
      <w:r>
        <w:rPr/>
        <w:t>kifayət</w:t>
      </w:r>
      <w:r>
        <w:rPr>
          <w:spacing w:val="32"/>
        </w:rPr>
        <w:t> </w:t>
      </w:r>
      <w:r>
        <w:rPr/>
        <w:t>qədər</w:t>
      </w:r>
      <w:r>
        <w:rPr>
          <w:spacing w:val="29"/>
        </w:rPr>
        <w:t> </w:t>
      </w:r>
      <w:r>
        <w:rPr/>
        <w:t>geniş</w:t>
      </w:r>
      <w:r>
        <w:rPr>
          <w:spacing w:val="29"/>
        </w:rPr>
        <w:t> </w:t>
      </w:r>
      <w:r>
        <w:rPr/>
        <w:t>olması</w:t>
      </w:r>
      <w:r>
        <w:rPr>
          <w:spacing w:val="30"/>
        </w:rPr>
        <w:t> </w:t>
      </w:r>
      <w:r>
        <w:rPr/>
        <w:t>ilə</w:t>
      </w:r>
      <w:r>
        <w:rPr>
          <w:spacing w:val="31"/>
        </w:rPr>
        <w:t> </w:t>
      </w:r>
      <w:r>
        <w:rPr/>
        <w:t>bağlı</w:t>
      </w:r>
      <w:r>
        <w:rPr>
          <w:spacing w:val="32"/>
        </w:rPr>
        <w:t> </w:t>
      </w:r>
      <w:r>
        <w:rPr/>
        <w:t>olaraq</w:t>
      </w:r>
      <w:r>
        <w:rPr>
          <w:spacing w:val="32"/>
        </w:rPr>
        <w:t> </w:t>
      </w:r>
      <w:r>
        <w:rPr/>
        <w:t>yaddaşda</w:t>
      </w:r>
      <w:r>
        <w:rPr>
          <w:w w:val="100"/>
        </w:rPr>
        <w:t> </w:t>
      </w:r>
      <w:r>
        <w:rPr/>
        <w:t>çox yer tutması və axtarışın yavaş</w:t>
      </w:r>
      <w:r>
        <w:rPr>
          <w:spacing w:val="-16"/>
        </w:rPr>
        <w:t> </w:t>
      </w:r>
      <w:r>
        <w:rPr/>
        <w:t>getməsidir.</w:t>
      </w:r>
    </w:p>
    <w:p>
      <w:pPr>
        <w:spacing w:line="327" w:lineRule="exact" w:before="0"/>
        <w:ind w:left="112" w:right="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Müfəttişlər. </w:t>
      </w:r>
      <w:r>
        <w:rPr>
          <w:rFonts w:ascii="Times New Roman" w:hAnsi="Times New Roman"/>
          <w:sz w:val="28"/>
        </w:rPr>
        <w:t>Müfəttişin</w:t>
      </w:r>
      <w:r>
        <w:rPr>
          <w:rFonts w:ascii="Times New Roman" w:hAnsi="Times New Roman"/>
          <w:position w:val="13"/>
          <w:sz w:val="18"/>
        </w:rPr>
        <w:t>160  </w:t>
      </w:r>
      <w:r>
        <w:rPr>
          <w:rFonts w:ascii="Times New Roman" w:hAnsi="Times New Roman"/>
          <w:sz w:val="28"/>
        </w:rPr>
        <w:t>iş prinsipi diskdəki fayllar üçün kontrol məbləğin</w:t>
      </w:r>
      <w:r>
        <w:rPr>
          <w:rFonts w:ascii="Times New Roman" w:hAnsi="Times New Roman"/>
          <w:spacing w:val="-23"/>
          <w:sz w:val="28"/>
        </w:rPr>
        <w:t> </w:t>
      </w:r>
      <w:r>
        <w:rPr>
          <w:rFonts w:ascii="Times New Roman" w:hAnsi="Times New Roman"/>
          <w:sz w:val="28"/>
        </w:rPr>
        <w:t>hesablan</w:t>
      </w:r>
      <w:r>
        <w:rPr>
          <w:rFonts w:ascii="Times New Roman" w:hAnsi="Times New Roman"/>
          <w:sz w:val="28"/>
        </w:rPr>
        <w:t>-</w:t>
      </w:r>
    </w:p>
    <w:p>
      <w:pPr>
        <w:pStyle w:val="BodyText"/>
        <w:spacing w:line="360" w:lineRule="auto" w:before="161"/>
        <w:ind w:right="99"/>
        <w:jc w:val="both"/>
      </w:pPr>
      <w:r>
        <w:rPr/>
        <w:t>masına</w:t>
      </w:r>
      <w:r>
        <w:rPr>
          <w:spacing w:val="25"/>
        </w:rPr>
        <w:t> </w:t>
      </w:r>
      <w:r>
        <w:rPr/>
        <w:t>əsaslanır.</w:t>
      </w:r>
      <w:r>
        <w:rPr>
          <w:spacing w:val="24"/>
        </w:rPr>
        <w:t> </w:t>
      </w:r>
      <w:r>
        <w:rPr/>
        <w:t>Faylın</w:t>
      </w:r>
      <w:r>
        <w:rPr>
          <w:spacing w:val="26"/>
        </w:rPr>
        <w:t> </w:t>
      </w:r>
      <w:r>
        <w:rPr/>
        <w:t>uzunluğu,</w:t>
      </w:r>
      <w:r>
        <w:rPr>
          <w:spacing w:val="24"/>
        </w:rPr>
        <w:t> </w:t>
      </w:r>
      <w:r>
        <w:rPr/>
        <w:t>yaradıldığı</w:t>
      </w:r>
      <w:r>
        <w:rPr>
          <w:spacing w:val="23"/>
        </w:rPr>
        <w:t> </w:t>
      </w:r>
      <w:r>
        <w:rPr/>
        <w:t>tarix</w:t>
      </w:r>
      <w:r>
        <w:rPr>
          <w:spacing w:val="23"/>
        </w:rPr>
        <w:t> </w:t>
      </w:r>
      <w:r>
        <w:rPr/>
        <w:t>və</w:t>
      </w:r>
      <w:r>
        <w:rPr>
          <w:spacing w:val="23"/>
        </w:rPr>
        <w:t> </w:t>
      </w:r>
      <w:r>
        <w:rPr/>
        <w:t>son</w:t>
      </w:r>
      <w:r>
        <w:rPr>
          <w:spacing w:val="26"/>
        </w:rPr>
        <w:t> </w:t>
      </w:r>
      <w:r>
        <w:rPr/>
        <w:t>modifikasiya</w:t>
      </w:r>
      <w:r>
        <w:rPr>
          <w:spacing w:val="25"/>
        </w:rPr>
        <w:t> </w:t>
      </w:r>
      <w:r>
        <w:rPr/>
        <w:t>tarixi</w:t>
      </w:r>
      <w:r>
        <w:rPr>
          <w:spacing w:val="26"/>
        </w:rPr>
        <w:t> </w:t>
      </w:r>
      <w:r>
        <w:rPr/>
        <w:t>ilə</w:t>
      </w:r>
      <w:r>
        <w:rPr>
          <w:spacing w:val="25"/>
        </w:rPr>
        <w:t> </w:t>
      </w:r>
      <w:r>
        <w:rPr/>
        <w:t>yanaşı</w:t>
      </w:r>
      <w:r>
        <w:rPr>
          <w:w w:val="100"/>
        </w:rPr>
        <w:t> </w:t>
      </w:r>
      <w:r>
        <w:rPr/>
        <w:t>həmin</w:t>
      </w:r>
      <w:r>
        <w:rPr>
          <w:spacing w:val="32"/>
        </w:rPr>
        <w:t> </w:t>
      </w:r>
      <w:r>
        <w:rPr/>
        <w:t>kontrol</w:t>
      </w:r>
      <w:r>
        <w:rPr>
          <w:spacing w:val="30"/>
        </w:rPr>
        <w:t> </w:t>
      </w:r>
      <w:r>
        <w:rPr/>
        <w:t>məbləğ</w:t>
      </w:r>
      <w:r>
        <w:rPr>
          <w:spacing w:val="32"/>
        </w:rPr>
        <w:t> </w:t>
      </w:r>
      <w:r>
        <w:rPr/>
        <w:t>də</w:t>
      </w:r>
      <w:r>
        <w:rPr>
          <w:spacing w:val="31"/>
        </w:rPr>
        <w:t> </w:t>
      </w:r>
      <w:r>
        <w:rPr/>
        <w:t>antivirusun</w:t>
      </w:r>
      <w:r>
        <w:rPr>
          <w:spacing w:val="29"/>
        </w:rPr>
        <w:t> </w:t>
      </w:r>
      <w:r>
        <w:rPr/>
        <w:t>bazasında</w:t>
      </w:r>
      <w:r>
        <w:rPr>
          <w:spacing w:val="29"/>
        </w:rPr>
        <w:t> </w:t>
      </w:r>
      <w:r>
        <w:rPr/>
        <w:t>saxlanır.</w:t>
      </w:r>
      <w:r>
        <w:rPr>
          <w:spacing w:val="30"/>
        </w:rPr>
        <w:t> </w:t>
      </w:r>
      <w:r>
        <w:rPr/>
        <w:t>Fayl</w:t>
      </w:r>
      <w:r>
        <w:rPr>
          <w:spacing w:val="32"/>
        </w:rPr>
        <w:t> </w:t>
      </w:r>
      <w:r>
        <w:rPr/>
        <w:t>işə</w:t>
      </w:r>
      <w:r>
        <w:rPr>
          <w:spacing w:val="31"/>
        </w:rPr>
        <w:t> </w:t>
      </w:r>
      <w:r>
        <w:rPr/>
        <w:t>buraxılarkən</w:t>
      </w:r>
      <w:r>
        <w:rPr>
          <w:spacing w:val="32"/>
        </w:rPr>
        <w:t> </w:t>
      </w:r>
      <w:r>
        <w:rPr/>
        <w:t>müfəttiş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proqram həmin informasiyanın dəyişib</w:t>
      </w:r>
      <w:r>
        <w:rPr>
          <w:rFonts w:ascii="Times New Roman" w:hAnsi="Times New Roman"/>
        </w:rPr>
        <w:t>-</w:t>
      </w:r>
      <w:r>
        <w:rPr/>
        <w:t>dəyişmədiyini yoxlayır. Dəyişiklik</w:t>
      </w:r>
      <w:r>
        <w:rPr>
          <w:spacing w:val="55"/>
        </w:rPr>
        <w:t> </w:t>
      </w:r>
      <w:r>
        <w:rPr/>
        <w:t>yoluxmanı</w:t>
      </w:r>
      <w:r>
        <w:rPr>
          <w:w w:val="100"/>
        </w:rPr>
        <w:t> </w:t>
      </w:r>
      <w:r>
        <w:rPr/>
        <w:t>göstərir.</w:t>
      </w:r>
    </w:p>
    <w:p>
      <w:pPr>
        <w:pStyle w:val="BodyText"/>
        <w:spacing w:line="240" w:lineRule="auto"/>
        <w:ind w:left="679" w:right="113"/>
        <w:jc w:val="left"/>
      </w:pPr>
      <w:r>
        <w:rPr/>
        <w:t>Müfəttiş yeni faylı yoxlaya</w:t>
      </w:r>
      <w:r>
        <w:rPr>
          <w:spacing w:val="-16"/>
        </w:rPr>
        <w:t> </w:t>
      </w:r>
      <w:r>
        <w:rPr/>
        <w:t>bilmir.</w:t>
      </w:r>
    </w:p>
    <w:p>
      <w:pPr>
        <w:pStyle w:val="BodyText"/>
        <w:spacing w:line="355" w:lineRule="auto" w:before="126"/>
        <w:ind w:right="102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Bl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ok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aş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us</w:t>
      </w:r>
      <w:r>
        <w:rPr>
          <w:spacing w:val="19"/>
        </w:rPr>
        <w:t> </w:t>
      </w:r>
      <w:r>
        <w:rPr>
          <w:spacing w:val="-2"/>
          <w:w w:val="100"/>
        </w:rPr>
        <w:t>bl</w:t>
      </w:r>
      <w:r>
        <w:rPr>
          <w:w w:val="100"/>
        </w:rPr>
        <w:t>o</w:t>
      </w:r>
      <w:r>
        <w:rPr>
          <w:spacing w:val="-2"/>
          <w:w w:val="100"/>
        </w:rPr>
        <w:t>k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ıc</w:t>
      </w:r>
      <w:r>
        <w:rPr>
          <w:spacing w:val="-2"/>
          <w:w w:val="100"/>
        </w:rPr>
        <w:t>ı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21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vir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9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2"/>
          <w:w w:val="100"/>
        </w:rPr>
        <w:t>lü</w:t>
      </w:r>
      <w:r>
        <w:rPr>
          <w:w w:val="100"/>
        </w:rPr>
        <w:t>k</w:t>
      </w:r>
      <w:r>
        <w:rPr>
          <w:spacing w:val="5"/>
          <w:w w:val="100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w w:val="100"/>
        </w:rPr>
        <w:t>i</w:t>
      </w:r>
      <w:r>
        <w:rPr>
          <w:w w:val="158"/>
        </w:rPr>
        <w:t>‖</w:t>
      </w:r>
      <w:r>
        <w:rPr>
          <w:spacing w:val="18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as</w:t>
      </w:r>
      <w:r>
        <w:rPr>
          <w:spacing w:val="-2"/>
          <w:w w:val="100"/>
        </w:rPr>
        <w:t>ı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 </w:t>
      </w:r>
      <w:r>
        <w:rPr>
          <w:rFonts w:ascii="Times New Roman" w:hAnsi="Times New Roman" w:cs="Times New Roman" w:eastAsia="Times New Roman"/>
          <w:spacing w:val="2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is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f</w:t>
      </w:r>
      <w:r>
        <w:rPr>
          <w:rFonts w:ascii="Times New Roman" w:hAnsi="Times New Roman" w:cs="Times New Roman" w:eastAsia="Times New Roman"/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ə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çi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25"/>
        </w:rPr>
        <w:t> </w:t>
      </w:r>
      <w:r>
        <w:rPr>
          <w:w w:val="100"/>
        </w:rPr>
        <w:t>xə</w:t>
      </w:r>
      <w:r>
        <w:rPr>
          <w:spacing w:val="1"/>
          <w:w w:val="100"/>
        </w:rPr>
        <w:t>b</w:t>
      </w:r>
      <w:r>
        <w:rPr>
          <w:w w:val="100"/>
        </w:rPr>
        <w:t>ər</w:t>
      </w:r>
      <w:r>
        <w:rPr>
          <w:spacing w:val="23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ən</w:t>
      </w:r>
      <w:r>
        <w:rPr>
          <w:spacing w:val="2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lar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r.</w:t>
      </w:r>
      <w:r>
        <w:rPr>
          <w:spacing w:val="25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rin</w:t>
      </w:r>
      <w:r>
        <w:rPr>
          <w:spacing w:val="26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İ</w:t>
      </w:r>
      <w:r>
        <w:rPr>
          <w:spacing w:val="-2"/>
          <w:w w:val="100"/>
        </w:rPr>
        <w:t>O</w:t>
      </w:r>
      <w:r>
        <w:rPr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un</w:t>
      </w:r>
      <w:r>
        <w:rPr>
          <w:w w:val="100"/>
        </w:rPr>
        <w:t>da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>
          <w:spacing w:val="24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lo</w:t>
      </w:r>
      <w:r>
        <w:rPr>
          <w:w w:val="100"/>
        </w:rPr>
        <w:t>kl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c</w:t>
      </w:r>
      <w:r>
        <w:rPr>
          <w:w w:val="100"/>
        </w:rPr>
        <w:t>ı</w:t>
      </w:r>
      <w:r>
        <w:rPr>
          <w:spacing w:val="26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24"/>
        </w:rPr>
        <w:t> </w:t>
      </w:r>
      <w:r>
        <w:rPr>
          <w:w w:val="100"/>
        </w:rPr>
        <w:t>tə</w:t>
      </w:r>
      <w:r>
        <w:rPr>
          <w:spacing w:val="-2"/>
          <w:w w:val="100"/>
        </w:rPr>
        <w:t>tb</w:t>
      </w:r>
      <w:r>
        <w:rPr>
          <w:w w:val="100"/>
        </w:rPr>
        <w:t>iq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</w:t>
      </w:r>
      <w:r>
        <w:rPr>
          <w:spacing w:val="24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ok</w:t>
      </w:r>
      <w:r>
        <w:rPr>
          <w:w w:val="100"/>
        </w:rPr>
        <w:t>la</w:t>
      </w:r>
      <w:r>
        <w:rPr>
          <w:spacing w:val="-2"/>
          <w:w w:val="100"/>
        </w:rPr>
        <w:t>şd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c</w:t>
      </w:r>
      <w:r>
        <w:rPr>
          <w:spacing w:val="-2"/>
          <w:w w:val="100"/>
        </w:rPr>
        <w:t>ın</w:t>
      </w:r>
      <w:r>
        <w:rPr>
          <w:w w:val="100"/>
        </w:rPr>
        <w:t>ın</w:t>
      </w:r>
      <w:r>
        <w:rPr/>
        <w:t> </w:t>
      </w:r>
      <w:r>
        <w:rPr>
          <w:spacing w:val="24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as</w:t>
      </w:r>
      <w:r>
        <w:rPr/>
        <w:t> </w:t>
      </w:r>
      <w:r>
        <w:rPr>
          <w:spacing w:val="24"/>
        </w:rPr>
        <w:t> </w:t>
      </w:r>
      <w:r>
        <w:rPr>
          <w:spacing w:val="-2"/>
          <w:w w:val="100"/>
        </w:rPr>
        <w:t>üs</w:t>
      </w:r>
      <w:r>
        <w:rPr>
          <w:w w:val="100"/>
        </w:rPr>
        <w:t>t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/>
        <w:t> </w:t>
      </w:r>
      <w:r>
        <w:rPr>
          <w:spacing w:val="26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</w:t>
      </w:r>
      <w:r>
        <w:rPr>
          <w:spacing w:val="-2"/>
          <w:w w:val="100"/>
        </w:rPr>
        <w:t>us</w:t>
      </w:r>
      <w:r>
        <w:rPr>
          <w:w w:val="100"/>
        </w:rPr>
        <w:t>u</w:t>
      </w:r>
      <w:r>
        <w:rPr/>
        <w:t> </w:t>
      </w:r>
      <w:r>
        <w:rPr>
          <w:spacing w:val="23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x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23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şk</w:t>
      </w:r>
      <w:r>
        <w:rPr>
          <w:spacing w:val="-3"/>
          <w:w w:val="100"/>
        </w:rPr>
        <w:t>ar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ıb</w:t>
      </w:r>
      <w:r>
        <w:rPr/>
        <w:t> </w:t>
      </w:r>
      <w:r>
        <w:rPr>
          <w:spacing w:val="23"/>
        </w:rPr>
        <w:t> </w:t>
      </w:r>
      <w:r>
        <w:rPr>
          <w:w w:val="100"/>
        </w:rPr>
        <w:t>qa</w:t>
      </w:r>
      <w:r>
        <w:rPr>
          <w:spacing w:val="-3"/>
          <w:w w:val="100"/>
        </w:rPr>
        <w:t>r</w:t>
      </w:r>
      <w:r>
        <w:rPr>
          <w:w w:val="100"/>
        </w:rPr>
        <w:t>ş</w:t>
      </w:r>
      <w:r>
        <w:rPr>
          <w:spacing w:val="-2"/>
          <w:w w:val="100"/>
        </w:rPr>
        <w:t>ı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ı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ib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-2"/>
          <w:w w:val="100"/>
        </w:rPr>
        <w:t>td</w:t>
      </w:r>
      <w:r>
        <w:rPr>
          <w:w w:val="100"/>
        </w:rPr>
        <w:t>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1"/>
          <w:numId w:val="50"/>
        </w:numPr>
        <w:tabs>
          <w:tab w:pos="3923" w:val="left" w:leader="none"/>
        </w:tabs>
        <w:spacing w:line="240" w:lineRule="auto" w:before="0" w:after="0"/>
        <w:ind w:left="3922" w:right="113" w:hanging="492"/>
        <w:jc w:val="left"/>
        <w:rPr>
          <w:b w:val="0"/>
          <w:bCs w:val="0"/>
        </w:rPr>
      </w:pPr>
      <w:r>
        <w:rPr>
          <w:rFonts w:ascii="Times New Roman" w:hAnsi="Times New Roman"/>
        </w:rPr>
        <w:t>T</w:t>
      </w:r>
      <w:r>
        <w:rPr/>
        <w:t>ətbiqi proqram</w:t>
      </w:r>
      <w:r>
        <w:rPr>
          <w:spacing w:val="-4"/>
        </w:rPr>
        <w:t> </w:t>
      </w:r>
      <w:r>
        <w:rPr/>
        <w:t>təminatı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360" w:lineRule="auto" w:before="0"/>
        <w:ind w:right="116" w:firstLine="566"/>
        <w:jc w:val="both"/>
      </w:pPr>
      <w:r>
        <w:rPr/>
        <w:t>Tətbiqi</w:t>
      </w:r>
      <w:r>
        <w:rPr>
          <w:spacing w:val="52"/>
        </w:rPr>
        <w:t> </w:t>
      </w:r>
      <w:r>
        <w:rPr/>
        <w:t>proqram</w:t>
      </w:r>
      <w:r>
        <w:rPr>
          <w:spacing w:val="49"/>
        </w:rPr>
        <w:t> </w:t>
      </w:r>
      <w:r>
        <w:rPr/>
        <w:t>təminatını</w:t>
      </w:r>
      <w:r>
        <w:rPr>
          <w:spacing w:val="52"/>
        </w:rPr>
        <w:t> </w:t>
      </w:r>
      <w:r>
        <w:rPr/>
        <w:t>2</w:t>
      </w:r>
      <w:r>
        <w:rPr>
          <w:spacing w:val="54"/>
        </w:rPr>
        <w:t> </w:t>
      </w:r>
      <w:r>
        <w:rPr/>
        <w:t>qrupa</w:t>
      </w:r>
      <w:r>
        <w:rPr>
          <w:spacing w:val="51"/>
        </w:rPr>
        <w:t> </w:t>
      </w:r>
      <w:r>
        <w:rPr/>
        <w:t>bölürlər:</w:t>
      </w:r>
      <w:r>
        <w:rPr>
          <w:spacing w:val="54"/>
        </w:rPr>
        <w:t> </w:t>
      </w:r>
      <w:r>
        <w:rPr/>
        <w:t>1)</w:t>
      </w:r>
      <w:r>
        <w:rPr>
          <w:spacing w:val="51"/>
        </w:rPr>
        <w:t> </w:t>
      </w:r>
      <w:r>
        <w:rPr/>
        <w:t>proqramlaşdırma</w:t>
      </w:r>
      <w:r>
        <w:rPr>
          <w:spacing w:val="53"/>
        </w:rPr>
        <w:t> </w:t>
      </w:r>
      <w:r>
        <w:rPr/>
        <w:t>sistemləri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2)</w:t>
      </w:r>
      <w:r>
        <w:rPr>
          <w:w w:val="100"/>
        </w:rPr>
        <w:t> </w:t>
      </w:r>
      <w:r>
        <w:rPr/>
        <w:t>proqram</w:t>
      </w:r>
      <w:r>
        <w:rPr>
          <w:spacing w:val="-7"/>
        </w:rPr>
        <w:t> </w:t>
      </w:r>
      <w:r>
        <w:rPr/>
        <w:t>əlavələri.</w:t>
      </w:r>
    </w:p>
    <w:p>
      <w:pPr>
        <w:pStyle w:val="BodyText"/>
        <w:spacing w:line="345" w:lineRule="auto" w:before="7"/>
        <w:ind w:right="104" w:firstLine="566"/>
        <w:jc w:val="both"/>
      </w:pPr>
      <w:r>
        <w:rPr>
          <w:rFonts w:ascii="Times New Roman" w:hAnsi="Times New Roman"/>
        </w:rPr>
        <w:t>Proqra</w:t>
      </w:r>
      <w:r>
        <w:rPr/>
        <w:t>mlaşdırma sistemləri peşəkar proqramçılar üçündür, müxtəlif</w:t>
      </w:r>
      <w:r>
        <w:rPr>
          <w:spacing w:val="9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dillərində proqramlar yazmağa imkan verir. Hal</w:t>
      </w:r>
      <w:r>
        <w:rPr>
          <w:rFonts w:ascii="Times New Roman" w:hAnsi="Times New Roman"/>
        </w:rPr>
        <w:t>-</w:t>
      </w:r>
      <w:r>
        <w:rPr/>
        <w:t>hazırda vizual</w:t>
      </w:r>
      <w:r>
        <w:rPr>
          <w:spacing w:val="34"/>
        </w:rPr>
        <w:t> </w:t>
      </w:r>
      <w:r>
        <w:rPr/>
        <w:t>proqramlaşdır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w w:val="100"/>
        </w:rPr>
        <w:t> </w:t>
      </w:r>
      <w:r>
        <w:rPr/>
        <w:t>sistemləri</w:t>
      </w:r>
      <w:r>
        <w:rPr>
          <w:rFonts w:ascii="Times New Roman" w:hAnsi="Times New Roman"/>
          <w:position w:val="13"/>
          <w:sz w:val="18"/>
        </w:rPr>
        <w:t>162 </w:t>
      </w:r>
      <w:r>
        <w:rPr/>
        <w:t>geniş tətbiq</w:t>
      </w:r>
      <w:r>
        <w:rPr>
          <w:spacing w:val="15"/>
        </w:rPr>
        <w:t> </w:t>
      </w:r>
      <w:r>
        <w:rPr/>
        <w:t>edilir.</w:t>
      </w:r>
    </w:p>
    <w:p>
      <w:pPr>
        <w:pStyle w:val="BodyText"/>
        <w:spacing w:line="360" w:lineRule="auto" w:before="6"/>
        <w:ind w:right="104" w:firstLine="566"/>
        <w:jc w:val="both"/>
      </w:pPr>
      <w:r>
        <w:rPr/>
        <w:t>Proqram əlavələri müəyyən əməliyyat sisteminin idarəsi altında fəaliyyət</w:t>
      </w:r>
      <w:r>
        <w:rPr>
          <w:spacing w:val="3"/>
        </w:rPr>
        <w:t> </w:t>
      </w:r>
      <w:r>
        <w:rPr/>
        <w:t>göstərir.</w:t>
      </w:r>
      <w:r>
        <w:rPr>
          <w:w w:val="100"/>
        </w:rPr>
        <w:t> </w:t>
      </w:r>
      <w:r>
        <w:rPr/>
        <w:t>Məsələn, mətn redaktoru </w:t>
      </w:r>
      <w:r>
        <w:rPr>
          <w:rFonts w:ascii="Times New Roman" w:hAnsi="Times New Roman"/>
          <w:i/>
        </w:rPr>
        <w:t>Word Windows </w:t>
      </w:r>
      <w:r>
        <w:rPr/>
        <w:t>əməliyyat sisteminin proqram</w:t>
      </w:r>
      <w:r>
        <w:rPr>
          <w:spacing w:val="35"/>
        </w:rPr>
        <w:t> </w:t>
      </w:r>
      <w:r>
        <w:rPr/>
        <w:t>əlavəsidir.</w:t>
      </w:r>
      <w:r>
        <w:rPr>
          <w:w w:val="100"/>
        </w:rPr>
        <w:t> </w:t>
      </w:r>
      <w:r>
        <w:rPr/>
        <w:t>Proqram əlavələri mətni, qrafik, ədədi, audio</w:t>
      </w:r>
      <w:r>
        <w:rPr>
          <w:rFonts w:ascii="Times New Roman" w:hAnsi="Times New Roman"/>
        </w:rPr>
        <w:t>- </w:t>
      </w:r>
      <w:r>
        <w:rPr/>
        <w:t>və video</w:t>
      </w:r>
      <w:r>
        <w:rPr>
          <w:rFonts w:ascii="Times New Roman" w:hAnsi="Times New Roman"/>
        </w:rPr>
        <w:t>-</w:t>
      </w:r>
      <w:r>
        <w:rPr/>
        <w:t>informasiyanı emal</w:t>
      </w:r>
      <w:r>
        <w:rPr>
          <w:spacing w:val="46"/>
        </w:rPr>
        <w:t> </w:t>
      </w:r>
      <w:r>
        <w:rPr/>
        <w:t>etməyə,</w:t>
      </w:r>
      <w:r>
        <w:rPr>
          <w:w w:val="100"/>
        </w:rPr>
        <w:t> </w:t>
      </w:r>
      <w:r>
        <w:rPr/>
        <w:t>həmçinin kompüter şəbəkələri ilə işləməyə imkan</w:t>
      </w:r>
      <w:r>
        <w:rPr>
          <w:spacing w:val="-26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160  </w:t>
      </w:r>
      <w:r>
        <w:rPr>
          <w:rFonts w:ascii="Times New Roman" w:hAnsi="Times New Roman"/>
          <w:sz w:val="24"/>
        </w:rPr>
        <w:t>məsələn,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ADinf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161 </w:t>
      </w:r>
      <w:r>
        <w:rPr>
          <w:rFonts w:ascii="Times New Roman" w:hAnsi="Times New Roman"/>
          <w:sz w:val="24"/>
        </w:rPr>
        <w:t>diskin yükləyici sektoruna yazma belə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situasiyadır.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00"/>
          <w:pgSz w:w="11910" w:h="16840"/>
          <w:pgMar w:footer="1008" w:header="0" w:top="500" w:bottom="1200" w:left="1020" w:right="460"/>
          <w:pgNumType w:start="129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/>
        <w:t>Hər bir istifadəçi praktiki olaraq ümumi təyinatlı proqram əlavələri ilə</w:t>
      </w:r>
      <w:r>
        <w:rPr>
          <w:spacing w:val="42"/>
        </w:rPr>
        <w:t> </w:t>
      </w:r>
      <w:r>
        <w:rPr/>
        <w:t>işləməyə</w:t>
      </w:r>
      <w:r>
        <w:rPr>
          <w:w w:val="100"/>
        </w:rPr>
        <w:t> </w:t>
      </w:r>
      <w:r>
        <w:rPr/>
        <w:t>ehtiyac duyur. Buraya: mətn redaktoru, qrafik redaktor, elektron cədvəl,</w:t>
      </w:r>
      <w:r>
        <w:rPr>
          <w:spacing w:val="52"/>
        </w:rPr>
        <w:t> </w:t>
      </w:r>
      <w:r>
        <w:rPr/>
        <w:t>verilənlər</w:t>
      </w:r>
      <w:r>
        <w:rPr>
          <w:w w:val="100"/>
        </w:rPr>
        <w:t> </w:t>
      </w:r>
      <w:r>
        <w:rPr/>
        <w:t>bazasının idarəetmə sistemi (VBİS), həmçinin multimediya </w:t>
      </w:r>
      <w:r>
        <w:rPr>
          <w:rFonts w:ascii="Times New Roman" w:hAnsi="Times New Roman"/>
        </w:rPr>
        <w:t>- </w:t>
      </w:r>
      <w:r>
        <w:rPr/>
        <w:t>təqdimatlar yaratmaq</w:t>
      </w:r>
      <w:r>
        <w:rPr>
          <w:spacing w:val="3"/>
        </w:rPr>
        <w:t> </w:t>
      </w:r>
      <w:r>
        <w:rPr/>
        <w:t>üçün</w:t>
      </w:r>
      <w:r>
        <w:rPr>
          <w:w w:val="100"/>
        </w:rPr>
        <w:t> </w:t>
      </w:r>
      <w:r>
        <w:rPr/>
        <w:t>olan</w:t>
      </w:r>
      <w:r>
        <w:rPr>
          <w:spacing w:val="44"/>
        </w:rPr>
        <w:t> </w:t>
      </w:r>
      <w:r>
        <w:rPr/>
        <w:t>əlavələr</w:t>
      </w:r>
      <w:r>
        <w:rPr>
          <w:spacing w:val="43"/>
        </w:rPr>
        <w:t> </w:t>
      </w:r>
      <w:r>
        <w:rPr/>
        <w:t>aidd</w:t>
      </w:r>
      <w:r>
        <w:rPr>
          <w:rFonts w:ascii="Times New Roman" w:hAnsi="Times New Roman"/>
        </w:rPr>
        <w:t>ir.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Hal-</w:t>
      </w:r>
      <w:r>
        <w:rPr/>
        <w:t>hazırda</w:t>
      </w:r>
      <w:r>
        <w:rPr>
          <w:spacing w:val="41"/>
        </w:rPr>
        <w:t> </w:t>
      </w:r>
      <w:r>
        <w:rPr/>
        <w:t>geniş</w:t>
      </w:r>
      <w:r>
        <w:rPr>
          <w:spacing w:val="46"/>
        </w:rPr>
        <w:t> </w:t>
      </w:r>
      <w:r>
        <w:rPr/>
        <w:t>yayılmış</w:t>
      </w:r>
      <w:r>
        <w:rPr>
          <w:spacing w:val="46"/>
        </w:rPr>
        <w:t> </w:t>
      </w:r>
      <w:r>
        <w:rPr/>
        <w:t>ümumi</w:t>
      </w:r>
      <w:r>
        <w:rPr>
          <w:spacing w:val="46"/>
        </w:rPr>
        <w:t> </w:t>
      </w:r>
      <w:r>
        <w:rPr/>
        <w:t>təyinatlı</w:t>
      </w:r>
      <w:r>
        <w:rPr>
          <w:spacing w:val="44"/>
        </w:rPr>
        <w:t> </w:t>
      </w:r>
      <w:r>
        <w:rPr/>
        <w:t>proqram</w:t>
      </w:r>
      <w:r>
        <w:rPr>
          <w:spacing w:val="40"/>
        </w:rPr>
        <w:t> </w:t>
      </w:r>
      <w:r>
        <w:rPr/>
        <w:t>əlavələrindən</w:t>
      </w:r>
      <w:r>
        <w:rPr>
          <w:w w:val="100"/>
        </w:rPr>
        <w:t> </w:t>
      </w:r>
      <w:r>
        <w:rPr>
          <w:rFonts w:ascii="Times New Roman" w:hAnsi="Times New Roman"/>
        </w:rPr>
        <w:t>biri </w:t>
      </w:r>
      <w:r>
        <w:rPr>
          <w:rFonts w:ascii="Times New Roman" w:hAnsi="Times New Roman"/>
          <w:i/>
        </w:rPr>
        <w:t>Microsoft Offisse</w:t>
      </w:r>
      <w:r>
        <w:rPr>
          <w:rFonts w:ascii="Times New Roman" w:hAnsi="Times New Roman"/>
          <w:i/>
          <w:spacing w:val="-21"/>
        </w:rPr>
        <w:t> </w:t>
      </w:r>
      <w:r>
        <w:rPr/>
        <w:t>proqramıdır.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Qlobal və lokal şəbəkələrin sürətli inkişafı ilə bağlı olaraq müxtəlif</w:t>
      </w:r>
      <w:r>
        <w:rPr>
          <w:spacing w:val="8"/>
        </w:rPr>
        <w:t> </w:t>
      </w:r>
      <w:r>
        <w:rPr/>
        <w:t>kommu</w:t>
      </w:r>
      <w:r>
        <w:rPr>
          <w:rFonts w:ascii="Times New Roman" w:hAnsi="Times New Roman"/>
        </w:rPr>
        <w:t>nikasiya</w:t>
      </w:r>
      <w:r>
        <w:rPr>
          <w:rFonts w:ascii="Times New Roman" w:hAnsi="Times New Roman"/>
          <w:w w:val="100"/>
        </w:rPr>
        <w:t> </w:t>
      </w:r>
      <w:r>
        <w:rPr/>
        <w:t>proqramlarının əhəmiyyəti artır. Kommunikasiya proqramları artıq əməliyyat</w:t>
      </w:r>
      <w:r>
        <w:rPr>
          <w:spacing w:val="-19"/>
        </w:rPr>
        <w:t> </w:t>
      </w:r>
      <w:r>
        <w:rPr/>
        <w:t>sistemlərinin</w:t>
      </w:r>
      <w:r>
        <w:rPr>
          <w:w w:val="100"/>
        </w:rPr>
        <w:t> </w:t>
      </w:r>
      <w:r>
        <w:rPr/>
        <w:t>tərkib elementinə</w:t>
      </w:r>
      <w:r>
        <w:rPr>
          <w:spacing w:val="-15"/>
        </w:rPr>
        <w:t> </w:t>
      </w:r>
      <w:r>
        <w:rPr/>
        <w:t>çevrilmişdir.</w:t>
      </w:r>
    </w:p>
    <w:p>
      <w:pPr>
        <w:pStyle w:val="BodyText"/>
        <w:spacing w:line="348" w:lineRule="auto"/>
        <w:ind w:right="102" w:firstLine="566"/>
        <w:jc w:val="both"/>
      </w:pPr>
      <w:r>
        <w:rPr/>
        <w:t>Xüsusi təyinatlı proqram əlavələri müxtəlif fəaliyyət sahələrində çalışan</w:t>
      </w:r>
      <w:r>
        <w:rPr>
          <w:spacing w:val="39"/>
        </w:rPr>
        <w:t> </w:t>
      </w:r>
      <w:r>
        <w:rPr/>
        <w:t>peşə</w:t>
      </w:r>
      <w:r>
        <w:rPr>
          <w:rFonts w:ascii="Times New Roman" w:hAnsi="Times New Roman"/>
        </w:rPr>
        <w:t>kar</w:t>
      </w:r>
      <w:r>
        <w:rPr>
          <w:rFonts w:ascii="Times New Roman" w:hAnsi="Times New Roman"/>
          <w:w w:val="100"/>
        </w:rPr>
        <w:t> </w:t>
      </w:r>
      <w:r>
        <w:rPr/>
        <w:t>istifadəçilər</w:t>
      </w:r>
      <w:r>
        <w:rPr>
          <w:spacing w:val="43"/>
        </w:rPr>
        <w:t> </w:t>
      </w:r>
      <w:r>
        <w:rPr/>
        <w:t>üçün</w:t>
      </w:r>
      <w:r>
        <w:rPr>
          <w:spacing w:val="44"/>
        </w:rPr>
        <w:t> </w:t>
      </w:r>
      <w:r>
        <w:rPr/>
        <w:t>nəzərdə</w:t>
      </w:r>
      <w:r>
        <w:rPr>
          <w:spacing w:val="43"/>
        </w:rPr>
        <w:t> </w:t>
      </w:r>
      <w:r>
        <w:rPr/>
        <w:t>tutulmuşdur.</w:t>
      </w:r>
      <w:r>
        <w:rPr>
          <w:spacing w:val="45"/>
        </w:rPr>
        <w:t> </w:t>
      </w:r>
      <w:r>
        <w:rPr/>
        <w:t>Buraya:</w:t>
      </w:r>
      <w:r>
        <w:rPr>
          <w:spacing w:val="44"/>
        </w:rPr>
        <w:t> </w:t>
      </w:r>
      <w:r>
        <w:rPr/>
        <w:t>kompüter</w:t>
      </w:r>
      <w:r>
        <w:rPr>
          <w:spacing w:val="43"/>
        </w:rPr>
        <w:t> </w:t>
      </w:r>
      <w:r>
        <w:rPr/>
        <w:t>qrafikası</w:t>
      </w:r>
      <w:r>
        <w:rPr>
          <w:spacing w:val="44"/>
        </w:rPr>
        <w:t> </w:t>
      </w:r>
      <w:r>
        <w:rPr/>
        <w:t>sistemləri,</w:t>
      </w:r>
      <w:r>
        <w:rPr>
          <w:spacing w:val="45"/>
        </w:rPr>
        <w:t> </w:t>
      </w:r>
      <w:r>
        <w:rPr/>
        <w:t>avto</w:t>
      </w:r>
      <w:r>
        <w:rPr>
          <w:rFonts w:ascii="Times New Roman" w:hAnsi="Times New Roman"/>
        </w:rPr>
        <w:t>mat-</w:t>
      </w:r>
      <w:r>
        <w:rPr>
          <w:rFonts w:ascii="Times New Roman" w:hAnsi="Times New Roman"/>
          <w:w w:val="100"/>
        </w:rPr>
        <w:t> </w:t>
      </w:r>
      <w:r>
        <w:rPr/>
        <w:t>laşdırılmış layihələşdirmə sistemləri (САПР</w:t>
      </w:r>
      <w:r>
        <w:rPr>
          <w:rFonts w:ascii="Times New Roman" w:hAnsi="Times New Roman"/>
          <w:position w:val="13"/>
          <w:sz w:val="18"/>
        </w:rPr>
        <w:t>163</w:t>
      </w:r>
      <w:r>
        <w:rPr/>
        <w:t>), mühasibat proqramları,</w:t>
      </w:r>
      <w:r>
        <w:rPr>
          <w:spacing w:val="27"/>
        </w:rPr>
        <w:t> </w:t>
      </w:r>
      <w:r>
        <w:rPr/>
        <w:t>kompüter</w:t>
      </w:r>
      <w:r>
        <w:rPr>
          <w:w w:val="100"/>
        </w:rPr>
        <w:t> </w:t>
      </w:r>
      <w:r>
        <w:rPr/>
        <w:t>lüğətləri, avtomatik tərcümə sistemləri və s.</w:t>
      </w:r>
      <w:r>
        <w:rPr>
          <w:spacing w:val="-22"/>
        </w:rPr>
        <w:t> </w:t>
      </w:r>
      <w:r>
        <w:rPr/>
        <w:t>aiddir.</w:t>
      </w:r>
    </w:p>
    <w:p>
      <w:pPr>
        <w:pStyle w:val="BodyText"/>
        <w:spacing w:line="360" w:lineRule="auto" w:before="21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İstifadəçilərin bir qismi öyrətmə proqramlarından istifadə etməklə öz</w:t>
      </w:r>
      <w:r>
        <w:rPr>
          <w:spacing w:val="38"/>
        </w:rPr>
        <w:t> </w:t>
      </w:r>
      <w:r>
        <w:rPr/>
        <w:t>təhsillə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w w:val="100"/>
        </w:rPr>
        <w:t> </w:t>
      </w:r>
      <w:r>
        <w:rPr/>
        <w:t>artırırlar. Buraya: xarıcı dil proqramları</w:t>
      </w:r>
      <w:r>
        <w:rPr>
          <w:rFonts w:ascii="Times New Roman" w:hAnsi="Times New Roman"/>
        </w:rPr>
        <w:t>, repetitor-proqr</w:t>
      </w:r>
      <w:r>
        <w:rPr/>
        <w:t>amlar, müxtəlif fənnlər üzrə</w:t>
      </w:r>
      <w:r>
        <w:rPr>
          <w:spacing w:val="53"/>
        </w:rPr>
        <w:t> </w:t>
      </w:r>
      <w:r>
        <w:rPr/>
        <w:t>testlər</w:t>
      </w:r>
      <w:r>
        <w:rPr>
          <w:w w:val="100"/>
        </w:rPr>
        <w:t> </w:t>
      </w:r>
      <w:r>
        <w:rPr>
          <w:rFonts w:ascii="Times New Roman" w:hAnsi="Times New Roman"/>
        </w:rPr>
        <w:t>aiddir.</w:t>
      </w:r>
    </w:p>
    <w:p>
      <w:pPr>
        <w:pStyle w:val="BodyText"/>
        <w:spacing w:line="327" w:lineRule="exact" w:before="0"/>
        <w:ind w:left="679" w:right="113"/>
        <w:jc w:val="left"/>
      </w:pPr>
      <w:r>
        <w:rPr/>
        <w:t>Lazer disklərindəki müxtəlif multimediya proqram əlavələri</w:t>
      </w:r>
      <w:r>
        <w:rPr>
          <w:rFonts w:ascii="Times New Roman" w:hAnsi="Times New Roman"/>
          <w:position w:val="13"/>
          <w:sz w:val="18"/>
        </w:rPr>
        <w:t>164  </w:t>
      </w:r>
      <w:r>
        <w:rPr/>
        <w:t>böyük əhəmiyyət</w:t>
      </w:r>
      <w:r>
        <w:rPr>
          <w:spacing w:val="-7"/>
        </w:rPr>
        <w:t> </w:t>
      </w:r>
      <w:r>
        <w:rPr/>
        <w:t>kəsb</w:t>
      </w:r>
    </w:p>
    <w:p>
      <w:pPr>
        <w:spacing w:after="0" w:line="327" w:lineRule="exact"/>
        <w:jc w:val="left"/>
        <w:sectPr>
          <w:footerReference w:type="default" r:id="rId201"/>
          <w:pgSz w:w="11910" w:h="16840"/>
          <w:pgMar w:footer="1008" w:header="0" w:top="500" w:bottom="1200" w:left="1020" w:right="460"/>
        </w:sectPr>
      </w:pPr>
    </w:p>
    <w:p>
      <w:pPr>
        <w:pStyle w:val="BodyText"/>
        <w:spacing w:line="240" w:lineRule="auto" w:before="16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20" w:right="0"/>
        <w:jc w:val="left"/>
      </w:pPr>
      <w:r>
        <w:rPr/>
        <w:t>İstifadəçilərin   əksəriyyəti   kompüterlə   tanışlığa   kompüter   oyunları   ilə</w:t>
      </w:r>
      <w:r>
        <w:rPr>
          <w:spacing w:val="2"/>
        </w:rPr>
        <w:t> </w:t>
      </w:r>
      <w:r>
        <w:rPr/>
        <w:t>başlayır.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  <w:cols w:num="2" w:equalWidth="0">
            <w:col w:w="620" w:space="40"/>
            <w:col w:w="9770"/>
          </w:cols>
        </w:sectPr>
      </w:pPr>
    </w:p>
    <w:p>
      <w:pPr>
        <w:pStyle w:val="BodyText"/>
        <w:spacing w:line="240" w:lineRule="auto" w:before="160"/>
        <w:ind w:right="113"/>
        <w:jc w:val="left"/>
      </w:pPr>
      <w:r>
        <w:rPr/>
        <w:t>Buraya: məntiqi oyunlar, strateji oyunlar, idman oyunları və s.</w:t>
      </w:r>
      <w:r>
        <w:rPr>
          <w:spacing w:val="-36"/>
        </w:rPr>
        <w:t> </w:t>
      </w:r>
      <w:r>
        <w:rPr/>
        <w:t>aiddir.</w:t>
      </w:r>
    </w:p>
    <w:p>
      <w:pPr>
        <w:pStyle w:val="BodyText"/>
        <w:spacing w:line="240" w:lineRule="auto" w:before="163"/>
        <w:ind w:left="679" w:right="113"/>
        <w:jc w:val="left"/>
      </w:pPr>
      <w:r>
        <w:rPr/>
        <w:t>Antivirus proqramları da ayrıca bir qrup təşkil</w:t>
      </w:r>
      <w:r>
        <w:rPr>
          <w:spacing w:val="-24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0"/>
        </w:numPr>
        <w:tabs>
          <w:tab w:pos="3053" w:val="left" w:leader="none"/>
        </w:tabs>
        <w:spacing w:line="240" w:lineRule="auto" w:before="0" w:after="0"/>
        <w:ind w:left="3053" w:right="113" w:hanging="502"/>
        <w:jc w:val="left"/>
        <w:rPr>
          <w:b w:val="0"/>
          <w:bCs w:val="0"/>
        </w:rPr>
      </w:pPr>
      <w:r>
        <w:rPr/>
        <w:t>Tətbiqi proqram təminatına</w:t>
      </w:r>
      <w:r>
        <w:rPr>
          <w:spacing w:val="11"/>
        </w:rPr>
        <w:t> </w:t>
      </w:r>
      <w:r>
        <w:rPr/>
        <w:t>nümunələr</w:t>
      </w:r>
      <w:r>
        <w:rPr>
          <w:b w:val="0"/>
        </w:rPr>
      </w:r>
    </w:p>
    <w:p>
      <w:pPr>
        <w:pStyle w:val="ListParagraph"/>
        <w:numPr>
          <w:ilvl w:val="2"/>
          <w:numId w:val="50"/>
        </w:numPr>
        <w:tabs>
          <w:tab w:pos="4449" w:val="left" w:leader="none"/>
        </w:tabs>
        <w:spacing w:line="240" w:lineRule="auto" w:before="160" w:after="0"/>
        <w:ind w:left="4448" w:right="113" w:hanging="71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Mətn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redaktorları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before="163"/>
        <w:ind w:left="220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6.7.1.1 </w:t>
      </w:r>
      <w:r>
        <w:rPr>
          <w:rFonts w:ascii="Times New Roman" w:hAnsi="Times New Roman"/>
          <w:b/>
          <w:i/>
          <w:sz w:val="28"/>
        </w:rPr>
        <w:t>Microsoft </w:t>
      </w:r>
      <w:r>
        <w:rPr>
          <w:rFonts w:ascii="Times New Roman" w:hAnsi="Times New Roman"/>
          <w:b/>
          <w:sz w:val="28"/>
        </w:rPr>
        <w:t>firmasının </w:t>
      </w:r>
      <w:r>
        <w:rPr>
          <w:rFonts w:ascii="Times New Roman" w:hAnsi="Times New Roman"/>
          <w:b/>
          <w:i/>
          <w:sz w:val="28"/>
        </w:rPr>
        <w:t>Word </w:t>
      </w:r>
      <w:r>
        <w:rPr>
          <w:rFonts w:ascii="Times New Roman" w:hAnsi="Times New Roman"/>
          <w:b/>
          <w:sz w:val="28"/>
        </w:rPr>
        <w:t>mətn</w:t>
      </w:r>
      <w:r>
        <w:rPr>
          <w:rFonts w:ascii="Times New Roman" w:hAnsi="Times New Roman"/>
          <w:b/>
          <w:spacing w:val="63"/>
          <w:sz w:val="28"/>
        </w:rPr>
        <w:t> </w:t>
      </w:r>
      <w:r>
        <w:rPr>
          <w:rFonts w:ascii="Times New Roman" w:hAnsi="Times New Roman"/>
          <w:b/>
          <w:sz w:val="28"/>
        </w:rPr>
        <w:t>redaktoru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55" w:lineRule="auto" w:before="119"/>
        <w:ind w:right="109" w:firstLine="566"/>
        <w:jc w:val="both"/>
        <w:rPr>
          <w:rFonts w:ascii="Times New Roman" w:hAnsi="Times New Roman" w:cs="Times New Roman" w:eastAsia="Times New Roman"/>
        </w:rPr>
      </w:pPr>
      <w:r>
        <w:rPr/>
        <w:t>Mətn redaktoru</w:t>
      </w:r>
      <w:r>
        <w:rPr>
          <w:rFonts w:ascii="Times New Roman" w:hAnsi="Times New Roman"/>
          <w:position w:val="13"/>
          <w:sz w:val="18"/>
        </w:rPr>
        <w:t>165 </w:t>
      </w:r>
      <w:r>
        <w:rPr/>
        <w:t>mətn hazırlayıb çap edən proqram  kom</w:t>
      </w:r>
      <w:r>
        <w:rPr>
          <w:rFonts w:ascii="Times New Roman" w:hAnsi="Times New Roman"/>
        </w:rPr>
        <w:t>plek</w:t>
      </w:r>
      <w:r>
        <w:rPr/>
        <w:t>sidir.  Ən</w:t>
      </w:r>
      <w:r>
        <w:rPr>
          <w:spacing w:val="-4"/>
        </w:rPr>
        <w:t> </w:t>
      </w:r>
      <w:r>
        <w:rPr/>
        <w:t>geniş</w:t>
      </w:r>
      <w:r>
        <w:rPr>
          <w:w w:val="100"/>
        </w:rPr>
        <w:t> </w:t>
      </w:r>
      <w:r>
        <w:rPr/>
        <w:t>yayılmış</w:t>
      </w:r>
      <w:r>
        <w:rPr>
          <w:spacing w:val="16"/>
        </w:rPr>
        <w:t> </w:t>
      </w:r>
      <w:r>
        <w:rPr/>
        <w:t>mətn</w:t>
      </w:r>
      <w:r>
        <w:rPr>
          <w:spacing w:val="13"/>
        </w:rPr>
        <w:t> </w:t>
      </w:r>
      <w:r>
        <w:rPr/>
        <w:t>redaktoru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Microsoft</w:t>
      </w:r>
      <w:r>
        <w:rPr>
          <w:rFonts w:ascii="Times New Roman" w:hAnsi="Times New Roman"/>
          <w:i/>
          <w:spacing w:val="15"/>
        </w:rPr>
        <w:t> </w:t>
      </w:r>
      <w:r>
        <w:rPr/>
        <w:t>firmasının</w:t>
      </w:r>
      <w:r>
        <w:rPr>
          <w:spacing w:val="16"/>
        </w:rPr>
        <w:t> </w:t>
      </w:r>
      <w:r>
        <w:rPr>
          <w:rFonts w:ascii="Times New Roman" w:hAnsi="Times New Roman"/>
          <w:b/>
          <w:i/>
        </w:rPr>
        <w:t>Word</w:t>
      </w:r>
      <w:r>
        <w:rPr>
          <w:rFonts w:ascii="Times New Roman" w:hAnsi="Times New Roman"/>
          <w:b/>
          <w:i/>
          <w:spacing w:val="12"/>
        </w:rPr>
        <w:t> </w:t>
      </w:r>
      <w:r>
        <w:rPr>
          <w:rFonts w:ascii="Times New Roman" w:hAnsi="Times New Roman"/>
        </w:rPr>
        <w:t>proqra</w:t>
      </w:r>
      <w:r>
        <w:rPr/>
        <w:t>mıdır.</w:t>
      </w:r>
      <w:r>
        <w:rPr>
          <w:spacing w:val="10"/>
        </w:rPr>
        <w:t> </w:t>
      </w:r>
      <w:r>
        <w:rPr/>
        <w:t>Bu</w:t>
      </w:r>
      <w:r>
        <w:rPr>
          <w:spacing w:val="13"/>
        </w:rPr>
        <w:t> </w:t>
      </w:r>
      <w:r>
        <w:rPr/>
        <w:t>redaktor</w:t>
      </w:r>
      <w:r>
        <w:rPr>
          <w:spacing w:val="12"/>
        </w:rPr>
        <w:t> </w:t>
      </w:r>
      <w:r>
        <w:rPr/>
        <w:t>mətni</w:t>
      </w:r>
      <w:r>
        <w:rPr>
          <w:spacing w:val="-68"/>
        </w:rPr>
        <w:t> </w:t>
      </w:r>
      <w:r>
        <w:rPr>
          <w:spacing w:val="-68"/>
        </w:rPr>
      </w:r>
      <w:r>
        <w:rPr/>
        <w:t>klaviaturadan</w:t>
      </w:r>
      <w:r>
        <w:rPr>
          <w:spacing w:val="63"/>
        </w:rPr>
        <w:t> </w:t>
      </w:r>
      <w:r>
        <w:rPr/>
        <w:t>yığmağa,</w:t>
      </w:r>
      <w:r>
        <w:rPr>
          <w:spacing w:val="61"/>
        </w:rPr>
        <w:t> </w:t>
      </w:r>
      <w:r>
        <w:rPr/>
        <w:t>mətnin</w:t>
      </w:r>
      <w:r>
        <w:rPr>
          <w:spacing w:val="1"/>
        </w:rPr>
        <w:t> </w:t>
      </w:r>
      <w:r>
        <w:rPr/>
        <w:t>(və</w:t>
      </w:r>
      <w:r>
        <w:rPr>
          <w:spacing w:val="62"/>
        </w:rPr>
        <w:t> </w:t>
      </w:r>
      <w:r>
        <w:rPr/>
        <w:t>ya</w:t>
      </w:r>
      <w:r>
        <w:rPr>
          <w:spacing w:val="55"/>
        </w:rPr>
        <w:t> </w:t>
      </w:r>
      <w:r>
        <w:rPr/>
        <w:t>bir</w:t>
      </w:r>
      <w:r>
        <w:rPr>
          <w:spacing w:val="62"/>
        </w:rPr>
        <w:t> </w:t>
      </w:r>
      <w:r>
        <w:rPr/>
        <w:t>hissəsini</w:t>
      </w:r>
      <w:r>
        <w:rPr>
          <w:rFonts w:ascii="Times New Roman" w:hAnsi="Times New Roman"/>
        </w:rPr>
        <w:t>n)</w:t>
      </w:r>
      <w:r>
        <w:rPr>
          <w:rFonts w:ascii="Times New Roman" w:hAnsi="Times New Roman"/>
          <w:spacing w:val="60"/>
        </w:rPr>
        <w:t> </w:t>
      </w:r>
      <w:r>
        <w:rPr/>
        <w:t>üzünü</w:t>
      </w:r>
      <w:r>
        <w:rPr>
          <w:spacing w:val="63"/>
        </w:rPr>
        <w:t> </w:t>
      </w:r>
      <w:r>
        <w:rPr/>
        <w:t>və</w:t>
      </w:r>
      <w:r>
        <w:rPr>
          <w:spacing w:val="62"/>
        </w:rPr>
        <w:t> </w:t>
      </w:r>
      <w:r>
        <w:rPr/>
        <w:t>ya</w:t>
      </w:r>
      <w:r>
        <w:rPr>
          <w:spacing w:val="62"/>
        </w:rPr>
        <w:t> </w:t>
      </w:r>
      <w:r>
        <w:rPr/>
        <w:t>özünü</w:t>
      </w:r>
      <w:r>
        <w:rPr>
          <w:spacing w:val="61"/>
        </w:rPr>
        <w:t> </w:t>
      </w:r>
      <w:r>
        <w:rPr/>
        <w:t>bir</w:t>
      </w:r>
      <w:r>
        <w:rPr>
          <w:spacing w:val="62"/>
        </w:rPr>
        <w:t> </w:t>
      </w:r>
      <w:r>
        <w:rPr/>
        <w:t>yerdən</w:t>
      </w:r>
      <w:r>
        <w:rPr>
          <w:spacing w:val="-68"/>
        </w:rPr>
        <w:t> </w:t>
      </w:r>
      <w:r>
        <w:rPr>
          <w:spacing w:val="-68"/>
        </w:rPr>
      </w:r>
      <w:r>
        <w:rPr/>
        <w:t>başqa yerə köçürməyə, başqa redaktorlarla informasiya mübadiləsinə </w:t>
      </w:r>
      <w:r>
        <w:rPr>
          <w:rFonts w:ascii="Times New Roman" w:hAnsi="Times New Roman"/>
        </w:rPr>
        <w:t>imkan 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verir.</w:t>
      </w:r>
    </w:p>
    <w:p>
      <w:pPr>
        <w:pStyle w:val="Heading3"/>
        <w:spacing w:line="240" w:lineRule="auto" w:before="18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</w:rPr>
        <w:t>Word </w:t>
      </w:r>
      <w:r>
        <w:rPr>
          <w:i/>
        </w:rPr>
        <w:t>– Mətn redaktorunun əsas</w:t>
      </w:r>
      <w:r>
        <w:rPr>
          <w:i/>
          <w:spacing w:val="-16"/>
        </w:rPr>
        <w:t> </w:t>
      </w:r>
      <w:r>
        <w:rPr>
          <w:i/>
        </w:rPr>
        <w:t>anlayışları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spacing w:before="71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163 </w:t>
      </w:r>
      <w:r>
        <w:rPr>
          <w:rFonts w:ascii="Times New Roman" w:hAnsi="Times New Roman"/>
          <w:sz w:val="24"/>
        </w:rPr>
        <w:t>Системы автоматизации проектных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рещений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164 </w:t>
      </w:r>
      <w:r>
        <w:rPr>
          <w:rFonts w:ascii="Times New Roman" w:hAnsi="Times New Roman"/>
          <w:sz w:val="24"/>
        </w:rPr>
        <w:t>ensiklopediyalar, soraq kitablar</w:t>
      </w:r>
      <w:r>
        <w:rPr>
          <w:rFonts w:ascii="Times New Roman" w:hAnsi="Times New Roman"/>
          <w:sz w:val="24"/>
        </w:rPr>
        <w:t>ı və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Heading3"/>
        <w:spacing w:line="240" w:lineRule="auto" w:before="48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Proqram pəncərəsinin əsas</w:t>
      </w:r>
      <w:r>
        <w:rPr>
          <w:i/>
          <w:spacing w:val="-19"/>
        </w:rPr>
        <w:t> </w:t>
      </w:r>
      <w:r>
        <w:rPr>
          <w:i/>
        </w:rPr>
        <w:t>hissələri.</w:t>
      </w:r>
      <w:r>
        <w:rPr>
          <w:b w:val="0"/>
          <w:i w:val="0"/>
        </w:rPr>
      </w:r>
    </w:p>
    <w:p>
      <w:pPr>
        <w:pStyle w:val="BodyText"/>
        <w:spacing w:line="240" w:lineRule="auto" w:before="153"/>
        <w:ind w:left="6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Word</w:t>
      </w:r>
      <w:r>
        <w:rPr>
          <w:rFonts w:ascii="Times New Roman" w:hAnsi="Times New Roman"/>
        </w:rPr>
        <w:t>-</w:t>
      </w:r>
      <w:r>
        <w:rPr/>
        <w:t>ün proqram pəncərəsinin ümumi görünüşü aşağıdakı </w:t>
      </w:r>
      <w:r>
        <w:rPr>
          <w:rFonts w:ascii="Times New Roman" w:hAnsi="Times New Roman"/>
        </w:rPr>
        <w:t>kimidir </w:t>
      </w:r>
      <w:r>
        <w:rPr/>
        <w:t>(şəkil</w:t>
      </w:r>
      <w:r>
        <w:rPr>
          <w:spacing w:val="-29"/>
        </w:rPr>
        <w:t> </w:t>
      </w:r>
      <w:r>
        <w:rPr>
          <w:rFonts w:ascii="Times New Roman" w:hAnsi="Times New Roman"/>
        </w:rPr>
        <w:t>1.).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992" w:val="left" w:leader="none"/>
        </w:tabs>
        <w:spacing w:line="4103" w:lineRule="exact"/>
        <w:ind w:left="16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35"/>
          <w:sz w:val="20"/>
        </w:rPr>
        <w:pict>
          <v:group style="width:1.55pt;height:10.9pt;mso-position-horizontal-relative:char;mso-position-vertical-relative:line" coordorigin="0,0" coordsize="31,218">
            <v:group style="position:absolute;left:15;top:15;width:2;height:187" coordorigin="15,15" coordsize="2,187">
              <v:shape style="position:absolute;left:15;top:15;width:2;height:187" coordorigin="15,15" coordsize="0,187" path="m15,15l15,202e" filled="false" stroked="true" strokeweight="1.531814pt" strokecolor="#000000">
                <v:path arrowok="t"/>
              </v:shape>
            </v:group>
          </v:group>
        </w:pict>
      </w:r>
      <w:r>
        <w:rPr>
          <w:rFonts w:ascii="Times New Roman"/>
          <w:position w:val="-35"/>
          <w:sz w:val="20"/>
        </w:rPr>
      </w:r>
      <w:r>
        <w:rPr>
          <w:rFonts w:ascii="Times New Roman"/>
          <w:position w:val="-35"/>
          <w:sz w:val="20"/>
        </w:rPr>
        <w:tab/>
      </w:r>
      <w:r>
        <w:rPr>
          <w:rFonts w:ascii="Times New Roman"/>
          <w:position w:val="-81"/>
          <w:sz w:val="20"/>
        </w:rPr>
        <w:pict>
          <v:group style="width:257.9pt;height:205.2pt;mso-position-horizontal-relative:char;mso-position-vertical-relative:line" coordorigin="0,0" coordsize="5158,4104">
            <v:shape style="position:absolute;left:4;top:605;width:5131;height:2982" type="#_x0000_t75" stroked="false">
              <v:imagedata r:id="rId203" o:title=""/>
            </v:shape>
            <v:group style="position:absolute;left:106;top:376;width:2;height:287" coordorigin="106,376" coordsize="2,287">
              <v:shape style="position:absolute;left:106;top:376;width:2;height:287" coordorigin="106,376" coordsize="2,287" path="m106,663l108,376e" filled="false" stroked="true" strokeweight=".720854pt" strokecolor="#000000">
                <v:path arrowok="t"/>
              </v:shape>
            </v:group>
            <v:group style="position:absolute;left:7;top:152;width:228;height:227" coordorigin="7,152" coordsize="228,227">
              <v:shape style="position:absolute;left:7;top:152;width:228;height:227" coordorigin="7,152" coordsize="228,227" path="m45,152l31,156,18,163,11,176,7,191,7,341,11,356,18,369,31,376,45,379,196,379,211,376,224,369,231,356,234,341,234,191,231,176,224,163,211,156,196,152,45,152xe" filled="false" stroked="true" strokeweight=".72417pt" strokecolor="#000000">
                <v:path arrowok="t"/>
              </v:shape>
            </v:group>
            <v:group style="position:absolute;left:5051;top:356;width:2;height:311" coordorigin="5051,356" coordsize="2,311">
              <v:shape style="position:absolute;left:5051;top:356;width:2;height:311" coordorigin="5051,356" coordsize="0,311" path="m5051,666l5051,356e" filled="false" stroked="true" strokeweight=".720854pt" strokecolor="#000000">
                <v:path arrowok="t"/>
              </v:shape>
            </v:group>
            <v:group style="position:absolute;left:4925;top:134;width:226;height:227" coordorigin="4925,134" coordsize="226,227">
              <v:shape style="position:absolute;left:4925;top:134;width:226;height:227" coordorigin="4925,134" coordsize="226,227" path="m4963,134l4948,138,4936,145,4929,158,4925,172,4925,323,4929,338,4936,350,4948,358,4963,361,5113,361,5127,358,5140,350,5147,338,5150,323,5150,172,5147,158,5140,145,5127,138,5113,134,4963,134xe" filled="false" stroked="true" strokeweight=".724144pt" strokecolor="#000000">
                <v:path arrowok="t"/>
              </v:shape>
            </v:group>
            <v:group style="position:absolute;left:617;top:338;width:2;height:502" coordorigin="617,338" coordsize="2,502">
              <v:shape style="position:absolute;left:617;top:338;width:2;height:502" coordorigin="617,338" coordsize="0,502" path="m617,839l617,338e" filled="false" stroked="true" strokeweight=".720854pt" strokecolor="#000000">
                <v:path arrowok="t"/>
              </v:shape>
            </v:group>
            <v:group style="position:absolute;left:490;top:116;width:226;height:227" coordorigin="490,116" coordsize="226,227">
              <v:shape style="position:absolute;left:490;top:116;width:226;height:227" coordorigin="490,116" coordsize="226,227" path="m528,116l514,120,501,127,494,140,490,154,490,305,494,320,501,332,514,340,528,343,678,343,692,340,705,332,712,320,716,305,716,154,712,140,705,127,692,120,678,116,528,116xe" filled="false" stroked="true" strokeweight=".724144pt" strokecolor="#000000">
                <v:path arrowok="t"/>
              </v:shape>
            </v:group>
            <v:group style="position:absolute;left:986;top:352;width:6;height:663" coordorigin="986,352" coordsize="6,663">
              <v:shape style="position:absolute;left:986;top:352;width:6;height:663" coordorigin="986,352" coordsize="6,663" path="m992,1015l986,352e" filled="false" stroked="true" strokeweight=".720855pt" strokecolor="#000000">
                <v:path arrowok="t"/>
              </v:shape>
            </v:group>
            <v:group style="position:absolute;left:864;top:129;width:228;height:227" coordorigin="864,129" coordsize="228,227">
              <v:shape style="position:absolute;left:864;top:129;width:228;height:227" coordorigin="864,129" coordsize="228,227" path="m901,129l887,133,874,140,867,152,864,167,864,318,867,332,874,345,887,352,901,356,1053,356,1067,352,1080,345,1087,332,1091,318,1091,167,1087,152,1080,140,1067,133,1053,129,901,129xe" filled="false" stroked="true" strokeweight=".72417pt" strokecolor="#000000">
                <v:path arrowok="t"/>
              </v:shape>
            </v:group>
            <v:group style="position:absolute;left:1503;top:307;width:2;height:923" coordorigin="1503,307" coordsize="2,923">
              <v:shape style="position:absolute;left:1503;top:307;width:2;height:923" coordorigin="1503,307" coordsize="2,923" path="m1503,1229l1505,307e" filled="false" stroked="true" strokeweight=".720854pt" strokecolor="#000000">
                <v:path arrowok="t"/>
              </v:shape>
            </v:group>
            <v:group style="position:absolute;left:1392;top:83;width:226;height:227" coordorigin="1392,83" coordsize="226,227">
              <v:shape style="position:absolute;left:1392;top:83;width:226;height:227" coordorigin="1392,83" coordsize="226,227" path="m1430,83l1415,87,1402,94,1395,107,1392,122,1392,272,1395,287,1402,300,1415,307,1430,310,1579,310,1594,307,1606,300,1613,287,1617,272,1617,122,1613,107,1606,94,1594,87,1579,83,1430,83xe" filled="false" stroked="true" strokeweight=".724144pt" strokecolor="#000000">
                <v:path arrowok="t"/>
              </v:shape>
            </v:group>
            <v:group style="position:absolute;left:2744;top:374;width:2;height:320" coordorigin="2744,374" coordsize="2,320">
              <v:shape style="position:absolute;left:2744;top:374;width:2;height:320" coordorigin="2744,374" coordsize="0,320" path="m2744,694l2744,374e" filled="false" stroked="true" strokeweight=".720854pt" strokecolor="#000000">
                <v:path arrowok="t"/>
              </v:shape>
            </v:group>
            <v:group style="position:absolute;left:2645;top:147;width:226;height:227" coordorigin="2645,147" coordsize="226,227">
              <v:shape style="position:absolute;left:2645;top:147;width:226;height:227" coordorigin="2645,147" coordsize="226,227" path="m2682,147l2668,151,2655,158,2648,171,2645,185,2645,336,2648,350,2655,363,2668,370,2682,374,2832,374,2847,370,2859,363,2866,350,2870,336,2870,185,2866,171,2859,158,2847,151,2832,147,2682,147xe" filled="false" stroked="true" strokeweight=".724144pt" strokecolor="#000000">
                <v:path arrowok="t"/>
              </v:shape>
            </v:group>
            <v:group style="position:absolute;left:3631;top:229;width:2;height:1210" coordorigin="3631,229" coordsize="2,1210">
              <v:shape style="position:absolute;left:3631;top:229;width:2;height:1210" coordorigin="3631,229" coordsize="2,1210" path="m3631,1438l3632,229e" filled="false" stroked="true" strokeweight=".720854pt" strokecolor="#000000">
                <v:path arrowok="t"/>
              </v:shape>
            </v:group>
            <v:group style="position:absolute;left:3532;top:7;width:228;height:227" coordorigin="3532,7" coordsize="228,227">
              <v:shape style="position:absolute;left:3532;top:7;width:228;height:227" coordorigin="3532,7" coordsize="228,227" path="m3569,7l3555,11,3542,18,3535,31,3532,45,3532,196,3535,211,3542,223,3555,231,3569,234,3721,234,3735,231,3748,223,3755,211,3759,196,3759,45,3755,31,3748,18,3735,11,3721,7,3569,7xe" filled="false" stroked="true" strokeweight=".72417pt" strokecolor="#000000">
                <v:path arrowok="t"/>
              </v:shape>
            </v:group>
            <v:group style="position:absolute;left:4099;top:374;width:664;height:275" coordorigin="4099,374" coordsize="664,275">
              <v:shape style="position:absolute;left:4099;top:374;width:664;height:275" coordorigin="4099,374" coordsize="664,275" path="m4763,648l4099,374e" filled="false" stroked="true" strokeweight=".726514pt" strokecolor="#000000">
                <v:path arrowok="t"/>
              </v:shape>
            </v:group>
            <v:group style="position:absolute;left:3997;top:152;width:226;height:227" coordorigin="3997,152" coordsize="226,227">
              <v:shape style="position:absolute;left:3997;top:152;width:226;height:227" coordorigin="3997,152" coordsize="226,227" path="m4034,152l4020,156,4007,163,4000,176,3997,191,3997,341,4000,356,4007,369,4020,376,4034,379,4184,379,4199,376,4211,369,4218,356,4222,341,4222,191,4218,176,4211,163,4199,156,4184,152,4034,152xe" filled="false" stroked="true" strokeweight=".724143pt" strokecolor="#000000">
                <v:path arrowok="t"/>
              </v:shape>
            </v:group>
            <v:group style="position:absolute;left:4718;top:374;width:181;height:296" coordorigin="4718,374" coordsize="181,296">
              <v:shape style="position:absolute;left:4718;top:374;width:181;height:296" coordorigin="4718,374" coordsize="181,296" path="m4898,670l4718,374e" filled="false" stroked="true" strokeweight=".722647pt" strokecolor="#000000">
                <v:path arrowok="t"/>
              </v:shape>
            </v:group>
            <v:group style="position:absolute;left:4583;top:152;width:226;height:227" coordorigin="4583,152" coordsize="226,227">
              <v:shape style="position:absolute;left:4583;top:152;width:226;height:227" coordorigin="4583,152" coordsize="226,227" path="m4620,152l4606,156,4593,163,4586,176,4583,191,4583,341,4586,356,4593,369,4606,376,4620,379,4770,379,4784,376,4797,369,4804,356,4808,341,4808,191,4804,176,4797,163,4784,156,4770,152,4620,152xe" filled="false" stroked="true" strokeweight=".724144pt" strokecolor="#000000">
                <v:path arrowok="t"/>
              </v:shape>
            </v:group>
            <v:group style="position:absolute;left:391;top:3484;width:6;height:329" coordorigin="391,3484" coordsize="6,329">
              <v:shape style="position:absolute;left:391;top:3484;width:6;height:329" coordorigin="391,3484" coordsize="6,329" path="m397,3484l391,3813e" filled="false" stroked="true" strokeweight=".720856pt" strokecolor="#000000">
                <v:path arrowok="t"/>
              </v:shape>
            </v:group>
            <v:group style="position:absolute;left:142;top:2731;width:1075;height:1086" coordorigin="142,2731" coordsize="1075,1086">
              <v:shape style="position:absolute;left:142;top:2731;width:1075;height:1086" coordorigin="142,2731" coordsize="1075,1086" path="m142,2731l1217,3817e" filled="false" stroked="true" strokeweight=".724132pt" strokecolor="#000000">
                <v:path arrowok="t"/>
              </v:shape>
            </v:group>
            <v:group style="position:absolute;left:4451;top:2350;width:610;height:1522" coordorigin="4451,2350" coordsize="610,1522">
              <v:shape style="position:absolute;left:4451;top:2350;width:610;height:1522" coordorigin="4451,2350" coordsize="610,1522" path="m5060,2350l4451,3871e" filled="false" stroked="true" strokeweight=".72177pt" strokecolor="#000000">
                <v:path arrowok="t"/>
              </v:shape>
            </v:group>
            <v:group style="position:absolute;left:4352;top:3348;width:101;height:523" coordorigin="4352,3348" coordsize="101,523">
              <v:shape style="position:absolute;left:4352;top:3348;width:101;height:523" coordorigin="4352,3348" coordsize="101,523" path="m4352,3348l4453,3871e" filled="false" stroked="true" strokeweight=".721092pt" strokecolor="#000000">
                <v:path arrowok="t"/>
              </v:shape>
            </v:group>
            <v:group style="position:absolute;left:3063;top:1587;width:1962;height:2183" coordorigin="3063,1587" coordsize="1962,2183">
              <v:shape style="position:absolute;left:3063;top:1587;width:1962;height:2183" coordorigin="3063,1587" coordsize="1962,2183" path="m5024,1587l3063,3770e" filled="false" stroked="true" strokeweight=".723815pt" strokecolor="#000000">
                <v:path arrowok="t"/>
              </v:shape>
            </v:group>
            <v:group style="position:absolute;left:2216;top:3343;width:853;height:414" coordorigin="2216,3343" coordsize="853,414">
              <v:shape style="position:absolute;left:2216;top:3343;width:853;height:414" coordorigin="2216,3343" coordsize="853,414" path="m2216,3343l3068,3757e" filled="false" stroked="true" strokeweight=".726217pt" strokecolor="#000000">
                <v:path arrowok="t"/>
              </v:shape>
            </v:group>
            <v:group style="position:absolute;left:2964;top:3751;width:228;height:227" coordorigin="2964,3751" coordsize="228,227">
              <v:shape style="position:absolute;left:2964;top:3751;width:228;height:227" coordorigin="2964,3751" coordsize="228,227" path="m3002,3751l2987,3755,2975,3762,2967,3775,2964,3790,2964,3940,2967,3955,2975,3967,2987,3975,3002,3978,3153,3978,3167,3975,3180,3967,3187,3955,3191,3940,3191,3790,3187,3775,3180,3762,3167,3755,3153,3751,3002,3751xe" filled="false" stroked="true" strokeweight=".724169pt" strokecolor="#000000">
                <v:path arrowok="t"/>
              </v:shape>
            </v:group>
            <v:group style="position:absolute;left:1080;top:3815;width:228;height:227" coordorigin="1080,3815" coordsize="228,227">
              <v:shape style="position:absolute;left:1080;top:3815;width:228;height:227" coordorigin="1080,3815" coordsize="228,227" path="m1118,3815l1103,3819,1091,3826,1083,3839,1080,3853,1080,4004,1083,4018,1091,4031,1103,4038,1118,4042,1269,4042,1284,4038,1296,4031,1303,4018,1307,4004,1307,3853,1303,3839,1296,3826,1284,3819,1269,3815,1118,3815xe" filled="false" stroked="true" strokeweight=".72417pt" strokecolor="#000000">
                <v:path arrowok="t"/>
              </v:shape>
            </v:group>
            <v:group style="position:absolute;left:4348;top:3869;width:226;height:227" coordorigin="4348,3869" coordsize="226,227">
              <v:shape style="position:absolute;left:4348;top:3869;width:226;height:227" coordorigin="4348,3869" coordsize="226,227" path="m4386,3869l4372,3873,4359,3880,4352,3893,4348,3908,4348,4058,4352,4073,4359,4086,4372,4093,4386,4096,4536,4096,4550,4093,4563,4086,4570,4073,4573,4058,4573,3908,4570,3893,4563,3880,4550,3873,4536,3869,4386,3869xe" filled="false" stroked="true" strokeweight=".724144pt" strokecolor="#000000">
                <v:path arrowok="t"/>
              </v:shape>
            </v:group>
            <v:group style="position:absolute;left:256;top:3811;width:226;height:227" coordorigin="256,3811" coordsize="226,227">
              <v:shape style="position:absolute;left:256;top:3811;width:226;height:227" coordorigin="256,3811" coordsize="226,227" path="m294,3811l279,3815,267,3822,260,3835,256,3849,256,4000,260,4015,267,4027,279,4035,294,4038,443,4038,458,4035,471,4027,478,4015,481,4000,481,3849,478,3835,471,3822,458,3815,443,3811,294,3811xe" filled="false" stroked="true" strokeweight=".724144pt" strokecolor="#000000">
                <v:path arrowok="t"/>
              </v:shape>
            </v:group>
            <v:group style="position:absolute;left:599;top:2341;width:2;height:188" coordorigin="599,2341" coordsize="2,188">
              <v:shape style="position:absolute;left:599;top:2341;width:2;height:188" coordorigin="599,2341" coordsize="0,188" path="m599,2341l599,2528e" filled="false" stroked="true" strokeweight="1.531814pt" strokecolor="#000000">
                <v:path arrowok="t"/>
              </v:shape>
            </v:group>
            <v:group style="position:absolute;left:644;top:2471;width:1284;height:1295" coordorigin="644,2471" coordsize="1284,1295">
              <v:shape style="position:absolute;left:644;top:2471;width:1284;height:1295" coordorigin="644,2471" coordsize="1284,1295" path="m644,2471l1927,3766e" filled="false" stroked="true" strokeweight=".724139pt" strokecolor="#000000">
                <v:path arrowok="t"/>
              </v:shape>
            </v:group>
            <v:group style="position:absolute;left:1806;top:3751;width:226;height:227" coordorigin="1806,3751" coordsize="226,227">
              <v:shape style="position:absolute;left:1806;top:3751;width:226;height:227" coordorigin="1806,3751" coordsize="226,227" path="m1844,3751l1830,3755,1817,3762,1810,3775,1806,3790,1806,3940,1810,3955,1817,3967,1830,3975,1844,3978,1994,3978,2008,3975,2021,3967,2028,3955,2032,3940,2032,3790,2028,3775,2021,3762,2008,3755,1994,3751,1844,3751xe" filled="false" stroked="true" strokeweight=".724143pt" strokecolor="#000000">
                <v:path arrowok="t"/>
              </v:shape>
              <v:shape style="position:absolute;left:83;top:213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5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64;top:176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6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39;top:189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7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466;top:144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8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569;top:67;width:1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719;top:207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071;top:213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2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656;top:194;width:418;height:155" type="#_x0000_t202" filled="false" stroked="false">
                <v:textbox inset="0,0,0,0">
                  <w:txbxContent>
                    <w:p>
                      <w:pPr>
                        <w:tabs>
                          <w:tab w:pos="342" w:val="left" w:leader="none"/>
                        </w:tabs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3</w:t>
                      </w:r>
                      <w:r>
                        <w:rPr>
                          <w:rFonts w:ascii="Arial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w w:val="104"/>
                          <w:position w:val="2"/>
                          <w:sz w:val="13"/>
                        </w:rPr>
                        <w:t>4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30;top:3871;width:76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9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18;top:3875;width:1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11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842;top:3812;width:1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14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002;top:3812;width:1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12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384;top:3930;width:1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4"/>
                          <w:sz w:val="13"/>
                        </w:rPr>
                        <w:t>13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81"/>
          <w:sz w:val="20"/>
        </w:rPr>
      </w:r>
    </w:p>
    <w:p>
      <w:pPr>
        <w:spacing w:after="0" w:line="4103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02"/>
          <w:pgSz w:w="11910" w:h="16840"/>
          <w:pgMar w:footer="730" w:header="0" w:top="500" w:bottom="920" w:left="1020" w:right="460"/>
          <w:pgNumType w:start="131"/>
        </w:sectPr>
      </w:pP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76" w:lineRule="exact" w:before="53" w:after="0"/>
        <w:ind w:left="2170" w:right="43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Title Bar</w:t>
      </w:r>
      <w:r>
        <w:rPr>
          <w:rFonts w:ascii="Times New Roman" w:hAnsi="Times New Roman"/>
          <w:i/>
          <w:color w:val="0000FF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(Заголовок</w:t>
      </w:r>
      <w:r>
        <w:rPr>
          <w:rFonts w:ascii="Times New Roman" w:hAnsi="Times New Roman"/>
          <w:i/>
          <w:sz w:val="24"/>
        </w:rPr>
        <w:t>- </w:t>
      </w:r>
      <w:r>
        <w:rPr>
          <w:rFonts w:ascii="Times New Roman" w:hAnsi="Times New Roman"/>
          <w:i/>
          <w:sz w:val="24"/>
        </w:rPr>
        <w:t>Başlıq Çubuğu</w:t>
      </w:r>
      <w:r>
        <w:rPr>
          <w:rFonts w:ascii="Times New Roman" w:hAnsi="Times New Roman"/>
          <w:i/>
          <w:position w:val="11"/>
          <w:sz w:val="16"/>
        </w:rPr>
        <w:t>166</w:t>
      </w:r>
      <w:r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70" w:right="9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Minimize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Свернуть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Minimum Kiçilt)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düyməsi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70" w:right="3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Restore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Свернуть в окно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Bərpa Et)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düyməsi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70" w:right="3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Close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Закрыть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Bağla)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düyməsi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7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Control Menu Box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Контроль меню</w:t>
      </w:r>
      <w:r>
        <w:rPr>
          <w:rFonts w:ascii="Times New Roman" w:hAnsi="Times New Roman" w:cs="Times New Roman" w:eastAsia="Times New Roman"/>
          <w:i/>
          <w:color w:val="0000F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İdarəedici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Meny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Qutusu)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7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Menu Bar </w:t>
      </w:r>
      <w:r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color w:val="0000FF"/>
          <w:sz w:val="24"/>
        </w:rPr>
        <w:t>Строка</w:t>
      </w:r>
      <w:r>
        <w:rPr>
          <w:rFonts w:ascii="Times New Roman" w:hAnsi="Times New Roman"/>
          <w:i/>
          <w:color w:val="0000FF"/>
          <w:spacing w:val="-1"/>
          <w:sz w:val="24"/>
        </w:rPr>
        <w:t> </w:t>
      </w:r>
      <w:r>
        <w:rPr>
          <w:rFonts w:ascii="Times New Roman" w:hAnsi="Times New Roman"/>
          <w:i/>
          <w:color w:val="0000FF"/>
          <w:sz w:val="24"/>
        </w:rPr>
        <w:t>меню</w:t>
      </w:r>
      <w:r>
        <w:rPr>
          <w:rFonts w:ascii="Times New Roman" w:hAnsi="Times New Roman"/>
          <w:sz w:val="24"/>
        </w:rPr>
      </w:r>
    </w:p>
    <w:p>
      <w:pPr>
        <w:spacing w:before="0"/>
        <w:ind w:left="2170" w:right="9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Meny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Çubuğu)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2170" w:val="left" w:leader="none"/>
        </w:tabs>
        <w:spacing w:line="240" w:lineRule="auto" w:before="0" w:after="0"/>
        <w:ind w:left="2167" w:right="92" w:hanging="35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Standard Toolbar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Стандартная</w:t>
      </w:r>
      <w:r>
        <w:rPr>
          <w:rFonts w:ascii="Times New Roman" w:hAnsi="Times New Roman" w:cs="Times New Roman" w:eastAsia="Times New Roman"/>
          <w:i/>
          <w:color w:val="0000F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Standart Alətlər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Çubuğu)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50" w:after="0"/>
        <w:ind w:left="562" w:right="1932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br w:type="column"/>
        <w:t>Formatting Toolbar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Форматирование</w:t>
      </w:r>
      <w:r>
        <w:rPr>
          <w:rFonts w:ascii="Times New Roman" w:hAnsi="Times New Roman" w:cs="Times New Roman" w:eastAsia="Times New Roman"/>
          <w:i/>
          <w:color w:val="0000F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atlaşdırma Alətlər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Çubuğu)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1840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Status Bar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Строка состояния</w:t>
      </w:r>
      <w:r>
        <w:rPr>
          <w:rFonts w:ascii="Times New Roman" w:hAnsi="Times New Roman" w:cs="Times New Roman" w:eastAsia="Times New Roman"/>
          <w:i/>
          <w:color w:val="0000FF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Vəziyyət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Çubuğu)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2250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Horizontal</w:t>
      </w:r>
      <w:r>
        <w:rPr>
          <w:rFonts w:ascii="Times New Roman" w:hAnsi="Times New Roman" w:cs="Times New Roman" w:eastAsia="Times New Roman"/>
          <w:i/>
          <w:color w:val="0000F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Ruler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Горизонтальная Линейка</w:t>
      </w:r>
      <w:r>
        <w:rPr>
          <w:rFonts w:ascii="Times New Roman" w:hAnsi="Times New Roman" w:cs="Times New Roman" w:eastAsia="Times New Roman"/>
          <w:i/>
          <w:color w:val="0000F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Üfqi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Xətkeş)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2147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Vertical Ruler</w:t>
      </w:r>
      <w:r>
        <w:rPr>
          <w:rFonts w:ascii="Times New Roman" w:hAnsi="Times New Roman" w:cs="Times New Roman" w:eastAsia="Times New Roman"/>
          <w:i/>
          <w:color w:val="0000F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4"/>
          <w:szCs w:val="24"/>
        </w:rPr>
        <w:t>Вертикальная Линейка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Şaquli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Xətkeş)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0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Scroll Bars </w:t>
      </w:r>
      <w:r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color w:val="0000FF"/>
          <w:sz w:val="24"/>
        </w:rPr>
        <w:t>Полосы</w:t>
      </w:r>
      <w:r>
        <w:rPr>
          <w:rFonts w:ascii="Times New Roman" w:hAnsi="Times New Roman"/>
          <w:i/>
          <w:color w:val="0000FF"/>
          <w:spacing w:val="-1"/>
          <w:sz w:val="24"/>
        </w:rPr>
        <w:t> </w:t>
      </w:r>
      <w:r>
        <w:rPr>
          <w:rFonts w:ascii="Times New Roman" w:hAnsi="Times New Roman"/>
          <w:i/>
          <w:color w:val="0000FF"/>
          <w:sz w:val="24"/>
        </w:rPr>
        <w:t>прокурутки</w:t>
      </w:r>
      <w:r>
        <w:rPr>
          <w:rFonts w:ascii="Times New Roman" w:hAnsi="Times New Roman"/>
          <w:sz w:val="24"/>
        </w:rPr>
      </w:r>
    </w:p>
    <w:p>
      <w:pPr>
        <w:spacing w:before="0"/>
        <w:ind w:left="562" w:right="193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– Sürüşdürmə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Çubuqları)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1932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Sürüşdürmə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düymələri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1"/>
          <w:numId w:val="47"/>
        </w:numPr>
        <w:tabs>
          <w:tab w:pos="563" w:val="left" w:leader="none"/>
        </w:tabs>
        <w:spacing w:line="240" w:lineRule="auto" w:before="0" w:after="0"/>
        <w:ind w:left="562" w:right="1932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Mətn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sahəsi</w:t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  <w:cols w:num="2" w:equalWidth="0">
            <w:col w:w="4704" w:space="40"/>
            <w:col w:w="5686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3740" w:val="left" w:leader="none"/>
        </w:tabs>
        <w:spacing w:before="64"/>
        <w:ind w:left="2607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1.</w:t>
        <w:tab/>
      </w:r>
      <w:r>
        <w:rPr>
          <w:rFonts w:ascii="Times New Roman" w:hAnsi="Times New Roman"/>
          <w:i/>
          <w:sz w:val="28"/>
        </w:rPr>
        <w:t>Proqram pəncərəsinin əsas</w:t>
      </w:r>
      <w:r>
        <w:rPr>
          <w:rFonts w:ascii="Times New Roman" w:hAnsi="Times New Roman"/>
          <w:i/>
          <w:spacing w:val="-21"/>
          <w:sz w:val="28"/>
        </w:rPr>
        <w:t> </w:t>
      </w:r>
      <w:r>
        <w:rPr>
          <w:rFonts w:ascii="Times New Roman" w:hAnsi="Times New Roman"/>
          <w:i/>
          <w:sz w:val="28"/>
        </w:rPr>
        <w:t>hissələri</w:t>
      </w:r>
      <w:r>
        <w:rPr>
          <w:rFonts w:ascii="Times New Roman" w:hAnsi="Times New Roman"/>
          <w:sz w:val="28"/>
        </w:rPr>
      </w:r>
    </w:p>
    <w:p>
      <w:pPr>
        <w:pStyle w:val="Heading3"/>
        <w:spacing w:line="240" w:lineRule="auto" w:before="247"/>
        <w:ind w:left="722" w:right="113"/>
        <w:jc w:val="left"/>
        <w:rPr>
          <w:b w:val="0"/>
          <w:bCs w:val="0"/>
          <w:i w:val="0"/>
        </w:rPr>
      </w:pPr>
      <w:r>
        <w:rPr>
          <w:i/>
        </w:rPr>
        <w:t>Menyülər, əmrlər, qısayol düymələri və</w:t>
      </w:r>
      <w:r>
        <w:rPr>
          <w:i/>
          <w:spacing w:val="-20"/>
        </w:rPr>
        <w:t> </w:t>
      </w:r>
      <w:r>
        <w:rPr>
          <w:i/>
        </w:rPr>
        <w:t>parametrlər.</w:t>
      </w:r>
      <w:r>
        <w:rPr>
          <w:b w:val="0"/>
          <w:i w:val="0"/>
        </w:rPr>
      </w:r>
    </w:p>
    <w:p>
      <w:pPr>
        <w:pStyle w:val="BodyText"/>
        <w:spacing w:line="360" w:lineRule="auto" w:before="233"/>
        <w:ind w:right="102" w:firstLine="540"/>
        <w:jc w:val="both"/>
      </w:pPr>
      <w:r>
        <w:rPr/>
        <w:t>İxtiyari</w:t>
      </w:r>
      <w:r>
        <w:rPr>
          <w:spacing w:val="48"/>
        </w:rPr>
        <w:t> </w:t>
      </w:r>
      <w:r>
        <w:rPr/>
        <w:t>tətbiqi</w:t>
      </w:r>
      <w:r>
        <w:rPr>
          <w:spacing w:val="45"/>
        </w:rPr>
        <w:t> </w:t>
      </w:r>
      <w:r>
        <w:rPr/>
        <w:t>proqramla</w:t>
      </w:r>
      <w:r>
        <w:rPr>
          <w:spacing w:val="49"/>
        </w:rPr>
        <w:t> </w:t>
      </w:r>
      <w:r>
        <w:rPr/>
        <w:t>müəyyən</w:t>
      </w:r>
      <w:r>
        <w:rPr>
          <w:spacing w:val="48"/>
        </w:rPr>
        <w:t> </w:t>
      </w:r>
      <w:r>
        <w:rPr/>
        <w:t>işi</w:t>
      </w:r>
      <w:r>
        <w:rPr>
          <w:spacing w:val="48"/>
        </w:rPr>
        <w:t> </w:t>
      </w:r>
      <w:r>
        <w:rPr/>
        <w:t>görmək</w:t>
      </w:r>
      <w:r>
        <w:rPr>
          <w:spacing w:val="48"/>
        </w:rPr>
        <w:t> </w:t>
      </w:r>
      <w:r>
        <w:rPr/>
        <w:t>üçün</w:t>
      </w:r>
      <w:r>
        <w:rPr>
          <w:spacing w:val="48"/>
        </w:rPr>
        <w:t> </w:t>
      </w:r>
      <w:r>
        <w:rPr/>
        <w:t>uyğun</w:t>
      </w:r>
      <w:r>
        <w:rPr>
          <w:spacing w:val="58"/>
        </w:rPr>
        <w:t> </w:t>
      </w:r>
      <w:r>
        <w:rPr>
          <w:rFonts w:ascii="Times New Roman" w:hAnsi="Times New Roman"/>
          <w:b/>
          <w:i/>
        </w:rPr>
        <w:t>əmrdən</w:t>
      </w:r>
      <w:r>
        <w:rPr>
          <w:rFonts w:ascii="Times New Roman" w:hAnsi="Times New Roman"/>
          <w:b/>
          <w:i/>
          <w:spacing w:val="47"/>
        </w:rPr>
        <w:t> </w:t>
      </w:r>
      <w:r>
        <w:rPr/>
        <w:t>istifadə</w:t>
      </w:r>
      <w:r>
        <w:rPr>
          <w:spacing w:val="47"/>
        </w:rPr>
        <w:t> </w:t>
      </w:r>
      <w:r>
        <w:rPr/>
        <w:t>edilir.</w:t>
      </w:r>
      <w:r>
        <w:rPr>
          <w:w w:val="100"/>
        </w:rPr>
        <w:t> </w:t>
      </w:r>
      <w:r>
        <w:rPr/>
        <w:t>Eyni</w:t>
      </w:r>
      <w:r>
        <w:rPr>
          <w:spacing w:val="53"/>
        </w:rPr>
        <w:t> </w:t>
      </w:r>
      <w:r>
        <w:rPr/>
        <w:t>kateqoriyaya</w:t>
      </w:r>
      <w:r>
        <w:rPr>
          <w:spacing w:val="54"/>
        </w:rPr>
        <w:t> </w:t>
      </w:r>
      <w:r>
        <w:rPr/>
        <w:t>aid</w:t>
      </w:r>
      <w:r>
        <w:rPr>
          <w:spacing w:val="53"/>
        </w:rPr>
        <w:t> </w:t>
      </w:r>
      <w:r>
        <w:rPr/>
        <w:t>olan</w:t>
      </w:r>
      <w:r>
        <w:rPr>
          <w:spacing w:val="53"/>
        </w:rPr>
        <w:t> </w:t>
      </w:r>
      <w:r>
        <w:rPr/>
        <w:t>əmrlər</w:t>
      </w:r>
      <w:r>
        <w:rPr>
          <w:spacing w:val="57"/>
        </w:rPr>
        <w:t> </w:t>
      </w:r>
      <w:r>
        <w:rPr/>
        <w:t>müəyyən</w:t>
      </w:r>
      <w:r>
        <w:rPr>
          <w:spacing w:val="56"/>
        </w:rPr>
        <w:t> </w:t>
      </w:r>
      <w:r>
        <w:rPr/>
        <w:t>adla</w:t>
      </w:r>
      <w:r>
        <w:rPr>
          <w:spacing w:val="35"/>
        </w:rPr>
        <w:t> </w:t>
      </w:r>
      <w:r>
        <w:rPr/>
        <w:t>saxlanılır</w:t>
      </w:r>
      <w:r>
        <w:rPr>
          <w:spacing w:val="52"/>
        </w:rPr>
        <w:t> </w:t>
      </w:r>
      <w:r>
        <w:rPr/>
        <w:t>ki,</w:t>
      </w:r>
      <w:r>
        <w:rPr>
          <w:spacing w:val="51"/>
        </w:rPr>
        <w:t> </w:t>
      </w:r>
      <w:r>
        <w:rPr/>
        <w:t>bun</w:t>
      </w:r>
      <w:r>
        <w:rPr>
          <w:rFonts w:ascii="Times New Roman" w:hAnsi="Times New Roman"/>
        </w:rPr>
        <w:t>l</w:t>
      </w:r>
      <w:r>
        <w:rPr/>
        <w:t>arın</w:t>
      </w:r>
      <w:r>
        <w:rPr>
          <w:spacing w:val="55"/>
        </w:rPr>
        <w:t> </w:t>
      </w:r>
      <w:r>
        <w:rPr/>
        <w:t>da</w:t>
      </w:r>
      <w:r>
        <w:rPr>
          <w:spacing w:val="52"/>
        </w:rPr>
        <w:t> </w:t>
      </w:r>
      <w:r>
        <w:rPr/>
        <w:t>hər</w:t>
      </w:r>
      <w:r>
        <w:rPr>
          <w:spacing w:val="52"/>
        </w:rPr>
        <w:t> </w:t>
      </w:r>
      <w:r>
        <w:rPr/>
        <w:t>birinə</w:t>
      </w:r>
      <w:r>
        <w:rPr>
          <w:w w:val="100"/>
        </w:rPr>
        <w:t> </w:t>
      </w:r>
      <w:r>
        <w:rPr>
          <w:rFonts w:ascii="Times New Roman" w:hAnsi="Times New Roman"/>
          <w:b/>
          <w:i/>
        </w:rPr>
        <w:t>menyü </w:t>
      </w:r>
      <w:r>
        <w:rPr>
          <w:rFonts w:ascii="Times New Roman" w:hAnsi="Times New Roman"/>
        </w:rPr>
        <w:t>deyilir. </w:t>
      </w:r>
      <w:r>
        <w:rPr/>
        <w:t>Menyü adları əks etdirilən sahəyə </w:t>
      </w:r>
      <w:r>
        <w:rPr>
          <w:rFonts w:ascii="Times New Roman" w:hAnsi="Times New Roman"/>
          <w:b/>
          <w:i/>
        </w:rPr>
        <w:t>menyü sətri </w:t>
      </w:r>
      <w:r>
        <w:rPr/>
        <w:t>və ya </w:t>
      </w:r>
      <w:r>
        <w:rPr>
          <w:rFonts w:ascii="Times New Roman" w:hAnsi="Times New Roman"/>
          <w:b/>
          <w:i/>
        </w:rPr>
        <w:t>menyü </w:t>
      </w:r>
      <w:r>
        <w:rPr>
          <w:rFonts w:ascii="Times New Roman" w:hAnsi="Times New Roman"/>
          <w:b/>
          <w:i/>
          <w:spacing w:val="33"/>
        </w:rPr>
        <w:t> </w:t>
      </w:r>
      <w:r>
        <w:rPr>
          <w:rFonts w:ascii="Times New Roman" w:hAnsi="Times New Roman"/>
          <w:b/>
          <w:i/>
        </w:rPr>
        <w:t>çubuğu</w:t>
      </w:r>
      <w:r>
        <w:rPr>
          <w:rFonts w:ascii="Times New Roman" w:hAnsi="Times New Roman"/>
          <w:b/>
          <w:i/>
          <w:w w:val="100"/>
        </w:rPr>
        <w:t> </w:t>
      </w:r>
      <w:r>
        <w:rPr/>
        <w:t>deyilir. Müxtəlif proqramlarda, o cümlədən </w:t>
      </w:r>
      <w:r>
        <w:rPr>
          <w:rFonts w:ascii="Times New Roman" w:hAnsi="Times New Roman"/>
          <w:color w:val="0000FF"/>
        </w:rPr>
        <w:t>Windows</w:t>
      </w:r>
      <w:r>
        <w:rPr>
          <w:rFonts w:ascii="Times New Roman" w:hAnsi="Times New Roman"/>
        </w:rPr>
        <w:t>la </w:t>
      </w:r>
      <w:r>
        <w:rPr/>
        <w:t>işləyən bütün</w:t>
      </w:r>
      <w:r>
        <w:rPr>
          <w:spacing w:val="32"/>
        </w:rPr>
        <w:t> </w:t>
      </w:r>
      <w:r>
        <w:rPr/>
        <w:t>proqramlarda</w:t>
      </w:r>
      <w:r>
        <w:rPr>
          <w:w w:val="100"/>
        </w:rPr>
        <w:t> </w:t>
      </w:r>
      <w:r>
        <w:rPr/>
        <w:t>menyü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rd</w:t>
      </w:r>
      <w:r>
        <w:rPr/>
        <w:t>ən və menyü əmrlərindən istifadə qaydası demək olar ki,</w:t>
      </w:r>
      <w:r>
        <w:rPr>
          <w:spacing w:val="-25"/>
        </w:rPr>
        <w:t> </w:t>
      </w:r>
      <w:r>
        <w:rPr/>
        <w:t>eynidir.</w:t>
      </w:r>
    </w:p>
    <w:p>
      <w:pPr>
        <w:pStyle w:val="BodyText"/>
        <w:spacing w:line="360" w:lineRule="auto" w:before="67"/>
        <w:ind w:right="113" w:firstLine="427"/>
        <w:jc w:val="left"/>
      </w:pPr>
      <w:r>
        <w:rPr>
          <w:rFonts w:ascii="Times New Roman" w:hAnsi="Times New Roman"/>
          <w:color w:val="0000FF"/>
        </w:rPr>
        <w:t>Word</w:t>
      </w:r>
      <w:r>
        <w:rPr>
          <w:rFonts w:ascii="Times New Roman" w:hAnsi="Times New Roman"/>
        </w:rPr>
        <w:t>-</w:t>
      </w:r>
      <w:r>
        <w:rPr/>
        <w:t>də əməliyyatı menyü</w:t>
      </w:r>
      <w:r>
        <w:rPr>
          <w:rFonts w:ascii="Times New Roman" w:hAnsi="Times New Roman"/>
        </w:rPr>
        <w:t>d</w:t>
      </w:r>
      <w:r>
        <w:rPr/>
        <w:t>ən əmri seçməklə, alətlər çubuqlarındakı düymə</w:t>
      </w:r>
      <w:r>
        <w:rPr>
          <w:rFonts w:ascii="Times New Roman" w:hAnsi="Times New Roman"/>
        </w:rPr>
        <w:t>d</w:t>
      </w:r>
      <w:r>
        <w:rPr/>
        <w:t>ən və</w:t>
      </w:r>
      <w:r>
        <w:rPr>
          <w:spacing w:val="68"/>
        </w:rPr>
        <w:t> </w:t>
      </w:r>
      <w:r>
        <w:rPr/>
        <w:t>ya</w:t>
      </w:r>
      <w:r>
        <w:rPr>
          <w:w w:val="100"/>
        </w:rPr>
        <w:t> </w:t>
      </w:r>
      <w:r>
        <w:rPr/>
        <w:t>qısa yol düymələrindən istifadə etməklə yerinə yetirmək</w:t>
      </w:r>
      <w:r>
        <w:rPr>
          <w:spacing w:val="-27"/>
        </w:rPr>
        <w:t> </w:t>
      </w:r>
      <w:r>
        <w:rPr/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166  </w:t>
      </w:r>
      <w:r>
        <w:rPr>
          <w:rFonts w:ascii="Times New Roman" w:hAnsi="Times New Roman"/>
          <w:sz w:val="24"/>
        </w:rPr>
        <w:t>Buna sərlövhə sətri də deyilir. Çubuq əvəzinə bəzən panel, xətt və s.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4"/>
        </w:rPr>
        <w:t>işlədilir.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52" w:lineRule="auto" w:before="78"/>
        <w:ind w:left="821" w:right="104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3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Hər hansı menyü</w:t>
      </w:r>
      <w:r>
        <w:rPr>
          <w:rFonts w:ascii="Times New Roman" w:hAnsi="Times New Roman"/>
        </w:rPr>
        <w:t>n</w:t>
      </w:r>
      <w:r>
        <w:rPr/>
        <w:t>ü açmaq üçün </w:t>
      </w:r>
      <w:r>
        <w:rPr>
          <w:rFonts w:ascii="Times New Roman" w:hAnsi="Times New Roman"/>
          <w:color w:val="0000FF"/>
        </w:rPr>
        <w:t>Mouse-</w:t>
      </w:r>
      <w:r>
        <w:rPr/>
        <w:t>un göstəricisini  menyü</w:t>
      </w:r>
      <w:r>
        <w:rPr>
          <w:rFonts w:ascii="Times New Roman" w:hAnsi="Times New Roman"/>
        </w:rPr>
        <w:t>n</w:t>
      </w:r>
      <w:r>
        <w:rPr/>
        <w:t>ün adının   </w:t>
      </w:r>
      <w:r>
        <w:rPr>
          <w:spacing w:val="18"/>
        </w:rPr>
        <w:t> </w:t>
      </w:r>
      <w:r>
        <w:rPr/>
        <w:t>üzərinə</w:t>
      </w:r>
      <w:r>
        <w:rPr>
          <w:w w:val="100"/>
        </w:rPr>
        <w:t> </w:t>
      </w:r>
      <w:r>
        <w:rPr/>
        <w:t>gətirib sol düyməni sıxmaq</w:t>
      </w:r>
      <w:r>
        <w:rPr>
          <w:spacing w:val="-19"/>
        </w:rPr>
        <w:t> </w:t>
      </w:r>
      <w:r>
        <w:rPr/>
        <w:t>lazımdır;</w:t>
      </w:r>
    </w:p>
    <w:p>
      <w:pPr>
        <w:pStyle w:val="BodyText"/>
        <w:spacing w:line="360" w:lineRule="auto" w:before="75"/>
        <w:ind w:left="965" w:right="101" w:hanging="425"/>
        <w:jc w:val="both"/>
      </w:pPr>
      <w:r>
        <w:rPr>
          <w:rFonts w:ascii="Wingdings" w:hAnsi="Wingdings" w:cs="Wingdings" w:eastAsia="Wingdings"/>
        </w:rPr>
        <w:t>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l</w:t>
      </w:r>
      <w:r>
        <w:rPr/>
        <w:t>ərin adlarında da hərflərdən birinin altından xətt çəkilir (məsələn,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color w:val="0000FF"/>
          <w:spacing w:val="44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Fi</w:t>
      </w:r>
      <w:r>
        <w:rPr>
          <w:rFonts w:ascii="Times New Roman" w:hAnsi="Times New Roman" w:cs="Times New Roman" w:eastAsia="Times New Roman"/>
          <w:color w:val="0000FF"/>
        </w:rPr>
        <w:t>le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Файл </w:t>
      </w:r>
      <w:r>
        <w:rPr/>
        <w:t>– </w:t>
      </w:r>
      <w:r>
        <w:rPr>
          <w:rFonts w:ascii="Times New Roman" w:hAnsi="Times New Roman" w:cs="Times New Roman" w:eastAsia="Times New Roman"/>
        </w:rPr>
        <w:t>Fayl), </w:t>
      </w:r>
      <w:r>
        <w:rPr>
          <w:rFonts w:ascii="Times New Roman" w:hAnsi="Times New Roman" w:cs="Times New Roman" w:eastAsia="Times New Roman"/>
          <w:color w:val="0000FF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E</w:t>
      </w:r>
      <w:r>
        <w:rPr>
          <w:rFonts w:ascii="Times New Roman" w:hAnsi="Times New Roman" w:cs="Times New Roman" w:eastAsia="Times New Roman"/>
          <w:color w:val="0000FF"/>
        </w:rPr>
        <w:t>dit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Правка </w:t>
      </w:r>
      <w:r>
        <w:rPr/>
        <w:t>– Redaktə)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color w:val="0000FF"/>
        </w:rPr>
        <w:t>T</w:t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a</w:t>
      </w:r>
      <w:r>
        <w:rPr>
          <w:rFonts w:ascii="Times New Roman" w:hAnsi="Times New Roman" w:cs="Times New Roman" w:eastAsia="Times New Roman"/>
          <w:color w:val="0000FF"/>
        </w:rPr>
        <w:t>ble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Таблица </w:t>
      </w:r>
      <w:r>
        <w:rPr/>
        <w:t>– Cədvəl) və s.).</w:t>
      </w:r>
      <w:r>
        <w:rPr>
          <w:spacing w:val="29"/>
        </w:rPr>
        <w:t> </w:t>
      </w:r>
      <w:r>
        <w:rPr/>
        <w:t>Lazım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olan meny</w:t>
      </w:r>
      <w:r>
        <w:rPr/>
        <w:t>ü</w:t>
      </w:r>
      <w:r>
        <w:rPr>
          <w:rFonts w:ascii="Times New Roman" w:hAnsi="Times New Roman" w:cs="Times New Roman" w:eastAsia="Times New Roman"/>
        </w:rPr>
        <w:t>n</w:t>
      </w:r>
      <w:r>
        <w:rPr/>
        <w:t>ü açmaq üçün klaviaturadakı </w:t>
      </w:r>
      <w:r>
        <w:rPr>
          <w:rFonts w:ascii="Times New Roman" w:hAnsi="Times New Roman" w:cs="Times New Roman" w:eastAsia="Times New Roman"/>
          <w:color w:val="0000FF"/>
        </w:rPr>
        <w:t>[Alt] </w:t>
      </w:r>
      <w:r>
        <w:rPr/>
        <w:t>düyməsinin sıxılmış</w:t>
      </w:r>
      <w:r>
        <w:rPr>
          <w:spacing w:val="52"/>
        </w:rPr>
        <w:t> </w:t>
      </w:r>
      <w:r>
        <w:rPr/>
        <w:t>vəziyyətdə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n</w:t>
      </w:r>
      <w:r>
        <w:rPr/>
        <w:t>ün adındakı altından xətt çəkilmiş hərfə uyğun düyməni sıxmaq</w:t>
      </w:r>
      <w:r>
        <w:rPr>
          <w:spacing w:val="50"/>
        </w:rPr>
        <w:t> </w:t>
      </w:r>
      <w:r>
        <w:rPr/>
        <w:t>kifayətdir</w:t>
      </w:r>
      <w:r>
        <w:rPr>
          <w:w w:val="100"/>
        </w:rPr>
        <w:t> </w:t>
      </w:r>
      <w:r>
        <w:rPr/>
        <w:t>(məsələn, </w:t>
      </w:r>
      <w:r>
        <w:rPr>
          <w:rFonts w:ascii="Times New Roman" w:hAnsi="Times New Roman" w:cs="Times New Roman" w:eastAsia="Times New Roman"/>
          <w:color w:val="0000FF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F</w:t>
      </w:r>
      <w:r>
        <w:rPr>
          <w:rFonts w:ascii="Times New Roman" w:hAnsi="Times New Roman" w:cs="Times New Roman" w:eastAsia="Times New Roman"/>
          <w:color w:val="0000FF"/>
        </w:rPr>
        <w:t>ile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Файл </w:t>
      </w:r>
      <w:r>
        <w:rPr/>
        <w:t>– </w:t>
      </w:r>
      <w:r>
        <w:rPr>
          <w:rFonts w:ascii="Times New Roman" w:hAnsi="Times New Roman" w:cs="Times New Roman" w:eastAsia="Times New Roman"/>
        </w:rPr>
        <w:t>Fayl) meny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</w:t>
      </w:r>
      <w:r>
        <w:rPr/>
        <w:t>ü açmaq üçün </w:t>
      </w:r>
      <w:r>
        <w:rPr>
          <w:rFonts w:ascii="Times New Roman" w:hAnsi="Times New Roman" w:cs="Times New Roman" w:eastAsia="Times New Roman"/>
          <w:color w:val="0000FF"/>
        </w:rPr>
        <w:t>[Alt+F] </w:t>
      </w:r>
      <w:r>
        <w:rPr/>
        <w:t>düymələrini</w:t>
      </w:r>
      <w:r>
        <w:rPr>
          <w:spacing w:val="63"/>
        </w:rPr>
        <w:t> </w:t>
      </w:r>
      <w:r>
        <w:rPr/>
        <w:t>sıxmaq</w:t>
      </w:r>
      <w:r>
        <w:rPr>
          <w:w w:val="100"/>
        </w:rPr>
        <w:t> </w:t>
      </w:r>
      <w:r>
        <w:rPr/>
        <w:t>kifayətdir).</w:t>
      </w:r>
    </w:p>
    <w:p>
      <w:pPr>
        <w:pStyle w:val="BodyText"/>
        <w:spacing w:line="355" w:lineRule="auto" w:before="62"/>
        <w:ind w:left="821" w:right="104" w:hanging="281"/>
        <w:jc w:val="both"/>
        <w:rPr>
          <w:rFonts w:ascii="Times New Roman" w:hAnsi="Times New Roman" w:cs="Times New Roman" w:eastAsia="Times New Roman"/>
        </w:rPr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Açılmış   menyü</w:t>
      </w:r>
      <w:r>
        <w:rPr>
          <w:rFonts w:ascii="Times New Roman" w:hAnsi="Times New Roman"/>
        </w:rPr>
        <w:t>d</w:t>
      </w:r>
      <w:r>
        <w:rPr/>
        <w:t>ə   əmrlərin   siyahısı   görünür.   Əmri   seçmək   üçün  </w:t>
      </w:r>
      <w:r>
        <w:rPr>
          <w:spacing w:val="4"/>
        </w:rPr>
        <w:t> </w:t>
      </w:r>
      <w:r>
        <w:rPr>
          <w:rFonts w:ascii="Times New Roman" w:hAnsi="Times New Roman"/>
          <w:color w:val="0000FF"/>
        </w:rPr>
        <w:t>Mouse</w:t>
      </w:r>
      <w:r>
        <w:rPr>
          <w:rFonts w:ascii="Times New Roman" w:hAnsi="Times New Roman"/>
        </w:rPr>
        <w:t>-un</w:t>
      </w:r>
      <w:r>
        <w:rPr>
          <w:rFonts w:ascii="Times New Roman" w:hAnsi="Times New Roman"/>
          <w:spacing w:val="-2"/>
          <w:w w:val="100"/>
        </w:rPr>
        <w:t> </w:t>
      </w:r>
      <w:r>
        <w:rPr/>
        <w:t>göstəricisini əmrin adının üzərinə gətirib sol düyməni sıxmaq</w:t>
      </w:r>
      <w:r>
        <w:rPr>
          <w:spacing w:val="-29"/>
        </w:rPr>
        <w:t> </w:t>
      </w:r>
      <w:r>
        <w:rPr/>
        <w:t>lazımdır</w:t>
      </w:r>
      <w:r>
        <w:rPr>
          <w:rFonts w:ascii="Times New Roman" w:hAnsi="Times New Roman"/>
        </w:rPr>
        <w:t>;</w:t>
      </w:r>
    </w:p>
    <w:p>
      <w:pPr>
        <w:pStyle w:val="BodyText"/>
        <w:spacing w:line="360" w:lineRule="auto" w:before="71"/>
        <w:ind w:left="965" w:right="101" w:hanging="425"/>
        <w:jc w:val="both"/>
      </w:pPr>
      <w:r>
        <w:rPr>
          <w:rFonts w:ascii="Wingdings" w:hAnsi="Wingdings" w:cs="Wingdings" w:eastAsia="Wingdings"/>
        </w:rPr>
        <w:t></w:t>
      </w:r>
      <w:r>
        <w:rPr>
          <w:rFonts w:ascii="Times New Roman" w:hAnsi="Times New Roman" w:cs="Times New Roman" w:eastAsia="Times New Roman"/>
        </w:rPr>
      </w:r>
      <w:r>
        <w:rPr/>
        <w:t>Menyü adlarında olduğu kimi əmrlərin adlarında da hər hansı bir hərfin</w:t>
      </w:r>
      <w:r>
        <w:rPr>
          <w:spacing w:val="25"/>
        </w:rPr>
        <w:t> </w:t>
      </w:r>
      <w:r>
        <w:rPr/>
        <w:t>altından</w:t>
      </w:r>
      <w:r>
        <w:rPr>
          <w:w w:val="100"/>
        </w:rPr>
        <w:t> </w:t>
      </w:r>
      <w:r>
        <w:rPr/>
        <w:t>xətt çəkilmiş olur (məsələn, </w:t>
      </w:r>
      <w:r>
        <w:rPr>
          <w:rFonts w:ascii="Times New Roman" w:hAnsi="Times New Roman" w:cs="Times New Roman" w:eastAsia="Times New Roman"/>
          <w:color w:val="0000FF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N</w:t>
      </w:r>
      <w:r>
        <w:rPr>
          <w:rFonts w:ascii="Times New Roman" w:hAnsi="Times New Roman" w:cs="Times New Roman" w:eastAsia="Times New Roman"/>
          <w:color w:val="0000FF"/>
        </w:rPr>
        <w:t>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Создать </w:t>
      </w:r>
      <w:r>
        <w:rPr/>
        <w:t>– </w:t>
      </w:r>
      <w:r>
        <w:rPr>
          <w:rFonts w:ascii="Times New Roman" w:hAnsi="Times New Roman" w:cs="Times New Roman" w:eastAsia="Times New Roman"/>
        </w:rPr>
        <w:t>Yeni), </w:t>
      </w:r>
      <w:r>
        <w:rPr>
          <w:rFonts w:ascii="Times New Roman" w:hAnsi="Times New Roman" w:cs="Times New Roman" w:eastAsia="Times New Roman"/>
          <w:color w:val="0000FF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P</w:t>
      </w:r>
      <w:r>
        <w:rPr>
          <w:rFonts w:ascii="Times New Roman" w:hAnsi="Times New Roman" w:cs="Times New Roman" w:eastAsia="Times New Roman"/>
          <w:color w:val="0000FF"/>
        </w:rPr>
        <w:t>aste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Вставить </w:t>
      </w:r>
      <w:r>
        <w:rPr/>
        <w:t>–</w:t>
      </w:r>
      <w:r>
        <w:rPr>
          <w:spacing w:val="52"/>
        </w:rPr>
        <w:t> </w:t>
      </w:r>
      <w:r>
        <w:rPr/>
        <w:t>Yapışdır)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Save</w:t>
      </w:r>
      <w:r>
        <w:rPr>
          <w:rFonts w:ascii="Times New Roman" w:hAnsi="Times New Roman" w:cs="Times New Roman" w:eastAsia="Times New Roman"/>
          <w:color w:val="0000FF"/>
          <w:spacing w:val="60"/>
        </w:rPr>
        <w:t> </w:t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A</w:t>
      </w:r>
      <w:r>
        <w:rPr>
          <w:rFonts w:ascii="Times New Roman" w:hAnsi="Times New Roman" w:cs="Times New Roman" w:eastAsia="Times New Roman"/>
          <w:color w:val="0000FF"/>
        </w:rPr>
        <w:t>s</w:t>
      </w:r>
      <w:r>
        <w:rPr>
          <w:rFonts w:ascii="Times New Roman" w:hAnsi="Times New Roman" w:cs="Times New Roman" w:eastAsia="Times New Roman"/>
          <w:color w:val="0000FF"/>
          <w:spacing w:val="61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Сохранить</w:t>
      </w:r>
      <w:r>
        <w:rPr>
          <w:color w:val="0000FF"/>
          <w:spacing w:val="58"/>
        </w:rPr>
        <w:t> </w:t>
      </w:r>
      <w:r>
        <w:rPr>
          <w:color w:val="0000FF"/>
        </w:rPr>
        <w:t>как</w:t>
      </w:r>
      <w:r>
        <w:rPr>
          <w:color w:val="0000FF"/>
          <w:spacing w:val="63"/>
        </w:rPr>
        <w:t> </w:t>
      </w:r>
      <w:r>
        <w:rPr/>
        <w:t>–</w:t>
      </w:r>
      <w:r>
        <w:rPr>
          <w:spacing w:val="61"/>
        </w:rPr>
        <w:t> </w:t>
      </w:r>
      <w:r>
        <w:rPr/>
        <w:t>Yeni</w:t>
      </w:r>
      <w:r>
        <w:rPr>
          <w:spacing w:val="60"/>
        </w:rPr>
        <w:t> </w:t>
      </w:r>
      <w:r>
        <w:rPr/>
        <w:t>Adla</w:t>
      </w:r>
      <w:r>
        <w:rPr>
          <w:spacing w:val="59"/>
        </w:rPr>
        <w:t> </w:t>
      </w:r>
      <w:r>
        <w:rPr/>
        <w:t>Yaddaşa</w:t>
      </w:r>
      <w:r>
        <w:rPr>
          <w:spacing w:val="59"/>
        </w:rPr>
        <w:t> </w:t>
      </w:r>
      <w:r>
        <w:rPr/>
        <w:t>Yaz)</w:t>
      </w:r>
      <w:r>
        <w:rPr>
          <w:spacing w:val="63"/>
        </w:rPr>
        <w:t> </w:t>
      </w:r>
      <w:r>
        <w:rPr/>
        <w:t>və</w:t>
      </w:r>
      <w:r>
        <w:rPr>
          <w:spacing w:val="59"/>
        </w:rPr>
        <w:t> </w:t>
      </w:r>
      <w:r>
        <w:rPr/>
        <w:t>s.).</w:t>
      </w:r>
      <w:r>
        <w:rPr>
          <w:spacing w:val="59"/>
        </w:rPr>
        <w:t> </w:t>
      </w:r>
      <w:r>
        <w:rPr/>
        <w:t>Menyü</w:t>
      </w:r>
      <w:r>
        <w:rPr>
          <w:rFonts w:ascii="Times New Roman" w:hAnsi="Times New Roman" w:cs="Times New Roman" w:eastAsia="Times New Roman"/>
        </w:rPr>
        <w:t>d</w:t>
      </w:r>
      <w:r>
        <w:rPr/>
        <w:t>ə</w:t>
      </w:r>
      <w:r>
        <w:rPr>
          <w:rFonts w:ascii="Times New Roman" w:hAnsi="Times New Roman" w:cs="Times New Roman" w:eastAsia="Times New Roman"/>
        </w:rPr>
        <w:t>ki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əmri</w:t>
      </w:r>
      <w:r>
        <w:rPr>
          <w:w w:val="100"/>
        </w:rPr>
        <w:t> </w:t>
      </w:r>
      <w:r>
        <w:rPr/>
        <w:t>seçmək</w:t>
      </w:r>
      <w:r>
        <w:rPr>
          <w:spacing w:val="27"/>
        </w:rPr>
        <w:t> </w:t>
      </w:r>
      <w:r>
        <w:rPr/>
        <w:t>üçün</w:t>
      </w:r>
      <w:r>
        <w:rPr>
          <w:spacing w:val="27"/>
        </w:rPr>
        <w:t> </w:t>
      </w:r>
      <w:r>
        <w:rPr/>
        <w:t>əmrin</w:t>
      </w:r>
      <w:r>
        <w:rPr>
          <w:spacing w:val="27"/>
        </w:rPr>
        <w:t> </w:t>
      </w:r>
      <w:r>
        <w:rPr/>
        <w:t>adındakı</w:t>
      </w:r>
      <w:r>
        <w:rPr>
          <w:spacing w:val="27"/>
        </w:rPr>
        <w:t> </w:t>
      </w:r>
      <w:r>
        <w:rPr/>
        <w:t>altından</w:t>
      </w:r>
      <w:r>
        <w:rPr>
          <w:spacing w:val="27"/>
        </w:rPr>
        <w:t> </w:t>
      </w:r>
      <w:r>
        <w:rPr/>
        <w:t>xətt</w:t>
      </w:r>
      <w:r>
        <w:rPr>
          <w:spacing w:val="27"/>
        </w:rPr>
        <w:t> </w:t>
      </w:r>
      <w:r>
        <w:rPr/>
        <w:t>çəkilmiş</w:t>
      </w:r>
      <w:r>
        <w:rPr>
          <w:spacing w:val="27"/>
        </w:rPr>
        <w:t> </w:t>
      </w:r>
      <w:r>
        <w:rPr/>
        <w:t>hərfə</w:t>
      </w:r>
      <w:r>
        <w:rPr>
          <w:spacing w:val="26"/>
        </w:rPr>
        <w:t> </w:t>
      </w:r>
      <w:r>
        <w:rPr/>
        <w:t>uyğun</w:t>
      </w:r>
      <w:r>
        <w:rPr>
          <w:spacing w:val="24"/>
        </w:rPr>
        <w:t> </w:t>
      </w:r>
      <w:r>
        <w:rPr/>
        <w:t>düyməni</w:t>
      </w:r>
      <w:r>
        <w:rPr>
          <w:spacing w:val="27"/>
        </w:rPr>
        <w:t> </w:t>
      </w:r>
      <w:r>
        <w:rPr/>
        <w:t>sıxmaq</w:t>
      </w:r>
      <w:r>
        <w:rPr>
          <w:w w:val="100"/>
        </w:rPr>
        <w:t> </w:t>
      </w:r>
      <w:r>
        <w:rPr/>
        <w:t>kifayətdir</w:t>
      </w:r>
      <w:r>
        <w:rPr>
          <w:rFonts w:ascii="Times New Roman" w:hAnsi="Times New Roman" w:cs="Times New Roman" w:eastAsia="Times New Roman"/>
        </w:rPr>
        <w:t>. M</w:t>
      </w:r>
      <w:r>
        <w:rPr/>
        <w:t>əsələn, </w:t>
      </w:r>
      <w:r>
        <w:rPr>
          <w:rFonts w:ascii="Times New Roman" w:hAnsi="Times New Roman" w:cs="Times New Roman" w:eastAsia="Times New Roman"/>
          <w:color w:val="0000FF"/>
        </w:rPr>
      </w:r>
      <w:r>
        <w:rPr>
          <w:rFonts w:ascii="Times New Roman" w:hAnsi="Times New Roman" w:cs="Times New Roman" w:eastAsia="Times New Roman"/>
          <w:color w:val="0000FF"/>
          <w:u w:val="single" w:color="0000FF"/>
        </w:rPr>
        <w:t>N</w:t>
      </w:r>
      <w:r>
        <w:rPr>
          <w:rFonts w:ascii="Times New Roman" w:hAnsi="Times New Roman" w:cs="Times New Roman" w:eastAsia="Times New Roman"/>
          <w:color w:val="0000FF"/>
        </w:rPr>
        <w:t>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Создать </w:t>
      </w:r>
      <w:r>
        <w:rPr/>
        <w:t>– Yeni) əmrini seçmək üçün </w:t>
      </w:r>
      <w:r>
        <w:rPr>
          <w:rFonts w:ascii="Times New Roman" w:hAnsi="Times New Roman" w:cs="Times New Roman" w:eastAsia="Times New Roman"/>
          <w:color w:val="0000FF"/>
        </w:rPr>
        <w:t>[N] </w:t>
      </w:r>
      <w:r>
        <w:rPr>
          <w:rFonts w:ascii="Times New Roman" w:hAnsi="Times New Roman" w:cs="Times New Roman" w:eastAsia="Times New Roman"/>
          <w:color w:val="0000FF"/>
          <w:spacing w:val="3"/>
        </w:rPr>
        <w:t> </w:t>
      </w:r>
      <w:r>
        <w:rPr/>
        <w:t>düymə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sıxa</w:t>
      </w:r>
      <w:r>
        <w:rPr>
          <w:spacing w:val="-10"/>
        </w:rPr>
        <w:t> </w:t>
      </w:r>
      <w:r>
        <w:rPr/>
        <w:t>bilərsiniz.</w:t>
      </w:r>
    </w:p>
    <w:p>
      <w:pPr>
        <w:pStyle w:val="BodyText"/>
        <w:spacing w:line="357" w:lineRule="auto" w:before="65"/>
        <w:ind w:left="821" w:right="102" w:hanging="281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Bəzi   menyü   əmrlərinin   adlarının  sağ  tərəfində   klaviatura  düymələrinin </w:t>
      </w:r>
      <w:r>
        <w:rPr>
          <w:spacing w:val="9"/>
        </w:rPr>
        <w:t> </w:t>
      </w:r>
      <w:r>
        <w:rPr/>
        <w:t>adları</w:t>
      </w:r>
      <w:r>
        <w:rPr>
          <w:w w:val="100"/>
        </w:rPr>
        <w:t> </w:t>
      </w:r>
      <w:r>
        <w:rPr/>
        <w:t>göstərilir</w:t>
      </w:r>
      <w:r>
        <w:rPr>
          <w:spacing w:val="47"/>
        </w:rPr>
        <w:t> </w:t>
      </w:r>
      <w:r>
        <w:rPr/>
        <w:t>(məsələn,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color w:val="0000FF"/>
        </w:rPr>
        <w:t>New</w:t>
      </w:r>
      <w:r>
        <w:rPr>
          <w:rFonts w:ascii="Times New Roman" w:hAnsi="Times New Roman" w:cs="Times New Roman" w:eastAsia="Times New Roman"/>
          <w:color w:val="0000FF"/>
          <w:spacing w:val="46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Создать</w:t>
      </w:r>
      <w:r>
        <w:rPr>
          <w:color w:val="0000FF"/>
          <w:spacing w:val="47"/>
        </w:rPr>
        <w:t> </w:t>
      </w:r>
      <w:r>
        <w:rPr/>
        <w:t>–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Yeni)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əmrində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color w:val="0000FF"/>
        </w:rPr>
        <w:t>Ctrl+N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color w:val="0000FF"/>
        </w:rPr>
        <w:t>Save</w:t>
      </w:r>
      <w:r>
        <w:rPr>
          <w:rFonts w:ascii="Times New Roman" w:hAnsi="Times New Roman" w:cs="Times New Roman" w:eastAsia="Times New Roman"/>
          <w:color w:val="0000FF"/>
          <w:spacing w:val="48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Сохранить</w:t>
      </w:r>
      <w:r>
        <w:rPr>
          <w:color w:val="0000FF"/>
          <w:spacing w:val="48"/>
        </w:rPr>
        <w:t> </w:t>
      </w:r>
      <w:r>
        <w:rPr/>
        <w:t>–</w:t>
      </w:r>
      <w:r>
        <w:rPr>
          <w:w w:val="100"/>
        </w:rPr>
        <w:t> </w:t>
      </w:r>
      <w:r>
        <w:rPr/>
        <w:t>Yaddaşa yaz) əmrində </w:t>
      </w:r>
      <w:r>
        <w:rPr>
          <w:rFonts w:ascii="Times New Roman" w:hAnsi="Times New Roman" w:cs="Times New Roman" w:eastAsia="Times New Roman"/>
          <w:color w:val="0000FF"/>
        </w:rPr>
        <w:t>Ctrl+S </w:t>
      </w:r>
      <w:r>
        <w:rPr/>
        <w:t>və s.). Bunlar qısayol düymələri</w:t>
      </w:r>
      <w:r>
        <w:rPr>
          <w:spacing w:val="6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color w:val="0000FF"/>
        </w:rPr>
        <w:t>shortcut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adlandırılır. Menyü</w:t>
      </w:r>
      <w:r>
        <w:rPr>
          <w:rFonts w:ascii="Times New Roman" w:hAnsi="Times New Roman" w:cs="Times New Roman" w:eastAsia="Times New Roman"/>
        </w:rPr>
        <w:t>n</w:t>
      </w:r>
      <w:r>
        <w:rPr/>
        <w:t>ü açma</w:t>
      </w:r>
      <w:r>
        <w:rPr>
          <w:rFonts w:ascii="Times New Roman" w:hAnsi="Times New Roman" w:cs="Times New Roman" w:eastAsia="Times New Roman"/>
        </w:rPr>
        <w:t>q </w:t>
      </w:r>
      <w:r>
        <w:rPr/>
        <w:t>üçün uyğun qısayol düymələrini sıxmaq</w:t>
      </w:r>
      <w:r>
        <w:rPr>
          <w:spacing w:val="-28"/>
        </w:rPr>
        <w:t> </w:t>
      </w:r>
      <w:r>
        <w:rPr/>
        <w:t>kifayətdir;</w:t>
      </w:r>
    </w:p>
    <w:p>
      <w:pPr>
        <w:pStyle w:val="BodyText"/>
        <w:spacing w:line="357" w:lineRule="auto" w:before="66"/>
        <w:ind w:left="821" w:right="102" w:hanging="281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Bəzi  menyü  əmrlərinin  sol  tərəfində  kiçik  rəsmlər  (ikonlar  və  ya</w:t>
      </w:r>
      <w:r>
        <w:rPr>
          <w:spacing w:val="21"/>
        </w:rPr>
        <w:t> </w:t>
      </w:r>
      <w:r>
        <w:rPr/>
        <w:t>pikt</w:t>
      </w:r>
      <w:r>
        <w:rPr>
          <w:rFonts w:ascii="Times New Roman" w:hAnsi="Times New Roman"/>
        </w:rPr>
        <w:t>oqramlar)</w:t>
      </w:r>
      <w:r>
        <w:rPr>
          <w:rFonts w:ascii="Times New Roman" w:hAnsi="Times New Roman"/>
          <w:w w:val="100"/>
        </w:rPr>
        <w:t> </w:t>
      </w:r>
      <w:r>
        <w:rPr/>
        <w:t>göstərilir. Bunlar </w:t>
      </w:r>
      <w:r>
        <w:rPr>
          <w:rFonts w:ascii="Times New Roman" w:hAnsi="Times New Roman"/>
          <w:b/>
          <w:i/>
        </w:rPr>
        <w:t>alət düymələri </w:t>
      </w:r>
      <w:r>
        <w:rPr/>
        <w:t>adlanır. Belə əmri alət çubuqları</w:t>
      </w:r>
      <w:r>
        <w:rPr>
          <w:spacing w:val="31"/>
        </w:rPr>
        <w:t> </w:t>
      </w:r>
      <w:r>
        <w:rPr/>
        <w:t>(</w:t>
      </w:r>
      <w:r>
        <w:rPr>
          <w:rFonts w:ascii="Times New Roman" w:hAnsi="Times New Roman"/>
          <w:color w:val="0000FF"/>
        </w:rPr>
        <w:t>Toolbar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üzərindəki uyğun alət düyməsini sıxmaqla da çağırmaq</w:t>
      </w:r>
      <w:r>
        <w:rPr>
          <w:spacing w:val="-24"/>
        </w:rPr>
        <w:t> </w:t>
      </w:r>
      <w:r>
        <w:rPr/>
        <w:t>olar;</w:t>
      </w:r>
    </w:p>
    <w:p>
      <w:pPr>
        <w:pStyle w:val="BodyText"/>
        <w:spacing w:line="357" w:lineRule="auto" w:before="66"/>
        <w:ind w:left="821" w:right="102" w:hanging="281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l</w:t>
      </w:r>
      <w:r>
        <w:rPr/>
        <w:t>ə</w:t>
      </w:r>
      <w:r>
        <w:rPr>
          <w:rFonts w:ascii="Times New Roman" w:hAnsi="Times New Roman" w:cs="Times New Roman" w:eastAsia="Times New Roman"/>
        </w:rPr>
        <w:t>rd</w:t>
      </w:r>
      <w:r>
        <w:rPr/>
        <w:t>ə</w:t>
      </w:r>
      <w:r>
        <w:rPr>
          <w:rFonts w:ascii="Times New Roman" w:hAnsi="Times New Roman" w:cs="Times New Roman" w:eastAsia="Times New Roman"/>
        </w:rPr>
        <w:t>ki </w:t>
      </w:r>
      <w:r>
        <w:rPr/>
        <w:t>bəzi adlardan sonrakı ox işarəsi göstərilir ki, bunlar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b/>
          <w:bCs/>
          <w:i/>
        </w:rPr>
        <w:t>alt </w:t>
      </w:r>
      <w:r>
        <w:rPr>
          <w:rFonts w:ascii="Times New Roman" w:hAnsi="Times New Roman" w:cs="Times New Roman" w:eastAsia="Times New Roman"/>
          <w:b/>
          <w:bCs/>
          <w:i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meny</w:t>
      </w:r>
      <w:r>
        <w:rPr>
          <w:rFonts w:ascii="Times New Roman" w:hAnsi="Times New Roman" w:cs="Times New Roman" w:eastAsia="Times New Roman"/>
          <w:b/>
          <w:bCs/>
          <w:i/>
        </w:rPr>
        <w:t>ü</w:t>
      </w:r>
      <w:r>
        <w:rPr>
          <w:rFonts w:ascii="Times New Roman" w:hAnsi="Times New Roman" w:cs="Times New Roman" w:eastAsia="Times New Roman"/>
          <w:b/>
          <w:bCs/>
          <w:i/>
        </w:rPr>
        <w:t>l</w:t>
      </w:r>
      <w:r>
        <w:rPr>
          <w:rFonts w:ascii="Times New Roman" w:hAnsi="Times New Roman" w:cs="Times New Roman" w:eastAsia="Times New Roman"/>
          <w:b/>
          <w:bCs/>
          <w:i/>
        </w:rPr>
        <w:t>ə</w:t>
      </w:r>
      <w:r>
        <w:rPr>
          <w:rFonts w:ascii="Times New Roman" w:hAnsi="Times New Roman" w:cs="Times New Roman" w:eastAsia="Times New Roman"/>
          <w:b/>
          <w:bCs/>
          <w:i/>
        </w:rPr>
        <w:t>r</w:t>
      </w:r>
      <w:r>
        <w:rPr>
          <w:rFonts w:ascii="Times New Roman" w:hAnsi="Times New Roman" w:cs="Times New Roman" w:eastAsia="Times New Roman"/>
          <w:b/>
          <w:bCs/>
          <w:i/>
        </w:rPr>
        <w:t>ə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</w:rPr>
        <w:t>malikdir. M</w:t>
      </w:r>
      <w:r>
        <w:rPr/>
        <w:t>əsələn, </w:t>
      </w:r>
      <w:r>
        <w:rPr>
          <w:rFonts w:ascii="Times New Roman" w:hAnsi="Times New Roman" w:cs="Times New Roman" w:eastAsia="Times New Roman"/>
          <w:color w:val="0000FF"/>
        </w:rPr>
        <w:t>View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 </w:t>
      </w:r>
      <w:r>
        <w:rPr/>
        <w:t>– Görünüş) </w:t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ki </w:t>
      </w:r>
      <w:r>
        <w:rPr>
          <w:rFonts w:ascii="Times New Roman" w:hAnsi="Times New Roman" w:cs="Times New Roman" w:eastAsia="Times New Roman"/>
          <w:color w:val="0000FF"/>
        </w:rPr>
        <w:t>Toolbars</w:t>
      </w:r>
      <w:r>
        <w:rPr>
          <w:rFonts w:ascii="Times New Roman" w:hAnsi="Times New Roman" w:cs="Times New Roman" w:eastAsia="Times New Roman"/>
          <w:color w:val="0000FF"/>
          <w:spacing w:val="38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Панели</w:t>
      </w:r>
      <w:r>
        <w:rPr>
          <w:color w:val="0000FF"/>
          <w:w w:val="100"/>
        </w:rPr>
        <w:t> </w:t>
      </w:r>
      <w:r>
        <w:rPr>
          <w:color w:val="0000FF"/>
        </w:rPr>
        <w:t>инструментов </w:t>
      </w:r>
      <w:r>
        <w:rPr/>
        <w:t>– Alətlər Çubuğu) </w:t>
      </w:r>
      <w:r>
        <w:rPr>
          <w:rFonts w:ascii="Times New Roman" w:hAnsi="Times New Roman" w:cs="Times New Roman" w:eastAsia="Times New Roman"/>
        </w:rPr>
        <w:t>alt men</w:t>
      </w:r>
      <w:r>
        <w:rPr/>
        <w:t>ü</w:t>
      </w:r>
      <w:r>
        <w:rPr>
          <w:rFonts w:ascii="Times New Roman" w:hAnsi="Times New Roman" w:cs="Times New Roman" w:eastAsia="Times New Roman"/>
        </w:rPr>
        <w:t>d</w:t>
      </w:r>
      <w:r>
        <w:rPr/>
        <w:t>ü</w:t>
      </w:r>
      <w:r>
        <w:rPr>
          <w:rFonts w:ascii="Times New Roman" w:hAnsi="Times New Roman" w:cs="Times New Roman" w:eastAsia="Times New Roman"/>
        </w:rPr>
        <w:t>r. Alt meny</w:t>
      </w:r>
      <w:r>
        <w:rPr/>
        <w:t>ü</w:t>
      </w:r>
      <w:r>
        <w:rPr>
          <w:rFonts w:ascii="Times New Roman" w:hAnsi="Times New Roman" w:cs="Times New Roman" w:eastAsia="Times New Roman"/>
        </w:rPr>
        <w:t>n</w:t>
      </w:r>
      <w:r>
        <w:rPr/>
        <w:t>ün adını seç</w:t>
      </w:r>
      <w:r>
        <w:rPr>
          <w:rFonts w:ascii="Times New Roman" w:hAnsi="Times New Roman" w:cs="Times New Roman" w:eastAsia="Times New Roman"/>
        </w:rPr>
        <w:t>dik</w:t>
      </w:r>
      <w:r>
        <w:rPr/>
        <w:t>dən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sonra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digər</w:t>
      </w:r>
      <w:r>
        <w:rPr>
          <w:spacing w:val="27"/>
        </w:rPr>
        <w:t> </w:t>
      </w:r>
      <w:r>
        <w:rPr/>
        <w:t>alt</w:t>
      </w:r>
      <w:r>
        <w:rPr>
          <w:spacing w:val="32"/>
        </w:rPr>
        <w:t> </w:t>
      </w:r>
      <w:r>
        <w:rPr/>
        <w:t>menyü</w:t>
      </w:r>
      <w:r>
        <w:rPr>
          <w:spacing w:val="32"/>
        </w:rPr>
        <w:t> </w:t>
      </w:r>
      <w:r>
        <w:rPr/>
        <w:t>və</w:t>
      </w:r>
      <w:r>
        <w:rPr>
          <w:spacing w:val="30"/>
        </w:rPr>
        <w:t> </w:t>
      </w:r>
      <w:r>
        <w:rPr/>
        <w:t>ya</w:t>
      </w:r>
      <w:r>
        <w:rPr>
          <w:spacing w:val="30"/>
        </w:rPr>
        <w:t> </w:t>
      </w:r>
      <w:r>
        <w:rPr/>
        <w:t>əmrlərin</w:t>
      </w:r>
      <w:r>
        <w:rPr>
          <w:spacing w:val="30"/>
        </w:rPr>
        <w:t> </w:t>
      </w:r>
      <w:r>
        <w:rPr/>
        <w:t>adlarından</w:t>
      </w:r>
      <w:r>
        <w:rPr>
          <w:spacing w:val="30"/>
        </w:rPr>
        <w:t> </w:t>
      </w:r>
      <w:r>
        <w:rPr/>
        <w:t>ibarət</w:t>
      </w:r>
      <w:r>
        <w:rPr>
          <w:spacing w:val="28"/>
        </w:rPr>
        <w:t> </w:t>
      </w:r>
      <w:r>
        <w:rPr/>
        <w:t>olan</w:t>
      </w:r>
      <w:r>
        <w:rPr>
          <w:spacing w:val="28"/>
        </w:rPr>
        <w:t> </w:t>
      </w:r>
      <w:r>
        <w:rPr/>
        <w:t>daha</w:t>
      </w:r>
      <w:r>
        <w:rPr>
          <w:spacing w:val="27"/>
        </w:rPr>
        <w:t> </w:t>
      </w:r>
      <w:r>
        <w:rPr/>
        <w:t>bir</w:t>
      </w:r>
      <w:r>
        <w:rPr>
          <w:spacing w:val="39"/>
        </w:rPr>
        <w:t> </w:t>
      </w:r>
      <w:r>
        <w:rPr/>
        <w:t>menyü</w:t>
      </w:r>
      <w:r>
        <w:rPr>
          <w:spacing w:val="31"/>
        </w:rPr>
        <w:t> </w:t>
      </w:r>
      <w:r>
        <w:rPr/>
        <w:t>açılır.</w:t>
      </w:r>
      <w:r>
        <w:rPr>
          <w:spacing w:val="29"/>
        </w:rPr>
        <w:t> </w:t>
      </w:r>
      <w:r>
        <w:rPr/>
        <w:t>Belə</w:t>
      </w:r>
      <w:r>
        <w:rPr>
          <w:w w:val="100"/>
        </w:rPr>
        <w:t> </w:t>
      </w:r>
      <w:r>
        <w:rPr/>
        <w:t>ierarxik quruluşa malik bir neçə alt menyü açıla</w:t>
      </w:r>
      <w:r>
        <w:rPr>
          <w:spacing w:val="-21"/>
        </w:rPr>
        <w:t> </w:t>
      </w:r>
      <w:r>
        <w:rPr/>
        <w:t>bilər;</w:t>
      </w:r>
    </w:p>
    <w:p>
      <w:pPr>
        <w:pStyle w:val="BodyText"/>
        <w:spacing w:line="360" w:lineRule="auto" w:before="71"/>
        <w:ind w:right="113" w:firstLine="540"/>
        <w:jc w:val="left"/>
      </w:pPr>
      <w:r>
        <w:rPr/>
        <w:t>Bəzən əmrin adlarından sonra "…" işarəsi göstərilir. Belə əmr seçiləndə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dialoq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pəncərəsi </w:t>
      </w:r>
      <w:r>
        <w:rPr/>
        <w:t>açılır. Dialoq pəncərələrində həmin əmrə uyğun müxtəlif </w:t>
      </w:r>
      <w:r>
        <w:rPr>
          <w:rFonts w:ascii="Times New Roman" w:hAnsi="Times New Roman" w:cs="Times New Roman" w:eastAsia="Times New Roman"/>
          <w:b/>
          <w:bCs/>
          <w:i/>
        </w:rPr>
        <w:t>parametrlər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/>
        <w:t>göstərilir.</w:t>
      </w:r>
    </w:p>
    <w:p>
      <w:pPr>
        <w:spacing w:after="0" w:line="360" w:lineRule="auto"/>
        <w:jc w:val="left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02"/>
        <w:jc w:val="both"/>
        <w:rPr>
          <w:rFonts w:ascii="Times New Roman" w:hAnsi="Times New Roman" w:cs="Times New Roman" w:eastAsia="Times New Roman"/>
        </w:rPr>
      </w:pPr>
      <w:r>
        <w:rPr/>
        <w:t>Məsələn,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color w:val="0000FF"/>
        </w:rPr>
        <w:t>File</w:t>
      </w:r>
      <w:r>
        <w:rPr>
          <w:rFonts w:ascii="Times New Roman" w:hAnsi="Times New Roman" w:cs="Times New Roman" w:eastAsia="Times New Roman"/>
          <w:color w:val="0000FF"/>
          <w:spacing w:val="2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Файл</w:t>
      </w:r>
      <w:r>
        <w:rPr>
          <w:color w:val="0000FF"/>
          <w:spacing w:val="18"/>
        </w:rPr>
        <w:t> </w:t>
      </w:r>
      <w:r>
        <w:rPr/>
        <w:t>–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Fayl)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color w:val="0000FF"/>
        </w:rPr>
        <w:t>Page</w:t>
      </w:r>
      <w:r>
        <w:rPr>
          <w:rFonts w:ascii="Times New Roman" w:hAnsi="Times New Roman" w:cs="Times New Roman" w:eastAsia="Times New Roman"/>
          <w:color w:val="0000FF"/>
          <w:spacing w:val="22"/>
        </w:rPr>
        <w:t> </w:t>
      </w:r>
      <w:r>
        <w:rPr>
          <w:rFonts w:ascii="Times New Roman" w:hAnsi="Times New Roman" w:cs="Times New Roman" w:eastAsia="Times New Roman"/>
          <w:color w:val="0000FF"/>
        </w:rPr>
        <w:t>Setup</w:t>
      </w:r>
      <w:r>
        <w:rPr>
          <w:rFonts w:ascii="Times New Roman" w:hAnsi="Times New Roman" w:cs="Times New Roman" w:eastAsia="Times New Roman"/>
          <w:color w:val="0000FF"/>
          <w:spacing w:val="2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</w:t>
      </w:r>
      <w:r>
        <w:rPr>
          <w:color w:val="0000FF"/>
          <w:spacing w:val="21"/>
        </w:rPr>
        <w:t> </w:t>
      </w:r>
      <w:r>
        <w:rPr>
          <w:color w:val="0000FF"/>
        </w:rPr>
        <w:t>страницы</w:t>
      </w:r>
      <w:r>
        <w:rPr>
          <w:color w:val="0000FF"/>
          <w:spacing w:val="23"/>
        </w:rPr>
        <w:t> </w:t>
      </w:r>
      <w:r>
        <w:rPr/>
        <w:t>–</w:t>
      </w:r>
      <w:r>
        <w:rPr>
          <w:spacing w:val="20"/>
        </w:rPr>
        <w:t> </w:t>
      </w:r>
      <w:r>
        <w:rPr/>
        <w:t>Səhifə</w:t>
      </w:r>
      <w:r>
        <w:rPr>
          <w:w w:val="100"/>
        </w:rPr>
        <w:t> </w:t>
      </w:r>
      <w:r>
        <w:rPr/>
        <w:t>Qur)</w:t>
      </w:r>
      <w:r>
        <w:rPr>
          <w:spacing w:val="37"/>
        </w:rPr>
        <w:t> </w:t>
      </w:r>
      <w:r>
        <w:rPr/>
        <w:t>əmri</w:t>
      </w:r>
      <w:r>
        <w:rPr>
          <w:spacing w:val="37"/>
        </w:rPr>
        <w:t> </w:t>
      </w:r>
      <w:r>
        <w:rPr/>
        <w:t>seçiləndə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color w:val="0000FF"/>
        </w:rPr>
        <w:t>Page</w:t>
      </w:r>
      <w:r>
        <w:rPr>
          <w:rFonts w:ascii="Times New Roman" w:hAnsi="Times New Roman" w:cs="Times New Roman" w:eastAsia="Times New Roman"/>
          <w:color w:val="0000FF"/>
          <w:spacing w:val="37"/>
        </w:rPr>
        <w:t> </w:t>
      </w:r>
      <w:r>
        <w:rPr>
          <w:rFonts w:ascii="Times New Roman" w:hAnsi="Times New Roman" w:cs="Times New Roman" w:eastAsia="Times New Roman"/>
          <w:color w:val="0000FF"/>
        </w:rPr>
        <w:t>Setup</w:t>
      </w:r>
      <w:r>
        <w:rPr>
          <w:rFonts w:ascii="Times New Roman" w:hAnsi="Times New Roman" w:cs="Times New Roman" w:eastAsia="Times New Roman"/>
          <w:color w:val="0000FF"/>
          <w:spacing w:val="37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</w:t>
      </w:r>
      <w:r>
        <w:rPr>
          <w:color w:val="0000FF"/>
          <w:spacing w:val="35"/>
        </w:rPr>
        <w:t> </w:t>
      </w:r>
      <w:r>
        <w:rPr>
          <w:color w:val="0000FF"/>
        </w:rPr>
        <w:t>страницы</w:t>
      </w:r>
      <w:r>
        <w:rPr>
          <w:color w:val="0000FF"/>
          <w:spacing w:val="40"/>
        </w:rPr>
        <w:t> </w:t>
      </w:r>
      <w:r>
        <w:rPr/>
        <w:t>–</w:t>
      </w:r>
      <w:r>
        <w:rPr>
          <w:spacing w:val="38"/>
        </w:rPr>
        <w:t> </w:t>
      </w:r>
      <w:r>
        <w:rPr/>
        <w:t>Səhifə</w:t>
      </w:r>
      <w:r>
        <w:rPr>
          <w:spacing w:val="37"/>
        </w:rPr>
        <w:t> </w:t>
      </w:r>
      <w:r>
        <w:rPr/>
        <w:t>Qur)</w:t>
      </w:r>
      <w:r>
        <w:rPr>
          <w:spacing w:val="34"/>
        </w:rPr>
        <w:t> </w:t>
      </w:r>
      <w:r>
        <w:rPr/>
        <w:t>dialoq</w:t>
      </w:r>
      <w:r>
        <w:rPr>
          <w:spacing w:val="37"/>
        </w:rPr>
        <w:t> </w:t>
      </w:r>
      <w:r>
        <w:rPr/>
        <w:t>pəncərəsi</w:t>
      </w:r>
      <w:r>
        <w:rPr>
          <w:w w:val="100"/>
        </w:rPr>
        <w:t> </w:t>
      </w:r>
      <w:r>
        <w:rPr/>
        <w:t>açılır (şəkil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2.).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4773" w:lineRule="exact"/>
        <w:ind w:left="2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4"/>
          <w:sz w:val="20"/>
          <w:szCs w:val="20"/>
        </w:rPr>
        <w:drawing>
          <wp:inline distT="0" distB="0" distL="0" distR="0">
            <wp:extent cx="2483964" cy="3031236"/>
            <wp:effectExtent l="0" t="0" r="0" b="0"/>
            <wp:docPr id="43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64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4"/>
          <w:sz w:val="20"/>
          <w:szCs w:val="20"/>
        </w:rPr>
      </w:r>
    </w:p>
    <w:p>
      <w:pPr>
        <w:tabs>
          <w:tab w:pos="1136" w:val="left" w:leader="none"/>
        </w:tabs>
        <w:spacing w:before="243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2.</w:t>
        <w:tab/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Page Setup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Параметры страницы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color w:val="FF00FF"/>
          <w:sz w:val="28"/>
          <w:szCs w:val="28"/>
        </w:rPr>
        <w:t>Səhifə Qur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) dialoq</w:t>
      </w:r>
      <w:r>
        <w:rPr>
          <w:rFonts w:ascii="Times New Roman" w:hAnsi="Times New Roman" w:cs="Times New Roman" w:eastAsia="Times New Roman"/>
          <w:i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pəncərəsi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57" w:lineRule="auto" w:before="237"/>
        <w:ind w:left="470" w:right="103" w:hanging="361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4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/>
        <w:t>Dialoq  pəncərəsindəki  Margins  (Поля  –  Sahələr),  Paper  Size  (Размер  бумаги   </w:t>
      </w:r>
      <w:r>
        <w:rPr>
          <w:spacing w:val="25"/>
        </w:rPr>
        <w:t> </w:t>
      </w:r>
      <w:r>
        <w:rPr/>
        <w:t>–</w:t>
      </w:r>
      <w:r>
        <w:rPr>
          <w:w w:val="100"/>
        </w:rPr>
        <w:t> </w:t>
      </w:r>
      <w:r>
        <w:rPr/>
        <w:t>Kağızın ölçüsü) və Layout (Источник бумаги – Kağızın mənbəyi) adları </w:t>
      </w:r>
      <w:r>
        <w:rPr>
          <w:spacing w:val="8"/>
        </w:rPr>
        <w:t> </w:t>
      </w:r>
      <w:r>
        <w:rPr/>
        <w:t>səhifə</w:t>
      </w:r>
      <w:r>
        <w:rPr>
          <w:w w:val="100"/>
        </w:rPr>
        <w:t> </w:t>
      </w:r>
      <w:r>
        <w:rPr/>
        <w:t>başlığı, bu adların yazıldığı düymələr isə səhifə başlığı düymələri adlanır. Bir</w:t>
      </w:r>
      <w:r>
        <w:rPr>
          <w:spacing w:val="-21"/>
        </w:rPr>
        <w:t> </w:t>
      </w:r>
      <w:r>
        <w:rPr/>
        <w:t>səhifədən</w:t>
      </w:r>
      <w:r>
        <w:rPr>
          <w:w w:val="100"/>
        </w:rPr>
        <w:t> </w:t>
      </w:r>
      <w:r>
        <w:rPr/>
        <w:t>digərinə</w:t>
      </w:r>
      <w:r>
        <w:rPr>
          <w:spacing w:val="57"/>
        </w:rPr>
        <w:t> </w:t>
      </w:r>
      <w:r>
        <w:rPr/>
        <w:t>keçmək</w:t>
      </w:r>
      <w:r>
        <w:rPr>
          <w:spacing w:val="61"/>
        </w:rPr>
        <w:t> </w:t>
      </w:r>
      <w:r>
        <w:rPr/>
        <w:t>üçün</w:t>
      </w:r>
      <w:r>
        <w:rPr>
          <w:spacing w:val="59"/>
        </w:rPr>
        <w:t> </w:t>
      </w:r>
      <w:r>
        <w:rPr/>
        <w:t>səhifə</w:t>
      </w:r>
      <w:r>
        <w:rPr>
          <w:spacing w:val="57"/>
        </w:rPr>
        <w:t> </w:t>
      </w:r>
      <w:r>
        <w:rPr/>
        <w:t>başlığı</w:t>
      </w:r>
      <w:r>
        <w:rPr>
          <w:spacing w:val="59"/>
        </w:rPr>
        <w:t> </w:t>
      </w:r>
      <w:r>
        <w:rPr/>
        <w:t>düyməsinin</w:t>
      </w:r>
      <w:r>
        <w:rPr>
          <w:spacing w:val="59"/>
        </w:rPr>
        <w:t> </w:t>
      </w:r>
      <w:r>
        <w:rPr/>
        <w:t>üzərində</w:t>
      </w:r>
      <w:r>
        <w:rPr>
          <w:spacing w:val="57"/>
        </w:rPr>
        <w:t> </w:t>
      </w:r>
      <w:r>
        <w:rPr/>
        <w:t>Mouse</w:t>
      </w:r>
      <w:r>
        <w:rPr>
          <w:rFonts w:ascii="Times New Roman" w:hAnsi="Times New Roman" w:cs="Times New Roman" w:eastAsia="Times New Roman"/>
        </w:rPr>
        <w:t>-</w:t>
      </w:r>
      <w:r>
        <w:rPr/>
        <w:t>un</w:t>
      </w:r>
      <w:r>
        <w:rPr>
          <w:spacing w:val="58"/>
        </w:rPr>
        <w:t> </w:t>
      </w:r>
      <w:r>
        <w:rPr/>
        <w:t>sol</w:t>
      </w:r>
      <w:r>
        <w:rPr>
          <w:spacing w:val="58"/>
        </w:rPr>
        <w:t> </w:t>
      </w:r>
      <w:r>
        <w:rPr/>
        <w:t>düyməsini</w:t>
      </w:r>
      <w:r>
        <w:rPr>
          <w:w w:val="100"/>
        </w:rPr>
        <w:t> </w:t>
      </w:r>
      <w:r>
        <w:rPr/>
        <w:t>sıxmaq</w:t>
      </w:r>
      <w:r>
        <w:rPr>
          <w:spacing w:val="-8"/>
        </w:rPr>
        <w:t> </w:t>
      </w:r>
      <w:r>
        <w:rPr/>
        <w:t>lazımdır;</w:t>
      </w:r>
    </w:p>
    <w:p>
      <w:pPr>
        <w:pStyle w:val="BodyText"/>
        <w:spacing w:line="240" w:lineRule="auto" w:before="68"/>
        <w:ind w:left="110" w:right="0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4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/>
        <w:t>Səhifələrdə</w:t>
      </w:r>
      <w:r>
        <w:rPr>
          <w:spacing w:val="42"/>
        </w:rPr>
        <w:t> </w:t>
      </w:r>
      <w:r>
        <w:rPr/>
        <w:t>parametrlər</w:t>
      </w:r>
      <w:r>
        <w:rPr>
          <w:spacing w:val="42"/>
        </w:rPr>
        <w:t> </w:t>
      </w:r>
      <w:r>
        <w:rPr/>
        <w:t>qrup</w:t>
      </w:r>
      <w:r>
        <w:rPr>
          <w:spacing w:val="42"/>
        </w:rPr>
        <w:t> </w:t>
      </w:r>
      <w:r>
        <w:rPr/>
        <w:t>şəklində</w:t>
      </w:r>
      <w:r>
        <w:rPr>
          <w:spacing w:val="42"/>
        </w:rPr>
        <w:t> </w:t>
      </w:r>
      <w:r>
        <w:rPr/>
        <w:t>yerləşir</w:t>
      </w:r>
      <w:r>
        <w:rPr>
          <w:spacing w:val="42"/>
        </w:rPr>
        <w:t> </w:t>
      </w:r>
      <w:r>
        <w:rPr/>
        <w:t>və</w:t>
      </w:r>
      <w:r>
        <w:rPr>
          <w:spacing w:val="39"/>
        </w:rPr>
        <w:t> </w:t>
      </w:r>
      <w:r>
        <w:rPr/>
        <w:t>hər</w:t>
      </w:r>
      <w:r>
        <w:rPr>
          <w:spacing w:val="42"/>
        </w:rPr>
        <w:t> </w:t>
      </w:r>
      <w:r>
        <w:rPr/>
        <w:t>bir</w:t>
      </w:r>
      <w:r>
        <w:rPr>
          <w:spacing w:val="42"/>
        </w:rPr>
        <w:t> </w:t>
      </w:r>
      <w:r>
        <w:rPr/>
        <w:t>qrupun</w:t>
      </w:r>
      <w:r>
        <w:rPr>
          <w:spacing w:val="43"/>
        </w:rPr>
        <w:t> </w:t>
      </w:r>
      <w:r>
        <w:rPr/>
        <w:t>adı</w:t>
      </w:r>
      <w:r>
        <w:rPr>
          <w:spacing w:val="43"/>
        </w:rPr>
        <w:t> </w:t>
      </w:r>
      <w:r>
        <w:rPr/>
        <w:t>olur.</w:t>
      </w:r>
      <w:r>
        <w:rPr>
          <w:spacing w:val="43"/>
        </w:rPr>
        <w:t> </w:t>
      </w:r>
      <w:r>
        <w:rPr/>
        <w:t>Bu</w:t>
      </w:r>
      <w:r>
        <w:rPr>
          <w:spacing w:val="42"/>
        </w:rPr>
        <w:t> </w:t>
      </w:r>
      <w:r>
        <w:rPr/>
        <w:t>adlara</w:t>
      </w:r>
    </w:p>
    <w:p>
      <w:pPr>
        <w:pStyle w:val="BodyText"/>
        <w:spacing w:line="240" w:lineRule="auto" w:before="160"/>
        <w:ind w:left="470" w:right="113"/>
        <w:jc w:val="left"/>
      </w:pPr>
      <w:r>
        <w:rPr>
          <w:rFonts w:ascii="Times New Roman" w:hAnsi="Times New Roman" w:cs="Times New Roman" w:eastAsia="Times New Roman"/>
          <w:b/>
          <w:bCs/>
          <w:i/>
        </w:rPr>
        <w:t>sahə adları </w:t>
      </w:r>
      <w:r>
        <w:rPr/>
        <w:t>deyilir (məsələn, </w:t>
      </w:r>
      <w:r>
        <w:rPr>
          <w:color w:val="0000FF"/>
        </w:rPr>
        <w:t>Preview (Образец </w:t>
      </w:r>
      <w:r>
        <w:rPr/>
        <w:t>– Nümunə)</w:t>
      </w:r>
      <w:r>
        <w:rPr>
          <w:rFonts w:ascii="Times New Roman" w:hAnsi="Times New Roman" w:cs="Times New Roman" w:eastAsia="Times New Roman"/>
        </w:rPr>
        <w:t>, </w:t>
      </w:r>
      <w:r>
        <w:rPr>
          <w:color w:val="0000FF"/>
        </w:rPr>
        <w:t>Orientation </w:t>
      </w:r>
      <w:r>
        <w:rPr>
          <w:color w:val="0000FF"/>
          <w:spacing w:val="4"/>
        </w:rPr>
        <w:t> </w:t>
      </w:r>
      <w:r>
        <w:rPr>
          <w:color w:val="0000FF"/>
        </w:rPr>
        <w:t>(Ориентация</w:t>
      </w:r>
      <w:r>
        <w:rPr/>
      </w:r>
    </w:p>
    <w:p>
      <w:pPr>
        <w:pStyle w:val="BodyText"/>
        <w:spacing w:line="393" w:lineRule="auto" w:before="160"/>
        <w:ind w:left="187" w:right="253" w:firstLine="283"/>
        <w:jc w:val="left"/>
        <w:rPr>
          <w:rFonts w:ascii="Times New Roman" w:hAnsi="Times New Roman" w:cs="Times New Roman" w:eastAsia="Times New Roman"/>
        </w:rPr>
      </w:pPr>
      <w:r>
        <w:rPr/>
        <w:t>– İstiqamət). Sahələrdəki parametrlər müxtəlif formada seçilə və </w:t>
      </w:r>
      <w:r>
        <w:rPr>
          <w:spacing w:val="-3"/>
        </w:rPr>
        <w:t>ya </w:t>
      </w:r>
      <w:r>
        <w:rPr/>
        <w:t>qeyd oluna</w:t>
      </w:r>
      <w:r>
        <w:rPr>
          <w:spacing w:val="-23"/>
        </w:rPr>
        <w:t> </w:t>
      </w:r>
      <w:r>
        <w:rPr/>
        <w:t>bilər;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1" cy="217931"/>
            <wp:effectExtent l="0" t="0" r="0" b="0"/>
            <wp:docPr id="4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/>
        <w:t>Mətn daxil etmək üçün nəzərdə tutulan  sahələrə </w:t>
      </w:r>
      <w:r>
        <w:rPr>
          <w:rFonts w:ascii="Times New Roman" w:hAnsi="Times New Roman" w:cs="Times New Roman" w:eastAsia="Times New Roman"/>
          <w:b/>
          <w:bCs/>
          <w:i/>
        </w:rPr>
        <w:t>mətn qutuları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167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</w:rPr>
        <w:t>deyilir.</w:t>
      </w:r>
    </w:p>
    <w:p>
      <w:pPr>
        <w:pStyle w:val="BodyText"/>
        <w:spacing w:line="357" w:lineRule="auto" w:before="0"/>
        <w:ind w:left="470" w:right="106" w:hanging="284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5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Wingdings" w:hAnsi="Wingdings" w:cs="Wingdings" w:eastAsia="Wingdings"/>
        </w:rPr>
        <w:t></w:t>
      </w:r>
      <w:r>
        <w:rPr>
          <w:rFonts w:ascii="Wingdings" w:hAnsi="Wingdings" w:cs="Wingdings" w:eastAsia="Wingdings"/>
          <w:spacing w:val="-213"/>
        </w:rPr>
        <w:t></w:t>
      </w:r>
      <w:r>
        <w:rPr>
          <w:rFonts w:ascii="Times New Roman" w:hAnsi="Times New Roman" w:cs="Times New Roman" w:eastAsia="Times New Roman"/>
          <w:spacing w:val="-213"/>
        </w:rPr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işarəsi</w:t>
      </w:r>
      <w:r>
        <w:rPr>
          <w:spacing w:val="-1"/>
        </w:rPr>
        <w:t> </w:t>
      </w:r>
      <w:r>
        <w:rPr/>
        <w:t>bayraqcıq,</w:t>
      </w:r>
      <w:r>
        <w:rPr>
          <w:spacing w:val="64"/>
        </w:rPr>
        <w:t> </w:t>
      </w:r>
      <w:r>
        <w:rPr>
          <w:rFonts w:ascii="Wingdings" w:hAnsi="Wingdings" w:cs="Wingdings" w:eastAsia="Wingdings"/>
        </w:rPr>
        <w:t></w:t>
      </w:r>
      <w:r>
        <w:rPr>
          <w:rFonts w:ascii="Wingdings" w:hAnsi="Wingdings" w:cs="Wingdings" w:eastAsia="Wingdings"/>
          <w:spacing w:val="-214"/>
        </w:rPr>
        <w:t></w:t>
      </w:r>
      <w:r>
        <w:rPr>
          <w:rFonts w:ascii="Times New Roman" w:hAnsi="Times New Roman" w:cs="Times New Roman" w:eastAsia="Times New Roman"/>
          <w:spacing w:val="-214"/>
        </w:rPr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işarəsi</w:t>
      </w:r>
      <w:r>
        <w:rPr>
          <w:spacing w:val="-1"/>
        </w:rPr>
        <w:t> </w:t>
      </w:r>
      <w:r>
        <w:rPr/>
        <w:t>isə</w:t>
      </w:r>
      <w:r>
        <w:rPr>
          <w:spacing w:val="-2"/>
        </w:rPr>
        <w:t> </w:t>
      </w:r>
      <w:r>
        <w:rPr/>
        <w:t>selektor</w:t>
      </w:r>
      <w:r>
        <w:rPr>
          <w:spacing w:val="-2"/>
        </w:rPr>
        <w:t> </w:t>
      </w:r>
      <w:r>
        <w:rPr/>
        <w:t>(çevirici,</w:t>
      </w:r>
      <w:r>
        <w:rPr>
          <w:spacing w:val="-3"/>
        </w:rPr>
        <w:t> </w:t>
      </w:r>
      <w:r>
        <w:rPr/>
        <w:t>açar)</w:t>
      </w:r>
      <w:r>
        <w:rPr>
          <w:spacing w:val="-2"/>
        </w:rPr>
        <w:t> </w:t>
      </w:r>
      <w:r>
        <w:rPr/>
        <w:t>duyməsi</w:t>
      </w:r>
      <w:r>
        <w:rPr>
          <w:spacing w:val="-1"/>
        </w:rPr>
        <w:t> </w:t>
      </w:r>
      <w:r>
        <w:rPr/>
        <w:t>adlanır.</w:t>
      </w:r>
      <w:r>
        <w:rPr>
          <w:spacing w:val="-3"/>
        </w:rPr>
        <w:t> </w:t>
      </w:r>
      <w:r>
        <w:rPr/>
        <w:t>Selektor</w:t>
      </w:r>
      <w:r>
        <w:rPr>
          <w:w w:val="100"/>
        </w:rPr>
        <w:t> </w:t>
      </w:r>
      <w:r>
        <w:rPr/>
        <w:t>düymələrindən ancaq biri (</w:t>
      </w:r>
      <w:r>
        <w:rPr>
          <w:rFonts w:ascii="Wingdings" w:hAnsi="Wingdings" w:cs="Wingdings" w:eastAsia="Wingdings"/>
        </w:rPr>
        <w:t></w:t>
      </w:r>
      <w:r>
        <w:rPr>
          <w:rFonts w:ascii="Times New Roman" w:hAnsi="Times New Roman" w:cs="Times New Roman" w:eastAsia="Times New Roman"/>
        </w:rPr>
        <w:t>), </w:t>
      </w:r>
      <w:r>
        <w:rPr/>
        <w:t>bayraqcıqların (</w:t>
      </w:r>
      <w:r>
        <w:rPr>
          <w:rFonts w:ascii="Wingdings" w:hAnsi="Wingdings" w:cs="Wingdings" w:eastAsia="Wingdings"/>
        </w:rPr>
        <w:t></w:t>
      </w:r>
      <w:r>
        <w:rPr/>
        <w:t>) isə bir neçəsi eyni zamanda aktiv</w:t>
      </w:r>
      <w:r>
        <w:rPr>
          <w:spacing w:val="-13"/>
        </w:rPr>
        <w:t> </w:t>
      </w:r>
      <w:r>
        <w:rPr/>
        <w:t>ola</w:t>
      </w:r>
      <w:r>
        <w:rPr>
          <w:w w:val="100"/>
        </w:rPr>
        <w:t> </w:t>
      </w:r>
      <w:r>
        <w:rPr/>
        <w:t>bilər.</w:t>
      </w:r>
    </w:p>
    <w:p>
      <w:pPr>
        <w:pStyle w:val="BodyText"/>
        <w:spacing w:line="357" w:lineRule="auto" w:before="66"/>
        <w:ind w:left="470" w:right="104" w:hanging="284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5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 w:cs="Times New Roman" w:eastAsia="Times New Roman"/>
        </w:rPr>
        <w:t>D</w:t>
      </w:r>
      <w:r>
        <w:rPr/>
        <w:t>ialoq</w:t>
      </w:r>
      <w:r>
        <w:rPr>
          <w:spacing w:val="21"/>
        </w:rPr>
        <w:t> </w:t>
      </w:r>
      <w:r>
        <w:rPr/>
        <w:t>pəncərələrində</w:t>
      </w:r>
      <w:r>
        <w:rPr>
          <w:spacing w:val="27"/>
        </w:rPr>
        <w:t> </w:t>
      </w:r>
      <w:r>
        <w:rPr/>
        <w:t>əmr</w:t>
      </w:r>
      <w:r>
        <w:rPr>
          <w:spacing w:val="25"/>
        </w:rPr>
        <w:t> </w:t>
      </w:r>
      <w:r>
        <w:rPr/>
        <w:t>düymələr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də</w:t>
      </w:r>
      <w:r>
        <w:rPr>
          <w:spacing w:val="22"/>
        </w:rPr>
        <w:t> </w:t>
      </w:r>
      <w:r>
        <w:rPr/>
        <w:t>olur.</w:t>
      </w:r>
      <w:r>
        <w:rPr>
          <w:spacing w:val="22"/>
        </w:rPr>
        <w:t> </w:t>
      </w:r>
      <w:r>
        <w:rPr/>
        <w:t>Bu</w:t>
      </w:r>
      <w:r>
        <w:rPr>
          <w:rFonts w:ascii="Times New Roman" w:hAnsi="Times New Roman" w:cs="Times New Roman" w:eastAsia="Times New Roman"/>
        </w:rPr>
        <w:t>nlardan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daha</w:t>
      </w:r>
      <w:r>
        <w:rPr>
          <w:spacing w:val="22"/>
        </w:rPr>
        <w:t> </w:t>
      </w:r>
      <w:r>
        <w:rPr/>
        <w:t>çox</w:t>
      </w:r>
      <w:r>
        <w:rPr>
          <w:spacing w:val="23"/>
        </w:rPr>
        <w:t> </w:t>
      </w:r>
      <w:r>
        <w:rPr/>
        <w:t>istifadə</w:t>
      </w:r>
      <w:r>
        <w:rPr>
          <w:spacing w:val="22"/>
        </w:rPr>
        <w:t> </w:t>
      </w:r>
      <w:r>
        <w:rPr/>
        <w:t>edilən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color w:val="0000FF"/>
        </w:rPr>
        <w:t>OK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 </w:t>
      </w:r>
      <w:r>
        <w:rPr/>
        <w:t>və </w:t>
      </w:r>
      <w:r>
        <w:rPr>
          <w:rFonts w:ascii="Times New Roman" w:hAnsi="Times New Roman" w:cs="Times New Roman" w:eastAsia="Times New Roman"/>
          <w:color w:val="0000FF"/>
        </w:rPr>
        <w:t>Cancel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Отмена </w:t>
      </w:r>
      <w:r>
        <w:rPr/>
        <w:t>– Ləğv Et) düymələridir. Para</w:t>
      </w:r>
      <w:r>
        <w:rPr>
          <w:rFonts w:ascii="Times New Roman" w:hAnsi="Times New Roman" w:cs="Times New Roman" w:eastAsia="Times New Roman"/>
        </w:rPr>
        <w:t>metr</w:t>
      </w:r>
      <w:r>
        <w:rPr/>
        <w:t>lər seçiləndən və ya</w:t>
      </w:r>
      <w:r>
        <w:rPr>
          <w:spacing w:val="19"/>
        </w:rPr>
        <w:t> </w:t>
      </w:r>
      <w:r>
        <w:rPr/>
        <w:t>daxil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edil</w:t>
      </w:r>
      <w:r>
        <w:rPr/>
        <w:t>əndən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sonra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color w:val="0000FF"/>
        </w:rPr>
        <w:t>OK</w:t>
      </w:r>
      <w:r>
        <w:rPr>
          <w:rFonts w:ascii="Times New Roman" w:hAnsi="Times New Roman" w:cs="Times New Roman" w:eastAsia="Times New Roman"/>
          <w:color w:val="0000FF"/>
          <w:spacing w:val="26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üyməsi</w:t>
      </w:r>
      <w:r>
        <w:rPr>
          <w:spacing w:val="27"/>
        </w:rPr>
        <w:t> </w:t>
      </w:r>
      <w:r>
        <w:rPr/>
        <w:t>sıxılanda</w:t>
      </w:r>
      <w:r>
        <w:rPr>
          <w:spacing w:val="26"/>
        </w:rPr>
        <w:t> </w:t>
      </w:r>
      <w:r>
        <w:rPr/>
        <w:t>onlar</w:t>
      </w:r>
      <w:r>
        <w:rPr>
          <w:spacing w:val="26"/>
        </w:rPr>
        <w:t> </w:t>
      </w:r>
      <w:r>
        <w:rPr/>
        <w:t>təsdiqlənir</w:t>
      </w:r>
      <w:r>
        <w:rPr>
          <w:spacing w:val="26"/>
        </w:rPr>
        <w:t> </w:t>
      </w:r>
      <w:r>
        <w:rPr/>
        <w:t>və</w:t>
      </w:r>
      <w:r>
        <w:rPr>
          <w:spacing w:val="26"/>
        </w:rPr>
        <w:t> </w:t>
      </w:r>
      <w:r>
        <w:rPr/>
        <w:t>dialoq</w:t>
      </w:r>
      <w:r>
        <w:rPr>
          <w:spacing w:val="27"/>
        </w:rPr>
        <w:t> </w:t>
      </w:r>
      <w:r>
        <w:rPr/>
        <w:t>pəncərəsi</w:t>
      </w:r>
      <w:r>
        <w:rPr>
          <w:spacing w:val="27"/>
        </w:rPr>
        <w:t> </w:t>
      </w:r>
      <w:r>
        <w:rPr/>
        <w:t>bağlanır.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167</w:t>
      </w:r>
      <w:r>
        <w:rPr>
          <w:rFonts w:ascii="Times New Roman" w:hAnsi="Times New Roman"/>
          <w:spacing w:val="15"/>
          <w:position w:val="9"/>
          <w:sz w:val="13"/>
        </w:rPr>
        <w:t> </w:t>
      </w:r>
      <w:r>
        <w:rPr>
          <w:rFonts w:ascii="Times New Roman" w:hAnsi="Times New Roman"/>
          <w:sz w:val="24"/>
        </w:rPr>
        <w:t>içliklər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470" w:right="113"/>
        <w:jc w:val="left"/>
      </w:pPr>
      <w:r>
        <w:rPr>
          <w:rFonts w:ascii="Times New Roman" w:hAnsi="Times New Roman" w:cs="Times New Roman" w:eastAsia="Times New Roman"/>
          <w:color w:val="0000FF"/>
        </w:rPr>
        <w:t>Cancel</w:t>
      </w:r>
      <w:r>
        <w:rPr>
          <w:rFonts w:ascii="Times New Roman" w:hAnsi="Times New Roman" w:cs="Times New Roman" w:eastAsia="Times New Roman"/>
          <w:color w:val="0000FF"/>
          <w:spacing w:val="4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Отмена</w:t>
      </w:r>
      <w:r>
        <w:rPr>
          <w:color w:val="0000FF"/>
          <w:spacing w:val="42"/>
        </w:rPr>
        <w:t> </w:t>
      </w:r>
      <w:r>
        <w:rPr/>
        <w:t>–</w:t>
      </w:r>
      <w:r>
        <w:rPr>
          <w:spacing w:val="44"/>
        </w:rPr>
        <w:t> </w:t>
      </w:r>
      <w:r>
        <w:rPr/>
        <w:t>Ləğv</w:t>
      </w:r>
      <w:r>
        <w:rPr>
          <w:spacing w:val="42"/>
        </w:rPr>
        <w:t> </w:t>
      </w:r>
      <w:r>
        <w:rPr/>
        <w:t>Et)</w:t>
      </w:r>
      <w:r>
        <w:rPr>
          <w:spacing w:val="42"/>
        </w:rPr>
        <w:t> </w:t>
      </w:r>
      <w:r>
        <w:rPr/>
        <w:t>düyməsini</w:t>
      </w:r>
      <w:r>
        <w:rPr>
          <w:spacing w:val="40"/>
        </w:rPr>
        <w:t> </w:t>
      </w:r>
      <w:r>
        <w:rPr/>
        <w:t>sıxdıqda</w:t>
      </w:r>
      <w:r>
        <w:rPr>
          <w:spacing w:val="39"/>
        </w:rPr>
        <w:t> </w:t>
      </w:r>
      <w:r>
        <w:rPr/>
        <w:t>isə</w:t>
      </w:r>
      <w:r>
        <w:rPr>
          <w:spacing w:val="42"/>
        </w:rPr>
        <w:t> </w:t>
      </w:r>
      <w:r>
        <w:rPr/>
        <w:t>seçdiyiniz</w:t>
      </w:r>
      <w:r>
        <w:rPr>
          <w:spacing w:val="39"/>
        </w:rPr>
        <w:t> </w:t>
      </w:r>
      <w:r>
        <w:rPr/>
        <w:t>və</w:t>
      </w:r>
      <w:r>
        <w:rPr>
          <w:spacing w:val="42"/>
        </w:rPr>
        <w:t> </w:t>
      </w:r>
      <w:r>
        <w:rPr/>
        <w:t>ya</w:t>
      </w:r>
      <w:r>
        <w:rPr>
          <w:spacing w:val="42"/>
        </w:rPr>
        <w:t> </w:t>
      </w:r>
      <w:r>
        <w:rPr/>
        <w:t>daxil</w:t>
      </w:r>
      <w:r>
        <w:rPr>
          <w:spacing w:val="42"/>
        </w:rPr>
        <w:t> </w:t>
      </w:r>
      <w:r>
        <w:rPr/>
        <w:t>etdiyiniz</w:t>
      </w:r>
      <w:r>
        <w:rPr>
          <w:w w:val="100"/>
        </w:rPr>
        <w:t> </w:t>
      </w:r>
      <w:r>
        <w:rPr/>
        <w:t>parametrlər təsdiqlənmədən (yerinə</w:t>
      </w:r>
      <w:r>
        <w:rPr>
          <w:rFonts w:ascii="Times New Roman" w:hAnsi="Times New Roman" w:cs="Times New Roman" w:eastAsia="Times New Roman"/>
        </w:rPr>
        <w:t>-</w:t>
      </w:r>
      <w:r>
        <w:rPr/>
        <w:t>yetirilmədən) dialoq pəncərəsi</w:t>
      </w:r>
      <w:r>
        <w:rPr>
          <w:spacing w:val="-34"/>
        </w:rPr>
        <w:t> </w:t>
      </w:r>
      <w:r>
        <w:rPr/>
        <w:t>bağlanır.</w:t>
      </w:r>
    </w:p>
    <w:p>
      <w:pPr>
        <w:pStyle w:val="Heading3"/>
        <w:spacing w:line="240" w:lineRule="auto" w:before="75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Xətkeşlər.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03" w:firstLine="427"/>
        <w:jc w:val="both"/>
      </w:pPr>
      <w:r>
        <w:rPr/>
        <w:t>Səhifələrin ölçüsünü, kağızın kənarlarından mətnə qədər olan məsafələri,</w:t>
      </w:r>
      <w:r>
        <w:rPr>
          <w:spacing w:val="6"/>
        </w:rPr>
        <w:t> </w:t>
      </w:r>
      <w:r>
        <w:rPr/>
        <w:t>sətrlə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100"/>
        </w:rPr>
        <w:t> </w:t>
      </w:r>
      <w:r>
        <w:rPr/>
        <w:t>uzunluğunu</w:t>
      </w:r>
      <w:r>
        <w:rPr>
          <w:rFonts w:ascii="Times New Roman" w:hAnsi="Times New Roman"/>
        </w:rPr>
        <w:t>, </w:t>
      </w:r>
      <w:r>
        <w:rPr/>
        <w:t>sətrlərarası məsafələri, eləcə də simvolların, mətndə yerləş</w:t>
      </w:r>
      <w:r>
        <w:rPr>
          <w:rFonts w:ascii="Times New Roman" w:hAnsi="Times New Roman"/>
        </w:rPr>
        <w:t>diril</w:t>
      </w:r>
      <w:r>
        <w:rPr/>
        <w:t>miş</w:t>
      </w:r>
      <w:r>
        <w:rPr>
          <w:spacing w:val="44"/>
        </w:rPr>
        <w:t> </w:t>
      </w:r>
      <w:r>
        <w:rPr/>
        <w:t>müxtəlif</w:t>
      </w:r>
      <w:r>
        <w:rPr>
          <w:w w:val="100"/>
        </w:rPr>
        <w:t> </w:t>
      </w:r>
      <w:r>
        <w:rPr/>
        <w:t>obyektlərin, rəsmlərin ölçüsünü gözəyarı təyin etmək üçün xətkeşlərdən istifadə</w:t>
      </w:r>
      <w:r>
        <w:rPr>
          <w:spacing w:val="-32"/>
        </w:rPr>
        <w:t> </w:t>
      </w:r>
      <w:r>
        <w:rPr/>
        <w:t>edilir.</w:t>
      </w:r>
    </w:p>
    <w:p>
      <w:pPr>
        <w:pStyle w:val="BodyText"/>
        <w:spacing w:line="240" w:lineRule="auto" w:before="7"/>
        <w:ind w:left="540" w:right="113"/>
        <w:jc w:val="left"/>
      </w:pPr>
      <w:r>
        <w:rPr>
          <w:rFonts w:ascii="Times New Roman" w:hAnsi="Times New Roman"/>
          <w:color w:val="0000FF"/>
        </w:rPr>
        <w:t>Word</w:t>
      </w:r>
      <w:r>
        <w:rPr>
          <w:rFonts w:ascii="Times New Roman" w:hAnsi="Times New Roman"/>
        </w:rPr>
        <w:t>-</w:t>
      </w:r>
      <w:r>
        <w:rPr/>
        <w:t>də iki tip xətkeşdən istifadə edilir: </w:t>
      </w:r>
      <w:r>
        <w:rPr>
          <w:rFonts w:ascii="Times New Roman" w:hAnsi="Times New Roman"/>
          <w:color w:val="0000FF"/>
        </w:rPr>
        <w:t>Horizontal Ruler </w:t>
      </w:r>
      <w:r>
        <w:rPr>
          <w:rFonts w:ascii="Times New Roman" w:hAnsi="Times New Roman"/>
        </w:rPr>
        <w:t>(</w:t>
      </w:r>
      <w:r>
        <w:rPr>
          <w:color w:val="0000FF"/>
        </w:rPr>
        <w:t>Горизонтальная</w:t>
      </w:r>
      <w:r>
        <w:rPr>
          <w:color w:val="0000FF"/>
          <w:spacing w:val="61"/>
        </w:rPr>
        <w:t> </w:t>
      </w:r>
      <w:r>
        <w:rPr>
          <w:color w:val="0000FF"/>
        </w:rPr>
        <w:t>Линейка</w:t>
      </w:r>
      <w:r>
        <w:rPr/>
      </w:r>
    </w:p>
    <w:p>
      <w:pPr>
        <w:pStyle w:val="BodyText"/>
        <w:spacing w:line="360" w:lineRule="auto" w:before="160"/>
        <w:ind w:right="103"/>
        <w:jc w:val="both"/>
      </w:pPr>
      <w:r>
        <w:rPr/>
        <w:t>–</w:t>
      </w:r>
      <w:r>
        <w:rPr>
          <w:spacing w:val="30"/>
        </w:rPr>
        <w:t> </w:t>
      </w:r>
      <w:r>
        <w:rPr/>
        <w:t>Üfqi</w:t>
      </w:r>
      <w:r>
        <w:rPr>
          <w:spacing w:val="29"/>
        </w:rPr>
        <w:t> </w:t>
      </w:r>
      <w:r>
        <w:rPr/>
        <w:t>Xətkeş)</w:t>
      </w:r>
      <w:r>
        <w:rPr>
          <w:spacing w:val="26"/>
        </w:rPr>
        <w:t> </w:t>
      </w:r>
      <w:r>
        <w:rPr/>
        <w:t>və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color w:val="0000FF"/>
        </w:rPr>
        <w:t>Vertical</w:t>
      </w:r>
      <w:r>
        <w:rPr>
          <w:rFonts w:ascii="Times New Roman" w:hAnsi="Times New Roman" w:cs="Times New Roman" w:eastAsia="Times New Roman"/>
          <w:color w:val="0000FF"/>
          <w:spacing w:val="31"/>
        </w:rPr>
        <w:t> </w:t>
      </w:r>
      <w:r>
        <w:rPr>
          <w:rFonts w:ascii="Times New Roman" w:hAnsi="Times New Roman" w:cs="Times New Roman" w:eastAsia="Times New Roman"/>
          <w:color w:val="0000FF"/>
        </w:rPr>
        <w:t>Ruler</w:t>
      </w:r>
      <w:r>
        <w:rPr>
          <w:rFonts w:ascii="Times New Roman" w:hAnsi="Times New Roman" w:cs="Times New Roman" w:eastAsia="Times New Roman"/>
          <w:color w:val="0000FF"/>
          <w:spacing w:val="29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Вертикальная</w:t>
      </w:r>
      <w:r>
        <w:rPr>
          <w:color w:val="0000FF"/>
          <w:spacing w:val="29"/>
        </w:rPr>
        <w:t> </w:t>
      </w:r>
      <w:r>
        <w:rPr>
          <w:color w:val="0000FF"/>
        </w:rPr>
        <w:t>Линейка</w:t>
      </w:r>
      <w:r>
        <w:rPr>
          <w:color w:val="0000FF"/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Şaquli</w:t>
      </w:r>
      <w:r>
        <w:rPr>
          <w:spacing w:val="29"/>
        </w:rPr>
        <w:t> </w:t>
      </w:r>
      <w:r>
        <w:rPr/>
        <w:t>Xətkeş).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color w:val="0000FF"/>
        </w:rPr>
        <w:t>Horizontal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Ruler </w:t>
      </w:r>
      <w:r>
        <w:rPr/>
        <w:t>(Горизонтальная </w:t>
      </w:r>
      <w:r>
        <w:rPr>
          <w:color w:val="0000FF"/>
        </w:rPr>
        <w:t>Линейка </w:t>
      </w:r>
      <w:r>
        <w:rPr/>
        <w:t>– Üfqi Xətkeş) hər an ekranda görünə bilər.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color w:val="0000FF"/>
        </w:rPr>
        <w:t>Vertical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Ruler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Вертикальная Линейка </w:t>
      </w:r>
      <w:r>
        <w:rPr/>
        <w:t>– Şaquli Xətkeş) isə yalnız səhifə rejimində</w:t>
      </w:r>
      <w:r>
        <w:rPr>
          <w:spacing w:val="25"/>
        </w:rPr>
        <w:t> </w:t>
      </w:r>
      <w:r>
        <w:rPr/>
        <w:t>ekranda</w:t>
      </w:r>
      <w:r>
        <w:rPr>
          <w:w w:val="100"/>
        </w:rPr>
        <w:t> </w:t>
      </w:r>
      <w:r>
        <w:rPr/>
        <w:t>görünür. Səhifə rejiminə keçmək üçün </w:t>
      </w:r>
      <w:r>
        <w:rPr>
          <w:rFonts w:ascii="Times New Roman" w:hAnsi="Times New Roman" w:cs="Times New Roman" w:eastAsia="Times New Roman"/>
          <w:color w:val="0000FF"/>
        </w:rPr>
        <w:t>View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 </w:t>
      </w:r>
      <w:r>
        <w:rPr/>
        <w:t>– Görünüş) 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color w:val="0000FF"/>
        </w:rPr>
        <w:t>Print</w:t>
      </w:r>
      <w:r>
        <w:rPr>
          <w:rFonts w:ascii="Times New Roman" w:hAnsi="Times New Roman" w:cs="Times New Roman" w:eastAsia="Times New Roman"/>
          <w:color w:val="0000FF"/>
          <w:spacing w:val="42"/>
        </w:rPr>
        <w:t> </w:t>
      </w:r>
      <w:r>
        <w:rPr>
          <w:rFonts w:ascii="Times New Roman" w:hAnsi="Times New Roman" w:cs="Times New Roman" w:eastAsia="Times New Roman"/>
          <w:color w:val="0000FF"/>
        </w:rPr>
        <w:t>Layout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Разметка страницы </w:t>
      </w:r>
      <w:r>
        <w:rPr/>
        <w:t>– Səhifə Quruluşu) əmrini seçə</w:t>
      </w:r>
      <w:r>
        <w:rPr>
          <w:spacing w:val="-26"/>
        </w:rPr>
        <w:t> </w:t>
      </w:r>
      <w:r>
        <w:rPr/>
        <w:t>bilərsiniz.</w:t>
      </w:r>
    </w:p>
    <w:p>
      <w:pPr>
        <w:pStyle w:val="BodyText"/>
        <w:spacing w:line="360" w:lineRule="auto"/>
        <w:ind w:right="102" w:firstLine="360"/>
        <w:jc w:val="both"/>
      </w:pPr>
      <w:r>
        <w:rPr/>
        <w:t>Bəzi</w:t>
      </w:r>
      <w:r>
        <w:rPr>
          <w:spacing w:val="19"/>
        </w:rPr>
        <w:t> </w:t>
      </w:r>
      <w:r>
        <w:rPr/>
        <w:t>hallarda</w:t>
      </w:r>
      <w:r>
        <w:rPr>
          <w:spacing w:val="17"/>
        </w:rPr>
        <w:t> </w:t>
      </w:r>
      <w:r>
        <w:rPr/>
        <w:t>xətkeşlər</w:t>
      </w:r>
      <w:r>
        <w:rPr>
          <w:spacing w:val="20"/>
        </w:rPr>
        <w:t> </w:t>
      </w:r>
      <w:r>
        <w:rPr/>
        <w:t>ekranda</w:t>
      </w:r>
      <w:r>
        <w:rPr>
          <w:spacing w:val="17"/>
        </w:rPr>
        <w:t> </w:t>
      </w:r>
      <w:r>
        <w:rPr/>
        <w:t>görünməyə</w:t>
      </w:r>
      <w:r>
        <w:rPr>
          <w:spacing w:val="20"/>
        </w:rPr>
        <w:t> </w:t>
      </w:r>
      <w:r>
        <w:rPr/>
        <w:t>də</w:t>
      </w:r>
      <w:r>
        <w:rPr>
          <w:spacing w:val="17"/>
        </w:rPr>
        <w:t> </w:t>
      </w:r>
      <w:r>
        <w:rPr/>
        <w:t>bilər.</w:t>
      </w:r>
      <w:r>
        <w:rPr>
          <w:spacing w:val="19"/>
        </w:rPr>
        <w:t> </w:t>
      </w:r>
      <w:r>
        <w:rPr/>
        <w:t>Bu</w:t>
      </w:r>
      <w:r>
        <w:rPr>
          <w:spacing w:val="21"/>
        </w:rPr>
        <w:t> </w:t>
      </w:r>
      <w:r>
        <w:rPr/>
        <w:t>halda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color w:val="0000FF"/>
        </w:rPr>
        <w:t>View</w:t>
      </w:r>
      <w:r>
        <w:rPr>
          <w:rFonts w:ascii="Times New Roman" w:hAnsi="Times New Roman" w:cs="Times New Roman" w:eastAsia="Times New Roman"/>
          <w:color w:val="0000FF"/>
          <w:spacing w:val="19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</w:t>
      </w:r>
      <w:r>
        <w:rPr>
          <w:color w:val="0000FF"/>
          <w:spacing w:val="19"/>
        </w:rPr>
        <w:t> </w:t>
      </w:r>
      <w:r>
        <w:rPr/>
        <w:t>–</w:t>
      </w:r>
      <w:r>
        <w:rPr>
          <w:spacing w:val="21"/>
        </w:rPr>
        <w:t> </w:t>
      </w:r>
      <w:r>
        <w:rPr/>
        <w:t>Görünüş)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color w:val="0000FF"/>
        </w:rPr>
        <w:t>Ruler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Линейка </w:t>
      </w:r>
      <w:r>
        <w:rPr/>
        <w:t>– Xətkeş) əmrini seçmək (aktivləşdirmək) lazımdır. Bu</w:t>
      </w:r>
      <w:r>
        <w:rPr>
          <w:spacing w:val="-23"/>
        </w:rPr>
        <w:t> </w:t>
      </w:r>
      <w:r>
        <w:rPr/>
        <w:t>əmr</w:t>
      </w:r>
      <w:r>
        <w:rPr>
          <w:w w:val="100"/>
        </w:rPr>
        <w:t> </w:t>
      </w:r>
      <w:r>
        <w:rPr/>
        <w:t>təkrar seçiləndə  xətkeşlər</w:t>
      </w:r>
      <w:r>
        <w:rPr>
          <w:spacing w:val="-20"/>
        </w:rPr>
        <w:t> </w:t>
      </w:r>
      <w:r>
        <w:rPr/>
        <w:t>gizlədilir.</w:t>
      </w:r>
    </w:p>
    <w:p>
      <w:pPr>
        <w:pStyle w:val="BodyText"/>
        <w:spacing w:line="360" w:lineRule="auto"/>
        <w:ind w:right="102" w:firstLine="360"/>
        <w:jc w:val="both"/>
      </w:pPr>
      <w:r>
        <w:rPr/>
        <w:t>Bəzən səhifə rejimində işləyərkən </w:t>
      </w:r>
      <w:r>
        <w:rPr>
          <w:rFonts w:ascii="Times New Roman" w:hAnsi="Times New Roman" w:cs="Times New Roman" w:eastAsia="Times New Roman"/>
          <w:color w:val="0000FF"/>
        </w:rPr>
        <w:t>View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 </w:t>
      </w:r>
      <w:r>
        <w:rPr/>
        <w:t>– Görünüş) 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color w:val="0000FF"/>
        </w:rPr>
        <w:t>Ruler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Линейка </w:t>
      </w:r>
      <w:r>
        <w:rPr/>
        <w:t>– Xətkeş) əmrinin seçilməsinə baxmayaraq </w:t>
      </w:r>
      <w:r>
        <w:rPr>
          <w:rFonts w:ascii="Times New Roman" w:hAnsi="Times New Roman" w:cs="Times New Roman" w:eastAsia="Times New Roman"/>
          <w:color w:val="0000FF"/>
        </w:rPr>
        <w:t>Vertical Ruler</w:t>
      </w:r>
      <w:r>
        <w:rPr>
          <w:rFonts w:ascii="Times New Roman" w:hAnsi="Times New Roman" w:cs="Times New Roman" w:eastAsia="Times New Roman"/>
          <w:color w:val="0000FF"/>
          <w:spacing w:val="4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Вертикальная</w:t>
      </w:r>
      <w:r>
        <w:rPr>
          <w:color w:val="0000FF"/>
          <w:w w:val="100"/>
        </w:rPr>
        <w:t> </w:t>
      </w:r>
      <w:r>
        <w:rPr>
          <w:color w:val="0000FF"/>
        </w:rPr>
        <w:t>Линейка</w:t>
      </w:r>
      <w:r>
        <w:rPr>
          <w:color w:val="0000FF"/>
          <w:spacing w:val="25"/>
        </w:rPr>
        <w:t> </w:t>
      </w:r>
      <w:r>
        <w:rPr/>
        <w:t>–</w:t>
      </w:r>
      <w:r>
        <w:rPr>
          <w:spacing w:val="27"/>
        </w:rPr>
        <w:t> </w:t>
      </w:r>
      <w:r>
        <w:rPr/>
        <w:t>Şaquli</w:t>
      </w:r>
      <w:r>
        <w:rPr>
          <w:spacing w:val="26"/>
        </w:rPr>
        <w:t> </w:t>
      </w:r>
      <w:r>
        <w:rPr/>
        <w:t>Xətkeş)</w:t>
      </w:r>
      <w:r>
        <w:rPr>
          <w:spacing w:val="26"/>
        </w:rPr>
        <w:t> </w:t>
      </w:r>
      <w:r>
        <w:rPr/>
        <w:t>ekranda</w:t>
      </w:r>
      <w:r>
        <w:rPr>
          <w:spacing w:val="26"/>
        </w:rPr>
        <w:t> </w:t>
      </w:r>
      <w:r>
        <w:rPr/>
        <w:t>görünməyə</w:t>
      </w:r>
      <w:r>
        <w:rPr>
          <w:spacing w:val="26"/>
        </w:rPr>
        <w:t> </w:t>
      </w:r>
      <w:r>
        <w:rPr/>
        <w:t>bilər.</w:t>
      </w:r>
      <w:r>
        <w:rPr>
          <w:spacing w:val="25"/>
        </w:rPr>
        <w:t> </w:t>
      </w:r>
      <w:r>
        <w:rPr/>
        <w:t>Bu</w:t>
      </w:r>
      <w:r>
        <w:rPr>
          <w:spacing w:val="24"/>
        </w:rPr>
        <w:t> </w:t>
      </w:r>
      <w:r>
        <w:rPr/>
        <w:t>halda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color w:val="0000FF"/>
        </w:rPr>
        <w:t>Tools</w:t>
      </w:r>
      <w:r>
        <w:rPr>
          <w:rFonts w:ascii="Times New Roman" w:hAnsi="Times New Roman" w:cs="Times New Roman" w:eastAsia="Times New Roman"/>
          <w:color w:val="0000FF"/>
          <w:spacing w:val="28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Сервис</w:t>
      </w:r>
      <w:r>
        <w:rPr>
          <w:color w:val="0000FF"/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Alətlər)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meny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color w:val="0000FF"/>
        </w:rPr>
        <w:t>Options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 </w:t>
      </w:r>
      <w:r>
        <w:rPr/>
        <w:t>– Parametrlər) əmrini seçin. Açıla</w:t>
      </w:r>
      <w:r>
        <w:rPr>
          <w:rFonts w:ascii="Times New Roman" w:hAnsi="Times New Roman" w:cs="Times New Roman" w:eastAsia="Times New Roman"/>
        </w:rPr>
        <w:t>caq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pəncərəsində </w:t>
      </w:r>
      <w:r>
        <w:rPr>
          <w:rFonts w:ascii="Times New Roman" w:hAnsi="Times New Roman" w:cs="Times New Roman" w:eastAsia="Times New Roman"/>
          <w:color w:val="0000FF"/>
        </w:rPr>
        <w:t>View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 </w:t>
      </w:r>
      <w:r>
        <w:rPr/>
        <w:t>– Görünüş) səhifəsinin </w:t>
      </w:r>
      <w:r>
        <w:rPr>
          <w:rFonts w:ascii="Times New Roman" w:hAnsi="Times New Roman" w:cs="Times New Roman" w:eastAsia="Times New Roman"/>
          <w:color w:val="0000FF"/>
        </w:rPr>
        <w:t>Print and Web Layout</w:t>
      </w:r>
      <w:r>
        <w:rPr>
          <w:rFonts w:ascii="Times New Roman" w:hAnsi="Times New Roman" w:cs="Times New Roman" w:eastAsia="Times New Roman"/>
          <w:color w:val="0000FF"/>
          <w:spacing w:val="61"/>
        </w:rPr>
        <w:t> </w:t>
      </w:r>
      <w:r>
        <w:rPr>
          <w:rFonts w:ascii="Times New Roman" w:hAnsi="Times New Roman" w:cs="Times New Roman" w:eastAsia="Times New Roman"/>
          <w:color w:val="0000FF"/>
        </w:rPr>
        <w:t>options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 режима разметки и веб</w:t>
      </w:r>
      <w:r>
        <w:rPr>
          <w:rFonts w:ascii="Times New Roman" w:hAnsi="Times New Roman" w:cs="Times New Roman" w:eastAsia="Times New Roman"/>
          <w:color w:val="0000FF"/>
        </w:rPr>
        <w:t>-</w:t>
      </w:r>
      <w:r>
        <w:rPr>
          <w:color w:val="0000FF"/>
        </w:rPr>
        <w:t>документа </w:t>
      </w:r>
      <w:r>
        <w:rPr/>
        <w:t>– Çap və </w:t>
      </w:r>
      <w:r>
        <w:rPr>
          <w:rFonts w:ascii="Times New Roman" w:hAnsi="Times New Roman" w:cs="Times New Roman" w:eastAsia="Times New Roman"/>
          <w:color w:val="0000FF"/>
        </w:rPr>
        <w:t>Web </w:t>
      </w:r>
      <w:r>
        <w:rPr>
          <w:rFonts w:ascii="Times New Roman" w:hAnsi="Times New Roman" w:cs="Times New Roman" w:eastAsia="Times New Roman"/>
        </w:rPr>
        <w:t>parametr</w:t>
      </w:r>
      <w:r>
        <w:rPr/>
        <w:t>lər)</w:t>
      </w:r>
      <w:r>
        <w:rPr>
          <w:spacing w:val="7"/>
        </w:rPr>
        <w:t> </w:t>
      </w:r>
      <w:r>
        <w:rPr/>
        <w:t>sahəsindəki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Vertical ruler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Вертикальная Линейка </w:t>
      </w:r>
      <w:r>
        <w:rPr/>
        <w:t>– Şaquli xətkeş) parametrini</w:t>
      </w:r>
      <w:r>
        <w:rPr>
          <w:spacing w:val="-29"/>
        </w:rPr>
        <w:t> </w:t>
      </w:r>
      <w:r>
        <w:rPr/>
        <w:t>aktivləşdirin.</w:t>
      </w:r>
    </w:p>
    <w:p>
      <w:pPr>
        <w:pStyle w:val="BodyText"/>
        <w:spacing w:line="360" w:lineRule="auto"/>
        <w:ind w:right="104" w:firstLine="540"/>
        <w:jc w:val="both"/>
      </w:pPr>
      <w:r>
        <w:rPr/>
        <w:t>Xətkeşlər</w:t>
      </w:r>
      <w:r>
        <w:rPr>
          <w:spacing w:val="41"/>
        </w:rPr>
        <w:t> </w:t>
      </w:r>
      <w:r>
        <w:rPr/>
        <w:t>məsafəni</w:t>
      </w:r>
      <w:r>
        <w:rPr>
          <w:spacing w:val="40"/>
        </w:rPr>
        <w:t> </w:t>
      </w:r>
      <w:r>
        <w:rPr/>
        <w:t>müxtəlif</w:t>
      </w:r>
      <w:r>
        <w:rPr>
          <w:spacing w:val="40"/>
        </w:rPr>
        <w:t> </w:t>
      </w:r>
      <w:r>
        <w:rPr/>
        <w:t>vahidlərlə</w:t>
      </w:r>
      <w:r>
        <w:rPr>
          <w:spacing w:val="40"/>
        </w:rPr>
        <w:t> </w:t>
      </w:r>
      <w:r>
        <w:rPr/>
        <w:t>göstərə</w:t>
      </w:r>
      <w:r>
        <w:rPr>
          <w:spacing w:val="38"/>
        </w:rPr>
        <w:t> </w:t>
      </w:r>
      <w:r>
        <w:rPr/>
        <w:t>bilər.</w:t>
      </w:r>
      <w:r>
        <w:rPr>
          <w:spacing w:val="40"/>
        </w:rPr>
        <w:t> </w:t>
      </w:r>
      <w:r>
        <w:rPr/>
        <w:t>Ölçü</w:t>
      </w:r>
      <w:r>
        <w:rPr>
          <w:spacing w:val="39"/>
        </w:rPr>
        <w:t> </w:t>
      </w:r>
      <w:r>
        <w:rPr/>
        <w:t>vahidini</w:t>
      </w:r>
      <w:r>
        <w:rPr>
          <w:spacing w:val="40"/>
        </w:rPr>
        <w:t> </w:t>
      </w:r>
      <w:r>
        <w:rPr/>
        <w:t>dəyişmək</w:t>
      </w:r>
      <w:r>
        <w:rPr>
          <w:spacing w:val="40"/>
        </w:rPr>
        <w:t> </w:t>
      </w:r>
      <w:r>
        <w:rPr/>
        <w:t>üçün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Tools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Сервис </w:t>
      </w:r>
      <w:r>
        <w:rPr/>
        <w:t>– Alətlər) 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color w:val="0000FF"/>
        </w:rPr>
        <w:t>Options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 </w:t>
      </w:r>
      <w:r>
        <w:rPr/>
        <w:t>– Parametrlər) əmrini</w:t>
      </w:r>
      <w:r>
        <w:rPr>
          <w:spacing w:val="13"/>
        </w:rPr>
        <w:t> </w:t>
      </w:r>
      <w:r>
        <w:rPr/>
        <w:t>seçin.</w:t>
      </w:r>
      <w:r>
        <w:rPr>
          <w:w w:val="100"/>
        </w:rPr>
        <w:t> </w:t>
      </w:r>
      <w:r>
        <w:rPr/>
        <w:t>Açılan</w:t>
      </w:r>
      <w:r>
        <w:rPr>
          <w:spacing w:val="51"/>
        </w:rPr>
        <w:t> </w:t>
      </w:r>
      <w:r>
        <w:rPr/>
        <w:t>dialoq</w:t>
      </w:r>
      <w:r>
        <w:rPr>
          <w:spacing w:val="51"/>
        </w:rPr>
        <w:t> </w:t>
      </w:r>
      <w:r>
        <w:rPr/>
        <w:t>pəncərəsində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color w:val="0000FF"/>
        </w:rPr>
        <w:t>General</w:t>
      </w:r>
      <w:r>
        <w:rPr>
          <w:rFonts w:ascii="Times New Roman" w:hAnsi="Times New Roman" w:cs="Times New Roman" w:eastAsia="Times New Roman"/>
          <w:color w:val="0000FF"/>
          <w:spacing w:val="5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Общие</w:t>
      </w:r>
      <w:r>
        <w:rPr>
          <w:color w:val="0000FF"/>
          <w:spacing w:val="52"/>
        </w:rPr>
        <w:t> </w:t>
      </w:r>
      <w:r>
        <w:rPr/>
        <w:t>–</w:t>
      </w:r>
      <w:r>
        <w:rPr>
          <w:spacing w:val="54"/>
        </w:rPr>
        <w:t> </w:t>
      </w:r>
      <w:r>
        <w:rPr/>
        <w:t>Ümumi)</w:t>
      </w:r>
      <w:r>
        <w:rPr>
          <w:spacing w:val="52"/>
        </w:rPr>
        <w:t> </w:t>
      </w:r>
      <w:r>
        <w:rPr/>
        <w:t>səhifəsinə</w:t>
      </w:r>
      <w:r>
        <w:rPr>
          <w:spacing w:val="50"/>
        </w:rPr>
        <w:t> </w:t>
      </w:r>
      <w:r>
        <w:rPr/>
        <w:t>keçib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color w:val="0000FF"/>
        </w:rPr>
        <w:t>Measurement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units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Единицы измерения </w:t>
      </w:r>
      <w:r>
        <w:rPr/>
        <w:t>– Ölçü vahidləri) qutusundan lazım olan ölçü</w:t>
      </w:r>
      <w:r>
        <w:rPr>
          <w:spacing w:val="57"/>
        </w:rPr>
        <w:t> </w:t>
      </w:r>
      <w:r>
        <w:rPr/>
        <w:t>vahidini,</w:t>
      </w:r>
      <w:r>
        <w:rPr>
          <w:w w:val="100"/>
        </w:rPr>
        <w:t> </w:t>
      </w:r>
      <w:r>
        <w:rPr/>
        <w:t>məsələn, </w:t>
      </w:r>
      <w:r>
        <w:rPr>
          <w:rFonts w:ascii="Times New Roman" w:hAnsi="Times New Roman" w:cs="Times New Roman" w:eastAsia="Times New Roman"/>
          <w:color w:val="0000FF"/>
        </w:rPr>
        <w:t>Centimeters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Сантиметры </w:t>
      </w:r>
      <w:r>
        <w:rPr/>
        <w:t>– Santimetrlər)</w:t>
      </w:r>
      <w:r>
        <w:rPr>
          <w:spacing w:val="-18"/>
        </w:rPr>
        <w:t> </w:t>
      </w:r>
      <w:r>
        <w:rPr/>
        <w:t>seçin.</w:t>
      </w:r>
    </w:p>
    <w:p>
      <w:pPr>
        <w:pStyle w:val="Heading3"/>
        <w:spacing w:line="240" w:lineRule="auto" w:before="75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Alətlər</w:t>
      </w:r>
      <w:r>
        <w:rPr>
          <w:i/>
          <w:spacing w:val="-11"/>
        </w:rPr>
        <w:t> </w:t>
      </w:r>
      <w:r>
        <w:rPr>
          <w:i/>
        </w:rPr>
        <w:t>çubuqları.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03" w:firstLine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FF"/>
        </w:rPr>
        <w:t>Word </w:t>
      </w:r>
      <w:r>
        <w:rPr/>
        <w:t>ilk dəfə açılanda ekranda yalnız </w:t>
      </w:r>
      <w:r>
        <w:rPr>
          <w:rFonts w:ascii="Times New Roman" w:hAnsi="Times New Roman" w:cs="Times New Roman" w:eastAsia="Times New Roman"/>
          <w:color w:val="0000FF"/>
        </w:rPr>
        <w:t>Standard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Стандартная </w:t>
      </w:r>
      <w:r>
        <w:rPr/>
        <w:t>– Standart)</w:t>
      </w:r>
      <w:r>
        <w:rPr>
          <w:spacing w:val="48"/>
        </w:rPr>
        <w:t> </w:t>
      </w:r>
      <w:r>
        <w:rPr/>
        <w:t>və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Formatting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Форматирование </w:t>
      </w:r>
      <w:r>
        <w:rPr/>
        <w:t>– Formatlaşdırma) alət çubuqları görünür.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color w:val="0000FF"/>
        </w:rPr>
        <w:t>Standard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Стандартная  </w:t>
      </w:r>
      <w:r>
        <w:rPr/>
        <w:t>–  Standart)  alətlər  çubuğunda  tez</w:t>
      </w:r>
      <w:r>
        <w:rPr>
          <w:rFonts w:ascii="Times New Roman" w:hAnsi="Times New Roman" w:cs="Times New Roman" w:eastAsia="Times New Roman"/>
        </w:rPr>
        <w:t>-</w:t>
      </w:r>
      <w:r>
        <w:rPr/>
        <w:t>tez  istifadə  edilən  menyü   </w:t>
      </w:r>
      <w:r>
        <w:rPr>
          <w:spacing w:val="24"/>
        </w:rPr>
        <w:t> </w:t>
      </w:r>
      <w:r>
        <w:rPr/>
        <w:t>əmrlə</w:t>
      </w:r>
      <w:r>
        <w:rPr>
          <w:rFonts w:ascii="Times New Roman" w:hAnsi="Times New Roman" w:cs="Times New Roman" w:eastAsia="Times New Roman"/>
        </w:rPr>
        <w:t>rini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/>
        <w:jc w:val="both"/>
      </w:pPr>
      <w:r>
        <w:rPr/>
        <w:t>asanlıqla və cəld seçmək üçün istifadə edilən düymələr yerləşir.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color w:val="0000FF"/>
        </w:rPr>
        <w:t>Formatting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Форматирование </w:t>
      </w:r>
      <w:r>
        <w:rPr/>
        <w:t>– Formatlaşdırma) çubuğunda isə mətni formatlaşdırarkən</w:t>
      </w:r>
      <w:r>
        <w:rPr>
          <w:spacing w:val="4"/>
        </w:rPr>
        <w:t> </w:t>
      </w:r>
      <w:r>
        <w:rPr/>
        <w:t>tez</w:t>
      </w:r>
      <w:r>
        <w:rPr>
          <w:rFonts w:ascii="Times New Roman" w:hAnsi="Times New Roman" w:cs="Times New Roman" w:eastAsia="Times New Roman"/>
        </w:rPr>
        <w:t>-tez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istifadə edilən əməliyyatları asanlıqla yerinə</w:t>
      </w:r>
      <w:r>
        <w:rPr>
          <w:rFonts w:ascii="Times New Roman" w:hAnsi="Times New Roman" w:cs="Times New Roman" w:eastAsia="Times New Roman"/>
        </w:rPr>
        <w:t>-</w:t>
      </w:r>
      <w:r>
        <w:rPr/>
        <w:t>yetirməyə xidmət edən düymələr</w:t>
      </w:r>
      <w:r>
        <w:rPr>
          <w:spacing w:val="-39"/>
        </w:rPr>
        <w:t> </w:t>
      </w:r>
      <w:r>
        <w:rPr/>
        <w:t>yerləşir.</w:t>
      </w:r>
    </w:p>
    <w:p>
      <w:pPr>
        <w:pStyle w:val="BodyText"/>
        <w:spacing w:line="240" w:lineRule="auto" w:before="65"/>
        <w:ind w:left="538" w:right="113"/>
        <w:jc w:val="left"/>
      </w:pPr>
      <w:r>
        <w:rPr>
          <w:rFonts w:ascii="Times New Roman" w:hAnsi="Times New Roman"/>
          <w:color w:val="0000FF"/>
        </w:rPr>
        <w:t>Word</w:t>
      </w:r>
      <w:r>
        <w:rPr>
          <w:rFonts w:ascii="Times New Roman" w:hAnsi="Times New Roman"/>
        </w:rPr>
        <w:t>-</w:t>
      </w:r>
      <w:r>
        <w:rPr/>
        <w:t>də çoxlu sayda alət çubuqlarından istifadə</w:t>
      </w:r>
      <w:r>
        <w:rPr>
          <w:spacing w:val="-25"/>
        </w:rPr>
        <w:t> </w:t>
      </w:r>
      <w:r>
        <w:rPr/>
        <w:t>edilir.</w:t>
      </w:r>
    </w:p>
    <w:p>
      <w:pPr>
        <w:spacing w:line="360" w:lineRule="auto" w:before="220"/>
        <w:ind w:left="112" w:right="113" w:firstLine="42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Alətlər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çubuğunu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gizlətmək</w:t>
      </w:r>
      <w:r>
        <w:rPr>
          <w:rFonts w:ascii="Times New Roman" w:hAnsi="Times New Roman"/>
          <w:i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və</w:t>
      </w:r>
      <w:r>
        <w:rPr>
          <w:rFonts w:ascii="Times New Roman" w:hAnsi="Times New Roman"/>
          <w:i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ya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ekrana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i/>
          <w:sz w:val="28"/>
        </w:rPr>
        <w:t>gətirmək</w:t>
      </w:r>
      <w:r>
        <w:rPr>
          <w:rFonts w:ascii="Times New Roman" w:hAnsi="Times New Roman"/>
          <w:i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üçün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müxtəlif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yollardan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istifadə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edilə</w:t>
      </w:r>
      <w:r>
        <w:rPr>
          <w:rFonts w:ascii="Times New Roman" w:hAnsi="Times New Roman"/>
          <w:i/>
          <w:spacing w:val="-6"/>
          <w:sz w:val="28"/>
        </w:rPr>
        <w:t> </w:t>
      </w:r>
      <w:r>
        <w:rPr>
          <w:rFonts w:ascii="Times New Roman" w:hAnsi="Times New Roman"/>
          <w:i/>
          <w:sz w:val="28"/>
        </w:rPr>
        <w:t>bilər.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5700" w:lineRule="exact"/>
        <w:ind w:left="23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3"/>
          <w:sz w:val="20"/>
          <w:szCs w:val="20"/>
        </w:rPr>
        <w:drawing>
          <wp:inline distT="0" distB="0" distL="0" distR="0">
            <wp:extent cx="3666490" cy="3619500"/>
            <wp:effectExtent l="0" t="0" r="0" b="0"/>
            <wp:docPr id="55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3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1356" w:val="left" w:leader="none"/>
        </w:tabs>
        <w:spacing w:line="322" w:lineRule="exact" w:before="64"/>
        <w:ind w:left="22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</w:t>
        <w:tab/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Customize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Настройка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ü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susil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əş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dir) dialoq p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sinin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Toolbars</w:t>
      </w:r>
      <w:r>
        <w:rPr>
          <w:rFonts w:ascii="Times New Roman" w:hAnsi="Times New Roman" w:cs="Times New Roman" w:eastAsia="Times New Roman"/>
          <w:i/>
          <w:color w:val="0000FF"/>
          <w:spacing w:val="-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Панели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0"/>
        <w:ind w:left="326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инструментов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Al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ubuqlar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ı)</w:t>
      </w:r>
      <w:r>
        <w:rPr>
          <w:rFonts w:ascii="Times New Roman" w:hAnsi="Times New Roman" w:cs="Times New Roman" w:eastAsia="Times New Roman"/>
          <w:i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hif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5700" w:lineRule="exact"/>
        <w:ind w:left="23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3"/>
          <w:sz w:val="20"/>
          <w:szCs w:val="20"/>
        </w:rPr>
        <w:drawing>
          <wp:inline distT="0" distB="0" distL="0" distR="0">
            <wp:extent cx="3666490" cy="3619500"/>
            <wp:effectExtent l="0" t="0" r="0" b="0"/>
            <wp:docPr id="57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3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1958" w:val="left" w:leader="none"/>
        </w:tabs>
        <w:spacing w:before="64"/>
        <w:ind w:left="82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4.</w:t>
        <w:tab/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Customize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Настройка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nziml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ə)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dialoq p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nc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sinin</w:t>
      </w:r>
      <w:r>
        <w:rPr>
          <w:rFonts w:ascii="Times New Roman" w:hAnsi="Times New Roman" w:cs="Times New Roman" w:eastAsia="Times New Roman"/>
          <w:i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Options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2"/>
        <w:ind w:left="367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Параметры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Parametrl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r)</w:t>
      </w:r>
      <w:r>
        <w:rPr>
          <w:rFonts w:ascii="Times New Roman" w:hAnsi="Times New Roman" w:cs="Times New Roman" w:eastAsia="Times New Roman"/>
          <w:i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hif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57" w:lineRule="auto" w:before="237"/>
        <w:ind w:left="473" w:right="106" w:hanging="361"/>
        <w:jc w:val="both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5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/>
        <w:t>İstənilən  alətlər  çubuğu  və  ya  menyü  çubuğu  üzərində  </w:t>
      </w:r>
      <w:r>
        <w:rPr>
          <w:rFonts w:ascii="Times New Roman" w:hAnsi="Times New Roman"/>
          <w:color w:val="0000FF"/>
        </w:rPr>
        <w:t>Mouse</w:t>
      </w:r>
      <w:r>
        <w:rPr>
          <w:rFonts w:ascii="Times New Roman" w:hAnsi="Times New Roman"/>
        </w:rPr>
        <w:t>-</w:t>
      </w:r>
      <w:r>
        <w:rPr/>
        <w:t>un  sağ   </w:t>
      </w:r>
      <w:r>
        <w:rPr>
          <w:spacing w:val="23"/>
        </w:rPr>
        <w:t> </w:t>
      </w:r>
      <w:r>
        <w:rPr/>
        <w:t>düyməsini</w:t>
      </w:r>
      <w:r>
        <w:rPr>
          <w:w w:val="100"/>
        </w:rPr>
        <w:t> </w:t>
      </w:r>
      <w:r>
        <w:rPr/>
        <w:t>sıxanda alətlər çubuqlarının adlarından ibarət dinamik menyü açılacaqdır. Bu</w:t>
      </w:r>
      <w:r>
        <w:rPr>
          <w:spacing w:val="44"/>
        </w:rPr>
        <w:t> </w:t>
      </w:r>
      <w:r>
        <w:rPr/>
        <w:t>adlardan</w:t>
      </w:r>
      <w:r>
        <w:rPr>
          <w:w w:val="100"/>
        </w:rPr>
        <w:t> </w:t>
      </w:r>
      <w:r>
        <w:rPr/>
        <w:t>hər hansı birini seçmək</w:t>
      </w:r>
      <w:r>
        <w:rPr>
          <w:spacing w:val="-8"/>
        </w:rPr>
        <w:t> </w:t>
      </w:r>
      <w:r>
        <w:rPr/>
        <w:t>olar.</w:t>
      </w:r>
    </w:p>
    <w:p>
      <w:pPr>
        <w:pStyle w:val="BodyText"/>
        <w:spacing w:line="357" w:lineRule="auto" w:before="66"/>
        <w:ind w:left="473" w:right="103" w:hanging="361"/>
        <w:jc w:val="both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6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FF"/>
        </w:rPr>
        <w:t>View 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  </w:t>
      </w:r>
      <w:r>
        <w:rPr/>
        <w:t>–  Görünüş)  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  </w:t>
      </w:r>
      <w:r>
        <w:rPr>
          <w:rFonts w:ascii="Times New Roman" w:hAnsi="Times New Roman" w:cs="Times New Roman" w:eastAsia="Times New Roman"/>
          <w:color w:val="0000FF"/>
        </w:rPr>
        <w:t>Toolbars 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Панели  инструментов  </w:t>
      </w:r>
      <w:r>
        <w:rPr/>
        <w:t>–      </w:t>
      </w:r>
      <w:r>
        <w:rPr>
          <w:spacing w:val="4"/>
        </w:rPr>
        <w:t> </w:t>
      </w:r>
      <w:r>
        <w:rPr/>
        <w:t>Alət</w:t>
      </w:r>
      <w:r>
        <w:rPr>
          <w:w w:val="100"/>
        </w:rPr>
        <w:t> </w:t>
      </w:r>
      <w:r>
        <w:rPr/>
        <w:t>Çubuqları) əm</w:t>
      </w:r>
      <w:r>
        <w:rPr>
          <w:rFonts w:ascii="Times New Roman" w:hAnsi="Times New Roman" w:cs="Times New Roman" w:eastAsia="Times New Roman"/>
        </w:rPr>
        <w:t>r</w:t>
      </w:r>
      <w:r>
        <w:rPr/>
        <w:t>i ilə açılan pəncərədəki siyahıdan lazım o</w:t>
      </w:r>
      <w:r>
        <w:rPr>
          <w:rFonts w:ascii="Times New Roman" w:hAnsi="Times New Roman" w:cs="Times New Roman" w:eastAsia="Times New Roman"/>
        </w:rPr>
        <w:t>lan </w:t>
      </w:r>
      <w:r>
        <w:rPr/>
        <w:t>alət çubuğunun</w:t>
      </w:r>
      <w:r>
        <w:rPr>
          <w:spacing w:val="65"/>
        </w:rPr>
        <w:t> </w:t>
      </w:r>
      <w:r>
        <w:rPr/>
        <w:t>adını</w:t>
      </w:r>
      <w:r>
        <w:rPr>
          <w:w w:val="100"/>
        </w:rPr>
        <w:t> </w:t>
      </w:r>
      <w:r>
        <w:rPr/>
        <w:t>seçmək olar və i.</w:t>
      </w:r>
      <w:r>
        <w:rPr>
          <w:spacing w:val="-5"/>
        </w:rPr>
        <w:t> </w:t>
      </w:r>
      <w:r>
        <w:rPr/>
        <w:t>a.</w:t>
      </w:r>
    </w:p>
    <w:p>
      <w:pPr>
        <w:pStyle w:val="Heading3"/>
        <w:spacing w:line="240" w:lineRule="auto" w:before="75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Status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Bar.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214"/>
        <w:ind w:right="103" w:firstLine="427"/>
        <w:jc w:val="both"/>
      </w:pPr>
      <w:r>
        <w:rPr>
          <w:rFonts w:ascii="Times New Roman" w:hAnsi="Times New Roman" w:cs="Times New Roman" w:eastAsia="Times New Roman"/>
          <w:color w:val="0000FF"/>
        </w:rPr>
        <w:t>Word </w:t>
      </w:r>
      <w:r>
        <w:rPr>
          <w:color w:val="0000FF"/>
        </w:rPr>
        <w:t>– </w:t>
      </w:r>
      <w:r>
        <w:rPr/>
        <w:t>ün </w:t>
      </w:r>
      <w:r>
        <w:rPr>
          <w:rFonts w:ascii="Times New Roman" w:hAnsi="Times New Roman" w:cs="Times New Roman" w:eastAsia="Times New Roman"/>
        </w:rPr>
        <w:t>proqram </w:t>
      </w:r>
      <w:r>
        <w:rPr/>
        <w:t>pəncərəsinin aşağı hissəsində </w:t>
      </w:r>
      <w:r>
        <w:rPr>
          <w:rFonts w:ascii="Times New Roman" w:hAnsi="Times New Roman" w:cs="Times New Roman" w:eastAsia="Times New Roman"/>
          <w:color w:val="0000FF"/>
        </w:rPr>
        <w:t>Status Bar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Строка состояния</w:t>
      </w:r>
      <w:r>
        <w:rPr>
          <w:color w:val="0000FF"/>
          <w:spacing w:val="35"/>
        </w:rPr>
        <w:t> </w:t>
      </w:r>
      <w:r>
        <w:rPr/>
        <w:t>–</w:t>
      </w:r>
      <w:r>
        <w:rPr>
          <w:w w:val="100"/>
        </w:rPr>
        <w:t> </w:t>
      </w:r>
      <w:r>
        <w:rPr/>
        <w:t>Vəziyyət Çubuğu) yerləşir. Vəziyyət çubuğu üzərində sahələrdə müəyyən</w:t>
      </w:r>
      <w:r>
        <w:rPr>
          <w:spacing w:val="55"/>
        </w:rPr>
        <w:t> </w:t>
      </w:r>
      <w:r>
        <w:rPr/>
        <w:t>məlumatlar</w:t>
      </w:r>
      <w:r>
        <w:rPr>
          <w:w w:val="100"/>
        </w:rPr>
        <w:t> </w:t>
      </w:r>
      <w:r>
        <w:rPr/>
        <w:t>(şək</w:t>
      </w:r>
      <w:r>
        <w:rPr>
          <w:rFonts w:ascii="Times New Roman" w:hAnsi="Times New Roman" w:cs="Times New Roman" w:eastAsia="Times New Roman"/>
        </w:rPr>
        <w:t>il 3.</w:t>
      </w:r>
      <w:r>
        <w:rPr/>
        <w:t>) əks etdirilir. Bu sahələrdə əsasən kursorun səhifədəki vəziyyəti</w:t>
      </w:r>
      <w:r>
        <w:rPr>
          <w:spacing w:val="33"/>
        </w:rPr>
        <w:t> </w:t>
      </w:r>
      <w:r>
        <w:rPr/>
        <w:t>haqqında</w:t>
      </w:r>
      <w:r>
        <w:rPr>
          <w:w w:val="100"/>
        </w:rPr>
        <w:t> </w:t>
      </w:r>
      <w:r>
        <w:rPr/>
        <w:t>məlumat</w:t>
      </w:r>
      <w:r>
        <w:rPr>
          <w:spacing w:val="-2"/>
        </w:rPr>
        <w:t> </w:t>
      </w:r>
      <w:r>
        <w:rPr/>
        <w:t>verilir.</w:t>
      </w:r>
    </w:p>
    <w:p>
      <w:pPr>
        <w:pStyle w:val="BodyText"/>
        <w:spacing w:line="360" w:lineRule="auto" w:before="65"/>
        <w:ind w:right="103" w:firstLine="540"/>
        <w:jc w:val="both"/>
      </w:pPr>
      <w:r>
        <w:rPr/>
        <w:t>Vəziyyət çubuğunun ekranda görünməsi üçün </w:t>
      </w:r>
      <w:r>
        <w:rPr>
          <w:rFonts w:ascii="Times New Roman" w:hAnsi="Times New Roman" w:cs="Times New Roman" w:eastAsia="Times New Roman"/>
          <w:color w:val="0000FF"/>
        </w:rPr>
        <w:t>Tools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Сервис </w:t>
      </w:r>
      <w:r>
        <w:rPr/>
        <w:t>– Alətlər)</w:t>
      </w:r>
      <w:r>
        <w:rPr>
          <w:spacing w:val="-14"/>
        </w:rPr>
        <w:t> </w:t>
      </w:r>
      <w:r>
        <w:rPr/>
        <w:t>men</w:t>
      </w:r>
      <w:r>
        <w:rPr>
          <w:rFonts w:ascii="Times New Roman" w:hAnsi="Times New Roman" w:cs="Times New Roman" w:eastAsia="Times New Roman"/>
        </w:rPr>
        <w:t>y</w:t>
      </w:r>
      <w:r>
        <w:rPr/>
        <w:t>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Options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Параметры </w:t>
      </w:r>
      <w:r>
        <w:rPr/>
        <w:t>– Parametrlər) əmrini seçib açılan dialoq pəncərəsində </w:t>
      </w:r>
      <w:r>
        <w:rPr>
          <w:rFonts w:ascii="Times New Roman" w:hAnsi="Times New Roman" w:cs="Times New Roman" w:eastAsia="Times New Roman"/>
          <w:color w:val="0000FF"/>
        </w:rPr>
        <w:t>View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Вид</w:t>
      </w:r>
      <w:r>
        <w:rPr>
          <w:color w:val="0000FF"/>
          <w:spacing w:val="15"/>
        </w:rPr>
        <w:t> </w:t>
      </w:r>
      <w:r>
        <w:rPr/>
        <w:t>–</w:t>
      </w:r>
      <w:r>
        <w:rPr>
          <w:w w:val="100"/>
        </w:rPr>
        <w:t> </w:t>
      </w:r>
      <w:r>
        <w:rPr/>
        <w:t>Görünüş) səhifəsinin </w:t>
      </w:r>
      <w:r>
        <w:rPr>
          <w:rFonts w:ascii="Times New Roman" w:hAnsi="Times New Roman" w:cs="Times New Roman" w:eastAsia="Times New Roman"/>
          <w:color w:val="0000FF"/>
        </w:rPr>
        <w:t>Show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Показывать </w:t>
      </w:r>
      <w:r>
        <w:rPr/>
        <w:t>– Göstər) sahəsindəki </w:t>
      </w:r>
      <w:r>
        <w:rPr>
          <w:rFonts w:ascii="Times New Roman" w:hAnsi="Times New Roman" w:cs="Times New Roman" w:eastAsia="Times New Roman"/>
          <w:color w:val="0000FF"/>
        </w:rPr>
        <w:t>Status Bar</w:t>
      </w:r>
      <w:r>
        <w:rPr>
          <w:rFonts w:ascii="Times New Roman" w:hAnsi="Times New Roman" w:cs="Times New Roman" w:eastAsia="Times New Roman"/>
          <w:color w:val="0000FF"/>
          <w:spacing w:val="26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Строку</w:t>
      </w:r>
      <w:r>
        <w:rPr>
          <w:color w:val="0000FF"/>
          <w:w w:val="100"/>
        </w:rPr>
        <w:t> </w:t>
      </w:r>
      <w:r>
        <w:rPr>
          <w:color w:val="0000FF"/>
        </w:rPr>
        <w:t>состояния </w:t>
      </w:r>
      <w:r>
        <w:rPr/>
        <w:t>– Vəziyyət Çubuğu) parametrini</w:t>
      </w:r>
      <w:r>
        <w:rPr>
          <w:spacing w:val="-26"/>
        </w:rPr>
        <w:t> </w:t>
      </w:r>
      <w:r>
        <w:rPr/>
        <w:t>aktivləşdirin.</w:t>
      </w:r>
    </w:p>
    <w:p>
      <w:pPr>
        <w:spacing w:after="0" w:line="360" w:lineRule="auto"/>
        <w:jc w:val="both"/>
        <w:sectPr>
          <w:pgSz w:w="11910" w:h="16840"/>
          <w:pgMar w:header="0" w:footer="730" w:top="1020" w:bottom="920" w:left="1020" w:right="4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910" w:lineRule="exact"/>
        <w:ind w:left="15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3884088" cy="1847850"/>
            <wp:effectExtent l="0" t="0" r="0" b="0"/>
            <wp:docPr id="63" name="image1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7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08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842" w:val="left" w:leader="none"/>
        </w:tabs>
        <w:spacing w:before="64"/>
        <w:ind w:left="170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5.</w:t>
        <w:tab/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Status Bar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Строка состояния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Vəziyyət</w:t>
      </w:r>
      <w:r>
        <w:rPr>
          <w:rFonts w:ascii="Times New Roman" w:hAnsi="Times New Roman" w:cs="Times New Roman" w:eastAsia="Times New Roman"/>
          <w:i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Çubuğu)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3"/>
        <w:spacing w:line="240" w:lineRule="auto" w:before="247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Sənədlər.</w:t>
      </w:r>
      <w:r>
        <w:rPr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60" w:lineRule="auto" w:before="0"/>
        <w:ind w:right="102" w:firstLine="425"/>
        <w:jc w:val="both"/>
      </w:pPr>
      <w:r>
        <w:rPr>
          <w:rFonts w:ascii="Times New Roman" w:hAnsi="Times New Roman" w:cs="Times New Roman" w:eastAsia="Times New Roman"/>
          <w:color w:val="0000FF"/>
        </w:rPr>
        <w:t>Word</w:t>
      </w:r>
      <w:r>
        <w:rPr>
          <w:rFonts w:ascii="Times New Roman" w:hAnsi="Times New Roman" w:cs="Times New Roman" w:eastAsia="Times New Roman"/>
        </w:rPr>
        <w:t>-</w:t>
      </w:r>
      <w:r>
        <w:rPr/>
        <w:t>də yaradılmış hər bir fayl </w:t>
      </w:r>
      <w:r>
        <w:rPr>
          <w:color w:val="0000FF"/>
        </w:rPr>
        <w:t>document (документ</w:t>
      </w:r>
      <w:r>
        <w:rPr>
          <w:rFonts w:ascii="Times New Roman" w:hAnsi="Times New Roman" w:cs="Times New Roman" w:eastAsia="Times New Roman"/>
          <w:color w:val="0000FF"/>
        </w:rPr>
        <w:t>- </w:t>
      </w:r>
      <w:r>
        <w:rPr>
          <w:rFonts w:ascii="Times New Roman" w:hAnsi="Times New Roman" w:cs="Times New Roman" w:eastAsia="Times New Roman"/>
          <w:b/>
          <w:bCs/>
          <w:i/>
        </w:rPr>
        <w:t>sənəd</w:t>
      </w:r>
      <w:r>
        <w:rPr/>
        <w:t>) adlanır. </w:t>
      </w:r>
      <w:r>
        <w:rPr>
          <w:rFonts w:ascii="Times New Roman" w:hAnsi="Times New Roman" w:cs="Times New Roman" w:eastAsia="Times New Roman"/>
          <w:b/>
          <w:bCs/>
          <w:i/>
        </w:rPr>
        <w:t>Sənədin</w:t>
      </w:r>
      <w:r>
        <w:rPr>
          <w:rFonts w:ascii="Times New Roman" w:hAnsi="Times New Roman" w:cs="Times New Roman" w:eastAsia="Times New Roman"/>
          <w:b/>
          <w:bCs/>
          <w:i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adını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/>
        <w:t>proqram pəncərəsinin </w:t>
      </w:r>
      <w:r>
        <w:rPr>
          <w:color w:val="0000FF"/>
        </w:rPr>
        <w:t>Title Bar (Заголовок</w:t>
      </w:r>
      <w:r>
        <w:rPr>
          <w:rFonts w:ascii="Times New Roman" w:hAnsi="Times New Roman" w:cs="Times New Roman" w:eastAsia="Times New Roman"/>
          <w:color w:val="0000FF"/>
        </w:rPr>
        <w:t>-</w:t>
      </w:r>
      <w:r>
        <w:rPr/>
        <w:t>Başlıq çubuğu)nda görə bilər</w:t>
      </w:r>
      <w:r>
        <w:rPr>
          <w:rFonts w:ascii="Times New Roman" w:hAnsi="Times New Roman" w:cs="Times New Roman" w:eastAsia="Times New Roman"/>
        </w:rPr>
        <w:t>siniz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color w:val="0000FF"/>
        </w:rPr>
        <w:t>Document1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Документ</w:t>
      </w:r>
      <w:r>
        <w:rPr>
          <w:color w:val="0000FF"/>
          <w:spacing w:val="32"/>
        </w:rPr>
        <w:t> </w:t>
      </w:r>
      <w:r>
        <w:rPr>
          <w:color w:val="0000FF"/>
        </w:rPr>
        <w:t>1</w:t>
      </w:r>
      <w:r>
        <w:rPr>
          <w:color w:val="0000FF"/>
          <w:spacing w:val="34"/>
        </w:rPr>
        <w:t> </w:t>
      </w:r>
      <w:r>
        <w:rPr/>
        <w:t>–</w:t>
      </w:r>
      <w:r>
        <w:rPr>
          <w:spacing w:val="33"/>
        </w:rPr>
        <w:t> </w:t>
      </w:r>
      <w:r>
        <w:rPr/>
        <w:t>Sənəd</w:t>
      </w:r>
      <w:r>
        <w:rPr>
          <w:spacing w:val="33"/>
        </w:rPr>
        <w:t> </w:t>
      </w:r>
      <w:r>
        <w:rPr/>
        <w:t>1)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color w:val="0000FF"/>
        </w:rPr>
        <w:t>Microsoft</w:t>
      </w:r>
      <w:r>
        <w:rPr>
          <w:rFonts w:ascii="Times New Roman" w:hAnsi="Times New Roman" w:cs="Times New Roman" w:eastAsia="Times New Roman"/>
          <w:color w:val="0000FF"/>
          <w:spacing w:val="34"/>
        </w:rPr>
        <w:t> </w:t>
      </w:r>
      <w:r>
        <w:rPr>
          <w:rFonts w:ascii="Times New Roman" w:hAnsi="Times New Roman" w:cs="Times New Roman" w:eastAsia="Times New Roman"/>
          <w:color w:val="0000FF"/>
        </w:rPr>
        <w:t>Word</w:t>
      </w:r>
      <w:r>
        <w:rPr/>
        <w:t>.</w:t>
      </w:r>
      <w:r>
        <w:rPr>
          <w:spacing w:val="31"/>
        </w:rPr>
        <w:t> </w:t>
      </w:r>
      <w:r>
        <w:rPr/>
        <w:t>Yeni</w:t>
      </w:r>
      <w:r>
        <w:rPr>
          <w:spacing w:val="33"/>
        </w:rPr>
        <w:t> </w:t>
      </w:r>
      <w:r>
        <w:rPr/>
        <w:t>sənədin</w:t>
      </w:r>
      <w:r>
        <w:rPr>
          <w:spacing w:val="33"/>
        </w:rPr>
        <w:t> </w:t>
      </w:r>
      <w:r>
        <w:rPr/>
        <w:t>müvəqqəti</w:t>
      </w:r>
      <w:r>
        <w:rPr>
          <w:spacing w:val="33"/>
        </w:rPr>
        <w:t> </w:t>
      </w:r>
      <w:r>
        <w:rPr/>
        <w:t>adı</w:t>
      </w:r>
      <w:r>
        <w:rPr>
          <w:spacing w:val="33"/>
        </w:rPr>
        <w:t> </w:t>
      </w:r>
      <w:r>
        <w:rPr/>
        <w:t>saxlanana</w:t>
      </w:r>
      <w:r>
        <w:rPr>
          <w:spacing w:val="30"/>
        </w:rPr>
        <w:t> </w:t>
      </w:r>
      <w:r>
        <w:rPr/>
        <w:t>qədər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Document1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Документ 1 </w:t>
      </w:r>
      <w:r>
        <w:rPr/>
        <w:t>– Sənəd 1) olur. Əgər bu adla sənəd artıq açılmışdırsa, bu</w:t>
      </w:r>
      <w:r>
        <w:rPr>
          <w:spacing w:val="47"/>
        </w:rPr>
        <w:t> </w:t>
      </w:r>
      <w:r>
        <w:rPr/>
        <w:t>halda</w:t>
      </w:r>
      <w:r>
        <w:rPr>
          <w:w w:val="100"/>
        </w:rPr>
        <w:t> </w:t>
      </w:r>
      <w:r>
        <w:rPr/>
        <w:t>yeni</w:t>
      </w:r>
      <w:r>
        <w:rPr>
          <w:spacing w:val="40"/>
        </w:rPr>
        <w:t> </w:t>
      </w:r>
      <w:r>
        <w:rPr/>
        <w:t>sənədə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color w:val="0000FF"/>
        </w:rPr>
        <w:t>Document2</w:t>
      </w:r>
      <w:r>
        <w:rPr>
          <w:rFonts w:ascii="Times New Roman" w:hAnsi="Times New Roman" w:cs="Times New Roman" w:eastAsia="Times New Roman"/>
          <w:color w:val="0000FF"/>
          <w:spacing w:val="4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Документ</w:t>
      </w:r>
      <w:r>
        <w:rPr>
          <w:color w:val="0000FF"/>
          <w:spacing w:val="39"/>
        </w:rPr>
        <w:t> </w:t>
      </w:r>
      <w:r>
        <w:rPr>
          <w:color w:val="0000FF"/>
        </w:rPr>
        <w:t>2</w:t>
      </w:r>
      <w:r>
        <w:rPr>
          <w:color w:val="0000FF"/>
          <w:spacing w:val="39"/>
        </w:rPr>
        <w:t> </w:t>
      </w:r>
      <w:r>
        <w:rPr/>
        <w:t>–</w:t>
      </w:r>
      <w:r>
        <w:rPr>
          <w:spacing w:val="38"/>
        </w:rPr>
        <w:t> </w:t>
      </w:r>
      <w:r>
        <w:rPr/>
        <w:t>Sənəd</w:t>
      </w:r>
      <w:r>
        <w:rPr>
          <w:spacing w:val="37"/>
        </w:rPr>
        <w:t> </w:t>
      </w:r>
      <w:r>
        <w:rPr/>
        <w:t>2)</w:t>
      </w:r>
      <w:r>
        <w:rPr>
          <w:spacing w:val="39"/>
        </w:rPr>
        <w:t> </w:t>
      </w:r>
      <w:r>
        <w:rPr/>
        <w:t>adı</w:t>
      </w:r>
      <w:r>
        <w:rPr>
          <w:spacing w:val="40"/>
        </w:rPr>
        <w:t> </w:t>
      </w:r>
      <w:r>
        <w:rPr/>
        <w:t>verilir.</w:t>
      </w:r>
      <w:r>
        <w:rPr>
          <w:spacing w:val="36"/>
        </w:rPr>
        <w:t> </w:t>
      </w:r>
      <w:r>
        <w:rPr/>
        <w:t>Beləcə</w:t>
      </w:r>
      <w:r>
        <w:rPr>
          <w:spacing w:val="37"/>
        </w:rPr>
        <w:t> </w:t>
      </w:r>
      <w:r>
        <w:rPr/>
        <w:t>hər</w:t>
      </w:r>
      <w:r>
        <w:rPr>
          <w:spacing w:val="39"/>
        </w:rPr>
        <w:t> </w:t>
      </w:r>
      <w:r>
        <w:rPr/>
        <w:t>açılan</w:t>
      </w:r>
      <w:r>
        <w:rPr>
          <w:spacing w:val="37"/>
        </w:rPr>
        <w:t> </w:t>
      </w:r>
      <w:r>
        <w:rPr/>
        <w:t>növbəti</w:t>
      </w:r>
      <w:r>
        <w:rPr>
          <w:w w:val="100"/>
        </w:rPr>
        <w:t> </w:t>
      </w:r>
      <w:r>
        <w:rPr/>
        <w:t>sənəd fayla yazılana kimi müvəqqəti olaraq </w:t>
      </w:r>
      <w:r>
        <w:rPr>
          <w:rFonts w:ascii="Times New Roman" w:hAnsi="Times New Roman" w:cs="Times New Roman" w:eastAsia="Times New Roman"/>
          <w:color w:val="0000FF"/>
        </w:rPr>
        <w:t>Document3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Документ 3 </w:t>
      </w:r>
      <w:r>
        <w:rPr/>
        <w:t>– Sənəd</w:t>
      </w:r>
      <w:r>
        <w:rPr>
          <w:spacing w:val="58"/>
        </w:rPr>
        <w:t> </w:t>
      </w:r>
      <w:r>
        <w:rPr/>
        <w:t>3),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Document4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Документ 4 </w:t>
      </w:r>
      <w:r>
        <w:rPr/>
        <w:t>– Sənəd 4) və s.</w:t>
      </w:r>
      <w:r>
        <w:rPr>
          <w:spacing w:val="-18"/>
        </w:rPr>
        <w:t> </w:t>
      </w:r>
      <w:r>
        <w:rPr/>
        <w:t>adlandırıl</w:t>
      </w:r>
      <w:r>
        <w:rPr>
          <w:rFonts w:ascii="Times New Roman" w:hAnsi="Times New Roman" w:cs="Times New Roman" w:eastAsia="Times New Roman"/>
        </w:rPr>
        <w:t>a</w:t>
      </w:r>
      <w:r>
        <w:rPr/>
        <w:t>caqdır.</w:t>
      </w:r>
    </w:p>
    <w:p>
      <w:pPr>
        <w:pStyle w:val="BodyText"/>
        <w:spacing w:line="360" w:lineRule="auto" w:before="65"/>
        <w:ind w:right="106" w:firstLine="425"/>
        <w:jc w:val="both"/>
      </w:pPr>
      <w:r>
        <w:rPr/>
        <w:t>Digər</w:t>
      </w:r>
      <w:r>
        <w:rPr>
          <w:spacing w:val="53"/>
        </w:rPr>
        <w:t> </w:t>
      </w:r>
      <w:r>
        <w:rPr>
          <w:rFonts w:ascii="Times New Roman" w:hAnsi="Times New Roman"/>
          <w:color w:val="0000FF"/>
        </w:rPr>
        <w:t>Office</w:t>
      </w:r>
      <w:r>
        <w:rPr>
          <w:rFonts w:ascii="Times New Roman" w:hAnsi="Times New Roman"/>
          <w:color w:val="0000FF"/>
          <w:spacing w:val="53"/>
        </w:rPr>
        <w:t> </w:t>
      </w:r>
      <w:r>
        <w:rPr/>
        <w:t>proqramlarında</w:t>
      </w:r>
      <w:r>
        <w:rPr>
          <w:spacing w:val="50"/>
        </w:rPr>
        <w:t> </w:t>
      </w:r>
      <w:r>
        <w:rPr/>
        <w:t>olduğu</w:t>
      </w:r>
      <w:r>
        <w:rPr>
          <w:spacing w:val="53"/>
        </w:rPr>
        <w:t> </w:t>
      </w:r>
      <w:r>
        <w:rPr>
          <w:spacing w:val="-3"/>
        </w:rPr>
        <w:t>kimi</w:t>
      </w:r>
      <w:r>
        <w:rPr>
          <w:spacing w:val="60"/>
        </w:rPr>
        <w:t> </w:t>
      </w:r>
      <w:r>
        <w:rPr>
          <w:rFonts w:ascii="Times New Roman" w:hAnsi="Times New Roman"/>
          <w:color w:val="0000FF"/>
        </w:rPr>
        <w:t>Microsoft</w:t>
      </w:r>
      <w:r>
        <w:rPr>
          <w:rFonts w:ascii="Times New Roman" w:hAnsi="Times New Roman"/>
          <w:color w:val="0000FF"/>
          <w:spacing w:val="54"/>
        </w:rPr>
        <w:t> </w:t>
      </w:r>
      <w:r>
        <w:rPr>
          <w:rFonts w:ascii="Times New Roman" w:hAnsi="Times New Roman"/>
          <w:color w:val="0000FF"/>
        </w:rPr>
        <w:t>Word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52"/>
        </w:rPr>
        <w:t> </w:t>
      </w:r>
      <w:r>
        <w:rPr/>
        <w:t>də</w:t>
      </w:r>
      <w:r>
        <w:rPr>
          <w:spacing w:val="52"/>
        </w:rPr>
        <w:t> </w:t>
      </w:r>
      <w:r>
        <w:rPr/>
        <w:t>eyni</w:t>
      </w:r>
      <w:r>
        <w:rPr>
          <w:spacing w:val="53"/>
        </w:rPr>
        <w:t> </w:t>
      </w:r>
      <w:r>
        <w:rPr/>
        <w:t>zamanda</w:t>
      </w:r>
      <w:r>
        <w:rPr>
          <w:spacing w:val="50"/>
        </w:rPr>
        <w:t> </w:t>
      </w:r>
      <w:r>
        <w:rPr/>
        <w:t>bir</w:t>
      </w:r>
      <w:r>
        <w:rPr>
          <w:w w:val="100"/>
        </w:rPr>
        <w:t> </w:t>
      </w:r>
      <w:r>
        <w:rPr/>
        <w:t>neçə sənədlə işləmək</w:t>
      </w:r>
      <w:r>
        <w:rPr>
          <w:spacing w:val="-17"/>
        </w:rPr>
        <w:t> </w:t>
      </w:r>
      <w:r>
        <w:rPr/>
        <w:t>mümkündür.</w:t>
      </w:r>
    </w:p>
    <w:p>
      <w:pPr>
        <w:pStyle w:val="BodyText"/>
        <w:spacing w:line="360" w:lineRule="auto" w:before="65"/>
        <w:ind w:right="101" w:firstLine="425"/>
        <w:jc w:val="both"/>
      </w:pPr>
      <w:r>
        <w:rPr/>
        <w:t>Açılmış fayl pəncərələrinin adları </w:t>
      </w:r>
      <w:r>
        <w:rPr>
          <w:rFonts w:ascii="Times New Roman" w:hAnsi="Times New Roman" w:cs="Times New Roman" w:eastAsia="Times New Roman"/>
          <w:color w:val="0000FF"/>
        </w:rPr>
        <w:t>Window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Окно </w:t>
      </w:r>
      <w:r>
        <w:rPr/>
        <w:t>– Pəncərə) 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nd</w:t>
      </w:r>
      <w:r>
        <w:rPr/>
        <w:t>ə </w:t>
      </w:r>
      <w:r>
        <w:rPr>
          <w:spacing w:val="32"/>
        </w:rPr>
        <w:t> </w:t>
      </w:r>
      <w:r>
        <w:rPr/>
        <w:t>görünür.</w:t>
      </w:r>
      <w:r>
        <w:rPr>
          <w:w w:val="100"/>
        </w:rPr>
        <w:t> </w:t>
      </w:r>
      <w:r>
        <w:rPr/>
        <w:t>Bir</w:t>
      </w:r>
      <w:r>
        <w:rPr>
          <w:spacing w:val="20"/>
        </w:rPr>
        <w:t> </w:t>
      </w:r>
      <w:r>
        <w:rPr/>
        <w:t>pəncərədən</w:t>
      </w:r>
      <w:r>
        <w:rPr>
          <w:spacing w:val="23"/>
        </w:rPr>
        <w:t> </w:t>
      </w:r>
      <w:r>
        <w:rPr/>
        <w:t>digərinə</w:t>
      </w:r>
      <w:r>
        <w:rPr>
          <w:spacing w:val="20"/>
        </w:rPr>
        <w:t> </w:t>
      </w:r>
      <w:r>
        <w:rPr/>
        <w:t>keçmək</w:t>
      </w:r>
      <w:r>
        <w:rPr>
          <w:spacing w:val="23"/>
        </w:rPr>
        <w:t> </w:t>
      </w:r>
      <w:r>
        <w:rPr/>
        <w:t>üçün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color w:val="0000FF"/>
        </w:rPr>
        <w:t>Window</w:t>
      </w:r>
      <w:r>
        <w:rPr>
          <w:rFonts w:ascii="Times New Roman" w:hAnsi="Times New Roman" w:cs="Times New Roman" w:eastAsia="Times New Roman"/>
          <w:color w:val="0000FF"/>
          <w:spacing w:val="2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Окно</w:t>
      </w:r>
      <w:r>
        <w:rPr>
          <w:color w:val="0000FF"/>
          <w:spacing w:val="21"/>
        </w:rPr>
        <w:t> </w:t>
      </w:r>
      <w:r>
        <w:rPr/>
        <w:t>–</w:t>
      </w:r>
      <w:r>
        <w:rPr>
          <w:spacing w:val="24"/>
        </w:rPr>
        <w:t> </w:t>
      </w:r>
      <w:r>
        <w:rPr/>
        <w:t>Pəncərə)</w:t>
      </w:r>
      <w:r>
        <w:rPr>
          <w:spacing w:val="23"/>
        </w:rPr>
        <w:t> </w:t>
      </w:r>
      <w:r>
        <w:rPr/>
        <w:t>menyü</w:t>
      </w:r>
      <w:r>
        <w:rPr>
          <w:rFonts w:ascii="Times New Roman" w:hAnsi="Times New Roman" w:cs="Times New Roman" w:eastAsia="Times New Roman"/>
        </w:rPr>
        <w:t>s</w:t>
      </w:r>
      <w:r>
        <w:rPr/>
        <w:t>ü</w:t>
      </w:r>
      <w:r>
        <w:rPr>
          <w:rFonts w:ascii="Times New Roman" w:hAnsi="Times New Roman" w:cs="Times New Roman" w:eastAsia="Times New Roman"/>
        </w:rPr>
        <w:t>n</w:t>
      </w:r>
      <w:r>
        <w:rPr/>
        <w:t>ü</w:t>
      </w:r>
      <w:r>
        <w:rPr>
          <w:spacing w:val="24"/>
        </w:rPr>
        <w:t> </w:t>
      </w:r>
      <w:r>
        <w:rPr/>
        <w:t>açıb</w:t>
      </w:r>
      <w:r>
        <w:rPr>
          <w:spacing w:val="21"/>
        </w:rPr>
        <w:t> </w:t>
      </w:r>
      <w:r>
        <w:rPr/>
        <w:t>lazım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olan </w:t>
      </w:r>
      <w:r>
        <w:rPr/>
        <w:t>pəncərə başlığını seçmək olar. </w:t>
      </w:r>
      <w:r>
        <w:rPr>
          <w:rFonts w:ascii="Times New Roman" w:hAnsi="Times New Roman" w:cs="Times New Roman" w:eastAsia="Times New Roman"/>
          <w:color w:val="0000FF"/>
        </w:rPr>
        <w:t>Window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Окно </w:t>
      </w:r>
      <w:r>
        <w:rPr/>
        <w:t>– Pəncərə) menyüsündən </w:t>
      </w:r>
      <w:r>
        <w:rPr>
          <w:rFonts w:ascii="Times New Roman" w:hAnsi="Times New Roman" w:cs="Times New Roman" w:eastAsia="Times New Roman"/>
          <w:color w:val="0000FF"/>
        </w:rPr>
        <w:t>Arrange</w:t>
      </w:r>
      <w:r>
        <w:rPr>
          <w:rFonts w:ascii="Times New Roman" w:hAnsi="Times New Roman" w:cs="Times New Roman" w:eastAsia="Times New Roman"/>
          <w:color w:val="0000FF"/>
          <w:spacing w:val="35"/>
        </w:rPr>
        <w:t> </w:t>
      </w:r>
      <w:r>
        <w:rPr>
          <w:rFonts w:ascii="Times New Roman" w:hAnsi="Times New Roman" w:cs="Times New Roman" w:eastAsia="Times New Roman"/>
          <w:color w:val="0000FF"/>
        </w:rPr>
        <w:t>All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color w:val="0000FF"/>
        </w:rPr>
        <w:t>Упорядочить все </w:t>
      </w:r>
      <w:r>
        <w:rPr/>
        <w:t>– Hamısını Sırala) əmrini seçməklə ekranda bütün açıq</w:t>
      </w:r>
      <w:r>
        <w:rPr>
          <w:spacing w:val="4"/>
        </w:rPr>
        <w:t> </w:t>
      </w:r>
      <w:r>
        <w:rPr/>
        <w:t>pəncərələri</w:t>
      </w:r>
      <w:r>
        <w:rPr>
          <w:w w:val="100"/>
        </w:rPr>
        <w:t> </w:t>
      </w:r>
      <w:r>
        <w:rPr/>
        <w:t>sıralanmış şəkildə görmək</w:t>
      </w:r>
      <w:r>
        <w:rPr>
          <w:spacing w:val="-13"/>
        </w:rPr>
        <w:t> </w:t>
      </w:r>
      <w:r>
        <w:rPr/>
        <w:t>olar.</w:t>
      </w:r>
    </w:p>
    <w:p>
      <w:pPr>
        <w:pStyle w:val="BodyText"/>
        <w:spacing w:line="240" w:lineRule="auto" w:before="67"/>
        <w:ind w:left="653" w:right="113"/>
        <w:jc w:val="left"/>
      </w:pPr>
      <w:r>
        <w:rPr>
          <w:rFonts w:ascii="Times New Roman" w:hAnsi="Times New Roman"/>
          <w:color w:val="0000FF"/>
        </w:rPr>
        <w:t>Word</w:t>
      </w:r>
      <w:r>
        <w:rPr>
          <w:rFonts w:ascii="Times New Roman" w:hAnsi="Times New Roman"/>
        </w:rPr>
        <w:t>-</w:t>
      </w:r>
      <w:r>
        <w:rPr/>
        <w:t>də  hazırlanmış  sənədlərin,  yəni,  </w:t>
      </w:r>
      <w:r>
        <w:rPr>
          <w:rFonts w:ascii="Times New Roman" w:hAnsi="Times New Roman"/>
          <w:color w:val="0000FF"/>
        </w:rPr>
        <w:t>Word  </w:t>
      </w:r>
      <w:r>
        <w:rPr/>
        <w:t>fayllarının  genişləndirməsi    </w:t>
      </w:r>
      <w:r>
        <w:rPr>
          <w:spacing w:val="60"/>
        </w:rPr>
        <w:t> </w:t>
      </w:r>
      <w:r>
        <w:rPr/>
        <w:t>adətən</w:t>
      </w:r>
    </w:p>
    <w:p>
      <w:pPr>
        <w:pStyle w:val="BodyText"/>
        <w:spacing w:line="240" w:lineRule="auto" w:before="160"/>
        <w:ind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.DOC, </w:t>
      </w:r>
      <w:r>
        <w:rPr/>
        <w:t>və </w:t>
      </w:r>
      <w:r>
        <w:rPr>
          <w:spacing w:val="-3"/>
        </w:rPr>
        <w:t>ya </w:t>
      </w:r>
      <w:r>
        <w:rPr>
          <w:rFonts w:ascii="Times New Roman" w:hAnsi="Times New Roman"/>
          <w:color w:val="0000FF"/>
        </w:rPr>
        <w:t>.DOT</w:t>
      </w:r>
      <w:r>
        <w:rPr>
          <w:rFonts w:ascii="Times New Roman" w:hAnsi="Times New Roman"/>
          <w:color w:val="0000FF"/>
          <w:spacing w:val="1"/>
        </w:rPr>
        <w:t> </w:t>
      </w:r>
      <w:r>
        <w:rPr>
          <w:rFonts w:ascii="Times New Roman" w:hAnsi="Times New Roman"/>
        </w:rPr>
        <w:t>olur.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0"/>
        </w:numPr>
        <w:tabs>
          <w:tab w:pos="4455" w:val="left" w:leader="none"/>
        </w:tabs>
        <w:spacing w:line="240" w:lineRule="auto" w:before="0" w:after="0"/>
        <w:ind w:left="4454" w:right="113" w:hanging="714"/>
        <w:jc w:val="left"/>
        <w:rPr>
          <w:b w:val="0"/>
          <w:bCs w:val="0"/>
        </w:rPr>
      </w:pPr>
      <w:r>
        <w:rPr/>
        <w:t>Elektron</w:t>
      </w:r>
      <w:r>
        <w:rPr>
          <w:spacing w:val="3"/>
        </w:rPr>
        <w:t> </w:t>
      </w:r>
      <w:r>
        <w:rPr/>
        <w:t>cədvəllər</w:t>
      </w:r>
      <w:r>
        <w:rPr>
          <w:b w:val="0"/>
        </w:rPr>
      </w:r>
    </w:p>
    <w:p>
      <w:pPr>
        <w:pStyle w:val="BodyText"/>
        <w:spacing w:line="360" w:lineRule="auto" w:before="158"/>
        <w:ind w:right="113" w:firstLine="566"/>
        <w:jc w:val="left"/>
      </w:pPr>
      <w:r>
        <w:rPr/>
        <w:t>Elektron</w:t>
      </w:r>
      <w:r>
        <w:rPr>
          <w:spacing w:val="48"/>
        </w:rPr>
        <w:t> </w:t>
      </w:r>
      <w:r>
        <w:rPr/>
        <w:t>cədvəllər</w:t>
      </w:r>
      <w:r>
        <w:rPr>
          <w:spacing w:val="45"/>
        </w:rPr>
        <w:t> </w:t>
      </w:r>
      <w:r>
        <w:rPr/>
        <w:t>sistemi</w:t>
      </w:r>
      <w:r>
        <w:rPr>
          <w:spacing w:val="48"/>
        </w:rPr>
        <w:t> </w:t>
      </w:r>
      <w:r>
        <w:rPr/>
        <w:t>irihəcmli</w:t>
      </w:r>
      <w:r>
        <w:rPr>
          <w:spacing w:val="48"/>
        </w:rPr>
        <w:t> </w:t>
      </w:r>
      <w:r>
        <w:rPr/>
        <w:t>(adətən</w:t>
      </w:r>
      <w:r>
        <w:rPr>
          <w:spacing w:val="46"/>
        </w:rPr>
        <w:t> </w:t>
      </w:r>
      <w:r>
        <w:rPr/>
        <w:t>iqtisadi</w:t>
      </w:r>
      <w:r>
        <w:rPr>
          <w:spacing w:val="46"/>
        </w:rPr>
        <w:t> </w:t>
      </w:r>
      <w:r>
        <w:rPr/>
        <w:t>xarakterli)</w:t>
      </w:r>
      <w:r>
        <w:rPr>
          <w:spacing w:val="47"/>
        </w:rPr>
        <w:t> </w:t>
      </w:r>
      <w:r>
        <w:rPr/>
        <w:t>verilənlər</w:t>
      </w:r>
      <w:r>
        <w:rPr>
          <w:spacing w:val="45"/>
        </w:rPr>
        <w:t> </w:t>
      </w:r>
      <w:r>
        <w:rPr/>
        <w:t>üzərində</w:t>
      </w:r>
      <w:r>
        <w:rPr>
          <w:w w:val="100"/>
        </w:rPr>
        <w:t> </w:t>
      </w:r>
      <w:r>
        <w:rPr/>
        <w:t>aparılacaq  hesablama  işlərini  avtomatlaşdırmaq  üçündür.  Bu  sistem  peşəkar  </w:t>
      </w:r>
      <w:r>
        <w:rPr>
          <w:spacing w:val="11"/>
        </w:rPr>
        <w:t> </w:t>
      </w:r>
      <w:r>
        <w:rPr/>
        <w:t>olmayan</w:t>
      </w:r>
    </w:p>
    <w:p>
      <w:pPr>
        <w:spacing w:after="0" w:line="360" w:lineRule="auto"/>
        <w:jc w:val="left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iştifadəçilərdən</w:t>
      </w:r>
      <w:r>
        <w:rPr>
          <w:spacing w:val="63"/>
        </w:rPr>
        <w:t> </w:t>
      </w:r>
      <w:r>
        <w:rPr/>
        <w:t>ötrü</w:t>
      </w:r>
      <w:r>
        <w:rPr>
          <w:spacing w:val="63"/>
        </w:rPr>
        <w:t> </w:t>
      </w:r>
      <w:r>
        <w:rPr/>
        <w:t>nəzərdə</w:t>
      </w:r>
      <w:r>
        <w:rPr>
          <w:spacing w:val="61"/>
        </w:rPr>
        <w:t> </w:t>
      </w:r>
      <w:r>
        <w:rPr/>
        <w:t>tutulmuşdur.</w:t>
      </w:r>
      <w:r>
        <w:rPr>
          <w:spacing w:val="63"/>
        </w:rPr>
        <w:t> </w:t>
      </w:r>
      <w:r>
        <w:rPr/>
        <w:t>Elektron</w:t>
      </w:r>
      <w:r>
        <w:rPr>
          <w:spacing w:val="63"/>
        </w:rPr>
        <w:t> </w:t>
      </w:r>
      <w:r>
        <w:rPr/>
        <w:t>cədvəllər</w:t>
      </w:r>
      <w:r>
        <w:rPr>
          <w:spacing w:val="62"/>
        </w:rPr>
        <w:t> </w:t>
      </w:r>
      <w:r>
        <w:rPr>
          <w:spacing w:val="3"/>
        </w:rPr>
        <w:t>1980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ci</w:t>
      </w:r>
      <w:r>
        <w:rPr>
          <w:spacing w:val="63"/>
        </w:rPr>
        <w:t> </w:t>
      </w:r>
      <w:r>
        <w:rPr/>
        <w:t>illərin</w:t>
      </w:r>
      <w:r>
        <w:rPr>
          <w:spacing w:val="65"/>
        </w:rPr>
        <w:t> </w:t>
      </w:r>
      <w:r>
        <w:rPr/>
        <w:t>əvvəlində</w:t>
      </w:r>
      <w:r>
        <w:rPr>
          <w:spacing w:val="-67"/>
        </w:rPr>
        <w:t> </w:t>
      </w:r>
      <w:r>
        <w:rPr>
          <w:spacing w:val="-67"/>
        </w:rPr>
      </w:r>
      <w:r>
        <w:rPr/>
        <w:t>meydana</w:t>
      </w:r>
      <w:r>
        <w:rPr>
          <w:spacing w:val="24"/>
        </w:rPr>
        <w:t> </w:t>
      </w:r>
      <w:r>
        <w:rPr/>
        <w:t>çıxmışdır.</w:t>
      </w:r>
    </w:p>
    <w:p>
      <w:pPr>
        <w:pStyle w:val="Heading3"/>
        <w:spacing w:line="240" w:lineRule="auto" w:before="15"/>
        <w:ind w:left="3641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6.7.2.1 Microsoft Excel</w:t>
      </w:r>
      <w:r>
        <w:rPr>
          <w:rFonts w:ascii="Times New Roman"/>
          <w:i/>
          <w:spacing w:val="32"/>
        </w:rPr>
        <w:t> </w:t>
      </w:r>
      <w:r>
        <w:rPr>
          <w:rFonts w:ascii="Times New Roman"/>
          <w:i/>
        </w:rPr>
        <w:t>XP</w:t>
      </w:r>
      <w:r>
        <w:rPr>
          <w:rFonts w:ascii="Times New Roman"/>
          <w:b w:val="0"/>
          <w:i w:val="0"/>
        </w:rPr>
      </w:r>
    </w:p>
    <w:p>
      <w:pPr>
        <w:spacing w:before="153"/>
        <w:ind w:left="67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geniş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yayılmış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elektron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cədvəllər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sistemi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i/>
          <w:sz w:val="28"/>
        </w:rPr>
        <w:t>Microsoft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Offise</w:t>
      </w:r>
      <w:r>
        <w:rPr>
          <w:rFonts w:ascii="Times New Roman" w:hAnsi="Times New Roman"/>
          <w:i/>
          <w:spacing w:val="49"/>
          <w:sz w:val="28"/>
        </w:rPr>
        <w:t> </w:t>
      </w:r>
      <w:r>
        <w:rPr>
          <w:rFonts w:ascii="Times New Roman" w:hAnsi="Times New Roman"/>
          <w:sz w:val="28"/>
        </w:rPr>
        <w:t>paketinə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olan</w:t>
      </w:r>
    </w:p>
    <w:p>
      <w:pPr>
        <w:spacing w:before="160"/>
        <w:ind w:left="112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Microsoft Excel</w:t>
      </w:r>
      <w:r>
        <w:rPr>
          <w:rFonts w:ascii="Times New Roman" w:hAnsi="Times New Roman"/>
          <w:i/>
          <w:spacing w:val="43"/>
          <w:sz w:val="28"/>
        </w:rPr>
        <w:t> </w:t>
      </w:r>
      <w:r>
        <w:rPr>
          <w:rFonts w:ascii="Times New Roman" w:hAnsi="Times New Roman"/>
          <w:sz w:val="28"/>
        </w:rPr>
        <w:t>proqramıdır.</w:t>
      </w:r>
    </w:p>
    <w:p>
      <w:pPr>
        <w:pStyle w:val="Heading3"/>
        <w:spacing w:line="242" w:lineRule="auto"/>
        <w:ind w:left="653" w:right="5322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Excel XP-nin </w:t>
      </w:r>
      <w:r>
        <w:rPr>
          <w:i/>
        </w:rPr>
        <w:t>əsas</w:t>
      </w:r>
      <w:r>
        <w:rPr>
          <w:i/>
          <w:spacing w:val="-5"/>
        </w:rPr>
        <w:t> </w:t>
      </w:r>
      <w:r>
        <w:rPr>
          <w:i/>
        </w:rPr>
        <w:t>anlayışları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w w:val="100"/>
        </w:rPr>
        <w:t> </w:t>
      </w:r>
      <w:r>
        <w:rPr>
          <w:i/>
        </w:rPr>
        <w:t>Proqram pəncərəsinin əsas</w:t>
      </w:r>
      <w:r>
        <w:rPr>
          <w:i/>
          <w:spacing w:val="-19"/>
        </w:rPr>
        <w:t> </w:t>
      </w:r>
      <w:r>
        <w:rPr>
          <w:i/>
        </w:rPr>
        <w:t>hissələri.</w:t>
      </w:r>
      <w:r>
        <w:rPr>
          <w:b w:val="0"/>
          <w:i w:val="0"/>
        </w:rPr>
      </w:r>
    </w:p>
    <w:p>
      <w:pPr>
        <w:pStyle w:val="BodyText"/>
        <w:spacing w:line="360" w:lineRule="auto" w:before="0"/>
        <w:ind w:right="113" w:firstLine="540"/>
        <w:jc w:val="left"/>
      </w:pP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 işləmə</w:t>
      </w:r>
      <w:r>
        <w:rPr>
          <w:rFonts w:ascii="Times New Roman" w:hAnsi="Times New Roman"/>
        </w:rPr>
        <w:t>z</w:t>
      </w:r>
      <w:r>
        <w:rPr/>
        <w:t>dən öncə bu proqramın əsas anlayışları ilə tanış olmağınız</w:t>
      </w:r>
      <w:r>
        <w:rPr>
          <w:spacing w:val="30"/>
        </w:rPr>
        <w:t> </w:t>
      </w:r>
      <w:r>
        <w:rPr/>
        <w:t>daha</w:t>
      </w:r>
      <w:r>
        <w:rPr>
          <w:w w:val="100"/>
        </w:rPr>
        <w:t> </w:t>
      </w:r>
      <w:r>
        <w:rPr/>
        <w:t>məqsədəuyğundur.</w:t>
      </w:r>
    </w:p>
    <w:p>
      <w:pPr>
        <w:pStyle w:val="BodyText"/>
        <w:spacing w:line="360" w:lineRule="auto" w:before="65"/>
        <w:ind w:right="113" w:firstLine="5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45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ni</w:t>
      </w:r>
      <w:r>
        <w:rPr>
          <w:spacing w:val="45"/>
        </w:rPr>
        <w:t> </w:t>
      </w:r>
      <w:r>
        <w:rPr/>
        <w:t>işlədərkən</w:t>
      </w:r>
      <w:r>
        <w:rPr>
          <w:spacing w:val="42"/>
        </w:rPr>
        <w:t> </w:t>
      </w:r>
      <w:r>
        <w:rPr/>
        <w:t>qarşılaşacağınız</w:t>
      </w:r>
      <w:r>
        <w:rPr>
          <w:spacing w:val="44"/>
        </w:rPr>
        <w:t> </w:t>
      </w:r>
      <w:r>
        <w:rPr/>
        <w:t>proqram</w:t>
      </w:r>
      <w:r>
        <w:rPr>
          <w:spacing w:val="39"/>
        </w:rPr>
        <w:t> </w:t>
      </w:r>
      <w:r>
        <w:rPr/>
        <w:t>pəncərəsinin</w:t>
      </w:r>
      <w:r>
        <w:rPr>
          <w:spacing w:val="43"/>
        </w:rPr>
        <w:t> </w:t>
      </w:r>
      <w:r>
        <w:rPr/>
        <w:t>ümumi</w:t>
      </w:r>
      <w:r>
        <w:rPr>
          <w:spacing w:val="45"/>
        </w:rPr>
        <w:t> </w:t>
      </w:r>
      <w:r>
        <w:rPr/>
        <w:t>görünüşü</w:t>
      </w:r>
      <w:r>
        <w:rPr>
          <w:spacing w:val="42"/>
        </w:rPr>
        <w:t> </w:t>
      </w:r>
      <w:r>
        <w:rPr/>
        <w:t>ilə</w:t>
      </w:r>
      <w:r>
        <w:rPr>
          <w:w w:val="100"/>
        </w:rPr>
        <w:t> </w:t>
      </w:r>
      <w:r>
        <w:rPr/>
        <w:t>tanış olaq. Bu zaman Siz olduqca qarışıq bir pəncərə ilə qarşılaşacaqsınız (şəkil</w:t>
      </w:r>
      <w:r>
        <w:rPr>
          <w:spacing w:val="-31"/>
        </w:rPr>
        <w:t> </w:t>
      </w:r>
      <w:r>
        <w:rPr>
          <w:rFonts w:ascii="Times New Roman" w:hAnsi="Times New Roman"/>
        </w:rPr>
        <w:t>6.).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913" w:lineRule="exact"/>
        <w:ind w:left="17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7"/>
          <w:sz w:val="20"/>
          <w:szCs w:val="20"/>
        </w:rPr>
        <w:pict>
          <v:group style="width:329.6pt;height:245.65pt;mso-position-horizontal-relative:char;mso-position-vertical-relative:line" coordorigin="0,0" coordsize="6592,4913">
            <v:shape style="position:absolute;left:450;top:1514;width:6142;height:3399" type="#_x0000_t75" stroked="false">
              <v:imagedata r:id="rId208" o:title=""/>
            </v:shape>
            <v:group style="position:absolute;left:170;top:221;width:229;height:367" coordorigin="170,221" coordsize="229,367">
              <v:shape style="position:absolute;left:170;top:221;width:229;height:367" coordorigin="170,221" coordsize="229,367" path="m170,588l399,221e" filled="false" stroked="true" strokeweight=".5pt" strokecolor="#000000">
                <v:path arrowok="t"/>
              </v:shape>
            </v:group>
            <v:group style="position:absolute;left:395;top:421;width:385;height:1069" coordorigin="395,421" coordsize="385,1069">
              <v:shape style="position:absolute;left:395;top:421;width:385;height:1069" coordorigin="395,421" coordsize="385,1069" path="m395,1490l780,421e" filled="false" stroked="true" strokeweight=".5pt" strokecolor="#000000">
                <v:path arrowok="t"/>
              </v:shape>
            </v:group>
            <v:group style="position:absolute;left:2567;top:341;width:301;height:505" coordorigin="2567,341" coordsize="301,505">
              <v:shape style="position:absolute;left:2567;top:341;width:301;height:505" coordorigin="2567,341" coordsize="301,505" path="m2567,846l2868,341e" filled="false" stroked="true" strokeweight=".5pt" strokecolor="#000000">
                <v:path arrowok="t"/>
              </v:shape>
            </v:group>
            <v:group style="position:absolute;left:5514;top:230;width:103;height:385" coordorigin="5514,230" coordsize="103,385">
              <v:shape style="position:absolute;left:5514;top:230;width:103;height:385" coordorigin="5514,230" coordsize="103,385" path="m5617,615l5514,230e" filled="false" stroked="true" strokeweight=".5pt" strokecolor="#000000">
                <v:path arrowok="t"/>
              </v:shape>
            </v:group>
            <v:group style="position:absolute;left:5214;top:230;width:217;height:379" coordorigin="5214,230" coordsize="217,379">
              <v:shape style="position:absolute;left:5214;top:230;width:217;height:379" coordorigin="5214,230" coordsize="217,379" path="m5431,609l5214,230e" filled="false" stroked="true" strokeweight=".5pt" strokecolor="#000000">
                <v:path arrowok="t"/>
              </v:shape>
            </v:group>
            <v:group style="position:absolute;left:5820;top:224;width:61;height:367" coordorigin="5820,224" coordsize="61,367">
              <v:shape style="position:absolute;left:5820;top:224;width:61;height:367" coordorigin="5820,224" coordsize="61,367" path="m5820,591l5881,224e" filled="false" stroked="true" strokeweight=".5pt" strokecolor="#000000">
                <v:path arrowok="t"/>
              </v:shape>
            </v:group>
            <v:group style="position:absolute;left:3098;top:341;width:85;height:691" coordorigin="3098,341" coordsize="85,691">
              <v:shape style="position:absolute;left:3098;top:341;width:85;height:691" coordorigin="3098,341" coordsize="85,691" path="m3098,1032l3183,341e" filled="false" stroked="true" strokeweight=".5pt" strokecolor="#000000">
                <v:path arrowok="t"/>
              </v:shape>
            </v:group>
            <v:group style="position:absolute;left:3528;top:349;width:2;height:901" coordorigin="3528,349" coordsize="2,901">
              <v:shape style="position:absolute;left:3528;top:349;width:2;height:901" coordorigin="3528,349" coordsize="1,901" path="m3528,1250l3529,349e" filled="false" stroked="true" strokeweight=".5pt" strokecolor="#000000">
                <v:path arrowok="t"/>
              </v:shape>
            </v:group>
            <v:group style="position:absolute;left:800;top:415;width:325;height:1045" coordorigin="800,415" coordsize="325,1045">
              <v:shape style="position:absolute;left:800;top:415;width:325;height:1045" coordorigin="800,415" coordsize="325,1045" path="m800,1460l1125,415e" filled="false" stroked="true" strokeweight=".5pt" strokecolor="#000000">
                <v:path arrowok="t"/>
              </v:shape>
            </v:group>
            <v:group style="position:absolute;left:1004;top:416;width:397;height:1045" coordorigin="1004,416" coordsize="397,1045">
              <v:shape style="position:absolute;left:1004;top:416;width:397;height:1045" coordorigin="1004,416" coordsize="397,1045" path="m1004,1461l1401,416e" filled="false" stroked="true" strokeweight=".5pt" strokecolor="#000000">
                <v:path arrowok="t"/>
              </v:shape>
            </v:group>
            <v:group style="position:absolute;left:1151;top:422;width:553;height:1027" coordorigin="1151,422" coordsize="553,1027">
              <v:shape style="position:absolute;left:1151;top:422;width:553;height:1027" coordorigin="1151,422" coordsize="553,1027" path="m1151,1449l1704,422e" filled="false" stroked="true" strokeweight=".5pt" strokecolor="#000000">
                <v:path arrowok="t"/>
              </v:shape>
            </v:group>
            <v:group style="position:absolute;left:1325;top:416;width:679;height:1021" coordorigin="1325,416" coordsize="679,1021">
              <v:shape style="position:absolute;left:1325;top:416;width:679;height:1021" coordorigin="1325,416" coordsize="679,1021" path="m1325,1437l2004,416e" filled="false" stroked="true" strokeweight=".5pt" strokecolor="#000000">
                <v:path arrowok="t"/>
              </v:shape>
            </v:group>
            <v:group style="position:absolute;left:1829;top:410;width:625;height:1051" coordorigin="1829,410" coordsize="625,1051">
              <v:shape style="position:absolute;left:1829;top:410;width:625;height:1051" coordorigin="1829,410" coordsize="625,1051" path="m1829,1461l2454,410e" filled="false" stroked="true" strokeweight=".5pt" strokecolor="#000000">
                <v:path arrowok="t"/>
              </v:shape>
            </v:group>
            <v:group style="position:absolute;left:3929;top:421;width:2;height:1219" coordorigin="3929,421" coordsize="2,1219">
              <v:shape style="position:absolute;left:3929;top:421;width:2;height:1219" coordorigin="3929,421" coordsize="0,1219" path="m3929,1640l3929,421e" filled="false" stroked="true" strokeweight=".5pt" strokecolor="#000000">
                <v:path arrowok="t"/>
              </v:shape>
            </v:group>
            <v:group style="position:absolute;left:761;top:3621;width:319;height:475" coordorigin="761,3621" coordsize="319,475">
              <v:shape style="position:absolute;left:761;top:3621;width:319;height:475" coordorigin="761,3621" coordsize="319,475" path="m761,3621l1080,4096e" filled="false" stroked="true" strokeweight=".5pt" strokecolor="#000000">
                <v:path arrowok="t"/>
              </v:shape>
            </v:group>
            <v:group style="position:absolute;left:5;top:3015;width:493;height:1081" coordorigin="5,3015" coordsize="493,1081">
              <v:shape style="position:absolute;left:5;top:3015;width:493;height:1081" coordorigin="5,3015" coordsize="493,1081" path="m5,3015l498,4096e" filled="false" stroked="true" strokeweight=".5pt" strokecolor="#000000">
                <v:path arrowok="t"/>
              </v:shape>
            </v:group>
            <v:group style="position:absolute;left:5237;top:3183;width:607;height:913" coordorigin="5237,3183" coordsize="607,913">
              <v:shape style="position:absolute;left:5237;top:3183;width:607;height:913" coordorigin="5237,3183" coordsize="607,913" path="m5844,3183l5237,4096e" filled="false" stroked="true" strokeweight=".5pt" strokecolor="#000000">
                <v:path arrowok="t"/>
              </v:shape>
            </v:group>
            <v:group style="position:absolute;left:4535;top:3621;width:643;height:475" coordorigin="4535,3621" coordsize="643,475">
              <v:shape style="position:absolute;left:4535;top:3621;width:643;height:475" coordorigin="4535,3621" coordsize="643,475" path="m4535,3621l5178,4096e" filled="false" stroked="true" strokeweight=".5pt" strokecolor="#000000">
                <v:path arrowok="t"/>
              </v:shape>
            </v:group>
            <v:group style="position:absolute;left:1013;top:2571;width:781;height:1525" coordorigin="1013,2571" coordsize="781,1525">
              <v:shape style="position:absolute;left:1013;top:2571;width:781;height:1525" coordorigin="1013,2571" coordsize="781,1525" path="m1013,2571l1794,4096e" filled="false" stroked="true" strokeweight=".5pt" strokecolor="#000000">
                <v:path arrowok="t"/>
              </v:shape>
            </v:group>
            <v:group style="position:absolute;left:278;top:5;width:227;height:227" coordorigin="278,5" coordsize="227,227">
              <v:shape style="position:absolute;left:278;top:5;width:227;height:227" coordorigin="278,5" coordsize="227,227" path="m316,5l295,11,281,28,278,194,284,215,301,229,467,232,488,226,502,209,505,43,499,22,482,8,316,5xe" filled="false" stroked="true" strokeweight=".5pt" strokecolor="#000000">
                <v:path arrowok="t"/>
              </v:shape>
            </v:group>
            <v:group style="position:absolute;left:671;top:205;width:227;height:227" coordorigin="671,205" coordsize="227,227">
              <v:shape style="position:absolute;left:671;top:205;width:227;height:227" coordorigin="671,205" coordsize="227,227" path="m709,205l688,211,674,228,671,394,677,415,694,429,860,432,881,426,895,409,898,243,892,222,875,208,709,205xe" filled="false" stroked="true" strokeweight=".5pt" strokecolor="#000000">
                <v:path arrowok="t"/>
              </v:shape>
            </v:group>
            <v:group style="position:absolute;left:1004;top:199;width:227;height:227" coordorigin="1004,199" coordsize="227,227">
              <v:shape style="position:absolute;left:1004;top:199;width:227;height:227" coordorigin="1004,199" coordsize="227,227" path="m1042,199l1021,205,1007,222,1004,388,1010,409,1027,423,1193,426,1214,420,1228,403,1231,237,1225,216,1208,202,1042,199xe" filled="false" stroked="true" strokeweight=".5pt" strokecolor="#000000">
                <v:path arrowok="t"/>
              </v:shape>
            </v:group>
            <v:group style="position:absolute;left:1286;top:200;width:227;height:227" coordorigin="1286,200" coordsize="227,227">
              <v:shape style="position:absolute;left:1286;top:200;width:227;height:227" coordorigin="1286,200" coordsize="227,227" path="m1324,200l1303,206,1289,223,1286,389,1292,410,1309,424,1475,427,1496,421,1510,404,1513,238,1507,217,1490,203,1324,200xe" filled="false" stroked="true" strokeweight=".5pt" strokecolor="#000000">
                <v:path arrowok="t"/>
              </v:shape>
            </v:group>
            <v:group style="position:absolute;left:1565;top:200;width:227;height:227" coordorigin="1565,200" coordsize="227,227">
              <v:shape style="position:absolute;left:1565;top:200;width:227;height:227" coordorigin="1565,200" coordsize="227,227" path="m1603,200l1582,206,1568,223,1565,389,1571,410,1588,424,1754,427,1775,421,1789,404,1792,238,1786,217,1769,203,1603,200xe" filled="false" stroked="true" strokeweight=".5pt" strokecolor="#000000">
                <v:path arrowok="t"/>
              </v:shape>
            </v:group>
            <v:group style="position:absolute;left:1895;top:200;width:227;height:227" coordorigin="1895,200" coordsize="227,227">
              <v:shape style="position:absolute;left:1895;top:200;width:227;height:227" coordorigin="1895,200" coordsize="227,227" path="m1933,200l1912,206,1898,223,1895,389,1901,410,1918,424,2084,427,2105,421,2119,404,2122,238,2116,217,2099,203,1933,200xe" filled="false" stroked="true" strokeweight=".5pt" strokecolor="#000000">
                <v:path arrowok="t"/>
              </v:shape>
            </v:group>
            <v:group style="position:absolute;left:2351;top:200;width:227;height:227" coordorigin="2351,200" coordsize="227,227">
              <v:shape style="position:absolute;left:2351;top:200;width:227;height:227" coordorigin="2351,200" coordsize="227,227" path="m2389,200l2368,206,2354,223,2351,389,2357,410,2374,424,2540,427,2561,421,2575,404,2578,238,2572,217,2555,203,2389,200xe" filled="false" stroked="true" strokeweight=".5pt" strokecolor="#000000">
                <v:path arrowok="t"/>
              </v:shape>
            </v:group>
            <v:group style="position:absolute;left:2765;top:125;width:227;height:227" coordorigin="2765,125" coordsize="227,227">
              <v:shape style="position:absolute;left:2765;top:125;width:227;height:227" coordorigin="2765,125" coordsize="227,227" path="m2803,125l2782,131,2768,148,2765,314,2771,335,2788,349,2954,352,2975,346,2989,329,2992,163,2986,142,2969,128,2803,125xe" filled="false" stroked="true" strokeweight=".5pt" strokecolor="#000000">
                <v:path arrowok="t"/>
              </v:shape>
            </v:group>
            <v:group style="position:absolute;left:3086;top:125;width:227;height:227" coordorigin="3086,125" coordsize="227,227">
              <v:shape style="position:absolute;left:3086;top:125;width:227;height:227" coordorigin="3086,125" coordsize="227,227" path="m3124,125l3103,131,3089,148,3086,314,3092,335,3109,349,3275,352,3296,346,3310,329,3313,163,3307,142,3290,128,3124,125xe" filled="false" stroked="true" strokeweight=".5pt" strokecolor="#000000">
                <v:path arrowok="t"/>
              </v:shape>
            </v:group>
            <v:group style="position:absolute;left:3408;top:133;width:227;height:227" coordorigin="3408,133" coordsize="227,227">
              <v:shape style="position:absolute;left:3408;top:133;width:227;height:227" coordorigin="3408,133" coordsize="227,227" path="m3446,133l3425,139,3411,156,3408,322,3414,343,3431,357,3597,360,3618,354,3632,337,3635,171,3629,150,3612,136,3446,133xe" filled="false" stroked="true" strokeweight=".5pt" strokecolor="#000000">
                <v:path arrowok="t"/>
              </v:shape>
            </v:group>
            <v:group style="position:absolute;left:3815;top:205;width:227;height:227" coordorigin="3815,205" coordsize="227,227">
              <v:shape style="position:absolute;left:3815;top:205;width:227;height:227" coordorigin="3815,205" coordsize="227,227" path="m3853,205l3832,211,3818,228,3815,394,3821,415,3838,429,4004,432,4025,426,4039,409,4042,243,4036,222,4019,208,3853,205xe" filled="false" stroked="true" strokeweight=".5pt" strokecolor="#000000">
                <v:path arrowok="t"/>
              </v:shape>
            </v:group>
            <v:group style="position:absolute;left:5088;top:20;width:227;height:227" coordorigin="5088,20" coordsize="227,227">
              <v:shape style="position:absolute;left:5088;top:20;width:227;height:227" coordorigin="5088,20" coordsize="227,227" path="m5126,20l5105,26,5091,43,5088,209,5094,230,5111,244,5277,247,5298,241,5312,224,5315,58,5309,37,5292,23,5126,20xe" filled="false" stroked="true" strokeweight=".5pt" strokecolor="#000000">
                <v:path arrowok="t"/>
              </v:shape>
            </v:group>
            <v:group style="position:absolute;left:5412;top:26;width:227;height:227" coordorigin="5412,26" coordsize="227,227">
              <v:shape style="position:absolute;left:5412;top:26;width:227;height:227" coordorigin="5412,26" coordsize="227,227" path="m5450,26l5429,32,5415,49,5412,215,5418,236,5435,250,5601,253,5622,247,5636,230,5639,64,5633,43,5616,29,5450,26xe" filled="false" stroked="true" strokeweight=".5pt" strokecolor="#000000">
                <v:path arrowok="t"/>
              </v:shape>
            </v:group>
            <v:group style="position:absolute;left:5748;top:26;width:227;height:227" coordorigin="5748,26" coordsize="227,227">
              <v:shape style="position:absolute;left:5748;top:26;width:227;height:227" coordorigin="5748,26" coordsize="227,227" path="m5786,26l5765,32,5751,49,5748,215,5754,236,5771,250,5937,253,5958,247,5972,230,5975,64,5969,43,5952,29,5786,26xe" filled="false" stroked="true" strokeweight=".5pt" strokecolor="#000000">
                <v:path arrowok="t"/>
              </v:shape>
            </v:group>
            <v:group style="position:absolute;left:395;top:4083;width:227;height:227" coordorigin="395,4083" coordsize="227,227">
              <v:shape style="position:absolute;left:395;top:4083;width:227;height:227" coordorigin="395,4083" coordsize="227,227" path="m433,4083l412,4089,398,4106,395,4272,401,4293,418,4307,584,4310,605,4304,619,4287,622,4121,616,4100,599,4086,433,4083xe" filled="false" stroked="true" strokeweight=".5pt" strokecolor="#000000">
                <v:path arrowok="t"/>
              </v:shape>
            </v:group>
            <v:group style="position:absolute;left:971;top:4083;width:227;height:227" coordorigin="971,4083" coordsize="227,227">
              <v:shape style="position:absolute;left:971;top:4083;width:227;height:227" coordorigin="971,4083" coordsize="227,227" path="m1009,4083l988,4089,974,4106,971,4272,977,4293,994,4307,1160,4310,1181,4304,1195,4287,1198,4121,1192,4100,1175,4086,1009,4083xe" filled="false" stroked="true" strokeweight=".5pt" strokecolor="#000000">
                <v:path arrowok="t"/>
              </v:shape>
            </v:group>
            <v:group style="position:absolute;left:1697;top:4083;width:227;height:227" coordorigin="1697,4083" coordsize="227,227">
              <v:shape style="position:absolute;left:1697;top:4083;width:227;height:227" coordorigin="1697,4083" coordsize="227,227" path="m1735,4083l1714,4089,1700,4106,1697,4272,1703,4293,1720,4307,1886,4310,1907,4304,1921,4287,1924,4121,1918,4100,1901,4086,1735,4083xe" filled="false" stroked="true" strokeweight=".5pt" strokecolor="#000000">
                <v:path arrowok="t"/>
              </v:shape>
            </v:group>
            <v:group style="position:absolute;left:5111;top:4083;width:227;height:227" coordorigin="5111,4083" coordsize="227,227">
              <v:shape style="position:absolute;left:5111;top:4083;width:227;height:227" coordorigin="5111,4083" coordsize="227,227" path="m5149,4083l5128,4089,5114,4106,5111,4272,5117,4293,5134,4307,5300,4310,5321,4304,5335,4287,5338,4121,5332,4100,5315,4086,5149,4083xe" filled="false" stroked="true" strokeweight=".5pt" strokecolor="#000000">
                <v:path arrowok="t"/>
              </v:shape>
            </v:group>
            <v:group style="position:absolute;left:2171;top:3771;width:217;height:313" coordorigin="2171,3771" coordsize="217,313">
              <v:shape style="position:absolute;left:2171;top:3771;width:217;height:313" coordorigin="2171,3771" coordsize="217,313" path="m2171,3771l2388,4084e" filled="false" stroked="true" strokeweight=".5pt" strokecolor="#000000">
                <v:path arrowok="t"/>
              </v:shape>
            </v:group>
            <v:group style="position:absolute;left:2273;top:4083;width:227;height:227" coordorigin="2273,4083" coordsize="227,227">
              <v:shape style="position:absolute;left:2273;top:4083;width:227;height:227" coordorigin="2273,4083" coordsize="227,227" path="m2311,4083l2290,4089,2276,4106,2273,4272,2279,4293,2296,4307,2462,4310,2483,4304,2497,4287,2500,4121,2494,4100,2477,4086,2311,4083xe" filled="false" stroked="true" strokeweight=".5pt" strokecolor="#000000">
                <v:path arrowok="t"/>
              </v:shape>
              <v:shape style="position:absolute;left:347;top:48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9;top:240;width:1314;height:168" type="#_x0000_t202" filled="false" stroked="false">
                <v:textbox inset="0,0,0,0">
                  <w:txbxContent>
                    <w:p>
                      <w:pPr>
                        <w:tabs>
                          <w:tab w:pos="334" w:val="left" w:leader="none"/>
                          <w:tab w:pos="1224" w:val="left" w:leader="none"/>
                        </w:tabs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position w:val="1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color w:val="0000FF"/>
                          <w:position w:val="1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0000FF"/>
                          <w:spacing w:val="1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0000F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19;top:243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34;top:168;width:733;height:168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643" w:val="left" w:leader="none"/>
                        </w:tabs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position w:val="1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color w:val="0000FF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position w:val="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color w:val="0000FF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158;top:63;width:750;height:166" type="#_x0000_t202" filled="false" stroked="false">
                <v:textbox inset="0,0,0,0">
                  <w:txbxContent>
                    <w:p>
                      <w:pPr>
                        <w:tabs>
                          <w:tab w:pos="323" w:val="left" w:leader="none"/>
                          <w:tab w:pos="660" w:val="left" w:leader="none"/>
                        </w:tabs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884;top:248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63;top:4126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9;top:4126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66;top:4126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342;top:4126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180;top:4126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0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7" w:right="504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Title Bar</w:t>
      </w:r>
      <w:r>
        <w:rPr>
          <w:rFonts w:ascii="Times New Roman" w:hAnsi="Times New Roman"/>
          <w:i/>
          <w:color w:val="0000FF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(Başlıq Çubuğu)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7" w:right="38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Address Area</w:t>
      </w:r>
      <w:r>
        <w:rPr>
          <w:rFonts w:ascii="Times New Roman" w:hAnsi="Times New Roman"/>
          <w:i/>
          <w:color w:val="0000FF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(Ünvan Sahəsi)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Aşağı ox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Ləğv etmə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Daxil etmə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7" w:right="246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Funksiya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daxiletmə</w:t>
      </w:r>
      <w:r>
        <w:rPr>
          <w:rFonts w:ascii="Times New Roman" w:hAnsi="Times New Roman"/>
          <w:i/>
          <w:sz w:val="24"/>
        </w:rPr>
        <w:t> 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7" w:right="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Formula Bar</w:t>
      </w:r>
      <w:r>
        <w:rPr>
          <w:rFonts w:ascii="Times New Roman" w:hAnsi="Times New Roman"/>
          <w:i/>
          <w:color w:val="0000FF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(Formul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Çubuğu)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7" w:right="36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Menu Bar</w:t>
      </w:r>
      <w:r>
        <w:rPr>
          <w:rFonts w:ascii="Times New Roman" w:hAnsi="Times New Roman"/>
          <w:i/>
          <w:color w:val="0000FF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sz w:val="24"/>
        </w:rPr>
        <w:t>Menyü Çubuğu)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2"/>
          <w:numId w:val="47"/>
        </w:numPr>
        <w:tabs>
          <w:tab w:pos="2850" w:val="left" w:leader="none"/>
        </w:tabs>
        <w:spacing w:line="240" w:lineRule="auto" w:before="0" w:after="0"/>
        <w:ind w:left="284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0000FF"/>
          <w:sz w:val="24"/>
        </w:rPr>
        <w:t>Standard Toolbar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3293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Sütun başlığı 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2603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Minimize</w:t>
      </w:r>
      <w:r>
        <w:rPr>
          <w:rFonts w:ascii="Times New Roman" w:hAnsi="Times New Roman"/>
          <w:i/>
          <w:color w:val="0000FF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(Minimum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Kiçilt)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2742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Restore </w:t>
      </w:r>
      <w:r>
        <w:rPr>
          <w:rFonts w:ascii="Times New Roman" w:hAnsi="Times New Roman"/>
          <w:i/>
          <w:sz w:val="24"/>
        </w:rPr>
        <w:t>(Bərpa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Et)</w:t>
      </w:r>
      <w:r>
        <w:rPr>
          <w:rFonts w:ascii="Times New Roman" w:hAnsi="Times New Roman"/>
          <w:i/>
          <w:sz w:val="24"/>
        </w:rPr>
        <w:t> 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3215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Close</w:t>
      </w:r>
      <w:r>
        <w:rPr>
          <w:rFonts w:ascii="Times New Roman" w:hAnsi="Times New Roman"/>
          <w:i/>
          <w:color w:val="0000FF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(Bağla) 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Sətir başlığı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düyməs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329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İşçi səhifə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ad</w:t>
      </w:r>
      <w:r>
        <w:rPr>
          <w:rFonts w:ascii="Times New Roman" w:hAnsi="Times New Roman"/>
          <w:i/>
          <w:sz w:val="24"/>
        </w:rPr>
        <w:t> düyməsi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60" w:right="32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Cell </w:t>
      </w:r>
      <w:r>
        <w:rPr>
          <w:rFonts w:ascii="Times New Roman" w:hAnsi="Times New Roman"/>
          <w:i/>
          <w:sz w:val="24"/>
        </w:rPr>
        <w:t>(Hücrə)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240" w:lineRule="auto" w:before="0" w:after="0"/>
        <w:ind w:left="858" w:right="2611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t>Status Bar</w:t>
      </w:r>
      <w:r>
        <w:rPr>
          <w:rFonts w:ascii="Times New Roman" w:hAnsi="Times New Roman"/>
          <w:i/>
          <w:color w:val="0000FF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(Vəziyyət Çubuğu)</w:t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00" w:bottom="280" w:left="1020" w:right="460"/>
          <w:cols w:num="2" w:equalWidth="0">
            <w:col w:w="4969" w:space="40"/>
            <w:col w:w="5421"/>
          </w:cols>
        </w:sectPr>
      </w:pPr>
    </w:p>
    <w:p>
      <w:pPr>
        <w:spacing w:before="40"/>
        <w:ind w:left="2847" w:right="37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(Standart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Alətlər</w:t>
      </w:r>
      <w:r>
        <w:rPr>
          <w:rFonts w:ascii="Times New Roman" w:hAnsi="Times New Roman"/>
          <w:i/>
          <w:sz w:val="24"/>
        </w:rPr>
        <w:t> Çubuğu)</w:t>
      </w:r>
      <w:r>
        <w:rPr>
          <w:rFonts w:ascii="Times New Roman" w:hAnsi="Times New Roman"/>
          <w:sz w:val="24"/>
        </w:rPr>
      </w:r>
    </w:p>
    <w:p>
      <w:pPr>
        <w:spacing w:before="0"/>
        <w:ind w:left="2847" w:right="0" w:hanging="35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10. </w:t>
      </w:r>
      <w:r>
        <w:rPr>
          <w:rFonts w:ascii="Times New Roman" w:hAnsi="Times New Roman"/>
          <w:i/>
          <w:color w:val="0000FF"/>
          <w:sz w:val="24"/>
        </w:rPr>
        <w:t>Formatting Toolbar</w:t>
      </w:r>
      <w:r>
        <w:rPr>
          <w:rFonts w:ascii="Times New Roman" w:hAnsi="Times New Roman"/>
          <w:i/>
          <w:color w:val="0000FF"/>
          <w:sz w:val="24"/>
        </w:rPr>
        <w:t> </w:t>
      </w:r>
      <w:r>
        <w:rPr>
          <w:rFonts w:ascii="Times New Roman" w:hAnsi="Times New Roman"/>
          <w:i/>
          <w:sz w:val="24"/>
        </w:rPr>
        <w:t>(Formatlama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Alətlər</w:t>
      </w:r>
      <w:r>
        <w:rPr>
          <w:rFonts w:ascii="Times New Roman" w:hAnsi="Times New Roman"/>
          <w:i/>
          <w:sz w:val="24"/>
        </w:rPr>
        <w:t> Çubuğu)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51"/>
        </w:numPr>
        <w:tabs>
          <w:tab w:pos="990" w:val="left" w:leader="none"/>
        </w:tabs>
        <w:spacing w:line="240" w:lineRule="auto" w:before="40" w:after="0"/>
        <w:ind w:left="987" w:right="3318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0000FF"/>
          <w:sz w:val="24"/>
        </w:rPr>
        <w:br w:type="column"/>
        <w:t>Scroll</w:t>
      </w:r>
      <w:r>
        <w:rPr>
          <w:rFonts w:ascii="Times New Roman" w:hAnsi="Times New Roman"/>
          <w:i/>
          <w:color w:val="0000FF"/>
          <w:spacing w:val="-1"/>
          <w:sz w:val="24"/>
        </w:rPr>
        <w:t> </w:t>
      </w:r>
      <w:r>
        <w:rPr>
          <w:rFonts w:ascii="Times New Roman" w:hAnsi="Times New Roman"/>
          <w:i/>
          <w:color w:val="0000FF"/>
          <w:sz w:val="24"/>
        </w:rPr>
        <w:t>Bars</w:t>
      </w:r>
      <w:r>
        <w:rPr>
          <w:rFonts w:ascii="Times New Roman" w:hAnsi="Times New Roman"/>
          <w:i/>
          <w:color w:val="0000FF"/>
          <w:sz w:val="24"/>
        </w:rPr>
        <w:t> </w:t>
      </w:r>
      <w:r>
        <w:rPr>
          <w:rFonts w:ascii="Times New Roman" w:hAnsi="Times New Roman"/>
          <w:i/>
          <w:sz w:val="24"/>
        </w:rPr>
        <w:t>(Sürüşdürmə Çubuqları</w:t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  <w:cols w:num="2" w:equalWidth="0">
            <w:col w:w="4840" w:space="40"/>
            <w:col w:w="555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3202" w:val="left" w:leader="none"/>
        </w:tabs>
        <w:spacing w:before="64"/>
        <w:ind w:left="653" w:right="113" w:firstLine="141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6.</w:t>
        <w:tab/>
      </w:r>
      <w:r>
        <w:rPr>
          <w:rFonts w:ascii="Times New Roman" w:hAnsi="Times New Roman"/>
          <w:i/>
          <w:color w:val="0000FF"/>
          <w:sz w:val="28"/>
        </w:rPr>
        <w:t>Excel XP </w:t>
      </w:r>
      <w:r>
        <w:rPr>
          <w:rFonts w:ascii="Times New Roman" w:hAnsi="Times New Roman"/>
          <w:i/>
          <w:sz w:val="28"/>
        </w:rPr>
        <w:t>proqram p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nc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sinin 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sas</w:t>
      </w:r>
      <w:r>
        <w:rPr>
          <w:rFonts w:ascii="Times New Roman" w:hAnsi="Times New Roman"/>
          <w:i/>
          <w:spacing w:val="-18"/>
          <w:sz w:val="28"/>
        </w:rPr>
        <w:t> </w:t>
      </w:r>
      <w:r>
        <w:rPr>
          <w:rFonts w:ascii="Times New Roman" w:hAnsi="Times New Roman"/>
          <w:i/>
          <w:sz w:val="28"/>
        </w:rPr>
        <w:t>hiss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</w:t>
      </w:r>
      <w:r>
        <w:rPr>
          <w:rFonts w:ascii="Times New Roman" w:hAns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Heading3"/>
        <w:spacing w:line="240" w:lineRule="auto" w:before="0"/>
        <w:ind w:left="653" w:right="1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İşç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kitablar.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55"/>
        <w:ind w:right="102" w:firstLine="425"/>
        <w:jc w:val="both"/>
      </w:pP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60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61"/>
        </w:rPr>
        <w:t> </w:t>
      </w:r>
      <w:r>
        <w:rPr/>
        <w:t>yaradılmış</w:t>
      </w:r>
      <w:r>
        <w:rPr>
          <w:spacing w:val="62"/>
        </w:rPr>
        <w:t> </w:t>
      </w:r>
      <w:r>
        <w:rPr/>
        <w:t>bir</w:t>
      </w:r>
      <w:r>
        <w:rPr>
          <w:spacing w:val="58"/>
        </w:rPr>
        <w:t> </w:t>
      </w:r>
      <w:r>
        <w:rPr/>
        <w:t>fayl</w:t>
      </w:r>
      <w:r>
        <w:rPr>
          <w:spacing w:val="65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58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  <w:color w:val="0000FF"/>
          <w:spacing w:val="61"/>
        </w:rPr>
        <w:t> </w:t>
      </w:r>
      <w:r>
        <w:rPr/>
        <w:t>məntiqi</w:t>
      </w:r>
      <w:r>
        <w:rPr>
          <w:spacing w:val="59"/>
        </w:rPr>
        <w:t> </w:t>
      </w:r>
      <w:r>
        <w:rPr/>
        <w:t>ilə</w:t>
      </w:r>
      <w:r>
        <w:rPr>
          <w:spacing w:val="58"/>
        </w:rPr>
        <w:t> </w:t>
      </w:r>
      <w:r>
        <w:rPr/>
        <w:t>bir</w:t>
      </w:r>
      <w:r>
        <w:rPr>
          <w:spacing w:val="56"/>
        </w:rPr>
        <w:t> </w:t>
      </w:r>
      <w:r>
        <w:rPr/>
        <w:t>işçi</w:t>
      </w:r>
      <w:r>
        <w:rPr>
          <w:spacing w:val="60"/>
        </w:rPr>
        <w:t> </w:t>
      </w:r>
      <w:r>
        <w:rPr/>
        <w:t>kitabdır</w:t>
      </w:r>
      <w:r>
        <w:rPr>
          <w:spacing w:val="65"/>
        </w:rPr>
        <w:t> </w:t>
      </w:r>
      <w:r>
        <w:rPr>
          <w:rFonts w:ascii="Times New Roman" w:hAnsi="Times New Roman"/>
          <w:color w:val="0000FF"/>
        </w:rPr>
        <w:t>Workbook</w:t>
      </w:r>
      <w:r>
        <w:rPr>
          <w:rFonts w:ascii="Times New Roman" w:hAnsi="Times New Roman"/>
          <w:color w:val="0000FF"/>
          <w:w w:val="100"/>
        </w:rPr>
        <w:t> </w:t>
      </w:r>
      <w:r>
        <w:rPr>
          <w:color w:val="0000FF"/>
        </w:rPr>
        <w:t>(Книга</w:t>
      </w:r>
      <w:r>
        <w:rPr>
          <w:rFonts w:ascii="Times New Roman" w:hAnsi="Times New Roman"/>
          <w:color w:val="0000FF"/>
        </w:rPr>
        <w:t>-</w:t>
      </w:r>
      <w:r>
        <w:rPr>
          <w:rFonts w:ascii="Times New Roman" w:hAnsi="Times New Roman"/>
        </w:rPr>
        <w:t>Kitab)</w:t>
      </w:r>
      <w:r>
        <w:rPr/>
        <w:t>. İşçi kitabın adını proqram pəncərəsinin </w:t>
      </w:r>
      <w:r>
        <w:rPr>
          <w:color w:val="0000FF"/>
        </w:rPr>
        <w:t>Title Bar</w:t>
      </w:r>
      <w:r>
        <w:rPr>
          <w:color w:val="0000FF"/>
          <w:spacing w:val="63"/>
        </w:rPr>
        <w:t> </w:t>
      </w:r>
      <w:r>
        <w:rPr>
          <w:color w:val="0000FF"/>
        </w:rPr>
        <w:t>(Заголовок</w:t>
      </w:r>
      <w:r>
        <w:rPr>
          <w:rFonts w:ascii="Times New Roman" w:hAnsi="Times New Roman"/>
          <w:color w:val="0000FF"/>
        </w:rPr>
        <w:t>-</w:t>
      </w:r>
      <w:r>
        <w:rPr/>
        <w:t>Başlıq</w:t>
      </w:r>
      <w:r>
        <w:rPr>
          <w:w w:val="100"/>
        </w:rPr>
        <w:t> </w:t>
      </w:r>
      <w:r>
        <w:rPr/>
        <w:t>Çubuğu)nda görə bilərsiniz (</w:t>
      </w:r>
      <w:r>
        <w:rPr>
          <w:rFonts w:ascii="Times New Roman" w:hAnsi="Times New Roman"/>
          <w:color w:val="0000FF"/>
        </w:rPr>
        <w:t>Microsoft Excel-</w:t>
      </w:r>
      <w:r>
        <w:rPr>
          <w:color w:val="0000FF"/>
        </w:rPr>
        <w:t>Книга1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color w:val="0000FF"/>
        </w:rPr>
        <w:t>Microsoft Excel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color w:val="0000FF"/>
        </w:rPr>
        <w:t>Book1 -</w:t>
      </w:r>
      <w:r>
        <w:rPr>
          <w:rFonts w:ascii="Times New Roman" w:hAnsi="Times New Roman"/>
          <w:color w:val="0000FF"/>
          <w:spacing w:val="15"/>
        </w:rPr>
        <w:t> </w:t>
      </w:r>
      <w:r>
        <w:rPr>
          <w:rFonts w:ascii="Times New Roman" w:hAnsi="Times New Roman"/>
          <w:color w:val="0000FF"/>
        </w:rPr>
        <w:t>Microsoft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</w:rPr>
        <w:t>-</w:t>
      </w:r>
      <w:r>
        <w:rPr/>
        <w:t>Kitab1). Yeni bir fayl yaratdığınız zaman faylı yaddaşa yazana qədər bu faylın</w:t>
      </w:r>
      <w:r>
        <w:rPr>
          <w:spacing w:val="8"/>
        </w:rPr>
        <w:t> </w:t>
      </w:r>
      <w:r>
        <w:rPr/>
        <w:t>adı</w:t>
      </w:r>
      <w:r>
        <w:rPr>
          <w:w w:val="100"/>
        </w:rPr>
        <w:t> </w:t>
      </w:r>
      <w:r>
        <w:rPr>
          <w:rFonts w:ascii="Times New Roman" w:hAnsi="Times New Roman"/>
          <w:color w:val="0000FF"/>
        </w:rPr>
        <w:t>Book1 </w:t>
      </w:r>
      <w:r>
        <w:rPr>
          <w:rFonts w:ascii="Times New Roman" w:hAnsi="Times New Roman"/>
        </w:rPr>
        <w:t>(</w:t>
      </w:r>
      <w:r>
        <w:rPr>
          <w:color w:val="0000FF"/>
        </w:rPr>
        <w:t>Книга1</w:t>
      </w:r>
      <w:r>
        <w:rPr>
          <w:rFonts w:ascii="Times New Roman" w:hAnsi="Times New Roman"/>
        </w:rPr>
        <w:t>-</w:t>
      </w:r>
      <w:r>
        <w:rPr/>
        <w:t>Kitab1) olacaqdır. Əgər bu adda bir fayl artıq mövcuddursa və</w:t>
      </w:r>
      <w:r>
        <w:rPr>
          <w:spacing w:val="2"/>
        </w:rPr>
        <w:t> </w:t>
      </w:r>
      <w:r>
        <w:rPr/>
        <w:t>açıqdırsa,</w:t>
      </w:r>
      <w:r>
        <w:rPr>
          <w:w w:val="100"/>
        </w:rPr>
        <w:t> </w:t>
      </w:r>
      <w:r>
        <w:rPr/>
        <w:t>bu halda yeni bir fayl yaratmaq istədiyiniz zaman onun adı </w:t>
      </w:r>
      <w:r>
        <w:rPr>
          <w:rFonts w:ascii="Times New Roman" w:hAnsi="Times New Roman"/>
          <w:color w:val="0000FF"/>
        </w:rPr>
        <w:t>Book2</w:t>
      </w:r>
      <w:r>
        <w:rPr>
          <w:rFonts w:ascii="Times New Roman" w:hAnsi="Times New Roman"/>
          <w:color w:val="0000FF"/>
          <w:spacing w:val="21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Книга2</w:t>
      </w:r>
      <w:r>
        <w:rPr>
          <w:rFonts w:ascii="Times New Roman" w:hAnsi="Times New Roman"/>
        </w:rPr>
        <w:t>-Kitab2)</w:t>
      </w:r>
      <w:r>
        <w:rPr>
          <w:rFonts w:ascii="Times New Roman" w:hAnsi="Times New Roman"/>
          <w:w w:val="100"/>
        </w:rPr>
        <w:t> </w:t>
      </w:r>
      <w:r>
        <w:rPr/>
        <w:t>olacaqdır və</w:t>
      </w:r>
      <w:r>
        <w:rPr>
          <w:spacing w:val="-6"/>
        </w:rPr>
        <w:t> </w:t>
      </w:r>
      <w:r>
        <w:rPr/>
        <w:t>s..</w:t>
      </w:r>
    </w:p>
    <w:p>
      <w:pPr>
        <w:pStyle w:val="BodyText"/>
        <w:spacing w:line="362" w:lineRule="auto" w:before="65"/>
        <w:ind w:right="105" w:firstLine="425"/>
        <w:jc w:val="both"/>
      </w:pPr>
      <w:r>
        <w:rPr/>
        <w:t>Digər</w:t>
      </w:r>
      <w:r>
        <w:rPr>
          <w:spacing w:val="18"/>
        </w:rPr>
        <w:t> </w:t>
      </w:r>
      <w:r>
        <w:rPr>
          <w:rFonts w:ascii="Times New Roman" w:hAnsi="Times New Roman"/>
          <w:color w:val="0000FF"/>
        </w:rPr>
        <w:t>Office</w:t>
      </w:r>
      <w:r>
        <w:rPr>
          <w:rFonts w:ascii="Times New Roman" w:hAnsi="Times New Roman"/>
          <w:color w:val="0000FF"/>
          <w:spacing w:val="18"/>
        </w:rPr>
        <w:t> </w:t>
      </w:r>
      <w:r>
        <w:rPr/>
        <w:t>proqramlarında</w:t>
      </w:r>
      <w:r>
        <w:rPr>
          <w:spacing w:val="15"/>
        </w:rPr>
        <w:t> </w:t>
      </w:r>
      <w:r>
        <w:rPr/>
        <w:t>da</w:t>
      </w:r>
      <w:r>
        <w:rPr>
          <w:spacing w:val="17"/>
        </w:rPr>
        <w:t> </w:t>
      </w:r>
      <w:r>
        <w:rPr/>
        <w:t>olduğu</w:t>
      </w:r>
      <w:r>
        <w:rPr>
          <w:spacing w:val="16"/>
        </w:rPr>
        <w:t> </w:t>
      </w:r>
      <w:r>
        <w:rPr/>
        <w:t>kimi</w:t>
      </w:r>
      <w:r>
        <w:rPr>
          <w:spacing w:val="24"/>
        </w:rPr>
        <w:t> </w:t>
      </w:r>
      <w:r>
        <w:rPr>
          <w:rFonts w:ascii="Times New Roman" w:hAnsi="Times New Roman"/>
          <w:color w:val="0000FF"/>
        </w:rPr>
        <w:t>Microsoft</w:t>
      </w:r>
      <w:r>
        <w:rPr>
          <w:rFonts w:ascii="Times New Roman" w:hAnsi="Times New Roman"/>
          <w:color w:val="0000FF"/>
          <w:spacing w:val="20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16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17"/>
        </w:rPr>
        <w:t> </w:t>
      </w:r>
      <w:r>
        <w:rPr/>
        <w:t>də</w:t>
      </w:r>
      <w:r>
        <w:rPr>
          <w:spacing w:val="17"/>
        </w:rPr>
        <w:t> </w:t>
      </w:r>
      <w:r>
        <w:rPr/>
        <w:t>eyni</w:t>
      </w:r>
      <w:r>
        <w:rPr>
          <w:spacing w:val="18"/>
        </w:rPr>
        <w:t> </w:t>
      </w:r>
      <w:r>
        <w:rPr/>
        <w:t>anda</w:t>
      </w:r>
      <w:r>
        <w:rPr>
          <w:spacing w:val="17"/>
        </w:rPr>
        <w:t> </w:t>
      </w:r>
      <w:r>
        <w:rPr/>
        <w:t>bir</w:t>
      </w:r>
      <w:r>
        <w:rPr>
          <w:w w:val="100"/>
        </w:rPr>
        <w:t> </w:t>
      </w:r>
      <w:r>
        <w:rPr/>
        <w:t>neçə işçi kitab aça bilər və paralel olaraq işləyə</w:t>
      </w:r>
      <w:r>
        <w:rPr>
          <w:spacing w:val="-26"/>
        </w:rPr>
        <w:t> </w:t>
      </w:r>
      <w:r>
        <w:rPr/>
        <w:t>bilərsiniz.</w:t>
      </w:r>
    </w:p>
    <w:p>
      <w:pPr>
        <w:pStyle w:val="BodyText"/>
        <w:spacing w:line="360" w:lineRule="auto" w:before="62"/>
        <w:ind w:right="105" w:firstLine="425"/>
        <w:jc w:val="both"/>
      </w:pPr>
      <w:r>
        <w:rPr>
          <w:rFonts w:ascii="Times New Roman" w:hAnsi="Times New Roman" w:cs="Times New Roman" w:eastAsia="Times New Roman"/>
          <w:color w:val="0000FF"/>
        </w:rPr>
        <w:t>Excel</w:t>
      </w:r>
      <w:r>
        <w:rPr>
          <w:rFonts w:ascii="Times New Roman" w:hAnsi="Times New Roman" w:cs="Times New Roman" w:eastAsia="Times New Roman"/>
          <w:color w:val="0000FF"/>
          <w:spacing w:val="53"/>
        </w:rPr>
        <w:t> </w:t>
      </w:r>
      <w:r>
        <w:rPr>
          <w:rFonts w:ascii="Times New Roman" w:hAnsi="Times New Roman" w:cs="Times New Roman" w:eastAsia="Times New Roman"/>
          <w:color w:val="0000FF"/>
        </w:rPr>
        <w:t>XP</w:t>
      </w:r>
      <w:r>
        <w:rPr>
          <w:rFonts w:ascii="Times New Roman" w:hAnsi="Times New Roman" w:cs="Times New Roman" w:eastAsia="Times New Roman"/>
        </w:rPr>
        <w:t>-</w:t>
      </w:r>
      <w:r>
        <w:rPr/>
        <w:t>ni</w:t>
      </w:r>
      <w:r>
        <w:rPr>
          <w:spacing w:val="53"/>
        </w:rPr>
        <w:t> </w:t>
      </w:r>
      <w:r>
        <w:rPr/>
        <w:t>işlədib</w:t>
      </w:r>
      <w:r>
        <w:rPr>
          <w:spacing w:val="53"/>
        </w:rPr>
        <w:t> </w:t>
      </w:r>
      <w:r>
        <w:rPr/>
        <w:t>hər</w:t>
      </w:r>
      <w:r>
        <w:rPr>
          <w:spacing w:val="49"/>
        </w:rPr>
        <w:t> </w:t>
      </w:r>
      <w:r>
        <w:rPr/>
        <w:t>hansı</w:t>
      </w:r>
      <w:r>
        <w:rPr>
          <w:spacing w:val="52"/>
        </w:rPr>
        <w:t> </w:t>
      </w:r>
      <w:r>
        <w:rPr/>
        <w:t>bir</w:t>
      </w:r>
      <w:r>
        <w:rPr>
          <w:spacing w:val="52"/>
        </w:rPr>
        <w:t> </w:t>
      </w:r>
      <w:r>
        <w:rPr/>
        <w:t>faylı</w:t>
      </w:r>
      <w:r>
        <w:rPr>
          <w:spacing w:val="53"/>
        </w:rPr>
        <w:t> </w:t>
      </w:r>
      <w:r>
        <w:rPr/>
        <w:t>açarkən,</w:t>
      </w:r>
      <w:r>
        <w:rPr>
          <w:spacing w:val="51"/>
        </w:rPr>
        <w:t> </w:t>
      </w:r>
      <w:r>
        <w:rPr/>
        <w:t>iç</w:t>
      </w:r>
      <w:r>
        <w:rPr>
          <w:rFonts w:ascii="Times New Roman" w:hAnsi="Times New Roman" w:cs="Times New Roman" w:eastAsia="Times New Roman"/>
        </w:rPr>
        <w:t>-</w:t>
      </w:r>
      <w:r>
        <w:rPr/>
        <w:t>içə</w:t>
      </w:r>
      <w:r>
        <w:rPr>
          <w:spacing w:val="52"/>
        </w:rPr>
        <w:t> </w:t>
      </w:r>
      <w:r>
        <w:rPr/>
        <w:t>yerləşmiş</w:t>
      </w:r>
      <w:r>
        <w:rPr>
          <w:spacing w:val="55"/>
        </w:rPr>
        <w:t> </w:t>
      </w:r>
      <w:r>
        <w:rPr/>
        <w:t>iki</w:t>
      </w:r>
      <w:r>
        <w:rPr>
          <w:spacing w:val="50"/>
        </w:rPr>
        <w:t> </w:t>
      </w:r>
      <w:r>
        <w:rPr/>
        <w:t>pəncərə</w:t>
      </w:r>
      <w:r>
        <w:rPr>
          <w:w w:val="100"/>
        </w:rPr>
        <w:t> </w:t>
      </w:r>
      <w:r>
        <w:rPr/>
        <w:t>görünəcəkdir.</w:t>
      </w:r>
      <w:r>
        <w:rPr>
          <w:spacing w:val="40"/>
        </w:rPr>
        <w:t> </w:t>
      </w:r>
      <w:r>
        <w:rPr/>
        <w:t>Bunlardan</w:t>
      </w:r>
      <w:r>
        <w:rPr>
          <w:spacing w:val="42"/>
        </w:rPr>
        <w:t> </w:t>
      </w:r>
      <w:r>
        <w:rPr/>
        <w:t>altda</w:t>
      </w:r>
      <w:r>
        <w:rPr>
          <w:spacing w:val="40"/>
        </w:rPr>
        <w:t> </w:t>
      </w:r>
      <w:r>
        <w:rPr/>
        <w:t>olanı</w:t>
      </w:r>
      <w:r>
        <w:rPr>
          <w:spacing w:val="41"/>
        </w:rPr>
        <w:t> </w:t>
      </w:r>
      <w:r>
        <w:rPr/>
        <w:t>proqram</w:t>
      </w:r>
      <w:r>
        <w:rPr>
          <w:spacing w:val="38"/>
        </w:rPr>
        <w:t> </w:t>
      </w:r>
      <w:r>
        <w:rPr/>
        <w:t>pəncərəsi,</w:t>
      </w:r>
      <w:r>
        <w:rPr>
          <w:spacing w:val="40"/>
        </w:rPr>
        <w:t> </w:t>
      </w:r>
      <w:r>
        <w:rPr/>
        <w:t>üstdə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içəridə</w:t>
      </w:r>
      <w:r>
        <w:rPr>
          <w:spacing w:val="40"/>
        </w:rPr>
        <w:t> </w:t>
      </w:r>
      <w:r>
        <w:rPr/>
        <w:t>görünəni</w:t>
      </w:r>
      <w:r>
        <w:rPr>
          <w:spacing w:val="41"/>
        </w:rPr>
        <w:t> </w:t>
      </w:r>
      <w:r>
        <w:rPr/>
        <w:t>isə</w:t>
      </w:r>
      <w:r>
        <w:rPr>
          <w:spacing w:val="40"/>
        </w:rPr>
        <w:t> </w:t>
      </w:r>
      <w:r>
        <w:rPr/>
        <w:t>fayl</w:t>
      </w:r>
      <w:r>
        <w:rPr>
          <w:w w:val="100"/>
        </w:rPr>
        <w:t> </w:t>
      </w:r>
      <w:r>
        <w:rPr/>
        <w:t>pəncərəsi adlanır. Əgər fayl pəncərəsini maksimum böyüdərsinizsə </w:t>
      </w:r>
      <w:r>
        <w:rPr>
          <w:color w:val="0000FF"/>
        </w:rPr>
        <w:t>Maximize </w:t>
      </w:r>
      <w:r>
        <w:rPr>
          <w:color w:val="0000FF"/>
          <w:spacing w:val="25"/>
        </w:rPr>
        <w:t> </w:t>
      </w:r>
      <w:r>
        <w:rPr>
          <w:color w:val="0000FF"/>
        </w:rPr>
        <w:t>(Свернуть</w:t>
      </w:r>
      <w:r>
        <w:rPr>
          <w:color w:val="0000FF"/>
          <w:w w:val="100"/>
        </w:rPr>
        <w:t> </w:t>
      </w:r>
      <w:r>
        <w:rPr>
          <w:color w:val="0000FF"/>
        </w:rPr>
        <w:t>в окно</w:t>
      </w:r>
      <w:r>
        <w:rPr/>
        <w:t>–Maksimum), fayl pəncərəsinin başlığı ilə proqram pəncərəsinin başlığı</w:t>
      </w:r>
      <w:r>
        <w:rPr>
          <w:spacing w:val="21"/>
        </w:rPr>
        <w:t> </w:t>
      </w:r>
      <w:r>
        <w:rPr/>
        <w:t>birləşərək</w:t>
      </w:r>
      <w:r>
        <w:rPr>
          <w:w w:val="100"/>
        </w:rPr>
        <w:t> </w:t>
      </w:r>
      <w:r>
        <w:rPr/>
        <w:t>tək bir başlıq kimi</w:t>
      </w:r>
      <w:r>
        <w:rPr>
          <w:spacing w:val="-11"/>
        </w:rPr>
        <w:t> </w:t>
      </w:r>
      <w:r>
        <w:rPr/>
        <w:t>görünəcəkdir.</w:t>
      </w:r>
    </w:p>
    <w:p>
      <w:pPr>
        <w:pStyle w:val="BodyText"/>
        <w:spacing w:line="360" w:lineRule="auto" w:before="65"/>
        <w:ind w:right="104" w:firstLine="425"/>
        <w:jc w:val="both"/>
        <w:rPr>
          <w:rFonts w:ascii="Times New Roman" w:hAnsi="Times New Roman" w:cs="Times New Roman" w:eastAsia="Times New Roman"/>
        </w:rPr>
      </w:pPr>
      <w:r>
        <w:rPr/>
        <w:t>Başlıq</w:t>
      </w:r>
      <w:r>
        <w:rPr>
          <w:spacing w:val="20"/>
        </w:rPr>
        <w:t> </w:t>
      </w:r>
      <w:r>
        <w:rPr/>
        <w:t>çubuğu</w:t>
      </w:r>
      <w:r>
        <w:rPr>
          <w:spacing w:val="20"/>
        </w:rPr>
        <w:t> </w:t>
      </w:r>
      <w:r>
        <w:rPr/>
        <w:t>üzərində</w:t>
      </w:r>
      <w:r>
        <w:rPr>
          <w:spacing w:val="19"/>
        </w:rPr>
        <w:t> </w:t>
      </w:r>
      <w:r>
        <w:rPr/>
        <w:t>yazılmış</w:t>
      </w:r>
      <w:r>
        <w:rPr>
          <w:spacing w:val="24"/>
        </w:rPr>
        <w:t> </w:t>
      </w:r>
      <w:r>
        <w:rPr>
          <w:rFonts w:ascii="Times New Roman" w:hAnsi="Times New Roman"/>
          <w:color w:val="0000FF"/>
        </w:rPr>
        <w:t>Microsoft</w:t>
      </w:r>
      <w:r>
        <w:rPr>
          <w:rFonts w:ascii="Times New Roman" w:hAnsi="Times New Roman"/>
          <w:color w:val="0000FF"/>
          <w:spacing w:val="22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21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  <w:color w:val="0000FF"/>
          <w:spacing w:val="1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color w:val="0000FF"/>
        </w:rPr>
        <w:t>Book1</w:t>
      </w:r>
      <w:r>
        <w:rPr>
          <w:rFonts w:ascii="Times New Roman" w:hAnsi="Times New Roman"/>
          <w:color w:val="0000FF"/>
          <w:spacing w:val="19"/>
        </w:rPr>
        <w:t> </w:t>
      </w:r>
      <w:r>
        <w:rPr/>
        <w:t>ifadəsi</w:t>
      </w:r>
      <w:r>
        <w:rPr>
          <w:spacing w:val="20"/>
        </w:rPr>
        <w:t> </w:t>
      </w:r>
      <w:r>
        <w:rPr/>
        <w:t>əslində</w:t>
      </w:r>
      <w:r>
        <w:rPr>
          <w:spacing w:val="19"/>
        </w:rPr>
        <w:t> </w:t>
      </w:r>
      <w:r>
        <w:rPr/>
        <w:t>iki</w:t>
      </w:r>
      <w:r>
        <w:rPr>
          <w:spacing w:val="20"/>
        </w:rPr>
        <w:t> </w:t>
      </w:r>
      <w:r>
        <w:rPr/>
        <w:t>ayrı</w:t>
      </w:r>
      <w:r>
        <w:rPr>
          <w:w w:val="100"/>
        </w:rPr>
        <w:t> </w:t>
      </w:r>
      <w:r>
        <w:rPr/>
        <w:t>pəncərə başlığıdır. Proqram pəncərəsinin başlığı </w:t>
      </w:r>
      <w:r>
        <w:rPr>
          <w:rFonts w:ascii="Times New Roman" w:hAnsi="Times New Roman"/>
          <w:color w:val="0000FF"/>
        </w:rPr>
        <w:t>Microsoft Excel XP</w:t>
      </w:r>
      <w:r>
        <w:rPr/>
        <w:t>, fayl</w:t>
      </w:r>
      <w:r>
        <w:rPr>
          <w:spacing w:val="25"/>
        </w:rPr>
        <w:t> </w:t>
      </w:r>
      <w:r>
        <w:rPr/>
        <w:t>pəncərsinin</w:t>
      </w:r>
      <w:r>
        <w:rPr>
          <w:w w:val="100"/>
        </w:rPr>
        <w:t> </w:t>
      </w:r>
      <w:r>
        <w:rPr/>
        <w:t>(bizim halda işçi kitabın) başlığı isə </w:t>
      </w:r>
      <w:r>
        <w:rPr>
          <w:rFonts w:ascii="Times New Roman" w:hAnsi="Times New Roman"/>
          <w:color w:val="0000FF"/>
        </w:rPr>
        <w:t>Book1</w:t>
      </w:r>
      <w:r>
        <w:rPr>
          <w:rFonts w:ascii="Times New Roman" w:hAnsi="Times New Roman"/>
          <w:color w:val="0000FF"/>
          <w:spacing w:val="-3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Книга1</w:t>
      </w:r>
      <w:r>
        <w:rPr>
          <w:rFonts w:ascii="Times New Roman" w:hAnsi="Times New Roman"/>
        </w:rPr>
        <w:t>-Kitab1)-dir.</w:t>
      </w:r>
    </w:p>
    <w:p>
      <w:pPr>
        <w:pStyle w:val="BodyText"/>
        <w:spacing w:line="360" w:lineRule="auto" w:before="68"/>
        <w:ind w:right="99" w:firstLine="425"/>
        <w:jc w:val="both"/>
      </w:pPr>
      <w:r>
        <w:rPr/>
        <w:t>Əgər</w:t>
      </w:r>
      <w:r>
        <w:rPr>
          <w:spacing w:val="53"/>
        </w:rPr>
        <w:t> </w:t>
      </w:r>
      <w:r>
        <w:rPr/>
        <w:t>fayl</w:t>
      </w:r>
      <w:r>
        <w:rPr>
          <w:spacing w:val="53"/>
        </w:rPr>
        <w:t> </w:t>
      </w:r>
      <w:r>
        <w:rPr/>
        <w:t>pəncərəsini</w:t>
      </w:r>
      <w:r>
        <w:rPr>
          <w:spacing w:val="53"/>
        </w:rPr>
        <w:t> </w:t>
      </w:r>
      <w:r>
        <w:rPr/>
        <w:t>bağlayarsınızsa,</w:t>
      </w:r>
      <w:r>
        <w:rPr>
          <w:spacing w:val="52"/>
        </w:rPr>
        <w:t> </w:t>
      </w:r>
      <w:r>
        <w:rPr/>
        <w:t>yalnız</w:t>
      </w:r>
      <w:r>
        <w:rPr>
          <w:spacing w:val="52"/>
        </w:rPr>
        <w:t> </w:t>
      </w:r>
      <w:r>
        <w:rPr/>
        <w:t>o</w:t>
      </w:r>
      <w:r>
        <w:rPr>
          <w:spacing w:val="53"/>
        </w:rPr>
        <w:t> </w:t>
      </w:r>
      <w:r>
        <w:rPr/>
        <w:t>anda</w:t>
      </w:r>
      <w:r>
        <w:rPr>
          <w:spacing w:val="52"/>
        </w:rPr>
        <w:t> </w:t>
      </w:r>
      <w:r>
        <w:rPr/>
        <w:t>üzərində</w:t>
      </w:r>
      <w:r>
        <w:rPr>
          <w:spacing w:val="50"/>
        </w:rPr>
        <w:t> </w:t>
      </w:r>
      <w:r>
        <w:rPr/>
        <w:t>işlədiyiniz</w:t>
      </w:r>
      <w:r>
        <w:rPr>
          <w:spacing w:val="50"/>
        </w:rPr>
        <w:t> </w:t>
      </w:r>
      <w:r>
        <w:rPr/>
        <w:t>işçi</w:t>
      </w:r>
      <w:r>
        <w:rPr>
          <w:spacing w:val="53"/>
        </w:rPr>
        <w:t> </w:t>
      </w:r>
      <w:r>
        <w:rPr/>
        <w:t>kitab</w:t>
      </w:r>
      <w:r>
        <w:rPr>
          <w:w w:val="100"/>
        </w:rPr>
        <w:t> </w:t>
      </w:r>
      <w:r>
        <w:rPr/>
        <w:t>bağlanacaq, ancaq proqram pəncərəsi açıq qalacaqdır, yəni,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dən</w:t>
      </w:r>
      <w:r>
        <w:rPr>
          <w:spacing w:val="28"/>
        </w:rPr>
        <w:t> </w:t>
      </w:r>
      <w:r>
        <w:rPr/>
        <w:t>çıxmayacaq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sınız.</w:t>
      </w:r>
    </w:p>
    <w:p>
      <w:pPr>
        <w:pStyle w:val="BodyText"/>
        <w:spacing w:line="360" w:lineRule="auto" w:before="65"/>
        <w:ind w:right="107" w:firstLine="425"/>
        <w:jc w:val="both"/>
      </w:pPr>
      <w:r>
        <w:rPr/>
        <w:t>Əgər proqram pəncərəsini bağlayacaqsınızsa, bu,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dən çıxmaq</w:t>
      </w:r>
      <w:r>
        <w:rPr>
          <w:spacing w:val="-13"/>
        </w:rPr>
        <w:t> </w:t>
      </w:r>
      <w:r>
        <w:rPr/>
        <w:t>istədiyiniz</w:t>
      </w:r>
      <w:r>
        <w:rPr>
          <w:w w:val="100"/>
        </w:rPr>
        <w:t> </w:t>
      </w:r>
      <w:r>
        <w:rPr/>
        <w:t>mənasına gələcəkdir.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dən çıxmaq istədiyiniz zaman o anda açıq olan </w:t>
      </w:r>
      <w:r>
        <w:rPr>
          <w:spacing w:val="40"/>
        </w:rPr>
        <w:t> </w:t>
      </w:r>
      <w:r>
        <w:rPr/>
        <w:t>işçi</w:t>
      </w:r>
      <w:r>
        <w:rPr>
          <w:w w:val="100"/>
        </w:rPr>
        <w:t> </w:t>
      </w:r>
      <w:r>
        <w:rPr/>
        <w:t>kitablar (yəni, fayl pəncərələri)</w:t>
      </w:r>
      <w:r>
        <w:rPr>
          <w:spacing w:val="-19"/>
        </w:rPr>
        <w:t> </w:t>
      </w:r>
      <w:r>
        <w:rPr/>
        <w:t>bağlanacaqdır.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4" w:firstLine="425"/>
        <w:jc w:val="both"/>
      </w:pPr>
      <w:r>
        <w:rPr/>
        <w:t>Bu işçi kitablar arasında, üzərində dəyişiklik edilmiş olanlar vardırsa,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  <w:color w:val="0000FF"/>
          <w:spacing w:val="-30"/>
        </w:rPr>
        <w:t> </w:t>
      </w:r>
      <w:r>
        <w:rPr/>
        <w:t>bunları</w:t>
      </w:r>
      <w:r>
        <w:rPr>
          <w:w w:val="100"/>
        </w:rPr>
        <w:t> </w:t>
      </w:r>
      <w:r>
        <w:rPr/>
        <w:t>yaddaşa yazıb</w:t>
      </w:r>
      <w:r>
        <w:rPr>
          <w:rFonts w:ascii="Times New Roman" w:hAnsi="Times New Roman"/>
        </w:rPr>
        <w:t>-</w:t>
      </w:r>
      <w:r>
        <w:rPr/>
        <w:t>yazmayacağınızı soruşacaqdır. İşçi kitabların, yəni,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  <w:color w:val="0000FF"/>
          <w:spacing w:val="32"/>
        </w:rPr>
        <w:t> </w:t>
      </w:r>
      <w:r>
        <w:rPr/>
        <w:t>fayllarının</w:t>
      </w:r>
      <w:r>
        <w:rPr>
          <w:w w:val="100"/>
        </w:rPr>
        <w:t> </w:t>
      </w:r>
      <w:r>
        <w:rPr/>
        <w:t>genişləndirməsi </w:t>
      </w:r>
      <w:r>
        <w:rPr>
          <w:rFonts w:ascii="Times New Roman" w:hAnsi="Times New Roman"/>
          <w:color w:val="0000FF"/>
        </w:rPr>
        <w:t>.XLS, .XLC, .XLW, .XLM, .XLA, .XLT </w:t>
      </w:r>
      <w:r>
        <w:rPr/>
        <w:t>olaraq qəbul</w:t>
      </w:r>
      <w:r>
        <w:rPr>
          <w:spacing w:val="-29"/>
        </w:rPr>
        <w:t> </w:t>
      </w:r>
      <w:r>
        <w:rPr/>
        <w:t>edilir.</w:t>
      </w:r>
    </w:p>
    <w:p>
      <w:pPr>
        <w:pStyle w:val="Heading3"/>
        <w:spacing w:line="240" w:lineRule="auto" w:before="72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İşçi</w:t>
      </w:r>
      <w:r>
        <w:rPr>
          <w:i/>
          <w:spacing w:val="-6"/>
        </w:rPr>
        <w:t> </w:t>
      </w:r>
      <w:r>
        <w:rPr>
          <w:i/>
        </w:rPr>
        <w:t>səhifələr.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04" w:firstLine="425"/>
        <w:jc w:val="both"/>
      </w:pPr>
      <w:r>
        <w:rPr/>
        <w:t>İşçi</w:t>
      </w:r>
      <w:r>
        <w:rPr>
          <w:spacing w:val="37"/>
        </w:rPr>
        <w:t> </w:t>
      </w:r>
      <w:r>
        <w:rPr/>
        <w:t>kitabları</w:t>
      </w:r>
      <w:r>
        <w:rPr>
          <w:spacing w:val="37"/>
        </w:rPr>
        <w:t> </w:t>
      </w:r>
      <w:r>
        <w:rPr/>
        <w:t>təmsil</w:t>
      </w:r>
      <w:r>
        <w:rPr>
          <w:spacing w:val="35"/>
        </w:rPr>
        <w:t> </w:t>
      </w:r>
      <w:r>
        <w:rPr/>
        <w:t>edən</w:t>
      </w:r>
      <w:r>
        <w:rPr>
          <w:spacing w:val="37"/>
        </w:rPr>
        <w:t> </w:t>
      </w:r>
      <w:r>
        <w:rPr/>
        <w:t>fayl</w:t>
      </w:r>
      <w:r>
        <w:rPr>
          <w:spacing w:val="37"/>
        </w:rPr>
        <w:t> </w:t>
      </w:r>
      <w:r>
        <w:rPr/>
        <w:t>pəncərələrinin</w:t>
      </w:r>
      <w:r>
        <w:rPr>
          <w:spacing w:val="37"/>
        </w:rPr>
        <w:t> </w:t>
      </w:r>
      <w:r>
        <w:rPr/>
        <w:t>aşağı</w:t>
      </w:r>
      <w:r>
        <w:rPr>
          <w:spacing w:val="35"/>
        </w:rPr>
        <w:t> </w:t>
      </w:r>
      <w:r>
        <w:rPr/>
        <w:t>hissəsində</w:t>
      </w:r>
      <w:r>
        <w:rPr>
          <w:spacing w:val="34"/>
        </w:rPr>
        <w:t> </w:t>
      </w:r>
      <w:r>
        <w:rPr/>
        <w:t>yan</w:t>
      </w:r>
      <w:r>
        <w:rPr>
          <w:rFonts w:ascii="Times New Roman" w:hAnsi="Times New Roman"/>
        </w:rPr>
        <w:t>-</w:t>
      </w:r>
      <w:r>
        <w:rPr/>
        <w:t>yana</w:t>
      </w:r>
      <w:r>
        <w:rPr>
          <w:spacing w:val="37"/>
        </w:rPr>
        <w:t> </w:t>
      </w:r>
      <w:r>
        <w:rPr/>
        <w:t>yerləşmiş</w:t>
      </w:r>
      <w:r>
        <w:rPr>
          <w:spacing w:val="37"/>
        </w:rPr>
        <w:t> </w:t>
      </w:r>
      <w:r>
        <w:rPr/>
        <w:t>və</w:t>
      </w:r>
      <w:r>
        <w:rPr>
          <w:w w:val="100"/>
        </w:rPr>
        <w:t> </w:t>
      </w:r>
      <w:r>
        <w:rPr/>
        <w:t>üzərilərində </w:t>
      </w:r>
      <w:r>
        <w:rPr>
          <w:color w:val="0000FF"/>
        </w:rPr>
        <w:t>Sheet1 (Лист1</w:t>
      </w:r>
      <w:r>
        <w:rPr>
          <w:rFonts w:ascii="Times New Roman" w:hAnsi="Times New Roman"/>
          <w:color w:val="0000FF"/>
        </w:rPr>
        <w:t>-</w:t>
      </w:r>
      <w:r>
        <w:rPr/>
        <w:t>Vərəqə1), </w:t>
      </w:r>
      <w:r>
        <w:rPr>
          <w:color w:val="0000FF"/>
        </w:rPr>
        <w:t>Sheet2 (Лист2</w:t>
      </w:r>
      <w:r>
        <w:rPr>
          <w:rFonts w:ascii="Times New Roman" w:hAnsi="Times New Roman"/>
        </w:rPr>
        <w:t>-</w:t>
      </w:r>
      <w:r>
        <w:rPr/>
        <w:t>Vərəqə2), ... və s. yazılmış</w:t>
      </w:r>
      <w:r>
        <w:rPr>
          <w:spacing w:val="-20"/>
        </w:rPr>
        <w:t> </w:t>
      </w:r>
      <w:r>
        <w:rPr/>
        <w:t>düymələr</w:t>
      </w:r>
      <w:r>
        <w:rPr>
          <w:w w:val="100"/>
        </w:rPr>
        <w:t> </w:t>
      </w:r>
      <w:r>
        <w:rPr/>
        <w:t>görəcəksiniz (şəkil </w:t>
      </w:r>
      <w:r>
        <w:rPr>
          <w:rFonts w:ascii="Times New Roman" w:hAnsi="Times New Roman"/>
        </w:rPr>
        <w:t>7.)</w:t>
      </w:r>
      <w:r>
        <w:rPr/>
        <w:t>. Bu düymələrdən hər biri bir işçi səhifəyə</w:t>
      </w:r>
      <w:r>
        <w:rPr>
          <w:spacing w:val="-31"/>
        </w:rPr>
        <w:t> </w:t>
      </w:r>
      <w:r>
        <w:rPr/>
        <w:t>uyğundur.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1" w:lineRule="exact"/>
        <w:ind w:left="26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"/>
          <w:sz w:val="20"/>
          <w:szCs w:val="20"/>
        </w:rPr>
        <w:drawing>
          <wp:inline distT="0" distB="0" distL="0" distR="0">
            <wp:extent cx="3227281" cy="235743"/>
            <wp:effectExtent l="0" t="0" r="0" b="0"/>
            <wp:docPr id="65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281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tabs>
          <w:tab w:pos="1135" w:val="left" w:leader="none"/>
        </w:tabs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7.</w:t>
        <w:tab/>
      </w:r>
      <w:r>
        <w:rPr>
          <w:rFonts w:ascii="Times New Roman" w:hAnsi="Times New Roman"/>
          <w:i/>
          <w:sz w:val="28"/>
        </w:rPr>
        <w:t>İşçi səhifə</w:t>
      </w:r>
      <w:r>
        <w:rPr>
          <w:rFonts w:ascii="Times New Roman" w:hAnsi="Times New Roman"/>
          <w:i/>
          <w:spacing w:val="-12"/>
          <w:sz w:val="28"/>
        </w:rPr>
        <w:t> </w:t>
      </w:r>
      <w:r>
        <w:rPr>
          <w:rFonts w:ascii="Times New Roman" w:hAnsi="Times New Roman"/>
          <w:i/>
          <w:sz w:val="28"/>
        </w:rPr>
        <w:t>düymələri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BodyText"/>
        <w:spacing w:line="360" w:lineRule="auto" w:before="0"/>
        <w:ind w:right="103" w:firstLine="425"/>
        <w:jc w:val="both"/>
      </w:pPr>
      <w:r>
        <w:rPr/>
        <w:t>İşçi</w:t>
      </w:r>
      <w:r>
        <w:rPr>
          <w:spacing w:val="41"/>
        </w:rPr>
        <w:t> </w:t>
      </w:r>
      <w:r>
        <w:rPr/>
        <w:t>səhifələr</w:t>
      </w:r>
      <w:r>
        <w:rPr>
          <w:spacing w:val="41"/>
        </w:rPr>
        <w:t> </w:t>
      </w:r>
      <w:r>
        <w:rPr/>
        <w:t>yığımı</w:t>
      </w:r>
      <w:r>
        <w:rPr>
          <w:spacing w:val="41"/>
        </w:rPr>
        <w:t> </w:t>
      </w:r>
      <w:r>
        <w:rPr/>
        <w:t>işçi</w:t>
      </w:r>
      <w:r>
        <w:rPr>
          <w:spacing w:val="39"/>
        </w:rPr>
        <w:t> </w:t>
      </w:r>
      <w:r>
        <w:rPr/>
        <w:t>kitabı</w:t>
      </w:r>
      <w:r>
        <w:rPr>
          <w:spacing w:val="39"/>
        </w:rPr>
        <w:t> </w:t>
      </w:r>
      <w:r>
        <w:rPr/>
        <w:t>təşkil</w:t>
      </w:r>
      <w:r>
        <w:rPr>
          <w:spacing w:val="41"/>
        </w:rPr>
        <w:t> </w:t>
      </w:r>
      <w:r>
        <w:rPr/>
        <w:t>edir.</w:t>
      </w:r>
      <w:r>
        <w:rPr>
          <w:spacing w:val="49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41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nin</w:t>
      </w:r>
      <w:r>
        <w:rPr>
          <w:spacing w:val="39"/>
        </w:rPr>
        <w:t> </w:t>
      </w:r>
      <w:r>
        <w:rPr/>
        <w:t>daha</w:t>
      </w:r>
      <w:r>
        <w:rPr>
          <w:spacing w:val="38"/>
        </w:rPr>
        <w:t> </w:t>
      </w:r>
      <w:r>
        <w:rPr/>
        <w:t>öncəki</w:t>
      </w:r>
      <w:r>
        <w:rPr>
          <w:spacing w:val="39"/>
        </w:rPr>
        <w:t> </w:t>
      </w:r>
      <w:r>
        <w:rPr/>
        <w:t>variantlarında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color w:val="0000FF"/>
        </w:rPr>
        <w:t>Excel 4.0 </w:t>
      </w:r>
      <w:r>
        <w:rPr/>
        <w:t>və aşağısı) yaradılan hər bir fayl yalnız bir işçi səhifədən ibarətdir. Yəni,</w:t>
      </w:r>
      <w:r>
        <w:rPr>
          <w:spacing w:val="44"/>
        </w:rPr>
        <w:t> </w:t>
      </w:r>
      <w:r>
        <w:rPr/>
        <w:t>orada</w:t>
      </w:r>
      <w:r>
        <w:rPr>
          <w:w w:val="100"/>
        </w:rPr>
        <w:t> </w:t>
      </w:r>
      <w:r>
        <w:rPr>
          <w:rFonts w:ascii="Times New Roman" w:hAnsi="Times New Roman"/>
          <w:color w:val="0000FF"/>
        </w:rPr>
        <w:t>Workbook </w:t>
      </w:r>
      <w:r>
        <w:rPr>
          <w:rFonts w:ascii="Times New Roman" w:hAnsi="Times New Roman"/>
        </w:rPr>
        <w:t>de</w:t>
      </w:r>
      <w:r>
        <w:rPr/>
        <w:t>yil, yalnız </w:t>
      </w:r>
      <w:r>
        <w:rPr>
          <w:rFonts w:ascii="Times New Roman" w:hAnsi="Times New Roman"/>
          <w:color w:val="0000FF"/>
        </w:rPr>
        <w:t>Worksheet </w:t>
      </w:r>
      <w:r>
        <w:rPr/>
        <w:t>yaratmaq</w:t>
      </w:r>
      <w:r>
        <w:rPr>
          <w:spacing w:val="-21"/>
        </w:rPr>
        <w:t> </w:t>
      </w:r>
      <w:r>
        <w:rPr/>
        <w:t>mümkündür.</w:t>
      </w:r>
    </w:p>
    <w:p>
      <w:pPr>
        <w:pStyle w:val="BodyText"/>
        <w:spacing w:line="360" w:lineRule="auto" w:before="65"/>
        <w:ind w:right="115" w:firstLine="425"/>
        <w:jc w:val="both"/>
      </w:pP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</w:rPr>
        <w:t>-in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color w:val="0000FF"/>
        </w:rPr>
        <w:t>5.0</w:t>
      </w:r>
      <w:r>
        <w:rPr>
          <w:rFonts w:ascii="Times New Roman" w:hAnsi="Times New Roman"/>
          <w:color w:val="0000FF"/>
          <w:spacing w:val="38"/>
        </w:rPr>
        <w:t> </w:t>
      </w:r>
      <w:r>
        <w:rPr/>
        <w:t>və</w:t>
      </w:r>
      <w:r>
        <w:rPr>
          <w:spacing w:val="36"/>
        </w:rPr>
        <w:t> </w:t>
      </w:r>
      <w:r>
        <w:rPr/>
        <w:t>sonrakı</w:t>
      </w:r>
      <w:r>
        <w:rPr>
          <w:spacing w:val="34"/>
        </w:rPr>
        <w:t> </w:t>
      </w:r>
      <w:r>
        <w:rPr/>
        <w:t>variantlarında</w:t>
      </w:r>
      <w:r>
        <w:rPr>
          <w:spacing w:val="36"/>
        </w:rPr>
        <w:t> </w:t>
      </w:r>
      <w:r>
        <w:rPr/>
        <w:t>isə</w:t>
      </w:r>
      <w:r>
        <w:rPr>
          <w:spacing w:val="36"/>
        </w:rPr>
        <w:t> </w:t>
      </w:r>
      <w:r>
        <w:rPr/>
        <w:t>məntiq</w:t>
      </w:r>
      <w:r>
        <w:rPr>
          <w:spacing w:val="36"/>
        </w:rPr>
        <w:t> </w:t>
      </w:r>
      <w:r>
        <w:rPr/>
        <w:t>bir</w:t>
      </w:r>
      <w:r>
        <w:rPr>
          <w:spacing w:val="36"/>
        </w:rPr>
        <w:t> </w:t>
      </w:r>
      <w:r>
        <w:rPr/>
        <w:t>az</w:t>
      </w:r>
      <w:r>
        <w:rPr>
          <w:spacing w:val="36"/>
        </w:rPr>
        <w:t> </w:t>
      </w:r>
      <w:r>
        <w:rPr/>
        <w:t>dəyişir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çoxsəhifəli</w:t>
      </w:r>
      <w:r>
        <w:rPr>
          <w:spacing w:val="34"/>
        </w:rPr>
        <w:t> </w:t>
      </w:r>
      <w:r>
        <w:rPr/>
        <w:t>bir</w:t>
      </w:r>
      <w:r>
        <w:rPr>
          <w:spacing w:val="33"/>
        </w:rPr>
        <w:t> </w:t>
      </w:r>
      <w:r>
        <w:rPr/>
        <w:t>iş</w:t>
      </w:r>
      <w:r>
        <w:rPr>
          <w:w w:val="100"/>
        </w:rPr>
        <w:t> </w:t>
      </w:r>
      <w:r>
        <w:rPr/>
        <w:t>mühitinin</w:t>
      </w:r>
      <w:r>
        <w:rPr>
          <w:spacing w:val="38"/>
        </w:rPr>
        <w:t> </w:t>
      </w:r>
      <w:r>
        <w:rPr/>
        <w:t>yaradılması</w:t>
      </w:r>
      <w:r>
        <w:rPr>
          <w:spacing w:val="38"/>
        </w:rPr>
        <w:t> </w:t>
      </w:r>
      <w:r>
        <w:rPr/>
        <w:t>lazım</w:t>
      </w:r>
      <w:r>
        <w:rPr>
          <w:spacing w:val="33"/>
        </w:rPr>
        <w:t> </w:t>
      </w:r>
      <w:r>
        <w:rPr/>
        <w:t>gəlir.</w:t>
      </w:r>
      <w:r>
        <w:rPr>
          <w:spacing w:val="37"/>
        </w:rPr>
        <w:t> </w:t>
      </w:r>
      <w:r>
        <w:rPr/>
        <w:t>Artıq</w:t>
      </w:r>
      <w:r>
        <w:rPr>
          <w:spacing w:val="36"/>
        </w:rPr>
        <w:t> </w:t>
      </w:r>
      <w:r>
        <w:rPr/>
        <w:t>bir</w:t>
      </w:r>
      <w:r>
        <w:rPr>
          <w:spacing w:val="38"/>
        </w:rPr>
        <w:t> </w:t>
      </w:r>
      <w:r>
        <w:rPr/>
        <w:t>faylın</w:t>
      </w:r>
      <w:r>
        <w:rPr>
          <w:spacing w:val="38"/>
        </w:rPr>
        <w:t> </w:t>
      </w:r>
      <w:r>
        <w:rPr/>
        <w:t>içərisində</w:t>
      </w:r>
      <w:r>
        <w:rPr>
          <w:spacing w:val="35"/>
        </w:rPr>
        <w:t> </w:t>
      </w:r>
      <w:r>
        <w:rPr/>
        <w:t>bir</w:t>
      </w:r>
      <w:r>
        <w:rPr>
          <w:spacing w:val="35"/>
        </w:rPr>
        <w:t> </w:t>
      </w:r>
      <w:r>
        <w:rPr/>
        <w:t>neçə</w:t>
      </w:r>
      <w:r>
        <w:rPr>
          <w:spacing w:val="36"/>
        </w:rPr>
        <w:t> </w:t>
      </w:r>
      <w:r>
        <w:rPr/>
        <w:t>işçi</w:t>
      </w:r>
      <w:r>
        <w:rPr>
          <w:spacing w:val="38"/>
        </w:rPr>
        <w:t> </w:t>
      </w:r>
      <w:r>
        <w:rPr/>
        <w:t>səhifə</w:t>
      </w:r>
      <w:r>
        <w:rPr>
          <w:spacing w:val="35"/>
        </w:rPr>
        <w:t> </w:t>
      </w:r>
      <w:r>
        <w:rPr/>
        <w:t>yarada</w:t>
      </w:r>
      <w:r>
        <w:rPr>
          <w:w w:val="100"/>
        </w:rPr>
        <w:t> </w:t>
      </w:r>
      <w:r>
        <w:rPr/>
        <w:t>bilərsiniz ki, bunun da çox böyük əhəmiyyəti</w:t>
      </w:r>
      <w:r>
        <w:rPr>
          <w:spacing w:val="-22"/>
        </w:rPr>
        <w:t> </w:t>
      </w:r>
      <w:r>
        <w:rPr/>
        <w:t>vardır.</w:t>
      </w:r>
    </w:p>
    <w:p>
      <w:pPr>
        <w:pStyle w:val="BodyText"/>
        <w:spacing w:line="360" w:lineRule="auto" w:before="65"/>
        <w:ind w:right="104" w:firstLine="425"/>
        <w:jc w:val="both"/>
      </w:pPr>
      <w:r>
        <w:rPr>
          <w:rFonts w:ascii="Times New Roman" w:hAnsi="Times New Roman"/>
          <w:color w:val="0000FF"/>
        </w:rPr>
        <w:t>Excel XP </w:t>
      </w:r>
      <w:r>
        <w:rPr>
          <w:rFonts w:ascii="Times New Roman" w:hAnsi="Times New Roman"/>
        </w:rPr>
        <w:t>- </w:t>
      </w:r>
      <w:r>
        <w:rPr/>
        <w:t>də görəcəyiniz işlər, başqa sözlə, hazırlayacağınız cədvəllər</w:t>
      </w:r>
      <w:r>
        <w:rPr>
          <w:spacing w:val="47"/>
        </w:rPr>
        <w:t> </w:t>
      </w:r>
      <w:r>
        <w:rPr/>
        <w:t>ümumilikdə</w:t>
      </w:r>
      <w:r>
        <w:rPr>
          <w:w w:val="100"/>
        </w:rPr>
        <w:t> </w:t>
      </w:r>
      <w:r>
        <w:rPr/>
        <w:t>yalnız bir səhifədə görünməyəcək sayda və ölçüdə ola bilər. Məsələn, bir müəssisə</w:t>
      </w:r>
      <w:r>
        <w:rPr>
          <w:spacing w:val="7"/>
        </w:rPr>
        <w:t> </w:t>
      </w:r>
      <w:r>
        <w:rPr/>
        <w:t>müdiri</w:t>
      </w:r>
      <w:r>
        <w:rPr>
          <w:w w:val="100"/>
        </w:rPr>
        <w:t> </w:t>
      </w:r>
      <w:r>
        <w:rPr/>
        <w:t>kimi müəssisənizin mədaxil və məxaricini aylıq və illik olaraq izləmək istəyirsiniz.</w:t>
      </w:r>
      <w:r>
        <w:rPr>
          <w:spacing w:val="-28"/>
        </w:rPr>
        <w:t> </w:t>
      </w:r>
      <w:r>
        <w:rPr/>
        <w:t>Bu</w:t>
      </w:r>
      <w:r>
        <w:rPr>
          <w:w w:val="100"/>
        </w:rPr>
        <w:t> </w:t>
      </w:r>
      <w:r>
        <w:rPr/>
        <w:t>zaman nə edərsiniz? Deyək ki, bunun üçün standart bir mədaxil/məxaric</w:t>
      </w:r>
      <w:r>
        <w:rPr>
          <w:spacing w:val="64"/>
        </w:rPr>
        <w:t> </w:t>
      </w:r>
      <w:r>
        <w:rPr/>
        <w:t>cədvəli</w:t>
      </w:r>
      <w:r>
        <w:rPr>
          <w:w w:val="100"/>
        </w:rPr>
        <w:t> </w:t>
      </w:r>
      <w:r>
        <w:rPr/>
        <w:t>hazırlayıb,</w:t>
      </w:r>
      <w:r>
        <w:rPr>
          <w:spacing w:val="19"/>
        </w:rPr>
        <w:t> </w:t>
      </w:r>
      <w:r>
        <w:rPr/>
        <w:t>bunu</w:t>
      </w:r>
      <w:r>
        <w:rPr>
          <w:spacing w:val="19"/>
        </w:rPr>
        <w:t> </w:t>
      </w:r>
      <w:r>
        <w:rPr/>
        <w:t>standart</w:t>
      </w:r>
      <w:r>
        <w:rPr>
          <w:spacing w:val="21"/>
        </w:rPr>
        <w:t> </w:t>
      </w:r>
      <w:r>
        <w:rPr/>
        <w:t>bir</w:t>
      </w:r>
      <w:r>
        <w:rPr>
          <w:spacing w:val="20"/>
        </w:rPr>
        <w:t> </w:t>
      </w:r>
      <w:r>
        <w:rPr/>
        <w:t>forma</w:t>
      </w:r>
      <w:r>
        <w:rPr>
          <w:spacing w:val="22"/>
        </w:rPr>
        <w:t> </w:t>
      </w:r>
      <w:r>
        <w:rPr/>
        <w:t>kimi</w:t>
      </w:r>
      <w:r>
        <w:rPr>
          <w:spacing w:val="23"/>
        </w:rPr>
        <w:t> </w:t>
      </w:r>
      <w:r>
        <w:rPr/>
        <w:t>qəbul</w:t>
      </w:r>
      <w:r>
        <w:rPr>
          <w:spacing w:val="21"/>
        </w:rPr>
        <w:t> </w:t>
      </w:r>
      <w:r>
        <w:rPr/>
        <w:t>edərək</w:t>
      </w:r>
      <w:r>
        <w:rPr>
          <w:spacing w:val="21"/>
        </w:rPr>
        <w:t> </w:t>
      </w:r>
      <w:r>
        <w:rPr/>
        <w:t>hər</w:t>
      </w:r>
      <w:r>
        <w:rPr>
          <w:spacing w:val="20"/>
        </w:rPr>
        <w:t> </w:t>
      </w:r>
      <w:r>
        <w:rPr/>
        <w:t>ay</w:t>
      </w:r>
      <w:r>
        <w:rPr>
          <w:spacing w:val="19"/>
        </w:rPr>
        <w:t> </w:t>
      </w:r>
      <w:r>
        <w:rPr/>
        <w:t>üçün</w:t>
      </w:r>
      <w:r>
        <w:rPr>
          <w:spacing w:val="23"/>
        </w:rPr>
        <w:t> </w:t>
      </w:r>
      <w:r>
        <w:rPr/>
        <w:t>çoxalda</w:t>
      </w:r>
      <w:r>
        <w:rPr>
          <w:spacing w:val="20"/>
        </w:rPr>
        <w:t> </w:t>
      </w:r>
      <w:r>
        <w:rPr/>
        <w:t>bilərsiniz.</w:t>
      </w:r>
      <w:r>
        <w:rPr>
          <w:spacing w:val="22"/>
        </w:rPr>
        <w:t> </w:t>
      </w:r>
      <w:r>
        <w:rPr/>
        <w:t>Bu</w:t>
      </w:r>
      <w:r>
        <w:rPr>
          <w:w w:val="100"/>
        </w:rPr>
        <w:t> </w:t>
      </w:r>
      <w:r>
        <w:rPr>
          <w:rFonts w:ascii="Times New Roman" w:hAnsi="Times New Roman"/>
        </w:rPr>
        <w:t>halda </w:t>
      </w:r>
      <w:r>
        <w:rPr>
          <w:rFonts w:ascii="Times New Roman" w:hAnsi="Times New Roman"/>
          <w:color w:val="0000FF"/>
        </w:rPr>
        <w:t>12 </w:t>
      </w:r>
      <w:r>
        <w:rPr/>
        <w:t>ədəd cədvəliniz olacaqdır. Təbii ki, bu </w:t>
      </w:r>
      <w:r>
        <w:rPr>
          <w:rFonts w:ascii="Times New Roman" w:hAnsi="Times New Roman"/>
          <w:color w:val="0000FF"/>
        </w:rPr>
        <w:t>12 </w:t>
      </w:r>
      <w:r>
        <w:rPr/>
        <w:t>cədvəli eyni anda</w:t>
      </w:r>
      <w:r>
        <w:rPr>
          <w:spacing w:val="48"/>
        </w:rPr>
        <w:t> </w:t>
      </w:r>
      <w:r>
        <w:rPr/>
        <w:t>kompüterin</w:t>
      </w:r>
      <w:r>
        <w:rPr>
          <w:w w:val="100"/>
        </w:rPr>
        <w:t> </w:t>
      </w:r>
      <w:r>
        <w:rPr/>
        <w:t>ekranında görmək mümkün deyildir. Əgər bu cədvəllərin hamısını bir</w:t>
      </w:r>
      <w:r>
        <w:rPr>
          <w:spacing w:val="10"/>
        </w:rPr>
        <w:t> </w:t>
      </w:r>
      <w:r>
        <w:rPr/>
        <w:t>səhifəyə</w:t>
      </w:r>
      <w:r>
        <w:rPr>
          <w:w w:val="100"/>
        </w:rPr>
        <w:t> </w:t>
      </w:r>
      <w:r>
        <w:rPr/>
        <w:t>yerləşdirərsinizsə, bu halda aylar arasında hərəkət etmək üçün səhifə üzərində</w:t>
      </w:r>
      <w:r>
        <w:rPr>
          <w:spacing w:val="64"/>
        </w:rPr>
        <w:t> </w:t>
      </w:r>
      <w:r>
        <w:rPr/>
        <w:t>gəzməli</w:t>
      </w:r>
      <w:r>
        <w:rPr>
          <w:w w:val="100"/>
        </w:rPr>
        <w:t> </w:t>
      </w:r>
      <w:r>
        <w:rPr/>
        <w:t>olacaqsınız (ekranı hərəkət etdirməklə) və bu da bir xeyli vaxtınızı aparacaqdı</w:t>
      </w:r>
      <w:r>
        <w:rPr>
          <w:rFonts w:ascii="Times New Roman" w:hAnsi="Times New Roman"/>
        </w:rPr>
        <w:t>r. Bu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w w:val="100"/>
        </w:rPr>
        <w:t> </w:t>
      </w:r>
      <w:r>
        <w:rPr/>
        <w:t>daha sadə yol seçə bilərsiniz. Hər aya aid olan cədvəli ayrı işçi səhifəyə yerləşdirməklə,</w:t>
      </w:r>
      <w:r>
        <w:rPr>
          <w:spacing w:val="-1"/>
        </w:rPr>
        <w:t> </w:t>
      </w:r>
      <w:r>
        <w:rPr>
          <w:rFonts w:ascii="Times New Roman" w:hAnsi="Times New Roman"/>
          <w:color w:val="0000FF"/>
        </w:rPr>
        <w:t>12</w:t>
      </w:r>
      <w:r>
        <w:rPr>
          <w:rFonts w:ascii="Times New Roman" w:hAnsi="Times New Roman"/>
          <w:color w:val="0000FF"/>
          <w:spacing w:val="-2"/>
          <w:w w:val="100"/>
        </w:rPr>
        <w:t> </w:t>
      </w:r>
      <w:r>
        <w:rPr/>
        <w:t>işçi</w:t>
      </w:r>
      <w:r>
        <w:rPr>
          <w:spacing w:val="21"/>
        </w:rPr>
        <w:t> </w:t>
      </w:r>
      <w:r>
        <w:rPr/>
        <w:t>səhifədən</w:t>
      </w:r>
      <w:r>
        <w:rPr>
          <w:spacing w:val="21"/>
        </w:rPr>
        <w:t> </w:t>
      </w:r>
      <w:r>
        <w:rPr/>
        <w:t>ibarət</w:t>
      </w:r>
      <w:r>
        <w:rPr>
          <w:spacing w:val="18"/>
        </w:rPr>
        <w:t> </w:t>
      </w:r>
      <w:r>
        <w:rPr/>
        <w:t>işçi</w:t>
      </w:r>
      <w:r>
        <w:rPr>
          <w:spacing w:val="21"/>
        </w:rPr>
        <w:t> </w:t>
      </w:r>
      <w:r>
        <w:rPr/>
        <w:t>kitab</w:t>
      </w:r>
      <w:r>
        <w:rPr>
          <w:spacing w:val="19"/>
        </w:rPr>
        <w:t> </w:t>
      </w:r>
      <w:r>
        <w:rPr/>
        <w:t>təşkil</w:t>
      </w:r>
      <w:r>
        <w:rPr>
          <w:spacing w:val="21"/>
        </w:rPr>
        <w:t> </w:t>
      </w:r>
      <w:r>
        <w:rPr/>
        <w:t>etmiş</w:t>
      </w:r>
      <w:r>
        <w:rPr>
          <w:spacing w:val="21"/>
        </w:rPr>
        <w:t> </w:t>
      </w:r>
      <w:r>
        <w:rPr/>
        <w:t>olursunuz.</w:t>
      </w:r>
      <w:r>
        <w:rPr>
          <w:spacing w:val="19"/>
        </w:rPr>
        <w:t> </w:t>
      </w:r>
      <w:r>
        <w:rPr/>
        <w:t>Hətta</w:t>
      </w:r>
      <w:r>
        <w:rPr>
          <w:spacing w:val="20"/>
        </w:rPr>
        <w:t> </w:t>
      </w:r>
      <w:r>
        <w:rPr/>
        <w:t>son</w:t>
      </w:r>
      <w:r>
        <w:rPr>
          <w:spacing w:val="19"/>
        </w:rPr>
        <w:t> </w:t>
      </w:r>
      <w:r>
        <w:rPr/>
        <w:t>olaraq</w:t>
      </w:r>
      <w:r>
        <w:rPr>
          <w:spacing w:val="19"/>
        </w:rPr>
        <w:t> </w:t>
      </w:r>
      <w:r>
        <w:rPr/>
        <w:t>bir</w:t>
      </w:r>
      <w:r>
        <w:rPr>
          <w:spacing w:val="17"/>
        </w:rPr>
        <w:t> </w:t>
      </w:r>
      <w:r>
        <w:rPr/>
        <w:t>də</w:t>
      </w:r>
      <w:r>
        <w:rPr>
          <w:spacing w:val="20"/>
        </w:rPr>
        <w:t> </w:t>
      </w:r>
      <w:r>
        <w:rPr/>
        <w:t>illik</w:t>
      </w:r>
      <w:r>
        <w:rPr>
          <w:spacing w:val="21"/>
        </w:rPr>
        <w:t> </w:t>
      </w:r>
      <w:r>
        <w:rPr/>
        <w:t>cədvəl</w:t>
      </w:r>
      <w:r>
        <w:rPr>
          <w:w w:val="100"/>
        </w:rPr>
        <w:t> </w:t>
      </w:r>
      <w:r>
        <w:rPr/>
        <w:t>tərtib edə bilərsiniz. İşçi kitabın pəncərəsinin alt hissəsindəki səhifə düymələrinin</w:t>
      </w:r>
      <w:r>
        <w:rPr>
          <w:spacing w:val="29"/>
        </w:rPr>
        <w:t> </w:t>
      </w:r>
      <w:r>
        <w:rPr/>
        <w:t>adlarını</w:t>
      </w:r>
      <w:r>
        <w:rPr>
          <w:w w:val="100"/>
        </w:rPr>
        <w:t> </w:t>
      </w:r>
      <w:r>
        <w:rPr/>
        <w:t>da Yanvar, Fevral, Mart, ..., Dekabr, İllik deyə dəyişdirə bilərsiniz. Beləliklə </w:t>
      </w:r>
      <w:r>
        <w:rPr>
          <w:spacing w:val="18"/>
        </w:rPr>
        <w:t> </w:t>
      </w:r>
      <w:r>
        <w:rPr/>
        <w:t>bir</w:t>
      </w:r>
      <w:r>
        <w:rPr>
          <w:w w:val="100"/>
        </w:rPr>
        <w:t> </w:t>
      </w:r>
      <w:r>
        <w:rPr/>
        <w:t>cədvəldən,</w:t>
      </w:r>
      <w:r>
        <w:rPr>
          <w:spacing w:val="35"/>
        </w:rPr>
        <w:t> </w:t>
      </w:r>
      <w:r>
        <w:rPr/>
        <w:t>yəni,</w:t>
      </w:r>
      <w:r>
        <w:rPr>
          <w:spacing w:val="35"/>
        </w:rPr>
        <w:t> </w:t>
      </w:r>
      <w:r>
        <w:rPr/>
        <w:t>bir</w:t>
      </w:r>
      <w:r>
        <w:rPr>
          <w:spacing w:val="36"/>
        </w:rPr>
        <w:t> </w:t>
      </w:r>
      <w:r>
        <w:rPr/>
        <w:t>aydan</w:t>
      </w:r>
      <w:r>
        <w:rPr>
          <w:spacing w:val="37"/>
        </w:rPr>
        <w:t> </w:t>
      </w:r>
      <w:r>
        <w:rPr/>
        <w:t>digərinə</w:t>
      </w:r>
      <w:r>
        <w:rPr>
          <w:spacing w:val="36"/>
        </w:rPr>
        <w:t> </w:t>
      </w:r>
      <w:r>
        <w:rPr/>
        <w:t>keçməyiniz,</w:t>
      </w:r>
      <w:r>
        <w:rPr>
          <w:spacing w:val="35"/>
        </w:rPr>
        <w:t> </w:t>
      </w:r>
      <w:r>
        <w:rPr/>
        <w:t>ya</w:t>
      </w:r>
      <w:r>
        <w:rPr>
          <w:spacing w:val="36"/>
        </w:rPr>
        <w:t> </w:t>
      </w:r>
      <w:r>
        <w:rPr/>
        <w:t>da</w:t>
      </w:r>
      <w:r>
        <w:rPr>
          <w:spacing w:val="36"/>
        </w:rPr>
        <w:t> </w:t>
      </w:r>
      <w:r>
        <w:rPr/>
        <w:t>illik</w:t>
      </w:r>
      <w:r>
        <w:rPr>
          <w:spacing w:val="36"/>
        </w:rPr>
        <w:t> </w:t>
      </w:r>
      <w:r>
        <w:rPr/>
        <w:t>cədvəli</w:t>
      </w:r>
      <w:r>
        <w:rPr>
          <w:spacing w:val="36"/>
        </w:rPr>
        <w:t> </w:t>
      </w:r>
      <w:r>
        <w:rPr/>
        <w:t>görməyiniz</w:t>
      </w:r>
      <w:r>
        <w:rPr>
          <w:spacing w:val="36"/>
        </w:rPr>
        <w:t> </w:t>
      </w:r>
      <w:r>
        <w:rPr/>
        <w:t>daha</w:t>
      </w:r>
      <w:r>
        <w:rPr>
          <w:spacing w:val="36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</w:pPr>
      <w:r>
        <w:rPr/>
        <w:t>asanlaşacaqdır. Bir cədvəldən digərinə keçmək üçün uyğun aya aid işçi səhifə</w:t>
      </w:r>
      <w:r>
        <w:rPr>
          <w:spacing w:val="67"/>
        </w:rPr>
        <w:t> </w:t>
      </w:r>
      <w:r>
        <w:rPr/>
        <w:t>düyməsini</w:t>
      </w:r>
      <w:r>
        <w:rPr>
          <w:w w:val="100"/>
        </w:rPr>
        <w:t> </w:t>
      </w:r>
      <w:r>
        <w:rPr/>
        <w:t>sıxmağınız</w:t>
      </w:r>
      <w:r>
        <w:rPr>
          <w:spacing w:val="-13"/>
        </w:rPr>
        <w:t> </w:t>
      </w:r>
      <w:r>
        <w:rPr/>
        <w:t>kifayətdir.</w:t>
      </w:r>
    </w:p>
    <w:p>
      <w:pPr>
        <w:pStyle w:val="BodyText"/>
        <w:spacing w:line="360" w:lineRule="auto" w:before="68"/>
        <w:ind w:right="102" w:firstLine="540"/>
        <w:jc w:val="both"/>
      </w:pPr>
      <w:r>
        <w:rPr>
          <w:rFonts w:ascii="Wingdings" w:hAnsi="Wingdings" w:cs="Wingdings" w:eastAsia="Wingdings"/>
        </w:rPr>
        <w:t></w:t>
      </w:r>
      <w:r>
        <w:rPr>
          <w:rFonts w:ascii="Wingdings" w:hAnsi="Wingdings" w:cs="Wingdings" w:eastAsia="Wingdings"/>
          <w:spacing w:val="246"/>
        </w:rPr>
        <w:t></w:t>
      </w:r>
      <w:r>
        <w:rPr>
          <w:rFonts w:ascii="Times New Roman" w:hAnsi="Times New Roman" w:cs="Times New Roman" w:eastAsia="Times New Roman"/>
          <w:spacing w:val="246"/>
        </w:rPr>
      </w:r>
      <w:r>
        <w:rPr>
          <w:rFonts w:ascii="Times New Roman" w:hAnsi="Times New Roman" w:cs="Times New Roman" w:eastAsia="Times New Roman"/>
          <w:b/>
          <w:bCs/>
          <w:i/>
        </w:rPr>
        <w:t>Bir</w:t>
      </w:r>
      <w:r>
        <w:rPr>
          <w:rFonts w:ascii="Times New Roman" w:hAnsi="Times New Roman" w:cs="Times New Roman" w:eastAsia="Times New Roman"/>
          <w:b/>
          <w:bCs/>
          <w:i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işçi</w:t>
      </w:r>
      <w:r>
        <w:rPr>
          <w:rFonts w:ascii="Times New Roman" w:hAnsi="Times New Roman" w:cs="Times New Roman" w:eastAsia="Times New Roman"/>
          <w:b/>
          <w:bCs/>
          <w:i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kitabda</w:t>
      </w:r>
      <w:r>
        <w:rPr>
          <w:rFonts w:ascii="Times New Roman" w:hAnsi="Times New Roman" w:cs="Times New Roman" w:eastAsia="Times New Roman"/>
          <w:b/>
          <w:bCs/>
          <w:i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ən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çox</w:t>
      </w:r>
      <w:r>
        <w:rPr>
          <w:rFonts w:ascii="Times New Roman" w:hAnsi="Times New Roman" w:cs="Times New Roman" w:eastAsia="Times New Roman"/>
          <w:b/>
          <w:bCs/>
          <w:i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neçə</w:t>
      </w:r>
      <w:r>
        <w:rPr>
          <w:rFonts w:ascii="Times New Roman" w:hAnsi="Times New Roman" w:cs="Times New Roman" w:eastAsia="Times New Roman"/>
          <w:b/>
          <w:bCs/>
          <w:i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işçi</w:t>
      </w:r>
      <w:r>
        <w:rPr>
          <w:rFonts w:ascii="Times New Roman" w:hAnsi="Times New Roman" w:cs="Times New Roman" w:eastAsia="Times New Roman"/>
          <w:b/>
          <w:bCs/>
          <w:i/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səhifə</w:t>
      </w:r>
      <w:r>
        <w:rPr>
          <w:rFonts w:ascii="Times New Roman" w:hAnsi="Times New Roman" w:cs="Times New Roman" w:eastAsia="Times New Roman"/>
          <w:b/>
          <w:bCs/>
          <w:i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ola</w:t>
      </w:r>
      <w:r>
        <w:rPr>
          <w:rFonts w:ascii="Times New Roman" w:hAnsi="Times New Roman" w:cs="Times New Roman" w:eastAsia="Times New Roman"/>
          <w:b/>
          <w:bCs/>
          <w:i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bilər?</w:t>
      </w:r>
      <w:r>
        <w:rPr>
          <w:rFonts w:ascii="Times New Roman" w:hAnsi="Times New Roman" w:cs="Times New Roman" w:eastAsia="Times New Roman"/>
          <w:b/>
          <w:bCs/>
          <w:i/>
          <w:spacing w:val="3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Əslində</w:t>
      </w:r>
      <w:r>
        <w:rPr>
          <w:spacing w:val="28"/>
        </w:rPr>
        <w:t> </w:t>
      </w:r>
      <w:r>
        <w:rPr/>
        <w:t>elə</w:t>
      </w:r>
      <w:r>
        <w:rPr>
          <w:spacing w:val="28"/>
        </w:rPr>
        <w:t> </w:t>
      </w:r>
      <w:r>
        <w:rPr/>
        <w:t>bir</w:t>
      </w:r>
      <w:r>
        <w:rPr>
          <w:spacing w:val="28"/>
        </w:rPr>
        <w:t> </w:t>
      </w:r>
      <w:r>
        <w:rPr/>
        <w:t>məhdu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diyyət yoxdur. Yarada biləcəyiniz işçi səhifələrin sayı kompüterinizin əməli</w:t>
      </w:r>
      <w:r>
        <w:rPr>
          <w:spacing w:val="8"/>
        </w:rPr>
        <w:t> </w:t>
      </w:r>
      <w:r>
        <w:rPr/>
        <w:t>yaddaşının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color w:val="0000FF"/>
        </w:rPr>
        <w:t>RAM</w:t>
      </w:r>
      <w:r>
        <w:rPr/>
        <w:t>) həcmindən asılıdır. Yaddaş çatışmazlığı problemi olmadıqda ən çox </w:t>
      </w:r>
      <w:r>
        <w:rPr>
          <w:rFonts w:ascii="Times New Roman" w:hAnsi="Times New Roman" w:cs="Times New Roman" w:eastAsia="Times New Roman"/>
          <w:color w:val="0000FF"/>
        </w:rPr>
        <w:t>255 </w:t>
      </w:r>
      <w:r>
        <w:rPr/>
        <w:t>işçi</w:t>
      </w:r>
      <w:r>
        <w:rPr>
          <w:spacing w:val="-27"/>
        </w:rPr>
        <w:t> </w:t>
      </w:r>
      <w:r>
        <w:rPr/>
        <w:t>səhifə</w:t>
      </w:r>
      <w:r>
        <w:rPr>
          <w:w w:val="100"/>
        </w:rPr>
        <w:t> </w:t>
      </w:r>
      <w:r>
        <w:rPr/>
        <w:t>yarada bilərsiniz. Ancaq buna praktik olaraq ehtiyac olmadığını, yaddaşın hər</w:t>
      </w:r>
      <w:r>
        <w:rPr>
          <w:spacing w:val="35"/>
        </w:rPr>
        <w:t> </w:t>
      </w:r>
      <w:r>
        <w:rPr/>
        <w:t>zaman</w:t>
      </w:r>
      <w:r>
        <w:rPr>
          <w:w w:val="100"/>
        </w:rPr>
        <w:t> </w:t>
      </w:r>
      <w:r>
        <w:rPr/>
        <w:t>məhdud olduğunu və heç bir vaxt </w:t>
      </w:r>
      <w:r>
        <w:rPr>
          <w:rFonts w:ascii="Times New Roman" w:hAnsi="Times New Roman" w:cs="Times New Roman" w:eastAsia="Times New Roman"/>
          <w:color w:val="0000FF"/>
        </w:rPr>
        <w:t>255 </w:t>
      </w:r>
      <w:r>
        <w:rPr/>
        <w:t>səhifəlik bir işçi kitabınızın olmayacağını</w:t>
      </w:r>
      <w:r>
        <w:rPr>
          <w:spacing w:val="6"/>
        </w:rPr>
        <w:t> </w:t>
      </w:r>
      <w:r>
        <w:rPr/>
        <w:t>yəqin</w:t>
      </w:r>
      <w:r>
        <w:rPr>
          <w:w w:val="100"/>
        </w:rPr>
        <w:t> </w:t>
      </w:r>
      <w:r>
        <w:rPr/>
        <w:t>etmək olar. Bir işçi kitabda başlanğıcda </w:t>
      </w:r>
      <w:r>
        <w:rPr>
          <w:rFonts w:ascii="Times New Roman" w:hAnsi="Times New Roman" w:cs="Times New Roman" w:eastAsia="Times New Roman"/>
          <w:color w:val="0000FF"/>
        </w:rPr>
        <w:t>3 </w:t>
      </w:r>
      <w:r>
        <w:rPr/>
        <w:t>işçi səhifə</w:t>
      </w:r>
      <w:r>
        <w:rPr>
          <w:spacing w:val="-27"/>
        </w:rPr>
        <w:t> </w:t>
      </w:r>
      <w:r>
        <w:rPr/>
        <w:t>olur.</w:t>
      </w:r>
    </w:p>
    <w:p>
      <w:pPr>
        <w:spacing w:line="360" w:lineRule="auto" w:before="65"/>
        <w:ind w:left="112" w:right="103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Wingdings" w:hAnsi="Wingdings" w:cs="Wingdings" w:eastAsia="Wingdings"/>
          <w:sz w:val="28"/>
          <w:szCs w:val="28"/>
        </w:rPr>
        <w:t></w:t>
      </w:r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İşçi səhifələr üzərində hansı əməliyyatları apara  bilərsiniz?  </w:t>
      </w:r>
      <w:r>
        <w:rPr>
          <w:rFonts w:ascii="Times New Roman" w:hAnsi="Times New Roman" w:cs="Times New Roman" w:eastAsia="Times New Roman"/>
          <w:sz w:val="28"/>
          <w:szCs w:val="28"/>
        </w:rPr>
        <w:t>- 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Onların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adlarını, yerlərini dəyişdirə, yeni işçi səhifələr yarada, lazım olmayanları isə silə</w:t>
      </w:r>
      <w:r>
        <w:rPr>
          <w:rFonts w:ascii="Times New Roman" w:hAnsi="Times New Roman" w:cs="Times New Roman" w:eastAsia="Times New Roman"/>
          <w:spacing w:val="-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bilərsiniz.</w:t>
      </w:r>
    </w:p>
    <w:p>
      <w:pPr>
        <w:pStyle w:val="Heading3"/>
        <w:spacing w:line="240" w:lineRule="auto" w:before="75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Sətir və</w:t>
      </w:r>
      <w:r>
        <w:rPr>
          <w:i/>
          <w:spacing w:val="-6"/>
        </w:rPr>
        <w:t> </w:t>
      </w:r>
      <w:r>
        <w:rPr>
          <w:i/>
        </w:rPr>
        <w:t>sütunlar.</w:t>
      </w:r>
      <w:r>
        <w:rPr>
          <w:b w:val="0"/>
          <w:i w:val="0"/>
        </w:rPr>
      </w:r>
    </w:p>
    <w:p>
      <w:pPr>
        <w:pStyle w:val="BodyText"/>
        <w:spacing w:line="345" w:lineRule="auto" w:before="213"/>
        <w:ind w:right="103" w:firstLine="425"/>
        <w:jc w:val="both"/>
        <w:rPr>
          <w:rFonts w:ascii="Times New Roman" w:hAnsi="Times New Roman" w:cs="Times New Roman" w:eastAsia="Times New Roman"/>
        </w:rPr>
      </w:pPr>
      <w:r>
        <w:rPr/>
        <w:t>Bildiyiniz</w:t>
      </w:r>
      <w:r>
        <w:rPr>
          <w:spacing w:val="42"/>
        </w:rPr>
        <w:t> </w:t>
      </w:r>
      <w:r>
        <w:rPr/>
        <w:t>kimi,</w:t>
      </w:r>
      <w:r>
        <w:rPr>
          <w:spacing w:val="43"/>
        </w:rPr>
        <w:t> </w:t>
      </w:r>
      <w:r>
        <w:rPr/>
        <w:t>cədvəllər</w:t>
      </w:r>
      <w:r>
        <w:rPr>
          <w:spacing w:val="46"/>
        </w:rPr>
        <w:t> </w:t>
      </w:r>
      <w:r>
        <w:rPr/>
        <w:t>sətir</w:t>
      </w:r>
      <w:r>
        <w:rPr>
          <w:spacing w:val="42"/>
        </w:rPr>
        <w:t> </w:t>
      </w:r>
      <w:r>
        <w:rPr/>
        <w:t>və</w:t>
      </w:r>
      <w:r>
        <w:rPr>
          <w:spacing w:val="44"/>
        </w:rPr>
        <w:t> </w:t>
      </w:r>
      <w:r>
        <w:rPr/>
        <w:t>sütunlardan</w:t>
      </w:r>
      <w:r>
        <w:rPr>
          <w:spacing w:val="45"/>
        </w:rPr>
        <w:t> </w:t>
      </w:r>
      <w:r>
        <w:rPr/>
        <w:t>ibarət</w:t>
      </w:r>
      <w:r>
        <w:rPr>
          <w:spacing w:val="42"/>
        </w:rPr>
        <w:t> </w:t>
      </w:r>
      <w:r>
        <w:rPr/>
        <w:t>olur.</w:t>
      </w:r>
      <w:r>
        <w:rPr>
          <w:spacing w:val="49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45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44"/>
        </w:rPr>
        <w:t> </w:t>
      </w:r>
      <w:r>
        <w:rPr/>
        <w:t>görəcə</w:t>
      </w:r>
      <w:r>
        <w:rPr>
          <w:rFonts w:ascii="Times New Roman" w:hAnsi="Times New Roman"/>
        </w:rPr>
        <w:t>yiniz</w:t>
      </w:r>
      <w:r>
        <w:rPr>
          <w:rFonts w:ascii="Times New Roman" w:hAnsi="Times New Roman"/>
          <w:w w:val="100"/>
        </w:rPr>
        <w:t> </w:t>
      </w:r>
      <w:r>
        <w:rPr/>
        <w:t>işlər əsasən cədvəllərlə bağlıdır. Qarşınızda sətirlərdən və sütunlardan ibarət geniş bir</w:t>
      </w:r>
      <w:r>
        <w:rPr>
          <w:spacing w:val="-10"/>
        </w:rPr>
        <w:t> </w:t>
      </w:r>
      <w:r>
        <w:rPr/>
        <w:t>sahə</w:t>
      </w:r>
      <w:r>
        <w:rPr>
          <w:w w:val="100"/>
        </w:rPr>
        <w:t> </w:t>
      </w:r>
      <w:r>
        <w:rPr/>
        <w:t>vardır. Bu sətir və sütunların kəsişdikləri yerlər də</w:t>
      </w:r>
      <w:r>
        <w:rPr>
          <w:spacing w:val="-22"/>
        </w:rPr>
        <w:t> </w:t>
      </w:r>
      <w:r>
        <w:rPr/>
        <w:t>hücrələrdir</w:t>
      </w:r>
      <w:r>
        <w:rPr>
          <w:rFonts w:ascii="Times New Roman" w:hAnsi="Times New Roman"/>
          <w:position w:val="13"/>
          <w:sz w:val="18"/>
        </w:rPr>
        <w:t>168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68"/>
        <w:ind w:right="99" w:firstLine="540"/>
        <w:jc w:val="both"/>
      </w:pPr>
      <w:r>
        <w:rPr>
          <w:rFonts w:ascii="Wingdings" w:hAnsi="Wingdings" w:cs="Wingdings" w:eastAsia="Wingdings"/>
        </w:rPr>
        <w:t>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b/>
          <w:bCs/>
          <w:i/>
        </w:rPr>
        <w:t>Bir işçi səhifədə neçə sətir 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və </w:t>
      </w:r>
      <w:r>
        <w:rPr>
          <w:rFonts w:ascii="Times New Roman" w:hAnsi="Times New Roman" w:cs="Times New Roman" w:eastAsia="Times New Roman"/>
          <w:b/>
          <w:bCs/>
          <w:i/>
        </w:rPr>
        <w:t>sütun vardır?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color w:val="0000FF"/>
        </w:rPr>
        <w:t>Microsoft Excel XP</w:t>
      </w:r>
      <w:r>
        <w:rPr>
          <w:rFonts w:ascii="Times New Roman" w:hAnsi="Times New Roman" w:cs="Times New Roman" w:eastAsia="Times New Roman"/>
          <w:color w:val="0000FF"/>
          <w:spacing w:val="53"/>
        </w:rPr>
        <w:t> </w:t>
      </w:r>
      <w:r>
        <w:rPr/>
        <w:t>işçi</w:t>
      </w:r>
      <w:r>
        <w:rPr>
          <w:w w:val="100"/>
        </w:rPr>
        <w:t> </w:t>
      </w:r>
      <w:r>
        <w:rPr/>
        <w:t>səhifələrinin</w:t>
      </w:r>
      <w:r>
        <w:rPr>
          <w:spacing w:val="37"/>
        </w:rPr>
        <w:t> </w:t>
      </w:r>
      <w:r>
        <w:rPr/>
        <w:t>hər</w:t>
      </w:r>
      <w:r>
        <w:rPr>
          <w:spacing w:val="37"/>
        </w:rPr>
        <w:t> </w:t>
      </w:r>
      <w:r>
        <w:rPr/>
        <w:t>birində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color w:val="0000FF"/>
        </w:rPr>
        <w:t>65536</w:t>
      </w:r>
      <w:r>
        <w:rPr>
          <w:rFonts w:ascii="Times New Roman" w:hAnsi="Times New Roman" w:cs="Times New Roman" w:eastAsia="Times New Roman"/>
          <w:color w:val="0000FF"/>
          <w:spacing w:val="38"/>
        </w:rPr>
        <w:t> </w:t>
      </w:r>
      <w:r>
        <w:rPr/>
        <w:t>sətir</w:t>
      </w:r>
      <w:r>
        <w:rPr>
          <w:spacing w:val="37"/>
        </w:rPr>
        <w:t> </w:t>
      </w:r>
      <w:r>
        <w:rPr/>
        <w:t>və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color w:val="0000FF"/>
        </w:rPr>
        <w:t>256</w:t>
      </w:r>
      <w:r>
        <w:rPr>
          <w:rFonts w:ascii="Times New Roman" w:hAnsi="Times New Roman" w:cs="Times New Roman" w:eastAsia="Times New Roman"/>
          <w:color w:val="0000FF"/>
          <w:spacing w:val="39"/>
        </w:rPr>
        <w:t> </w:t>
      </w:r>
      <w:r>
        <w:rPr/>
        <w:t>sütun</w:t>
      </w:r>
      <w:r>
        <w:rPr>
          <w:spacing w:val="37"/>
        </w:rPr>
        <w:t> </w:t>
      </w:r>
      <w:r>
        <w:rPr/>
        <w:t>vardır.</w:t>
      </w:r>
      <w:r>
        <w:rPr>
          <w:spacing w:val="36"/>
        </w:rPr>
        <w:t> </w:t>
      </w:r>
      <w:r>
        <w:rPr/>
        <w:t>Sətir</w:t>
      </w:r>
      <w:r>
        <w:rPr>
          <w:spacing w:val="39"/>
        </w:rPr>
        <w:t> </w:t>
      </w:r>
      <w:r>
        <w:rPr/>
        <w:t>və</w:t>
      </w:r>
      <w:r>
        <w:rPr>
          <w:spacing w:val="37"/>
        </w:rPr>
        <w:t> </w:t>
      </w:r>
      <w:r>
        <w:rPr/>
        <w:t>sütunların</w:t>
      </w:r>
      <w:r>
        <w:rPr>
          <w:spacing w:val="37"/>
        </w:rPr>
        <w:t> </w:t>
      </w:r>
      <w:r>
        <w:rPr/>
        <w:t>sayını</w:t>
      </w:r>
      <w:r>
        <w:rPr>
          <w:spacing w:val="37"/>
        </w:rPr>
        <w:t> </w:t>
      </w:r>
      <w:r>
        <w:rPr/>
        <w:t>bir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birinə vurduqda, bir işçi səhifədə </w:t>
      </w:r>
      <w:r>
        <w:rPr>
          <w:rFonts w:ascii="Times New Roman" w:hAnsi="Times New Roman" w:cs="Times New Roman" w:eastAsia="Times New Roman"/>
          <w:color w:val="0000FF"/>
        </w:rPr>
        <w:t>16777216 </w:t>
      </w:r>
      <w:r>
        <w:rPr/>
        <w:t>ədəd hücrə olduğu aydın olur. Ancaq</w:t>
      </w:r>
      <w:r>
        <w:rPr>
          <w:spacing w:val="69"/>
        </w:rPr>
        <w:t> </w:t>
      </w:r>
      <w:r>
        <w:rPr/>
        <w:t>bu</w:t>
      </w:r>
      <w:r>
        <w:rPr>
          <w:w w:val="100"/>
        </w:rPr>
        <w:t> </w:t>
      </w:r>
      <w:r>
        <w:rPr/>
        <w:t>rəqəm Sizin üçün bir o qədər də əhəmiyyət kəsb etmir. Çünki heç bir vaxt </w:t>
      </w:r>
      <w:r>
        <w:rPr>
          <w:rFonts w:ascii="Times New Roman" w:hAnsi="Times New Roman" w:cs="Times New Roman" w:eastAsia="Times New Roman"/>
          <w:color w:val="0000FF"/>
        </w:rPr>
        <w:t>65536</w:t>
      </w:r>
      <w:r>
        <w:rPr>
          <w:rFonts w:ascii="Times New Roman" w:hAnsi="Times New Roman" w:cs="Times New Roman" w:eastAsia="Times New Roman"/>
          <w:color w:val="0000FF"/>
          <w:spacing w:val="27"/>
        </w:rPr>
        <w:t> </w:t>
      </w:r>
      <w:r>
        <w:rPr/>
        <w:t>sətirdən</w:t>
      </w:r>
      <w:r>
        <w:rPr>
          <w:w w:val="100"/>
        </w:rPr>
        <w:t> </w:t>
      </w:r>
      <w:r>
        <w:rPr/>
        <w:t>və </w:t>
      </w:r>
      <w:r>
        <w:rPr>
          <w:rFonts w:ascii="Times New Roman" w:hAnsi="Times New Roman" w:cs="Times New Roman" w:eastAsia="Times New Roman"/>
          <w:color w:val="0000FF"/>
        </w:rPr>
        <w:t>256 </w:t>
      </w:r>
      <w:r>
        <w:rPr/>
        <w:t>sütundan ibarət bir cədvəl tərtib edəcəyiniz yəqin</w:t>
      </w:r>
      <w:r>
        <w:rPr>
          <w:spacing w:val="-35"/>
        </w:rPr>
        <w:t> </w:t>
      </w:r>
      <w:r>
        <w:rPr/>
        <w:t>deyildir.</w:t>
      </w:r>
    </w:p>
    <w:p>
      <w:pPr>
        <w:pStyle w:val="BodyText"/>
        <w:spacing w:line="360" w:lineRule="auto" w:before="67"/>
        <w:ind w:right="106" w:firstLine="425"/>
        <w:jc w:val="both"/>
      </w:pPr>
      <w:r>
        <w:rPr/>
        <w:t>İşçi</w:t>
      </w:r>
      <w:r>
        <w:rPr>
          <w:spacing w:val="50"/>
        </w:rPr>
        <w:t> </w:t>
      </w:r>
      <w:r>
        <w:rPr/>
        <w:t>səhifədə</w:t>
      </w:r>
      <w:r>
        <w:rPr>
          <w:spacing w:val="49"/>
        </w:rPr>
        <w:t> </w:t>
      </w:r>
      <w:r>
        <w:rPr/>
        <w:t>hər</w:t>
      </w:r>
      <w:r>
        <w:rPr>
          <w:spacing w:val="49"/>
        </w:rPr>
        <w:t> </w:t>
      </w:r>
      <w:r>
        <w:rPr/>
        <w:t>sətrin</w:t>
      </w:r>
      <w:r>
        <w:rPr>
          <w:spacing w:val="50"/>
        </w:rPr>
        <w:t> </w:t>
      </w:r>
      <w:r>
        <w:rPr/>
        <w:t>bir</w:t>
      </w:r>
      <w:r>
        <w:rPr>
          <w:spacing w:val="49"/>
        </w:rPr>
        <w:t> </w:t>
      </w:r>
      <w:r>
        <w:rPr/>
        <w:t>nömrəsi</w:t>
      </w:r>
      <w:r>
        <w:rPr>
          <w:spacing w:val="50"/>
        </w:rPr>
        <w:t> </w:t>
      </w:r>
      <w:r>
        <w:rPr/>
        <w:t>və</w:t>
      </w:r>
      <w:r>
        <w:rPr>
          <w:spacing w:val="49"/>
        </w:rPr>
        <w:t> </w:t>
      </w:r>
      <w:r>
        <w:rPr/>
        <w:t>hər</w:t>
      </w:r>
      <w:r>
        <w:rPr>
          <w:spacing w:val="51"/>
        </w:rPr>
        <w:t> </w:t>
      </w:r>
      <w:r>
        <w:rPr/>
        <w:t>sütunun</w:t>
      </w:r>
      <w:r>
        <w:rPr>
          <w:spacing w:val="50"/>
        </w:rPr>
        <w:t> </w:t>
      </w:r>
      <w:r>
        <w:rPr/>
        <w:t>da</w:t>
      </w:r>
      <w:r>
        <w:rPr>
          <w:spacing w:val="49"/>
        </w:rPr>
        <w:t> </w:t>
      </w:r>
      <w:r>
        <w:rPr/>
        <w:t>bir</w:t>
      </w:r>
      <w:r>
        <w:rPr>
          <w:spacing w:val="49"/>
        </w:rPr>
        <w:t> </w:t>
      </w:r>
      <w:r>
        <w:rPr/>
        <w:t>adı</w:t>
      </w:r>
      <w:r>
        <w:rPr>
          <w:spacing w:val="50"/>
        </w:rPr>
        <w:t> </w:t>
      </w:r>
      <w:r>
        <w:rPr/>
        <w:t>vardır.</w:t>
      </w:r>
      <w:r>
        <w:rPr>
          <w:spacing w:val="48"/>
        </w:rPr>
        <w:t> </w:t>
      </w:r>
      <w:r>
        <w:rPr/>
        <w:t>Əslində</w:t>
      </w:r>
      <w:r>
        <w:rPr>
          <w:spacing w:val="49"/>
        </w:rPr>
        <w:t> </w:t>
      </w:r>
      <w:r>
        <w:rPr/>
        <w:t>istər</w:t>
      </w:r>
      <w:r>
        <w:rPr>
          <w:w w:val="100"/>
        </w:rPr>
        <w:t> </w:t>
      </w:r>
      <w:r>
        <w:rPr/>
        <w:t>nömrə, istərsə də ad olsun, bunlar sətir və sütun başlıqları adlanır. İşçi sahə</w:t>
      </w:r>
      <w:r>
        <w:rPr>
          <w:spacing w:val="21"/>
        </w:rPr>
        <w:t> </w:t>
      </w:r>
      <w:r>
        <w:rPr/>
        <w:t>parametrlərini</w:t>
      </w:r>
      <w:r>
        <w:rPr>
          <w:w w:val="100"/>
        </w:rPr>
        <w:t> </w:t>
      </w:r>
      <w:r>
        <w:rPr/>
        <w:t>dəyişdirərək sətir nömrələri və sütun adları əvəzinə başqa adlardan da istifadə</w:t>
      </w:r>
      <w:r>
        <w:rPr>
          <w:spacing w:val="20"/>
        </w:rPr>
        <w:t> </w:t>
      </w:r>
      <w:r>
        <w:rPr/>
        <w:t>edə</w:t>
      </w:r>
      <w:r>
        <w:rPr>
          <w:w w:val="100"/>
        </w:rPr>
        <w:t> </w:t>
      </w:r>
      <w:r>
        <w:rPr/>
        <w:t>bilərsiniz.</w:t>
      </w:r>
    </w:p>
    <w:p>
      <w:pPr>
        <w:pStyle w:val="BodyText"/>
        <w:spacing w:line="360" w:lineRule="auto" w:before="67"/>
        <w:ind w:right="109" w:firstLine="425"/>
        <w:jc w:val="both"/>
      </w:pPr>
      <w:r>
        <w:rPr/>
        <w:t>Sətir nömrələri və sütun adları olmadan işinizi planlaşdırmağınız və nəzarət altına</w:t>
      </w:r>
      <w:r>
        <w:rPr>
          <w:w w:val="100"/>
        </w:rPr>
        <w:t> </w:t>
      </w:r>
      <w:r>
        <w:rPr/>
        <w:t>almağınız mümkün deyildir. Hər hansı bir məlumatın səhifənin harasında</w:t>
      </w:r>
      <w:r>
        <w:rPr>
          <w:spacing w:val="45"/>
        </w:rPr>
        <w:t> </w:t>
      </w:r>
      <w:r>
        <w:rPr/>
        <w:t>olduğunu</w:t>
      </w:r>
      <w:r>
        <w:rPr>
          <w:w w:val="100"/>
        </w:rPr>
        <w:t> </w:t>
      </w:r>
      <w:r>
        <w:rPr/>
        <w:t>müəyyən etmək və digər məlumatlarla əlaqələndirmək üçün bunlardan mütləq</w:t>
      </w:r>
      <w:r>
        <w:rPr>
          <w:spacing w:val="18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etmək</w:t>
      </w:r>
      <w:r>
        <w:rPr>
          <w:spacing w:val="-14"/>
        </w:rPr>
        <w:t> </w:t>
      </w:r>
      <w:r>
        <w:rPr/>
        <w:t>məcburiyyətindəsiniz.</w:t>
      </w:r>
    </w:p>
    <w:p>
      <w:pPr>
        <w:pStyle w:val="BodyText"/>
        <w:spacing w:line="360" w:lineRule="auto" w:before="67"/>
        <w:ind w:right="104" w:firstLine="425"/>
        <w:jc w:val="both"/>
      </w:pPr>
      <w:r>
        <w:rPr/>
        <w:t>Bir</w:t>
      </w:r>
      <w:r>
        <w:rPr>
          <w:spacing w:val="29"/>
        </w:rPr>
        <w:t> </w:t>
      </w:r>
      <w:r>
        <w:rPr/>
        <w:t>işçi</w:t>
      </w:r>
      <w:r>
        <w:rPr>
          <w:spacing w:val="29"/>
        </w:rPr>
        <w:t> </w:t>
      </w:r>
      <w:r>
        <w:rPr/>
        <w:t>səhifədə</w:t>
      </w:r>
      <w:r>
        <w:rPr>
          <w:spacing w:val="31"/>
        </w:rPr>
        <w:t> </w:t>
      </w:r>
      <w:r>
        <w:rPr>
          <w:rFonts w:ascii="Times New Roman" w:hAnsi="Times New Roman"/>
          <w:color w:val="0000FF"/>
        </w:rPr>
        <w:t>256</w:t>
      </w:r>
      <w:r>
        <w:rPr>
          <w:rFonts w:ascii="Times New Roman" w:hAnsi="Times New Roman"/>
          <w:color w:val="0000FF"/>
          <w:spacing w:val="31"/>
        </w:rPr>
        <w:t> </w:t>
      </w:r>
      <w:r>
        <w:rPr/>
        <w:t>sütun</w:t>
      </w:r>
      <w:r>
        <w:rPr>
          <w:spacing w:val="29"/>
        </w:rPr>
        <w:t> </w:t>
      </w:r>
      <w:r>
        <w:rPr/>
        <w:t>olduğunu</w:t>
      </w:r>
      <w:r>
        <w:rPr>
          <w:spacing w:val="29"/>
        </w:rPr>
        <w:t> </w:t>
      </w:r>
      <w:r>
        <w:rPr/>
        <w:t>bildirmişdik.</w:t>
      </w:r>
      <w:r>
        <w:rPr>
          <w:spacing w:val="30"/>
        </w:rPr>
        <w:t> </w:t>
      </w:r>
      <w:r>
        <w:rPr/>
        <w:t>Sütunlar</w:t>
      </w:r>
      <w:r>
        <w:rPr>
          <w:spacing w:val="31"/>
        </w:rPr>
        <w:t> </w:t>
      </w:r>
      <w:r>
        <w:rPr/>
        <w:t>hərflərlə</w:t>
      </w:r>
      <w:r>
        <w:rPr>
          <w:spacing w:val="31"/>
        </w:rPr>
        <w:t> </w:t>
      </w:r>
      <w:r>
        <w:rPr/>
        <w:t>adlandırılır.</w:t>
      </w:r>
      <w:r>
        <w:rPr>
          <w:spacing w:val="30"/>
        </w:rPr>
        <w:t> </w:t>
      </w:r>
      <w:r>
        <w:rPr/>
        <w:t>İlk</w:t>
      </w:r>
      <w:r>
        <w:rPr>
          <w:w w:val="100"/>
        </w:rPr>
        <w:t> </w:t>
      </w:r>
      <w:r>
        <w:rPr/>
        <w:t>sütun A, sonrakı </w:t>
      </w:r>
      <w:r>
        <w:rPr>
          <w:rFonts w:ascii="Times New Roman" w:hAnsi="Times New Roman"/>
          <w:color w:val="0000FF"/>
        </w:rPr>
        <w:t>B</w:t>
      </w:r>
      <w:r>
        <w:rPr/>
        <w:t>, daha sonrakı </w:t>
      </w:r>
      <w:r>
        <w:rPr>
          <w:rFonts w:ascii="Times New Roman" w:hAnsi="Times New Roman"/>
          <w:color w:val="0000FF"/>
        </w:rPr>
        <w:t>C </w:t>
      </w:r>
      <w:r>
        <w:rPr/>
        <w:t>və s. kimi adlandırılır. </w:t>
      </w:r>
      <w:r>
        <w:rPr>
          <w:rFonts w:ascii="Times New Roman" w:hAnsi="Times New Roman"/>
          <w:color w:val="0000FF"/>
        </w:rPr>
        <w:t>Z </w:t>
      </w:r>
      <w:r>
        <w:rPr/>
        <w:t>sütunundan sonrakı   </w:t>
      </w:r>
      <w:r>
        <w:rPr>
          <w:spacing w:val="6"/>
        </w:rPr>
        <w:t> </w:t>
      </w:r>
      <w:r>
        <w:rPr/>
        <w:t>sütunlar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9"/>
          <w:sz w:val="13"/>
        </w:rPr>
        <w:t>168</w:t>
      </w:r>
      <w:r>
        <w:rPr>
          <w:rFonts w:ascii="Times New Roman"/>
          <w:spacing w:val="16"/>
          <w:position w:val="9"/>
          <w:sz w:val="13"/>
        </w:rPr>
        <w:t> </w:t>
      </w:r>
      <w:r>
        <w:rPr>
          <w:rFonts w:ascii="Times New Roman"/>
          <w:sz w:val="24"/>
        </w:rPr>
        <w:t>xanalar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iki hərflə: </w:t>
      </w:r>
      <w:r>
        <w:rPr>
          <w:rFonts w:ascii="Times New Roman" w:hAnsi="Times New Roman"/>
          <w:color w:val="0000FF"/>
        </w:rPr>
        <w:t>AA, AB, AC </w:t>
      </w:r>
      <w:r>
        <w:rPr/>
        <w:t>və s. kimi adlandırılır. </w:t>
      </w:r>
      <w:r>
        <w:rPr>
          <w:rFonts w:ascii="Times New Roman" w:hAnsi="Times New Roman"/>
          <w:color w:val="0000FF"/>
        </w:rPr>
        <w:t>AZ </w:t>
      </w:r>
      <w:r>
        <w:rPr/>
        <w:t>sütunundan sonra </w:t>
      </w:r>
      <w:r>
        <w:rPr>
          <w:rFonts w:ascii="Times New Roman" w:hAnsi="Times New Roman"/>
          <w:color w:val="0000FF"/>
        </w:rPr>
        <w:t>BA, BB, BC, ...,</w:t>
      </w:r>
      <w:r>
        <w:rPr>
          <w:rFonts w:ascii="Times New Roman" w:hAnsi="Times New Roman"/>
          <w:color w:val="0000FF"/>
          <w:spacing w:val="31"/>
        </w:rPr>
        <w:t> </w:t>
      </w:r>
      <w:r>
        <w:rPr>
          <w:rFonts w:ascii="Times New Roman" w:hAnsi="Times New Roman"/>
          <w:color w:val="0000FF"/>
        </w:rPr>
        <w:t>BZ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kimi davam edir və bu qayda ilə sonuncu sütunun adı </w:t>
      </w:r>
      <w:r>
        <w:rPr>
          <w:rFonts w:ascii="Times New Roman" w:hAnsi="Times New Roman"/>
          <w:color w:val="0000FF"/>
        </w:rPr>
        <w:t>IV</w:t>
      </w:r>
      <w:r>
        <w:rPr>
          <w:rFonts w:ascii="Times New Roman" w:hAnsi="Times New Roman"/>
          <w:color w:val="0000FF"/>
          <w:spacing w:val="-20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40" w:lineRule="auto" w:before="68"/>
        <w:ind w:left="538" w:right="113"/>
        <w:jc w:val="left"/>
        <w:rPr>
          <w:rFonts w:ascii="Times New Roman" w:hAnsi="Times New Roman" w:cs="Times New Roman" w:eastAsia="Times New Roman"/>
        </w:rPr>
      </w:pPr>
      <w:r>
        <w:rPr/>
        <w:t>Sətirlərin nömrəsi isə rəqəmlərlə </w:t>
      </w:r>
      <w:r>
        <w:rPr>
          <w:rFonts w:ascii="Times New Roman" w:hAnsi="Times New Roman"/>
          <w:color w:val="0000FF"/>
        </w:rPr>
        <w:t>1, 2, 3 </w:t>
      </w:r>
      <w:r>
        <w:rPr/>
        <w:t>və s. göstərilir. Axırıncı sətrin nömrəsi</w:t>
      </w:r>
      <w:r>
        <w:rPr>
          <w:spacing w:val="39"/>
        </w:rPr>
        <w:t> </w:t>
      </w:r>
      <w:r>
        <w:rPr>
          <w:rFonts w:ascii="Times New Roman" w:hAnsi="Times New Roman"/>
          <w:color w:val="0000FF"/>
        </w:rPr>
        <w:t>65536</w:t>
      </w:r>
      <w:r>
        <w:rPr>
          <w:rFonts w:ascii="Times New Roman" w:hAnsi="Times New Roman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210"/>
          <w:pgSz w:w="11910" w:h="16840"/>
          <w:pgMar w:footer="1151" w:header="0" w:top="500" w:bottom="1340" w:left="1020" w:right="460"/>
          <w:pgNumType w:start="142"/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3"/>
        <w:tabs>
          <w:tab w:pos="988" w:val="left" w:leader="none"/>
        </w:tabs>
        <w:spacing w:line="240" w:lineRule="auto" w:before="0"/>
        <w:ind w:left="112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Wingdings" w:hAnsi="Wingdings" w:cs="Wingdings" w:eastAsia="Wingdings"/>
          <w:b w:val="0"/>
          <w:bCs w:val="0"/>
          <w:i w:val="0"/>
        </w:rPr>
        <w:t>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  <w:tab/>
      </w:r>
      <w:r>
        <w:rPr>
          <w:i/>
        </w:rPr>
        <w:t>Sətir   və  sütunlar  üzərində  hansı  əməliyyatları  apara  bilərsiniz?   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  <w:t>-  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  <w:t>İki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2" w:equalWidth="0">
            <w:col w:w="497" w:space="43"/>
            <w:col w:w="9890"/>
          </w:cols>
        </w:sectPr>
      </w:pPr>
    </w:p>
    <w:p>
      <w:pPr>
        <w:pStyle w:val="BodyText"/>
        <w:spacing w:line="360" w:lineRule="auto" w:before="160"/>
        <w:ind w:right="111"/>
        <w:jc w:val="both"/>
      </w:pPr>
      <w:r>
        <w:rPr/>
        <w:t>sətir/sütun arasına yeni sətirlər/sütunlar əlavə edə, mövcud sətir/sütunu silə,</w:t>
      </w:r>
      <w:r>
        <w:rPr>
          <w:spacing w:val="61"/>
        </w:rPr>
        <w:t> </w:t>
      </w:r>
      <w:r>
        <w:rPr/>
        <w:t>sətir/sütunları</w:t>
      </w:r>
      <w:r>
        <w:rPr>
          <w:w w:val="100"/>
        </w:rPr>
        <w:t> </w:t>
      </w:r>
      <w:r>
        <w:rPr/>
        <w:t>gizlədə, sətirlərin yüksəkliyini və sütunların genişliyini istədiyiniz kimi</w:t>
      </w:r>
      <w:r>
        <w:rPr>
          <w:spacing w:val="9"/>
        </w:rPr>
        <w:t> </w:t>
      </w:r>
      <w:r>
        <w:rPr/>
        <w:t>dəyişdirə</w:t>
      </w:r>
      <w:r>
        <w:rPr>
          <w:w w:val="100"/>
        </w:rPr>
        <w:t> </w:t>
      </w:r>
      <w:r>
        <w:rPr/>
        <w:t>bilərsiniz.</w:t>
      </w:r>
    </w:p>
    <w:p>
      <w:pPr>
        <w:pStyle w:val="Heading3"/>
        <w:spacing w:line="240" w:lineRule="auto" w:before="72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Hücrələr</w:t>
      </w:r>
      <w:r>
        <w:rPr>
          <w:i/>
          <w:spacing w:val="-8"/>
        </w:rPr>
        <w:t> </w:t>
      </w:r>
      <w:r>
        <w:rPr>
          <w:i/>
        </w:rPr>
        <w:t>(xanalar).</w:t>
      </w:r>
      <w:r>
        <w:rPr>
          <w:b w:val="0"/>
          <w:i w:val="0"/>
        </w:rPr>
      </w:r>
    </w:p>
    <w:p>
      <w:pPr>
        <w:pStyle w:val="BodyText"/>
        <w:spacing w:line="360" w:lineRule="auto" w:before="214"/>
        <w:ind w:right="103" w:firstLine="425"/>
        <w:jc w:val="both"/>
      </w:pPr>
      <w:r>
        <w:rPr/>
        <w:t>Hücrə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nin əsas komp</w:t>
      </w:r>
      <w:r>
        <w:rPr>
          <w:rFonts w:ascii="Times New Roman" w:hAnsi="Times New Roman"/>
        </w:rPr>
        <w:t>o</w:t>
      </w:r>
      <w:r>
        <w:rPr/>
        <w:t>nentlərindən biri sayılır ki, bu da sətirlərlə</w:t>
      </w:r>
      <w:r>
        <w:rPr>
          <w:spacing w:val="24"/>
        </w:rPr>
        <w:t> </w:t>
      </w:r>
      <w:r>
        <w:rPr/>
        <w:t>sütunların</w:t>
      </w:r>
      <w:r>
        <w:rPr>
          <w:w w:val="100"/>
        </w:rPr>
        <w:t> </w:t>
      </w:r>
      <w:r>
        <w:rPr/>
        <w:t>kəsişməsindən alınan sahələrə verilən addır. Hər işçi səhifədə </w:t>
      </w:r>
      <w:r>
        <w:rPr>
          <w:rFonts w:ascii="Times New Roman" w:hAnsi="Times New Roman"/>
          <w:color w:val="0000FF"/>
        </w:rPr>
        <w:t>16777216 </w:t>
      </w:r>
      <w:r>
        <w:rPr/>
        <w:t>ədəd hücrə</w:t>
      </w:r>
      <w:r>
        <w:rPr>
          <w:spacing w:val="-12"/>
        </w:rPr>
        <w:t> </w:t>
      </w:r>
      <w:r>
        <w:rPr/>
        <w:t>vardır.</w:t>
      </w:r>
      <w:r>
        <w:rPr>
          <w:w w:val="100"/>
        </w:rPr>
        <w:t> </w:t>
      </w:r>
      <w:r>
        <w:rPr/>
        <w:t>Ümumiyyətlə </w:t>
      </w:r>
      <w:r>
        <w:rPr>
          <w:rFonts w:ascii="Times New Roman" w:hAnsi="Times New Roman"/>
          <w:color w:val="0000FF"/>
        </w:rPr>
        <w:t>255 </w:t>
      </w:r>
      <w:r>
        <w:rPr/>
        <w:t>səhifədən ibarət bir işçi kitabda </w:t>
      </w:r>
      <w:r>
        <w:rPr>
          <w:rFonts w:ascii="Times New Roman" w:hAnsi="Times New Roman"/>
          <w:color w:val="0000FF"/>
        </w:rPr>
        <w:t>4278190080 </w:t>
      </w:r>
      <w:r>
        <w:rPr/>
        <w:t>hücrə ola</w:t>
      </w:r>
      <w:r>
        <w:rPr>
          <w:spacing w:val="-34"/>
        </w:rPr>
        <w:t> </w:t>
      </w:r>
      <w:r>
        <w:rPr/>
        <w:t>bilər.</w:t>
      </w:r>
    </w:p>
    <w:p>
      <w:pPr>
        <w:spacing w:before="65"/>
        <w:ind w:left="538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Hücrələr üzərində aşağıdakı əməliyyatları aparmaq</w:t>
      </w:r>
      <w:r>
        <w:rPr>
          <w:rFonts w:ascii="Times New Roman" w:hAnsi="Times New Roman"/>
          <w:i/>
          <w:spacing w:val="-33"/>
          <w:sz w:val="28"/>
        </w:rPr>
        <w:t> </w:t>
      </w:r>
      <w:r>
        <w:rPr>
          <w:rFonts w:ascii="Times New Roman" w:hAnsi="Times New Roman"/>
          <w:i/>
          <w:sz w:val="28"/>
        </w:rPr>
        <w:t>olar: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218"/>
        <w:ind w:left="538" w:right="113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6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Bir hücrədən digərinə asanlıqla keçmək</w:t>
      </w:r>
      <w:r>
        <w:rPr>
          <w:spacing w:val="-21"/>
        </w:rPr>
        <w:t> </w:t>
      </w:r>
      <w:r>
        <w:rPr/>
        <w:t>olar;</w:t>
      </w:r>
    </w:p>
    <w:p>
      <w:pPr>
        <w:pStyle w:val="BodyText"/>
        <w:spacing w:line="391" w:lineRule="auto" w:before="220"/>
        <w:ind w:left="538" w:right="113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6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Klaviaturadakı </w:t>
      </w:r>
      <w:r>
        <w:rPr>
          <w:rFonts w:ascii="Times New Roman" w:hAnsi="Times New Roman"/>
          <w:color w:val="0000FF"/>
        </w:rPr>
        <w:t>[Delete] </w:t>
      </w:r>
      <w:r>
        <w:rPr/>
        <w:t>düyməsini sıxmaqla hücrə içərisindəki yazıları silmək</w:t>
      </w:r>
      <w:r>
        <w:rPr>
          <w:spacing w:val="-30"/>
        </w:rPr>
        <w:t> </w:t>
      </w:r>
      <w:r>
        <w:rPr/>
        <w:t>olar;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2"/>
            <wp:effectExtent l="0" t="0" r="0" b="0"/>
            <wp:docPr id="7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/>
        <w:t>Bir hücrədəki məlumatları digərlərinə də köçürmək</w:t>
      </w:r>
      <w:r>
        <w:rPr>
          <w:spacing w:val="-27"/>
        </w:rPr>
        <w:t> </w:t>
      </w:r>
      <w:r>
        <w:rPr/>
        <w:t>olar;</w:t>
      </w:r>
    </w:p>
    <w:p>
      <w:pPr>
        <w:pStyle w:val="BodyText"/>
        <w:spacing w:line="393" w:lineRule="auto" w:before="3"/>
        <w:ind w:left="538" w:right="2668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Bir hücrədəki məlumatı asanlıqla digərinə daşımaq olar;     </w:t>
      </w:r>
      <w:r>
        <w:rPr>
          <w:spacing w:val="42"/>
        </w:rPr>
        <w:t> </w:t>
      </w:r>
      <w:r>
        <w:rPr>
          <w:spacing w:val="42"/>
        </w:rPr>
      </w:r>
      <w:r>
        <w:rPr>
          <w:spacing w:val="42"/>
        </w:rPr>
      </w:r>
      <w:r>
        <w:rPr>
          <w:w w:val="100"/>
          <w:position w:val="-5"/>
        </w:rPr>
        <w:drawing>
          <wp:inline distT="0" distB="0" distL="0" distR="0">
            <wp:extent cx="164592" cy="217932"/>
            <wp:effectExtent l="0" t="0" r="0" b="0"/>
            <wp:docPr id="7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rFonts w:ascii="Times New Roman" w:hAnsi="Times New Roman"/>
        </w:rPr>
        <w:t>Bir-</w:t>
      </w:r>
      <w:r>
        <w:rPr/>
        <w:t>neçə hücrəyə eyni vaxtda eyni məlumatı daxil etmək</w:t>
      </w:r>
      <w:r>
        <w:rPr>
          <w:spacing w:val="-23"/>
        </w:rPr>
        <w:t> </w:t>
      </w:r>
      <w:r>
        <w:rPr/>
        <w:t>olar;</w:t>
      </w:r>
    </w:p>
    <w:p>
      <w:pPr>
        <w:pStyle w:val="BodyText"/>
        <w:spacing w:line="352" w:lineRule="auto" w:before="0"/>
        <w:ind w:left="821" w:right="113" w:hanging="284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Qonşu</w:t>
      </w:r>
      <w:r>
        <w:rPr>
          <w:spacing w:val="25"/>
        </w:rPr>
        <w:t> </w:t>
      </w:r>
      <w:r>
        <w:rPr/>
        <w:t>hücrələrə</w:t>
      </w:r>
      <w:r>
        <w:rPr>
          <w:spacing w:val="25"/>
        </w:rPr>
        <w:t> </w:t>
      </w:r>
      <w:r>
        <w:rPr/>
        <w:t>ardıcıl</w:t>
      </w:r>
      <w:r>
        <w:rPr>
          <w:spacing w:val="25"/>
        </w:rPr>
        <w:t> </w:t>
      </w:r>
      <w:r>
        <w:rPr/>
        <w:t>sıralanmış</w:t>
      </w:r>
      <w:r>
        <w:rPr>
          <w:spacing w:val="28"/>
        </w:rPr>
        <w:t> </w:t>
      </w:r>
      <w:r>
        <w:rPr/>
        <w:t>məlumatlar</w:t>
      </w:r>
      <w:r>
        <w:rPr>
          <w:spacing w:val="27"/>
        </w:rPr>
        <w:t> </w:t>
      </w:r>
      <w:r>
        <w:rPr/>
        <w:t>(rəqəmlər,</w:t>
      </w:r>
      <w:r>
        <w:rPr>
          <w:spacing w:val="27"/>
        </w:rPr>
        <w:t> </w:t>
      </w:r>
      <w:r>
        <w:rPr/>
        <w:t>tarixlər</w:t>
      </w:r>
      <w:r>
        <w:rPr>
          <w:spacing w:val="27"/>
        </w:rPr>
        <w:t> </w:t>
      </w:r>
      <w:r>
        <w:rPr/>
        <w:t>və</w:t>
      </w:r>
      <w:r>
        <w:rPr>
          <w:spacing w:val="25"/>
        </w:rPr>
        <w:t> </w:t>
      </w:r>
      <w:r>
        <w:rPr/>
        <w:t>s.</w:t>
      </w:r>
      <w:r>
        <w:rPr>
          <w:spacing w:val="24"/>
        </w:rPr>
        <w:t> </w:t>
      </w:r>
      <w:r>
        <w:rPr/>
        <w:t>kimi)</w:t>
      </w:r>
      <w:r>
        <w:rPr>
          <w:spacing w:val="27"/>
        </w:rPr>
        <w:t> </w:t>
      </w:r>
      <w:r>
        <w:rPr/>
        <w:t>daxil</w:t>
      </w:r>
      <w:r>
        <w:rPr>
          <w:w w:val="100"/>
        </w:rPr>
        <w:t> </w:t>
      </w:r>
      <w:r>
        <w:rPr/>
        <w:t>etmək</w:t>
      </w:r>
      <w:r>
        <w:rPr>
          <w:spacing w:val="-3"/>
        </w:rPr>
        <w:t> </w:t>
      </w:r>
      <w:r>
        <w:rPr/>
        <w:t>olar;</w:t>
      </w:r>
    </w:p>
    <w:p>
      <w:pPr>
        <w:pStyle w:val="BodyText"/>
        <w:spacing w:line="393" w:lineRule="auto" w:before="72"/>
        <w:ind w:left="538" w:right="3804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Hücrə içərisindəki yazıların yerini təyin etmək</w:t>
      </w:r>
      <w:r>
        <w:rPr>
          <w:spacing w:val="-21"/>
        </w:rPr>
        <w:t> </w:t>
      </w:r>
      <w:r>
        <w:rPr/>
        <w:t>olar;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2"/>
            <wp:effectExtent l="0" t="0" r="0" b="0"/>
            <wp:docPr id="8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/>
        <w:t>Hücrə içərisindəki məlumatı gizlətmək olar;        </w:t>
      </w:r>
      <w:r>
        <w:rPr>
          <w:spacing w:val="47"/>
        </w:rPr>
        <w:t> </w:t>
      </w:r>
      <w:r>
        <w:rPr>
          <w:spacing w:val="47"/>
        </w:rPr>
      </w:r>
      <w:r>
        <w:rPr>
          <w:spacing w:val="47"/>
        </w:rPr>
      </w:r>
      <w:r>
        <w:rPr>
          <w:w w:val="100"/>
          <w:position w:val="-5"/>
        </w:rPr>
        <w:drawing>
          <wp:inline distT="0" distB="0" distL="0" distR="0">
            <wp:extent cx="164592" cy="217931"/>
            <wp:effectExtent l="0" t="0" r="0" b="0"/>
            <wp:docPr id="8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/>
        <w:t>Hücrələrə izahlı qeydlər vermək</w:t>
      </w:r>
      <w:r>
        <w:rPr>
          <w:spacing w:val="-14"/>
        </w:rPr>
        <w:t> </w:t>
      </w:r>
      <w:r>
        <w:rPr/>
        <w:t>olar;</w:t>
      </w:r>
    </w:p>
    <w:p>
      <w:pPr>
        <w:pStyle w:val="BodyText"/>
        <w:spacing w:line="352" w:lineRule="auto" w:before="0"/>
        <w:ind w:left="821" w:right="113" w:hanging="284"/>
        <w:jc w:val="left"/>
        <w:rPr>
          <w:rFonts w:ascii="Times New Roman" w:hAnsi="Times New Roman" w:cs="Times New Roman" w:eastAsia="Times New Roman"/>
        </w:rPr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8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Hücrə</w:t>
      </w:r>
      <w:r>
        <w:rPr>
          <w:spacing w:val="25"/>
        </w:rPr>
        <w:t> </w:t>
      </w:r>
      <w:r>
        <w:rPr/>
        <w:t>içərisindəki</w:t>
      </w:r>
      <w:r>
        <w:rPr>
          <w:spacing w:val="28"/>
        </w:rPr>
        <w:t> </w:t>
      </w:r>
      <w:r>
        <w:rPr/>
        <w:t>yazıları</w:t>
      </w:r>
      <w:r>
        <w:rPr>
          <w:spacing w:val="28"/>
        </w:rPr>
        <w:t> </w:t>
      </w:r>
      <w:r>
        <w:rPr/>
        <w:t>üfqi,</w:t>
      </w:r>
      <w:r>
        <w:rPr>
          <w:spacing w:val="27"/>
        </w:rPr>
        <w:t> </w:t>
      </w:r>
      <w:r>
        <w:rPr/>
        <w:t>şaquli</w:t>
      </w:r>
      <w:r>
        <w:rPr>
          <w:spacing w:val="26"/>
        </w:rPr>
        <w:t> </w:t>
      </w:r>
      <w:r>
        <w:rPr/>
        <w:t>və</w:t>
      </w:r>
      <w:r>
        <w:rPr>
          <w:spacing w:val="28"/>
        </w:rPr>
        <w:t> </w:t>
      </w:r>
      <w:r>
        <w:rPr/>
        <w:t>ya</w:t>
      </w:r>
      <w:r>
        <w:rPr>
          <w:spacing w:val="30"/>
        </w:rPr>
        <w:t> </w:t>
      </w:r>
      <w:r>
        <w:rPr/>
        <w:t>müəyyən</w:t>
      </w:r>
      <w:r>
        <w:rPr>
          <w:spacing w:val="29"/>
        </w:rPr>
        <w:t> </w:t>
      </w:r>
      <w:r>
        <w:rPr/>
        <w:t>bucaq</w:t>
      </w:r>
      <w:r>
        <w:rPr>
          <w:spacing w:val="26"/>
        </w:rPr>
        <w:t> </w:t>
      </w:r>
      <w:r>
        <w:rPr/>
        <w:t>altında</w:t>
      </w:r>
      <w:r>
        <w:rPr>
          <w:spacing w:val="28"/>
        </w:rPr>
        <w:t> </w:t>
      </w:r>
      <w:r>
        <w:rPr/>
        <w:t>yerləşdirmək</w:t>
      </w:r>
      <w:r>
        <w:rPr>
          <w:w w:val="100"/>
        </w:rPr>
        <w:t> </w:t>
      </w:r>
      <w:r>
        <w:rPr>
          <w:rFonts w:ascii="Times New Roman" w:hAnsi="Times New Roman"/>
        </w:rPr>
        <w:t>olar;</w:t>
      </w:r>
    </w:p>
    <w:p>
      <w:pPr>
        <w:pStyle w:val="BodyText"/>
        <w:spacing w:line="348" w:lineRule="auto" w:before="57"/>
        <w:ind w:left="821" w:right="113" w:hanging="284"/>
        <w:jc w:val="left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8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Hücrələrə  formullar</w:t>
      </w:r>
      <w:r>
        <w:rPr>
          <w:rFonts w:ascii="Times New Roman" w:hAnsi="Times New Roman"/>
          <w:position w:val="13"/>
          <w:sz w:val="18"/>
        </w:rPr>
        <w:t>169   </w:t>
      </w:r>
      <w:r>
        <w:rPr/>
        <w:t>yerləşdirmək  və  formulların  nəticələrinin,  ya  da</w:t>
      </w:r>
      <w:r>
        <w:rPr>
          <w:spacing w:val="-16"/>
        </w:rPr>
        <w:t> </w:t>
      </w:r>
      <w:r>
        <w:rPr/>
        <w:t>özlərinin</w:t>
      </w:r>
      <w:r>
        <w:rPr>
          <w:w w:val="100"/>
        </w:rPr>
        <w:t> </w:t>
      </w:r>
      <w:r>
        <w:rPr/>
        <w:t>görünməsini təmin etmək</w:t>
      </w:r>
      <w:r>
        <w:rPr>
          <w:spacing w:val="-11"/>
        </w:rPr>
        <w:t> </w:t>
      </w:r>
      <w:r>
        <w:rPr/>
        <w:t>olar;</w:t>
      </w:r>
    </w:p>
    <w:p>
      <w:pPr>
        <w:pStyle w:val="BodyText"/>
        <w:spacing w:line="240" w:lineRule="auto" w:before="103"/>
        <w:ind w:left="821" w:right="113"/>
        <w:jc w:val="left"/>
      </w:pPr>
      <w:r>
        <w:rPr/>
        <w:pict>
          <v:shape style="position:absolute;margin-left:77.903999pt;margin-top:4.060313pt;width:12.96pt;height:17.16pt;mso-position-horizontal-relative:page;mso-position-vertical-relative:paragraph;z-index:13288" type="#_x0000_t75" stroked="false">
            <v:imagedata r:id="rId43" o:title=""/>
          </v:shape>
        </w:pict>
      </w:r>
      <w:r>
        <w:rPr/>
        <w:t>Hücrələrin kənar xətlərini çəkmək</w:t>
      </w:r>
      <w:r>
        <w:rPr>
          <w:spacing w:val="-16"/>
        </w:rPr>
        <w:t> </w:t>
      </w:r>
      <w:r>
        <w:rPr/>
        <w:t>olar;</w:t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240" w:lineRule="auto" w:before="78"/>
        <w:ind w:left="538" w:right="113"/>
        <w:jc w:val="left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8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Hücrə içərisindəki yazıların rəngini və </w:t>
      </w:r>
      <w:r>
        <w:rPr>
          <w:spacing w:val="-3"/>
        </w:rPr>
        <w:t>ya </w:t>
      </w:r>
      <w:r>
        <w:rPr/>
        <w:t>hücrənin fon rəngini təyin etmək</w:t>
      </w:r>
      <w:r>
        <w:rPr>
          <w:spacing w:val="-26"/>
        </w:rPr>
        <w:t> </w:t>
      </w:r>
      <w:r>
        <w:rPr/>
        <w:t>olar.</w:t>
      </w:r>
    </w:p>
    <w:p>
      <w:pPr>
        <w:pStyle w:val="BodyText"/>
        <w:spacing w:line="360" w:lineRule="auto" w:before="223"/>
        <w:ind w:right="111" w:firstLine="425"/>
        <w:jc w:val="both"/>
      </w:pPr>
      <w:r>
        <w:rPr/>
        <w:t>İki cür hücrə vardı</w:t>
      </w:r>
      <w:r>
        <w:rPr>
          <w:rFonts w:ascii="Times New Roman" w:hAnsi="Times New Roman"/>
        </w:rPr>
        <w:t>r: aktiv (</w:t>
      </w:r>
      <w:r>
        <w:rPr>
          <w:rFonts w:ascii="Times New Roman" w:hAnsi="Times New Roman"/>
          <w:color w:val="0000FF"/>
        </w:rPr>
        <w:t>current</w:t>
      </w:r>
      <w:r>
        <w:rPr/>
        <w:t>) və aktiv olmayan hücrə. Şəkildə </w:t>
      </w:r>
      <w:r>
        <w:rPr>
          <w:spacing w:val="58"/>
        </w:rPr>
        <w:t> </w:t>
      </w:r>
      <w:r>
        <w:rPr/>
        <w:t>göstərilmiş</w:t>
      </w:r>
      <w:r>
        <w:rPr>
          <w:w w:val="100"/>
        </w:rPr>
        <w:t> </w:t>
      </w:r>
      <w:r>
        <w:rPr/>
        <w:t>soldakı hücrə aktiv olmayan hücrədir (şəkil </w:t>
      </w:r>
      <w:r>
        <w:rPr>
          <w:rFonts w:ascii="Times New Roman" w:hAnsi="Times New Roman"/>
        </w:rPr>
        <w:t>8.). </w:t>
      </w:r>
      <w:r>
        <w:rPr/>
        <w:t>Sağdakı hücrə isə aktiv</w:t>
      </w:r>
      <w:r>
        <w:rPr>
          <w:spacing w:val="-33"/>
        </w:rPr>
        <w:t> </w:t>
      </w:r>
      <w:r>
        <w:rPr/>
        <w:t>hücrədir.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5453" w:val="left" w:leader="none"/>
        </w:tabs>
        <w:spacing w:line="495" w:lineRule="exact"/>
        <w:ind w:left="36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9"/>
          <w:sz w:val="20"/>
        </w:rPr>
        <w:drawing>
          <wp:inline distT="0" distB="0" distL="0" distR="0">
            <wp:extent cx="820281" cy="314515"/>
            <wp:effectExtent l="0" t="0" r="0" b="0"/>
            <wp:docPr id="91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81" cy="3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"/>
          <w:sz w:val="20"/>
        </w:rPr>
      </w:r>
      <w:r>
        <w:rPr>
          <w:rFonts w:ascii="Times New Roman"/>
          <w:position w:val="-9"/>
          <w:sz w:val="20"/>
        </w:rPr>
        <w:tab/>
      </w:r>
      <w:r>
        <w:rPr>
          <w:rFonts w:ascii="Times New Roman"/>
          <w:position w:val="-9"/>
          <w:sz w:val="20"/>
        </w:rPr>
        <w:drawing>
          <wp:inline distT="0" distB="0" distL="0" distR="0">
            <wp:extent cx="829177" cy="314515"/>
            <wp:effectExtent l="0" t="0" r="0" b="0"/>
            <wp:docPr id="93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77" cy="3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tabs>
          <w:tab w:pos="1137" w:val="left" w:leader="none"/>
        </w:tabs>
        <w:spacing w:before="0"/>
        <w:ind w:left="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8.</w:t>
        <w:tab/>
      </w:r>
      <w:r>
        <w:rPr>
          <w:rFonts w:ascii="Times New Roman" w:hAnsi="Times New Roman"/>
          <w:i/>
          <w:sz w:val="28"/>
        </w:rPr>
        <w:t>Aktiv və aktiv olmayan</w:t>
      </w:r>
      <w:r>
        <w:rPr>
          <w:rFonts w:ascii="Times New Roman" w:hAnsi="Times New Roman"/>
          <w:i/>
          <w:spacing w:val="-15"/>
          <w:sz w:val="28"/>
        </w:rPr>
        <w:t> </w:t>
      </w:r>
      <w:r>
        <w:rPr>
          <w:rFonts w:ascii="Times New Roman" w:hAnsi="Times New Roman"/>
          <w:i/>
          <w:sz w:val="28"/>
        </w:rPr>
        <w:t>hücrələr</w:t>
      </w:r>
      <w:r>
        <w:rPr>
          <w:rFonts w:ascii="Times New Roman" w:hAns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12" w:firstLine="425"/>
        <w:jc w:val="both"/>
      </w:pPr>
      <w:r>
        <w:rPr/>
        <w:t>Aktiv hücrənin kənarları qalın xətlərlə çərçivəyə alınır. Bu çərçivənin aşağı</w:t>
      </w:r>
      <w:r>
        <w:rPr>
          <w:spacing w:val="8"/>
        </w:rPr>
        <w:t> </w:t>
      </w:r>
      <w:r>
        <w:rPr/>
        <w:t>sağ</w:t>
      </w:r>
      <w:r>
        <w:rPr>
          <w:w w:val="100"/>
        </w:rPr>
        <w:t> </w:t>
      </w:r>
      <w:r>
        <w:rPr/>
        <w:t>küncündəki kiçik </w:t>
      </w:r>
      <w:r>
        <w:rPr>
          <w:spacing w:val="-4"/>
          <w:w w:val="95"/>
        </w:rPr>
        <w:t>―+― </w:t>
      </w:r>
      <w:r>
        <w:rPr/>
        <w:t>işarəsinə diqqətlə baxın. Bu işarə düyməsindən hücrə</w:t>
      </w:r>
      <w:r>
        <w:rPr>
          <w:spacing w:val="14"/>
        </w:rPr>
        <w:t> </w:t>
      </w:r>
      <w:r>
        <w:rPr/>
        <w:t>içərisindəki</w:t>
      </w:r>
      <w:r>
        <w:rPr>
          <w:w w:val="100"/>
        </w:rPr>
        <w:t> </w:t>
      </w:r>
      <w:r>
        <w:rPr/>
        <w:t>məlumatları digər hücrələrə müxtəlif formada köçürmək üçün istifadə</w:t>
      </w:r>
      <w:r>
        <w:rPr>
          <w:spacing w:val="-38"/>
        </w:rPr>
        <w:t> </w:t>
      </w:r>
      <w:r>
        <w:rPr/>
        <w:t>edilir.</w:t>
      </w:r>
    </w:p>
    <w:p>
      <w:pPr>
        <w:pStyle w:val="Heading3"/>
        <w:spacing w:line="240" w:lineRule="auto" w:before="75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Ünvanlar.</w:t>
      </w:r>
      <w:r>
        <w:rPr>
          <w:b w:val="0"/>
          <w:i w:val="0"/>
        </w:rPr>
      </w:r>
    </w:p>
    <w:p>
      <w:pPr>
        <w:pStyle w:val="BodyText"/>
        <w:spacing w:line="345" w:lineRule="auto" w:before="213"/>
        <w:ind w:right="103" w:firstLine="425"/>
        <w:jc w:val="both"/>
      </w:pPr>
      <w:r>
        <w:rPr/>
        <w:t>Hücrə adı verilən sahələrə daxil ediləcək məlumatlar üzərində hansı</w:t>
      </w:r>
      <w:r>
        <w:rPr>
          <w:spacing w:val="37"/>
        </w:rPr>
        <w:t> </w:t>
      </w:r>
      <w:r>
        <w:rPr/>
        <w:t>əməliy</w:t>
      </w:r>
      <w:r>
        <w:rPr>
          <w:rFonts w:ascii="Times New Roman" w:hAnsi="Times New Roman"/>
        </w:rPr>
        <w:t>yat</w:t>
      </w:r>
      <w:r>
        <w:rPr/>
        <w:t>ları</w:t>
      </w:r>
      <w:r>
        <w:rPr>
          <w:w w:val="100"/>
        </w:rPr>
        <w:t> </w:t>
      </w:r>
      <w:r>
        <w:rPr/>
        <w:t>aparacaqsınız? Aralarında hər hansı bir əlaqə qurulmayan məlumat yığımının praktik</w:t>
      </w:r>
      <w:r>
        <w:rPr>
          <w:w w:val="100"/>
        </w:rPr>
        <w:t> </w:t>
      </w:r>
      <w:r>
        <w:rPr/>
        <w:t>olaraq bir məna daşımadığı aydındır. Hərflərdən ibarət məlumatlar</w:t>
      </w:r>
      <w:r>
        <w:rPr>
          <w:rFonts w:ascii="Times New Roman" w:hAnsi="Times New Roman"/>
          <w:position w:val="13"/>
          <w:sz w:val="18"/>
        </w:rPr>
        <w:t>170 </w:t>
      </w:r>
      <w:r>
        <w:rPr/>
        <w:t>görünüş</w:t>
      </w:r>
      <w:r>
        <w:rPr>
          <w:spacing w:val="1"/>
        </w:rPr>
        <w:t> </w:t>
      </w:r>
      <w:r>
        <w:rPr/>
        <w:t>baxımından</w:t>
      </w:r>
      <w:r>
        <w:rPr>
          <w:w w:val="100"/>
        </w:rPr>
        <w:t> </w:t>
      </w:r>
      <w:r>
        <w:rPr/>
        <w:t>uyğun</w:t>
      </w:r>
      <w:r>
        <w:rPr>
          <w:spacing w:val="30"/>
        </w:rPr>
        <w:t> </w:t>
      </w:r>
      <w:r>
        <w:rPr/>
        <w:t>bir</w:t>
      </w:r>
      <w:r>
        <w:rPr>
          <w:spacing w:val="32"/>
        </w:rPr>
        <w:t> </w:t>
      </w:r>
      <w:r>
        <w:rPr/>
        <w:t>formada</w:t>
      </w:r>
      <w:r>
        <w:rPr>
          <w:spacing w:val="32"/>
        </w:rPr>
        <w:t> </w:t>
      </w:r>
      <w:r>
        <w:rPr/>
        <w:t>niz</w:t>
      </w:r>
      <w:r>
        <w:rPr>
          <w:rFonts w:ascii="Times New Roman" w:hAnsi="Times New Roman"/>
        </w:rPr>
        <w:t>am</w:t>
      </w:r>
      <w:r>
        <w:rPr/>
        <w:t>lanaraq</w:t>
      </w:r>
      <w:r>
        <w:rPr>
          <w:spacing w:val="30"/>
        </w:rPr>
        <w:t> </w:t>
      </w:r>
      <w:r>
        <w:rPr/>
        <w:t>bir</w:t>
      </w:r>
      <w:r>
        <w:rPr>
          <w:spacing w:val="32"/>
        </w:rPr>
        <w:t> </w:t>
      </w:r>
      <w:r>
        <w:rPr/>
        <w:t>məna</w:t>
      </w:r>
      <w:r>
        <w:rPr>
          <w:spacing w:val="32"/>
        </w:rPr>
        <w:t> </w:t>
      </w:r>
      <w:r>
        <w:rPr/>
        <w:t>kəsb</w:t>
      </w:r>
      <w:r>
        <w:rPr>
          <w:spacing w:val="30"/>
        </w:rPr>
        <w:t> </w:t>
      </w:r>
      <w:r>
        <w:rPr/>
        <w:t>edə</w:t>
      </w:r>
      <w:r>
        <w:rPr>
          <w:spacing w:val="30"/>
        </w:rPr>
        <w:t> </w:t>
      </w:r>
      <w:r>
        <w:rPr/>
        <w:t>bilər</w:t>
      </w:r>
      <w:r>
        <w:rPr>
          <w:rFonts w:ascii="Times New Roman" w:hAnsi="Times New Roman"/>
          <w:position w:val="13"/>
          <w:sz w:val="18"/>
        </w:rPr>
        <w:t>171</w:t>
      </w:r>
      <w:r>
        <w:rPr/>
        <w:t>,</w:t>
      </w:r>
      <w:r>
        <w:rPr>
          <w:spacing w:val="31"/>
        </w:rPr>
        <w:t> </w:t>
      </w:r>
      <w:r>
        <w:rPr/>
        <w:t>ancaq</w:t>
      </w:r>
      <w:r>
        <w:rPr>
          <w:spacing w:val="33"/>
        </w:rPr>
        <w:t> </w:t>
      </w:r>
      <w:r>
        <w:rPr/>
        <w:t>ədədlər</w:t>
      </w:r>
      <w:r>
        <w:rPr>
          <w:spacing w:val="32"/>
        </w:rPr>
        <w:t> </w:t>
      </w:r>
      <w:r>
        <w:rPr/>
        <w:t>üçün</w:t>
      </w:r>
      <w:r>
        <w:rPr>
          <w:spacing w:val="33"/>
        </w:rPr>
        <w:t> </w:t>
      </w:r>
      <w:r>
        <w:rPr/>
        <w:t>bunları</w:t>
      </w:r>
      <w:r>
        <w:rPr>
          <w:w w:val="100"/>
        </w:rPr>
        <w:t> </w:t>
      </w:r>
      <w:r>
        <w:rPr/>
        <w:t>demək çətindir.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dən istifadə etməkdə əsas məqsəd isə daxil edilmiş</w:t>
      </w:r>
      <w:r>
        <w:rPr>
          <w:spacing w:val="13"/>
        </w:rPr>
        <w:t> </w:t>
      </w:r>
      <w:r>
        <w:rPr/>
        <w:t>məlumatları</w:t>
      </w:r>
      <w:r>
        <w:rPr>
          <w:w w:val="100"/>
        </w:rPr>
        <w:t> </w:t>
      </w:r>
      <w:r>
        <w:rPr/>
        <w:t>bir riyazi modelə, ya da məntiqə görə cədvəl şəklində</w:t>
      </w:r>
      <w:r>
        <w:rPr>
          <w:spacing w:val="-31"/>
        </w:rPr>
        <w:t> </w:t>
      </w:r>
      <w:r>
        <w:rPr/>
        <w:t>nizamlamaqdır.</w:t>
      </w:r>
    </w:p>
    <w:p>
      <w:pPr>
        <w:pStyle w:val="BodyText"/>
        <w:spacing w:line="360" w:lineRule="auto" w:before="84"/>
        <w:ind w:right="103" w:firstLine="425"/>
        <w:jc w:val="both"/>
        <w:rPr>
          <w:rFonts w:ascii="Times New Roman" w:hAnsi="Times New Roman" w:cs="Times New Roman" w:eastAsia="Times New Roman"/>
        </w:rPr>
      </w:pPr>
      <w:r>
        <w:rPr/>
        <w:t>Deyək ki, bir sütuna adları, onun sağındakı sütuna soyadları, bunun sağına isə</w:t>
      </w:r>
      <w:r>
        <w:rPr>
          <w:spacing w:val="3"/>
        </w:rPr>
        <w:t> </w:t>
      </w:r>
      <w:r>
        <w:rPr/>
        <w:t>ümumi</w:t>
      </w:r>
      <w:r>
        <w:rPr>
          <w:w w:val="100"/>
        </w:rPr>
        <w:t> </w:t>
      </w:r>
      <w:r>
        <w:rPr/>
        <w:t>maaşları daxil etdiniz. Növbəti sağda yerləşən sütuna alınacaq maaşları daxil</w:t>
      </w:r>
      <w:r>
        <w:rPr>
          <w:spacing w:val="14"/>
        </w:rPr>
        <w:t> </w:t>
      </w:r>
      <w:r>
        <w:rPr/>
        <w:t>etmək</w:t>
      </w:r>
      <w:r>
        <w:rPr>
          <w:w w:val="100"/>
        </w:rPr>
        <w:t> </w:t>
      </w:r>
      <w:r>
        <w:rPr/>
        <w:t>istəyirsiniz. Bütün şəxslər üçün alınacaq maaşları bir</w:t>
      </w:r>
      <w:r>
        <w:rPr>
          <w:rFonts w:ascii="Times New Roman" w:hAnsi="Times New Roman"/>
        </w:rPr>
        <w:t>-</w:t>
      </w:r>
      <w:r>
        <w:rPr/>
        <w:t>bir hesablamağa ehtiyac yoxdur.</w:t>
      </w:r>
      <w:r>
        <w:rPr>
          <w:spacing w:val="42"/>
        </w:rPr>
        <w:t> </w:t>
      </w:r>
      <w:r>
        <w:rPr/>
        <w:t>Bu</w:t>
      </w:r>
      <w:r>
        <w:rPr>
          <w:w w:val="100"/>
        </w:rPr>
        <w:t> </w:t>
      </w:r>
      <w:r>
        <w:rPr/>
        <w:t>halda, hücrələrə daxil edilmiş ümumi maaşlarla alınacaq maaşlar arasında bir riyazi</w:t>
      </w:r>
      <w:r>
        <w:rPr>
          <w:spacing w:val="15"/>
        </w:rPr>
        <w:t> </w:t>
      </w:r>
      <w:r>
        <w:rPr/>
        <w:t>əlaqə</w:t>
      </w:r>
      <w:r>
        <w:rPr>
          <w:w w:val="100"/>
        </w:rPr>
        <w:t> </w:t>
      </w:r>
      <w:r>
        <w:rPr/>
        <w:t>qurmaq</w:t>
      </w:r>
      <w:r>
        <w:rPr>
          <w:spacing w:val="28"/>
        </w:rPr>
        <w:t> </w:t>
      </w:r>
      <w:r>
        <w:rPr/>
        <w:t>lazım</w:t>
      </w:r>
      <w:r>
        <w:rPr>
          <w:spacing w:val="22"/>
        </w:rPr>
        <w:t> </w:t>
      </w:r>
      <w:r>
        <w:rPr/>
        <w:t>gəlir.</w:t>
      </w:r>
      <w:r>
        <w:rPr>
          <w:spacing w:val="26"/>
        </w:rPr>
        <w:t> </w:t>
      </w:r>
      <w:r>
        <w:rPr/>
        <w:t>Məsələn,</w:t>
      </w:r>
      <w:r>
        <w:rPr>
          <w:spacing w:val="26"/>
        </w:rPr>
        <w:t> </w:t>
      </w:r>
      <w:r>
        <w:rPr/>
        <w:t>deyək</w:t>
      </w:r>
      <w:r>
        <w:rPr>
          <w:spacing w:val="26"/>
        </w:rPr>
        <w:t> </w:t>
      </w:r>
      <w:r>
        <w:rPr/>
        <w:t>ki,</w:t>
      </w:r>
      <w:r>
        <w:rPr>
          <w:spacing w:val="26"/>
        </w:rPr>
        <w:t> </w:t>
      </w:r>
      <w:r>
        <w:rPr/>
        <w:t>alınacaq</w:t>
      </w:r>
      <w:r>
        <w:rPr>
          <w:spacing w:val="28"/>
        </w:rPr>
        <w:t> </w:t>
      </w:r>
      <w:r>
        <w:rPr/>
        <w:t>maaş</w:t>
      </w:r>
      <w:r>
        <w:rPr>
          <w:spacing w:val="28"/>
        </w:rPr>
        <w:t> </w:t>
      </w:r>
      <w:r>
        <w:rPr/>
        <w:t>ümumi</w:t>
      </w:r>
      <w:r>
        <w:rPr>
          <w:spacing w:val="30"/>
        </w:rPr>
        <w:t> </w:t>
      </w:r>
      <w:r>
        <w:rPr/>
        <w:t>maaşın</w:t>
      </w:r>
      <w:r>
        <w:rPr>
          <w:spacing w:val="38"/>
        </w:rPr>
        <w:t> </w:t>
      </w:r>
      <w:r>
        <w:rPr>
          <w:rFonts w:ascii="Times New Roman" w:hAnsi="Times New Roman"/>
          <w:color w:val="0000FF"/>
        </w:rPr>
        <w:t>66%-</w:t>
      </w:r>
      <w:r>
        <w:rPr/>
        <w:t>ni</w:t>
      </w:r>
      <w:r>
        <w:rPr>
          <w:spacing w:val="25"/>
        </w:rPr>
        <w:t> </w:t>
      </w:r>
      <w:r>
        <w:rPr/>
        <w:t>təşkil</w:t>
      </w:r>
      <w:r>
        <w:rPr>
          <w:spacing w:val="28"/>
        </w:rPr>
        <w:t> </w:t>
      </w:r>
      <w:r>
        <w:rPr/>
        <w:t>edir</w:t>
      </w:r>
      <w:r>
        <w:rPr>
          <w:w w:val="100"/>
        </w:rPr>
        <w:t> </w:t>
      </w:r>
      <w:r>
        <w:rPr/>
        <w:t>(şəkil</w:t>
      </w:r>
      <w:r>
        <w:rPr>
          <w:spacing w:val="-2"/>
        </w:rPr>
        <w:t> </w:t>
      </w:r>
      <w:r>
        <w:rPr>
          <w:rFonts w:ascii="Times New Roman" w:hAnsi="Times New Roman"/>
        </w:rPr>
        <w:t>9.).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170  </w:t>
      </w:r>
      <w:r>
        <w:rPr>
          <w:rFonts w:ascii="Times New Roman" w:hAnsi="Times New Roman"/>
          <w:sz w:val="24"/>
        </w:rPr>
        <w:t>məsələn, adlar, soyadlar və s.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kimi</w:t>
      </w:r>
    </w:p>
    <w:p>
      <w:pPr>
        <w:spacing w:before="0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171  </w:t>
      </w:r>
      <w:r>
        <w:rPr>
          <w:rFonts w:ascii="Times New Roman" w:hAnsi="Times New Roman"/>
          <w:sz w:val="24"/>
        </w:rPr>
        <w:t>adlar eyni bir sütuna alt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alta, soyadlar isə sağdakı sütuna alt</w:t>
      </w:r>
      <w:r>
        <w:rPr>
          <w:rFonts w:ascii="Times New Roman" w:hAnsi="Times New Roman"/>
          <w:sz w:val="24"/>
        </w:rPr>
        <w:t>-alta daxi</w:t>
      </w:r>
      <w:r>
        <w:rPr>
          <w:rFonts w:ascii="Times New Roman" w:hAnsi="Times New Roman"/>
          <w:sz w:val="24"/>
        </w:rPr>
        <w:t>l edilə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bilər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11"/>
          <w:pgSz w:w="11910" w:h="16840"/>
          <w:pgMar w:footer="730" w:header="0" w:top="460" w:bottom="920" w:left="1020" w:right="460"/>
          <w:pgNumType w:start="143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735" w:lineRule="exact"/>
        <w:ind w:left="2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3904429" cy="2371725"/>
            <wp:effectExtent l="0" t="0" r="0" b="0"/>
            <wp:docPr id="95" name="image1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2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2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4548" w:val="left" w:leader="none"/>
        </w:tabs>
        <w:spacing w:before="64"/>
        <w:ind w:left="341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9.</w:t>
        <w:tab/>
      </w:r>
      <w:r>
        <w:rPr>
          <w:rFonts w:ascii="Times New Roman" w:hAnsi="Times New Roman"/>
          <w:i/>
          <w:sz w:val="28"/>
        </w:rPr>
        <w:t>Sadə bir maaş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z w:val="28"/>
        </w:rPr>
        <w:t>cədvəli</w:t>
      </w:r>
      <w:r>
        <w:rPr>
          <w:rFonts w:ascii="Times New Roman" w:hAns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3" w:firstLine="425"/>
        <w:jc w:val="both"/>
      </w:pPr>
      <w:r>
        <w:rPr/>
        <w:t>Bu riyazi əlaqəni qurduqdan sonra, bunu </w:t>
      </w:r>
      <w:r>
        <w:rPr>
          <w:rFonts w:ascii="Times New Roman" w:hAnsi="Times New Roman"/>
          <w:color w:val="0000FF"/>
        </w:rPr>
        <w:t>Excel XP </w:t>
      </w:r>
      <w:r>
        <w:rPr/>
        <w:t>cədvəlinə çevirmək lazım gəl</w:t>
      </w:r>
      <w:r>
        <w:rPr>
          <w:rFonts w:ascii="Times New Roman" w:hAnsi="Times New Roman"/>
        </w:rPr>
        <w:t>ir.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color w:val="0000FF"/>
        </w:rPr>
        <w:t>E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sütununda, </w:t>
      </w:r>
      <w:r>
        <w:rPr>
          <w:rFonts w:ascii="Times New Roman" w:hAnsi="Times New Roman"/>
          <w:color w:val="0000FF"/>
        </w:rPr>
        <w:t>D </w:t>
      </w:r>
      <w:r>
        <w:rPr/>
        <w:t>sütunundakı hər ümumi maaşın yanında alınacaq maaşı</w:t>
      </w:r>
      <w:r>
        <w:rPr>
          <w:spacing w:val="63"/>
        </w:rPr>
        <w:t> </w:t>
      </w:r>
      <w:r>
        <w:rPr/>
        <w:t>necə</w:t>
      </w:r>
      <w:r>
        <w:rPr>
          <w:w w:val="100"/>
        </w:rPr>
        <w:t> </w:t>
      </w:r>
      <w:r>
        <w:rPr/>
        <w:t>göstərəcəksiniz? Bu əməliyyat əslində çox asanlıqla yerinə yetirilir. </w:t>
      </w:r>
      <w:r>
        <w:rPr>
          <w:rFonts w:ascii="Times New Roman" w:hAnsi="Times New Roman"/>
          <w:color w:val="0000FF"/>
        </w:rPr>
        <w:t>E </w:t>
      </w:r>
      <w:r>
        <w:rPr/>
        <w:t>sütunundakı</w:t>
      </w:r>
      <w:r>
        <w:rPr>
          <w:spacing w:val="67"/>
        </w:rPr>
        <w:t> </w:t>
      </w:r>
      <w:r>
        <w:rPr/>
        <w:t>uyğun</w:t>
      </w:r>
      <w:r>
        <w:rPr>
          <w:w w:val="100"/>
        </w:rPr>
        <w:t> </w:t>
      </w:r>
      <w:r>
        <w:rPr/>
        <w:t>hücrələrə yuxarıda göstərilən riyazi əlaqəni bir formul şəklində daxil etmək</w:t>
      </w:r>
      <w:r>
        <w:rPr>
          <w:spacing w:val="-36"/>
        </w:rPr>
        <w:t> </w:t>
      </w:r>
      <w:r>
        <w:rPr/>
        <w:t>kifayətdir.</w:t>
      </w:r>
    </w:p>
    <w:p>
      <w:pPr>
        <w:pStyle w:val="BodyText"/>
        <w:spacing w:line="360" w:lineRule="auto" w:before="65"/>
        <w:ind w:right="112" w:firstLine="540"/>
        <w:jc w:val="both"/>
      </w:pPr>
      <w:r>
        <w:rPr>
          <w:rFonts w:ascii="Wingdings" w:hAnsi="Wingdings" w:cs="Wingdings" w:eastAsia="Wingdings"/>
        </w:rPr>
        <w:t></w:t>
      </w:r>
      <w:r>
        <w:rPr>
          <w:rFonts w:ascii="Times New Roman" w:hAnsi="Times New Roman" w:cs="Times New Roman" w:eastAsia="Times New Roman"/>
        </w:rPr>
      </w:r>
      <w:r>
        <w:rPr/>
        <w:t>Hücrə ünvanlarından və formullardan istifadə etməyin əhəmiyyəti və</w:t>
      </w:r>
      <w:r>
        <w:rPr>
          <w:spacing w:val="49"/>
        </w:rPr>
        <w:t> </w:t>
      </w:r>
      <w:r>
        <w:rPr/>
        <w:t>əslində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</w:rPr>
        <w:t>Excel XP</w:t>
      </w:r>
      <w:r>
        <w:rPr>
          <w:rFonts w:ascii="Times New Roman" w:hAnsi="Times New Roman" w:cs="Times New Roman" w:eastAsia="Times New Roman"/>
        </w:rPr>
        <w:t>-</w:t>
      </w:r>
      <w:r>
        <w:rPr/>
        <w:t>nin əsas məntiqi budur: formul yerləşmiş bir hücrədəki məlumatlar,</w:t>
      </w:r>
      <w:r>
        <w:rPr>
          <w:spacing w:val="39"/>
        </w:rPr>
        <w:t> </w:t>
      </w:r>
      <w:r>
        <w:rPr/>
        <w:t>onun</w:t>
      </w:r>
      <w:r>
        <w:rPr>
          <w:w w:val="100"/>
        </w:rPr>
        <w:t> </w:t>
      </w:r>
      <w:r>
        <w:rPr/>
        <w:t>əlaqələndirildiyi digər hücrələrdəki məlumatlar dəyişdirildiyi zaman avtomatik</w:t>
      </w:r>
      <w:r>
        <w:rPr>
          <w:spacing w:val="47"/>
        </w:rPr>
        <w:t> </w:t>
      </w:r>
      <w:r>
        <w:rPr/>
        <w:t>olaraq</w:t>
      </w:r>
      <w:r>
        <w:rPr>
          <w:w w:val="100"/>
        </w:rPr>
        <w:t> </w:t>
      </w:r>
      <w:r>
        <w:rPr/>
        <w:t>yenidən</w:t>
      </w:r>
      <w:r>
        <w:rPr>
          <w:spacing w:val="27"/>
        </w:rPr>
        <w:t> </w:t>
      </w:r>
      <w:r>
        <w:rPr/>
        <w:t>hesablanır.</w:t>
      </w:r>
      <w:r>
        <w:rPr>
          <w:spacing w:val="23"/>
        </w:rPr>
        <w:t> </w:t>
      </w:r>
      <w:r>
        <w:rPr/>
        <w:t>Məsələn,</w:t>
      </w:r>
      <w:r>
        <w:rPr>
          <w:spacing w:val="25"/>
        </w:rPr>
        <w:t> </w:t>
      </w:r>
      <w:r>
        <w:rPr/>
        <w:t>ümumi</w:t>
      </w:r>
      <w:r>
        <w:rPr>
          <w:spacing w:val="29"/>
        </w:rPr>
        <w:t> </w:t>
      </w:r>
      <w:r>
        <w:rPr/>
        <w:t>maaşların</w:t>
      </w:r>
      <w:r>
        <w:rPr>
          <w:spacing w:val="24"/>
        </w:rPr>
        <w:t> </w:t>
      </w:r>
      <w:r>
        <w:rPr/>
        <w:t>hər</w:t>
      </w:r>
      <w:r>
        <w:rPr>
          <w:spacing w:val="24"/>
        </w:rPr>
        <w:t> </w:t>
      </w:r>
      <w:r>
        <w:rPr/>
        <w:t>hansı</w:t>
      </w:r>
      <w:r>
        <w:rPr>
          <w:spacing w:val="24"/>
        </w:rPr>
        <w:t> </w:t>
      </w:r>
      <w:r>
        <w:rPr/>
        <w:t>biri</w:t>
      </w:r>
      <w:r>
        <w:rPr>
          <w:spacing w:val="25"/>
        </w:rPr>
        <w:t> </w:t>
      </w:r>
      <w:r>
        <w:rPr/>
        <w:t>dəyişdirildikdə,</w:t>
      </w:r>
      <w:r>
        <w:rPr>
          <w:spacing w:val="23"/>
        </w:rPr>
        <w:t> </w:t>
      </w:r>
      <w:r>
        <w:rPr/>
        <w:t>ona</w:t>
      </w:r>
      <w:r>
        <w:rPr>
          <w:spacing w:val="24"/>
        </w:rPr>
        <w:t> </w:t>
      </w:r>
      <w:r>
        <w:rPr/>
        <w:t>uyğun</w:t>
      </w:r>
      <w:r>
        <w:rPr>
          <w:w w:val="100"/>
        </w:rPr>
        <w:t> </w:t>
      </w:r>
      <w:r>
        <w:rPr/>
        <w:t>olan alınacaq maaş da yenidən</w:t>
      </w:r>
      <w:r>
        <w:rPr>
          <w:spacing w:val="-22"/>
        </w:rPr>
        <w:t> </w:t>
      </w:r>
      <w:r>
        <w:rPr/>
        <w:t>hesablanacaqdır.</w:t>
      </w:r>
    </w:p>
    <w:p>
      <w:pPr>
        <w:pStyle w:val="Heading3"/>
        <w:spacing w:line="240" w:lineRule="auto" w:before="72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Bir hücrənin</w:t>
      </w:r>
      <w:r>
        <w:rPr>
          <w:i/>
          <w:spacing w:val="-5"/>
        </w:rPr>
        <w:t> </w:t>
      </w:r>
      <w:r>
        <w:rPr>
          <w:i/>
        </w:rPr>
        <w:t>ünvanı.</w:t>
      </w:r>
      <w:r>
        <w:rPr>
          <w:b w:val="0"/>
          <w:i w:val="0"/>
        </w:rPr>
      </w:r>
    </w:p>
    <w:p>
      <w:pPr>
        <w:pStyle w:val="BodyText"/>
        <w:spacing w:line="360" w:lineRule="auto" w:before="215"/>
        <w:ind w:right="109" w:firstLine="425"/>
        <w:jc w:val="both"/>
      </w:pP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50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  <w:color w:val="0000FF"/>
          <w:spacing w:val="50"/>
        </w:rPr>
        <w:t> </w:t>
      </w:r>
      <w:r>
        <w:rPr/>
        <w:t>hücrələrinə</w:t>
      </w:r>
      <w:r>
        <w:rPr>
          <w:spacing w:val="51"/>
        </w:rPr>
        <w:t> </w:t>
      </w:r>
      <w:r>
        <w:rPr/>
        <w:t>ad,</w:t>
      </w:r>
      <w:r>
        <w:rPr>
          <w:spacing w:val="50"/>
        </w:rPr>
        <w:t> </w:t>
      </w:r>
      <w:r>
        <w:rPr/>
        <w:t>soyad,</w:t>
      </w:r>
      <w:r>
        <w:rPr>
          <w:spacing w:val="50"/>
        </w:rPr>
        <w:t> </w:t>
      </w:r>
      <w:r>
        <w:rPr/>
        <w:t>maaş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s.</w:t>
      </w:r>
      <w:r>
        <w:rPr>
          <w:spacing w:val="48"/>
        </w:rPr>
        <w:t> </w:t>
      </w:r>
      <w:r>
        <w:rPr/>
        <w:t>kimi</w:t>
      </w:r>
      <w:r>
        <w:rPr>
          <w:spacing w:val="52"/>
        </w:rPr>
        <w:t> </w:t>
      </w:r>
      <w:r>
        <w:rPr/>
        <w:t>hərf</w:t>
      </w:r>
      <w:r>
        <w:rPr>
          <w:spacing w:val="49"/>
        </w:rPr>
        <w:t> </w:t>
      </w:r>
      <w:r>
        <w:rPr/>
        <w:t>və</w:t>
      </w:r>
      <w:r>
        <w:rPr>
          <w:spacing w:val="49"/>
        </w:rPr>
        <w:t> </w:t>
      </w:r>
      <w:r>
        <w:rPr/>
        <w:t>rəqəm</w:t>
      </w:r>
      <w:r>
        <w:rPr>
          <w:spacing w:val="49"/>
        </w:rPr>
        <w:t> </w:t>
      </w:r>
      <w:r>
        <w:rPr/>
        <w:t>məlumatları</w:t>
      </w:r>
      <w:r>
        <w:rPr>
          <w:spacing w:val="50"/>
        </w:rPr>
        <w:t> </w:t>
      </w:r>
      <w:r>
        <w:rPr/>
        <w:t>daxil</w:t>
      </w:r>
      <w:r>
        <w:rPr>
          <w:w w:val="100"/>
        </w:rPr>
        <w:t> </w:t>
      </w:r>
      <w:r>
        <w:rPr/>
        <w:t>etdikdə, bəzi məlumatların da öz</w:t>
      </w:r>
      <w:r>
        <w:rPr>
          <w:rFonts w:ascii="Times New Roman" w:hAnsi="Times New Roman"/>
        </w:rPr>
        <w:t>-</w:t>
      </w:r>
      <w:r>
        <w:rPr/>
        <w:t>özünə yaradılmasını və görünməsini istəyə bilərsiniz.</w:t>
      </w:r>
      <w:r>
        <w:rPr>
          <w:spacing w:val="35"/>
        </w:rPr>
        <w:t> </w:t>
      </w:r>
      <w:r>
        <w:rPr/>
        <w:t>Bu</w:t>
      </w:r>
      <w:r>
        <w:rPr>
          <w:w w:val="100"/>
        </w:rPr>
        <w:t> </w:t>
      </w:r>
      <w:r>
        <w:rPr/>
        <w:t>cür məlumatlar digər mövcud məlumatlarla əlaqələndirilmə yolu ilə yaradıla bilər.</w:t>
      </w:r>
      <w:r>
        <w:rPr>
          <w:spacing w:val="50"/>
        </w:rPr>
        <w:t> </w:t>
      </w:r>
      <w:r>
        <w:rPr/>
        <w:t>Bunun</w:t>
      </w:r>
      <w:r>
        <w:rPr>
          <w:w w:val="100"/>
        </w:rPr>
        <w:t> </w:t>
      </w:r>
      <w:r>
        <w:rPr/>
        <w:t>üçün</w:t>
      </w:r>
      <w:r>
        <w:rPr>
          <w:spacing w:val="38"/>
        </w:rPr>
        <w:t> </w:t>
      </w:r>
      <w:r>
        <w:rPr/>
        <w:t>yaradılacaq</w:t>
      </w:r>
      <w:r>
        <w:rPr>
          <w:spacing w:val="38"/>
        </w:rPr>
        <w:t> </w:t>
      </w:r>
      <w:r>
        <w:rPr/>
        <w:t>məlumatların</w:t>
      </w:r>
      <w:r>
        <w:rPr>
          <w:spacing w:val="35"/>
        </w:rPr>
        <w:t> </w:t>
      </w:r>
      <w:r>
        <w:rPr/>
        <w:t>digər</w:t>
      </w:r>
      <w:r>
        <w:rPr>
          <w:spacing w:val="37"/>
        </w:rPr>
        <w:t> </w:t>
      </w:r>
      <w:r>
        <w:rPr/>
        <w:t>məlumatlarla</w:t>
      </w:r>
      <w:r>
        <w:rPr>
          <w:spacing w:val="35"/>
        </w:rPr>
        <w:t> </w:t>
      </w:r>
      <w:r>
        <w:rPr/>
        <w:t>riyazi</w:t>
      </w:r>
      <w:r>
        <w:rPr>
          <w:spacing w:val="38"/>
        </w:rPr>
        <w:t> </w:t>
      </w:r>
      <w:r>
        <w:rPr/>
        <w:t>əlaqəsini</w:t>
      </w:r>
      <w:r>
        <w:rPr>
          <w:spacing w:val="38"/>
        </w:rPr>
        <w:t> </w:t>
      </w:r>
      <w:r>
        <w:rPr/>
        <w:t>qurmaq</w:t>
      </w:r>
      <w:r>
        <w:rPr>
          <w:spacing w:val="38"/>
        </w:rPr>
        <w:t> </w:t>
      </w:r>
      <w:r>
        <w:rPr/>
        <w:t>və</w:t>
      </w:r>
      <w:r>
        <w:rPr>
          <w:spacing w:val="37"/>
        </w:rPr>
        <w:t> </w:t>
      </w:r>
      <w:r>
        <w:rPr/>
        <w:t>formullar</w:t>
      </w:r>
      <w:r>
        <w:rPr>
          <w:w w:val="100"/>
        </w:rPr>
        <w:t> </w:t>
      </w:r>
      <w:r>
        <w:rPr/>
        <w:t>şəklində ifadə etmək</w:t>
      </w:r>
      <w:r>
        <w:rPr>
          <w:spacing w:val="-11"/>
        </w:rPr>
        <w:t> </w:t>
      </w:r>
      <w:r>
        <w:rPr/>
        <w:t>lazımdır.</w:t>
      </w:r>
    </w:p>
    <w:p>
      <w:pPr>
        <w:pStyle w:val="BodyText"/>
        <w:spacing w:line="360" w:lineRule="auto" w:before="65"/>
        <w:ind w:right="103" w:firstLine="425"/>
        <w:jc w:val="both"/>
      </w:pPr>
      <w:r>
        <w:rPr/>
        <w:t>Formullar məlumatlar arasında əlaqə quraraq yeni məlumatlar yaratmaq üçündür.</w:t>
      </w:r>
      <w:r>
        <w:rPr>
          <w:spacing w:val="63"/>
        </w:rPr>
        <w:t> </w:t>
      </w:r>
      <w:r>
        <w:rPr/>
        <w:t>Bir</w:t>
      </w:r>
      <w:r>
        <w:rPr>
          <w:w w:val="100"/>
        </w:rPr>
        <w:t> </w:t>
      </w:r>
      <w:r>
        <w:rPr/>
        <w:t>formulun yazılışında, hansı məlumatlarla əlaqə qurulacağı, o məlumatın</w:t>
      </w:r>
      <w:r>
        <w:rPr>
          <w:spacing w:val="10"/>
        </w:rPr>
        <w:t> </w:t>
      </w:r>
      <w:r>
        <w:rPr/>
        <w:t>yerləşdiyi</w:t>
      </w:r>
      <w:r>
        <w:rPr>
          <w:w w:val="100"/>
        </w:rPr>
        <w:t> </w:t>
      </w:r>
      <w:r>
        <w:rPr/>
        <w:t>hücrənin işçi səhifə üzərindəki yeri, yəni, ünvanı göstərilə</w:t>
      </w:r>
      <w:r>
        <w:rPr>
          <w:spacing w:val="-26"/>
        </w:rPr>
        <w:t> </w:t>
      </w:r>
      <w:r>
        <w:rPr/>
        <w:t>bilər.</w:t>
      </w:r>
    </w:p>
    <w:p>
      <w:pPr>
        <w:pStyle w:val="BodyText"/>
        <w:spacing w:line="360" w:lineRule="auto" w:before="67"/>
        <w:ind w:right="112" w:firstLine="425"/>
        <w:jc w:val="both"/>
      </w:pPr>
      <w:r>
        <w:rPr/>
        <w:t>Yuxarıda göstərdiyimiz misalda alınacaq maaşı hesablamaq üçün aşağıdakına</w:t>
      </w:r>
      <w:r>
        <w:rPr>
          <w:spacing w:val="37"/>
        </w:rPr>
        <w:t> </w:t>
      </w:r>
      <w:r>
        <w:rPr/>
        <w:t>uyğun</w:t>
      </w:r>
      <w:r>
        <w:rPr>
          <w:w w:val="100"/>
        </w:rPr>
        <w:t> </w:t>
      </w:r>
      <w:r>
        <w:rPr/>
        <w:t>bir ifadə yazmağınız</w:t>
      </w:r>
      <w:r>
        <w:rPr>
          <w:spacing w:val="-15"/>
        </w:rPr>
        <w:t> </w:t>
      </w:r>
      <w:r>
        <w:rPr/>
        <w:t>lazımdır:</w:t>
      </w:r>
    </w:p>
    <w:p>
      <w:pPr>
        <w:pStyle w:val="BodyText"/>
        <w:spacing w:line="240" w:lineRule="auto" w:before="65"/>
        <w:ind w:left="538" w:right="113"/>
        <w:jc w:val="left"/>
        <w:rPr>
          <w:rFonts w:ascii="Times New Roman" w:hAnsi="Times New Roman" w:cs="Times New Roman" w:eastAsia="Times New Roman"/>
        </w:rPr>
      </w:pPr>
      <w:r>
        <w:rPr/>
        <w:t>AlınacaqMaaş = ÜmumiMaaş *</w:t>
      </w:r>
      <w:r>
        <w:rPr>
          <w:spacing w:val="-9"/>
        </w:rPr>
        <w:t> </w:t>
      </w:r>
      <w:r>
        <w:rPr>
          <w:rFonts w:ascii="Times New Roman" w:hAnsi="Times New Roman"/>
          <w:color w:val="0000FF"/>
        </w:rPr>
        <w:t>0.66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right="116" w:firstLine="425"/>
        <w:jc w:val="both"/>
      </w:pPr>
      <w:r>
        <w:rPr/>
        <w:t>İşçi</w:t>
      </w:r>
      <w:r>
        <w:rPr>
          <w:spacing w:val="32"/>
        </w:rPr>
        <w:t> </w:t>
      </w:r>
      <w:r>
        <w:rPr/>
        <w:t>səhifədə</w:t>
      </w:r>
      <w:r>
        <w:rPr>
          <w:spacing w:val="29"/>
        </w:rPr>
        <w:t> </w:t>
      </w:r>
      <w:r>
        <w:rPr/>
        <w:t>məlumatların</w:t>
      </w:r>
      <w:r>
        <w:rPr>
          <w:spacing w:val="32"/>
        </w:rPr>
        <w:t> </w:t>
      </w:r>
      <w:r>
        <w:rPr/>
        <w:t>yerləşdiyi</w:t>
      </w:r>
      <w:r>
        <w:rPr>
          <w:spacing w:val="32"/>
        </w:rPr>
        <w:t> </w:t>
      </w:r>
      <w:r>
        <w:rPr/>
        <w:t>hücrələrin</w:t>
      </w:r>
      <w:r>
        <w:rPr>
          <w:spacing w:val="30"/>
        </w:rPr>
        <w:t> </w:t>
      </w:r>
      <w:r>
        <w:rPr/>
        <w:t>ünvanlarını</w:t>
      </w:r>
      <w:r>
        <w:rPr>
          <w:spacing w:val="30"/>
        </w:rPr>
        <w:t> </w:t>
      </w:r>
      <w:r>
        <w:rPr/>
        <w:t>nəzərə</w:t>
      </w:r>
      <w:r>
        <w:rPr>
          <w:spacing w:val="32"/>
        </w:rPr>
        <w:t> </w:t>
      </w:r>
      <w:r>
        <w:rPr/>
        <w:t>alaraq</w:t>
      </w:r>
      <w:r>
        <w:rPr>
          <w:spacing w:val="30"/>
        </w:rPr>
        <w:t> </w:t>
      </w:r>
      <w:r>
        <w:rPr/>
        <w:t>bu</w:t>
      </w:r>
      <w:r>
        <w:rPr>
          <w:spacing w:val="30"/>
        </w:rPr>
        <w:t> </w:t>
      </w:r>
      <w:r>
        <w:rPr/>
        <w:t>ifadəni</w:t>
      </w:r>
      <w:r>
        <w:rPr>
          <w:w w:val="100"/>
        </w:rPr>
        <w:t> </w:t>
      </w:r>
      <w:r>
        <w:rPr/>
        <w:t>aşağıdakı kimi göstərə</w:t>
      </w:r>
      <w:r>
        <w:rPr>
          <w:spacing w:val="-15"/>
        </w:rPr>
        <w:t> </w:t>
      </w:r>
      <w:r>
        <w:rPr/>
        <w:t>bilərsiniz:</w:t>
      </w:r>
    </w:p>
    <w:p>
      <w:pPr>
        <w:pStyle w:val="BodyText"/>
        <w:spacing w:line="240" w:lineRule="auto" w:before="68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E3 = D3 *</w:t>
      </w:r>
      <w:r>
        <w:rPr>
          <w:rFonts w:ascii="Times New Roman"/>
          <w:color w:val="0000FF"/>
          <w:spacing w:val="-3"/>
        </w:rPr>
        <w:t> </w:t>
      </w:r>
      <w:r>
        <w:rPr>
          <w:rFonts w:ascii="Times New Roman"/>
          <w:color w:val="0000FF"/>
        </w:rPr>
        <w:t>0.66</w:t>
      </w:r>
      <w:r>
        <w:rPr>
          <w:rFonts w:ascii="Times New Roman"/>
        </w:rPr>
      </w:r>
    </w:p>
    <w:p>
      <w:pPr>
        <w:pStyle w:val="BodyText"/>
        <w:spacing w:line="360" w:lineRule="auto" w:before="220"/>
        <w:ind w:right="115" w:firstLine="425"/>
        <w:jc w:val="both"/>
      </w:pPr>
      <w:r>
        <w:rPr/>
        <w:t>Bu ifadə yalnız birinci sırada yerləşən şəxs üçün münasibdir. Digər şəxslər üçün</w:t>
      </w:r>
      <w:r>
        <w:rPr>
          <w:spacing w:val="56"/>
        </w:rPr>
        <w:t> </w:t>
      </w:r>
      <w:r>
        <w:rPr/>
        <w:t>də</w:t>
      </w:r>
      <w:r>
        <w:rPr>
          <w:w w:val="100"/>
        </w:rPr>
        <w:t> </w:t>
      </w:r>
      <w:r>
        <w:rPr/>
        <w:t>oxşar ifadələr</w:t>
      </w:r>
      <w:r>
        <w:rPr>
          <w:spacing w:val="-13"/>
        </w:rPr>
        <w:t> </w:t>
      </w:r>
      <w:r>
        <w:rPr/>
        <w:t>yazılmalıdır:</w:t>
      </w:r>
    </w:p>
    <w:p>
      <w:pPr>
        <w:pStyle w:val="BodyText"/>
        <w:spacing w:line="405" w:lineRule="auto" w:before="65"/>
        <w:ind w:left="538" w:right="80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E4 = D4 *</w:t>
      </w:r>
      <w:r>
        <w:rPr>
          <w:rFonts w:ascii="Times New Roman"/>
          <w:color w:val="0000FF"/>
          <w:spacing w:val="-4"/>
        </w:rPr>
        <w:t> </w:t>
      </w:r>
      <w:r>
        <w:rPr>
          <w:rFonts w:ascii="Times New Roman"/>
          <w:color w:val="0000FF"/>
        </w:rPr>
        <w:t>0.66</w:t>
      </w:r>
      <w:r>
        <w:rPr>
          <w:rFonts w:ascii="Times New Roman"/>
          <w:color w:val="0000FF"/>
          <w:w w:val="100"/>
        </w:rPr>
        <w:t> </w:t>
      </w:r>
      <w:r>
        <w:rPr>
          <w:rFonts w:ascii="Times New Roman"/>
          <w:color w:val="0000FF"/>
        </w:rPr>
        <w:t>E5 = D5 *</w:t>
      </w:r>
      <w:r>
        <w:rPr>
          <w:rFonts w:ascii="Times New Roman"/>
          <w:color w:val="0000FF"/>
          <w:spacing w:val="-4"/>
        </w:rPr>
        <w:t> </w:t>
      </w:r>
      <w:r>
        <w:rPr>
          <w:rFonts w:ascii="Times New Roman"/>
          <w:color w:val="0000FF"/>
        </w:rPr>
        <w:t>0.66</w:t>
      </w:r>
      <w:r>
        <w:rPr>
          <w:rFonts w:ascii="Times New Roman"/>
        </w:rPr>
      </w:r>
    </w:p>
    <w:p>
      <w:pPr>
        <w:pStyle w:val="BodyText"/>
        <w:spacing w:line="360" w:lineRule="auto" w:before="6"/>
        <w:ind w:right="111" w:firstLine="425"/>
        <w:jc w:val="both"/>
        <w:rPr>
          <w:rFonts w:ascii="Times New Roman" w:hAnsi="Times New Roman" w:cs="Times New Roman" w:eastAsia="Times New Roman"/>
        </w:rPr>
      </w:pPr>
      <w:r>
        <w:rPr/>
        <w:t>Yaxşı, bu ifadələri haraya və hansı formada daxil edəcəksiniz? Belə</w:t>
      </w:r>
      <w:r>
        <w:rPr>
          <w:spacing w:val="55"/>
        </w:rPr>
        <w:t> </w:t>
      </w:r>
      <w:r>
        <w:rPr/>
        <w:t>hərəkət</w:t>
      </w:r>
      <w:r>
        <w:rPr>
          <w:w w:val="100"/>
        </w:rPr>
        <w:t> </w:t>
      </w:r>
      <w:r>
        <w:rPr/>
        <w:t>etməlisiniz: </w:t>
      </w:r>
      <w:r>
        <w:rPr>
          <w:rFonts w:ascii="Times New Roman" w:hAnsi="Times New Roman"/>
          <w:color w:val="0000FF"/>
        </w:rPr>
        <w:t>E3 </w:t>
      </w:r>
      <w:r>
        <w:rPr/>
        <w:t>hücrəsin</w:t>
      </w:r>
      <w:r>
        <w:rPr>
          <w:rFonts w:ascii="Times New Roman" w:hAnsi="Times New Roman"/>
        </w:rPr>
        <w:t>i </w:t>
      </w:r>
      <w:r>
        <w:rPr/>
        <w:t>sıxaraq aktivləşdirməli, sonra içərisinə aşağıdakı ifadəni</w:t>
      </w:r>
      <w:r>
        <w:rPr>
          <w:spacing w:val="20"/>
        </w:rPr>
        <w:t> </w:t>
      </w:r>
      <w:r>
        <w:rPr/>
        <w:t>daxil</w:t>
      </w:r>
      <w:r>
        <w:rPr>
          <w:w w:val="100"/>
        </w:rPr>
        <w:t> </w:t>
      </w:r>
      <w:r>
        <w:rPr/>
        <w:t>etməlisiniz (şəkil</w:t>
      </w:r>
      <w:r>
        <w:rPr>
          <w:spacing w:val="-15"/>
        </w:rPr>
        <w:t> </w:t>
      </w:r>
      <w:r>
        <w:rPr>
          <w:rFonts w:ascii="Times New Roman" w:hAnsi="Times New Roman"/>
        </w:rPr>
        <w:t>10.):</w:t>
      </w:r>
    </w:p>
    <w:p>
      <w:pPr>
        <w:pStyle w:val="BodyText"/>
        <w:spacing w:line="240" w:lineRule="auto" w:before="67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 D3 *</w:t>
      </w:r>
      <w:r>
        <w:rPr>
          <w:rFonts w:ascii="Times New Roman"/>
          <w:color w:val="0000FF"/>
          <w:spacing w:val="-4"/>
        </w:rPr>
        <w:t> </w:t>
      </w:r>
      <w:r>
        <w:rPr>
          <w:rFonts w:ascii="Times New Roman"/>
          <w:color w:val="0000FF"/>
        </w:rPr>
        <w:t>0.66</w:t>
      </w:r>
      <w:r>
        <w:rPr>
          <w:rFonts w:ascii="Times New Roman"/>
        </w:rPr>
      </w:r>
    </w:p>
    <w:p>
      <w:pPr>
        <w:pStyle w:val="BodyText"/>
        <w:spacing w:line="360" w:lineRule="auto" w:before="220"/>
        <w:ind w:right="104" w:firstLine="425"/>
        <w:jc w:val="both"/>
      </w:pPr>
      <w:r>
        <w:rPr/>
        <w:t>Göründüyü kimi, burada </w:t>
      </w:r>
      <w:r>
        <w:rPr>
          <w:rFonts w:ascii="Times New Roman" w:hAnsi="Times New Roman"/>
          <w:color w:val="0000FF"/>
        </w:rPr>
        <w:t>E3 </w:t>
      </w:r>
      <w:r>
        <w:rPr/>
        <w:t>hücrəsindəki məlumatı yaratmaq üçün sol tərəfindəki</w:t>
      </w:r>
      <w:r>
        <w:rPr>
          <w:spacing w:val="16"/>
        </w:rPr>
        <w:t> </w:t>
      </w:r>
      <w:r>
        <w:rPr>
          <w:rFonts w:ascii="Times New Roman" w:hAnsi="Times New Roman"/>
          <w:color w:val="0000FF"/>
        </w:rPr>
        <w:t>D3</w:t>
      </w:r>
      <w:r>
        <w:rPr>
          <w:rFonts w:ascii="Times New Roman" w:hAnsi="Times New Roman"/>
          <w:color w:val="0000FF"/>
          <w:spacing w:val="-2"/>
          <w:w w:val="100"/>
        </w:rPr>
        <w:t> </w:t>
      </w:r>
      <w:r>
        <w:rPr/>
        <w:t>hücrəsində yerləşən məlumatdan istifadə etdiniz. Bu baxımdan deyə bilərik ki,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4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də hər hansı bir məlumat</w:t>
      </w:r>
      <w:r>
        <w:rPr>
          <w:rFonts w:ascii="Times New Roman" w:hAnsi="Times New Roman"/>
        </w:rPr>
        <w:t>la </w:t>
      </w:r>
      <w:r>
        <w:rPr/>
        <w:t>əlaqə qurmaq üçün o məlumatın yerləşdiyi hücrənin</w:t>
      </w:r>
      <w:r>
        <w:rPr>
          <w:spacing w:val="54"/>
        </w:rPr>
        <w:t> </w:t>
      </w:r>
      <w:r>
        <w:rPr/>
        <w:t>səhifədəki</w:t>
      </w:r>
      <w:r>
        <w:rPr>
          <w:w w:val="100"/>
        </w:rPr>
        <w:t> </w:t>
      </w:r>
      <w:r>
        <w:rPr/>
        <w:t>yerindən, adından, ünvanından istifadə etmək lazım</w:t>
      </w:r>
      <w:r>
        <w:rPr>
          <w:spacing w:val="-29"/>
        </w:rPr>
        <w:t> </w:t>
      </w:r>
      <w:r>
        <w:rPr/>
        <w:t>gəlir.</w:t>
      </w:r>
    </w:p>
    <w:p>
      <w:pPr>
        <w:pStyle w:val="BodyText"/>
        <w:spacing w:line="360" w:lineRule="auto" w:before="65"/>
        <w:ind w:right="104" w:firstLine="425"/>
        <w:jc w:val="both"/>
      </w:pPr>
      <w:r>
        <w:rPr/>
        <w:t>Ünvanlar hücrənin yerləşdiyi sütunun adı və sətir nömrəsinin yan</w:t>
      </w:r>
      <w:r>
        <w:rPr>
          <w:rFonts w:ascii="Times New Roman" w:hAnsi="Times New Roman"/>
        </w:rPr>
        <w:t>-</w:t>
      </w:r>
      <w:r>
        <w:rPr/>
        <w:t>yana yerləşməsi</w:t>
      </w:r>
      <w:r>
        <w:rPr>
          <w:spacing w:val="37"/>
        </w:rPr>
        <w:t> </w:t>
      </w:r>
      <w:r>
        <w:rPr/>
        <w:t>ilə</w:t>
      </w:r>
      <w:r>
        <w:rPr>
          <w:w w:val="100"/>
        </w:rPr>
        <w:t> </w:t>
      </w:r>
      <w:r>
        <w:rPr/>
        <w:t>göstərilir.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35" w:lineRule="exact"/>
        <w:ind w:left="2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3904429" cy="2371725"/>
            <wp:effectExtent l="0" t="0" r="0" b="0"/>
            <wp:docPr id="97" name="image1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3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2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10.  </w:t>
      </w:r>
      <w:r>
        <w:rPr>
          <w:rFonts w:ascii="Times New Roman" w:hAnsi="Times New Roman"/>
          <w:i/>
          <w:sz w:val="28"/>
        </w:rPr>
        <w:t>Alınacaq maaşın</w:t>
      </w:r>
      <w:r>
        <w:rPr>
          <w:rFonts w:ascii="Times New Roman" w:hAnsi="Times New Roman"/>
          <w:i/>
          <w:spacing w:val="-44"/>
          <w:sz w:val="28"/>
        </w:rPr>
        <w:t> </w:t>
      </w:r>
      <w:r>
        <w:rPr>
          <w:rFonts w:ascii="Times New Roman" w:hAnsi="Times New Roman"/>
          <w:i/>
          <w:sz w:val="28"/>
        </w:rPr>
        <w:t>hesablanması</w:t>
      </w:r>
      <w:r>
        <w:rPr>
          <w:rFonts w:ascii="Times New Roman" w:hAns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13" w:firstLine="425"/>
        <w:jc w:val="both"/>
      </w:pPr>
      <w:r>
        <w:rPr>
          <w:rFonts w:ascii="Times New Roman" w:hAnsi="Times New Roman"/>
          <w:color w:val="0000FF"/>
        </w:rPr>
        <w:t>E3 </w:t>
      </w:r>
      <w:r>
        <w:rPr/>
        <w:t>hücrəsinə yuxarıda göstərdiyimiz ifadəni daxil etdiyiniz zaman, hücrə</w:t>
      </w:r>
      <w:r>
        <w:rPr>
          <w:spacing w:val="19"/>
        </w:rPr>
        <w:t> </w:t>
      </w:r>
      <w:r>
        <w:rPr/>
        <w:t>içərisində</w:t>
      </w:r>
      <w:r>
        <w:rPr>
          <w:w w:val="100"/>
        </w:rPr>
        <w:t> </w:t>
      </w:r>
      <w:r>
        <w:rPr/>
        <w:t>ifadənin</w:t>
      </w:r>
      <w:r>
        <w:rPr>
          <w:spacing w:val="34"/>
        </w:rPr>
        <w:t> </w:t>
      </w:r>
      <w:r>
        <w:rPr/>
        <w:t>özü</w:t>
      </w:r>
      <w:r>
        <w:rPr>
          <w:spacing w:val="34"/>
        </w:rPr>
        <w:t> </w:t>
      </w:r>
      <w:r>
        <w:rPr/>
        <w:t>deyil,</w:t>
      </w:r>
      <w:r>
        <w:rPr>
          <w:spacing w:val="33"/>
        </w:rPr>
        <w:t> </w:t>
      </w:r>
      <w:r>
        <w:rPr/>
        <w:t>nəticəsi</w:t>
      </w:r>
      <w:r>
        <w:rPr>
          <w:spacing w:val="34"/>
        </w:rPr>
        <w:t> </w:t>
      </w:r>
      <w:r>
        <w:rPr/>
        <w:t>görünəcəkdir.</w:t>
      </w:r>
      <w:r>
        <w:rPr>
          <w:spacing w:val="33"/>
        </w:rPr>
        <w:t> </w:t>
      </w:r>
      <w:r>
        <w:rPr/>
        <w:t>İfadənin</w:t>
      </w:r>
      <w:r>
        <w:rPr>
          <w:spacing w:val="34"/>
        </w:rPr>
        <w:t> </w:t>
      </w:r>
      <w:r>
        <w:rPr/>
        <w:t>özü</w:t>
      </w:r>
      <w:r>
        <w:rPr>
          <w:spacing w:val="34"/>
        </w:rPr>
        <w:t> </w:t>
      </w:r>
      <w:r>
        <w:rPr/>
        <w:t>isə</w:t>
      </w:r>
      <w:r>
        <w:rPr>
          <w:spacing w:val="36"/>
        </w:rPr>
        <w:t> </w:t>
      </w:r>
      <w:r>
        <w:rPr/>
        <w:t>ancaq</w:t>
      </w:r>
      <w:r>
        <w:rPr>
          <w:spacing w:val="35"/>
        </w:rPr>
        <w:t> </w:t>
      </w:r>
      <w:r>
        <w:rPr/>
        <w:t>bu</w:t>
      </w:r>
      <w:r>
        <w:rPr>
          <w:spacing w:val="34"/>
        </w:rPr>
        <w:t> </w:t>
      </w:r>
      <w:r>
        <w:rPr/>
        <w:t>hücrə</w:t>
      </w:r>
      <w:r>
        <w:rPr>
          <w:spacing w:val="34"/>
        </w:rPr>
        <w:t> </w:t>
      </w:r>
      <w:r>
        <w:rPr/>
        <w:t>aktiv</w:t>
      </w:r>
      <w:r>
        <w:rPr>
          <w:spacing w:val="33"/>
        </w:rPr>
        <w:t> </w:t>
      </w:r>
      <w:r>
        <w:rPr/>
        <w:t>olduğu</w:t>
      </w:r>
      <w:r>
        <w:rPr>
          <w:w w:val="100"/>
        </w:rPr>
        <w:t> </w:t>
      </w:r>
      <w:r>
        <w:rPr/>
        <w:t>(yəni, seçildiyi) zaman formul çubuğunda (</w:t>
      </w:r>
      <w:r>
        <w:rPr>
          <w:rFonts w:ascii="Times New Roman" w:hAnsi="Times New Roman"/>
          <w:color w:val="0000FF"/>
        </w:rPr>
        <w:t>formula bar</w:t>
      </w:r>
      <w:r>
        <w:rPr/>
        <w:t>) görünə</w:t>
      </w:r>
      <w:r>
        <w:rPr>
          <w:spacing w:val="-23"/>
        </w:rPr>
        <w:t> </w:t>
      </w:r>
      <w:r>
        <w:rPr/>
        <w:t>bilər.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425"/>
        <w:jc w:val="both"/>
      </w:pPr>
      <w:r>
        <w:rPr/>
        <w:t>Şəkildə sütun adlarının yuxarısında, sol tərəfdə </w:t>
      </w:r>
      <w:r>
        <w:rPr>
          <w:rFonts w:ascii="Times New Roman" w:hAnsi="Times New Roman"/>
          <w:color w:val="0000FF"/>
        </w:rPr>
        <w:t>E3 </w:t>
      </w:r>
      <w:r>
        <w:rPr/>
        <w:t>yazılmış sahəyə ünvan sahəsi və</w:t>
      </w:r>
      <w:r>
        <w:rPr>
          <w:spacing w:val="51"/>
        </w:rPr>
        <w:t> </w:t>
      </w:r>
      <w:r>
        <w:rPr/>
        <w:t>ya</w:t>
      </w:r>
      <w:r>
        <w:rPr>
          <w:w w:val="100"/>
        </w:rPr>
        <w:t> </w:t>
      </w:r>
      <w:r>
        <w:rPr/>
        <w:t>ad sahəsi deyilir. Hansı hücrədə olduğunuzu müəyyənləşdirmək üçün heç də</w:t>
      </w:r>
      <w:r>
        <w:rPr>
          <w:spacing w:val="49"/>
        </w:rPr>
        <w:t> </w:t>
      </w:r>
      <w:r>
        <w:rPr/>
        <w:t>həmin</w:t>
      </w:r>
      <w:r>
        <w:rPr>
          <w:w w:val="100"/>
        </w:rPr>
        <w:t> </w:t>
      </w:r>
      <w:r>
        <w:rPr/>
        <w:t>hücrənin yerləşdiyi sütun adına və sətir nömrəsinə baxmağa ehtiyac yoxdur.</w:t>
      </w:r>
      <w:r>
        <w:rPr>
          <w:spacing w:val="58"/>
        </w:rPr>
        <w:t> </w:t>
      </w:r>
      <w:r>
        <w:rPr/>
        <w:t>Bun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2"/>
          <w:w w:val="100"/>
        </w:rPr>
        <w:t> </w:t>
      </w:r>
      <w:r>
        <w:rPr/>
        <w:t>əvəzinə ünvan sahəsinə baxaraq hücrə ünvanını görmək kifayətdir. Ünvan</w:t>
      </w:r>
      <w:r>
        <w:rPr>
          <w:spacing w:val="47"/>
        </w:rPr>
        <w:t> </w:t>
      </w:r>
      <w:r>
        <w:rPr/>
        <w:t>sahəsinin</w:t>
      </w:r>
      <w:r>
        <w:rPr>
          <w:w w:val="100"/>
        </w:rPr>
        <w:t> </w:t>
      </w:r>
      <w:r>
        <w:rPr/>
        <w:t>sağında, </w:t>
      </w:r>
      <w:r>
        <w:rPr>
          <w:rFonts w:ascii="Times New Roman" w:hAnsi="Times New Roman"/>
          <w:color w:val="0000FF"/>
        </w:rPr>
        <w:t>=D3*0.66 </w:t>
      </w:r>
      <w:r>
        <w:rPr/>
        <w:t>ifadəsinin göründüyü yerə formul çubuğu</w:t>
      </w:r>
      <w:r>
        <w:rPr>
          <w:spacing w:val="-40"/>
        </w:rPr>
        <w:t> </w:t>
      </w:r>
      <w:r>
        <w:rPr/>
        <w:t>deyilir.</w:t>
      </w:r>
    </w:p>
    <w:p>
      <w:pPr>
        <w:pStyle w:val="BodyText"/>
        <w:spacing w:line="360" w:lineRule="auto" w:before="65"/>
        <w:ind w:right="110" w:firstLine="540"/>
        <w:jc w:val="both"/>
      </w:pPr>
      <w:r>
        <w:rPr>
          <w:rFonts w:ascii="Wingdings" w:hAnsi="Wingdings" w:cs="Wingdings" w:eastAsia="Wingdings"/>
          <w:w w:val="100"/>
        </w:rPr>
        <w:t></w:t>
      </w:r>
      <w:r>
        <w:rPr>
          <w:rFonts w:ascii="Times New Roman" w:hAnsi="Times New Roman" w:cs="Times New Roman" w:eastAsia="Times New Roman"/>
        </w:rPr>
        <w:t>     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w w:val="100"/>
        </w:rPr>
        <w:t>For</w:t>
      </w:r>
      <w:r>
        <w:rPr>
          <w:spacing w:val="-5"/>
          <w:w w:val="100"/>
        </w:rPr>
        <w:t>m</w:t>
      </w:r>
      <w:r>
        <w:rPr>
          <w:w w:val="100"/>
        </w:rPr>
        <w:t>ulla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/>
        <w:t> </w:t>
      </w:r>
      <w:r>
        <w:rPr>
          <w:spacing w:val="-2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azar</w:t>
      </w:r>
      <w:r>
        <w:rPr>
          <w:spacing w:val="1"/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ütləq</w:t>
      </w:r>
      <w:r>
        <w:rPr/>
        <w:t> </w:t>
      </w:r>
      <w:r>
        <w:rPr>
          <w:spacing w:val="-20"/>
        </w:rPr>
        <w:t> </w:t>
      </w:r>
      <w:r>
        <w:rPr>
          <w:spacing w:val="-5"/>
          <w:w w:val="44"/>
        </w:rPr>
        <w:t>―</w:t>
      </w:r>
      <w:r>
        <w:rPr>
          <w:spacing w:val="2"/>
          <w:w w:val="100"/>
        </w:rPr>
        <w:t>=</w:t>
      </w:r>
      <w:r>
        <w:rPr>
          <w:w w:val="44"/>
        </w:rPr>
        <w:t>―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işarə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ş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arə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w w:val="100"/>
        </w:rPr>
        <w:t> ba</w:t>
      </w:r>
      <w:r>
        <w:rPr>
          <w:spacing w:val="-2"/>
          <w:w w:val="100"/>
        </w:rPr>
        <w:t>ş</w:t>
      </w:r>
      <w:r>
        <w:rPr>
          <w:w w:val="100"/>
        </w:rPr>
        <w:t>la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an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-2"/>
          <w:w w:val="100"/>
        </w:rPr>
        <w:t>l</w:t>
      </w:r>
      <w:r>
        <w:rPr>
          <w:w w:val="100"/>
        </w:rPr>
        <w:t>əri</w:t>
      </w:r>
      <w:r>
        <w:rPr/>
        <w:t> </w:t>
      </w:r>
      <w:r>
        <w:rPr>
          <w:spacing w:val="1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ətn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/>
        <w:t> </w:t>
      </w:r>
      <w:r>
        <w:rPr>
          <w:spacing w:val="9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üc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iç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də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ti</w:t>
      </w:r>
      <w:r>
        <w:rPr>
          <w:spacing w:val="-3"/>
          <w:w w:val="100"/>
        </w:rPr>
        <w:t>c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il,</w:t>
      </w:r>
      <w:r>
        <w:rPr>
          <w:w w:val="100"/>
        </w:rPr>
        <w:t> 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ö</w:t>
      </w:r>
      <w:r>
        <w:rPr>
          <w:spacing w:val="-2"/>
          <w:w w:val="100"/>
        </w:rPr>
        <w:t>z</w:t>
      </w:r>
      <w:r>
        <w:rPr>
          <w:w w:val="100"/>
        </w:rPr>
        <w:t>ü</w:t>
      </w:r>
      <w:r>
        <w:rPr>
          <w:spacing w:val="-3"/>
        </w:rPr>
        <w:t> </w:t>
      </w:r>
      <w:r>
        <w:rPr>
          <w:w w:val="100"/>
        </w:rPr>
        <w:t>gö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2"/>
          <w:w w:val="100"/>
        </w:rPr>
        <w:t>ü</w:t>
      </w:r>
      <w:r>
        <w:rPr>
          <w:w w:val="100"/>
        </w:rPr>
        <w:t>r.</w:t>
      </w:r>
    </w:p>
    <w:p>
      <w:pPr>
        <w:pStyle w:val="BodyText"/>
        <w:spacing w:line="360" w:lineRule="auto" w:before="65"/>
        <w:ind w:right="103" w:firstLine="540"/>
        <w:jc w:val="both"/>
      </w:pPr>
      <w:r>
        <w:rPr>
          <w:rFonts w:ascii="Wingdings" w:hAnsi="Wingdings" w:cs="Wingdings" w:eastAsia="Wingdings"/>
          <w:w w:val="100"/>
        </w:rPr>
        <w:t></w:t>
      </w:r>
      <w:r>
        <w:rPr>
          <w:rFonts w:ascii="Times New Roman" w:hAnsi="Times New Roman" w:cs="Times New Roman" w:eastAsia="Times New Roman"/>
        </w:rPr>
        <w:t>     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r</w:t>
      </w:r>
      <w:r>
        <w:rPr>
          <w:spacing w:val="16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il</w:t>
      </w:r>
      <w:r>
        <w:rPr>
          <w:spacing w:val="14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də</w:t>
      </w:r>
      <w:r>
        <w:rPr>
          <w:spacing w:val="-3"/>
          <w:w w:val="100"/>
        </w:rPr>
        <w:t>r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-5"/>
          <w:w w:val="44"/>
        </w:rPr>
        <w:t>―</w:t>
      </w:r>
      <w:r>
        <w:rPr>
          <w:spacing w:val="1"/>
          <w:w w:val="100"/>
        </w:rPr>
        <w:t>.</w:t>
      </w:r>
      <w:r>
        <w:rPr>
          <w:w w:val="44"/>
        </w:rPr>
        <w:t>―</w:t>
      </w:r>
      <w:r>
        <w:rPr>
          <w:spacing w:val="19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n</w:t>
      </w:r>
      <w:r>
        <w:rPr>
          <w:w w:val="100"/>
        </w:rPr>
        <w:t>öq</w:t>
      </w:r>
      <w:r>
        <w:rPr>
          <w:spacing w:val="-2"/>
          <w:w w:val="100"/>
        </w:rPr>
        <w:t>t</w:t>
      </w:r>
      <w:r>
        <w:rPr>
          <w:w w:val="100"/>
        </w:rPr>
        <w:t>ə)</w:t>
      </w:r>
      <w:r>
        <w:rPr>
          <w:spacing w:val="17"/>
        </w:rPr>
        <w:t> </w:t>
      </w:r>
      <w:r>
        <w:rPr>
          <w:w w:val="100"/>
        </w:rPr>
        <w:t>və</w:t>
      </w:r>
      <w:r>
        <w:rPr>
          <w:spacing w:val="1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-3"/>
          <w:w w:val="44"/>
        </w:rPr>
        <w:t>―</w:t>
      </w:r>
      <w:r>
        <w:rPr>
          <w:spacing w:val="1"/>
          <w:w w:val="100"/>
        </w:rPr>
        <w:t>,</w:t>
      </w:r>
      <w:r>
        <w:rPr>
          <w:w w:val="44"/>
        </w:rPr>
        <w:t>―</w:t>
      </w:r>
      <w:r>
        <w:rPr>
          <w:spacing w:val="15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v</w:t>
      </w:r>
      <w:r>
        <w:rPr>
          <w:w w:val="100"/>
        </w:rPr>
        <w:t>er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l)</w:t>
      </w:r>
      <w:r>
        <w:rPr>
          <w:spacing w:val="15"/>
        </w:rPr>
        <w:t> </w:t>
      </w:r>
      <w:r>
        <w:rPr>
          <w:w w:val="100"/>
        </w:rPr>
        <w:t>işa</w:t>
      </w:r>
      <w:r>
        <w:rPr>
          <w:spacing w:val="-3"/>
          <w:w w:val="100"/>
        </w:rPr>
        <w:t>rə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dən</w:t>
      </w:r>
      <w:r>
        <w:rPr>
          <w:spacing w:val="1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16"/>
        </w:rPr>
        <w:t> </w:t>
      </w:r>
      <w:r>
        <w:rPr>
          <w:spacing w:val="-2"/>
          <w:w w:val="100"/>
        </w:rPr>
        <w:t>bi</w:t>
      </w:r>
      <w:r>
        <w:rPr>
          <w:w w:val="100"/>
        </w:rPr>
        <w:t>lər.</w:t>
      </w:r>
      <w:r>
        <w:rPr>
          <w:spacing w:val="15"/>
        </w:rPr>
        <w:t> </w:t>
      </w:r>
      <w:r>
        <w:rPr>
          <w:w w:val="100"/>
        </w:rPr>
        <w:t>Bu</w:t>
      </w:r>
      <w:r>
        <w:rPr>
          <w:spacing w:val="17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color w:val="0000FF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color w:val="0000FF"/>
          <w:w w:val="100"/>
        </w:rPr>
        <w:t>in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color w:val="0000FF"/>
          <w:w w:val="100"/>
        </w:rPr>
        <w:t>o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color w:val="0000FF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etrl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w w:val="100"/>
        </w:rPr>
        <w:t>necə</w:t>
      </w:r>
      <w:r>
        <w:rPr>
          <w:spacing w:val="13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spacing w:val="17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ıd</w:t>
      </w:r>
      <w:r>
        <w:rPr>
          <w:w w:val="100"/>
        </w:rPr>
        <w:t>ır.</w:t>
      </w:r>
      <w:r>
        <w:rPr>
          <w:spacing w:val="15"/>
        </w:rPr>
        <w:t> </w:t>
      </w:r>
      <w:r>
        <w:rPr>
          <w:w w:val="100"/>
        </w:rPr>
        <w:t>Bu</w:t>
      </w:r>
      <w:r>
        <w:rPr>
          <w:spacing w:val="17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etr-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color w:val="0000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color w:val="0000FF"/>
          <w:w w:val="100"/>
        </w:rPr>
        <w:t>nt</w:t>
      </w:r>
      <w:r>
        <w:rPr>
          <w:rFonts w:ascii="Times New Roman" w:hAnsi="Times New Roman" w:cs="Times New Roman" w:eastAsia="Times New Roman"/>
          <w:color w:val="0000FF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color w:val="0000FF"/>
          <w:w w:val="100"/>
        </w:rPr>
        <w:t>l</w:t>
      </w:r>
      <w:r>
        <w:rPr>
          <w:rFonts w:ascii="Times New Roman" w:hAnsi="Times New Roman" w:cs="Times New Roman" w:eastAsia="Times New Roman"/>
          <w:color w:val="0000FF"/>
        </w:rPr>
        <w:t> </w:t>
      </w:r>
      <w:r>
        <w:rPr>
          <w:rFonts w:ascii="Times New Roman" w:hAnsi="Times New Roman" w:cs="Times New Roman" w:eastAsia="Times New Roman"/>
          <w:color w:val="0000FF"/>
          <w:spacing w:val="18"/>
        </w:rPr>
        <w:t> </w:t>
      </w:r>
      <w:r>
        <w:rPr>
          <w:rFonts w:ascii="Times New Roman" w:hAnsi="Times New Roman" w:cs="Times New Roman" w:eastAsia="Times New Roman"/>
          <w:color w:val="0000FF"/>
          <w:w w:val="100"/>
        </w:rPr>
        <w:t>Pan</w:t>
      </w:r>
      <w:r>
        <w:rPr>
          <w:rFonts w:ascii="Times New Roman" w:hAnsi="Times New Roman" w:cs="Times New Roman" w:eastAsia="Times New Roman"/>
          <w:color w:val="0000FF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color w:val="0000FF"/>
          <w:w w:val="100"/>
        </w:rPr>
        <w:t>l</w:t>
      </w:r>
      <w:r>
        <w:rPr>
          <w:rFonts w:ascii="Times New Roman" w:hAnsi="Times New Roman" w:cs="Times New Roman" w:eastAsia="Times New Roman"/>
          <w:color w:val="0000FF"/>
        </w:rPr>
        <w:t> </w:t>
      </w:r>
      <w:r>
        <w:rPr>
          <w:rFonts w:ascii="Times New Roman" w:hAnsi="Times New Roman" w:cs="Times New Roman" w:eastAsia="Times New Roman"/>
          <w:color w:val="0000FF"/>
          <w:spacing w:val="2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color w:val="0000FF"/>
          <w:spacing w:val="-2"/>
          <w:w w:val="100"/>
        </w:rPr>
        <w:t>П</w:t>
      </w:r>
      <w:r>
        <w:rPr>
          <w:color w:val="0000FF"/>
          <w:w w:val="100"/>
        </w:rPr>
        <w:t>анель</w:t>
      </w:r>
      <w:r>
        <w:rPr>
          <w:color w:val="0000FF"/>
        </w:rPr>
        <w:t> </w:t>
      </w:r>
      <w:r>
        <w:rPr>
          <w:color w:val="0000FF"/>
          <w:spacing w:val="20"/>
        </w:rPr>
        <w:t> </w:t>
      </w:r>
      <w:r>
        <w:rPr>
          <w:color w:val="0000FF"/>
          <w:spacing w:val="-4"/>
          <w:w w:val="100"/>
        </w:rPr>
        <w:t>у</w:t>
      </w:r>
      <w:r>
        <w:rPr>
          <w:color w:val="0000FF"/>
          <w:w w:val="100"/>
        </w:rPr>
        <w:t>прав</w:t>
      </w:r>
      <w:r>
        <w:rPr>
          <w:color w:val="0000FF"/>
          <w:spacing w:val="-2"/>
          <w:w w:val="100"/>
        </w:rPr>
        <w:t>л</w:t>
      </w:r>
      <w:r>
        <w:rPr>
          <w:color w:val="0000FF"/>
          <w:w w:val="100"/>
        </w:rPr>
        <w:t>е</w:t>
      </w:r>
      <w:r>
        <w:rPr>
          <w:color w:val="0000FF"/>
          <w:spacing w:val="-2"/>
          <w:w w:val="100"/>
        </w:rPr>
        <w:t>н</w:t>
      </w:r>
      <w:r>
        <w:rPr>
          <w:color w:val="0000FF"/>
          <w:w w:val="100"/>
        </w:rPr>
        <w:t>и</w:t>
      </w:r>
      <w:r>
        <w:rPr>
          <w:color w:val="0000FF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İ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Pane</w:t>
      </w:r>
      <w:r>
        <w:rPr>
          <w:spacing w:val="-2"/>
          <w:w w:val="100"/>
        </w:rPr>
        <w:t>l</w:t>
      </w:r>
      <w:r>
        <w:rPr>
          <w:w w:val="100"/>
        </w:rPr>
        <w:t>i)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pə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ə</w:t>
      </w:r>
      <w:r>
        <w:rPr>
          <w:w w:val="100"/>
        </w:rPr>
        <w:t>rə</w:t>
      </w:r>
      <w:r>
        <w:rPr>
          <w:spacing w:val="-2"/>
          <w:w w:val="100"/>
        </w:rPr>
        <w:t>si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color w:val="0000FF"/>
          <w:w w:val="100"/>
        </w:rPr>
        <w:t>Re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color w:val="0000FF"/>
          <w:w w:val="100"/>
        </w:rPr>
        <w:t>i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on</w:t>
      </w:r>
      <w:r>
        <w:rPr>
          <w:rFonts w:ascii="Times New Roman" w:hAnsi="Times New Roman" w:cs="Times New Roman" w:eastAsia="Times New Roman"/>
          <w:color w:val="0000FF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color w:val="0000FF"/>
          <w:w w:val="100"/>
        </w:rPr>
        <w:t>l</w:t>
      </w:r>
      <w:r>
        <w:rPr>
          <w:rFonts w:ascii="Times New Roman" w:hAnsi="Times New Roman" w:cs="Times New Roman" w:eastAsia="Times New Roman"/>
          <w:color w:val="0000FF"/>
          <w:w w:val="100"/>
        </w:rPr>
        <w:t> Set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ti</w:t>
      </w:r>
      <w:r>
        <w:rPr>
          <w:rFonts w:ascii="Times New Roman" w:hAnsi="Times New Roman" w:cs="Times New Roman" w:eastAsia="Times New Roman"/>
          <w:color w:val="0000FF"/>
          <w:w w:val="100"/>
        </w:rPr>
        <w:t>ng</w:t>
      </w:r>
      <w:r>
        <w:rPr>
          <w:rFonts w:ascii="Times New Roman" w:hAnsi="Times New Roman" w:cs="Times New Roman" w:eastAsia="Times New Roman"/>
          <w:color w:val="0000FF"/>
          <w:spacing w:val="2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Öl</w:t>
      </w:r>
      <w:r>
        <w:rPr>
          <w:w w:val="100"/>
        </w:rPr>
        <w:t>kə</w:t>
      </w:r>
      <w:r>
        <w:rPr>
          <w:spacing w:val="20"/>
        </w:rPr>
        <w:t> </w:t>
      </w:r>
      <w:r>
        <w:rPr>
          <w:spacing w:val="-4"/>
          <w:w w:val="100"/>
        </w:rPr>
        <w:t>Q</w:t>
      </w:r>
      <w:r>
        <w:rPr>
          <w:w w:val="100"/>
        </w:rPr>
        <w:t>ur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ı)</w:t>
      </w:r>
      <w:r>
        <w:rPr>
          <w:spacing w:val="18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ik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21"/>
        </w:rPr>
        <w:t> </w:t>
      </w:r>
      <w:r>
        <w:rPr>
          <w:w w:val="100"/>
        </w:rPr>
        <w:t>üz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20"/>
        </w:rPr>
        <w:t> </w:t>
      </w:r>
      <w:r>
        <w:rPr>
          <w:spacing w:val="-2"/>
          <w:w w:val="100"/>
        </w:rPr>
        <w:t>ik</w:t>
      </w:r>
      <w:r>
        <w:rPr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at</w:t>
      </w:r>
      <w:r>
        <w:rPr>
          <w:spacing w:val="19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x</w:t>
      </w:r>
      <w:r>
        <w:rPr>
          <w:w w:val="100"/>
        </w:rPr>
        <w:t>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>
          <w:spacing w:val="21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lac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>
          <w:spacing w:val="1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lo</w:t>
      </w:r>
      <w:r>
        <w:rPr>
          <w:w w:val="100"/>
        </w:rPr>
        <w:t>q</w:t>
      </w:r>
      <w:r>
        <w:rPr>
          <w:spacing w:val="19"/>
        </w:rPr>
        <w:t> </w:t>
      </w:r>
      <w:r>
        <w:rPr>
          <w:w w:val="100"/>
        </w:rPr>
        <w:t>pə</w:t>
      </w:r>
      <w:r>
        <w:rPr>
          <w:spacing w:val="-2"/>
          <w:w w:val="100"/>
        </w:rPr>
        <w:t>n</w:t>
      </w:r>
      <w:r>
        <w:rPr>
          <w:w w:val="100"/>
        </w:rPr>
        <w:t>cər</w:t>
      </w:r>
      <w:r>
        <w:rPr>
          <w:spacing w:val="-2"/>
          <w:w w:val="100"/>
        </w:rPr>
        <w:t>əs</w:t>
      </w:r>
      <w:r>
        <w:rPr>
          <w:w w:val="100"/>
        </w:rPr>
        <w:t>i</w:t>
      </w:r>
      <w:r>
        <w:rPr>
          <w:spacing w:val="-2"/>
          <w:w w:val="100"/>
        </w:rPr>
        <w:t>nd</w:t>
      </w:r>
      <w:r>
        <w:rPr>
          <w:w w:val="100"/>
        </w:rPr>
        <w:t>ə</w:t>
      </w:r>
      <w:r>
        <w:rPr>
          <w:w w:val="100"/>
        </w:rPr>
        <w:t> də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spacing w:val="-2"/>
          <w:w w:val="100"/>
        </w:rPr>
        <w:t>d</w:t>
      </w:r>
      <w:r>
        <w:rPr>
          <w:w w:val="100"/>
        </w:rPr>
        <w:t>irə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iz.</w:t>
      </w:r>
    </w:p>
    <w:p>
      <w:pPr>
        <w:pStyle w:val="BodyText"/>
        <w:spacing w:line="360" w:lineRule="auto" w:before="65"/>
        <w:ind w:right="106" w:firstLine="425"/>
        <w:jc w:val="both"/>
      </w:pPr>
      <w:r>
        <w:rPr/>
        <w:t>İlk sıradakı şəxs üçün alınacaq maaşı hesabladıqdan sonra, növbəti hər şəxs üçün</w:t>
      </w:r>
      <w:r>
        <w:rPr>
          <w:spacing w:val="-10"/>
        </w:rPr>
        <w:t> </w:t>
      </w:r>
      <w:r>
        <w:rPr/>
        <w:t>oxşar</w:t>
      </w:r>
      <w:r>
        <w:rPr>
          <w:w w:val="100"/>
        </w:rPr>
        <w:t> </w:t>
      </w:r>
      <w:r>
        <w:rPr/>
        <w:t>formulları tək</w:t>
      </w:r>
      <w:r>
        <w:rPr>
          <w:rFonts w:ascii="Times New Roman" w:hAnsi="Times New Roman"/>
        </w:rPr>
        <w:t>-</w:t>
      </w:r>
      <w:r>
        <w:rPr/>
        <w:t>tək daxil etmək lazım gəlmir. </w:t>
      </w:r>
      <w:r>
        <w:rPr>
          <w:rFonts w:ascii="Times New Roman" w:hAnsi="Times New Roman"/>
          <w:color w:val="0000FF"/>
        </w:rPr>
        <w:t>E3 </w:t>
      </w:r>
      <w:r>
        <w:rPr/>
        <w:t>hücrəsindəki formulu aşağıdakı</w:t>
      </w:r>
      <w:r>
        <w:rPr>
          <w:spacing w:val="69"/>
        </w:rPr>
        <w:t> </w:t>
      </w:r>
      <w:r>
        <w:rPr/>
        <w:t>hücrələrə</w:t>
      </w:r>
      <w:r>
        <w:rPr>
          <w:w w:val="100"/>
        </w:rPr>
        <w:t> </w:t>
      </w:r>
      <w:r>
        <w:rPr/>
        <w:t>köçürərək, digər şəxslər üçün də alınacaq maaşları çox asanlıqla hesablaya</w:t>
      </w:r>
      <w:r>
        <w:rPr>
          <w:spacing w:val="-40"/>
        </w:rPr>
        <w:t> </w:t>
      </w:r>
      <w:r>
        <w:rPr/>
        <w:t>bilərsiniz.</w:t>
      </w:r>
    </w:p>
    <w:p>
      <w:pPr>
        <w:pStyle w:val="Heading3"/>
        <w:spacing w:line="240" w:lineRule="auto" w:before="73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Sahə</w:t>
      </w:r>
      <w:r>
        <w:rPr>
          <w:i/>
          <w:spacing w:val="-3"/>
        </w:rPr>
        <w:t> </w:t>
      </w:r>
      <w:r>
        <w:rPr>
          <w:i/>
        </w:rPr>
        <w:t>ünvanı.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06" w:firstLine="425"/>
        <w:jc w:val="both"/>
      </w:pPr>
      <w:r>
        <w:rPr/>
        <w:t>Sahə ünvanı iki və daha artıq hücrə ünvanını ifadə edən və bir ünvan</w:t>
      </w:r>
      <w:r>
        <w:rPr>
          <w:spacing w:val="33"/>
        </w:rPr>
        <w:t> </w:t>
      </w:r>
      <w:r>
        <w:rPr/>
        <w:t>formasıdır.</w:t>
      </w:r>
      <w:r>
        <w:rPr>
          <w:w w:val="100"/>
        </w:rPr>
        <w:t> </w:t>
      </w:r>
      <w:r>
        <w:rPr/>
        <w:t>Məsələn,</w:t>
      </w:r>
      <w:r>
        <w:rPr>
          <w:spacing w:val="54"/>
        </w:rPr>
        <w:t> </w:t>
      </w:r>
      <w:r>
        <w:rPr/>
        <w:t>ümumi</w:t>
      </w:r>
      <w:r>
        <w:rPr>
          <w:spacing w:val="55"/>
        </w:rPr>
        <w:t> </w:t>
      </w:r>
      <w:r>
        <w:rPr/>
        <w:t>və</w:t>
      </w:r>
      <w:r>
        <w:rPr>
          <w:spacing w:val="57"/>
        </w:rPr>
        <w:t> </w:t>
      </w:r>
      <w:r>
        <w:rPr/>
        <w:t>ya</w:t>
      </w:r>
      <w:r>
        <w:rPr>
          <w:spacing w:val="54"/>
        </w:rPr>
        <w:t> </w:t>
      </w:r>
      <w:r>
        <w:rPr/>
        <w:t>alınacaq</w:t>
      </w:r>
      <w:r>
        <w:rPr>
          <w:spacing w:val="56"/>
        </w:rPr>
        <w:t> </w:t>
      </w:r>
      <w:r>
        <w:rPr/>
        <w:t>maaşın</w:t>
      </w:r>
      <w:r>
        <w:rPr>
          <w:spacing w:val="53"/>
        </w:rPr>
        <w:t> </w:t>
      </w:r>
      <w:r>
        <w:rPr/>
        <w:t>cəmini</w:t>
      </w:r>
      <w:r>
        <w:rPr>
          <w:spacing w:val="55"/>
        </w:rPr>
        <w:t> </w:t>
      </w:r>
      <w:r>
        <w:rPr/>
        <w:t>tapmaq</w:t>
      </w:r>
      <w:r>
        <w:rPr>
          <w:spacing w:val="56"/>
        </w:rPr>
        <w:t> </w:t>
      </w:r>
      <w:r>
        <w:rPr/>
        <w:t>istədikdə</w:t>
      </w:r>
      <w:r>
        <w:rPr>
          <w:spacing w:val="54"/>
        </w:rPr>
        <w:t> </w:t>
      </w:r>
      <w:r>
        <w:rPr/>
        <w:t>alt</w:t>
      </w:r>
      <w:r>
        <w:rPr>
          <w:rFonts w:ascii="Times New Roman" w:hAnsi="Times New Roman"/>
        </w:rPr>
        <w:t>-</w:t>
      </w:r>
      <w:r>
        <w:rPr/>
        <w:t>alta</w:t>
      </w:r>
      <w:r>
        <w:rPr>
          <w:spacing w:val="54"/>
        </w:rPr>
        <w:t> </w:t>
      </w:r>
      <w:r>
        <w:rPr/>
        <w:t>yerləşmiş</w:t>
      </w:r>
      <w:r>
        <w:rPr>
          <w:spacing w:val="55"/>
        </w:rPr>
        <w:t> </w:t>
      </w:r>
      <w:r>
        <w:rPr/>
        <w:t>bu</w:t>
      </w:r>
      <w:r>
        <w:rPr>
          <w:w w:val="100"/>
        </w:rPr>
        <w:t> </w:t>
      </w:r>
      <w:r>
        <w:rPr/>
        <w:t>hücrələrin</w:t>
      </w:r>
      <w:r>
        <w:rPr>
          <w:spacing w:val="52"/>
        </w:rPr>
        <w:t> </w:t>
      </w:r>
      <w:r>
        <w:rPr/>
        <w:t>genişlik</w:t>
      </w:r>
      <w:r>
        <w:rPr>
          <w:spacing w:val="52"/>
        </w:rPr>
        <w:t> </w:t>
      </w:r>
      <w:r>
        <w:rPr/>
        <w:t>ünvanından</w:t>
      </w:r>
      <w:r>
        <w:rPr>
          <w:spacing w:val="52"/>
        </w:rPr>
        <w:t> </w:t>
      </w:r>
      <w:r>
        <w:rPr/>
        <w:t>istifadə</w:t>
      </w:r>
      <w:r>
        <w:rPr>
          <w:spacing w:val="54"/>
        </w:rPr>
        <w:t> </w:t>
      </w:r>
      <w:r>
        <w:rPr/>
        <w:t>edəcəksiniz.</w:t>
      </w:r>
      <w:r>
        <w:rPr>
          <w:spacing w:val="53"/>
        </w:rPr>
        <w:t> </w:t>
      </w:r>
      <w:r>
        <w:rPr/>
        <w:t>Bu</w:t>
      </w:r>
      <w:r>
        <w:rPr>
          <w:spacing w:val="53"/>
        </w:rPr>
        <w:t> </w:t>
      </w:r>
      <w:r>
        <w:rPr/>
        <w:t>əməliyyatı</w:t>
      </w:r>
      <w:r>
        <w:rPr>
          <w:spacing w:val="55"/>
        </w:rPr>
        <w:t> </w:t>
      </w:r>
      <w:r>
        <w:rPr/>
        <w:t>aparmaq</w:t>
      </w:r>
      <w:r>
        <w:rPr>
          <w:spacing w:val="55"/>
        </w:rPr>
        <w:t> </w:t>
      </w:r>
      <w:r>
        <w:rPr/>
        <w:t>üçün</w:t>
      </w:r>
      <w:r>
        <w:rPr>
          <w:spacing w:val="53"/>
        </w:rPr>
        <w:t> </w:t>
      </w:r>
      <w:r>
        <w:rPr/>
        <w:t>sahə</w:t>
      </w:r>
      <w:r>
        <w:rPr>
          <w:w w:val="100"/>
        </w:rPr>
        <w:t> </w:t>
      </w:r>
      <w:r>
        <w:rPr/>
        <w:t>ünvanından istifadə etmək məcburiyyətində deyilsiniz, ümumi və ya alınacaq maaşların</w:t>
      </w:r>
      <w:r>
        <w:rPr>
          <w:spacing w:val="-4"/>
        </w:rPr>
        <w:t> </w:t>
      </w:r>
      <w:r>
        <w:rPr/>
        <w:t>ən</w:t>
      </w:r>
      <w:r>
        <w:rPr>
          <w:w w:val="100"/>
        </w:rPr>
        <w:t> </w:t>
      </w:r>
      <w:r>
        <w:rPr/>
        <w:t>aşağısındakı boş hücrələrə aşağıdakı ifadəni daxil edə</w:t>
      </w:r>
      <w:r>
        <w:rPr>
          <w:spacing w:val="-37"/>
        </w:rPr>
        <w:t> </w:t>
      </w:r>
      <w:r>
        <w:rPr/>
        <w:t>bilərsiniz:</w:t>
      </w:r>
    </w:p>
    <w:p>
      <w:pPr>
        <w:pStyle w:val="BodyText"/>
        <w:spacing w:line="240" w:lineRule="auto" w:before="66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=D3+D4+D5+D6</w:t>
      </w:r>
      <w:r>
        <w:rPr>
          <w:rFonts w:ascii="Times New Roman"/>
        </w:rPr>
      </w:r>
    </w:p>
    <w:p>
      <w:pPr>
        <w:pStyle w:val="BodyText"/>
        <w:spacing w:line="240" w:lineRule="auto" w:before="223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=E3+E4+E5+E6</w:t>
      </w:r>
      <w:r>
        <w:rPr>
          <w:rFonts w:ascii="Times New Roman"/>
        </w:rPr>
      </w:r>
    </w:p>
    <w:p>
      <w:pPr>
        <w:pStyle w:val="BodyText"/>
        <w:spacing w:line="360" w:lineRule="auto" w:before="220"/>
        <w:ind w:right="108" w:firstLine="425"/>
        <w:jc w:val="both"/>
      </w:pPr>
      <w:r>
        <w:rPr/>
        <w:t>Bir</w:t>
      </w:r>
      <w:r>
        <w:rPr>
          <w:spacing w:val="44"/>
        </w:rPr>
        <w:t> </w:t>
      </w:r>
      <w:r>
        <w:rPr/>
        <w:t>neçə</w:t>
      </w:r>
      <w:r>
        <w:rPr>
          <w:spacing w:val="44"/>
        </w:rPr>
        <w:t> </w:t>
      </w:r>
      <w:r>
        <w:rPr/>
        <w:t>şəxs</w:t>
      </w:r>
      <w:r>
        <w:rPr>
          <w:spacing w:val="45"/>
        </w:rPr>
        <w:t> </w:t>
      </w:r>
      <w:r>
        <w:rPr/>
        <w:t>üçün</w:t>
      </w:r>
      <w:r>
        <w:rPr>
          <w:spacing w:val="43"/>
        </w:rPr>
        <w:t> </w:t>
      </w:r>
      <w:r>
        <w:rPr/>
        <w:t>bu</w:t>
      </w:r>
      <w:r>
        <w:rPr>
          <w:spacing w:val="45"/>
        </w:rPr>
        <w:t> </w:t>
      </w:r>
      <w:r>
        <w:rPr/>
        <w:t>formada</w:t>
      </w:r>
      <w:r>
        <w:rPr>
          <w:spacing w:val="46"/>
        </w:rPr>
        <w:t> </w:t>
      </w:r>
      <w:r>
        <w:rPr/>
        <w:t>yazmaq</w:t>
      </w:r>
      <w:r>
        <w:rPr>
          <w:spacing w:val="47"/>
        </w:rPr>
        <w:t> </w:t>
      </w:r>
      <w:r>
        <w:rPr/>
        <w:t>mümkündür.</w:t>
      </w:r>
      <w:r>
        <w:rPr>
          <w:spacing w:val="46"/>
        </w:rPr>
        <w:t> </w:t>
      </w:r>
      <w:r>
        <w:rPr/>
        <w:t>Ancaq</w:t>
      </w:r>
      <w:r>
        <w:rPr>
          <w:spacing w:val="45"/>
        </w:rPr>
        <w:t> </w:t>
      </w:r>
      <w:r>
        <w:rPr/>
        <w:t>siyahıda</w:t>
      </w:r>
      <w:r>
        <w:rPr>
          <w:spacing w:val="46"/>
        </w:rPr>
        <w:t> </w:t>
      </w:r>
      <w:r>
        <w:rPr/>
        <w:t>yüzlərlə</w:t>
      </w:r>
      <w:r>
        <w:rPr>
          <w:spacing w:val="44"/>
        </w:rPr>
        <w:t> </w:t>
      </w:r>
      <w:r>
        <w:rPr/>
        <w:t>şəxs</w:t>
      </w:r>
      <w:r>
        <w:rPr>
          <w:w w:val="100"/>
        </w:rPr>
        <w:t> </w:t>
      </w:r>
      <w:r>
        <w:rPr/>
        <w:t>olarsa, bu ifadəni yazmaq çətin olur. Bu halda sahə ünvanından və standart</w:t>
      </w:r>
      <w:r>
        <w:rPr>
          <w:spacing w:val="34"/>
        </w:rPr>
        <w:t> </w:t>
      </w:r>
      <w:r>
        <w:rPr/>
        <w:t>funksiyalardan</w:t>
      </w:r>
      <w:r>
        <w:rPr>
          <w:w w:val="100"/>
        </w:rPr>
        <w:t> </w:t>
      </w:r>
      <w:r>
        <w:rPr/>
        <w:t>istifadə etmək</w:t>
      </w:r>
      <w:r>
        <w:rPr>
          <w:spacing w:val="-18"/>
        </w:rPr>
        <w:t> </w:t>
      </w:r>
      <w:r>
        <w:rPr/>
        <w:t>məqsədəuyğundur:</w:t>
      </w:r>
    </w:p>
    <w:p>
      <w:pPr>
        <w:pStyle w:val="BodyText"/>
        <w:spacing w:line="240" w:lineRule="auto" w:before="67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=SUM(D3:D6)</w:t>
      </w:r>
      <w:r>
        <w:rPr>
          <w:rFonts w:ascii="Times New Roman"/>
        </w:rPr>
      </w:r>
    </w:p>
    <w:p>
      <w:pPr>
        <w:pStyle w:val="BodyText"/>
        <w:spacing w:line="240" w:lineRule="auto" w:before="221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=SUM(E3:E6)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1" w:firstLine="425"/>
        <w:jc w:val="both"/>
        <w:rPr>
          <w:rFonts w:ascii="Times New Roman" w:hAnsi="Times New Roman" w:cs="Times New Roman" w:eastAsia="Times New Roman"/>
        </w:rPr>
      </w:pPr>
      <w:r>
        <w:rPr/>
        <w:t>Buradakı </w:t>
      </w:r>
      <w:r>
        <w:rPr>
          <w:rFonts w:ascii="Times New Roman" w:hAnsi="Times New Roman"/>
          <w:color w:val="0000FF"/>
        </w:rPr>
        <w:t>D3:D6 </w:t>
      </w:r>
      <w:r>
        <w:rPr/>
        <w:t>və </w:t>
      </w:r>
      <w:r>
        <w:rPr>
          <w:rFonts w:ascii="Times New Roman" w:hAnsi="Times New Roman"/>
          <w:color w:val="0000FF"/>
        </w:rPr>
        <w:t>E3:E6 </w:t>
      </w:r>
      <w:r>
        <w:rPr/>
        <w:t>ifadələri bir sahə ünvanıdır. </w:t>
      </w:r>
      <w:r>
        <w:rPr>
          <w:rFonts w:ascii="Times New Roman" w:hAnsi="Times New Roman"/>
          <w:color w:val="0000FF"/>
        </w:rPr>
        <w:t>D3:D6 </w:t>
      </w:r>
      <w:r>
        <w:rPr/>
        <w:t>ifadəsi </w:t>
      </w:r>
      <w:r>
        <w:rPr>
          <w:rFonts w:ascii="Times New Roman" w:hAnsi="Times New Roman"/>
          <w:color w:val="0000FF"/>
        </w:rPr>
        <w:t>D3 </w:t>
      </w:r>
      <w:r>
        <w:rPr/>
        <w:t>ilə</w:t>
      </w:r>
      <w:r>
        <w:rPr>
          <w:spacing w:val="17"/>
        </w:rPr>
        <w:t> </w:t>
      </w:r>
      <w:r>
        <w:rPr>
          <w:rFonts w:ascii="Times New Roman" w:hAnsi="Times New Roman"/>
          <w:color w:val="0000FF"/>
        </w:rPr>
        <w:t>D6</w:t>
      </w:r>
      <w:r>
        <w:rPr>
          <w:rFonts w:ascii="Times New Roman" w:hAnsi="Times New Roman"/>
          <w:color w:val="0000FF"/>
          <w:spacing w:val="-2"/>
          <w:w w:val="100"/>
        </w:rPr>
        <w:t> </w:t>
      </w:r>
      <w:r>
        <w:rPr/>
        <w:t>arasındakı bütün hücrələri göstərir, yəni, </w:t>
      </w:r>
      <w:r>
        <w:rPr>
          <w:rFonts w:ascii="Times New Roman" w:hAnsi="Times New Roman"/>
          <w:color w:val="0000FF"/>
        </w:rPr>
        <w:t>D3, D4, D5, D6</w:t>
      </w:r>
      <w:r>
        <w:rPr/>
        <w:t>. Sahə ünvanı bu şəkildə də</w:t>
      </w:r>
      <w:r>
        <w:rPr>
          <w:spacing w:val="-6"/>
        </w:rPr>
        <w:t> </w:t>
      </w:r>
      <w:r>
        <w:rPr/>
        <w:t>verilə</w:t>
      </w:r>
      <w:r>
        <w:rPr>
          <w:w w:val="100"/>
        </w:rPr>
        <w:t> </w:t>
      </w:r>
      <w:r>
        <w:rPr/>
        <w:t>bilər: </w:t>
      </w:r>
      <w:r>
        <w:rPr>
          <w:rFonts w:ascii="Times New Roman" w:hAnsi="Times New Roman"/>
          <w:color w:val="0000FF"/>
        </w:rPr>
        <w:t>D3:E6</w:t>
      </w:r>
      <w:r>
        <w:rPr/>
        <w:t>. Bu ifadə isə növbəti hücrələri göstərir: </w:t>
      </w:r>
      <w:r>
        <w:rPr>
          <w:rFonts w:ascii="Times New Roman" w:hAnsi="Times New Roman"/>
          <w:color w:val="0000FF"/>
        </w:rPr>
        <w:t>D3, D4, D5, D6, E3, E4, E5,</w:t>
      </w:r>
      <w:r>
        <w:rPr>
          <w:rFonts w:ascii="Times New Roman" w:hAnsi="Times New Roman"/>
          <w:color w:val="0000FF"/>
          <w:spacing w:val="-39"/>
        </w:rPr>
        <w:t> </w:t>
      </w:r>
      <w:r>
        <w:rPr>
          <w:rFonts w:ascii="Times New Roman" w:hAnsi="Times New Roman"/>
          <w:color w:val="0000FF"/>
        </w:rPr>
        <w:t>E6</w:t>
      </w:r>
      <w:r>
        <w:rPr>
          <w:rFonts w:ascii="Times New Roman" w:hAnsi="Times New Roman"/>
        </w:rPr>
        <w:t>.</w:t>
      </w:r>
    </w:p>
    <w:p>
      <w:pPr>
        <w:pStyle w:val="Heading3"/>
        <w:spacing w:line="240" w:lineRule="auto" w:before="72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Mütləq və nisbi</w:t>
      </w:r>
      <w:r>
        <w:rPr>
          <w:i/>
          <w:spacing w:val="-6"/>
        </w:rPr>
        <w:t> </w:t>
      </w:r>
      <w:r>
        <w:rPr>
          <w:i/>
        </w:rPr>
        <w:t>ünvan.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07" w:firstLine="425"/>
        <w:jc w:val="both"/>
      </w:pPr>
      <w:r>
        <w:rPr/>
        <w:t>Yuxarıda qeyd etdiyimiz kimi</w:t>
      </w:r>
      <w:r>
        <w:rPr>
          <w:rFonts w:ascii="Times New Roman" w:hAnsi="Times New Roman"/>
        </w:rPr>
        <w:t>, </w:t>
      </w:r>
      <w:r>
        <w:rPr/>
        <w:t>maaş cədvəlində hər </w:t>
      </w:r>
      <w:r>
        <w:rPr>
          <w:rFonts w:ascii="Times New Roman" w:hAnsi="Times New Roman"/>
        </w:rPr>
        <w:t>bir </w:t>
      </w:r>
      <w:r>
        <w:rPr/>
        <w:t>şəxs üçün alınacaq</w:t>
      </w:r>
      <w:r>
        <w:rPr>
          <w:spacing w:val="57"/>
        </w:rPr>
        <w:t> </w:t>
      </w:r>
      <w:r>
        <w:rPr/>
        <w:t>maaş</w:t>
      </w:r>
      <w:r>
        <w:rPr>
          <w:w w:val="100"/>
        </w:rPr>
        <w:t> </w:t>
      </w:r>
      <w:r>
        <w:rPr>
          <w:rFonts w:ascii="Times New Roman" w:hAnsi="Times New Roman"/>
        </w:rPr>
        <w:t>formulunu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bir-</w:t>
      </w:r>
      <w:r>
        <w:rPr/>
        <w:t>bir</w:t>
      </w:r>
      <w:r>
        <w:rPr>
          <w:spacing w:val="33"/>
        </w:rPr>
        <w:t> </w:t>
      </w:r>
      <w:r>
        <w:rPr/>
        <w:t>yazmağa</w:t>
      </w:r>
      <w:r>
        <w:rPr>
          <w:spacing w:val="33"/>
        </w:rPr>
        <w:t> </w:t>
      </w:r>
      <w:r>
        <w:rPr/>
        <w:t>ehtiyac</w:t>
      </w:r>
      <w:r>
        <w:rPr>
          <w:spacing w:val="34"/>
        </w:rPr>
        <w:t> </w:t>
      </w:r>
      <w:r>
        <w:rPr/>
        <w:t>yoxdur.</w:t>
      </w:r>
      <w:r>
        <w:rPr>
          <w:spacing w:val="33"/>
        </w:rPr>
        <w:t> </w:t>
      </w:r>
      <w:r>
        <w:rPr/>
        <w:t>Siz</w:t>
      </w:r>
      <w:r>
        <w:rPr>
          <w:spacing w:val="33"/>
        </w:rPr>
        <w:t> </w:t>
      </w:r>
      <w:r>
        <w:rPr/>
        <w:t>ilk</w:t>
      </w:r>
      <w:r>
        <w:rPr>
          <w:spacing w:val="34"/>
        </w:rPr>
        <w:t> </w:t>
      </w:r>
      <w:r>
        <w:rPr/>
        <w:t>formulu</w:t>
      </w:r>
      <w:r>
        <w:rPr>
          <w:spacing w:val="32"/>
        </w:rPr>
        <w:t> </w:t>
      </w:r>
      <w:r>
        <w:rPr/>
        <w:t>daxil</w:t>
      </w:r>
      <w:r>
        <w:rPr>
          <w:spacing w:val="43"/>
        </w:rPr>
        <w:t> </w:t>
      </w:r>
      <w:r>
        <w:rPr/>
        <w:t>etdikdən</w:t>
      </w:r>
      <w:r>
        <w:rPr>
          <w:spacing w:val="34"/>
        </w:rPr>
        <w:t> </w:t>
      </w:r>
      <w:r>
        <w:rPr/>
        <w:t>sonra</w:t>
      </w:r>
      <w:r>
        <w:rPr>
          <w:spacing w:val="33"/>
        </w:rPr>
        <w:t> </w:t>
      </w:r>
      <w:r>
        <w:rPr/>
        <w:t>altdakı</w:t>
      </w:r>
      <w:r>
        <w:rPr>
          <w:w w:val="100"/>
        </w:rPr>
        <w:t> </w:t>
      </w:r>
      <w:r>
        <w:rPr/>
        <w:t>hücrələrə bu formulu bir əməliyyatla köçürə</w:t>
      </w:r>
      <w:r>
        <w:rPr>
          <w:spacing w:val="-26"/>
        </w:rPr>
        <w:t> </w:t>
      </w:r>
      <w:r>
        <w:rPr/>
        <w:t>bilərsiniz.</w:t>
      </w:r>
    </w:p>
    <w:p>
      <w:pPr>
        <w:pStyle w:val="BodyText"/>
        <w:spacing w:line="360" w:lineRule="auto" w:before="65"/>
        <w:ind w:right="112" w:firstLine="425"/>
        <w:jc w:val="both"/>
      </w:pPr>
      <w:r>
        <w:rPr>
          <w:rFonts w:ascii="Times New Roman" w:hAnsi="Times New Roman"/>
          <w:color w:val="0000FF"/>
        </w:rPr>
        <w:t>=D3*0.66 </w:t>
      </w:r>
      <w:r>
        <w:rPr/>
        <w:t>formulunu aşağıya köçürdükcə digər alınacaq maaşların da</w:t>
      </w:r>
      <w:r>
        <w:rPr>
          <w:spacing w:val="37"/>
        </w:rPr>
        <w:t> </w:t>
      </w:r>
      <w:r>
        <w:rPr/>
        <w:t>avtomatik</w:t>
      </w:r>
      <w:r>
        <w:rPr>
          <w:w w:val="100"/>
        </w:rPr>
        <w:t> </w:t>
      </w:r>
      <w:r>
        <w:rPr/>
        <w:t>hesablanması necə baş verir? Əgər bu ifadəni digər hücrələrə də köçürərsinizsə,</w:t>
      </w:r>
      <w:r>
        <w:rPr>
          <w:spacing w:val="50"/>
        </w:rPr>
        <w:t> </w:t>
      </w:r>
      <w:r>
        <w:rPr/>
        <w:t>onda</w:t>
      </w:r>
      <w:r>
        <w:rPr>
          <w:w w:val="100"/>
        </w:rPr>
        <w:t> </w:t>
      </w:r>
      <w:r>
        <w:rPr/>
        <w:t>bütün şəxslərin maaşı birinci şəxsin alınacaq maaşı ilə eyni</w:t>
      </w:r>
      <w:r>
        <w:rPr>
          <w:spacing w:val="-32"/>
        </w:rPr>
        <w:t> </w:t>
      </w:r>
      <w:r>
        <w:rPr/>
        <w:t>olacaqdır.</w:t>
      </w:r>
    </w:p>
    <w:p>
      <w:pPr>
        <w:pStyle w:val="BodyText"/>
        <w:spacing w:line="360" w:lineRule="auto" w:before="67"/>
        <w:ind w:right="103" w:firstLine="425"/>
        <w:jc w:val="both"/>
      </w:pPr>
      <w:r>
        <w:rPr/>
        <w:t>Bu arada nisbi ünvan anlayışı ilə tanış olaq. İçərisində hər hansı bir ünvan</w:t>
      </w:r>
      <w:r>
        <w:rPr>
          <w:spacing w:val="55"/>
        </w:rPr>
        <w:t> </w:t>
      </w:r>
      <w:r>
        <w:rPr/>
        <w:t>olan</w:t>
      </w:r>
      <w:r>
        <w:rPr>
          <w:w w:val="100"/>
        </w:rPr>
        <w:t> </w:t>
      </w:r>
      <w:r>
        <w:rPr/>
        <w:t>formulu, məsələn, bir altdakı hücrəyə köçürərsinizsə, formuldakı bütün ünvanlar bir</w:t>
      </w:r>
      <w:r>
        <w:rPr>
          <w:spacing w:val="50"/>
        </w:rPr>
        <w:t> </w:t>
      </w:r>
      <w:r>
        <w:rPr/>
        <w:t>sətir</w:t>
      </w:r>
      <w:r>
        <w:rPr>
          <w:w w:val="100"/>
        </w:rPr>
        <w:t> </w:t>
      </w:r>
      <w:r>
        <w:rPr/>
        <w:t>artacaqdır. Yuxarıda verilən misala uyğun </w:t>
      </w:r>
      <w:r>
        <w:rPr>
          <w:rFonts w:ascii="Times New Roman" w:hAnsi="Times New Roman"/>
          <w:color w:val="0000FF"/>
        </w:rPr>
        <w:t>E3 </w:t>
      </w:r>
      <w:r>
        <w:rPr/>
        <w:t>hücrəsindəki formulu </w:t>
      </w:r>
      <w:r>
        <w:rPr>
          <w:rFonts w:ascii="Times New Roman" w:hAnsi="Times New Roman"/>
          <w:color w:val="0000FF"/>
        </w:rPr>
        <w:t>E4</w:t>
      </w:r>
      <w:r>
        <w:rPr>
          <w:rFonts w:ascii="Times New Roman" w:hAnsi="Times New Roman"/>
          <w:color w:val="0000FF"/>
          <w:spacing w:val="23"/>
        </w:rPr>
        <w:t> </w:t>
      </w:r>
      <w:r>
        <w:rPr/>
        <w:t>hücrəsinə</w:t>
      </w:r>
      <w:r>
        <w:rPr>
          <w:w w:val="100"/>
        </w:rPr>
        <w:t> </w:t>
      </w:r>
      <w:r>
        <w:rPr/>
        <w:t>köçürərsinizsə, </w:t>
      </w:r>
      <w:r>
        <w:rPr>
          <w:rFonts w:ascii="Times New Roman" w:hAnsi="Times New Roman"/>
          <w:color w:val="0000FF"/>
        </w:rPr>
        <w:t>E4 </w:t>
      </w:r>
      <w:r>
        <w:rPr/>
        <w:t>hücrəsinə aşağıdakı formul daxil edilmiş</w:t>
      </w:r>
      <w:r>
        <w:rPr>
          <w:spacing w:val="-31"/>
        </w:rPr>
        <w:t> </w:t>
      </w:r>
      <w:r>
        <w:rPr/>
        <w:t>olacaqdır:</w:t>
      </w:r>
    </w:p>
    <w:p>
      <w:pPr>
        <w:pStyle w:val="BodyText"/>
        <w:spacing w:line="240" w:lineRule="auto" w:before="67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=D4*0.66</w:t>
      </w:r>
      <w:r>
        <w:rPr>
          <w:rFonts w:ascii="Times New Roman"/>
        </w:rPr>
      </w:r>
    </w:p>
    <w:p>
      <w:pPr>
        <w:pStyle w:val="BodyText"/>
        <w:spacing w:line="240" w:lineRule="auto" w:before="221"/>
        <w:ind w:left="538" w:right="113"/>
        <w:jc w:val="left"/>
      </w:pPr>
      <w:r>
        <w:rPr/>
        <w:t>Əgər daha sonrakı hücrəyə</w:t>
      </w:r>
      <w:r>
        <w:rPr>
          <w:spacing w:val="-15"/>
        </w:rPr>
        <w:t> </w:t>
      </w:r>
      <w:r>
        <w:rPr/>
        <w:t>köçürərsinizsə,</w:t>
      </w:r>
    </w:p>
    <w:p>
      <w:pPr>
        <w:pStyle w:val="BodyText"/>
        <w:spacing w:line="240" w:lineRule="auto" w:before="220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=D5*0.66</w:t>
      </w:r>
      <w:r>
        <w:rPr>
          <w:rFonts w:ascii="Times New Roman"/>
        </w:rPr>
      </w:r>
    </w:p>
    <w:p>
      <w:pPr>
        <w:pStyle w:val="BodyText"/>
        <w:spacing w:line="240" w:lineRule="auto" w:before="220"/>
        <w:ind w:right="0"/>
        <w:jc w:val="both"/>
      </w:pPr>
      <w:r>
        <w:rPr/>
        <w:t>olacaqdır.</w:t>
      </w:r>
    </w:p>
    <w:p>
      <w:pPr>
        <w:pStyle w:val="BodyText"/>
        <w:spacing w:line="360" w:lineRule="auto" w:before="220"/>
        <w:ind w:right="104" w:firstLine="425"/>
        <w:jc w:val="both"/>
      </w:pPr>
      <w:r>
        <w:rPr/>
        <w:t>Formulun yerləşdiyi yer ilə köçürüldüyü yer arasındakı məsafə əsas rol oynayır.</w:t>
      </w:r>
      <w:r>
        <w:rPr>
          <w:spacing w:val="12"/>
        </w:rPr>
        <w:t> </w:t>
      </w:r>
      <w:r>
        <w:rPr/>
        <w:t>Əgər</w:t>
      </w:r>
      <w:r>
        <w:rPr>
          <w:w w:val="100"/>
        </w:rPr>
        <w:t> </w:t>
      </w:r>
      <w:r>
        <w:rPr/>
        <w:t>formulu bir altdakı hücrəyə köçürərsinizsə, bütün ünvanlar bir sətir artar, bir</w:t>
      </w:r>
      <w:r>
        <w:rPr>
          <w:spacing w:val="22"/>
        </w:rPr>
        <w:t> </w:t>
      </w:r>
      <w:r>
        <w:rPr/>
        <w:t>üstdəki</w:t>
      </w:r>
      <w:r>
        <w:rPr>
          <w:w w:val="100"/>
        </w:rPr>
        <w:t> </w:t>
      </w:r>
      <w:r>
        <w:rPr/>
        <w:t>hücrəyə köçürərsinizsə, bir sətir azalar. Eyni məntiq sütunlar üçün də uyğundur. Əgər</w:t>
      </w:r>
      <w:r>
        <w:rPr>
          <w:spacing w:val="50"/>
        </w:rPr>
        <w:t> </w:t>
      </w:r>
      <w:r>
        <w:rPr>
          <w:rFonts w:ascii="Times New Roman" w:hAnsi="Times New Roman"/>
          <w:color w:val="0000FF"/>
        </w:rPr>
        <w:t>E3</w:t>
      </w:r>
      <w:r>
        <w:rPr>
          <w:rFonts w:ascii="Times New Roman" w:hAnsi="Times New Roman"/>
          <w:color w:val="0000FF"/>
          <w:spacing w:val="-2"/>
          <w:w w:val="100"/>
        </w:rPr>
        <w:t> </w:t>
      </w:r>
      <w:r>
        <w:rPr/>
        <w:t>hücrəsindəki formulu onun sağındakı hücrəyə</w:t>
      </w:r>
      <w:r>
        <w:rPr>
          <w:spacing w:val="-23"/>
        </w:rPr>
        <w:t> </w:t>
      </w:r>
      <w:r>
        <w:rPr/>
        <w:t>köçürərsinizsə,</w:t>
      </w:r>
    </w:p>
    <w:p>
      <w:pPr>
        <w:pStyle w:val="BodyText"/>
        <w:spacing w:line="240" w:lineRule="auto" w:before="66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=E3*0.66</w:t>
      </w:r>
      <w:r>
        <w:rPr>
          <w:rFonts w:ascii="Times New Roman"/>
        </w:rPr>
      </w:r>
    </w:p>
    <w:p>
      <w:pPr>
        <w:pStyle w:val="BodyText"/>
        <w:spacing w:line="360" w:lineRule="auto" w:before="223"/>
        <w:ind w:right="99"/>
        <w:jc w:val="both"/>
      </w:pPr>
      <w:r>
        <w:rPr/>
        <w:t>olacaqdır.</w:t>
      </w:r>
      <w:r>
        <w:rPr>
          <w:spacing w:val="60"/>
        </w:rPr>
        <w:t> </w:t>
      </w:r>
      <w:r>
        <w:rPr/>
        <w:t>Bu</w:t>
      </w:r>
      <w:r>
        <w:rPr>
          <w:spacing w:val="59"/>
        </w:rPr>
        <w:t> </w:t>
      </w:r>
      <w:r>
        <w:rPr/>
        <w:t>da</w:t>
      </w:r>
      <w:r>
        <w:rPr>
          <w:spacing w:val="58"/>
        </w:rPr>
        <w:t> </w:t>
      </w:r>
      <w:r>
        <w:rPr/>
        <w:t>hesabda</w:t>
      </w:r>
      <w:r>
        <w:rPr>
          <w:spacing w:val="61"/>
        </w:rPr>
        <w:t> </w:t>
      </w:r>
      <w:r>
        <w:rPr/>
        <w:t>yanlış</w:t>
      </w:r>
      <w:r>
        <w:rPr>
          <w:spacing w:val="62"/>
        </w:rPr>
        <w:t> </w:t>
      </w:r>
      <w:r>
        <w:rPr/>
        <w:t>nəticə</w:t>
      </w:r>
      <w:r>
        <w:rPr>
          <w:spacing w:val="58"/>
        </w:rPr>
        <w:t> </w:t>
      </w:r>
      <w:r>
        <w:rPr/>
        <w:t>verəcəkdir.</w:t>
      </w:r>
      <w:r>
        <w:rPr>
          <w:spacing w:val="60"/>
        </w:rPr>
        <w:t> </w:t>
      </w:r>
      <w:r>
        <w:rPr/>
        <w:t>Uyğun</w:t>
      </w:r>
      <w:r>
        <w:rPr>
          <w:spacing w:val="62"/>
        </w:rPr>
        <w:t> </w:t>
      </w:r>
      <w:r>
        <w:rPr/>
        <w:t>olaraq</w:t>
      </w:r>
      <w:r>
        <w:rPr>
          <w:spacing w:val="62"/>
        </w:rPr>
        <w:t> </w:t>
      </w:r>
      <w:r>
        <w:rPr/>
        <w:t>formulu</w:t>
      </w:r>
      <w:r>
        <w:rPr>
          <w:spacing w:val="62"/>
        </w:rPr>
        <w:t> </w:t>
      </w:r>
      <w:r>
        <w:rPr/>
        <w:t>bir</w:t>
      </w:r>
      <w:r>
        <w:rPr>
          <w:spacing w:val="58"/>
        </w:rPr>
        <w:t> </w:t>
      </w:r>
      <w:r>
        <w:rPr/>
        <w:t>sağdakı</w:t>
      </w:r>
      <w:r>
        <w:rPr>
          <w:w w:val="100"/>
        </w:rPr>
        <w:t> </w:t>
      </w:r>
      <w:r>
        <w:rPr/>
        <w:t>hücrəyə</w:t>
      </w:r>
      <w:r>
        <w:rPr>
          <w:spacing w:val="54"/>
        </w:rPr>
        <w:t> </w:t>
      </w:r>
      <w:r>
        <w:rPr/>
        <w:t>köçürərsinizsə,</w:t>
      </w:r>
      <w:r>
        <w:rPr>
          <w:spacing w:val="52"/>
        </w:rPr>
        <w:t> </w:t>
      </w:r>
      <w:r>
        <w:rPr/>
        <w:t>bütün</w:t>
      </w:r>
      <w:r>
        <w:rPr>
          <w:spacing w:val="53"/>
        </w:rPr>
        <w:t> </w:t>
      </w:r>
      <w:r>
        <w:rPr/>
        <w:t>ünvanlar</w:t>
      </w:r>
      <w:r>
        <w:rPr>
          <w:spacing w:val="52"/>
        </w:rPr>
        <w:t> </w:t>
      </w:r>
      <w:r>
        <w:rPr/>
        <w:t>bir</w:t>
      </w:r>
      <w:r>
        <w:rPr>
          <w:spacing w:val="52"/>
        </w:rPr>
        <w:t> </w:t>
      </w:r>
      <w:r>
        <w:rPr/>
        <w:t>sütun</w:t>
      </w:r>
      <w:r>
        <w:rPr>
          <w:spacing w:val="53"/>
        </w:rPr>
        <w:t> </w:t>
      </w:r>
      <w:r>
        <w:rPr/>
        <w:t>artacaq,</w:t>
      </w:r>
      <w:r>
        <w:rPr>
          <w:spacing w:val="51"/>
        </w:rPr>
        <w:t> </w:t>
      </w:r>
      <w:r>
        <w:rPr/>
        <w:t>bir</w:t>
      </w:r>
      <w:r>
        <w:rPr>
          <w:spacing w:val="52"/>
        </w:rPr>
        <w:t> </w:t>
      </w:r>
      <w:r>
        <w:rPr/>
        <w:t>soldakı</w:t>
      </w:r>
      <w:r>
        <w:rPr>
          <w:spacing w:val="53"/>
        </w:rPr>
        <w:t> </w:t>
      </w:r>
      <w:r>
        <w:rPr/>
        <w:t>hücrəyə</w:t>
      </w:r>
      <w:r>
        <w:rPr>
          <w:spacing w:val="54"/>
        </w:rPr>
        <w:t> </w:t>
      </w:r>
      <w:r>
        <w:rPr/>
        <w:t>köçürər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sinizsə, bir sütun azalacaqdır. Məsələn, </w:t>
      </w:r>
      <w:r>
        <w:rPr>
          <w:rFonts w:ascii="Times New Roman" w:hAnsi="Times New Roman"/>
          <w:color w:val="0000FF"/>
        </w:rPr>
        <w:t>E3 </w:t>
      </w:r>
      <w:r>
        <w:rPr/>
        <w:t>hücrəsindəki formulu </w:t>
      </w:r>
      <w:r>
        <w:rPr>
          <w:rFonts w:ascii="Times New Roman" w:hAnsi="Times New Roman"/>
          <w:color w:val="0000FF"/>
        </w:rPr>
        <w:t>G6</w:t>
      </w:r>
      <w:r>
        <w:rPr>
          <w:rFonts w:ascii="Times New Roman" w:hAnsi="Times New Roman"/>
          <w:color w:val="0000FF"/>
          <w:spacing w:val="42"/>
        </w:rPr>
        <w:t> </w:t>
      </w:r>
      <w:r>
        <w:rPr/>
        <w:t>hücrəsinə</w:t>
      </w:r>
      <w:r>
        <w:rPr>
          <w:w w:val="100"/>
        </w:rPr>
        <w:t> </w:t>
      </w:r>
      <w:r>
        <w:rPr/>
        <w:t>köçürərsinizsə,</w:t>
      </w:r>
    </w:p>
    <w:p>
      <w:pPr>
        <w:pStyle w:val="BodyText"/>
        <w:spacing w:line="240" w:lineRule="auto" w:before="67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=F6*0.66</w:t>
      </w:r>
      <w:r>
        <w:rPr>
          <w:rFonts w:ascii="Times New Roman"/>
        </w:rPr>
      </w:r>
    </w:p>
    <w:p>
      <w:pPr>
        <w:pStyle w:val="BodyText"/>
        <w:spacing w:line="240" w:lineRule="auto" w:before="221"/>
        <w:ind w:right="0"/>
        <w:jc w:val="both"/>
      </w:pPr>
      <w:r>
        <w:rPr/>
        <w:t>olacaqdır.</w:t>
      </w:r>
    </w:p>
    <w:p>
      <w:pPr>
        <w:spacing w:after="0" w:line="24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8" w:firstLine="425"/>
        <w:jc w:val="both"/>
      </w:pPr>
      <w:r>
        <w:rPr/>
        <w:t>Formullarda istifadə etdiyiniz hücrə ünvanları, əksi göstərilmədiyi halda</w:t>
      </w:r>
      <w:r>
        <w:rPr>
          <w:spacing w:val="32"/>
        </w:rPr>
        <w:t> </w:t>
      </w:r>
      <w:r>
        <w:rPr/>
        <w:t>nisbi</w:t>
      </w:r>
      <w:r>
        <w:rPr>
          <w:w w:val="100"/>
        </w:rPr>
        <w:t> </w:t>
      </w:r>
      <w:r>
        <w:rPr/>
        <w:t>ünvanlardır,</w:t>
      </w:r>
      <w:r>
        <w:rPr>
          <w:spacing w:val="37"/>
        </w:rPr>
        <w:t> </w:t>
      </w:r>
      <w:r>
        <w:rPr/>
        <w:t>yəni,</w:t>
      </w:r>
      <w:r>
        <w:rPr>
          <w:spacing w:val="37"/>
        </w:rPr>
        <w:t> </w:t>
      </w:r>
      <w:r>
        <w:rPr/>
        <w:t>formulun</w:t>
      </w:r>
      <w:r>
        <w:rPr>
          <w:spacing w:val="38"/>
        </w:rPr>
        <w:t> </w:t>
      </w:r>
      <w:r>
        <w:rPr/>
        <w:t>olduğu</w:t>
      </w:r>
      <w:r>
        <w:rPr>
          <w:spacing w:val="38"/>
        </w:rPr>
        <w:t> </w:t>
      </w:r>
      <w:r>
        <w:rPr/>
        <w:t>və</w:t>
      </w:r>
      <w:r>
        <w:rPr>
          <w:spacing w:val="37"/>
        </w:rPr>
        <w:t> </w:t>
      </w:r>
      <w:r>
        <w:rPr/>
        <w:t>ya</w:t>
      </w:r>
      <w:r>
        <w:rPr>
          <w:spacing w:val="37"/>
        </w:rPr>
        <w:t> </w:t>
      </w:r>
      <w:r>
        <w:rPr/>
        <w:t>köçürüləcəyi</w:t>
      </w:r>
      <w:r>
        <w:rPr>
          <w:spacing w:val="38"/>
        </w:rPr>
        <w:t> </w:t>
      </w:r>
      <w:r>
        <w:rPr/>
        <w:t>hücrənin</w:t>
      </w:r>
      <w:r>
        <w:rPr>
          <w:spacing w:val="38"/>
        </w:rPr>
        <w:t> </w:t>
      </w:r>
      <w:r>
        <w:rPr/>
        <w:t>yerindən</w:t>
      </w:r>
      <w:r>
        <w:rPr>
          <w:spacing w:val="38"/>
        </w:rPr>
        <w:t> </w:t>
      </w:r>
      <w:r>
        <w:rPr/>
        <w:t>asılıdır.</w:t>
      </w:r>
      <w:r>
        <w:rPr>
          <w:spacing w:val="37"/>
        </w:rPr>
        <w:t> </w:t>
      </w:r>
      <w:r>
        <w:rPr/>
        <w:t>Əgər</w:t>
      </w:r>
      <w:r>
        <w:rPr>
          <w:w w:val="100"/>
        </w:rPr>
        <w:t> </w:t>
      </w:r>
      <w:r>
        <w:rPr/>
        <w:t>formulu başqa bir yerə köçürərsinizsə, bu ünvanlar da köçürüldüyü yerə uyğun</w:t>
      </w:r>
      <w:r>
        <w:rPr>
          <w:spacing w:val="38"/>
        </w:rPr>
        <w:t> </w:t>
      </w:r>
      <w:r>
        <w:rPr/>
        <w:t>şəkildə</w:t>
      </w:r>
      <w:r>
        <w:rPr>
          <w:w w:val="100"/>
        </w:rPr>
        <w:t> </w:t>
      </w:r>
      <w:r>
        <w:rPr/>
        <w:t>avtomatik olaraq</w:t>
      </w:r>
      <w:r>
        <w:rPr>
          <w:spacing w:val="-12"/>
        </w:rPr>
        <w:t> </w:t>
      </w:r>
      <w:r>
        <w:rPr/>
        <w:t>dəyişəcəkdir.</w:t>
      </w:r>
    </w:p>
    <w:p>
      <w:pPr>
        <w:pStyle w:val="BodyText"/>
        <w:spacing w:line="360" w:lineRule="auto" w:before="65"/>
        <w:ind w:right="104" w:firstLine="425"/>
        <w:jc w:val="both"/>
      </w:pPr>
      <w:r>
        <w:rPr/>
        <w:t>İstisna</w:t>
      </w:r>
      <w:r>
        <w:rPr>
          <w:spacing w:val="17"/>
        </w:rPr>
        <w:t> </w:t>
      </w:r>
      <w:r>
        <w:rPr/>
        <w:t>olan</w:t>
      </w:r>
      <w:r>
        <w:rPr>
          <w:spacing w:val="18"/>
        </w:rPr>
        <w:t> </w:t>
      </w:r>
      <w:r>
        <w:rPr/>
        <w:t>nisbi</w:t>
      </w:r>
      <w:r>
        <w:rPr>
          <w:spacing w:val="18"/>
        </w:rPr>
        <w:t> </w:t>
      </w:r>
      <w:r>
        <w:rPr/>
        <w:t>ünvanlar</w:t>
      </w:r>
      <w:r>
        <w:rPr>
          <w:spacing w:val="17"/>
        </w:rPr>
        <w:t> </w:t>
      </w:r>
      <w:r>
        <w:rPr/>
        <w:t>da</w:t>
      </w:r>
      <w:r>
        <w:rPr>
          <w:spacing w:val="20"/>
        </w:rPr>
        <w:t> </w:t>
      </w:r>
      <w:r>
        <w:rPr/>
        <w:t>vardır.</w:t>
      </w:r>
      <w:r>
        <w:rPr>
          <w:spacing w:val="19"/>
        </w:rPr>
        <w:t> </w:t>
      </w:r>
      <w:r>
        <w:rPr/>
        <w:t>Tutaq</w:t>
      </w:r>
      <w:r>
        <w:rPr>
          <w:spacing w:val="19"/>
        </w:rPr>
        <w:t> </w:t>
      </w:r>
      <w:r>
        <w:rPr/>
        <w:t>ki,</w:t>
      </w:r>
      <w:r>
        <w:rPr>
          <w:spacing w:val="17"/>
        </w:rPr>
        <w:t> </w:t>
      </w:r>
      <w:r>
        <w:rPr/>
        <w:t>içərisində</w:t>
      </w:r>
      <w:r>
        <w:rPr>
          <w:spacing w:val="28"/>
        </w:rPr>
        <w:t> </w:t>
      </w:r>
      <w:r>
        <w:rPr>
          <w:rFonts w:ascii="Times New Roman" w:hAnsi="Times New Roman"/>
          <w:color w:val="0000FF"/>
        </w:rPr>
        <w:t>A1</w:t>
      </w:r>
      <w:r>
        <w:rPr>
          <w:rFonts w:ascii="Times New Roman" w:hAnsi="Times New Roman"/>
          <w:color w:val="0000FF"/>
          <w:spacing w:val="17"/>
        </w:rPr>
        <w:t> </w:t>
      </w:r>
      <w:r>
        <w:rPr/>
        <w:t>ünvanı</w:t>
      </w:r>
      <w:r>
        <w:rPr>
          <w:spacing w:val="19"/>
        </w:rPr>
        <w:t> </w:t>
      </w:r>
      <w:r>
        <w:rPr/>
        <w:t>olan</w:t>
      </w:r>
      <w:r>
        <w:rPr>
          <w:spacing w:val="18"/>
        </w:rPr>
        <w:t> </w:t>
      </w:r>
      <w:r>
        <w:rPr/>
        <w:t>bir</w:t>
      </w:r>
      <w:r>
        <w:rPr>
          <w:spacing w:val="17"/>
        </w:rPr>
        <w:t> </w:t>
      </w:r>
      <w:r>
        <w:rPr/>
        <w:t>formulu</w:t>
      </w:r>
      <w:r>
        <w:rPr>
          <w:w w:val="100"/>
        </w:rPr>
        <w:t> </w:t>
      </w:r>
      <w:r>
        <w:rPr/>
        <w:t>bir hücrə sağa və </w:t>
      </w:r>
      <w:r>
        <w:rPr>
          <w:spacing w:val="-3"/>
        </w:rPr>
        <w:t>ya </w:t>
      </w:r>
      <w:r>
        <w:rPr/>
        <w:t>bir hücrə sola köçürdünüz. Bu ünvan </w:t>
      </w:r>
      <w:r>
        <w:rPr>
          <w:rFonts w:ascii="Times New Roman" w:hAnsi="Times New Roman"/>
          <w:color w:val="0000FF"/>
        </w:rPr>
        <w:t>IV65536 </w:t>
      </w:r>
      <w:r>
        <w:rPr/>
        <w:t>da ola bilərdi. Bu</w:t>
      </w:r>
      <w:r>
        <w:rPr>
          <w:spacing w:val="-23"/>
        </w:rPr>
        <w:t> </w:t>
      </w:r>
      <w:r>
        <w:rPr/>
        <w:t>halda</w:t>
      </w:r>
      <w:r>
        <w:rPr>
          <w:w w:val="100"/>
        </w:rPr>
        <w:t> </w:t>
      </w:r>
      <w:r>
        <w:rPr/>
        <w:t>nisbi ünvan aşağıdakı kimi</w:t>
      </w:r>
      <w:r>
        <w:rPr>
          <w:spacing w:val="-20"/>
        </w:rPr>
        <w:t> </w:t>
      </w:r>
      <w:r>
        <w:rPr/>
        <w:t>dəyişəcəkdir:</w:t>
      </w:r>
    </w:p>
    <w:p>
      <w:pPr>
        <w:pStyle w:val="BodyText"/>
        <w:tabs>
          <w:tab w:pos="7725" w:val="left" w:leader="none"/>
        </w:tabs>
        <w:spacing w:line="240" w:lineRule="auto" w:before="65"/>
        <w:ind w:left="979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A1  </w:t>
      </w:r>
      <w:r>
        <w:rPr/>
        <w:t>əgər bir hücrə sola</w:t>
      </w:r>
      <w:r>
        <w:rPr>
          <w:spacing w:val="3"/>
        </w:rPr>
        <w:t> </w:t>
      </w:r>
      <w:r>
        <w:rPr/>
        <w:t>köçürərsinizsə,</w:t>
        <w:tab/>
      </w:r>
      <w:r>
        <w:rPr>
          <w:rFonts w:ascii="Times New Roman" w:hAnsi="Times New Roman"/>
          <w:color w:val="0000FF"/>
        </w:rPr>
        <w:t>IV1;</w:t>
      </w:r>
      <w:r>
        <w:rPr>
          <w:rFonts w:ascii="Times New Roman" w:hAnsi="Times New Roman"/>
        </w:rPr>
      </w:r>
    </w:p>
    <w:p>
      <w:pPr>
        <w:pStyle w:val="BodyText"/>
        <w:tabs>
          <w:tab w:pos="7725" w:val="left" w:leader="none"/>
        </w:tabs>
        <w:spacing w:line="405" w:lineRule="auto" w:before="220"/>
        <w:ind w:left="326" w:right="1719" w:firstLine="6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  <w:spacing w:val="-1"/>
        </w:rPr>
        <w:t>A1</w:t>
      </w:r>
      <w:r>
        <w:rPr>
          <w:rFonts w:ascii="Times New Roman" w:hAnsi="Times New Roman"/>
          <w:color w:val="0000FF"/>
        </w:rPr>
        <w:t>  </w:t>
      </w:r>
      <w:r>
        <w:rPr/>
        <w:t>əgər bir </w:t>
      </w:r>
      <w:r>
        <w:rPr>
          <w:spacing w:val="-1"/>
        </w:rPr>
        <w:t>hücrə</w:t>
      </w:r>
      <w:r>
        <w:rPr/>
        <w:t> </w:t>
      </w:r>
      <w:r>
        <w:rPr>
          <w:spacing w:val="-1"/>
        </w:rPr>
        <w:t>üstə</w:t>
      </w:r>
      <w:r>
        <w:rPr>
          <w:spacing w:val="29"/>
        </w:rPr>
        <w:t> </w:t>
      </w:r>
      <w:r>
        <w:rPr>
          <w:spacing w:val="-1"/>
        </w:rPr>
        <w:t>köçürərsinizsə,</w:t>
        <w:tab/>
      </w:r>
      <w:r>
        <w:rPr>
          <w:rFonts w:ascii="Times New Roman" w:hAnsi="Times New Roman"/>
          <w:color w:val="0000FF"/>
          <w:spacing w:val="-2"/>
        </w:rPr>
        <w:t>A65536;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  <w:color w:val="0000FF"/>
        </w:rPr>
        <w:t>IV65536  </w:t>
      </w:r>
      <w:r>
        <w:rPr/>
        <w:t>əgər bir hücrə sağa</w:t>
      </w:r>
      <w:r>
        <w:rPr>
          <w:spacing w:val="2"/>
        </w:rPr>
        <w:t> </w:t>
      </w:r>
      <w:r>
        <w:rPr/>
        <w:t>köçürərsinizsə,</w:t>
        <w:tab/>
      </w:r>
      <w:r>
        <w:rPr>
          <w:rFonts w:ascii="Times New Roman" w:hAnsi="Times New Roman"/>
          <w:color w:val="0000FF"/>
        </w:rPr>
        <w:t>A1;</w:t>
      </w:r>
      <w:r>
        <w:rPr>
          <w:rFonts w:ascii="Times New Roman" w:hAnsi="Times New Roman"/>
        </w:rPr>
      </w:r>
    </w:p>
    <w:p>
      <w:pPr>
        <w:pStyle w:val="BodyText"/>
        <w:tabs>
          <w:tab w:pos="7725" w:val="left" w:leader="none"/>
        </w:tabs>
        <w:spacing w:line="403" w:lineRule="auto" w:before="9"/>
        <w:ind w:right="2263" w:firstLine="214"/>
        <w:jc w:val="left"/>
      </w:pPr>
      <w:r>
        <w:rPr>
          <w:rFonts w:ascii="Times New Roman" w:hAnsi="Times New Roman"/>
          <w:color w:val="0000FF"/>
        </w:rPr>
        <w:t>IV65536  </w:t>
      </w:r>
      <w:r>
        <w:rPr/>
        <w:t>əgər bir hücrə alta</w:t>
      </w:r>
      <w:r>
        <w:rPr>
          <w:spacing w:val="-1"/>
        </w:rPr>
        <w:t> </w:t>
      </w:r>
      <w:r>
        <w:rPr/>
        <w:t>köçürərsinizsə,</w:t>
        <w:tab/>
      </w:r>
      <w:r>
        <w:rPr>
          <w:rFonts w:ascii="Times New Roman" w:hAnsi="Times New Roman"/>
          <w:color w:val="0000FF"/>
        </w:rPr>
        <w:t>IV1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olacaqdır.</w:t>
      </w:r>
    </w:p>
    <w:p>
      <w:pPr>
        <w:pStyle w:val="BodyText"/>
        <w:spacing w:line="240" w:lineRule="auto" w:before="9"/>
        <w:ind w:left="538" w:right="113"/>
        <w:jc w:val="left"/>
      </w:pPr>
      <w:r>
        <w:rPr/>
        <w:t>Yəni, buradan aydın olur </w:t>
      </w:r>
      <w:r>
        <w:rPr>
          <w:rFonts w:ascii="Times New Roman" w:hAnsi="Times New Roman"/>
        </w:rPr>
        <w:t>ki, </w:t>
      </w: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 </w:t>
      </w:r>
      <w:r>
        <w:rPr>
          <w:rFonts w:ascii="Times New Roman" w:hAnsi="Times New Roman"/>
          <w:color w:val="0000FF"/>
        </w:rPr>
        <w:t>65536 </w:t>
      </w:r>
      <w:r>
        <w:rPr/>
        <w:t>nömrəli sətirdən sonra </w:t>
      </w:r>
      <w:r>
        <w:rPr>
          <w:rFonts w:ascii="Times New Roman" w:hAnsi="Times New Roman"/>
          <w:color w:val="0000FF"/>
        </w:rPr>
        <w:t>1 </w:t>
      </w:r>
      <w:r>
        <w:rPr/>
        <w:t>nömrəli</w:t>
      </w:r>
      <w:r>
        <w:rPr>
          <w:spacing w:val="-22"/>
        </w:rPr>
        <w:t> </w:t>
      </w:r>
      <w:r>
        <w:rPr/>
        <w:t>sətir,</w:t>
      </w:r>
    </w:p>
    <w:p>
      <w:pPr>
        <w:pStyle w:val="BodyText"/>
        <w:spacing w:line="362" w:lineRule="auto" w:before="160"/>
        <w:ind w:right="113"/>
        <w:jc w:val="left"/>
      </w:pPr>
      <w:r>
        <w:rPr>
          <w:rFonts w:ascii="Times New Roman" w:hAnsi="Times New Roman"/>
          <w:color w:val="0000FF"/>
        </w:rPr>
        <w:t>1 </w:t>
      </w:r>
      <w:r>
        <w:rPr/>
        <w:t>nömrəli sətirdən öncə isə </w:t>
      </w:r>
      <w:r>
        <w:rPr>
          <w:rFonts w:ascii="Times New Roman" w:hAnsi="Times New Roman"/>
          <w:color w:val="0000FF"/>
        </w:rPr>
        <w:t>65536 </w:t>
      </w:r>
      <w:r>
        <w:rPr/>
        <w:t>nömrəli sətir, </w:t>
      </w:r>
      <w:r>
        <w:rPr>
          <w:rFonts w:ascii="Times New Roman" w:hAnsi="Times New Roman"/>
          <w:color w:val="0000FF"/>
        </w:rPr>
        <w:t>IV </w:t>
      </w:r>
      <w:r>
        <w:rPr/>
        <w:t>sütunundan sonra </w:t>
      </w:r>
      <w:r>
        <w:rPr>
          <w:rFonts w:ascii="Times New Roman" w:hAnsi="Times New Roman"/>
          <w:color w:val="0000FF"/>
        </w:rPr>
        <w:t>A </w:t>
      </w:r>
      <w:r>
        <w:rPr/>
        <w:t>sütunu,</w:t>
      </w:r>
      <w:r>
        <w:rPr>
          <w:spacing w:val="5"/>
        </w:rPr>
        <w:t> </w:t>
      </w:r>
      <w:r>
        <w:rPr>
          <w:rFonts w:ascii="Times New Roman" w:hAnsi="Times New Roman"/>
          <w:color w:val="0000FF"/>
        </w:rPr>
        <w:t>A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sütunundan öncə isə </w:t>
      </w:r>
      <w:r>
        <w:rPr>
          <w:rFonts w:ascii="Times New Roman" w:hAnsi="Times New Roman"/>
          <w:color w:val="0000FF"/>
        </w:rPr>
        <w:t>IV </w:t>
      </w:r>
      <w:r>
        <w:rPr/>
        <w:t>sütunu</w:t>
      </w:r>
      <w:r>
        <w:rPr>
          <w:spacing w:val="-21"/>
        </w:rPr>
        <w:t> </w:t>
      </w:r>
      <w:r>
        <w:rPr/>
        <w:t>gəlir.</w:t>
      </w:r>
    </w:p>
    <w:p>
      <w:pPr>
        <w:pStyle w:val="BodyText"/>
        <w:spacing w:line="360" w:lineRule="auto" w:before="62"/>
        <w:ind w:right="104" w:firstLine="425"/>
        <w:jc w:val="both"/>
      </w:pPr>
      <w:r>
        <w:rPr/>
        <w:t>Nisbi</w:t>
      </w:r>
      <w:r>
        <w:rPr>
          <w:spacing w:val="44"/>
        </w:rPr>
        <w:t> </w:t>
      </w:r>
      <w:r>
        <w:rPr/>
        <w:t>ünvanlar</w:t>
      </w:r>
      <w:r>
        <w:rPr>
          <w:spacing w:val="43"/>
        </w:rPr>
        <w:t> </w:t>
      </w:r>
      <w:r>
        <w:rPr/>
        <w:t>yuxarıda</w:t>
      </w:r>
      <w:r>
        <w:rPr>
          <w:spacing w:val="43"/>
        </w:rPr>
        <w:t> </w:t>
      </w:r>
      <w:r>
        <w:rPr/>
        <w:t>göstərdiyimiz</w:t>
      </w:r>
      <w:r>
        <w:rPr>
          <w:spacing w:val="48"/>
        </w:rPr>
        <w:t> </w:t>
      </w:r>
      <w:r>
        <w:rPr/>
        <w:t>misaldakı</w:t>
      </w:r>
      <w:r>
        <w:rPr>
          <w:spacing w:val="44"/>
        </w:rPr>
        <w:t> </w:t>
      </w:r>
      <w:r>
        <w:rPr/>
        <w:t>kimi</w:t>
      </w:r>
      <w:r>
        <w:rPr>
          <w:spacing w:val="46"/>
        </w:rPr>
        <w:t> </w:t>
      </w:r>
      <w:r>
        <w:rPr/>
        <w:t>çox</w:t>
      </w:r>
      <w:r>
        <w:rPr>
          <w:spacing w:val="46"/>
        </w:rPr>
        <w:t> </w:t>
      </w:r>
      <w:r>
        <w:rPr/>
        <w:t>əlverişli</w:t>
      </w:r>
      <w:r>
        <w:rPr>
          <w:spacing w:val="42"/>
        </w:rPr>
        <w:t> </w:t>
      </w:r>
      <w:r>
        <w:rPr/>
        <w:t>ola</w:t>
      </w:r>
      <w:r>
        <w:rPr>
          <w:spacing w:val="43"/>
        </w:rPr>
        <w:t> </w:t>
      </w:r>
      <w:r>
        <w:rPr/>
        <w:t>bilə</w:t>
      </w:r>
      <w:r>
        <w:rPr>
          <w:rFonts w:ascii="Times New Roman" w:hAnsi="Times New Roman"/>
        </w:rPr>
        <w:t>r,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ancaq</w:t>
      </w:r>
      <w:r>
        <w:rPr>
          <w:rFonts w:ascii="Times New Roman" w:hAnsi="Times New Roman"/>
          <w:w w:val="100"/>
        </w:rPr>
        <w:t> </w:t>
      </w:r>
      <w:r>
        <w:rPr/>
        <w:t>bəzi hallarda bunlardan istifadə etmək məqsədəuyğun</w:t>
      </w:r>
      <w:r>
        <w:rPr>
          <w:spacing w:val="-32"/>
        </w:rPr>
        <w:t> </w:t>
      </w:r>
      <w:r>
        <w:rPr/>
        <w:t>deyildir.</w:t>
      </w:r>
    </w:p>
    <w:p>
      <w:pPr>
        <w:pStyle w:val="BodyText"/>
        <w:spacing w:line="360" w:lineRule="auto" w:before="65"/>
        <w:ind w:right="113" w:firstLine="425"/>
        <w:jc w:val="both"/>
      </w:pPr>
      <w:r>
        <w:rPr/>
        <w:t>Misalımızı bir az dəyişdirək. Ümumi maaş ilə alınacaq maaş arasında olan</w:t>
      </w:r>
      <w:r>
        <w:rPr>
          <w:spacing w:val="50"/>
        </w:rPr>
        <w:t> </w:t>
      </w:r>
      <w:r>
        <w:rPr/>
        <w:t>əlaqədə</w:t>
      </w:r>
      <w:r>
        <w:rPr>
          <w:w w:val="100"/>
        </w:rPr>
        <w:t> </w:t>
      </w:r>
      <w:r>
        <w:rPr/>
        <w:t>iştirak edən </w:t>
      </w:r>
      <w:r>
        <w:rPr>
          <w:rFonts w:ascii="Times New Roman" w:hAnsi="Times New Roman"/>
          <w:color w:val="0000FF"/>
        </w:rPr>
        <w:t>0.66 </w:t>
      </w:r>
      <w:r>
        <w:rPr/>
        <w:t>əmsalını başqa bir hücrəyə daxil edək və dəyişən halına gətirək. Yəni,</w:t>
      </w:r>
      <w:r>
        <w:rPr>
          <w:spacing w:val="35"/>
        </w:rPr>
        <w:t> </w:t>
      </w:r>
      <w:r>
        <w:rPr/>
        <w:t>bu</w:t>
      </w:r>
      <w:r>
        <w:rPr>
          <w:w w:val="100"/>
        </w:rPr>
        <w:t> </w:t>
      </w:r>
      <w:r>
        <w:rPr/>
        <w:t>əmsalı dəyişdirməklə zaman, onun yerləşdiyi hücrə ünvanının istifadə edildiyi</w:t>
      </w:r>
      <w:r>
        <w:rPr>
          <w:spacing w:val="56"/>
        </w:rPr>
        <w:t> </w:t>
      </w:r>
      <w:r>
        <w:rPr/>
        <w:t>bütün</w:t>
      </w:r>
      <w:r>
        <w:rPr>
          <w:w w:val="100"/>
        </w:rPr>
        <w:t> </w:t>
      </w:r>
      <w:r>
        <w:rPr/>
        <w:t>formulların yenidən hesablanmasını və alınacaq maaşlar üçün formulların</w:t>
      </w:r>
      <w:r>
        <w:rPr>
          <w:spacing w:val="5"/>
        </w:rPr>
        <w:t> </w:t>
      </w:r>
      <w:r>
        <w:rPr/>
        <w:t>avtomatik</w:t>
      </w:r>
      <w:r>
        <w:rPr>
          <w:w w:val="100"/>
        </w:rPr>
        <w:t> </w:t>
      </w:r>
      <w:r>
        <w:rPr/>
        <w:t>nizamlanmasını</w:t>
      </w:r>
      <w:r>
        <w:rPr>
          <w:spacing w:val="27"/>
        </w:rPr>
        <w:t> </w:t>
      </w:r>
      <w:r>
        <w:rPr/>
        <w:t>təmin</w:t>
      </w:r>
      <w:r>
        <w:rPr>
          <w:spacing w:val="29"/>
        </w:rPr>
        <w:t> </w:t>
      </w:r>
      <w:r>
        <w:rPr/>
        <w:t>etməyə</w:t>
      </w:r>
      <w:r>
        <w:rPr>
          <w:spacing w:val="29"/>
        </w:rPr>
        <w:t> </w:t>
      </w:r>
      <w:r>
        <w:rPr/>
        <w:t>çalışaq.</w:t>
      </w:r>
      <w:r>
        <w:rPr>
          <w:spacing w:val="28"/>
        </w:rPr>
        <w:t> </w:t>
      </w:r>
      <w:r>
        <w:rPr/>
        <w:t>Əgər</w:t>
      </w:r>
      <w:r>
        <w:rPr>
          <w:spacing w:val="29"/>
        </w:rPr>
        <w:t> </w:t>
      </w:r>
      <w:r>
        <w:rPr/>
        <w:t>bu</w:t>
      </w:r>
      <w:r>
        <w:rPr>
          <w:spacing w:val="27"/>
        </w:rPr>
        <w:t> </w:t>
      </w:r>
      <w:r>
        <w:rPr/>
        <w:t>əmsalı</w:t>
      </w:r>
      <w:r>
        <w:rPr>
          <w:spacing w:val="27"/>
        </w:rPr>
        <w:t> </w:t>
      </w:r>
      <w:r>
        <w:rPr/>
        <w:t>ayrı</w:t>
      </w:r>
      <w:r>
        <w:rPr>
          <w:spacing w:val="29"/>
        </w:rPr>
        <w:t> </w:t>
      </w:r>
      <w:r>
        <w:rPr/>
        <w:t>bir</w:t>
      </w:r>
      <w:r>
        <w:rPr>
          <w:spacing w:val="26"/>
        </w:rPr>
        <w:t> </w:t>
      </w:r>
      <w:r>
        <w:rPr/>
        <w:t>hücrəyə</w:t>
      </w:r>
      <w:r>
        <w:rPr>
          <w:spacing w:val="29"/>
        </w:rPr>
        <w:t> </w:t>
      </w:r>
      <w:r>
        <w:rPr/>
        <w:t>yazmasaq,</w:t>
      </w:r>
      <w:r>
        <w:rPr>
          <w:spacing w:val="25"/>
        </w:rPr>
        <w:t> </w:t>
      </w:r>
      <w:r>
        <w:rPr/>
        <w:t>bütün</w:t>
      </w:r>
      <w:r>
        <w:rPr>
          <w:w w:val="100"/>
        </w:rPr>
        <w:t> </w:t>
      </w:r>
      <w:r>
        <w:rPr/>
        <w:t>formullardakı </w:t>
      </w:r>
      <w:r>
        <w:rPr>
          <w:rFonts w:ascii="Times New Roman" w:hAnsi="Times New Roman"/>
          <w:color w:val="0000FF"/>
        </w:rPr>
        <w:t>0.66 </w:t>
      </w:r>
      <w:r>
        <w:rPr/>
        <w:t>əmsalını bir</w:t>
      </w:r>
      <w:r>
        <w:rPr>
          <w:rFonts w:ascii="Times New Roman" w:hAnsi="Times New Roman"/>
        </w:rPr>
        <w:t>-</w:t>
      </w:r>
      <w:r>
        <w:rPr/>
        <w:t>bir dəyişməli</w:t>
      </w:r>
      <w:r>
        <w:rPr>
          <w:spacing w:val="-26"/>
        </w:rPr>
        <w:t> </w:t>
      </w:r>
      <w:r>
        <w:rPr/>
        <w:t>olacağıq.</w:t>
      </w:r>
    </w:p>
    <w:p>
      <w:pPr>
        <w:pStyle w:val="BodyText"/>
        <w:spacing w:line="360" w:lineRule="auto" w:before="67"/>
        <w:ind w:right="108" w:firstLine="425"/>
        <w:jc w:val="both"/>
      </w:pPr>
      <w:r>
        <w:rPr/>
        <w:t>Şəkildə göstərildiyi kimi (şəkil </w:t>
      </w:r>
      <w:r>
        <w:rPr>
          <w:rFonts w:ascii="Times New Roman" w:hAnsi="Times New Roman"/>
        </w:rPr>
        <w:t>11.)</w:t>
      </w:r>
      <w:r>
        <w:rPr/>
        <w:t>, alınacaq maaşın hesablanmasında </w:t>
      </w:r>
      <w:r>
        <w:rPr>
          <w:spacing w:val="40"/>
        </w:rPr>
        <w:t> </w:t>
      </w:r>
      <w:r>
        <w:rPr/>
        <w:t>istifadə</w:t>
      </w:r>
      <w:r>
        <w:rPr>
          <w:w w:val="100"/>
        </w:rPr>
        <w:t> </w:t>
      </w:r>
      <w:r>
        <w:rPr/>
        <w:t>ediləcək əmsalı </w:t>
      </w:r>
      <w:r>
        <w:rPr>
          <w:rFonts w:ascii="Times New Roman" w:hAnsi="Times New Roman"/>
          <w:color w:val="0000FF"/>
        </w:rPr>
        <w:t>A2 </w:t>
      </w:r>
      <w:r>
        <w:rPr/>
        <w:t>hücrəsinə daxil edib </w:t>
      </w:r>
      <w:r>
        <w:rPr>
          <w:rFonts w:ascii="Times New Roman" w:hAnsi="Times New Roman"/>
          <w:color w:val="0000FF"/>
        </w:rPr>
        <w:t>E3 </w:t>
      </w:r>
      <w:r>
        <w:rPr/>
        <w:t>hücrəsindəki formulu aşağıdakı kimi</w:t>
      </w:r>
      <w:r>
        <w:rPr>
          <w:spacing w:val="-42"/>
        </w:rPr>
        <w:t> </w:t>
      </w:r>
      <w:r>
        <w:rPr/>
        <w:t>yazın:</w:t>
      </w:r>
    </w:p>
    <w:p>
      <w:pPr>
        <w:pStyle w:val="BodyText"/>
        <w:spacing w:line="403" w:lineRule="auto" w:before="65"/>
        <w:ind w:left="538" w:right="8086"/>
        <w:jc w:val="left"/>
      </w:pPr>
      <w:r>
        <w:rPr>
          <w:rFonts w:ascii="Times New Roman" w:hAnsi="Times New Roman"/>
          <w:color w:val="0000FF"/>
        </w:rPr>
        <w:t>=D3*$A$2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Əgər</w:t>
      </w:r>
      <w:r>
        <w:rPr>
          <w:spacing w:val="-5"/>
        </w:rPr>
        <w:t> </w:t>
      </w:r>
      <w:r>
        <w:rPr/>
        <w:t>formulu</w:t>
      </w:r>
    </w:p>
    <w:p>
      <w:pPr>
        <w:pStyle w:val="BodyText"/>
        <w:spacing w:line="240" w:lineRule="auto" w:before="12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=D3*A2</w:t>
      </w:r>
      <w:r>
        <w:rPr>
          <w:rFonts w:ascii="Times New Roman"/>
        </w:rPr>
      </w:r>
    </w:p>
    <w:p>
      <w:pPr>
        <w:pStyle w:val="BodyText"/>
        <w:spacing w:line="240" w:lineRule="auto" w:before="221"/>
        <w:ind w:right="113"/>
        <w:jc w:val="left"/>
      </w:pPr>
      <w:r>
        <w:rPr/>
        <w:t>kimi yazarsınızsa, bu halda altdakı hücrələrə</w:t>
      </w:r>
      <w:r>
        <w:rPr>
          <w:spacing w:val="-24"/>
        </w:rPr>
        <w:t> </w:t>
      </w:r>
      <w:r>
        <w:rPr/>
        <w:t>köçürdükdə,</w:t>
      </w:r>
    </w:p>
    <w:p>
      <w:pPr>
        <w:pStyle w:val="BodyText"/>
        <w:spacing w:line="240" w:lineRule="auto" w:before="220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=D4*A3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41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=D5*A4</w:t>
      </w:r>
      <w:r>
        <w:rPr>
          <w:rFonts w:ascii="Times New Roman"/>
        </w:rPr>
      </w:r>
    </w:p>
    <w:p>
      <w:pPr>
        <w:pStyle w:val="BodyText"/>
        <w:spacing w:line="240" w:lineRule="auto" w:before="220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=D6*A5</w:t>
      </w:r>
      <w:r>
        <w:rPr>
          <w:rFonts w:ascii="Times New Roman"/>
        </w:rPr>
      </w:r>
    </w:p>
    <w:p>
      <w:pPr>
        <w:pStyle w:val="BodyText"/>
        <w:spacing w:line="360" w:lineRule="auto" w:before="223"/>
        <w:ind w:right="113"/>
        <w:jc w:val="left"/>
      </w:pPr>
      <w:r>
        <w:rPr/>
        <w:t>ifadələri yaradılacaq və alınacaq maaşlar sıfır olacaqdır. Çünki, </w:t>
      </w:r>
      <w:r>
        <w:rPr>
          <w:rFonts w:ascii="Times New Roman" w:hAnsi="Times New Roman"/>
          <w:color w:val="0000FF"/>
        </w:rPr>
        <w:t>A3, A4, A5</w:t>
      </w:r>
      <w:r>
        <w:rPr>
          <w:rFonts w:ascii="Times New Roman" w:hAnsi="Times New Roman"/>
          <w:color w:val="0000FF"/>
          <w:spacing w:val="14"/>
        </w:rPr>
        <w:t> </w:t>
      </w:r>
      <w:r>
        <w:rPr/>
        <w:t>hücrələrində</w:t>
      </w:r>
      <w:r>
        <w:rPr>
          <w:w w:val="100"/>
        </w:rPr>
        <w:t> </w:t>
      </w:r>
      <w:r>
        <w:rPr/>
        <w:t>hər hansı bir qiymət yoxdur və ona görə də uyğun ümumi maaşlar sıfra</w:t>
      </w:r>
      <w:r>
        <w:rPr>
          <w:spacing w:val="-37"/>
        </w:rPr>
        <w:t> </w:t>
      </w:r>
      <w:r>
        <w:rPr/>
        <w:t>vurulur.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35" w:lineRule="exact"/>
        <w:ind w:left="2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3904429" cy="2371725"/>
            <wp:effectExtent l="0" t="0" r="0" b="0"/>
            <wp:docPr id="99" name="image1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4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2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665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11.  </w:t>
      </w:r>
      <w:r>
        <w:rPr>
          <w:rFonts w:ascii="Times New Roman" w:hAnsi="Times New Roman"/>
          <w:i/>
          <w:sz w:val="28"/>
        </w:rPr>
        <w:t>Əmsalın dəyişkən kimi</w:t>
      </w:r>
      <w:r>
        <w:rPr>
          <w:rFonts w:ascii="Times New Roman" w:hAnsi="Times New Roman"/>
          <w:i/>
          <w:spacing w:val="-36"/>
          <w:sz w:val="28"/>
        </w:rPr>
        <w:t> </w:t>
      </w:r>
      <w:r>
        <w:rPr>
          <w:rFonts w:ascii="Times New Roman" w:hAnsi="Times New Roman"/>
          <w:i/>
          <w:sz w:val="28"/>
        </w:rPr>
        <w:t>göstərilməsi</w:t>
      </w:r>
      <w:r>
        <w:rPr>
          <w:rFonts w:ascii="Times New Roman" w:hAns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3" w:firstLine="425"/>
        <w:jc w:val="both"/>
      </w:pPr>
      <w:r>
        <w:rPr>
          <w:w w:val="100"/>
        </w:rPr>
        <w:t>Bu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ür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-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isa</w:t>
      </w:r>
      <w:r>
        <w:rPr>
          <w:spacing w:val="-2"/>
          <w:w w:val="100"/>
        </w:rPr>
        <w:t>l</w:t>
      </w:r>
      <w:r>
        <w:rPr>
          <w:w w:val="100"/>
        </w:rPr>
        <w:t>da,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salın</w:t>
      </w:r>
      <w:r>
        <w:rPr/>
        <w:t> </w:t>
      </w:r>
      <w:r>
        <w:rPr>
          <w:spacing w:val="-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nı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ni</w:t>
      </w:r>
      <w:r>
        <w:rPr>
          <w:w w:val="100"/>
        </w:rPr>
        <w:t>s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ki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tər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u</w:t>
      </w:r>
      <w:r>
        <w:rPr>
          <w:spacing w:val="-4"/>
          <w:w w:val="100"/>
        </w:rPr>
        <w:t>y</w:t>
      </w:r>
      <w:r>
        <w:rPr>
          <w:spacing w:val="-2"/>
          <w:w w:val="100"/>
        </w:rPr>
        <w:t>ğ</w:t>
      </w:r>
      <w:r>
        <w:rPr>
          <w:w w:val="100"/>
        </w:rPr>
        <w:t>un</w:t>
      </w:r>
      <w:r>
        <w:rPr>
          <w:w w:val="100"/>
        </w:rPr>
        <w:t> de</w:t>
      </w:r>
      <w:r>
        <w:rPr>
          <w:spacing w:val="-4"/>
          <w:w w:val="100"/>
        </w:rPr>
        <w:t>y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34"/>
        </w:rPr>
        <w:t> </w:t>
      </w:r>
      <w:r>
        <w:rPr>
          <w:spacing w:val="-2"/>
          <w:w w:val="100"/>
        </w:rPr>
        <w:t>Ün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is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33"/>
        </w:rPr>
        <w:t> </w:t>
      </w:r>
      <w:r>
        <w:rPr>
          <w:w w:val="100"/>
        </w:rPr>
        <w:t>x</w:t>
      </w:r>
      <w:r>
        <w:rPr>
          <w:spacing w:val="-2"/>
          <w:w w:val="100"/>
        </w:rPr>
        <w:t>üs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q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dir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olu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  <w:r>
        <w:rPr>
          <w:spacing w:val="34"/>
        </w:rPr>
        <w:t> </w:t>
      </w:r>
      <w:r>
        <w:rPr>
          <w:w w:val="100"/>
        </w:rPr>
        <w:t>Bir</w:t>
      </w:r>
      <w:r>
        <w:rPr>
          <w:w w:val="100"/>
        </w:rPr>
        <w:t> ü</w:t>
      </w:r>
      <w:r>
        <w:rPr>
          <w:spacing w:val="-2"/>
          <w:w w:val="100"/>
        </w:rPr>
        <w:t>n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nı</w:t>
      </w:r>
      <w:r>
        <w:rPr>
          <w:spacing w:val="28"/>
        </w:rPr>
        <w:t> </w:t>
      </w:r>
      <w:r>
        <w:rPr>
          <w:w w:val="100"/>
        </w:rPr>
        <w:t>tam</w:t>
      </w:r>
      <w:r>
        <w:rPr>
          <w:spacing w:val="2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ütl</w:t>
      </w:r>
      <w:r>
        <w:rPr>
          <w:spacing w:val="-3"/>
          <w:w w:val="100"/>
        </w:rPr>
        <w:t>ə</w:t>
      </w:r>
      <w:r>
        <w:rPr>
          <w:w w:val="100"/>
        </w:rPr>
        <w:t>ql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31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w w:val="100"/>
        </w:rPr>
        <w:t>ün</w:t>
      </w:r>
      <w:r>
        <w:rPr>
          <w:spacing w:val="28"/>
        </w:rPr>
        <w:t> </w:t>
      </w:r>
      <w:r>
        <w:rPr>
          <w:w w:val="100"/>
        </w:rPr>
        <w:t>o</w:t>
      </w:r>
      <w:r>
        <w:rPr>
          <w:spacing w:val="28"/>
        </w:rPr>
        <w:t> 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8"/>
        </w:rPr>
        <w:t> </w:t>
      </w:r>
      <w:r>
        <w:rPr>
          <w:w w:val="100"/>
        </w:rPr>
        <w:t>həm</w:t>
      </w:r>
      <w:r>
        <w:rPr>
          <w:spacing w:val="25"/>
        </w:rPr>
        <w:t> </w:t>
      </w:r>
      <w:r>
        <w:rPr>
          <w:w w:val="100"/>
        </w:rPr>
        <w:t>sü</w:t>
      </w:r>
      <w:r>
        <w:rPr>
          <w:spacing w:val="-2"/>
          <w:w w:val="100"/>
        </w:rPr>
        <w:t>t</w:t>
      </w:r>
      <w:r>
        <w:rPr>
          <w:w w:val="100"/>
        </w:rPr>
        <w:t>un</w:t>
      </w:r>
      <w:r>
        <w:rPr>
          <w:spacing w:val="28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nın</w:t>
      </w:r>
      <w:r>
        <w:rPr>
          <w:w w:val="100"/>
        </w:rPr>
        <w:t>,</w:t>
      </w:r>
      <w:r>
        <w:rPr>
          <w:spacing w:val="29"/>
        </w:rPr>
        <w:t> </w:t>
      </w:r>
      <w:r>
        <w:rPr>
          <w:w w:val="100"/>
        </w:rPr>
        <w:t>həm</w:t>
      </w:r>
      <w:r>
        <w:rPr>
          <w:spacing w:val="25"/>
        </w:rPr>
        <w:t> </w:t>
      </w:r>
      <w:r>
        <w:rPr>
          <w:w w:val="100"/>
        </w:rPr>
        <w:t>də</w:t>
      </w:r>
      <w:r>
        <w:rPr>
          <w:spacing w:val="30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28"/>
        </w:rPr>
        <w:t> </w:t>
      </w:r>
      <w:r>
        <w:rPr>
          <w:w w:val="100"/>
        </w:rPr>
        <w:t>nö</w:t>
      </w:r>
      <w:r>
        <w:rPr>
          <w:spacing w:val="-5"/>
          <w:w w:val="100"/>
        </w:rPr>
        <w:t>m</w:t>
      </w:r>
      <w:r>
        <w:rPr>
          <w:w w:val="100"/>
        </w:rPr>
        <w:t>rə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in</w:t>
      </w:r>
      <w:r>
        <w:rPr>
          <w:spacing w:val="15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n </w:t>
      </w:r>
      <w:r>
        <w:rPr>
          <w:w w:val="100"/>
        </w:rPr>
        <w:t>s</w:t>
      </w:r>
      <w:r>
        <w:rPr>
          <w:spacing w:val="-2"/>
          <w:w w:val="100"/>
        </w:rPr>
        <w:t>ol</w:t>
      </w:r>
      <w:r>
        <w:rPr>
          <w:w w:val="100"/>
        </w:rPr>
        <w:t>una</w:t>
      </w:r>
      <w:r>
        <w:rPr/>
        <w:t> </w:t>
      </w:r>
      <w:r>
        <w:rPr>
          <w:spacing w:val="6"/>
        </w:rPr>
        <w:t> </w:t>
      </w:r>
      <w:r>
        <w:rPr>
          <w:spacing w:val="-4"/>
          <w:w w:val="44"/>
        </w:rPr>
        <w:t>―</w:t>
      </w:r>
      <w:r>
        <w:rPr>
          <w:rFonts w:ascii="Times New Roman" w:hAnsi="Times New Roman" w:cs="Times New Roman" w:eastAsia="Times New Roman"/>
          <w:color w:val="0000FF"/>
          <w:spacing w:val="3"/>
          <w:w w:val="100"/>
        </w:rPr>
        <w:t>$</w:t>
      </w:r>
      <w:r>
        <w:rPr>
          <w:w w:val="44"/>
        </w:rPr>
        <w:t>―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işar</w:t>
      </w:r>
      <w:r>
        <w:rPr>
          <w:spacing w:val="-2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qo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7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dır.</w:t>
      </w:r>
      <w:r>
        <w:rPr/>
        <w:t> </w:t>
      </w:r>
      <w:r>
        <w:rPr>
          <w:spacing w:val="5"/>
        </w:rPr>
        <w:t> </w:t>
      </w:r>
      <w:r>
        <w:rPr>
          <w:w w:val="100"/>
        </w:rPr>
        <w:t>İçəris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də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elə</w:t>
      </w:r>
      <w:r>
        <w:rPr/>
        <w:t> </w:t>
      </w:r>
      <w:r>
        <w:rPr>
          <w:spacing w:val="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-2"/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ün</w:t>
      </w:r>
      <w:r>
        <w:rPr>
          <w:spacing w:val="-2"/>
          <w:w w:val="100"/>
        </w:rPr>
        <w:t>v</w:t>
      </w:r>
      <w:r>
        <w:rPr>
          <w:w w:val="100"/>
        </w:rPr>
        <w:t>an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ulda,</w:t>
      </w:r>
      <w:r>
        <w:rPr>
          <w:w w:val="100"/>
        </w:rPr>
        <w:t> k</w:t>
      </w:r>
      <w:r>
        <w:rPr>
          <w:spacing w:val="-2"/>
          <w:w w:val="100"/>
        </w:rPr>
        <w:t>ö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ü</w:t>
      </w:r>
      <w:r>
        <w:rPr>
          <w:spacing w:val="-4"/>
          <w:w w:val="100"/>
        </w:rPr>
        <w:t>y</w:t>
      </w:r>
      <w:r>
        <w:rPr>
          <w:w w:val="100"/>
        </w:rPr>
        <w:t>ü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d</w:t>
      </w:r>
      <w:r>
        <w:rPr>
          <w:w w:val="100"/>
        </w:rPr>
        <w:t>ən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lı</w:t>
      </w:r>
      <w:r>
        <w:rPr>
          <w:spacing w:val="-3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araq</w:t>
      </w:r>
      <w:r>
        <w:rPr>
          <w:spacing w:val="1"/>
        </w:rPr>
        <w:t> </w:t>
      </w:r>
      <w:r>
        <w:rPr>
          <w:w w:val="100"/>
        </w:rPr>
        <w:t>bu</w:t>
      </w:r>
      <w:r>
        <w:rPr>
          <w:spacing w:val="1"/>
        </w:rPr>
        <w:t> </w:t>
      </w:r>
      <w:r>
        <w:rPr>
          <w:spacing w:val="-2"/>
          <w:w w:val="100"/>
        </w:rPr>
        <w:t>ünv</w:t>
      </w:r>
      <w:r>
        <w:rPr>
          <w:w w:val="100"/>
        </w:rPr>
        <w:t>an</w:t>
      </w:r>
      <w:r>
        <w:rPr>
          <w:spacing w:val="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işə</w:t>
      </w:r>
      <w:r>
        <w:rPr/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dır.</w:t>
      </w:r>
    </w:p>
    <w:p>
      <w:pPr>
        <w:pStyle w:val="BodyText"/>
        <w:spacing w:line="360" w:lineRule="auto" w:before="65"/>
        <w:ind w:right="111" w:firstLine="425"/>
        <w:jc w:val="both"/>
      </w:pP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ız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ö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əli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atını</w:t>
      </w:r>
      <w:r>
        <w:rPr/>
        <w:t> 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z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ğ</w:t>
      </w:r>
      <w:r>
        <w:rPr>
          <w:spacing w:val="-3"/>
          <w:w w:val="100"/>
        </w:rPr>
        <w:t>r</w:t>
      </w:r>
      <w:r>
        <w:rPr>
          <w:w w:val="100"/>
        </w:rPr>
        <w:t>u</w:t>
      </w:r>
      <w:r>
        <w:rPr/>
        <w:t> 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i</w:t>
      </w:r>
      <w:r>
        <w:rPr>
          <w:w w:val="100"/>
        </w:rPr>
        <w:t>nə</w:t>
      </w:r>
      <w:r>
        <w:rPr/>
        <w:t> </w:t>
      </w:r>
      <w:r>
        <w:rPr>
          <w:spacing w:val="18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etir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k.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Əs</w:t>
      </w:r>
      <w:r>
        <w:rPr>
          <w:w w:val="100"/>
        </w:rPr>
        <w:t>l</w:t>
      </w:r>
      <w:r>
        <w:rPr>
          <w:spacing w:val="-2"/>
          <w:w w:val="100"/>
        </w:rPr>
        <w:t>ind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alnız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nö</w:t>
      </w:r>
      <w:r>
        <w:rPr>
          <w:spacing w:val="-2"/>
          <w:w w:val="100"/>
        </w:rPr>
        <w:t>m</w:t>
      </w:r>
      <w:r>
        <w:rPr>
          <w:w w:val="100"/>
        </w:rPr>
        <w:t>rə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də</w:t>
      </w:r>
      <w:r>
        <w:rPr>
          <w:spacing w:val="-4"/>
          <w:w w:val="100"/>
        </w:rPr>
        <w:t>y</w:t>
      </w:r>
      <w:r>
        <w:rPr>
          <w:w w:val="100"/>
        </w:rPr>
        <w:t>iş</w:t>
      </w:r>
      <w:r>
        <w:rPr>
          <w:spacing w:val="-3"/>
          <w:w w:val="100"/>
        </w:rPr>
        <w:t>ə</w:t>
      </w:r>
      <w:r>
        <w:rPr>
          <w:w w:val="100"/>
        </w:rPr>
        <w:t>cə</w:t>
      </w:r>
      <w:r>
        <w:rPr>
          <w:spacing w:val="-1"/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sə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b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ulda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di</w:t>
      </w:r>
      <w:r>
        <w:rPr>
          <w:w w:val="100"/>
        </w:rPr>
        <w:t>ləc</w:t>
      </w:r>
      <w:r>
        <w:rPr>
          <w:spacing w:val="-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ünv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alnız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ö</w:t>
      </w:r>
      <w:r>
        <w:rPr>
          <w:spacing w:val="-5"/>
          <w:w w:val="100"/>
        </w:rPr>
        <w:t>m</w:t>
      </w:r>
      <w:r>
        <w:rPr>
          <w:w w:val="100"/>
        </w:rPr>
        <w:t>rə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ar</w:t>
      </w:r>
      <w:r>
        <w:rPr>
          <w:spacing w:val="-2"/>
          <w:w w:val="100"/>
        </w:rPr>
        <w:t>şı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rFonts w:ascii="Times New Roman" w:hAnsi="Times New Roman" w:cs="Times New Roman" w:eastAsia="Times New Roman"/>
          <w:color w:val="0000FF"/>
          <w:spacing w:val="3"/>
          <w:w w:val="100"/>
        </w:rPr>
        <w:t>$</w:t>
      </w:r>
      <w:r>
        <w:rPr>
          <w:w w:val="44"/>
        </w:rPr>
        <w:t>―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işar</w:t>
      </w:r>
      <w:r>
        <w:rPr>
          <w:spacing w:val="-2"/>
          <w:w w:val="100"/>
        </w:rPr>
        <w:t>ə</w:t>
      </w:r>
      <w:r>
        <w:rPr>
          <w:w w:val="100"/>
        </w:rPr>
        <w:t>si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qo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ki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ət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dan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u</w:t>
      </w:r>
      <w:r>
        <w:rPr>
          <w:spacing w:val="-4"/>
          <w:w w:val="100"/>
        </w:rPr>
        <w:t>y</w:t>
      </w:r>
      <w:r>
        <w:rPr>
          <w:w w:val="100"/>
        </w:rPr>
        <w:t>ğ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ulu</w:t>
      </w:r>
      <w:r>
        <w:rPr>
          <w:spacing w:val="1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kı</w:t>
      </w:r>
      <w:r>
        <w:rPr>
          <w:spacing w:val="-3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w w:val="100"/>
        </w:rPr>
        <w:t>də</w:t>
      </w:r>
      <w:r>
        <w:rPr/>
        <w:t> </w:t>
      </w:r>
      <w:r>
        <w:rPr>
          <w:spacing w:val="-5"/>
          <w:w w:val="100"/>
        </w:rPr>
        <w:t>y</w:t>
      </w:r>
      <w:r>
        <w:rPr>
          <w:w w:val="100"/>
        </w:rPr>
        <w:t>aza</w:t>
      </w:r>
      <w:r>
        <w:rPr/>
        <w:t> 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k:</w:t>
      </w:r>
    </w:p>
    <w:p>
      <w:pPr>
        <w:pStyle w:val="BodyText"/>
        <w:spacing w:line="240" w:lineRule="auto" w:before="65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=D3+A$2</w:t>
      </w:r>
      <w:r>
        <w:rPr>
          <w:rFonts w:ascii="Times New Roman"/>
        </w:rPr>
      </w:r>
    </w:p>
    <w:p>
      <w:pPr>
        <w:pStyle w:val="BodyText"/>
        <w:spacing w:line="360" w:lineRule="auto" w:before="223"/>
        <w:ind w:right="107" w:firstLine="425"/>
        <w:jc w:val="both"/>
      </w:pPr>
      <w:r>
        <w:rPr/>
        <w:t>Yəni, ünvanın yalnız sətir nömrəsi hissəsini mütləqləşdiririk. Sütun adı hissəsi isə</w:t>
      </w:r>
      <w:r>
        <w:rPr>
          <w:spacing w:val="-41"/>
        </w:rPr>
        <w:t> </w:t>
      </w:r>
      <w:r>
        <w:rPr/>
        <w:t>nisbi</w:t>
      </w:r>
      <w:r>
        <w:rPr>
          <w:w w:val="100"/>
        </w:rPr>
        <w:t> </w:t>
      </w:r>
      <w:r>
        <w:rPr/>
        <w:t>olaraq qalır. Əgər bu formulu sağa və ya sola doğru köçürəriksə, sütun</w:t>
      </w:r>
      <w:r>
        <w:rPr>
          <w:spacing w:val="16"/>
        </w:rPr>
        <w:t> </w:t>
      </w:r>
      <w:r>
        <w:rPr/>
        <w:t>nömrəsi</w:t>
      </w:r>
      <w:r>
        <w:rPr>
          <w:w w:val="100"/>
        </w:rPr>
        <w:t> </w:t>
      </w:r>
      <w:r>
        <w:rPr/>
        <w:t>dəyişəcəkdir. Bu cür bir ünvan ifadəsinə qismi mütləq ünvan adı</w:t>
      </w:r>
      <w:r>
        <w:rPr>
          <w:spacing w:val="-36"/>
        </w:rPr>
        <w:t> </w:t>
      </w:r>
      <w:r>
        <w:rPr/>
        <w:t>verilir.</w:t>
      </w:r>
    </w:p>
    <w:p>
      <w:pPr>
        <w:pStyle w:val="BodyText"/>
        <w:spacing w:line="360" w:lineRule="auto" w:before="65"/>
        <w:ind w:right="101" w:firstLine="425"/>
        <w:jc w:val="both"/>
      </w:pPr>
      <w:r>
        <w:rPr/>
        <w:t>Bunun əksi olaraq ünvanın yalnız sütun adı hissəsini mütləqləşdirə bilərsiniz</w:t>
      </w:r>
      <w:r>
        <w:rPr>
          <w:spacing w:val="60"/>
        </w:rPr>
        <w:t> </w:t>
      </w:r>
      <w:r>
        <w:rPr/>
        <w:t>(</w:t>
      </w:r>
      <w:r>
        <w:rPr>
          <w:rFonts w:ascii="Times New Roman" w:hAnsi="Times New Roman"/>
          <w:color w:val="0000FF"/>
        </w:rPr>
        <w:t>$A2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w w:val="100"/>
        </w:rPr>
        <w:t> </w:t>
      </w:r>
      <w:r>
        <w:rPr/>
        <w:t>Əslində bu xüsusiyyətdən istifadə etdikcə daha yaxşı qavrayacaq və ünvanın</w:t>
      </w:r>
      <w:r>
        <w:rPr>
          <w:spacing w:val="7"/>
        </w:rPr>
        <w:t> </w:t>
      </w:r>
      <w:r>
        <w:rPr/>
        <w:t>hansı</w:t>
      </w:r>
      <w:r>
        <w:rPr>
          <w:w w:val="100"/>
        </w:rPr>
        <w:t> </w:t>
      </w:r>
      <w:r>
        <w:rPr/>
        <w:t>hissəsinin mütləqləşdiriləcəyini özünüz təyin edəcəksiniz. Bu halda buna diqqət</w:t>
      </w:r>
      <w:r>
        <w:rPr>
          <w:spacing w:val="15"/>
        </w:rPr>
        <w:t> </w:t>
      </w:r>
      <w:r>
        <w:rPr/>
        <w:t>etməyiniz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7"/>
        <w:jc w:val="both"/>
      </w:pPr>
      <w:r>
        <w:rPr/>
        <w:t>lazımdır: hansı istiqamətdə dəyişiklik olmasını istəmirsinizsə, ünvanın o</w:t>
      </w:r>
      <w:r>
        <w:rPr>
          <w:spacing w:val="53"/>
        </w:rPr>
        <w:t> </w:t>
      </w:r>
      <w:r>
        <w:rPr/>
        <w:t>istiqamətlə</w:t>
      </w:r>
      <w:r>
        <w:rPr>
          <w:w w:val="100"/>
        </w:rPr>
        <w:t> </w:t>
      </w:r>
      <w:r>
        <w:rPr/>
        <w:t>əlaqədar hissəsini mütləqləşdirin, əgər hər iki istiqamətdə də dəyişməməsini</w:t>
      </w:r>
      <w:r>
        <w:rPr>
          <w:spacing w:val="14"/>
        </w:rPr>
        <w:t> </w:t>
      </w:r>
      <w:r>
        <w:rPr/>
        <w:t>istəyirsinizsə,</w:t>
      </w:r>
      <w:r>
        <w:rPr>
          <w:w w:val="100"/>
        </w:rPr>
        <w:t> </w:t>
      </w:r>
      <w:r>
        <w:rPr/>
        <w:t>o zaman tam mütləqləşdirin. Aşağıdakı yazılışa diqqət</w:t>
      </w:r>
      <w:r>
        <w:rPr>
          <w:spacing w:val="-31"/>
        </w:rPr>
        <w:t> </w:t>
      </w:r>
      <w:r>
        <w:rPr/>
        <w:t>edin:</w:t>
      </w:r>
    </w:p>
    <w:p>
      <w:pPr>
        <w:pStyle w:val="BodyText"/>
        <w:spacing w:line="240" w:lineRule="auto" w:before="65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=$D3*$A$2</w:t>
      </w:r>
      <w:r>
        <w:rPr>
          <w:rFonts w:ascii="Times New Roman"/>
        </w:rPr>
      </w:r>
    </w:p>
    <w:p>
      <w:pPr>
        <w:pStyle w:val="BodyText"/>
        <w:spacing w:line="240" w:lineRule="auto" w:before="220"/>
        <w:ind w:left="538" w:right="113"/>
        <w:jc w:val="left"/>
      </w:pPr>
      <w:r>
        <w:rPr/>
        <w:t>Bu formulu sağ alt hücrəyə köçürsək, formul aşağıdakı kimi</w:t>
      </w:r>
      <w:r>
        <w:rPr>
          <w:spacing w:val="-31"/>
        </w:rPr>
        <w:t> </w:t>
      </w:r>
      <w:r>
        <w:rPr/>
        <w:t>olar:</w:t>
      </w:r>
    </w:p>
    <w:p>
      <w:pPr>
        <w:pStyle w:val="BodyText"/>
        <w:spacing w:line="240" w:lineRule="auto" w:before="220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=$D4+$A$2</w:t>
      </w:r>
      <w:r>
        <w:rPr>
          <w:rFonts w:ascii="Times New Roman"/>
        </w:rPr>
      </w:r>
    </w:p>
    <w:p>
      <w:pPr>
        <w:pStyle w:val="Heading3"/>
        <w:spacing w:line="240" w:lineRule="auto" w:before="230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Hücrə</w:t>
      </w:r>
      <w:r>
        <w:rPr>
          <w:i/>
          <w:spacing w:val="-5"/>
        </w:rPr>
        <w:t> </w:t>
      </w:r>
      <w:r>
        <w:rPr>
          <w:i/>
        </w:rPr>
        <w:t>adları.</w:t>
      </w:r>
      <w:r>
        <w:rPr>
          <w:b w:val="0"/>
          <w:i w:val="0"/>
        </w:rPr>
      </w:r>
    </w:p>
    <w:p>
      <w:pPr>
        <w:pStyle w:val="BodyText"/>
        <w:spacing w:line="360" w:lineRule="auto" w:before="213"/>
        <w:ind w:right="115" w:firstLine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 formulların yazılışını sadələşdirmək üçün hücrə ünvanı yerinə</w:t>
      </w:r>
      <w:r>
        <w:rPr>
          <w:spacing w:val="37"/>
        </w:rPr>
        <w:t> </w:t>
      </w:r>
      <w:r>
        <w:rPr/>
        <w:t>hücrə</w:t>
      </w:r>
      <w:r>
        <w:rPr>
          <w:w w:val="100"/>
        </w:rPr>
        <w:t> </w:t>
      </w:r>
      <w:r>
        <w:rPr/>
        <w:t>adlarından istifadə etmək daha məqsədəuyğundur. Məsələn, aşağıdakı kimi  bir</w:t>
      </w:r>
      <w:r>
        <w:rPr>
          <w:spacing w:val="31"/>
        </w:rPr>
        <w:t> </w:t>
      </w:r>
      <w:r>
        <w:rPr/>
        <w:t>formul</w:t>
      </w:r>
      <w:r>
        <w:rPr>
          <w:w w:val="100"/>
        </w:rPr>
        <w:t> </w:t>
      </w:r>
      <w:r>
        <w:rPr/>
        <w:t>yaza bilərsiniz (şəkil</w:t>
      </w:r>
      <w:r>
        <w:rPr>
          <w:spacing w:val="-11"/>
        </w:rPr>
        <w:t> </w:t>
      </w:r>
      <w:r>
        <w:rPr>
          <w:rFonts w:ascii="Times New Roman" w:hAnsi="Times New Roman"/>
        </w:rPr>
        <w:t>12.):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35" w:lineRule="exact"/>
        <w:ind w:left="2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3904429" cy="2371725"/>
            <wp:effectExtent l="0" t="0" r="0" b="0"/>
            <wp:docPr id="101" name="image1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5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2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12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12. </w:t>
      </w:r>
      <w:r>
        <w:rPr>
          <w:rFonts w:ascii="Times New Roman" w:hAnsi="Times New Roman"/>
          <w:i/>
          <w:sz w:val="28"/>
        </w:rPr>
        <w:t>Formulda hücrə adlarından istifadə</w:t>
      </w:r>
      <w:r>
        <w:rPr>
          <w:rFonts w:ascii="Times New Roman" w:hAnsi="Times New Roman"/>
          <w:i/>
          <w:spacing w:val="20"/>
          <w:sz w:val="28"/>
        </w:rPr>
        <w:t> </w:t>
      </w:r>
      <w:r>
        <w:rPr>
          <w:rFonts w:ascii="Times New Roman" w:hAnsi="Times New Roman"/>
          <w:i/>
          <w:sz w:val="28"/>
        </w:rPr>
        <w:t>edilməsi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BodyText"/>
        <w:spacing w:line="403" w:lineRule="auto" w:before="0"/>
        <w:ind w:right="7073" w:firstLine="42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=ÜmumiMaaş*Əmsal</w:t>
      </w:r>
      <w:r>
        <w:rPr>
          <w:w w:val="100"/>
        </w:rPr>
        <w:t> </w:t>
      </w:r>
      <w:r>
        <w:rPr>
          <w:rFonts w:ascii="Times New Roman" w:hAnsi="Times New Roman"/>
        </w:rPr>
        <w:t>Yaxud:</w:t>
      </w:r>
    </w:p>
    <w:p>
      <w:pPr>
        <w:pStyle w:val="BodyText"/>
        <w:spacing w:line="240" w:lineRule="auto" w:before="10"/>
        <w:ind w:left="538" w:right="113"/>
        <w:jc w:val="left"/>
      </w:pPr>
      <w:r>
        <w:rPr/>
        <w:t>=Amil</w:t>
      </w:r>
      <w:r>
        <w:rPr>
          <w:spacing w:val="-4"/>
        </w:rPr>
        <w:t> </w:t>
      </w:r>
      <w:r>
        <w:rPr/>
        <w:t>ÜmumiMaaş</w:t>
      </w:r>
    </w:p>
    <w:p>
      <w:pPr>
        <w:pStyle w:val="BodyText"/>
        <w:spacing w:line="362" w:lineRule="auto" w:before="220"/>
        <w:ind w:right="116" w:firstLine="425"/>
        <w:jc w:val="both"/>
      </w:pPr>
      <w:r>
        <w:rPr/>
        <w:t>Amilin</w:t>
      </w:r>
      <w:r>
        <w:rPr>
          <w:spacing w:val="36"/>
        </w:rPr>
        <w:t> </w:t>
      </w:r>
      <w:r>
        <w:rPr/>
        <w:t>ümumi</w:t>
      </w:r>
      <w:r>
        <w:rPr>
          <w:spacing w:val="41"/>
        </w:rPr>
        <w:t> </w:t>
      </w:r>
      <w:r>
        <w:rPr/>
        <w:t>maaşını</w:t>
      </w:r>
      <w:r>
        <w:rPr>
          <w:spacing w:val="36"/>
        </w:rPr>
        <w:t> </w:t>
      </w:r>
      <w:r>
        <w:rPr/>
        <w:t>o</w:t>
      </w:r>
      <w:r>
        <w:rPr>
          <w:spacing w:val="39"/>
        </w:rPr>
        <w:t> </w:t>
      </w:r>
      <w:r>
        <w:rPr/>
        <w:t>hücrədə</w:t>
      </w:r>
      <w:r>
        <w:rPr>
          <w:spacing w:val="36"/>
        </w:rPr>
        <w:t> </w:t>
      </w:r>
      <w:r>
        <w:rPr/>
        <w:t>görəcəksiniz.</w:t>
      </w:r>
      <w:r>
        <w:rPr>
          <w:spacing w:val="38"/>
        </w:rPr>
        <w:t> </w:t>
      </w:r>
      <w:r>
        <w:rPr/>
        <w:t>Bütün</w:t>
      </w:r>
      <w:r>
        <w:rPr>
          <w:spacing w:val="36"/>
        </w:rPr>
        <w:t> </w:t>
      </w:r>
      <w:r>
        <w:rPr/>
        <w:t>bu</w:t>
      </w:r>
      <w:r>
        <w:rPr>
          <w:spacing w:val="36"/>
        </w:rPr>
        <w:t> </w:t>
      </w:r>
      <w:r>
        <w:rPr/>
        <w:t>imkanları</w:t>
      </w:r>
      <w:r>
        <w:rPr>
          <w:spacing w:val="39"/>
        </w:rPr>
        <w:t> </w:t>
      </w:r>
      <w:r>
        <w:rPr/>
        <w:t>ancaq</w:t>
      </w:r>
      <w:r>
        <w:rPr>
          <w:spacing w:val="36"/>
        </w:rPr>
        <w:t> </w:t>
      </w:r>
      <w:r>
        <w:rPr/>
        <w:t>hücrələri</w:t>
      </w:r>
      <w:r>
        <w:rPr>
          <w:w w:val="100"/>
        </w:rPr>
        <w:t> </w:t>
      </w:r>
      <w:r>
        <w:rPr/>
        <w:t>adlandırmaqla əldə edə</w:t>
      </w:r>
      <w:r>
        <w:rPr>
          <w:spacing w:val="-14"/>
        </w:rPr>
        <w:t> </w:t>
      </w:r>
      <w:r>
        <w:rPr/>
        <w:t>bilərsiniz.</w:t>
      </w:r>
    </w:p>
    <w:p>
      <w:pPr>
        <w:pStyle w:val="BodyText"/>
        <w:spacing w:line="360" w:lineRule="auto" w:before="62"/>
        <w:ind w:right="103" w:firstLine="425"/>
        <w:jc w:val="both"/>
        <w:rPr>
          <w:rFonts w:ascii="Times New Roman" w:hAnsi="Times New Roman" w:cs="Times New Roman" w:eastAsia="Times New Roman"/>
        </w:rPr>
      </w:pPr>
      <w:r>
        <w:rPr/>
        <w:t>Hücrə ünvanlarından istifadə etməyin nə qədər yorucu və anlaşılmaz olduğunu</w:t>
      </w:r>
      <w:r>
        <w:rPr>
          <w:spacing w:val="67"/>
        </w:rPr>
        <w:t> </w:t>
      </w: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17"/>
        </w:rPr>
        <w:t> </w:t>
      </w:r>
      <w:r>
        <w:rPr/>
        <w:t>uzun</w:t>
      </w:r>
      <w:r>
        <w:rPr>
          <w:spacing w:val="18"/>
        </w:rPr>
        <w:t> </w:t>
      </w:r>
      <w:r>
        <w:rPr/>
        <w:t>müddət</w:t>
      </w:r>
      <w:r>
        <w:rPr>
          <w:spacing w:val="18"/>
        </w:rPr>
        <w:t> </w:t>
      </w:r>
      <w:r>
        <w:rPr/>
        <w:t>işlədikcə</w:t>
      </w:r>
      <w:r>
        <w:rPr>
          <w:spacing w:val="18"/>
        </w:rPr>
        <w:t> </w:t>
      </w:r>
      <w:r>
        <w:rPr/>
        <w:t>hiss</w:t>
      </w:r>
      <w:r>
        <w:rPr>
          <w:spacing w:val="18"/>
        </w:rPr>
        <w:t> </w:t>
      </w:r>
      <w:r>
        <w:rPr/>
        <w:t>etmək</w:t>
      </w:r>
      <w:r>
        <w:rPr>
          <w:spacing w:val="19"/>
        </w:rPr>
        <w:t> </w:t>
      </w:r>
      <w:r>
        <w:rPr/>
        <w:t>olar.</w:t>
      </w:r>
      <w:r>
        <w:rPr>
          <w:spacing w:val="20"/>
        </w:rPr>
        <w:t> </w:t>
      </w:r>
      <w:r>
        <w:rPr>
          <w:rFonts w:ascii="Times New Roman" w:hAnsi="Times New Roman"/>
          <w:color w:val="0000FF"/>
        </w:rPr>
        <w:t>C3,</w:t>
      </w:r>
      <w:r>
        <w:rPr>
          <w:rFonts w:ascii="Times New Roman" w:hAnsi="Times New Roman"/>
          <w:color w:val="0000FF"/>
          <w:spacing w:val="17"/>
        </w:rPr>
        <w:t> </w:t>
      </w:r>
      <w:r>
        <w:rPr>
          <w:rFonts w:ascii="Times New Roman" w:hAnsi="Times New Roman"/>
          <w:color w:val="0000FF"/>
        </w:rPr>
        <w:t>A5,</w:t>
      </w:r>
      <w:r>
        <w:rPr>
          <w:rFonts w:ascii="Times New Roman" w:hAnsi="Times New Roman"/>
          <w:color w:val="0000FF"/>
          <w:spacing w:val="17"/>
        </w:rPr>
        <w:t> </w:t>
      </w:r>
      <w:r>
        <w:rPr>
          <w:rFonts w:ascii="Times New Roman" w:hAnsi="Times New Roman"/>
          <w:color w:val="0000FF"/>
        </w:rPr>
        <w:t>D7</w:t>
      </w:r>
      <w:r>
        <w:rPr>
          <w:rFonts w:ascii="Times New Roman" w:hAnsi="Times New Roman"/>
          <w:color w:val="0000FF"/>
          <w:spacing w:val="17"/>
        </w:rPr>
        <w:t> </w:t>
      </w:r>
      <w:r>
        <w:rPr/>
        <w:t>kimi</w:t>
      </w:r>
      <w:r>
        <w:rPr>
          <w:spacing w:val="18"/>
        </w:rPr>
        <w:t> </w:t>
      </w:r>
      <w:r>
        <w:rPr/>
        <w:t>hücrə</w:t>
      </w:r>
      <w:r>
        <w:rPr>
          <w:spacing w:val="17"/>
        </w:rPr>
        <w:t> </w:t>
      </w:r>
      <w:r>
        <w:rPr/>
        <w:t>ünvanlarının</w:t>
      </w:r>
      <w:r>
        <w:rPr>
          <w:spacing w:val="18"/>
        </w:rPr>
        <w:t> </w:t>
      </w:r>
      <w:r>
        <w:rPr/>
        <w:t>hansı</w:t>
      </w:r>
      <w:r>
        <w:rPr>
          <w:w w:val="100"/>
        </w:rPr>
        <w:t> </w:t>
      </w:r>
      <w:r>
        <w:rPr/>
        <w:t>məlumatları ifadə etdiyi bəlli olmadığından bir sıra ünvanlarla işlədikdə çətinlik</w:t>
      </w:r>
      <w:r>
        <w:rPr>
          <w:spacing w:val="12"/>
        </w:rPr>
        <w:t> </w:t>
      </w:r>
      <w:r>
        <w:rPr/>
        <w:t>çəkməli</w:t>
      </w:r>
      <w:r>
        <w:rPr>
          <w:w w:val="100"/>
        </w:rPr>
        <w:t> </w:t>
      </w:r>
      <w:r>
        <w:rPr>
          <w:rFonts w:ascii="Times New Roman" w:hAnsi="Times New Roman"/>
        </w:rPr>
        <w:t>oluruq.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12" w:firstLine="425"/>
        <w:jc w:val="both"/>
      </w:pPr>
      <w:r>
        <w:rPr>
          <w:rFonts w:ascii="Times New Roman" w:hAnsi="Times New Roman"/>
          <w:color w:val="0000FF"/>
        </w:rPr>
        <w:t>Excel</w:t>
      </w:r>
      <w:r>
        <w:rPr>
          <w:rFonts w:ascii="Times New Roman" w:hAnsi="Times New Roman"/>
          <w:color w:val="0000FF"/>
          <w:spacing w:val="28"/>
        </w:rPr>
        <w:t> </w:t>
      </w:r>
      <w:r>
        <w:rPr>
          <w:rFonts w:ascii="Times New Roman" w:hAnsi="Times New Roman"/>
          <w:color w:val="0000FF"/>
        </w:rPr>
        <w:t>XP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27"/>
        </w:rPr>
        <w:t> </w:t>
      </w:r>
      <w:r>
        <w:rPr/>
        <w:t>hücrə</w:t>
      </w:r>
      <w:r>
        <w:rPr>
          <w:spacing w:val="28"/>
        </w:rPr>
        <w:t> </w:t>
      </w:r>
      <w:r>
        <w:rPr/>
        <w:t>və</w:t>
      </w:r>
      <w:r>
        <w:rPr>
          <w:spacing w:val="30"/>
        </w:rPr>
        <w:t> </w:t>
      </w:r>
      <w:r>
        <w:rPr/>
        <w:t>sahələrə</w:t>
      </w:r>
      <w:r>
        <w:rPr>
          <w:spacing w:val="27"/>
        </w:rPr>
        <w:t> </w:t>
      </w:r>
      <w:r>
        <w:rPr/>
        <w:t>xüsusi</w:t>
      </w:r>
      <w:r>
        <w:rPr>
          <w:spacing w:val="30"/>
        </w:rPr>
        <w:t> </w:t>
      </w:r>
      <w:r>
        <w:rPr/>
        <w:t>adlar</w:t>
      </w:r>
      <w:r>
        <w:rPr>
          <w:spacing w:val="30"/>
        </w:rPr>
        <w:t> </w:t>
      </w:r>
      <w:r>
        <w:rPr/>
        <w:t>verə</w:t>
      </w:r>
      <w:r>
        <w:rPr>
          <w:spacing w:val="27"/>
        </w:rPr>
        <w:t> </w:t>
      </w:r>
      <w:r>
        <w:rPr/>
        <w:t>bilər</w:t>
      </w:r>
      <w:r>
        <w:rPr>
          <w:spacing w:val="27"/>
        </w:rPr>
        <w:t> </w:t>
      </w:r>
      <w:r>
        <w:rPr/>
        <w:t>və</w:t>
      </w:r>
      <w:r>
        <w:rPr>
          <w:spacing w:val="27"/>
        </w:rPr>
        <w:t> </w:t>
      </w:r>
      <w:r>
        <w:rPr/>
        <w:t>işinizi</w:t>
      </w:r>
      <w:r>
        <w:rPr>
          <w:spacing w:val="28"/>
        </w:rPr>
        <w:t> </w:t>
      </w:r>
      <w:r>
        <w:rPr/>
        <w:t>bu</w:t>
      </w:r>
      <w:r>
        <w:rPr>
          <w:spacing w:val="28"/>
        </w:rPr>
        <w:t> </w:t>
      </w:r>
      <w:r>
        <w:rPr/>
        <w:t>adlardan</w:t>
      </w:r>
      <w:r>
        <w:rPr>
          <w:spacing w:val="30"/>
        </w:rPr>
        <w:t> </w:t>
      </w:r>
      <w:r>
        <w:rPr/>
        <w:t>istifadə</w:t>
      </w:r>
      <w:r>
        <w:rPr>
          <w:w w:val="100"/>
        </w:rPr>
        <w:t> </w:t>
      </w:r>
      <w:r>
        <w:rPr/>
        <w:t>edərək nizamlaya bilərsiniz. Məsələn, Yanvar ayına aid orta qiyməti</w:t>
      </w:r>
      <w:r>
        <w:rPr>
          <w:spacing w:val="-37"/>
        </w:rPr>
        <w:t> </w:t>
      </w:r>
      <w:r>
        <w:rPr/>
        <w:t>hesablayarkən</w:t>
      </w:r>
    </w:p>
    <w:p>
      <w:pPr>
        <w:pStyle w:val="BodyText"/>
        <w:spacing w:line="240" w:lineRule="auto" w:before="68"/>
        <w:ind w:left="53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  <w:t>=AVERAGE</w:t>
      </w:r>
      <w:r>
        <w:rPr>
          <w:rFonts w:ascii="Times New Roman"/>
        </w:rPr>
        <w:t>(Yanvar)</w:t>
      </w:r>
    </w:p>
    <w:p>
      <w:pPr>
        <w:pStyle w:val="BodyText"/>
        <w:spacing w:line="240" w:lineRule="auto" w:before="220"/>
        <w:ind w:right="113"/>
        <w:jc w:val="left"/>
      </w:pPr>
      <w:r>
        <w:rPr/>
        <w:t>şəklində bir formul tərtib edə</w:t>
      </w:r>
      <w:r>
        <w:rPr>
          <w:spacing w:val="-22"/>
        </w:rPr>
        <w:t> </w:t>
      </w:r>
      <w:r>
        <w:rPr/>
        <w:t>bilərsiniz.</w:t>
      </w:r>
    </w:p>
    <w:p>
      <w:pPr>
        <w:pStyle w:val="BodyText"/>
        <w:spacing w:line="360" w:lineRule="auto" w:before="220"/>
        <w:ind w:right="107" w:firstLine="425"/>
        <w:jc w:val="both"/>
        <w:rPr>
          <w:rFonts w:ascii="Times New Roman" w:hAnsi="Times New Roman" w:cs="Times New Roman" w:eastAsia="Times New Roman"/>
        </w:rPr>
      </w:pPr>
      <w:r>
        <w:rPr/>
        <w:t>Bir</w:t>
      </w:r>
      <w:r>
        <w:rPr>
          <w:spacing w:val="43"/>
        </w:rPr>
        <w:t> </w:t>
      </w:r>
      <w:r>
        <w:rPr/>
        <w:t>hücrəni</w:t>
      </w:r>
      <w:r>
        <w:rPr>
          <w:spacing w:val="43"/>
        </w:rPr>
        <w:t> </w:t>
      </w:r>
      <w:r>
        <w:rPr/>
        <w:t>və</w:t>
      </w:r>
      <w:r>
        <w:rPr>
          <w:spacing w:val="45"/>
        </w:rPr>
        <w:t> </w:t>
      </w:r>
      <w:r>
        <w:rPr/>
        <w:t>ya</w:t>
      </w:r>
      <w:r>
        <w:rPr>
          <w:spacing w:val="45"/>
        </w:rPr>
        <w:t> </w:t>
      </w:r>
      <w:r>
        <w:rPr/>
        <w:t>hücrə</w:t>
      </w:r>
      <w:r>
        <w:rPr>
          <w:spacing w:val="43"/>
        </w:rPr>
        <w:t> </w:t>
      </w:r>
      <w:r>
        <w:rPr/>
        <w:t>qrupunu</w:t>
      </w:r>
      <w:r>
        <w:rPr>
          <w:spacing w:val="46"/>
        </w:rPr>
        <w:t> </w:t>
      </w:r>
      <w:r>
        <w:rPr/>
        <w:t>adlandırmağın</w:t>
      </w:r>
      <w:r>
        <w:rPr>
          <w:spacing w:val="46"/>
        </w:rPr>
        <w:t> </w:t>
      </w:r>
      <w:r>
        <w:rPr/>
        <w:t>ən</w:t>
      </w:r>
      <w:r>
        <w:rPr>
          <w:spacing w:val="43"/>
        </w:rPr>
        <w:t> </w:t>
      </w:r>
      <w:r>
        <w:rPr/>
        <w:t>asan</w:t>
      </w:r>
      <w:r>
        <w:rPr>
          <w:spacing w:val="46"/>
        </w:rPr>
        <w:t> </w:t>
      </w:r>
      <w:r>
        <w:rPr/>
        <w:t>yolu,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/>
        <w:t>hücrə</w:t>
      </w:r>
      <w:r>
        <w:rPr>
          <w:spacing w:val="43"/>
        </w:rPr>
        <w:t> </w:t>
      </w:r>
      <w:r>
        <w:rPr/>
        <w:t>və</w:t>
      </w:r>
      <w:r>
        <w:rPr>
          <w:spacing w:val="43"/>
        </w:rPr>
        <w:t> </w:t>
      </w:r>
      <w:r>
        <w:rPr/>
        <w:t>ya</w:t>
      </w:r>
      <w:r>
        <w:rPr>
          <w:spacing w:val="45"/>
        </w:rPr>
        <w:t> </w:t>
      </w:r>
      <w:r>
        <w:rPr/>
        <w:t>hücrə</w:t>
      </w:r>
      <w:r>
        <w:rPr>
          <w:w w:val="100"/>
        </w:rPr>
        <w:t> </w:t>
      </w:r>
      <w:r>
        <w:rPr/>
        <w:t>sahəsini seçib formul çubuğunun sol tərəfindəki ad sahəsinə onların adını daxil</w:t>
      </w:r>
      <w:r>
        <w:rPr>
          <w:spacing w:val="29"/>
        </w:rPr>
        <w:t> </w:t>
      </w:r>
      <w:r>
        <w:rPr/>
        <w:t>etməkdir.</w:t>
      </w:r>
      <w:r>
        <w:rPr>
          <w:w w:val="100"/>
        </w:rPr>
        <w:t> </w:t>
      </w:r>
      <w:r>
        <w:rPr/>
        <w:t>Aşağıdakı misalda Yanvar ayına aid məlumatlar seçilmiş və ad sahəsinə</w:t>
      </w:r>
      <w:r>
        <w:rPr>
          <w:spacing w:val="64"/>
        </w:rPr>
        <w:t> </w:t>
      </w:r>
      <w:r>
        <w:rPr/>
        <w:t>Yanvar</w:t>
      </w:r>
      <w:r>
        <w:rPr>
          <w:w w:val="100"/>
        </w:rPr>
        <w:t> </w:t>
      </w:r>
      <w:r>
        <w:rPr/>
        <w:t>yazılmışdır (Şəkil</w:t>
      </w:r>
      <w:r>
        <w:rPr>
          <w:spacing w:val="-8"/>
        </w:rPr>
        <w:t> </w:t>
      </w:r>
      <w:r>
        <w:rPr>
          <w:rFonts w:ascii="Times New Roman" w:hAnsi="Times New Roman"/>
        </w:rPr>
        <w:t>13.).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435" w:lineRule="exact"/>
        <w:ind w:left="21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8"/>
          <w:sz w:val="20"/>
          <w:szCs w:val="20"/>
        </w:rPr>
        <w:drawing>
          <wp:inline distT="0" distB="0" distL="0" distR="0">
            <wp:extent cx="3900073" cy="2181225"/>
            <wp:effectExtent l="0" t="0" r="0" b="0"/>
            <wp:docPr id="103" name="image1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07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8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13.  </w:t>
      </w:r>
      <w:r>
        <w:rPr>
          <w:rFonts w:ascii="Times New Roman" w:hAnsi="Times New Roman"/>
          <w:i/>
          <w:sz w:val="28"/>
        </w:rPr>
        <w:t>Hücrə sahəsinə ad</w:t>
      </w:r>
      <w:r>
        <w:rPr>
          <w:rFonts w:ascii="Times New Roman" w:hAnsi="Times New Roman"/>
          <w:i/>
          <w:spacing w:val="-38"/>
          <w:sz w:val="28"/>
        </w:rPr>
        <w:t> </w:t>
      </w:r>
      <w:r>
        <w:rPr>
          <w:rFonts w:ascii="Times New Roman" w:hAnsi="Times New Roman"/>
          <w:i/>
          <w:sz w:val="28"/>
        </w:rPr>
        <w:t>verilməsi</w:t>
      </w:r>
      <w:r>
        <w:rPr>
          <w:rFonts w:ascii="Times New Roman" w:hAns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2" w:firstLine="425"/>
        <w:jc w:val="both"/>
        <w:rPr>
          <w:rFonts w:ascii="Times New Roman" w:hAnsi="Times New Roman" w:cs="Times New Roman" w:eastAsia="Times New Roman"/>
        </w:rPr>
      </w:pPr>
      <w:r>
        <w:rPr/>
        <w:t>Eyni əməliyyatı </w:t>
      </w:r>
      <w:r>
        <w:rPr>
          <w:rFonts w:ascii="Times New Roman" w:hAnsi="Times New Roman"/>
          <w:color w:val="0000FF"/>
        </w:rPr>
        <w:t>Insert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rFonts w:ascii="Times New Roman" w:hAnsi="Times New Roman"/>
        </w:rPr>
        <w:t>-Daxil </w:t>
      </w:r>
      <w:r>
        <w:rPr>
          <w:rFonts w:ascii="Times New Roman" w:hAnsi="Times New Roman"/>
          <w:spacing w:val="-2"/>
        </w:rPr>
        <w:t>Et) </w:t>
      </w:r>
      <w:r>
        <w:rPr/>
        <w:t>menyüsünü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color w:val="0000FF"/>
        </w:rPr>
        <w:t>Name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-Ad) alt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meny</w:t>
      </w:r>
      <w:r>
        <w:rPr/>
        <w:t>ü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sündən </w:t>
      </w:r>
      <w:r>
        <w:rPr>
          <w:rFonts w:ascii="Times New Roman" w:hAnsi="Times New Roman"/>
          <w:color w:val="0000FF"/>
        </w:rPr>
        <w:t>Define </w:t>
      </w:r>
      <w:r>
        <w:rPr>
          <w:rFonts w:ascii="Times New Roman" w:hAnsi="Times New Roman"/>
        </w:rPr>
        <w:t>(</w:t>
      </w:r>
      <w:r>
        <w:rPr>
          <w:color w:val="0000FF"/>
        </w:rPr>
        <w:t>Присвоить</w:t>
      </w:r>
      <w:r>
        <w:rPr>
          <w:rFonts w:ascii="Times New Roman" w:hAnsi="Times New Roman"/>
        </w:rPr>
        <w:t>-</w:t>
      </w:r>
      <w:r>
        <w:rPr/>
        <w:t>Təyin Et) əmrini seçməklə də yerinə yetirə bilərsiniz.</w:t>
      </w:r>
      <w:r>
        <w:rPr>
          <w:spacing w:val="42"/>
        </w:rPr>
        <w:t> </w:t>
      </w:r>
      <w:r>
        <w:rPr/>
        <w:t>Şəkildə</w:t>
      </w:r>
      <w:r>
        <w:rPr>
          <w:w w:val="100"/>
        </w:rPr>
        <w:t> </w:t>
      </w:r>
      <w:r>
        <w:rPr/>
        <w:t>göstərilmiş </w:t>
      </w:r>
      <w:r>
        <w:rPr>
          <w:rFonts w:ascii="Times New Roman" w:hAnsi="Times New Roman"/>
          <w:color w:val="0000FF"/>
        </w:rPr>
        <w:t>Define Name </w:t>
      </w:r>
      <w:r>
        <w:rPr>
          <w:rFonts w:ascii="Times New Roman" w:hAnsi="Times New Roman"/>
        </w:rPr>
        <w:t>(</w:t>
      </w:r>
      <w:r>
        <w:rPr>
          <w:color w:val="0000FF"/>
        </w:rPr>
        <w:t>Приосвоение имени</w:t>
      </w:r>
      <w:r>
        <w:rPr>
          <w:rFonts w:ascii="Times New Roman" w:hAnsi="Times New Roman"/>
        </w:rPr>
        <w:t>-</w:t>
      </w:r>
      <w:r>
        <w:rPr/>
        <w:t>Ad Təyin Et) dialoq pəncərəsi</w:t>
      </w:r>
      <w:r>
        <w:rPr>
          <w:spacing w:val="25"/>
        </w:rPr>
        <w:t> </w:t>
      </w:r>
      <w:r>
        <w:rPr/>
        <w:t>açılacaqdır</w:t>
      </w:r>
      <w:r>
        <w:rPr>
          <w:w w:val="100"/>
        </w:rPr>
        <w:t> </w:t>
      </w:r>
      <w:r>
        <w:rPr/>
        <w:t>(şəkil</w:t>
      </w:r>
      <w:r>
        <w:rPr>
          <w:spacing w:val="-4"/>
        </w:rPr>
        <w:t> </w:t>
      </w:r>
      <w:r>
        <w:rPr>
          <w:rFonts w:ascii="Times New Roman" w:hAnsi="Times New Roman"/>
        </w:rPr>
        <w:t>14.).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264" w:lineRule="exact"/>
        <w:ind w:left="25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4"/>
          <w:sz w:val="20"/>
          <w:szCs w:val="20"/>
        </w:rPr>
        <w:drawing>
          <wp:inline distT="0" distB="0" distL="0" distR="0">
            <wp:extent cx="3327400" cy="2072639"/>
            <wp:effectExtent l="0" t="0" r="0" b="0"/>
            <wp:docPr id="105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6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4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14. </w:t>
      </w:r>
      <w:r>
        <w:rPr>
          <w:rFonts w:ascii="Times New Roman" w:hAnsi="Times New Roman"/>
          <w:i/>
          <w:color w:val="0000FF"/>
          <w:sz w:val="28"/>
        </w:rPr>
        <w:t>Define Name </w:t>
      </w:r>
      <w:r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color w:val="0000FF"/>
          <w:sz w:val="28"/>
        </w:rPr>
        <w:t>Приосвоение имени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Ad Təyin Et) dialoq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pəncərəsi</w:t>
      </w:r>
      <w:r>
        <w:rPr>
          <w:rFonts w:ascii="Times New Roman" w:hAns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57" w:lineRule="auto" w:before="78"/>
        <w:ind w:left="821" w:right="106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0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</w:rPr>
        <w:t>Dial</w:t>
      </w:r>
      <w:r>
        <w:rPr/>
        <w:t>oq pəncərəsindəki </w:t>
      </w:r>
      <w:r>
        <w:rPr>
          <w:rFonts w:ascii="Times New Roman" w:hAnsi="Times New Roman"/>
          <w:color w:val="0000FF"/>
        </w:rPr>
        <w:t>Names in workbook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</w:t>
      </w:r>
      <w:r>
        <w:rPr/>
        <w:t>İşçi kitabdakı adlar) siyahısında</w:t>
      </w:r>
      <w:r>
        <w:rPr>
          <w:spacing w:val="61"/>
        </w:rPr>
        <w:t> </w:t>
      </w:r>
      <w:r>
        <w:rPr/>
        <w:t>o</w:t>
      </w:r>
      <w:r>
        <w:rPr>
          <w:w w:val="100"/>
        </w:rPr>
        <w:t> </w:t>
      </w:r>
      <w:r>
        <w:rPr/>
        <w:t>ana qədər yaradılmış hücrə və ya hücrə qrupu adları görünəcəkdir (siyahı boş da</w:t>
      </w:r>
      <w:r>
        <w:rPr>
          <w:spacing w:val="59"/>
        </w:rPr>
        <w:t> </w:t>
      </w:r>
      <w:r>
        <w:rPr/>
        <w:t>ola</w:t>
      </w:r>
      <w:r>
        <w:rPr>
          <w:w w:val="100"/>
        </w:rPr>
        <w:t> </w:t>
      </w:r>
      <w:r>
        <w:rPr/>
        <w:t>bilər). Siyahının yuxarısındakı sətrə yeni ad daxil edə bilərsiniz. Seçdiyiniz</w:t>
      </w:r>
      <w:r>
        <w:rPr>
          <w:spacing w:val="23"/>
        </w:rPr>
        <w:t> </w:t>
      </w:r>
      <w:r>
        <w:rPr>
          <w:rFonts w:ascii="Times New Roman" w:hAnsi="Times New Roman"/>
          <w:color w:val="0000FF"/>
        </w:rPr>
        <w:t>C3:C6</w:t>
      </w:r>
      <w:r>
        <w:rPr>
          <w:rFonts w:ascii="Times New Roman" w:hAnsi="Times New Roman"/>
          <w:color w:val="0000FF"/>
          <w:w w:val="100"/>
        </w:rPr>
        <w:t> </w:t>
      </w:r>
      <w:r>
        <w:rPr/>
        <w:t>sahəsinin üstündəki Yanvar sözünün bu sətirdə avtomatik olaraq </w:t>
      </w:r>
      <w:r>
        <w:rPr>
          <w:spacing w:val="6"/>
        </w:rPr>
        <w:t> </w:t>
      </w:r>
      <w:r>
        <w:rPr/>
        <w:t>görünməsinə</w:t>
      </w:r>
      <w:r>
        <w:rPr>
          <w:w w:val="100"/>
        </w:rPr>
        <w:t> </w:t>
      </w:r>
      <w:r>
        <w:rPr/>
        <w:t>diqqət</w:t>
      </w:r>
      <w:r>
        <w:rPr>
          <w:spacing w:val="-7"/>
        </w:rPr>
        <w:t> </w:t>
      </w:r>
      <w:r>
        <w:rPr/>
        <w:t>edin;</w:t>
      </w:r>
    </w:p>
    <w:p>
      <w:pPr>
        <w:pStyle w:val="BodyText"/>
        <w:spacing w:line="357" w:lineRule="auto" w:before="66"/>
        <w:ind w:left="821" w:right="113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0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color w:val="0000FF"/>
        </w:rPr>
        <w:t>Refers</w:t>
      </w:r>
      <w:r>
        <w:rPr>
          <w:rFonts w:ascii="Times New Roman" w:hAnsi="Times New Roman"/>
          <w:color w:val="0000FF"/>
          <w:spacing w:val="28"/>
        </w:rPr>
        <w:t> </w:t>
      </w:r>
      <w:r>
        <w:rPr>
          <w:rFonts w:ascii="Times New Roman" w:hAnsi="Times New Roman"/>
          <w:color w:val="0000FF"/>
        </w:rPr>
        <w:t>to</w:t>
      </w:r>
      <w:r>
        <w:rPr>
          <w:rFonts w:ascii="Times New Roman" w:hAnsi="Times New Roman"/>
          <w:color w:val="0000FF"/>
          <w:spacing w:val="3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Формула</w:t>
      </w:r>
      <w:r>
        <w:rPr>
          <w:rFonts w:ascii="Times New Roman" w:hAnsi="Times New Roman"/>
        </w:rPr>
        <w:t>-</w:t>
      </w:r>
      <w:r>
        <w:rPr/>
        <w:t>Müraciət</w:t>
      </w:r>
      <w:r>
        <w:rPr>
          <w:spacing w:val="29"/>
        </w:rPr>
        <w:t> </w:t>
      </w:r>
      <w:r>
        <w:rPr/>
        <w:t>et)</w:t>
      </w:r>
      <w:r>
        <w:rPr>
          <w:spacing w:val="26"/>
        </w:rPr>
        <w:t> </w:t>
      </w:r>
      <w:r>
        <w:rPr/>
        <w:t>sətrində</w:t>
      </w:r>
      <w:r>
        <w:rPr>
          <w:spacing w:val="26"/>
        </w:rPr>
        <w:t> </w:t>
      </w:r>
      <w:r>
        <w:rPr/>
        <w:t>daxil</w:t>
      </w:r>
      <w:r>
        <w:rPr>
          <w:spacing w:val="29"/>
        </w:rPr>
        <w:t> </w:t>
      </w:r>
      <w:r>
        <w:rPr/>
        <w:t>etdiyiniz</w:t>
      </w:r>
      <w:r>
        <w:rPr>
          <w:spacing w:val="29"/>
        </w:rPr>
        <w:t> </w:t>
      </w:r>
      <w:r>
        <w:rPr/>
        <w:t>adın</w:t>
      </w:r>
      <w:r>
        <w:rPr>
          <w:spacing w:val="27"/>
        </w:rPr>
        <w:t> </w:t>
      </w:r>
      <w:r>
        <w:rPr/>
        <w:t>işçi</w:t>
      </w:r>
      <w:r>
        <w:rPr>
          <w:spacing w:val="27"/>
        </w:rPr>
        <w:t> </w:t>
      </w:r>
      <w:r>
        <w:rPr/>
        <w:t>kitab</w:t>
      </w:r>
      <w:r>
        <w:rPr>
          <w:spacing w:val="27"/>
        </w:rPr>
        <w:t> </w:t>
      </w:r>
      <w:r>
        <w:rPr/>
        <w:t>içərisində</w:t>
      </w:r>
      <w:r>
        <w:rPr>
          <w:w w:val="100"/>
        </w:rPr>
        <w:t> </w:t>
      </w:r>
      <w:r>
        <w:rPr/>
        <w:t>hansı işçi səhifənin hansı hücrəsinə və ya hücrə qrupuna verildiyi</w:t>
      </w:r>
      <w:r>
        <w:rPr>
          <w:spacing w:val="11"/>
        </w:rPr>
        <w:t> </w:t>
      </w:r>
      <w:r>
        <w:rPr/>
        <w:t>göstərilmişdir.</w:t>
      </w:r>
      <w:r>
        <w:rPr>
          <w:w w:val="100"/>
        </w:rPr>
        <w:t> </w:t>
      </w:r>
      <w:r>
        <w:rPr/>
        <w:t>Bunu istədiyiniz kimi dəyişdirə</w:t>
      </w:r>
      <w:r>
        <w:rPr>
          <w:spacing w:val="-25"/>
        </w:rPr>
        <w:t> </w:t>
      </w:r>
      <w:r>
        <w:rPr/>
        <w:t>bilərsiniz;</w:t>
      </w:r>
    </w:p>
    <w:p>
      <w:pPr>
        <w:pStyle w:val="BodyText"/>
        <w:spacing w:line="352" w:lineRule="auto" w:before="66"/>
        <w:ind w:left="821" w:right="103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Daxil etdiyiniz adı siyahıya əlavə etmək istəyirsinizsə,  </w:t>
      </w:r>
      <w:r>
        <w:rPr>
          <w:rFonts w:ascii="Times New Roman" w:hAnsi="Times New Roman"/>
          <w:color w:val="0000FF"/>
        </w:rPr>
        <w:t>Add </w:t>
      </w:r>
      <w:r>
        <w:rPr>
          <w:rFonts w:ascii="Times New Roman" w:hAnsi="Times New Roman"/>
        </w:rPr>
        <w:t>(</w:t>
      </w:r>
      <w:r>
        <w:rPr>
          <w:color w:val="0000FF"/>
        </w:rPr>
        <w:t>Добавить</w:t>
      </w:r>
      <w:r>
        <w:rPr>
          <w:rFonts w:ascii="Times New Roman" w:hAnsi="Times New Roman"/>
        </w:rPr>
        <w:t>-</w:t>
      </w:r>
      <w:r>
        <w:rPr/>
        <w:t>Əlavə   </w:t>
      </w:r>
      <w:r>
        <w:rPr>
          <w:spacing w:val="59"/>
        </w:rPr>
        <w:t> </w:t>
      </w:r>
      <w:r>
        <w:rPr/>
        <w:t>Et)</w:t>
      </w:r>
      <w:r>
        <w:rPr>
          <w:w w:val="100"/>
        </w:rPr>
        <w:t> </w:t>
      </w:r>
      <w:r>
        <w:rPr/>
        <w:t>düyməsini</w:t>
      </w:r>
      <w:r>
        <w:rPr>
          <w:spacing w:val="-8"/>
        </w:rPr>
        <w:t> </w:t>
      </w:r>
      <w:r>
        <w:rPr/>
        <w:t>sıxın;</w:t>
      </w:r>
    </w:p>
    <w:p>
      <w:pPr>
        <w:pStyle w:val="BodyText"/>
        <w:spacing w:line="352" w:lineRule="auto" w:before="74"/>
        <w:ind w:left="821" w:right="114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Siyahıdan  hər  hansı  bir  adı  çıxarmaq  istəyirsinizsə,  həmin  adı  seçdikdən</w:t>
      </w:r>
      <w:r>
        <w:rPr>
          <w:spacing w:val="54"/>
        </w:rPr>
        <w:t> </w:t>
      </w:r>
      <w:r>
        <w:rPr/>
        <w:t>sonra</w:t>
      </w:r>
      <w:r>
        <w:rPr>
          <w:w w:val="100"/>
        </w:rPr>
        <w:t> </w:t>
      </w:r>
      <w:r>
        <w:rPr>
          <w:rFonts w:ascii="Times New Roman" w:hAnsi="Times New Roman"/>
          <w:color w:val="0000FF"/>
        </w:rPr>
        <w:t>Delete </w:t>
      </w:r>
      <w:r>
        <w:rPr>
          <w:rFonts w:ascii="Times New Roman" w:hAnsi="Times New Roman"/>
        </w:rPr>
        <w:t>(</w:t>
      </w:r>
      <w:r>
        <w:rPr>
          <w:color w:val="0000FF"/>
        </w:rPr>
        <w:t>Удалить</w:t>
      </w:r>
      <w:r>
        <w:rPr>
          <w:rFonts w:ascii="Times New Roman" w:hAnsi="Times New Roman"/>
        </w:rPr>
        <w:t>-</w:t>
      </w:r>
      <w:r>
        <w:rPr/>
        <w:t>Sil) düyməsini</w:t>
      </w:r>
      <w:r>
        <w:rPr>
          <w:spacing w:val="-14"/>
        </w:rPr>
        <w:t> </w:t>
      </w:r>
      <w:r>
        <w:rPr/>
        <w:t>sıxın;</w:t>
      </w:r>
    </w:p>
    <w:p>
      <w:pPr>
        <w:pStyle w:val="BodyText"/>
        <w:spacing w:line="240" w:lineRule="auto" w:before="74"/>
        <w:ind w:left="538" w:right="113"/>
        <w:jc w:val="left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Uyğun parametrləri təyin etdikdən sonra </w:t>
      </w:r>
      <w:r>
        <w:rPr>
          <w:rFonts w:ascii="Times New Roman" w:hAnsi="Times New Roman"/>
          <w:color w:val="0000FF"/>
        </w:rPr>
        <w:t>OK </w:t>
      </w:r>
      <w:r>
        <w:rPr/>
        <w:t>düyməsini</w:t>
      </w:r>
      <w:r>
        <w:rPr>
          <w:spacing w:val="-27"/>
        </w:rPr>
        <w:t> </w:t>
      </w:r>
      <w:r>
        <w:rPr/>
        <w:t>sıxın.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555" w:lineRule="exact"/>
        <w:ind w:left="22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0"/>
          <w:sz w:val="20"/>
          <w:szCs w:val="20"/>
        </w:rPr>
        <w:drawing>
          <wp:inline distT="0" distB="0" distL="0" distR="0">
            <wp:extent cx="3715649" cy="2257425"/>
            <wp:effectExtent l="0" t="0" r="0" b="0"/>
            <wp:docPr id="117" name="image1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68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4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0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869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15. </w:t>
      </w:r>
      <w:r>
        <w:rPr>
          <w:rFonts w:ascii="Times New Roman" w:hAnsi="Times New Roman"/>
          <w:i/>
          <w:sz w:val="28"/>
        </w:rPr>
        <w:t>S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tir v</w:t>
      </w:r>
      <w:r>
        <w:rPr>
          <w:rFonts w:ascii="Times New Roman" w:hAnsi="Times New Roman"/>
          <w:i/>
          <w:sz w:val="28"/>
        </w:rPr>
        <w:t>ə </w:t>
      </w:r>
      <w:r>
        <w:rPr>
          <w:rFonts w:ascii="Times New Roman" w:hAnsi="Times New Roman"/>
          <w:i/>
          <w:sz w:val="28"/>
        </w:rPr>
        <w:t>s</w:t>
      </w:r>
      <w:r>
        <w:rPr>
          <w:rFonts w:ascii="Times New Roman" w:hAnsi="Times New Roman"/>
          <w:i/>
          <w:sz w:val="28"/>
        </w:rPr>
        <w:t>ü</w:t>
      </w:r>
      <w:r>
        <w:rPr>
          <w:rFonts w:ascii="Times New Roman" w:hAnsi="Times New Roman"/>
          <w:i/>
          <w:sz w:val="28"/>
        </w:rPr>
        <w:t>tun ba</w:t>
      </w:r>
      <w:r>
        <w:rPr>
          <w:rFonts w:ascii="Times New Roman" w:hAnsi="Times New Roman"/>
          <w:i/>
          <w:sz w:val="28"/>
        </w:rPr>
        <w:t>ş</w:t>
      </w:r>
      <w:r>
        <w:rPr>
          <w:rFonts w:ascii="Times New Roman" w:hAnsi="Times New Roman"/>
          <w:i/>
          <w:sz w:val="28"/>
        </w:rPr>
        <w:t>l</w:t>
      </w:r>
      <w:r>
        <w:rPr>
          <w:rFonts w:ascii="Times New Roman" w:hAnsi="Times New Roman"/>
          <w:i/>
          <w:sz w:val="28"/>
        </w:rPr>
        <w:t>ı</w:t>
      </w:r>
      <w:r>
        <w:rPr>
          <w:rFonts w:ascii="Times New Roman" w:hAnsi="Times New Roman"/>
          <w:i/>
          <w:sz w:val="28"/>
        </w:rPr>
        <w:t>qlar</w:t>
      </w:r>
      <w:r>
        <w:rPr>
          <w:rFonts w:ascii="Times New Roman" w:hAnsi="Times New Roman"/>
          <w:i/>
          <w:sz w:val="28"/>
        </w:rPr>
        <w:t>ı </w:t>
      </w:r>
      <w:r>
        <w:rPr>
          <w:rFonts w:ascii="Times New Roman" w:hAnsi="Times New Roman"/>
          <w:i/>
          <w:sz w:val="28"/>
        </w:rPr>
        <w:t>il</w:t>
      </w:r>
      <w:r>
        <w:rPr>
          <w:rFonts w:ascii="Times New Roman" w:hAnsi="Times New Roman"/>
          <w:i/>
          <w:sz w:val="28"/>
        </w:rPr>
        <w:t>ə </w:t>
      </w:r>
      <w:r>
        <w:rPr>
          <w:rFonts w:ascii="Times New Roman" w:hAnsi="Times New Roman"/>
          <w:i/>
          <w:sz w:val="28"/>
        </w:rPr>
        <w:t>birlikd</w:t>
      </w:r>
      <w:r>
        <w:rPr>
          <w:rFonts w:ascii="Times New Roman" w:hAnsi="Times New Roman"/>
          <w:i/>
          <w:sz w:val="28"/>
        </w:rPr>
        <w:t>ə </w:t>
      </w:r>
      <w:r>
        <w:rPr>
          <w:rFonts w:ascii="Times New Roman" w:hAnsi="Times New Roman"/>
          <w:i/>
          <w:sz w:val="28"/>
        </w:rPr>
        <w:t>m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lumat h</w:t>
      </w:r>
      <w:r>
        <w:rPr>
          <w:rFonts w:ascii="Times New Roman" w:hAnsi="Times New Roman"/>
          <w:i/>
          <w:sz w:val="28"/>
        </w:rPr>
        <w:t>ü</w:t>
      </w:r>
      <w:r>
        <w:rPr>
          <w:rFonts w:ascii="Times New Roman" w:hAnsi="Times New Roman"/>
          <w:i/>
          <w:sz w:val="28"/>
        </w:rPr>
        <w:t>cr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l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rinin</w:t>
      </w:r>
      <w:r>
        <w:rPr>
          <w:rFonts w:ascii="Times New Roman" w:hAnsi="Times New Roman"/>
          <w:i/>
          <w:spacing w:val="15"/>
          <w:sz w:val="28"/>
        </w:rPr>
        <w:t> </w:t>
      </w:r>
      <w:r>
        <w:rPr>
          <w:rFonts w:ascii="Times New Roman" w:hAnsi="Times New Roman"/>
          <w:i/>
          <w:sz w:val="28"/>
        </w:rPr>
        <w:t>se</w:t>
      </w:r>
      <w:r>
        <w:rPr>
          <w:rFonts w:ascii="Times New Roman" w:hAnsi="Times New Roman"/>
          <w:i/>
          <w:sz w:val="28"/>
        </w:rPr>
        <w:t>ç</w:t>
      </w:r>
      <w:r>
        <w:rPr>
          <w:rFonts w:ascii="Times New Roman" w:hAnsi="Times New Roman"/>
          <w:i/>
          <w:sz w:val="28"/>
        </w:rPr>
        <w:t>ilm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si</w:t>
      </w:r>
      <w:r>
        <w:rPr>
          <w:rFonts w:ascii="Times New Roman" w:hAnsi="Times New Roman"/>
          <w:sz w:val="2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360" w:lineRule="auto" w:before="64"/>
        <w:ind w:right="107" w:firstLine="425"/>
        <w:jc w:val="both"/>
        <w:rPr>
          <w:rFonts w:ascii="Times New Roman" w:hAnsi="Times New Roman" w:cs="Times New Roman" w:eastAsia="Times New Roman"/>
        </w:rPr>
      </w:pPr>
      <w:r>
        <w:rPr/>
        <w:t>Misalda göstərdiyimiz işçi səhifədəki sütun və sətir başlıqlarından istifadə</w:t>
      </w:r>
      <w:r>
        <w:rPr>
          <w:spacing w:val="44"/>
        </w:rPr>
        <w:t> </w:t>
      </w:r>
      <w:r>
        <w:rPr/>
        <w:t>edərək</w:t>
      </w:r>
      <w:r>
        <w:rPr>
          <w:w w:val="100"/>
        </w:rPr>
        <w:t> </w:t>
      </w:r>
      <w:r>
        <w:rPr/>
        <w:t>adları daha sürətlə yarada bilərsiniz. İşçi səhifədəki məlumatların yerləşdiyi hücrələri</w:t>
      </w:r>
      <w:r>
        <w:rPr>
          <w:spacing w:val="68"/>
        </w:rPr>
        <w:t> </w:t>
      </w:r>
      <w:r>
        <w:rPr/>
        <w:t>sətir</w:t>
      </w:r>
      <w:r>
        <w:rPr>
          <w:w w:val="100"/>
        </w:rPr>
        <w:t> </w:t>
      </w:r>
      <w:r>
        <w:rPr/>
        <w:t>və sütun başlıqları ilə birlikdə seçin (şəkil</w:t>
      </w:r>
      <w:r>
        <w:rPr>
          <w:spacing w:val="-19"/>
        </w:rPr>
        <w:t> </w:t>
      </w:r>
      <w:r>
        <w:rPr>
          <w:rFonts w:ascii="Times New Roman" w:hAnsi="Times New Roman"/>
        </w:rPr>
        <w:t>15.).</w:t>
      </w:r>
    </w:p>
    <w:p>
      <w:pPr>
        <w:pStyle w:val="BodyText"/>
        <w:spacing w:line="360" w:lineRule="auto" w:before="67"/>
        <w:ind w:right="102" w:firstLine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Insert</w:t>
      </w:r>
      <w:r>
        <w:rPr>
          <w:rFonts w:ascii="Times New Roman" w:hAnsi="Times New Roman"/>
          <w:color w:val="0000FF"/>
          <w:spacing w:val="57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rFonts w:ascii="Times New Roman" w:hAnsi="Times New Roman"/>
        </w:rPr>
        <w:t>-Daxil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Et)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meny</w:t>
      </w:r>
      <w:r>
        <w:rPr/>
        <w:t>ü</w:t>
      </w:r>
      <w:r>
        <w:rPr>
          <w:rFonts w:ascii="Times New Roman" w:hAnsi="Times New Roman"/>
        </w:rPr>
        <w:t>s</w:t>
      </w:r>
      <w:r>
        <w:rPr/>
        <w:t>ü</w:t>
      </w:r>
      <w:r>
        <w:rPr>
          <w:rFonts w:ascii="Times New Roman" w:hAnsi="Times New Roman"/>
        </w:rPr>
        <w:t>nd</w:t>
      </w:r>
      <w:r>
        <w:rPr/>
        <w:t>ə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color w:val="0000FF"/>
        </w:rPr>
        <w:t>Name</w:t>
      </w:r>
      <w:r>
        <w:rPr>
          <w:rFonts w:ascii="Times New Roman" w:hAnsi="Times New Roman"/>
          <w:color w:val="0000FF"/>
          <w:spacing w:val="56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-Ad)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alt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meny</w:t>
      </w:r>
      <w:r>
        <w:rPr/>
        <w:t>ü</w:t>
      </w:r>
      <w:r>
        <w:rPr>
          <w:rFonts w:ascii="Times New Roman" w:hAnsi="Times New Roman"/>
        </w:rPr>
        <w:t>s</w:t>
      </w:r>
      <w:r>
        <w:rPr/>
        <w:t>ü</w:t>
      </w:r>
      <w:r>
        <w:rPr>
          <w:rFonts w:ascii="Times New Roman" w:hAnsi="Times New Roman"/>
        </w:rPr>
        <w:t>nd</w:t>
      </w:r>
      <w:r>
        <w:rPr/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color w:val="0000FF"/>
        </w:rPr>
        <w:t>Create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</w:t>
      </w:r>
      <w:r>
        <w:rPr>
          <w:rFonts w:ascii="Times New Roman" w:hAnsi="Times New Roman"/>
        </w:rPr>
        <w:t>-Yarat</w:t>
      </w:r>
      <w:r>
        <w:rPr/>
        <w:t>)</w:t>
      </w:r>
      <w:r>
        <w:rPr>
          <w:spacing w:val="36"/>
        </w:rPr>
        <w:t> </w:t>
      </w:r>
      <w:r>
        <w:rPr/>
        <w:t>ə</w:t>
      </w:r>
      <w:r>
        <w:rPr>
          <w:rFonts w:ascii="Times New Roman" w:hAnsi="Times New Roman"/>
        </w:rPr>
        <w:t>mrini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/>
        <w:t>ç</w:t>
      </w:r>
      <w:r>
        <w:rPr>
          <w:rFonts w:ascii="Times New Roman" w:hAnsi="Times New Roman"/>
        </w:rPr>
        <w:t>in.</w:t>
      </w:r>
      <w:r>
        <w:rPr>
          <w:rFonts w:ascii="Times New Roman" w:hAnsi="Times New Roman"/>
          <w:spacing w:val="33"/>
        </w:rPr>
        <w:t> </w:t>
      </w:r>
      <w:r>
        <w:rPr/>
        <w:t>Şəkildə</w:t>
      </w:r>
      <w:r>
        <w:rPr>
          <w:spacing w:val="33"/>
        </w:rPr>
        <w:t> </w:t>
      </w:r>
      <w:r>
        <w:rPr/>
        <w:t>göstərilmiş</w:t>
      </w:r>
      <w:r>
        <w:rPr>
          <w:spacing w:val="40"/>
        </w:rPr>
        <w:t> </w:t>
      </w:r>
      <w:r>
        <w:rPr>
          <w:rFonts w:ascii="Times New Roman" w:hAnsi="Times New Roman"/>
          <w:color w:val="0000FF"/>
        </w:rPr>
        <w:t>Create</w:t>
      </w:r>
      <w:r>
        <w:rPr>
          <w:rFonts w:ascii="Times New Roman" w:hAnsi="Times New Roman"/>
          <w:color w:val="0000FF"/>
          <w:spacing w:val="36"/>
        </w:rPr>
        <w:t> </w:t>
      </w:r>
      <w:r>
        <w:rPr>
          <w:rFonts w:ascii="Times New Roman" w:hAnsi="Times New Roman"/>
          <w:color w:val="0000FF"/>
        </w:rPr>
        <w:t>Names</w:t>
      </w:r>
      <w:r>
        <w:rPr>
          <w:rFonts w:ascii="Times New Roman" w:hAnsi="Times New Roman"/>
          <w:color w:val="0000FF"/>
          <w:spacing w:val="38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</w:t>
      </w:r>
      <w:r>
        <w:rPr>
          <w:color w:val="0000FF"/>
          <w:spacing w:val="33"/>
        </w:rPr>
        <w:t> </w:t>
      </w:r>
      <w:r>
        <w:rPr>
          <w:color w:val="0000FF"/>
        </w:rPr>
        <w:t>имена</w:t>
      </w:r>
      <w:r>
        <w:rPr>
          <w:rFonts w:ascii="Times New Roman" w:hAnsi="Times New Roman"/>
        </w:rPr>
        <w:t>-Adlar</w:t>
      </w:r>
      <w:r>
        <w:rPr>
          <w:rFonts w:ascii="Times New Roman" w:hAnsi="Times New Roman"/>
          <w:w w:val="100"/>
        </w:rPr>
        <w:t> </w:t>
      </w:r>
      <w:r>
        <w:rPr/>
        <w:t>Yarat) dialoq pəncərəsi açılacaqdır (şəkil</w:t>
      </w:r>
      <w:r>
        <w:rPr>
          <w:spacing w:val="-17"/>
        </w:rPr>
        <w:t> </w:t>
      </w:r>
      <w:r>
        <w:rPr>
          <w:rFonts w:ascii="Times New Roman" w:hAnsi="Times New Roman"/>
        </w:rPr>
        <w:t>16.).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460" w:bottom="920" w:left="1020" w:right="4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550" w:lineRule="exact"/>
        <w:ind w:left="3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0"/>
          <w:sz w:val="20"/>
          <w:szCs w:val="20"/>
        </w:rPr>
        <w:drawing>
          <wp:inline distT="0" distB="0" distL="0" distR="0">
            <wp:extent cx="1657335" cy="1619250"/>
            <wp:effectExtent l="0" t="0" r="0" b="0"/>
            <wp:docPr id="119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6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0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4"/>
        <w:ind w:left="1126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16. </w:t>
      </w:r>
      <w:r>
        <w:rPr>
          <w:rFonts w:ascii="Times New Roman" w:hAnsi="Times New Roman"/>
          <w:i/>
          <w:color w:val="0000FF"/>
          <w:sz w:val="28"/>
        </w:rPr>
        <w:t>Create Names </w:t>
      </w:r>
      <w:r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color w:val="0000FF"/>
          <w:sz w:val="28"/>
        </w:rPr>
        <w:t>Создать имена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z w:val="28"/>
        </w:rPr>
        <w:t>Adlar Yarat) dialoq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z w:val="28"/>
        </w:rPr>
        <w:t>pəncərəsi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57" w:lineRule="auto" w:before="168"/>
        <w:ind w:left="821" w:right="104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Bu</w:t>
      </w:r>
      <w:r>
        <w:rPr>
          <w:spacing w:val="33"/>
        </w:rPr>
        <w:t> </w:t>
      </w:r>
      <w:r>
        <w:rPr/>
        <w:t>dialoq</w:t>
      </w:r>
      <w:r>
        <w:rPr>
          <w:spacing w:val="30"/>
        </w:rPr>
        <w:t> </w:t>
      </w:r>
      <w:r>
        <w:rPr/>
        <w:t>pəncərəsindəki</w:t>
      </w:r>
      <w:r>
        <w:rPr>
          <w:spacing w:val="36"/>
        </w:rPr>
        <w:t> </w:t>
      </w:r>
      <w:r>
        <w:rPr>
          <w:rFonts w:ascii="Times New Roman" w:hAnsi="Times New Roman"/>
          <w:color w:val="0000FF"/>
        </w:rPr>
        <w:t>Top</w:t>
      </w:r>
      <w:r>
        <w:rPr>
          <w:rFonts w:ascii="Times New Roman" w:hAnsi="Times New Roman"/>
          <w:color w:val="0000FF"/>
          <w:spacing w:val="33"/>
        </w:rPr>
        <w:t> </w:t>
      </w:r>
      <w:r>
        <w:rPr>
          <w:rFonts w:ascii="Times New Roman" w:hAnsi="Times New Roman"/>
          <w:color w:val="0000FF"/>
        </w:rPr>
        <w:t>row</w:t>
      </w:r>
      <w:r>
        <w:rPr>
          <w:rFonts w:ascii="Times New Roman" w:hAnsi="Times New Roman"/>
          <w:color w:val="0000FF"/>
          <w:spacing w:val="32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</w:t>
      </w:r>
      <w:r>
        <w:rPr>
          <w:color w:val="0000FF"/>
          <w:spacing w:val="32"/>
        </w:rPr>
        <w:t> </w:t>
      </w:r>
      <w:r>
        <w:rPr>
          <w:color w:val="0000FF"/>
        </w:rPr>
        <w:t>строке</w:t>
      </w:r>
      <w:r>
        <w:rPr>
          <w:color w:val="0000FF"/>
          <w:spacing w:val="33"/>
        </w:rPr>
        <w:t> </w:t>
      </w:r>
      <w:r>
        <w:rPr>
          <w:color w:val="0000FF"/>
        </w:rPr>
        <w:t>выше</w:t>
      </w:r>
      <w:r>
        <w:rPr>
          <w:rFonts w:ascii="Times New Roman" w:hAnsi="Times New Roman"/>
        </w:rPr>
        <w:t>-</w:t>
      </w:r>
      <w:r>
        <w:rPr/>
        <w:t>Üst</w:t>
      </w:r>
      <w:r>
        <w:rPr>
          <w:spacing w:val="33"/>
        </w:rPr>
        <w:t> </w:t>
      </w:r>
      <w:r>
        <w:rPr/>
        <w:t>sətir)</w:t>
      </w:r>
      <w:r>
        <w:rPr>
          <w:spacing w:val="32"/>
        </w:rPr>
        <w:t> </w:t>
      </w:r>
      <w:r>
        <w:rPr/>
        <w:t>və</w:t>
      </w:r>
      <w:r>
        <w:rPr>
          <w:spacing w:val="34"/>
        </w:rPr>
        <w:t> </w:t>
      </w:r>
      <w:r>
        <w:rPr>
          <w:rFonts w:ascii="Times New Roman" w:hAnsi="Times New Roman"/>
          <w:color w:val="0000FF"/>
        </w:rPr>
        <w:t>Left</w:t>
      </w:r>
      <w:r>
        <w:rPr>
          <w:rFonts w:ascii="Times New Roman" w:hAnsi="Times New Roman"/>
          <w:color w:val="0000FF"/>
          <w:spacing w:val="33"/>
        </w:rPr>
        <w:t> </w:t>
      </w:r>
      <w:r>
        <w:rPr>
          <w:rFonts w:ascii="Times New Roman" w:hAnsi="Times New Roman"/>
          <w:color w:val="0000FF"/>
        </w:rPr>
        <w:t>column</w:t>
      </w:r>
      <w:r>
        <w:rPr>
          <w:rFonts w:ascii="Times New Roman" w:hAnsi="Times New Roman"/>
          <w:color w:val="0000FF"/>
          <w:spacing w:val="35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</w:t>
      </w:r>
      <w:r>
        <w:rPr>
          <w:color w:val="0000FF"/>
          <w:w w:val="100"/>
        </w:rPr>
        <w:t> </w:t>
      </w:r>
      <w:r>
        <w:rPr>
          <w:color w:val="0000FF"/>
        </w:rPr>
        <w:t>столбце слева</w:t>
      </w:r>
      <w:r>
        <w:rPr>
          <w:rFonts w:ascii="Times New Roman" w:hAnsi="Times New Roman"/>
        </w:rPr>
        <w:t>-</w:t>
      </w:r>
      <w:r>
        <w:rPr/>
        <w:t>Sol sütun) parametrlərini işarələyib </w:t>
      </w:r>
      <w:r>
        <w:rPr>
          <w:rFonts w:ascii="Times New Roman" w:hAnsi="Times New Roman"/>
          <w:color w:val="0000FF"/>
        </w:rPr>
        <w:t>OK </w:t>
      </w:r>
      <w:r>
        <w:rPr/>
        <w:t>düyməsini sıxın. Bununla</w:t>
      </w:r>
      <w:r>
        <w:rPr>
          <w:spacing w:val="3"/>
        </w:rPr>
        <w:t> </w:t>
      </w:r>
      <w:r>
        <w:rPr/>
        <w:t>da</w:t>
      </w:r>
      <w:r>
        <w:rPr>
          <w:w w:val="100"/>
        </w:rPr>
        <w:t> </w:t>
      </w:r>
      <w:r>
        <w:rPr/>
        <w:t>məlumatların olduğu hücrələri həm aylara, həm də şəhərlərə görə</w:t>
      </w:r>
      <w:r>
        <w:rPr>
          <w:spacing w:val="45"/>
        </w:rPr>
        <w:t> </w:t>
      </w:r>
      <w:r>
        <w:rPr/>
        <w:t>adlandırmış</w:t>
      </w:r>
      <w:r>
        <w:rPr>
          <w:w w:val="100"/>
        </w:rPr>
        <w:t> </w:t>
      </w:r>
      <w:r>
        <w:rPr>
          <w:rFonts w:ascii="Times New Roman" w:hAnsi="Times New Roman"/>
        </w:rPr>
        <w:t>olursunuz. </w:t>
      </w:r>
      <w:r>
        <w:rPr/>
        <w:t>Yəni, bu adlar uyğun sahələrdəki hücrələrə</w:t>
      </w:r>
      <w:r>
        <w:rPr>
          <w:spacing w:val="-33"/>
        </w:rPr>
        <w:t> </w:t>
      </w:r>
      <w:r>
        <w:rPr/>
        <w:t>veriləcəkdir.</w:t>
      </w:r>
    </w:p>
    <w:p>
      <w:pPr>
        <w:pStyle w:val="BodyText"/>
        <w:tabs>
          <w:tab w:pos="6500" w:val="left" w:leader="none"/>
        </w:tabs>
        <w:spacing w:line="405" w:lineRule="auto" w:before="68"/>
        <w:ind w:left="2893" w:right="32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Yanvar    </w:t>
      </w:r>
      <w:r>
        <w:rPr>
          <w:rFonts w:ascii="Times New Roman" w:hAnsi="Times New Roman"/>
          <w:color w:val="0000FF"/>
        </w:rPr>
        <w:t>C3:C6     </w:t>
      </w:r>
      <w:r>
        <w:rPr>
          <w:rFonts w:ascii="Times New Roman" w:hAnsi="Times New Roman"/>
          <w:color w:val="0000FF"/>
          <w:spacing w:val="7"/>
        </w:rPr>
        <w:t> </w:t>
      </w:r>
      <w:r>
        <w:rPr/>
        <w:t>Bakı</w:t>
        <w:tab/>
      </w:r>
      <w:r>
        <w:rPr>
          <w:rFonts w:ascii="Times New Roman" w:hAnsi="Times New Roman"/>
          <w:color w:val="0000FF"/>
        </w:rPr>
        <w:t>C3:F3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Fevral  </w:t>
      </w:r>
      <w:r>
        <w:rPr>
          <w:rFonts w:ascii="Times New Roman" w:hAnsi="Times New Roman"/>
          <w:color w:val="0000FF"/>
        </w:rPr>
        <w:t>D3:D6  </w:t>
      </w:r>
      <w:r>
        <w:rPr/>
        <w:t>Sumqayıt  </w:t>
      </w:r>
      <w:r>
        <w:rPr>
          <w:spacing w:val="67"/>
        </w:rPr>
        <w:t> </w:t>
      </w:r>
      <w:r>
        <w:rPr>
          <w:rFonts w:ascii="Times New Roman" w:hAnsi="Times New Roman"/>
          <w:color w:val="0000FF"/>
        </w:rPr>
        <w:t>C4:F4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Mart     </w:t>
      </w:r>
      <w:r>
        <w:rPr>
          <w:rFonts w:ascii="Times New Roman" w:hAnsi="Times New Roman"/>
          <w:color w:val="0000FF"/>
        </w:rPr>
        <w:t>E3:E6     </w:t>
      </w:r>
      <w:r>
        <w:rPr/>
        <w:t>Gəncə    </w:t>
      </w:r>
      <w:r>
        <w:rPr>
          <w:spacing w:val="29"/>
        </w:rPr>
        <w:t> </w:t>
      </w:r>
      <w:r>
        <w:rPr>
          <w:rFonts w:ascii="Times New Roman" w:hAnsi="Times New Roman"/>
          <w:color w:val="0000FF"/>
        </w:rPr>
        <w:t>C5:F5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Aprel       </w:t>
      </w:r>
      <w:r>
        <w:rPr>
          <w:rFonts w:ascii="Times New Roman" w:hAnsi="Times New Roman"/>
          <w:color w:val="0000FF"/>
        </w:rPr>
        <w:t>F3:F6       </w:t>
      </w:r>
      <w:r>
        <w:rPr>
          <w:rFonts w:ascii="Times New Roman" w:hAnsi="Times New Roman"/>
        </w:rPr>
        <w:t>Quba       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color w:val="0000FF"/>
        </w:rPr>
        <w:t>C6:F6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right="109" w:firstLine="425"/>
        <w:jc w:val="both"/>
      </w:pPr>
      <w:r>
        <w:rPr/>
        <w:t>Əgər</w:t>
      </w:r>
      <w:r>
        <w:rPr>
          <w:spacing w:val="47"/>
        </w:rPr>
        <w:t> </w:t>
      </w:r>
      <w:r>
        <w:rPr>
          <w:rFonts w:ascii="Times New Roman" w:hAnsi="Times New Roman"/>
          <w:color w:val="0000FF"/>
        </w:rPr>
        <w:t>C3:C6</w:t>
      </w:r>
      <w:r>
        <w:rPr>
          <w:rFonts w:ascii="Times New Roman" w:hAnsi="Times New Roman"/>
          <w:color w:val="0000FF"/>
          <w:spacing w:val="46"/>
        </w:rPr>
        <w:t> </w:t>
      </w:r>
      <w:r>
        <w:rPr/>
        <w:t>sahəsindəki</w:t>
      </w:r>
      <w:r>
        <w:rPr>
          <w:spacing w:val="45"/>
        </w:rPr>
        <w:t> </w:t>
      </w:r>
      <w:r>
        <w:rPr/>
        <w:t>hücrələri</w:t>
      </w:r>
      <w:r>
        <w:rPr>
          <w:spacing w:val="45"/>
        </w:rPr>
        <w:t> </w:t>
      </w:r>
      <w:r>
        <w:rPr/>
        <w:t>seçərsinizsə,</w:t>
      </w:r>
      <w:r>
        <w:rPr>
          <w:spacing w:val="46"/>
        </w:rPr>
        <w:t> </w:t>
      </w:r>
      <w:r>
        <w:rPr/>
        <w:t>ad</w:t>
      </w:r>
      <w:r>
        <w:rPr>
          <w:spacing w:val="45"/>
        </w:rPr>
        <w:t> </w:t>
      </w:r>
      <w:r>
        <w:rPr/>
        <w:t>sətrində</w:t>
      </w:r>
      <w:r>
        <w:rPr>
          <w:spacing w:val="47"/>
        </w:rPr>
        <w:t> </w:t>
      </w:r>
      <w:r>
        <w:rPr/>
        <w:t>artıq</w:t>
      </w:r>
      <w:r>
        <w:rPr>
          <w:spacing w:val="48"/>
        </w:rPr>
        <w:t> </w:t>
      </w:r>
      <w:r>
        <w:rPr/>
        <w:t>Yanvar</w:t>
      </w:r>
      <w:r>
        <w:rPr>
          <w:spacing w:val="47"/>
        </w:rPr>
        <w:t> </w:t>
      </w:r>
      <w:r>
        <w:rPr/>
        <w:t>yazıldığını</w:t>
      </w:r>
      <w:r>
        <w:rPr>
          <w:w w:val="100"/>
        </w:rPr>
        <w:t> </w:t>
      </w:r>
      <w:r>
        <w:rPr/>
        <w:t>görəcəksiniz və ya </w:t>
      </w:r>
      <w:r>
        <w:rPr>
          <w:rFonts w:ascii="Times New Roman" w:hAnsi="Times New Roman"/>
          <w:color w:val="0000FF"/>
        </w:rPr>
        <w:t>C5:F5 </w:t>
      </w:r>
      <w:r>
        <w:rPr/>
        <w:t>sahəsindəki hücrələri seçərsinizsə, Gəncə</w:t>
      </w:r>
      <w:r>
        <w:rPr>
          <w:spacing w:val="6"/>
        </w:rPr>
        <w:t> </w:t>
      </w:r>
      <w:r>
        <w:rPr/>
        <w:t>yazıldığını</w:t>
      </w:r>
      <w:r>
        <w:rPr>
          <w:w w:val="100"/>
        </w:rPr>
        <w:t> </w:t>
      </w:r>
      <w:r>
        <w:rPr/>
        <w:t>görəcəksiniz.</w:t>
      </w:r>
    </w:p>
    <w:p>
      <w:pPr>
        <w:pStyle w:val="BodyText"/>
        <w:spacing w:line="357" w:lineRule="auto" w:before="62"/>
        <w:ind w:left="821" w:right="103" w:hanging="284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2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Əgər  </w:t>
      </w:r>
      <w:r>
        <w:rPr>
          <w:rFonts w:ascii="Times New Roman" w:hAnsi="Times New Roman"/>
          <w:color w:val="0000FF"/>
        </w:rPr>
        <w:t>Create  Names 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  имена</w:t>
      </w:r>
      <w:r>
        <w:rPr>
          <w:rFonts w:ascii="Times New Roman" w:hAnsi="Times New Roman"/>
        </w:rPr>
        <w:t>-</w:t>
      </w:r>
      <w:r>
        <w:rPr/>
        <w:t>Adlar  Yarat)  dialoq  pəncərəsindəki    </w:t>
      </w:r>
      <w:r>
        <w:rPr>
          <w:spacing w:val="10"/>
        </w:rPr>
        <w:t> </w:t>
      </w:r>
      <w:r>
        <w:rPr>
          <w:rFonts w:ascii="Times New Roman" w:hAnsi="Times New Roman"/>
          <w:color w:val="0000FF"/>
        </w:rPr>
        <w:t>Left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  <w:color w:val="0000FF"/>
        </w:rPr>
        <w:t>column </w:t>
      </w:r>
      <w:r>
        <w:rPr>
          <w:rFonts w:ascii="Times New Roman" w:hAnsi="Times New Roman"/>
        </w:rPr>
        <w:t>(</w:t>
      </w:r>
      <w:r>
        <w:rPr>
          <w:color w:val="0000FF"/>
        </w:rPr>
        <w:t>В столбце слева</w:t>
      </w:r>
      <w:r>
        <w:rPr>
          <w:rFonts w:ascii="Times New Roman" w:hAnsi="Times New Roman"/>
        </w:rPr>
        <w:t>-</w:t>
      </w:r>
      <w:r>
        <w:rPr/>
        <w:t>Sol sütun) parametrini işarə etməsəydiniz, yalnız</w:t>
      </w:r>
      <w:r>
        <w:rPr>
          <w:spacing w:val="10"/>
        </w:rPr>
        <w:t> </w:t>
      </w:r>
      <w:r>
        <w:rPr/>
        <w:t>aylara</w:t>
      </w:r>
      <w:r>
        <w:rPr>
          <w:w w:val="100"/>
        </w:rPr>
        <w:t> </w:t>
      </w:r>
      <w:r>
        <w:rPr/>
        <w:t>aid</w:t>
      </w:r>
      <w:r>
        <w:rPr>
          <w:spacing w:val="29"/>
        </w:rPr>
        <w:t> </w:t>
      </w:r>
      <w:r>
        <w:rPr/>
        <w:t>məlumatlar</w:t>
      </w:r>
      <w:r>
        <w:rPr>
          <w:spacing w:val="30"/>
        </w:rPr>
        <w:t> </w:t>
      </w:r>
      <w:r>
        <w:rPr/>
        <w:t>adlandırılacaqdır.</w:t>
      </w:r>
      <w:r>
        <w:rPr>
          <w:spacing w:val="29"/>
        </w:rPr>
        <w:t> </w:t>
      </w:r>
      <w:r>
        <w:rPr/>
        <w:t>Yəni,</w:t>
      </w:r>
      <w:r>
        <w:rPr>
          <w:spacing w:val="29"/>
        </w:rPr>
        <w:t> </w:t>
      </w:r>
      <w:r>
        <w:rPr/>
        <w:t>seçdiyiniz</w:t>
      </w:r>
      <w:r>
        <w:rPr>
          <w:spacing w:val="28"/>
        </w:rPr>
        <w:t> </w:t>
      </w:r>
      <w:r>
        <w:rPr/>
        <w:t>bir</w:t>
      </w:r>
      <w:r>
        <w:rPr>
          <w:spacing w:val="28"/>
        </w:rPr>
        <w:t> </w:t>
      </w:r>
      <w:r>
        <w:rPr/>
        <w:t>sahənin</w:t>
      </w:r>
      <w:r>
        <w:rPr>
          <w:spacing w:val="28"/>
        </w:rPr>
        <w:t> </w:t>
      </w:r>
      <w:r>
        <w:rPr/>
        <w:t>ən</w:t>
      </w:r>
      <w:r>
        <w:rPr>
          <w:spacing w:val="29"/>
        </w:rPr>
        <w:t> </w:t>
      </w:r>
      <w:r>
        <w:rPr/>
        <w:t>üst/alt</w:t>
      </w:r>
      <w:r>
        <w:rPr>
          <w:spacing w:val="28"/>
        </w:rPr>
        <w:t> </w:t>
      </w:r>
      <w:r>
        <w:rPr/>
        <w:t>sətrindəki</w:t>
      </w:r>
      <w:r>
        <w:rPr>
          <w:w w:val="100"/>
        </w:rPr>
        <w:t> </w:t>
      </w:r>
      <w:r>
        <w:rPr/>
        <w:t>və ya ən sol/sağ sütunundakı mətnlər o sətir və ya sütundakı məlumatlara aid</w:t>
      </w:r>
      <w:r>
        <w:rPr>
          <w:spacing w:val="57"/>
        </w:rPr>
        <w:t> </w:t>
      </w:r>
      <w:r>
        <w:rPr/>
        <w:t>olaraq</w:t>
      </w:r>
      <w:r>
        <w:rPr>
          <w:w w:val="100"/>
        </w:rPr>
        <w:t> </w:t>
      </w:r>
      <w:r>
        <w:rPr>
          <w:rFonts w:ascii="Times New Roman" w:hAnsi="Times New Roman"/>
        </w:rPr>
        <w:t>avtom</w:t>
      </w:r>
      <w:r>
        <w:rPr/>
        <w:t>atik təyin edilə</w:t>
      </w:r>
      <w:r>
        <w:rPr>
          <w:spacing w:val="-17"/>
        </w:rPr>
        <w:t> </w:t>
      </w:r>
      <w:r>
        <w:rPr/>
        <w:t>bilər;</w:t>
      </w:r>
    </w:p>
    <w:p>
      <w:pPr>
        <w:pStyle w:val="BodyText"/>
        <w:spacing w:line="357" w:lineRule="auto" w:before="68"/>
        <w:ind w:left="821" w:right="104" w:hanging="28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Adları</w:t>
      </w:r>
      <w:r>
        <w:rPr>
          <w:spacing w:val="42"/>
        </w:rPr>
        <w:t> </w:t>
      </w:r>
      <w:r>
        <w:rPr/>
        <w:t>seçdiyiniz</w:t>
      </w:r>
      <w:r>
        <w:rPr>
          <w:spacing w:val="39"/>
        </w:rPr>
        <w:t> </w:t>
      </w:r>
      <w:r>
        <w:rPr/>
        <w:t>sahənin</w:t>
      </w:r>
      <w:r>
        <w:rPr>
          <w:spacing w:val="42"/>
        </w:rPr>
        <w:t> </w:t>
      </w:r>
      <w:r>
        <w:rPr/>
        <w:t>ən</w:t>
      </w:r>
      <w:r>
        <w:rPr>
          <w:spacing w:val="42"/>
        </w:rPr>
        <w:t> </w:t>
      </w:r>
      <w:r>
        <w:rPr/>
        <w:t>aşağı</w:t>
      </w:r>
      <w:r>
        <w:rPr>
          <w:spacing w:val="40"/>
        </w:rPr>
        <w:t> </w:t>
      </w:r>
      <w:r>
        <w:rPr/>
        <w:t>sətrindən</w:t>
      </w:r>
      <w:r>
        <w:rPr>
          <w:spacing w:val="42"/>
        </w:rPr>
        <w:t> </w:t>
      </w:r>
      <w:r>
        <w:rPr/>
        <w:t>və</w:t>
      </w:r>
      <w:r>
        <w:rPr>
          <w:spacing w:val="42"/>
        </w:rPr>
        <w:t> </w:t>
      </w:r>
      <w:r>
        <w:rPr/>
        <w:t>ya</w:t>
      </w:r>
      <w:r>
        <w:rPr>
          <w:spacing w:val="42"/>
        </w:rPr>
        <w:t> </w:t>
      </w:r>
      <w:r>
        <w:rPr/>
        <w:t>ən</w:t>
      </w:r>
      <w:r>
        <w:rPr>
          <w:spacing w:val="42"/>
        </w:rPr>
        <w:t> </w:t>
      </w:r>
      <w:r>
        <w:rPr/>
        <w:t>sağdakı</w:t>
      </w:r>
      <w:r>
        <w:rPr>
          <w:spacing w:val="40"/>
        </w:rPr>
        <w:t> </w:t>
      </w:r>
      <w:r>
        <w:rPr/>
        <w:t>sütunundan</w:t>
      </w:r>
      <w:r>
        <w:rPr>
          <w:spacing w:val="42"/>
        </w:rPr>
        <w:t> </w:t>
      </w:r>
      <w:r>
        <w:rPr/>
        <w:t>da</w:t>
      </w:r>
      <w:r>
        <w:rPr>
          <w:spacing w:val="42"/>
        </w:rPr>
        <w:t> </w:t>
      </w:r>
      <w:r>
        <w:rPr/>
        <w:t>ala</w:t>
      </w:r>
      <w:r>
        <w:rPr>
          <w:w w:val="100"/>
        </w:rPr>
        <w:t> </w:t>
      </w:r>
      <w:r>
        <w:rPr/>
        <w:t>bilərsiniz. Bunun üçün </w:t>
      </w:r>
      <w:r>
        <w:rPr>
          <w:rFonts w:ascii="Times New Roman" w:hAnsi="Times New Roman"/>
          <w:color w:val="0000FF"/>
        </w:rPr>
        <w:t>Create Names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 имена</w:t>
      </w:r>
      <w:r>
        <w:rPr>
          <w:rFonts w:ascii="Times New Roman" w:hAnsi="Times New Roman"/>
        </w:rPr>
        <w:t>-Adlar Yarat)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w w:val="100"/>
        </w:rPr>
        <w:t> </w:t>
      </w:r>
      <w:r>
        <w:rPr/>
        <w:t>pəncərəsindəki </w:t>
      </w:r>
      <w:r>
        <w:rPr>
          <w:rFonts w:ascii="Times New Roman" w:hAnsi="Times New Roman"/>
          <w:color w:val="0000FF"/>
        </w:rPr>
        <w:t>Bottom row </w:t>
      </w:r>
      <w:r>
        <w:rPr>
          <w:rFonts w:ascii="Times New Roman" w:hAnsi="Times New Roman"/>
        </w:rPr>
        <w:t>(</w:t>
      </w:r>
      <w:r>
        <w:rPr>
          <w:color w:val="0000FF"/>
        </w:rPr>
        <w:t>В строке ниже</w:t>
      </w:r>
      <w:r>
        <w:rPr>
          <w:rFonts w:ascii="Times New Roman" w:hAnsi="Times New Roman"/>
        </w:rPr>
        <w:t>-</w:t>
      </w:r>
      <w:r>
        <w:rPr/>
        <w:t>Alt sətir) və ya </w:t>
      </w:r>
      <w:r>
        <w:rPr>
          <w:rFonts w:ascii="Times New Roman" w:hAnsi="Times New Roman"/>
          <w:color w:val="0000FF"/>
        </w:rPr>
        <w:t>Right column</w:t>
      </w:r>
      <w:r>
        <w:rPr>
          <w:rFonts w:ascii="Times New Roman" w:hAnsi="Times New Roman"/>
          <w:color w:val="0000FF"/>
          <w:spacing w:val="61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</w:t>
      </w:r>
      <w:r>
        <w:rPr>
          <w:color w:val="0000FF"/>
          <w:w w:val="100"/>
        </w:rPr>
        <w:t> </w:t>
      </w:r>
      <w:r>
        <w:rPr>
          <w:color w:val="0000FF"/>
        </w:rPr>
        <w:t>столбце справа</w:t>
      </w:r>
      <w:r>
        <w:rPr>
          <w:rFonts w:ascii="Times New Roman" w:hAnsi="Times New Roman"/>
        </w:rPr>
        <w:t>-</w:t>
      </w:r>
      <w:r>
        <w:rPr/>
        <w:t>Sağ sütun) parametrini</w:t>
      </w:r>
      <w:r>
        <w:rPr>
          <w:spacing w:val="-30"/>
        </w:rPr>
        <w:t> </w:t>
      </w:r>
      <w:r>
        <w:rPr/>
        <w:t>işarələməlisiniz;</w:t>
      </w:r>
    </w:p>
    <w:p>
      <w:pPr>
        <w:pStyle w:val="BodyText"/>
        <w:spacing w:line="360" w:lineRule="auto" w:before="68"/>
        <w:ind w:right="109" w:firstLine="425"/>
        <w:jc w:val="both"/>
      </w:pPr>
      <w:r>
        <w:rPr>
          <w:rFonts w:ascii="Times New Roman" w:hAnsi="Times New Roman"/>
          <w:color w:val="0000FF"/>
        </w:rPr>
        <w:t>Create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</w:t>
      </w:r>
      <w:r>
        <w:rPr>
          <w:rFonts w:ascii="Times New Roman" w:hAnsi="Times New Roman"/>
        </w:rPr>
        <w:t>-</w:t>
      </w:r>
      <w:r>
        <w:rPr/>
        <w:t>Yarat) əmri ilə ad yaratmağın əsas əhəmiyyəti, eyni anda bir neçə</w:t>
      </w:r>
      <w:r>
        <w:rPr>
          <w:spacing w:val="39"/>
        </w:rPr>
        <w:t> </w:t>
      </w:r>
      <w:r>
        <w:rPr/>
        <w:t>adı</w:t>
      </w:r>
      <w:r>
        <w:rPr>
          <w:w w:val="100"/>
        </w:rPr>
        <w:t> </w:t>
      </w:r>
      <w:r>
        <w:rPr/>
        <w:t>avtomatik yaratmaqdır. </w:t>
      </w:r>
      <w:r>
        <w:rPr>
          <w:rFonts w:ascii="Times New Roman" w:hAnsi="Times New Roman"/>
          <w:color w:val="0000FF"/>
        </w:rPr>
        <w:t>Define </w:t>
      </w:r>
      <w:r>
        <w:rPr>
          <w:rFonts w:ascii="Times New Roman" w:hAnsi="Times New Roman"/>
        </w:rPr>
        <w:t>(</w:t>
      </w:r>
      <w:r>
        <w:rPr>
          <w:color w:val="0000FF"/>
        </w:rPr>
        <w:t>Присвоить</w:t>
      </w:r>
      <w:r>
        <w:rPr>
          <w:rFonts w:ascii="Times New Roman" w:hAnsi="Times New Roman"/>
        </w:rPr>
        <w:t>-</w:t>
      </w:r>
      <w:r>
        <w:rPr/>
        <w:t>Təyin Et) əmri ilə isə eyni anda yalnız bir</w:t>
      </w:r>
      <w:r>
        <w:rPr>
          <w:spacing w:val="37"/>
        </w:rPr>
        <w:t> </w:t>
      </w:r>
      <w:r>
        <w:rPr/>
        <w:t>ad</w:t>
      </w:r>
      <w:r>
        <w:rPr>
          <w:w w:val="100"/>
        </w:rPr>
        <w:t> </w:t>
      </w:r>
      <w:r>
        <w:rPr/>
        <w:t>yarada</w:t>
      </w:r>
      <w:r>
        <w:rPr>
          <w:spacing w:val="-4"/>
        </w:rPr>
        <w:t> </w:t>
      </w:r>
      <w:r>
        <w:rPr/>
        <w:t>bilərsiniz.</w:t>
      </w:r>
    </w:p>
    <w:p>
      <w:pPr>
        <w:spacing w:after="0" w:line="360" w:lineRule="auto"/>
        <w:jc w:val="both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left="965" w:right="113" w:hanging="425"/>
        <w:jc w:val="left"/>
      </w:pPr>
      <w:r>
        <w:rPr>
          <w:rFonts w:ascii="Wingdings" w:hAnsi="Wingdings" w:cs="Wingdings" w:eastAsia="Wingdings"/>
        </w:rPr>
        <w:t></w:t>
      </w:r>
      <w:r>
        <w:rPr>
          <w:rFonts w:ascii="Wingdings" w:hAnsi="Wingdings" w:cs="Wingdings" w:eastAsia="Wingdings"/>
          <w:spacing w:val="-199"/>
        </w:rPr>
        <w:t></w:t>
      </w:r>
      <w:r>
        <w:rPr>
          <w:rFonts w:ascii="Times New Roman" w:hAnsi="Times New Roman" w:cs="Times New Roman" w:eastAsia="Times New Roman"/>
          <w:spacing w:val="-199"/>
        </w:rPr>
      </w:r>
      <w:r>
        <w:rPr/>
        <w:t>Adlar</w:t>
      </w:r>
      <w:r>
        <w:rPr>
          <w:spacing w:val="67"/>
        </w:rPr>
        <w:t> </w:t>
      </w:r>
      <w:r>
        <w:rPr/>
        <w:t>ən çox </w:t>
      </w:r>
      <w:r>
        <w:rPr>
          <w:rFonts w:ascii="Times New Roman" w:hAnsi="Times New Roman" w:cs="Times New Roman" w:eastAsia="Times New Roman"/>
          <w:color w:val="0000FF"/>
        </w:rPr>
        <w:t>255</w:t>
      </w:r>
      <w:r>
        <w:rPr>
          <w:rFonts w:ascii="Times New Roman" w:hAnsi="Times New Roman" w:cs="Times New Roman" w:eastAsia="Times New Roman"/>
          <w:color w:val="0000FF"/>
          <w:spacing w:val="69"/>
        </w:rPr>
        <w:t> </w:t>
      </w:r>
      <w:r>
        <w:rPr/>
        <w:t>simvoldan</w:t>
      </w:r>
      <w:r>
        <w:rPr>
          <w:spacing w:val="68"/>
        </w:rPr>
        <w:t> </w:t>
      </w:r>
      <w:r>
        <w:rPr/>
        <w:t>ibarət</w:t>
      </w:r>
      <w:r>
        <w:rPr>
          <w:spacing w:val="68"/>
        </w:rPr>
        <w:t> </w:t>
      </w:r>
      <w:r>
        <w:rPr/>
        <w:t>ola</w:t>
      </w:r>
      <w:r>
        <w:rPr>
          <w:spacing w:val="67"/>
        </w:rPr>
        <w:t> </w:t>
      </w:r>
      <w:r>
        <w:rPr/>
        <w:t>bilər.</w:t>
      </w:r>
      <w:r>
        <w:rPr>
          <w:spacing w:val="69"/>
        </w:rPr>
        <w:t> </w:t>
      </w:r>
      <w:r>
        <w:rPr/>
        <w:t>Mümkün</w:t>
      </w:r>
      <w:r>
        <w:rPr>
          <w:spacing w:val="68"/>
        </w:rPr>
        <w:t> </w:t>
      </w:r>
      <w:r>
        <w:rPr/>
        <w:t>olduqca</w:t>
      </w:r>
      <w:r>
        <w:rPr>
          <w:spacing w:val="67"/>
        </w:rPr>
        <w:t> </w:t>
      </w:r>
      <w:r>
        <w:rPr/>
        <w:t>qısa</w:t>
      </w:r>
      <w:r>
        <w:rPr>
          <w:spacing w:val="67"/>
        </w:rPr>
        <w:t> </w:t>
      </w:r>
      <w:r>
        <w:rPr/>
        <w:t>adlardan</w:t>
      </w:r>
      <w:r>
        <w:rPr>
          <w:w w:val="100"/>
        </w:rPr>
        <w:t> </w:t>
      </w:r>
      <w:r>
        <w:rPr/>
        <w:t>istifadə etməyiniz daha</w:t>
      </w:r>
      <w:r>
        <w:rPr>
          <w:spacing w:val="-24"/>
        </w:rPr>
        <w:t> </w:t>
      </w:r>
      <w:r>
        <w:rPr/>
        <w:t>məqsədəuyğundur;</w:t>
      </w:r>
    </w:p>
    <w:p>
      <w:pPr>
        <w:pStyle w:val="BodyText"/>
        <w:spacing w:line="240" w:lineRule="auto" w:before="68"/>
        <w:ind w:left="540" w:right="113"/>
        <w:jc w:val="left"/>
      </w:pPr>
      <w:r>
        <w:rPr>
          <w:rFonts w:ascii="Wingdings" w:hAnsi="Wingdings" w:cs="Wingdings" w:eastAsia="Wingdings"/>
          <w:w w:val="100"/>
        </w:rPr>
        <w:t>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-2"/>
          <w:w w:val="100"/>
        </w:rPr>
        <w:t>h</w:t>
      </w:r>
      <w:r>
        <w:rPr>
          <w:w w:val="100"/>
        </w:rPr>
        <w:t>ərf,</w:t>
      </w:r>
      <w:r>
        <w:rPr>
          <w:spacing w:val="-1"/>
        </w:rPr>
        <w:t> </w:t>
      </w:r>
      <w:r>
        <w:rPr>
          <w:w w:val="100"/>
        </w:rPr>
        <w:t>rə</w:t>
      </w:r>
      <w:r>
        <w:rPr>
          <w:spacing w:val="1"/>
          <w:w w:val="100"/>
        </w:rPr>
        <w:t>q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3"/>
          <w:w w:val="44"/>
        </w:rPr>
        <w:t>―</w:t>
      </w:r>
      <w:r>
        <w:rPr>
          <w:spacing w:val="1"/>
          <w:w w:val="100"/>
        </w:rPr>
        <w:t>.</w:t>
      </w:r>
      <w:r>
        <w:rPr>
          <w:spacing w:val="-3"/>
          <w:w w:val="44"/>
        </w:rPr>
        <w:t>―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5"/>
          <w:w w:val="44"/>
        </w:rPr>
        <w:t>―</w:t>
      </w:r>
      <w:r>
        <w:rPr>
          <w:spacing w:val="4"/>
          <w:w w:val="100"/>
        </w:rPr>
        <w:t>?</w:t>
      </w:r>
      <w:r>
        <w:rPr>
          <w:w w:val="44"/>
        </w:rPr>
        <w:t>―</w:t>
      </w:r>
      <w:r>
        <w:rPr>
          <w:spacing w:val="-5"/>
        </w:rPr>
        <w:t> </w:t>
      </w:r>
      <w:r>
        <w:rPr>
          <w:w w:val="100"/>
        </w:rPr>
        <w:t>və</w:t>
      </w:r>
      <w:r>
        <w:rPr>
          <w:spacing w:val="2"/>
        </w:rPr>
        <w:t> </w:t>
      </w:r>
      <w:r>
        <w:rPr>
          <w:spacing w:val="-5"/>
          <w:w w:val="44"/>
        </w:rPr>
        <w:t>―</w:t>
      </w:r>
      <w:r>
        <w:rPr>
          <w:spacing w:val="3"/>
          <w:w w:val="100"/>
        </w:rPr>
        <w:t>_</w:t>
      </w:r>
      <w:r>
        <w:rPr>
          <w:w w:val="44"/>
        </w:rPr>
        <w:t>―</w:t>
      </w:r>
      <w:r>
        <w:rPr>
          <w:spacing w:val="-5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ş</w:t>
      </w:r>
      <w:r>
        <w:rPr>
          <w:w w:val="100"/>
        </w:rPr>
        <w:t>arə</w:t>
      </w:r>
      <w:r>
        <w:rPr>
          <w:spacing w:val="1"/>
          <w:w w:val="100"/>
        </w:rPr>
        <w:t>l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>
          <w:spacing w:val="-2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fa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iz;</w:t>
      </w:r>
    </w:p>
    <w:p>
      <w:pPr>
        <w:pStyle w:val="BodyText"/>
        <w:spacing w:line="240" w:lineRule="auto" w:before="220"/>
        <w:ind w:left="540" w:right="113"/>
        <w:jc w:val="left"/>
      </w:pPr>
      <w:r>
        <w:rPr>
          <w:rFonts w:ascii="Wingdings" w:hAnsi="Wingdings" w:cs="Wingdings" w:eastAsia="Wingdings"/>
        </w:rPr>
        <w:t></w:t>
      </w:r>
      <w:r>
        <w:rPr>
          <w:rFonts w:ascii="Wingdings" w:hAnsi="Wingdings" w:cs="Wingdings" w:eastAsia="Wingdings"/>
          <w:spacing w:val="-201"/>
        </w:rPr>
        <w:t></w:t>
      </w:r>
      <w:r>
        <w:rPr>
          <w:rFonts w:ascii="Times New Roman" w:hAnsi="Times New Roman" w:cs="Times New Roman" w:eastAsia="Times New Roman"/>
          <w:spacing w:val="-201"/>
        </w:rPr>
      </w:r>
      <w:r>
        <w:rPr/>
        <w:t>Adın</w:t>
      </w:r>
      <w:r>
        <w:rPr>
          <w:spacing w:val="-2"/>
        </w:rPr>
        <w:t> </w:t>
      </w:r>
      <w:r>
        <w:rPr/>
        <w:t>ilk</w:t>
      </w:r>
      <w:r>
        <w:rPr>
          <w:spacing w:val="-6"/>
        </w:rPr>
        <w:t> </w:t>
      </w:r>
      <w:r>
        <w:rPr/>
        <w:t>işarəsi</w:t>
      </w:r>
      <w:r>
        <w:rPr>
          <w:spacing w:val="-2"/>
        </w:rPr>
        <w:t> </w:t>
      </w:r>
      <w:r>
        <w:rPr/>
        <w:t>mütləq</w:t>
      </w:r>
      <w:r>
        <w:rPr>
          <w:spacing w:val="-2"/>
        </w:rPr>
        <w:t> </w:t>
      </w:r>
      <w:r>
        <w:rPr/>
        <w:t>hərf</w:t>
      </w:r>
      <w:r>
        <w:rPr>
          <w:spacing w:val="-3"/>
        </w:rPr>
        <w:t> </w:t>
      </w:r>
      <w:r>
        <w:rPr/>
        <w:t>olmalıdır;</w:t>
      </w:r>
    </w:p>
    <w:p>
      <w:pPr>
        <w:pStyle w:val="BodyText"/>
        <w:tabs>
          <w:tab w:pos="1777" w:val="left" w:leader="none"/>
          <w:tab w:pos="3243" w:val="left" w:leader="none"/>
          <w:tab w:pos="4648" w:val="left" w:leader="none"/>
          <w:tab w:pos="5722" w:val="left" w:leader="none"/>
          <w:tab w:pos="6944" w:val="left" w:leader="none"/>
          <w:tab w:pos="7757" w:val="left" w:leader="none"/>
          <w:tab w:pos="8755" w:val="left" w:leader="none"/>
          <w:tab w:pos="9443" w:val="left" w:leader="none"/>
        </w:tabs>
        <w:spacing w:line="360" w:lineRule="auto" w:before="220"/>
        <w:ind w:left="965" w:right="113" w:hanging="425"/>
        <w:jc w:val="left"/>
      </w:pPr>
      <w:r>
        <w:rPr>
          <w:rFonts w:ascii="Wingdings" w:hAnsi="Wingdings" w:cs="Wingdings" w:eastAsia="Wingdings"/>
          <w:w w:val="100"/>
        </w:rPr>
        <w:t>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ab/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ab/>
      </w:r>
      <w:r>
        <w:rPr>
          <w:spacing w:val="-2"/>
          <w:w w:val="100"/>
        </w:rPr>
        <w:t>b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şl</w:t>
      </w:r>
      <w:r>
        <w:rPr>
          <w:w w:val="100"/>
        </w:rPr>
        <w:t>u</w:t>
      </w:r>
      <w:r>
        <w:rPr>
          <w:spacing w:val="-2"/>
          <w:w w:val="100"/>
        </w:rPr>
        <w:t>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ab/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ab/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in.</w:t>
      </w:r>
      <w:r>
        <w:rPr/>
        <w:tab/>
      </w:r>
      <w:r>
        <w:rPr>
          <w:spacing w:val="-2"/>
          <w:w w:val="100"/>
        </w:rPr>
        <w:t>Ə</w:t>
      </w:r>
      <w:r>
        <w:rPr>
          <w:w w:val="100"/>
        </w:rPr>
        <w:t>gər</w:t>
      </w:r>
      <w:r>
        <w:rPr/>
        <w:tab/>
      </w:r>
      <w:r>
        <w:rPr>
          <w:w w:val="100"/>
        </w:rPr>
        <w:t>s</w:t>
      </w:r>
      <w:r>
        <w:rPr>
          <w:spacing w:val="-2"/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ab/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rı</w:t>
      </w:r>
      <w:r>
        <w:rPr/>
        <w:tab/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"/>
          <w:w w:val="100"/>
        </w:rPr>
        <w:t>z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>
          <w:w w:val="100"/>
        </w:rPr>
        <w:t> i</w:t>
      </w:r>
      <w:r>
        <w:rPr>
          <w:spacing w:val="-2"/>
          <w:w w:val="100"/>
        </w:rPr>
        <w:t>s</w:t>
      </w:r>
      <w:r>
        <w:rPr>
          <w:w w:val="100"/>
        </w:rPr>
        <w:t>tə</w:t>
      </w:r>
      <w:r>
        <w:rPr>
          <w:spacing w:val="-4"/>
          <w:w w:val="100"/>
        </w:rPr>
        <w:t>y</w:t>
      </w:r>
      <w:r>
        <w:rPr>
          <w:w w:val="100"/>
        </w:rPr>
        <w:t>ir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sə,</w:t>
      </w:r>
      <w:r>
        <w:rPr>
          <w:spacing w:val="-1"/>
        </w:rPr>
        <w:t> </w:t>
      </w:r>
      <w:r>
        <w:rPr>
          <w:spacing w:val="-5"/>
          <w:w w:val="44"/>
        </w:rPr>
        <w:t>―</w:t>
      </w:r>
      <w:r>
        <w:rPr>
          <w:spacing w:val="3"/>
          <w:w w:val="100"/>
        </w:rPr>
        <w:t>_</w:t>
      </w:r>
      <w:r>
        <w:rPr>
          <w:w w:val="44"/>
        </w:rPr>
        <w:t>―</w:t>
      </w:r>
      <w:r>
        <w:rPr>
          <w:spacing w:val="-3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in</w:t>
      </w:r>
      <w:r>
        <w:rPr>
          <w:w w:val="100"/>
        </w:rPr>
        <w:t>.</w:t>
      </w:r>
    </w:p>
    <w:p>
      <w:pPr>
        <w:pStyle w:val="BodyText"/>
        <w:spacing w:line="360" w:lineRule="auto" w:before="67"/>
        <w:ind w:right="103" w:firstLine="425"/>
        <w:jc w:val="both"/>
      </w:pPr>
      <w:r>
        <w:rPr/>
        <w:t>Beləliklə, işçi səhifənizi nizamladıqda məlumatlarınızı adlandırarkən mümkün </w:t>
      </w:r>
      <w:r>
        <w:rPr>
          <w:spacing w:val="31"/>
        </w:rPr>
        <w:t> </w:t>
      </w:r>
      <w:r>
        <w:rPr/>
        <w:t>qədər</w:t>
      </w:r>
      <w:r>
        <w:rPr>
          <w:w w:val="100"/>
        </w:rPr>
        <w:t> </w:t>
      </w:r>
      <w:r>
        <w:rPr/>
        <w:t>ən</w:t>
      </w:r>
      <w:r>
        <w:rPr>
          <w:spacing w:val="36"/>
        </w:rPr>
        <w:t> </w:t>
      </w:r>
      <w:r>
        <w:rPr/>
        <w:t>qısa,</w:t>
      </w:r>
      <w:r>
        <w:rPr>
          <w:spacing w:val="35"/>
        </w:rPr>
        <w:t> </w:t>
      </w:r>
      <w:r>
        <w:rPr/>
        <w:t>ən</w:t>
      </w:r>
      <w:r>
        <w:rPr>
          <w:spacing w:val="36"/>
        </w:rPr>
        <w:t> </w:t>
      </w:r>
      <w:r>
        <w:rPr/>
        <w:t>aydın</w:t>
      </w:r>
      <w:r>
        <w:rPr>
          <w:spacing w:val="36"/>
        </w:rPr>
        <w:t> </w:t>
      </w:r>
      <w:r>
        <w:rPr/>
        <w:t>anlaşılan</w:t>
      </w:r>
      <w:r>
        <w:rPr>
          <w:spacing w:val="36"/>
        </w:rPr>
        <w:t> </w:t>
      </w:r>
      <w:r>
        <w:rPr/>
        <w:t>ifadələrdən</w:t>
      </w:r>
      <w:r>
        <w:rPr>
          <w:spacing w:val="36"/>
        </w:rPr>
        <w:t> </w:t>
      </w:r>
      <w:r>
        <w:rPr/>
        <w:t>istifadə</w:t>
      </w:r>
      <w:r>
        <w:rPr>
          <w:spacing w:val="35"/>
        </w:rPr>
        <w:t> </w:t>
      </w:r>
      <w:r>
        <w:rPr/>
        <w:t>edin</w:t>
      </w:r>
      <w:r>
        <w:rPr>
          <w:spacing w:val="36"/>
        </w:rPr>
        <w:t> </w:t>
      </w:r>
      <w:r>
        <w:rPr/>
        <w:t>və</w:t>
      </w:r>
      <w:r>
        <w:rPr>
          <w:spacing w:val="33"/>
        </w:rPr>
        <w:t> </w:t>
      </w:r>
      <w:r>
        <w:rPr/>
        <w:t>bunlardan</w:t>
      </w:r>
      <w:r>
        <w:rPr>
          <w:spacing w:val="36"/>
        </w:rPr>
        <w:t> </w:t>
      </w:r>
      <w:r>
        <w:rPr/>
        <w:t>ad</w:t>
      </w:r>
      <w:r>
        <w:rPr>
          <w:spacing w:val="34"/>
        </w:rPr>
        <w:t> </w:t>
      </w:r>
      <w:r>
        <w:rPr/>
        <w:t>olaraq</w:t>
      </w:r>
      <w:r>
        <w:rPr>
          <w:spacing w:val="34"/>
        </w:rPr>
        <w:t> </w:t>
      </w:r>
      <w:r>
        <w:rPr/>
        <w:t>istifadə</w:t>
      </w:r>
      <w:r>
        <w:rPr>
          <w:spacing w:val="35"/>
        </w:rPr>
        <w:t> </w:t>
      </w:r>
      <w:r>
        <w:rPr/>
        <w:t>edə</w:t>
      </w:r>
      <w:r>
        <w:rPr>
          <w:w w:val="100"/>
        </w:rPr>
        <w:t> </w:t>
      </w:r>
      <w:r>
        <w:rPr/>
        <w:t>biləcəyinizi öncədən nəzərə</w:t>
      </w:r>
      <w:r>
        <w:rPr>
          <w:spacing w:val="-18"/>
        </w:rPr>
        <w:t> </w:t>
      </w:r>
      <w:r>
        <w:rPr/>
        <w:t>alın.</w:t>
      </w:r>
    </w:p>
    <w:p>
      <w:pPr>
        <w:pStyle w:val="BodyText"/>
        <w:spacing w:line="360" w:lineRule="auto" w:before="66"/>
        <w:ind w:right="102" w:firstLine="425"/>
        <w:jc w:val="both"/>
      </w:pPr>
      <w:r>
        <w:rPr/>
        <w:t>Hər</w:t>
      </w:r>
      <w:r>
        <w:rPr>
          <w:spacing w:val="25"/>
        </w:rPr>
        <w:t> </w:t>
      </w:r>
      <w:r>
        <w:rPr/>
        <w:t>hansı</w:t>
      </w:r>
      <w:r>
        <w:rPr>
          <w:spacing w:val="25"/>
        </w:rPr>
        <w:t> </w:t>
      </w:r>
      <w:r>
        <w:rPr/>
        <w:t>bir</w:t>
      </w:r>
      <w:r>
        <w:rPr>
          <w:spacing w:val="25"/>
        </w:rPr>
        <w:t> </w:t>
      </w:r>
      <w:r>
        <w:rPr/>
        <w:t>adı</w:t>
      </w:r>
      <w:r>
        <w:rPr>
          <w:spacing w:val="25"/>
        </w:rPr>
        <w:t> </w:t>
      </w:r>
      <w:r>
        <w:rPr/>
        <w:t>silmək</w:t>
      </w:r>
      <w:r>
        <w:rPr>
          <w:spacing w:val="26"/>
        </w:rPr>
        <w:t> </w:t>
      </w:r>
      <w:r>
        <w:rPr/>
        <w:t>üçün</w:t>
      </w:r>
      <w:r>
        <w:rPr>
          <w:spacing w:val="30"/>
        </w:rPr>
        <w:t> </w:t>
      </w:r>
      <w:r>
        <w:rPr>
          <w:rFonts w:ascii="Times New Roman" w:hAnsi="Times New Roman"/>
          <w:color w:val="0000FF"/>
        </w:rPr>
        <w:t>Insert</w:t>
      </w:r>
      <w:r>
        <w:rPr>
          <w:rFonts w:ascii="Times New Roman" w:hAnsi="Times New Roman"/>
          <w:color w:val="0000FF"/>
          <w:spacing w:val="27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rFonts w:ascii="Times New Roman" w:hAnsi="Times New Roman"/>
        </w:rPr>
        <w:t>-Daxil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Et)</w:t>
      </w:r>
      <w:r>
        <w:rPr>
          <w:rFonts w:ascii="Times New Roman" w:hAnsi="Times New Roman"/>
          <w:spacing w:val="26"/>
        </w:rPr>
        <w:t> </w:t>
      </w:r>
      <w:r>
        <w:rPr/>
        <w:t>menyüsündəki</w:t>
      </w:r>
      <w:r>
        <w:rPr>
          <w:spacing w:val="28"/>
        </w:rPr>
        <w:t> </w:t>
      </w:r>
      <w:r>
        <w:rPr>
          <w:rFonts w:ascii="Times New Roman" w:hAnsi="Times New Roman"/>
          <w:color w:val="0000FF"/>
        </w:rPr>
        <w:t>Name</w:t>
      </w:r>
      <w:r>
        <w:rPr>
          <w:rFonts w:ascii="Times New Roman" w:hAnsi="Times New Roman"/>
          <w:color w:val="0000FF"/>
          <w:spacing w:val="25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Ad) alt </w:t>
      </w:r>
      <w:r>
        <w:rPr/>
        <w:t>menyüsündən </w:t>
      </w:r>
      <w:r>
        <w:rPr>
          <w:rFonts w:ascii="Times New Roman" w:hAnsi="Times New Roman"/>
          <w:color w:val="0000FF"/>
        </w:rPr>
        <w:t>Define </w:t>
      </w:r>
      <w:r>
        <w:rPr>
          <w:rFonts w:ascii="Times New Roman" w:hAnsi="Times New Roman"/>
        </w:rPr>
        <w:t>(</w:t>
      </w:r>
      <w:r>
        <w:rPr>
          <w:color w:val="0000FF"/>
        </w:rPr>
        <w:t>Присвоить</w:t>
      </w:r>
      <w:r>
        <w:rPr>
          <w:rFonts w:ascii="Times New Roman" w:hAnsi="Times New Roman"/>
        </w:rPr>
        <w:t>-</w:t>
      </w:r>
      <w:r>
        <w:rPr/>
        <w:t>Təyin Et) əmrini seçin və açılacaq </w:t>
      </w:r>
      <w:r>
        <w:rPr>
          <w:rFonts w:ascii="Times New Roman" w:hAnsi="Times New Roman"/>
          <w:color w:val="0000FF"/>
        </w:rPr>
        <w:t>Define</w:t>
      </w:r>
      <w:r>
        <w:rPr>
          <w:rFonts w:ascii="Times New Roman" w:hAnsi="Times New Roman"/>
          <w:color w:val="0000FF"/>
          <w:spacing w:val="-19"/>
        </w:rPr>
        <w:t> </w:t>
      </w:r>
      <w:r>
        <w:rPr>
          <w:rFonts w:ascii="Times New Roman" w:hAnsi="Times New Roman"/>
          <w:color w:val="0000FF"/>
        </w:rPr>
        <w:t>Name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Приосвоение имени</w:t>
      </w:r>
      <w:r>
        <w:rPr>
          <w:rFonts w:ascii="Times New Roman" w:hAnsi="Times New Roman"/>
        </w:rPr>
        <w:t>-</w:t>
      </w:r>
      <w:r>
        <w:rPr/>
        <w:t>Ad Təyin Et) dialoq pəncərəsindəki </w:t>
      </w:r>
      <w:r>
        <w:rPr>
          <w:rFonts w:ascii="Times New Roman" w:hAnsi="Times New Roman"/>
          <w:color w:val="0000FF"/>
        </w:rPr>
        <w:t>Names in workbook</w:t>
      </w:r>
      <w:r>
        <w:rPr>
          <w:rFonts w:ascii="Times New Roman" w:hAnsi="Times New Roman"/>
          <w:color w:val="0000FF"/>
          <w:spacing w:val="9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</w:t>
      </w:r>
      <w:r>
        <w:rPr/>
        <w:t>İşçi</w:t>
      </w:r>
      <w:r>
        <w:rPr>
          <w:w w:val="100"/>
        </w:rPr>
        <w:t> </w:t>
      </w:r>
      <w:r>
        <w:rPr/>
        <w:t>kitabdakı adlar) siyahısından həmin adı seçib </w:t>
      </w:r>
      <w:r>
        <w:rPr>
          <w:rFonts w:ascii="Times New Roman" w:hAnsi="Times New Roman"/>
          <w:color w:val="0000FF"/>
        </w:rPr>
        <w:t>Delete </w:t>
      </w:r>
      <w:r>
        <w:rPr>
          <w:rFonts w:ascii="Times New Roman" w:hAnsi="Times New Roman"/>
        </w:rPr>
        <w:t>(</w:t>
      </w:r>
      <w:r>
        <w:rPr>
          <w:color w:val="0000FF"/>
        </w:rPr>
        <w:t>Удалить</w:t>
      </w:r>
      <w:r>
        <w:rPr>
          <w:rFonts w:ascii="Times New Roman" w:hAnsi="Times New Roman"/>
        </w:rPr>
        <w:t>-</w:t>
      </w:r>
      <w:r>
        <w:rPr/>
        <w:t>Sil) düyməsini</w:t>
      </w:r>
      <w:r>
        <w:rPr>
          <w:spacing w:val="-36"/>
        </w:rPr>
        <w:t> </w:t>
      </w:r>
      <w:r>
        <w:rPr/>
        <w:t>sıxın;</w:t>
      </w:r>
    </w:p>
    <w:p>
      <w:pPr>
        <w:pStyle w:val="BodyText"/>
        <w:spacing w:line="360" w:lineRule="auto" w:before="65"/>
        <w:ind w:right="103" w:firstLine="425"/>
        <w:jc w:val="both"/>
      </w:pPr>
      <w:r>
        <w:rPr/>
        <w:t>Hər hansı bir adı dəyişdirmək istəyirisinizsə, </w:t>
      </w:r>
      <w:r>
        <w:rPr>
          <w:rFonts w:ascii="Times New Roman" w:hAnsi="Times New Roman"/>
          <w:color w:val="0000FF"/>
        </w:rPr>
        <w:t>Names in workbook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</w:t>
      </w:r>
      <w:r>
        <w:rPr/>
        <w:t>İşçi</w:t>
      </w:r>
      <w:r>
        <w:rPr>
          <w:spacing w:val="37"/>
        </w:rPr>
        <w:t> </w:t>
      </w:r>
      <w:r>
        <w:rPr/>
        <w:t>kitabdakı</w:t>
      </w:r>
      <w:r>
        <w:rPr>
          <w:w w:val="100"/>
        </w:rPr>
        <w:t> </w:t>
      </w:r>
      <w:r>
        <w:rPr/>
        <w:t>adlar) siyahısından həmin adı seçin. Sonra yeni adı yazıb </w:t>
      </w:r>
      <w:r>
        <w:rPr>
          <w:rFonts w:ascii="Times New Roman" w:hAnsi="Times New Roman"/>
          <w:color w:val="0000FF"/>
        </w:rPr>
        <w:t>Add </w:t>
      </w:r>
      <w:r>
        <w:rPr>
          <w:rFonts w:ascii="Times New Roman" w:hAnsi="Times New Roman"/>
        </w:rPr>
        <w:t>(</w:t>
      </w:r>
      <w:r>
        <w:rPr>
          <w:color w:val="0000FF"/>
        </w:rPr>
        <w:t>Добавить</w:t>
      </w:r>
      <w:r>
        <w:rPr>
          <w:rFonts w:ascii="Times New Roman" w:hAnsi="Times New Roman"/>
        </w:rPr>
        <w:t>-</w:t>
      </w:r>
      <w:r>
        <w:rPr/>
        <w:t>Əlavə</w:t>
      </w:r>
      <w:r>
        <w:rPr>
          <w:spacing w:val="51"/>
        </w:rPr>
        <w:t> </w:t>
      </w:r>
      <w:r>
        <w:rPr/>
        <w:t>et)</w:t>
      </w:r>
      <w:r>
        <w:rPr>
          <w:w w:val="100"/>
        </w:rPr>
        <w:t> </w:t>
      </w:r>
      <w:r>
        <w:rPr/>
        <w:t>düyməsini sıxın və mövcud adı seçib </w:t>
      </w:r>
      <w:r>
        <w:rPr>
          <w:rFonts w:ascii="Times New Roman" w:hAnsi="Times New Roman"/>
          <w:color w:val="0000FF"/>
        </w:rPr>
        <w:t>Delete </w:t>
      </w:r>
      <w:r>
        <w:rPr>
          <w:rFonts w:ascii="Times New Roman" w:hAnsi="Times New Roman"/>
        </w:rPr>
        <w:t>(</w:t>
      </w:r>
      <w:r>
        <w:rPr>
          <w:color w:val="0000FF"/>
        </w:rPr>
        <w:t>Удалить</w:t>
      </w:r>
      <w:r>
        <w:rPr>
          <w:rFonts w:ascii="Times New Roman" w:hAnsi="Times New Roman"/>
        </w:rPr>
        <w:t>-</w:t>
      </w:r>
      <w:r>
        <w:rPr/>
        <w:t>Sil) düyməsini sıxaraq onu</w:t>
      </w:r>
      <w:r>
        <w:rPr>
          <w:spacing w:val="-35"/>
        </w:rPr>
        <w:t> </w:t>
      </w:r>
      <w:r>
        <w:rPr/>
        <w:t>silin;</w:t>
      </w:r>
    </w:p>
    <w:p>
      <w:pPr>
        <w:pStyle w:val="BodyText"/>
        <w:spacing w:line="357" w:lineRule="auto" w:before="62"/>
        <w:ind w:left="821" w:right="109" w:hanging="284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2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Hücrələri  adlandırdıqdan  sonra  işçi  səhifə  üzərində  bu  adlardan  istifadə </w:t>
      </w:r>
      <w:r>
        <w:rPr>
          <w:spacing w:val="6"/>
        </w:rPr>
        <w:t> </w:t>
      </w:r>
      <w:r>
        <w:rPr/>
        <w:t>edərək</w:t>
      </w:r>
      <w:r>
        <w:rPr>
          <w:w w:val="100"/>
        </w:rPr>
        <w:t> </w:t>
      </w:r>
      <w:r>
        <w:rPr/>
        <w:t>gəzişə bilər, yaxud seçmə əməliyyatları apara bilərsiniz. Məsələn, Yanvar ayına</w:t>
      </w:r>
      <w:r>
        <w:rPr>
          <w:spacing w:val="30"/>
        </w:rPr>
        <w:t> </w:t>
      </w:r>
      <w:r>
        <w:rPr/>
        <w:t>aid</w:t>
      </w:r>
      <w:r>
        <w:rPr>
          <w:w w:val="100"/>
        </w:rPr>
        <w:t> </w:t>
      </w:r>
      <w:r>
        <w:rPr/>
        <w:t>məlumatları seçmək üçün ad sətrinin yanındakı aşağı ox düyməsini sıxaraq</w:t>
      </w:r>
      <w:r>
        <w:rPr>
          <w:spacing w:val="12"/>
        </w:rPr>
        <w:t> </w:t>
      </w:r>
      <w:r>
        <w:rPr/>
        <w:t>ad</w:t>
      </w:r>
      <w:r>
        <w:rPr>
          <w:w w:val="100"/>
        </w:rPr>
        <w:t> </w:t>
      </w:r>
      <w:r>
        <w:rPr/>
        <w:t>siyahısını</w:t>
      </w:r>
      <w:r>
        <w:rPr>
          <w:spacing w:val="58"/>
        </w:rPr>
        <w:t> </w:t>
      </w:r>
      <w:r>
        <w:rPr/>
        <w:t>açın</w:t>
      </w:r>
      <w:r>
        <w:rPr>
          <w:spacing w:val="56"/>
        </w:rPr>
        <w:t> </w:t>
      </w:r>
      <w:r>
        <w:rPr/>
        <w:t>və</w:t>
      </w:r>
      <w:r>
        <w:rPr>
          <w:spacing w:val="57"/>
        </w:rPr>
        <w:t> </w:t>
      </w:r>
      <w:r>
        <w:rPr/>
        <w:t>siyahıdan</w:t>
      </w:r>
      <w:r>
        <w:rPr>
          <w:spacing w:val="58"/>
        </w:rPr>
        <w:t> </w:t>
      </w:r>
      <w:r>
        <w:rPr/>
        <w:t>Yanvar</w:t>
      </w:r>
      <w:r>
        <w:rPr>
          <w:spacing w:val="57"/>
        </w:rPr>
        <w:t> </w:t>
      </w:r>
      <w:r>
        <w:rPr/>
        <w:t>adını</w:t>
      </w:r>
      <w:r>
        <w:rPr>
          <w:spacing w:val="56"/>
        </w:rPr>
        <w:t> </w:t>
      </w:r>
      <w:r>
        <w:rPr/>
        <w:t>seçin.</w:t>
      </w:r>
      <w:r>
        <w:rPr>
          <w:spacing w:val="57"/>
        </w:rPr>
        <w:t> </w:t>
      </w:r>
      <w:r>
        <w:rPr/>
        <w:t>Yanvar</w:t>
      </w:r>
      <w:r>
        <w:rPr>
          <w:spacing w:val="57"/>
        </w:rPr>
        <w:t> </w:t>
      </w:r>
      <w:r>
        <w:rPr/>
        <w:t>ayına</w:t>
      </w:r>
      <w:r>
        <w:rPr>
          <w:spacing w:val="57"/>
        </w:rPr>
        <w:t> </w:t>
      </w:r>
      <w:r>
        <w:rPr/>
        <w:t>aid</w:t>
      </w:r>
      <w:r>
        <w:rPr>
          <w:spacing w:val="58"/>
        </w:rPr>
        <w:t> </w:t>
      </w:r>
      <w:r>
        <w:rPr/>
        <w:t>məlumatların</w:t>
      </w:r>
      <w:r>
        <w:rPr>
          <w:w w:val="100"/>
        </w:rPr>
        <w:t> </w:t>
      </w:r>
      <w:r>
        <w:rPr/>
        <w:t>avtomatik olaraq seçildiyini</w:t>
      </w:r>
      <w:r>
        <w:rPr>
          <w:spacing w:val="-23"/>
        </w:rPr>
        <w:t> </w:t>
      </w:r>
      <w:r>
        <w:rPr/>
        <w:t>görəcəksiniz.</w:t>
      </w:r>
    </w:p>
    <w:p>
      <w:pPr>
        <w:pStyle w:val="BodyText"/>
        <w:spacing w:line="357" w:lineRule="auto" w:before="68"/>
        <w:ind w:left="821" w:right="104" w:hanging="284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İşçi səhifədə gəzişməyin başqa </w:t>
      </w:r>
      <w:r>
        <w:rPr>
          <w:rFonts w:ascii="Times New Roman" w:hAnsi="Times New Roman"/>
        </w:rPr>
        <w:t>bir yolu da </w:t>
      </w:r>
      <w:r>
        <w:rPr>
          <w:rFonts w:ascii="Times New Roman" w:hAnsi="Times New Roman"/>
          <w:color w:val="0000FF"/>
        </w:rPr>
        <w:t>Go To </w:t>
      </w:r>
      <w:r>
        <w:rPr>
          <w:rFonts w:ascii="Times New Roman" w:hAnsi="Times New Roman"/>
        </w:rPr>
        <w:t>(</w:t>
      </w:r>
      <w:r>
        <w:rPr>
          <w:color w:val="0000FF"/>
        </w:rPr>
        <w:t>Перейти</w:t>
      </w:r>
      <w:r>
        <w:rPr>
          <w:rFonts w:ascii="Times New Roman" w:hAnsi="Times New Roman"/>
        </w:rPr>
        <w:t>-</w:t>
      </w:r>
      <w:r>
        <w:rPr/>
        <w:t>Keç) əmrindən </w:t>
      </w:r>
      <w:r>
        <w:rPr>
          <w:spacing w:val="15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etməkdir.</w:t>
      </w:r>
      <w:r>
        <w:rPr>
          <w:spacing w:val="22"/>
        </w:rPr>
        <w:t> </w:t>
      </w:r>
      <w:r>
        <w:rPr>
          <w:rFonts w:ascii="Times New Roman" w:hAnsi="Times New Roman"/>
          <w:color w:val="0000FF"/>
        </w:rPr>
        <w:t>[F5]</w:t>
      </w:r>
      <w:r>
        <w:rPr>
          <w:rFonts w:ascii="Times New Roman" w:hAnsi="Times New Roman"/>
          <w:color w:val="0000FF"/>
          <w:spacing w:val="22"/>
        </w:rPr>
        <w:t> </w:t>
      </w:r>
      <w:r>
        <w:rPr/>
        <w:t>düyməsini</w:t>
      </w:r>
      <w:r>
        <w:rPr>
          <w:spacing w:val="24"/>
        </w:rPr>
        <w:t> </w:t>
      </w:r>
      <w:r>
        <w:rPr/>
        <w:t>sıxın</w:t>
      </w:r>
      <w:r>
        <w:rPr>
          <w:spacing w:val="22"/>
        </w:rPr>
        <w:t> </w:t>
      </w:r>
      <w:r>
        <w:rPr/>
        <w:t>və</w:t>
      </w:r>
      <w:r>
        <w:rPr>
          <w:spacing w:val="24"/>
        </w:rPr>
        <w:t> </w:t>
      </w:r>
      <w:r>
        <w:rPr/>
        <w:t>ya</w:t>
      </w:r>
      <w:r>
        <w:rPr>
          <w:spacing w:val="27"/>
        </w:rPr>
        <w:t> </w:t>
      </w:r>
      <w:r>
        <w:rPr>
          <w:rFonts w:ascii="Times New Roman" w:hAnsi="Times New Roman"/>
          <w:color w:val="0000FF"/>
        </w:rPr>
        <w:t>Edit</w:t>
      </w:r>
      <w:r>
        <w:rPr>
          <w:rFonts w:ascii="Times New Roman" w:hAnsi="Times New Roman"/>
          <w:color w:val="0000FF"/>
          <w:spacing w:val="25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Правка</w:t>
      </w:r>
      <w:r>
        <w:rPr>
          <w:rFonts w:ascii="Times New Roman" w:hAnsi="Times New Roman"/>
        </w:rPr>
        <w:t>-</w:t>
      </w:r>
      <w:r>
        <w:rPr/>
        <w:t>Redaktə)</w:t>
      </w:r>
      <w:r>
        <w:rPr>
          <w:spacing w:val="23"/>
        </w:rPr>
        <w:t> </w:t>
      </w:r>
      <w:r>
        <w:rPr/>
        <w:t>menyüsündən</w:t>
      </w:r>
      <w:r>
        <w:rPr>
          <w:spacing w:val="27"/>
        </w:rPr>
        <w:t> </w:t>
      </w:r>
      <w:r>
        <w:rPr>
          <w:rFonts w:ascii="Times New Roman" w:hAnsi="Times New Roman"/>
          <w:color w:val="0000FF"/>
        </w:rPr>
        <w:t>Go</w:t>
      </w:r>
      <w:r>
        <w:rPr>
          <w:rFonts w:ascii="Times New Roman" w:hAnsi="Times New Roman"/>
          <w:color w:val="0000FF"/>
          <w:spacing w:val="24"/>
        </w:rPr>
        <w:t> </w:t>
      </w:r>
      <w:r>
        <w:rPr>
          <w:rFonts w:ascii="Times New Roman" w:hAnsi="Times New Roman"/>
          <w:color w:val="0000FF"/>
        </w:rPr>
        <w:t>To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Перейти</w:t>
      </w:r>
      <w:r>
        <w:rPr>
          <w:rFonts w:ascii="Times New Roman" w:hAnsi="Times New Roman"/>
        </w:rPr>
        <w:t>-</w:t>
      </w:r>
      <w:r>
        <w:rPr/>
        <w:t>Keç) əmrini seçin. Açılacaq dialoq pəncərəsindəki siyahıdan uyğun</w:t>
      </w:r>
      <w:r>
        <w:rPr>
          <w:spacing w:val="2"/>
        </w:rPr>
        <w:t> </w:t>
      </w:r>
      <w:r>
        <w:rPr/>
        <w:t>adı</w:t>
      </w:r>
      <w:r>
        <w:rPr>
          <w:w w:val="100"/>
        </w:rPr>
        <w:t> </w:t>
      </w:r>
      <w:r>
        <w:rPr/>
        <w:t>seçib </w:t>
      </w:r>
      <w:r>
        <w:rPr>
          <w:rFonts w:ascii="Times New Roman" w:hAnsi="Times New Roman"/>
          <w:color w:val="0000FF"/>
        </w:rPr>
        <w:t>OK </w:t>
      </w:r>
      <w:r>
        <w:rPr/>
        <w:t>düyməsini</w:t>
      </w:r>
      <w:r>
        <w:rPr>
          <w:spacing w:val="-14"/>
        </w:rPr>
        <w:t> </w:t>
      </w:r>
      <w:r>
        <w:rPr/>
        <w:t>sıxın.</w:t>
      </w:r>
    </w:p>
    <w:p>
      <w:pPr>
        <w:pStyle w:val="BodyText"/>
        <w:spacing w:line="360" w:lineRule="auto" w:before="68"/>
        <w:ind w:right="111" w:firstLine="425"/>
        <w:jc w:val="both"/>
      </w:pPr>
      <w:r>
        <w:rPr/>
        <w:t>Hücrələri adlandırmağın əsas üstünlüklərindən biri də hücrə</w:t>
      </w:r>
      <w:r>
        <w:rPr>
          <w:spacing w:val="62"/>
        </w:rPr>
        <w:t> </w:t>
      </w:r>
      <w:r>
        <w:rPr/>
        <w:t>ünvanlarının</w:t>
      </w:r>
      <w:r>
        <w:rPr>
          <w:w w:val="100"/>
        </w:rPr>
        <w:t> </w:t>
      </w:r>
      <w:r>
        <w:rPr/>
        <w:t>anlaşılmazlığından yaxa qurtarmaq və bundan sonra məlumatlararası əlaqəni</w:t>
      </w:r>
      <w:r>
        <w:rPr>
          <w:spacing w:val="52"/>
        </w:rPr>
        <w:t> </w:t>
      </w:r>
      <w:r>
        <w:rPr/>
        <w:t>təşkil</w:t>
      </w:r>
      <w:r>
        <w:rPr>
          <w:w w:val="100"/>
        </w:rPr>
        <w:t> </w:t>
      </w:r>
      <w:r>
        <w:rPr/>
        <w:t>edərkən bu adlardan istifadə</w:t>
      </w:r>
      <w:r>
        <w:rPr>
          <w:spacing w:val="-19"/>
        </w:rPr>
        <w:t> </w:t>
      </w:r>
      <w:r>
        <w:rPr/>
        <w:t>etməkdir.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 w:firstLine="425"/>
        <w:jc w:val="both"/>
      </w:pPr>
      <w:r>
        <w:rPr/>
        <w:t>Şəkildə göstərilmiş cədvəldə (şəkil </w:t>
      </w:r>
      <w:r>
        <w:rPr>
          <w:rFonts w:ascii="Times New Roman" w:hAnsi="Times New Roman"/>
        </w:rPr>
        <w:t>17.) </w:t>
      </w:r>
      <w:r>
        <w:rPr/>
        <w:t>Yanvar ayına aid cəm, </w:t>
      </w:r>
      <w:r>
        <w:rPr>
          <w:rFonts w:ascii="Times New Roman" w:hAnsi="Times New Roman"/>
          <w:color w:val="0000FF"/>
        </w:rPr>
        <w:t>AutoSum</w:t>
      </w:r>
      <w:r>
        <w:rPr>
          <w:rFonts w:ascii="Times New Roman" w:hAnsi="Times New Roman"/>
          <w:color w:val="0000FF"/>
          <w:spacing w:val="-1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Автосумма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Avto</w:t>
      </w:r>
      <w:r>
        <w:rPr/>
        <w:t>matik Cəmlə) düyməsi ikiqat sıxılaraq hesablanmış və </w:t>
      </w:r>
      <w:r>
        <w:rPr>
          <w:rFonts w:ascii="Times New Roman" w:hAnsi="Times New Roman"/>
          <w:color w:val="0000FF"/>
        </w:rPr>
        <w:t>=SUM(C3:C6)</w:t>
      </w:r>
      <w:r>
        <w:rPr>
          <w:rFonts w:ascii="Times New Roman" w:hAnsi="Times New Roman"/>
          <w:color w:val="0000FF"/>
          <w:spacing w:val="33"/>
        </w:rPr>
        <w:t> </w:t>
      </w:r>
      <w:r>
        <w:rPr>
          <w:rFonts w:ascii="Times New Roman" w:hAnsi="Times New Roman"/>
        </w:rPr>
        <w:t>formulu</w:t>
      </w:r>
      <w:r>
        <w:rPr>
          <w:rFonts w:ascii="Times New Roman" w:hAnsi="Times New Roman"/>
          <w:w w:val="100"/>
        </w:rPr>
        <w:t> </w:t>
      </w:r>
      <w:r>
        <w:rPr/>
        <w:t>yaradılmışdır</w:t>
      </w:r>
      <w:r>
        <w:rPr>
          <w:spacing w:val="-6"/>
        </w:rPr>
        <w:t> 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35" w:lineRule="exact"/>
        <w:ind w:left="2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3905474" cy="2371725"/>
            <wp:effectExtent l="0" t="0" r="0" b="0"/>
            <wp:docPr id="131" name="image1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7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47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343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17. </w:t>
      </w:r>
      <w:r>
        <w:rPr>
          <w:rFonts w:ascii="Times New Roman" w:hAnsi="Times New Roman"/>
          <w:i/>
          <w:sz w:val="28"/>
        </w:rPr>
        <w:t>Yanvar ay</w:t>
      </w:r>
      <w:r>
        <w:rPr>
          <w:rFonts w:ascii="Times New Roman" w:hAnsi="Times New Roman"/>
          <w:i/>
          <w:sz w:val="28"/>
        </w:rPr>
        <w:t>ı</w:t>
      </w:r>
      <w:r>
        <w:rPr>
          <w:rFonts w:ascii="Times New Roman" w:hAnsi="Times New Roman"/>
          <w:i/>
          <w:sz w:val="28"/>
        </w:rPr>
        <w:t>na aid c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min </w:t>
      </w:r>
      <w:r>
        <w:rPr>
          <w:rFonts w:ascii="Times New Roman" w:hAnsi="Times New Roman"/>
          <w:i/>
          <w:color w:val="0000FF"/>
          <w:sz w:val="28"/>
        </w:rPr>
        <w:t>AutoSum </w:t>
      </w:r>
      <w:r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color w:val="0000FF"/>
          <w:sz w:val="28"/>
        </w:rPr>
        <w:t>Автосумма</w:t>
      </w:r>
      <w:r>
        <w:rPr>
          <w:rFonts w:ascii="Times New Roman" w:hAnsi="Times New Roman"/>
          <w:i/>
          <w:sz w:val="28"/>
        </w:rPr>
        <w:t>-Avtomatik C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ml</w:t>
      </w:r>
      <w:r>
        <w:rPr>
          <w:rFonts w:ascii="Times New Roman" w:hAnsi="Times New Roman"/>
          <w:i/>
          <w:sz w:val="28"/>
        </w:rPr>
        <w:t>ə)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d</w:t>
      </w:r>
      <w:r>
        <w:rPr>
          <w:rFonts w:ascii="Times New Roman" w:hAnsi="Times New Roman"/>
          <w:i/>
          <w:sz w:val="28"/>
        </w:rPr>
        <w:t>ü</w:t>
      </w:r>
      <w:r>
        <w:rPr>
          <w:rFonts w:ascii="Times New Roman" w:hAnsi="Times New Roman"/>
          <w:i/>
          <w:sz w:val="28"/>
        </w:rPr>
        <w:t>ym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sini</w:t>
      </w:r>
      <w:r>
        <w:rPr>
          <w:rFonts w:ascii="Times New Roman" w:hAnsi="Times New Roman"/>
          <w:sz w:val="28"/>
        </w:rPr>
      </w:r>
    </w:p>
    <w:p>
      <w:pPr>
        <w:spacing w:before="160"/>
        <w:ind w:left="4117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ikiqat s</w:t>
      </w:r>
      <w:r>
        <w:rPr>
          <w:rFonts w:ascii="Times New Roman" w:hAnsi="Times New Roman"/>
          <w:i/>
          <w:sz w:val="28"/>
        </w:rPr>
        <w:t>ı</w:t>
      </w:r>
      <w:r>
        <w:rPr>
          <w:rFonts w:ascii="Times New Roman" w:hAnsi="Times New Roman"/>
          <w:i/>
          <w:sz w:val="28"/>
        </w:rPr>
        <w:t>xmaqla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hesablanmas</w:t>
      </w:r>
      <w:r>
        <w:rPr>
          <w:rFonts w:ascii="Times New Roman" w:hAnsi="Times New Roman"/>
          <w:i/>
          <w:sz w:val="28"/>
        </w:rPr>
        <w:t>ı</w:t>
      </w:r>
      <w:r>
        <w:rPr>
          <w:rFonts w:ascii="Times New Roman" w:hAns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5" w:firstLine="425"/>
        <w:jc w:val="both"/>
      </w:pPr>
      <w:r>
        <w:rPr>
          <w:rFonts w:ascii="Times New Roman" w:hAnsi="Times New Roman"/>
        </w:rPr>
        <w:t>Bundan </w:t>
      </w:r>
      <w:r>
        <w:rPr/>
        <w:t>ö</w:t>
      </w:r>
      <w:r>
        <w:rPr>
          <w:rFonts w:ascii="Times New Roman" w:hAnsi="Times New Roman"/>
        </w:rPr>
        <w:t>nc</w:t>
      </w:r>
      <w:r>
        <w:rPr/>
        <w:t>ə </w:t>
      </w:r>
      <w:r>
        <w:rPr>
          <w:rFonts w:ascii="Times New Roman" w:hAnsi="Times New Roman"/>
        </w:rPr>
        <w:t>is</w:t>
      </w:r>
      <w:r>
        <w:rPr/>
        <w:t>ə </w:t>
      </w:r>
      <w:r>
        <w:rPr>
          <w:rFonts w:ascii="Times New Roman" w:hAnsi="Times New Roman"/>
          <w:color w:val="0000FF"/>
        </w:rPr>
        <w:t>Create </w:t>
      </w:r>
      <w:r>
        <w:rPr>
          <w:rFonts w:ascii="Times New Roman" w:hAnsi="Times New Roman"/>
        </w:rPr>
        <w:t>(</w:t>
      </w:r>
      <w:r>
        <w:rPr>
          <w:color w:val="0000FF"/>
        </w:rPr>
        <w:t>Создать</w:t>
      </w:r>
      <w:r>
        <w:rPr>
          <w:rFonts w:ascii="Times New Roman" w:hAnsi="Times New Roman"/>
        </w:rPr>
        <w:t>-</w:t>
      </w:r>
      <w:r>
        <w:rPr/>
        <w:t>Yarat) əmri ilə məlumatlar adlandırılmış,</w:t>
      </w:r>
      <w:r>
        <w:rPr>
          <w:spacing w:val="34"/>
        </w:rPr>
        <w:t> </w:t>
      </w:r>
      <w:r>
        <w:rPr/>
        <w:t>Yanvar,</w:t>
      </w:r>
      <w:r>
        <w:rPr>
          <w:w w:val="100"/>
        </w:rPr>
        <w:t> </w:t>
      </w:r>
      <w:r>
        <w:rPr/>
        <w:t>Fevral, Mart, Aprel, Bakı, Sumqayıt, Gəncə, Quba kimi hücrə adları təyin edilmişdir.</w:t>
      </w:r>
      <w:r>
        <w:rPr>
          <w:spacing w:val="2"/>
        </w:rPr>
        <w:t> </w:t>
      </w:r>
      <w:r>
        <w:rPr/>
        <w:t>Bu</w:t>
      </w:r>
      <w:r>
        <w:rPr>
          <w:w w:val="100"/>
        </w:rPr>
        <w:t> </w:t>
      </w:r>
      <w:r>
        <w:rPr/>
        <w:t>halda    yuxarıdakı    formulda    </w:t>
      </w:r>
      <w:r>
        <w:rPr>
          <w:rFonts w:ascii="Times New Roman" w:hAnsi="Times New Roman"/>
          <w:color w:val="0000FF"/>
        </w:rPr>
        <w:t>C3:C6    </w:t>
      </w:r>
      <w:r>
        <w:rPr/>
        <w:t>yerinə    Yanvar    yazılması,    yəni,    </w:t>
      </w:r>
      <w:r>
        <w:rPr>
          <w:spacing w:val="39"/>
        </w:rPr>
        <w:t> </w:t>
      </w:r>
      <w:r>
        <w:rPr/>
        <w:t>formulun</w:t>
      </w:r>
    </w:p>
    <w:p>
      <w:pPr>
        <w:pStyle w:val="BodyText"/>
        <w:spacing w:line="240" w:lineRule="auto"/>
        <w:ind w:right="113"/>
        <w:jc w:val="left"/>
      </w:pPr>
      <w:r>
        <w:rPr>
          <w:rFonts w:ascii="Times New Roman" w:hAnsi="Times New Roman"/>
          <w:color w:val="0000FF"/>
        </w:rPr>
        <w:t>=SUM</w:t>
      </w:r>
      <w:r>
        <w:rPr/>
        <w:t>(Yanvar) şəklində yazılması daha</w:t>
      </w:r>
      <w:r>
        <w:rPr>
          <w:spacing w:val="-20"/>
        </w:rPr>
        <w:t> </w:t>
      </w:r>
      <w:r>
        <w:rPr/>
        <w:t>uyğundur.</w:t>
      </w:r>
    </w:p>
    <w:p>
      <w:pPr>
        <w:pStyle w:val="BodyText"/>
        <w:spacing w:line="360" w:lineRule="auto" w:before="220"/>
        <w:ind w:right="104" w:firstLine="425"/>
        <w:jc w:val="both"/>
      </w:pPr>
      <w:r>
        <w:rPr>
          <w:rFonts w:ascii="Times New Roman" w:hAnsi="Times New Roman"/>
          <w:color w:val="0000FF"/>
        </w:rPr>
        <w:t>AutoSum </w:t>
      </w:r>
      <w:r>
        <w:rPr>
          <w:rFonts w:ascii="Times New Roman" w:hAnsi="Times New Roman"/>
        </w:rPr>
        <w:t>(</w:t>
      </w:r>
      <w:r>
        <w:rPr>
          <w:color w:val="0000FF"/>
        </w:rPr>
        <w:t>Автосумма</w:t>
      </w:r>
      <w:r>
        <w:rPr>
          <w:rFonts w:ascii="Times New Roman" w:hAnsi="Times New Roman"/>
        </w:rPr>
        <w:t>-</w:t>
      </w:r>
      <w:r>
        <w:rPr/>
        <w:t>Avtomatik Cəmlə) düyməsindən istifadə edərək</w:t>
      </w:r>
      <w:r>
        <w:rPr>
          <w:spacing w:val="45"/>
        </w:rPr>
        <w:t> </w:t>
      </w:r>
      <w:r>
        <w:rPr/>
        <w:t>cəmi</w:t>
      </w:r>
      <w:r>
        <w:rPr>
          <w:w w:val="100"/>
        </w:rPr>
        <w:t> </w:t>
      </w:r>
      <w:r>
        <w:rPr/>
        <w:t>hesablayacaqsınızsa, sahə hücrə adları nəzərə alınmayacaqdır. Bunun əvəzinə</w:t>
      </w:r>
      <w:r>
        <w:rPr>
          <w:spacing w:val="10"/>
        </w:rPr>
        <w:t> </w:t>
      </w:r>
      <w:r>
        <w:rPr>
          <w:rFonts w:ascii="Times New Roman" w:hAnsi="Times New Roman"/>
        </w:rPr>
        <w:t>formulu</w:t>
      </w:r>
      <w:r>
        <w:rPr>
          <w:rFonts w:ascii="Times New Roman" w:hAnsi="Times New Roman"/>
          <w:w w:val="100"/>
        </w:rPr>
        <w:t> </w:t>
      </w:r>
      <w:r>
        <w:rPr/>
        <w:t>özünüz </w:t>
      </w:r>
      <w:r>
        <w:rPr>
          <w:rFonts w:ascii="Times New Roman" w:hAnsi="Times New Roman"/>
          <w:color w:val="0000FF"/>
        </w:rPr>
        <w:t>=SUM</w:t>
      </w:r>
      <w:r>
        <w:rPr/>
        <w:t>(Yanvar) şəklində</w:t>
      </w:r>
      <w:r>
        <w:rPr>
          <w:spacing w:val="-23"/>
        </w:rPr>
        <w:t> </w:t>
      </w:r>
      <w:r>
        <w:rPr/>
        <w:t>yazmalısınız.</w:t>
      </w:r>
    </w:p>
    <w:p>
      <w:pPr>
        <w:pStyle w:val="BodyText"/>
        <w:spacing w:line="360" w:lineRule="auto" w:before="65"/>
        <w:ind w:right="115" w:firstLine="425"/>
        <w:jc w:val="both"/>
      </w:pPr>
      <w:r>
        <w:rPr>
          <w:rFonts w:ascii="Times New Roman" w:hAnsi="Times New Roman"/>
          <w:color w:val="0000FF"/>
        </w:rPr>
        <w:t>Excel XP</w:t>
      </w:r>
      <w:r>
        <w:rPr>
          <w:rFonts w:ascii="Times New Roman" w:hAnsi="Times New Roman"/>
        </w:rPr>
        <w:t>-</w:t>
      </w:r>
      <w:r>
        <w:rPr/>
        <w:t>də təyin olunmuş adların seçdiyiniz bir sahədəki bütün formullara tətbiq</w:t>
      </w:r>
      <w:r>
        <w:rPr>
          <w:w w:val="100"/>
        </w:rPr>
        <w:t> </w:t>
      </w:r>
      <w:r>
        <w:rPr/>
        <w:t>edilməsini təmin edə bilərsiniz. Hətta, tam işçi səhifəni seçib oradakı adların</w:t>
      </w:r>
      <w:r>
        <w:rPr>
          <w:spacing w:val="38"/>
        </w:rPr>
        <w:t> </w:t>
      </w:r>
      <w:r>
        <w:rPr/>
        <w:t>bütün</w:t>
      </w:r>
      <w:r>
        <w:rPr>
          <w:w w:val="100"/>
        </w:rPr>
        <w:t> </w:t>
      </w:r>
      <w:r>
        <w:rPr/>
        <w:t>formullara tətbiq edilməsini də təmin edə</w:t>
      </w:r>
      <w:r>
        <w:rPr>
          <w:spacing w:val="-20"/>
        </w:rPr>
        <w:t> </w:t>
      </w:r>
      <w:r>
        <w:rPr/>
        <w:t>bilərsiniz.</w:t>
      </w:r>
    </w:p>
    <w:p>
      <w:pPr>
        <w:pStyle w:val="BodyText"/>
        <w:spacing w:line="360" w:lineRule="auto" w:before="67"/>
        <w:ind w:right="103" w:firstLine="425"/>
        <w:jc w:val="both"/>
        <w:rPr>
          <w:rFonts w:ascii="Times New Roman" w:hAnsi="Times New Roman" w:cs="Times New Roman" w:eastAsia="Times New Roman"/>
        </w:rPr>
      </w:pPr>
      <w:r>
        <w:rPr/>
        <w:t>Bunun üçün öncə işçi səhifəni tam olaraq seçin. Sonra </w:t>
      </w:r>
      <w:r>
        <w:rPr>
          <w:rFonts w:ascii="Times New Roman" w:hAnsi="Times New Roman"/>
          <w:color w:val="0000FF"/>
        </w:rPr>
        <w:t>Insert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rFonts w:ascii="Times New Roman" w:hAnsi="Times New Roman"/>
        </w:rPr>
        <w:t>-Daxil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Et)</w:t>
      </w:r>
      <w:r>
        <w:rPr>
          <w:rFonts w:ascii="Times New Roman" w:hAnsi="Times New Roman"/>
          <w:w w:val="100"/>
        </w:rPr>
        <w:t> </w:t>
      </w:r>
      <w:r>
        <w:rPr/>
        <w:t>menyüsünü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color w:val="0000FF"/>
        </w:rPr>
        <w:t>Name </w:t>
      </w:r>
      <w:r>
        <w:rPr>
          <w:rFonts w:ascii="Times New Roman" w:hAnsi="Times New Roman"/>
        </w:rPr>
        <w:t>(</w:t>
      </w:r>
      <w:r>
        <w:rPr>
          <w:color w:val="0000FF"/>
        </w:rPr>
        <w:t>Имя</w:t>
      </w:r>
      <w:r>
        <w:rPr>
          <w:rFonts w:ascii="Times New Roman" w:hAnsi="Times New Roman"/>
        </w:rPr>
        <w:t>-Ad) alt </w:t>
      </w:r>
      <w:r>
        <w:rPr/>
        <w:t>menyüsündən </w:t>
      </w:r>
      <w:r>
        <w:rPr>
          <w:rFonts w:ascii="Times New Roman" w:hAnsi="Times New Roman"/>
          <w:color w:val="0000FF"/>
        </w:rPr>
        <w:t>Apply </w:t>
      </w:r>
      <w:r>
        <w:rPr>
          <w:rFonts w:ascii="Times New Roman" w:hAnsi="Times New Roman"/>
        </w:rPr>
        <w:t>(</w:t>
      </w:r>
      <w:r>
        <w:rPr>
          <w:color w:val="0000FF"/>
        </w:rPr>
        <w:t>Применить</w:t>
      </w:r>
      <w:r>
        <w:rPr>
          <w:rFonts w:ascii="Times New Roman" w:hAnsi="Times New Roman"/>
        </w:rPr>
        <w:t>-</w:t>
      </w:r>
      <w:r>
        <w:rPr/>
        <w:t>Tətbiq Et)</w:t>
      </w:r>
      <w:r>
        <w:rPr>
          <w:spacing w:val="23"/>
        </w:rPr>
        <w:t> </w:t>
      </w:r>
      <w:r>
        <w:rPr/>
        <w:t>əmrini</w:t>
      </w:r>
      <w:r>
        <w:rPr>
          <w:w w:val="100"/>
        </w:rPr>
        <w:t> </w:t>
      </w:r>
      <w:r>
        <w:rPr/>
        <w:t>seçin.</w:t>
      </w:r>
      <w:r>
        <w:rPr>
          <w:spacing w:val="44"/>
        </w:rPr>
        <w:t> </w:t>
      </w:r>
      <w:r>
        <w:rPr/>
        <w:t>Şəkildə</w:t>
      </w:r>
      <w:r>
        <w:rPr>
          <w:spacing w:val="42"/>
        </w:rPr>
        <w:t> </w:t>
      </w:r>
      <w:r>
        <w:rPr/>
        <w:t>göstərilmiş</w:t>
      </w:r>
      <w:r>
        <w:rPr>
          <w:spacing w:val="50"/>
        </w:rPr>
        <w:t> </w:t>
      </w:r>
      <w:r>
        <w:rPr>
          <w:rFonts w:ascii="Times New Roman" w:hAnsi="Times New Roman"/>
          <w:color w:val="0000FF"/>
        </w:rPr>
        <w:t>Apply</w:t>
      </w:r>
      <w:r>
        <w:rPr>
          <w:rFonts w:ascii="Times New Roman" w:hAnsi="Times New Roman"/>
          <w:color w:val="0000FF"/>
          <w:spacing w:val="40"/>
        </w:rPr>
        <w:t> </w:t>
      </w:r>
      <w:r>
        <w:rPr>
          <w:rFonts w:ascii="Times New Roman" w:hAnsi="Times New Roman"/>
          <w:color w:val="0000FF"/>
        </w:rPr>
        <w:t>Names</w:t>
      </w:r>
      <w:r>
        <w:rPr>
          <w:rFonts w:ascii="Times New Roman" w:hAnsi="Times New Roman"/>
          <w:color w:val="0000FF"/>
          <w:spacing w:val="47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Применение</w:t>
      </w:r>
      <w:r>
        <w:rPr>
          <w:color w:val="0000FF"/>
          <w:spacing w:val="46"/>
        </w:rPr>
        <w:t> </w:t>
      </w:r>
      <w:r>
        <w:rPr>
          <w:color w:val="0000FF"/>
        </w:rPr>
        <w:t>имени</w:t>
      </w:r>
      <w:r>
        <w:rPr>
          <w:rFonts w:ascii="Times New Roman" w:hAnsi="Times New Roman"/>
        </w:rPr>
        <w:t>-</w:t>
      </w:r>
      <w:r>
        <w:rPr/>
        <w:t>Adları</w:t>
      </w:r>
      <w:r>
        <w:rPr>
          <w:spacing w:val="45"/>
        </w:rPr>
        <w:t> </w:t>
      </w:r>
      <w:r>
        <w:rPr/>
        <w:t>Tətbiq</w:t>
      </w:r>
      <w:r>
        <w:rPr>
          <w:spacing w:val="45"/>
        </w:rPr>
        <w:t> </w:t>
      </w:r>
      <w:r>
        <w:rPr/>
        <w:t>Et)</w:t>
      </w:r>
      <w:r>
        <w:rPr>
          <w:spacing w:val="42"/>
        </w:rPr>
        <w:t> </w:t>
      </w:r>
      <w:r>
        <w:rPr/>
        <w:t>dialoq</w:t>
      </w:r>
      <w:r>
        <w:rPr>
          <w:w w:val="100"/>
        </w:rPr>
        <w:t> </w:t>
      </w:r>
      <w:r>
        <w:rPr/>
        <w:t>pəncərəsi açılacaqdır (şəkil</w:t>
      </w:r>
      <w:r>
        <w:rPr>
          <w:spacing w:val="-12"/>
        </w:rPr>
        <w:t> </w:t>
      </w:r>
      <w:r>
        <w:rPr>
          <w:rFonts w:ascii="Times New Roman" w:hAnsi="Times New Roman"/>
        </w:rPr>
        <w:t>18.).</w:t>
      </w:r>
    </w:p>
    <w:p>
      <w:pPr>
        <w:pStyle w:val="BodyText"/>
        <w:spacing w:line="360" w:lineRule="auto" w:before="67"/>
        <w:ind w:right="107" w:firstLine="425"/>
        <w:jc w:val="both"/>
      </w:pPr>
      <w:r>
        <w:rPr/>
        <w:t>Bu dialoq pəncərəsində mövcud </w:t>
      </w:r>
      <w:r>
        <w:rPr>
          <w:rFonts w:ascii="Times New Roman" w:hAnsi="Times New Roman"/>
        </w:rPr>
        <w:t>olan </w:t>
      </w:r>
      <w:r>
        <w:rPr/>
        <w:t>bütün adların siyahısını görəcəksiniz.</w:t>
      </w:r>
      <w:r>
        <w:rPr>
          <w:spacing w:val="-27"/>
        </w:rPr>
        <w:t> </w:t>
      </w:r>
      <w:r>
        <w:rPr/>
        <w:t>Tətbiq</w:t>
      </w:r>
      <w:r>
        <w:rPr>
          <w:w w:val="100"/>
        </w:rPr>
        <w:t> </w:t>
      </w:r>
      <w:r>
        <w:rPr/>
        <w:t>edilməsini istədiyiniz adları seçdikdən sonra </w:t>
      </w:r>
      <w:r>
        <w:rPr>
          <w:rFonts w:ascii="Times New Roman" w:hAnsi="Times New Roman"/>
          <w:color w:val="0000FF"/>
        </w:rPr>
        <w:t>OK </w:t>
      </w:r>
      <w:r>
        <w:rPr/>
        <w:t>düyməsini</w:t>
      </w:r>
      <w:r>
        <w:rPr>
          <w:spacing w:val="-32"/>
        </w:rPr>
        <w:t> </w:t>
      </w:r>
      <w:r>
        <w:rPr/>
        <w:t>sıxın.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425"/>
        <w:jc w:val="both"/>
      </w:pPr>
      <w:r>
        <w:rPr/>
        <w:t>Seçdiyiniz</w:t>
      </w:r>
      <w:r>
        <w:rPr>
          <w:spacing w:val="24"/>
        </w:rPr>
        <w:t> </w:t>
      </w:r>
      <w:r>
        <w:rPr/>
        <w:t>adların</w:t>
      </w:r>
      <w:r>
        <w:rPr>
          <w:spacing w:val="24"/>
        </w:rPr>
        <w:t> </w:t>
      </w:r>
      <w:r>
        <w:rPr/>
        <w:t>təmsil</w:t>
      </w:r>
      <w:r>
        <w:rPr>
          <w:spacing w:val="27"/>
        </w:rPr>
        <w:t> </w:t>
      </w:r>
      <w:r>
        <w:rPr/>
        <w:t>etdikləri</w:t>
      </w:r>
      <w:r>
        <w:rPr>
          <w:spacing w:val="24"/>
        </w:rPr>
        <w:t> </w:t>
      </w:r>
      <w:r>
        <w:rPr/>
        <w:t>hücrə</w:t>
      </w:r>
      <w:r>
        <w:rPr>
          <w:spacing w:val="24"/>
        </w:rPr>
        <w:t> </w:t>
      </w:r>
      <w:r>
        <w:rPr/>
        <w:t>və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hücrə</w:t>
      </w:r>
      <w:r>
        <w:rPr>
          <w:spacing w:val="24"/>
        </w:rPr>
        <w:t> </w:t>
      </w:r>
      <w:r>
        <w:rPr/>
        <w:t>sahələrinin</w:t>
      </w:r>
      <w:r>
        <w:rPr>
          <w:spacing w:val="27"/>
        </w:rPr>
        <w:t> </w:t>
      </w:r>
      <w:r>
        <w:rPr/>
        <w:t>ünvanlarının</w:t>
      </w:r>
      <w:r>
        <w:rPr>
          <w:spacing w:val="24"/>
        </w:rPr>
        <w:t> </w:t>
      </w:r>
      <w:r>
        <w:rPr/>
        <w:t>olduğu</w:t>
      </w:r>
      <w:r>
        <w:rPr>
          <w:w w:val="100"/>
        </w:rPr>
        <w:t> </w:t>
      </w:r>
      <w:r>
        <w:rPr/>
        <w:t>formullarda o ünvanlar avtomatik olaraq adlara çevriləcəklər. Məsələn, Yanvar ayına</w:t>
      </w:r>
      <w:r>
        <w:rPr>
          <w:spacing w:val="67"/>
        </w:rPr>
        <w:t> </w:t>
      </w:r>
      <w:r>
        <w:rPr/>
        <w:t>aid</w:t>
      </w:r>
      <w:r>
        <w:rPr>
          <w:w w:val="100"/>
        </w:rPr>
        <w:t> </w:t>
      </w:r>
      <w:r>
        <w:rPr/>
        <w:t>cəmin hesablandığı formulu gözdən keçirdikdə artıq </w:t>
      </w:r>
      <w:r>
        <w:rPr>
          <w:rFonts w:ascii="Times New Roman" w:hAnsi="Times New Roman"/>
          <w:color w:val="0000FF"/>
        </w:rPr>
        <w:t>=SUM</w:t>
      </w:r>
      <w:r>
        <w:rPr/>
        <w:t>(Yanvar)</w:t>
      </w:r>
      <w:r>
        <w:rPr>
          <w:spacing w:val="13"/>
        </w:rPr>
        <w:t> </w:t>
      </w:r>
      <w:r>
        <w:rPr/>
        <w:t>olduğunu</w:t>
      </w:r>
      <w:r>
        <w:rPr>
          <w:w w:val="100"/>
        </w:rPr>
        <w:t> </w:t>
      </w:r>
      <w:r>
        <w:rPr/>
        <w:t>görəcəksiniz.</w:t>
      </w:r>
    </w:p>
    <w:p>
      <w:pPr>
        <w:pStyle w:val="BodyText"/>
        <w:spacing w:line="360" w:lineRule="auto" w:before="65"/>
        <w:ind w:right="108" w:firstLine="425"/>
        <w:jc w:val="both"/>
      </w:pPr>
      <w:r>
        <w:rPr/>
        <w:t>Bu cür də edə bilərsiniz: işinizi qurarkən başlanğıcda hücrə adlarından tamamilə</w:t>
      </w:r>
      <w:r>
        <w:rPr>
          <w:spacing w:val="42"/>
        </w:rPr>
        <w:t> </w:t>
      </w:r>
      <w:r>
        <w:rPr/>
        <w:t>asılı</w:t>
      </w:r>
      <w:r>
        <w:rPr>
          <w:w w:val="100"/>
        </w:rPr>
        <w:t> </w:t>
      </w:r>
      <w:r>
        <w:rPr/>
        <w:t>olmamasını</w:t>
      </w:r>
      <w:r>
        <w:rPr>
          <w:spacing w:val="35"/>
        </w:rPr>
        <w:t> </w:t>
      </w:r>
      <w:r>
        <w:rPr/>
        <w:t>düşünə</w:t>
      </w:r>
      <w:r>
        <w:rPr>
          <w:spacing w:val="35"/>
        </w:rPr>
        <w:t> </w:t>
      </w:r>
      <w:r>
        <w:rPr/>
        <w:t>bilərsiniz.</w:t>
      </w:r>
      <w:r>
        <w:rPr>
          <w:spacing w:val="39"/>
        </w:rPr>
        <w:t> </w:t>
      </w:r>
      <w:r>
        <w:rPr>
          <w:rFonts w:ascii="Times New Roman" w:hAnsi="Times New Roman"/>
          <w:color w:val="0000FF"/>
        </w:rPr>
        <w:t>Mouse</w:t>
      </w:r>
      <w:r>
        <w:rPr>
          <w:rFonts w:ascii="Times New Roman" w:hAnsi="Times New Roman"/>
        </w:rPr>
        <w:t>-</w:t>
      </w:r>
      <w:r>
        <w:rPr/>
        <w:t>dan</w:t>
      </w:r>
      <w:r>
        <w:rPr>
          <w:spacing w:val="35"/>
        </w:rPr>
        <w:t> </w:t>
      </w:r>
      <w:r>
        <w:rPr/>
        <w:t>istifadə</w:t>
      </w:r>
      <w:r>
        <w:rPr>
          <w:spacing w:val="35"/>
        </w:rPr>
        <w:t> </w:t>
      </w:r>
      <w:r>
        <w:rPr/>
        <w:t>edərək</w:t>
      </w:r>
      <w:r>
        <w:rPr>
          <w:spacing w:val="35"/>
        </w:rPr>
        <w:t> </w:t>
      </w:r>
      <w:r>
        <w:rPr/>
        <w:t>formullarınızı</w:t>
      </w:r>
      <w:r>
        <w:rPr>
          <w:spacing w:val="35"/>
        </w:rPr>
        <w:t> </w:t>
      </w:r>
      <w:r>
        <w:rPr/>
        <w:t>rahatca</w:t>
      </w:r>
      <w:r>
        <w:rPr>
          <w:spacing w:val="35"/>
        </w:rPr>
        <w:t> </w:t>
      </w:r>
      <w:r>
        <w:rPr/>
        <w:t>yaradın,</w:t>
      </w:r>
      <w:r>
        <w:rPr>
          <w:w w:val="100"/>
        </w:rPr>
        <w:t> </w:t>
      </w:r>
      <w:r>
        <w:rPr/>
        <w:t>sonra adları təyin edin və işçi səhifəni tamamilə seçərək adların hamısını bütün</w:t>
      </w:r>
      <w:r>
        <w:rPr>
          <w:spacing w:val="48"/>
        </w:rPr>
        <w:t> </w:t>
      </w:r>
      <w:r>
        <w:rPr/>
        <w:t>formullara</w:t>
      </w:r>
      <w:r>
        <w:rPr>
          <w:w w:val="100"/>
        </w:rPr>
        <w:t> </w:t>
      </w:r>
      <w:r>
        <w:rPr/>
        <w:t>tətbiq</w:t>
      </w:r>
      <w:r>
        <w:rPr>
          <w:spacing w:val="-5"/>
        </w:rPr>
        <w:t> </w:t>
      </w:r>
      <w:r>
        <w:rPr/>
        <w:t>edin.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135" w:lineRule="exact"/>
        <w:ind w:left="27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2"/>
          <w:sz w:val="20"/>
          <w:szCs w:val="20"/>
        </w:rPr>
        <w:drawing>
          <wp:inline distT="0" distB="0" distL="0" distR="0">
            <wp:extent cx="3171189" cy="1990725"/>
            <wp:effectExtent l="0" t="0" r="0" b="0"/>
            <wp:docPr id="133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7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8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2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734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18. </w:t>
      </w:r>
      <w:r>
        <w:rPr>
          <w:rFonts w:ascii="Times New Roman" w:hAnsi="Times New Roman"/>
          <w:i/>
          <w:color w:val="0000FF"/>
          <w:sz w:val="28"/>
        </w:rPr>
        <w:t>Apply Names </w:t>
      </w:r>
      <w:r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color w:val="0000FF"/>
          <w:sz w:val="28"/>
        </w:rPr>
        <w:t>Применение имени</w:t>
      </w:r>
      <w:r>
        <w:rPr>
          <w:rFonts w:ascii="Times New Roman" w:hAnsi="Times New Roman"/>
          <w:i/>
          <w:sz w:val="28"/>
        </w:rPr>
        <w:t>-Adlar</w:t>
      </w:r>
      <w:r>
        <w:rPr>
          <w:rFonts w:ascii="Times New Roman" w:hAnsi="Times New Roman"/>
          <w:i/>
          <w:sz w:val="28"/>
        </w:rPr>
        <w:t>ı </w:t>
      </w:r>
      <w:r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tbiq Et) dialoq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p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nc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BodyText"/>
        <w:spacing w:line="360" w:lineRule="auto" w:before="0"/>
        <w:ind w:right="99" w:firstLine="425"/>
        <w:jc w:val="both"/>
      </w:pPr>
      <w:r>
        <w:rPr>
          <w:spacing w:val="-2"/>
          <w:w w:val="100"/>
        </w:rPr>
        <w:t>A</w:t>
      </w:r>
      <w:r>
        <w:rPr>
          <w:w w:val="100"/>
        </w:rPr>
        <w:t>ncaq</w:t>
      </w:r>
      <w:r>
        <w:rPr/>
        <w:t>  </w:t>
      </w:r>
      <w:r>
        <w:rPr>
          <w:spacing w:val="-25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ull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 </w:t>
      </w:r>
      <w:r>
        <w:rPr>
          <w:spacing w:val="-28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fa</w:t>
      </w:r>
      <w:r>
        <w:rPr>
          <w:spacing w:val="-1"/>
          <w:w w:val="100"/>
        </w:rPr>
        <w:t>d</w:t>
      </w:r>
      <w:r>
        <w:rPr>
          <w:w w:val="100"/>
        </w:rPr>
        <w:t>ə</w:t>
      </w:r>
      <w:r>
        <w:rPr/>
        <w:t>  </w:t>
      </w:r>
      <w:r>
        <w:rPr>
          <w:spacing w:val="-26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in</w:t>
      </w:r>
      <w:r>
        <w:rPr/>
        <w:t> 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olu</w:t>
      </w:r>
      <w:r>
        <w:rPr/>
        <w:t>  </w:t>
      </w:r>
      <w:r>
        <w:rPr>
          <w:spacing w:val="-25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alnız</w:t>
      </w:r>
      <w:r>
        <w:rPr/>
        <w:t>  </w:t>
      </w:r>
      <w:r>
        <w:rPr>
          <w:spacing w:val="-28"/>
        </w:rPr>
        <w:t> </w:t>
      </w:r>
      <w:r>
        <w:rPr>
          <w:w w:val="100"/>
        </w:rPr>
        <w:t>bu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 </w:t>
      </w:r>
      <w:r>
        <w:rPr>
          <w:spacing w:val="-27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ulu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color w:val="0000FF"/>
          <w:w w:val="100"/>
        </w:rPr>
        <w:t>Fu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color w:val="0000FF"/>
          <w:w w:val="100"/>
        </w:rPr>
        <w:t>c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color w:val="0000FF"/>
          <w:w w:val="100"/>
        </w:rPr>
        <w:t>i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color w:val="0000FF"/>
          <w:w w:val="100"/>
        </w:rPr>
        <w:t>n</w:t>
      </w:r>
      <w:r>
        <w:rPr>
          <w:rFonts w:ascii="Times New Roman" w:hAnsi="Times New Roman" w:cs="Times New Roman" w:eastAsia="Times New Roman"/>
          <w:color w:val="0000FF"/>
        </w:rPr>
        <w:t> </w:t>
      </w:r>
      <w:r>
        <w:rPr>
          <w:rFonts w:ascii="Times New Roman" w:hAnsi="Times New Roman" w:cs="Times New Roman" w:eastAsia="Times New Roman"/>
          <w:color w:val="0000FF"/>
          <w:spacing w:val="31"/>
        </w:rPr>
        <w:t> </w:t>
      </w:r>
      <w:r>
        <w:rPr>
          <w:rFonts w:ascii="Times New Roman" w:hAnsi="Times New Roman" w:cs="Times New Roman" w:eastAsia="Times New Roman"/>
          <w:color w:val="0000FF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color w:val="0000FF"/>
          <w:w w:val="100"/>
        </w:rPr>
        <w:t>izard</w:t>
      </w:r>
      <w:r>
        <w:rPr>
          <w:rFonts w:ascii="Times New Roman" w:hAnsi="Times New Roman" w:cs="Times New Roman" w:eastAsia="Times New Roman"/>
          <w:color w:val="0000FF"/>
        </w:rPr>
        <w:t> </w:t>
      </w:r>
      <w:r>
        <w:rPr>
          <w:rFonts w:ascii="Times New Roman" w:hAnsi="Times New Roman" w:cs="Times New Roman" w:eastAsia="Times New Roman"/>
          <w:color w:val="0000FF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(</w:t>
      </w:r>
      <w:r>
        <w:rPr>
          <w:color w:val="0000FF"/>
          <w:w w:val="100"/>
        </w:rPr>
        <w:t>Маст</w:t>
      </w:r>
      <w:r>
        <w:rPr>
          <w:color w:val="0000FF"/>
          <w:spacing w:val="-3"/>
          <w:w w:val="100"/>
        </w:rPr>
        <w:t>е</w:t>
      </w:r>
      <w:r>
        <w:rPr>
          <w:color w:val="0000FF"/>
          <w:w w:val="100"/>
        </w:rPr>
        <w:t>р</w:t>
      </w:r>
      <w:r>
        <w:rPr>
          <w:color w:val="0000FF"/>
        </w:rPr>
        <w:t> </w:t>
      </w:r>
      <w:r>
        <w:rPr>
          <w:color w:val="0000FF"/>
          <w:spacing w:val="34"/>
        </w:rPr>
        <w:t> </w:t>
      </w:r>
      <w:r>
        <w:rPr>
          <w:color w:val="0000FF"/>
          <w:w w:val="100"/>
        </w:rPr>
        <w:t>ф</w:t>
      </w:r>
      <w:r>
        <w:rPr>
          <w:color w:val="0000FF"/>
          <w:spacing w:val="-4"/>
          <w:w w:val="100"/>
        </w:rPr>
        <w:t>у</w:t>
      </w:r>
      <w:r>
        <w:rPr>
          <w:color w:val="0000FF"/>
          <w:w w:val="100"/>
        </w:rPr>
        <w:t>нк</w:t>
      </w:r>
      <w:r>
        <w:rPr>
          <w:color w:val="0000FF"/>
          <w:spacing w:val="-2"/>
          <w:w w:val="100"/>
        </w:rPr>
        <w:t>ци</w:t>
      </w:r>
      <w:r>
        <w:rPr>
          <w:color w:val="0000FF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</w:rPr>
        <w:t>nk</w:t>
      </w:r>
      <w:r>
        <w:rPr>
          <w:rFonts w:ascii="Times New Roman" w:hAnsi="Times New Roman" w:cs="Times New Roman" w:eastAsia="Times New Roman"/>
          <w:w w:val="100"/>
        </w:rPr>
        <w:t>si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w w:val="100"/>
        </w:rPr>
        <w:t>Se</w:t>
      </w:r>
      <w:r>
        <w:rPr>
          <w:rFonts w:ascii="Times New Roman" w:hAnsi="Times New Roman" w:cs="Times New Roman" w:eastAsia="Times New Roman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2"/>
          <w:w w:val="100"/>
        </w:rPr>
        <w:t>b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ı)</w:t>
      </w:r>
      <w:r>
        <w:rPr/>
        <w:t> </w:t>
      </w:r>
      <w:r>
        <w:rPr>
          <w:spacing w:val="30"/>
        </w:rPr>
        <w:t> </w:t>
      </w:r>
      <w:r>
        <w:rPr>
          <w:w w:val="100"/>
        </w:rPr>
        <w:t>va</w:t>
      </w:r>
      <w:r>
        <w:rPr>
          <w:spacing w:val="-2"/>
          <w:w w:val="100"/>
        </w:rPr>
        <w:t>si</w:t>
      </w:r>
      <w:r>
        <w:rPr>
          <w:w w:val="100"/>
        </w:rPr>
        <w:t>tə</w:t>
      </w:r>
      <w:r>
        <w:rPr>
          <w:spacing w:val="-2"/>
          <w:w w:val="100"/>
        </w:rPr>
        <w:t>si</w:t>
      </w:r>
      <w:r>
        <w:rPr>
          <w:w w:val="100"/>
        </w:rPr>
        <w:t>lə</w:t>
      </w:r>
      <w:r>
        <w:rPr/>
        <w:t> </w:t>
      </w:r>
      <w:r>
        <w:rPr>
          <w:spacing w:val="3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32"/>
        </w:rPr>
        <w:t> </w:t>
      </w:r>
      <w:r>
        <w:rPr>
          <w:w w:val="100"/>
        </w:rPr>
        <w:t>əl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32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xi</w:t>
      </w:r>
      <w:r>
        <w:rPr>
          <w:w w:val="100"/>
        </w:rPr>
        <w:t>l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1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i,</w:t>
      </w:r>
      <w:r>
        <w:rPr/>
        <w:t> </w:t>
      </w:r>
      <w:r>
        <w:rPr>
          <w:spacing w:val="2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azar</w:t>
      </w:r>
      <w:r>
        <w:rPr>
          <w:spacing w:val="1"/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ücrə</w:t>
      </w:r>
      <w:r>
        <w:rPr/>
        <w:t> </w:t>
      </w:r>
      <w:r>
        <w:rPr>
          <w:spacing w:val="18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dl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iz.</w:t>
      </w:r>
      <w:r>
        <w:rPr/>
        <w:t> </w:t>
      </w:r>
      <w:r>
        <w:rPr>
          <w:spacing w:val="17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w w:val="100"/>
        </w:rPr>
        <w:t>sə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/>
        <w:t> </w:t>
      </w:r>
      <w:r>
        <w:rPr>
          <w:spacing w:val="17"/>
        </w:rPr>
        <w:t> </w:t>
      </w:r>
      <w:r>
        <w:rPr>
          <w:spacing w:val="5"/>
          <w:w w:val="44"/>
        </w:rPr>
        <w:t>―</w:t>
      </w:r>
      <w:r>
        <w:rPr>
          <w:rFonts w:ascii="Times New Roman" w:hAnsi="Times New Roman" w:cs="Times New Roman" w:eastAsia="Times New Roman"/>
          <w:color w:val="0000FF"/>
          <w:w w:val="100"/>
        </w:rPr>
        <w:t>=</w:t>
      </w:r>
      <w:r>
        <w:rPr>
          <w:rFonts w:ascii="Times New Roman" w:hAnsi="Times New Roman" w:cs="Times New Roman" w:eastAsia="Times New Roman"/>
          <w:color w:val="0000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color w:val="0000FF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color w:val="0000FF"/>
          <w:w w:val="100"/>
        </w:rPr>
        <w:t>M</w:t>
      </w:r>
      <w:r>
        <w:rPr>
          <w:spacing w:val="2"/>
          <w:w w:val="100"/>
        </w:rPr>
        <w:t>(</w:t>
      </w:r>
      <w:r>
        <w:rPr>
          <w:w w:val="44"/>
        </w:rPr>
        <w:t>―</w:t>
      </w:r>
      <w:r>
        <w:rPr>
          <w:w w:val="4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az</w:t>
      </w:r>
      <w:r>
        <w:rPr>
          <w:spacing w:val="1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so</w:t>
      </w:r>
      <w:r>
        <w:rPr>
          <w:w w:val="100"/>
        </w:rPr>
        <w:t>nra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ul</w:t>
      </w:r>
      <w:r>
        <w:rPr/>
        <w:t> </w:t>
      </w:r>
      <w:r>
        <w:rPr>
          <w:spacing w:val="-32"/>
        </w:rPr>
        <w:t> </w:t>
      </w:r>
      <w:r>
        <w:rPr>
          <w:w w:val="100"/>
        </w:rPr>
        <w:t>ç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ğu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olu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ı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dü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-3"/>
          <w:w w:val="100"/>
        </w:rPr>
        <w:t>a</w:t>
      </w:r>
      <w:r>
        <w:rPr>
          <w:w w:val="100"/>
        </w:rPr>
        <w:t>ğı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x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dü</w:t>
      </w:r>
      <w:r>
        <w:rPr>
          <w:spacing w:val="-4"/>
          <w:w w:val="100"/>
        </w:rPr>
        <w:t>y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i)</w:t>
      </w:r>
      <w:r>
        <w:rPr>
          <w:w w:val="100"/>
        </w:rPr>
        <w:t> s</w:t>
      </w:r>
      <w:r>
        <w:rPr>
          <w:spacing w:val="-2"/>
          <w:w w:val="100"/>
        </w:rPr>
        <w:t>ı</w:t>
      </w:r>
      <w:r>
        <w:rPr>
          <w:w w:val="100"/>
        </w:rPr>
        <w:t>xar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>
          <w:spacing w:val="-3"/>
        </w:rPr>
        <w:t> 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ı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/>
        <w:t> </w:t>
      </w:r>
      <w:r>
        <w:rPr>
          <w:w w:val="100"/>
        </w:rPr>
        <w:t>a</w:t>
      </w:r>
      <w:r>
        <w:rPr>
          <w:spacing w:val="-2"/>
          <w:w w:val="100"/>
        </w:rPr>
        <w:t>dı</w:t>
      </w:r>
      <w:r>
        <w:rPr>
          <w:w w:val="100"/>
        </w:rPr>
        <w:t>nı</w:t>
      </w:r>
      <w:r>
        <w:rPr>
          <w:spacing w:val="-3"/>
        </w:rPr>
        <w:t> </w:t>
      </w:r>
      <w:r>
        <w:rPr>
          <w:w w:val="100"/>
        </w:rPr>
        <w:t>seçə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lər</w:t>
      </w:r>
      <w:r>
        <w:rPr>
          <w:spacing w:val="-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"/>
          <w:w w:val="100"/>
        </w:rPr>
        <w:t>so</w:t>
      </w:r>
      <w:r>
        <w:rPr>
          <w:w w:val="100"/>
        </w:rPr>
        <w:t>nra</w:t>
      </w:r>
      <w:r>
        <w:rPr/>
        <w:t> </w:t>
      </w:r>
      <w:r>
        <w:rPr>
          <w:spacing w:val="-6"/>
          <w:w w:val="44"/>
        </w:rPr>
        <w:t>―</w:t>
      </w:r>
      <w:r>
        <w:rPr>
          <w:spacing w:val="2"/>
          <w:w w:val="100"/>
        </w:rPr>
        <w:t>)</w:t>
      </w:r>
      <w:r>
        <w:rPr>
          <w:w w:val="44"/>
        </w:rPr>
        <w:t>―</w:t>
      </w:r>
      <w:r>
        <w:rPr>
          <w:spacing w:val="-1"/>
        </w:rPr>
        <w:t> </w:t>
      </w:r>
      <w:r>
        <w:rPr>
          <w:spacing w:val="-4"/>
          <w:w w:val="100"/>
        </w:rPr>
        <w:t>y</w:t>
      </w:r>
      <w:r>
        <w:rPr>
          <w:spacing w:val="6"/>
          <w:w w:val="100"/>
        </w:rPr>
        <w:t>a</w:t>
      </w:r>
      <w:r>
        <w:rPr>
          <w:w w:val="100"/>
        </w:rPr>
        <w:t>zıb</w:t>
      </w:r>
      <w:r>
        <w:rPr>
          <w:spacing w:val="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ta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b</w:t>
      </w:r>
      <w:r>
        <w:rPr>
          <w:spacing w:val="1"/>
          <w:w w:val="100"/>
        </w:rPr>
        <w:t>i</w:t>
      </w:r>
      <w:r>
        <w:rPr>
          <w:w w:val="100"/>
        </w:rPr>
        <w:t>lər</w:t>
      </w:r>
      <w:r>
        <w:rPr>
          <w:spacing w:val="-2"/>
          <w:w w:val="100"/>
        </w:rPr>
        <w:t>si</w:t>
      </w:r>
      <w:r>
        <w:rPr>
          <w:w w:val="100"/>
        </w:rPr>
        <w:t>niz.</w:t>
      </w:r>
    </w:p>
    <w:p>
      <w:pPr>
        <w:pStyle w:val="BodyText"/>
        <w:spacing w:line="360" w:lineRule="auto" w:before="65"/>
        <w:ind w:right="99" w:firstLine="425"/>
        <w:jc w:val="both"/>
      </w:pPr>
      <w:r>
        <w:rPr/>
        <w:t>Formullarda adlardan istifadə etməyin başqa bir yolu da, formulu yazarkən</w:t>
      </w:r>
      <w:r>
        <w:rPr>
          <w:spacing w:val="12"/>
        </w:rPr>
        <w:t> </w:t>
      </w:r>
      <w:r>
        <w:rPr>
          <w:rFonts w:ascii="Times New Roman" w:hAnsi="Times New Roman"/>
          <w:color w:val="0000FF"/>
        </w:rPr>
        <w:t>Insert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rFonts w:ascii="Times New Roman" w:hAnsi="Times New Roman"/>
        </w:rPr>
        <w:t>-Daxil Et) </w:t>
      </w:r>
      <w:r>
        <w:rPr/>
        <w:t>menyüsünü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color w:val="0000FF"/>
        </w:rPr>
        <w:t>Name </w:t>
      </w:r>
      <w:r>
        <w:rPr>
          <w:rFonts w:ascii="Times New Roman" w:hAnsi="Times New Roman"/>
        </w:rPr>
        <w:t>(</w:t>
      </w:r>
      <w:r>
        <w:rPr/>
        <w:t>Имя</w:t>
      </w:r>
      <w:r>
        <w:rPr>
          <w:rFonts w:ascii="Times New Roman" w:hAnsi="Times New Roman"/>
        </w:rPr>
        <w:t>-Ad) alt </w:t>
      </w:r>
      <w:r>
        <w:rPr/>
        <w:t>menyüsündən </w:t>
      </w:r>
      <w:r>
        <w:rPr>
          <w:rFonts w:ascii="Times New Roman" w:hAnsi="Times New Roman"/>
          <w:color w:val="0000FF"/>
        </w:rPr>
        <w:t>Paste</w:t>
      </w:r>
      <w:r>
        <w:rPr>
          <w:rFonts w:ascii="Times New Roman" w:hAnsi="Times New Roman"/>
          <w:color w:val="0000FF"/>
          <w:spacing w:val="27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Вставить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Yapışdır)</w:t>
      </w:r>
      <w:r>
        <w:rPr>
          <w:spacing w:val="51"/>
        </w:rPr>
        <w:t> </w:t>
      </w:r>
      <w:r>
        <w:rPr/>
        <w:t>əmrini</w:t>
      </w:r>
      <w:r>
        <w:rPr>
          <w:spacing w:val="52"/>
        </w:rPr>
        <w:t> </w:t>
      </w:r>
      <w:r>
        <w:rPr/>
        <w:t>seçməkdir.</w:t>
      </w:r>
      <w:r>
        <w:rPr>
          <w:spacing w:val="58"/>
        </w:rPr>
        <w:t> </w:t>
      </w:r>
      <w:r>
        <w:rPr/>
        <w:t>İstənilən</w:t>
      </w:r>
      <w:r>
        <w:rPr>
          <w:spacing w:val="52"/>
        </w:rPr>
        <w:t> </w:t>
      </w:r>
      <w:r>
        <w:rPr/>
        <w:t>vaxt</w:t>
      </w:r>
      <w:r>
        <w:rPr>
          <w:spacing w:val="52"/>
        </w:rPr>
        <w:t> </w:t>
      </w:r>
      <w:r>
        <w:rPr/>
        <w:t>bu</w:t>
      </w:r>
      <w:r>
        <w:rPr>
          <w:spacing w:val="54"/>
        </w:rPr>
        <w:t> </w:t>
      </w:r>
      <w:r>
        <w:rPr/>
        <w:t>əmri</w:t>
      </w:r>
      <w:r>
        <w:rPr>
          <w:spacing w:val="54"/>
        </w:rPr>
        <w:t> </w:t>
      </w:r>
      <w:r>
        <w:rPr/>
        <w:t>seçə</w:t>
      </w:r>
      <w:r>
        <w:rPr>
          <w:spacing w:val="53"/>
        </w:rPr>
        <w:t> </w:t>
      </w:r>
      <w:r>
        <w:rPr/>
        <w:t>bilər</w:t>
      </w:r>
      <w:r>
        <w:rPr>
          <w:spacing w:val="53"/>
        </w:rPr>
        <w:t> </w:t>
      </w:r>
      <w:r>
        <w:rPr/>
        <w:t>və</w:t>
      </w:r>
      <w:r>
        <w:rPr>
          <w:spacing w:val="51"/>
        </w:rPr>
        <w:t> </w:t>
      </w:r>
      <w:r>
        <w:rPr/>
        <w:t>açılacaq</w:t>
      </w:r>
      <w:r>
        <w:rPr>
          <w:spacing w:val="53"/>
        </w:rPr>
        <w:t> </w:t>
      </w:r>
      <w:r>
        <w:rPr>
          <w:rFonts w:ascii="Times New Roman" w:hAnsi="Times New Roman"/>
          <w:color w:val="0000FF"/>
        </w:rPr>
        <w:t>Paste</w:t>
      </w:r>
      <w:r>
        <w:rPr>
          <w:rFonts w:ascii="Times New Roman" w:hAnsi="Times New Roman"/>
          <w:color w:val="0000FF"/>
          <w:spacing w:val="51"/>
        </w:rPr>
        <w:t> </w:t>
      </w:r>
      <w:r>
        <w:rPr>
          <w:rFonts w:ascii="Times New Roman" w:hAnsi="Times New Roman"/>
          <w:color w:val="0000FF"/>
        </w:rPr>
        <w:t>Name</w:t>
      </w:r>
      <w:r>
        <w:rPr>
          <w:rFonts w:ascii="Times New Roman" w:hAnsi="Times New Roman"/>
          <w:color w:val="0000FF"/>
          <w:w w:val="100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 имени</w:t>
      </w:r>
      <w:r>
        <w:rPr>
          <w:rFonts w:ascii="Times New Roman" w:hAnsi="Times New Roman"/>
        </w:rPr>
        <w:t>-</w:t>
      </w:r>
      <w:r>
        <w:rPr/>
        <w:t>Ad Yapışdır) dialoq pəncərəsindəki (şəkil </w:t>
      </w:r>
      <w:r>
        <w:rPr>
          <w:rFonts w:ascii="Times New Roman" w:hAnsi="Times New Roman"/>
        </w:rPr>
        <w:t>19.) </w:t>
      </w:r>
      <w:r>
        <w:rPr/>
        <w:t>siyahıdan,</w:t>
      </w:r>
      <w:r>
        <w:rPr>
          <w:spacing w:val="11"/>
        </w:rPr>
        <w:t> </w:t>
      </w:r>
      <w:r>
        <w:rPr/>
        <w:t>formulda</w:t>
      </w:r>
      <w:r>
        <w:rPr>
          <w:w w:val="100"/>
        </w:rPr>
        <w:t> </w:t>
      </w:r>
      <w:r>
        <w:rPr/>
        <w:t>istifadə edilən istədiyiniz adı seçə</w:t>
      </w:r>
      <w:r>
        <w:rPr>
          <w:spacing w:val="-31"/>
        </w:rPr>
        <w:t> </w:t>
      </w:r>
      <w:r>
        <w:rPr/>
        <w:t>bilərsiniz.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045" w:lineRule="exact"/>
        <w:ind w:left="32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0"/>
          <w:sz w:val="20"/>
          <w:szCs w:val="20"/>
        </w:rPr>
        <w:drawing>
          <wp:inline distT="0" distB="0" distL="0" distR="0">
            <wp:extent cx="2484574" cy="1933575"/>
            <wp:effectExtent l="0" t="0" r="0" b="0"/>
            <wp:docPr id="135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7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7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0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4"/>
        <w:ind w:left="126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19.  </w:t>
      </w:r>
      <w:r>
        <w:rPr>
          <w:rFonts w:ascii="Times New Roman" w:hAnsi="Times New Roman"/>
          <w:i/>
          <w:color w:val="0000FF"/>
          <w:sz w:val="28"/>
        </w:rPr>
        <w:t>Paste Name </w:t>
      </w:r>
      <w:r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color w:val="0000FF"/>
          <w:sz w:val="28"/>
        </w:rPr>
        <w:t>Вставка имени</w:t>
      </w:r>
      <w:r>
        <w:rPr>
          <w:rFonts w:ascii="Times New Roman" w:hAnsi="Times New Roman"/>
          <w:i/>
          <w:sz w:val="28"/>
        </w:rPr>
        <w:t>-Ad Yap</w:t>
      </w:r>
      <w:r>
        <w:rPr>
          <w:rFonts w:ascii="Times New Roman" w:hAnsi="Times New Roman"/>
          <w:i/>
          <w:sz w:val="28"/>
        </w:rPr>
        <w:t>ış</w:t>
      </w:r>
      <w:r>
        <w:rPr>
          <w:rFonts w:ascii="Times New Roman" w:hAnsi="Times New Roman"/>
          <w:i/>
          <w:sz w:val="28"/>
        </w:rPr>
        <w:t>d</w:t>
      </w:r>
      <w:r>
        <w:rPr>
          <w:rFonts w:ascii="Times New Roman" w:hAnsi="Times New Roman"/>
          <w:i/>
          <w:sz w:val="28"/>
        </w:rPr>
        <w:t>ı</w:t>
      </w:r>
      <w:r>
        <w:rPr>
          <w:rFonts w:ascii="Times New Roman" w:hAnsi="Times New Roman"/>
          <w:i/>
          <w:sz w:val="28"/>
        </w:rPr>
        <w:t>r) dialoq</w:t>
      </w:r>
      <w:r>
        <w:rPr>
          <w:rFonts w:ascii="Times New Roman" w:hAnsi="Times New Roman"/>
          <w:i/>
          <w:spacing w:val="-46"/>
          <w:sz w:val="28"/>
        </w:rPr>
        <w:t> </w:t>
      </w:r>
      <w:r>
        <w:rPr>
          <w:rFonts w:ascii="Times New Roman" w:hAnsi="Times New Roman"/>
          <w:i/>
          <w:sz w:val="28"/>
        </w:rPr>
        <w:t>p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nc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i/>
          <w:sz w:val="28"/>
        </w:rPr>
        <w:t>ə</w:t>
      </w:r>
      <w:r>
        <w:rPr>
          <w:rFonts w:ascii="Times New Roman" w:hAnsi="Times New Roman"/>
          <w:i/>
          <w:sz w:val="28"/>
        </w:rPr>
        <w:t>si</w:t>
      </w:r>
      <w:r>
        <w:rPr>
          <w:rFonts w:ascii="Times New Roman" w:hAns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7" w:firstLine="425"/>
        <w:jc w:val="both"/>
      </w:pPr>
      <w:r>
        <w:rPr/>
        <w:t>Bu dialoq pəncərəsindəki </w:t>
      </w:r>
      <w:r>
        <w:rPr>
          <w:rFonts w:ascii="Times New Roman" w:hAnsi="Times New Roman"/>
          <w:color w:val="0000FF"/>
        </w:rPr>
        <w:t>Paste List </w:t>
      </w:r>
      <w:r>
        <w:rPr>
          <w:rFonts w:ascii="Times New Roman" w:hAnsi="Times New Roman"/>
        </w:rPr>
        <w:t>(</w:t>
      </w:r>
      <w:r>
        <w:rPr>
          <w:color w:val="0000FF"/>
        </w:rPr>
        <w:t>Все имени</w:t>
      </w:r>
      <w:r>
        <w:rPr>
          <w:rFonts w:ascii="Times New Roman" w:hAnsi="Times New Roman"/>
        </w:rPr>
        <w:t>-S</w:t>
      </w:r>
      <w:r>
        <w:rPr/>
        <w:t>iyahı Yapışdır)</w:t>
      </w:r>
      <w:r>
        <w:rPr>
          <w:spacing w:val="39"/>
        </w:rPr>
        <w:t> </w:t>
      </w:r>
      <w:r>
        <w:rPr/>
        <w:t>düyməsindən</w:t>
      </w:r>
      <w:r>
        <w:rPr>
          <w:w w:val="100"/>
        </w:rPr>
        <w:t> </w:t>
      </w:r>
      <w:r>
        <w:rPr/>
        <w:t>istifadə</w:t>
      </w:r>
      <w:r>
        <w:rPr>
          <w:spacing w:val="30"/>
        </w:rPr>
        <w:t> </w:t>
      </w:r>
      <w:r>
        <w:rPr/>
        <w:t>edərək,</w:t>
      </w:r>
      <w:r>
        <w:rPr>
          <w:spacing w:val="29"/>
        </w:rPr>
        <w:t> </w:t>
      </w:r>
      <w:r>
        <w:rPr/>
        <w:t>o</w:t>
      </w:r>
      <w:r>
        <w:rPr>
          <w:spacing w:val="31"/>
        </w:rPr>
        <w:t> </w:t>
      </w:r>
      <w:r>
        <w:rPr/>
        <w:t>anadək</w:t>
      </w:r>
      <w:r>
        <w:rPr>
          <w:spacing w:val="31"/>
        </w:rPr>
        <w:t> </w:t>
      </w:r>
      <w:r>
        <w:rPr/>
        <w:t>təyin</w:t>
      </w:r>
      <w:r>
        <w:rPr>
          <w:spacing w:val="31"/>
        </w:rPr>
        <w:t> </w:t>
      </w:r>
      <w:r>
        <w:rPr/>
        <w:t>etdiyiniz</w:t>
      </w:r>
      <w:r>
        <w:rPr>
          <w:spacing w:val="28"/>
        </w:rPr>
        <w:t> </w:t>
      </w:r>
      <w:r>
        <w:rPr/>
        <w:t>adların</w:t>
      </w:r>
      <w:r>
        <w:rPr>
          <w:spacing w:val="28"/>
        </w:rPr>
        <w:t> </w:t>
      </w:r>
      <w:r>
        <w:rPr/>
        <w:t>və</w:t>
      </w:r>
      <w:r>
        <w:rPr>
          <w:spacing w:val="30"/>
        </w:rPr>
        <w:t> </w:t>
      </w:r>
      <w:r>
        <w:rPr/>
        <w:t>təmsil</w:t>
      </w:r>
      <w:r>
        <w:rPr>
          <w:spacing w:val="31"/>
        </w:rPr>
        <w:t> </w:t>
      </w:r>
      <w:r>
        <w:rPr/>
        <w:t>etdikləri</w:t>
      </w:r>
      <w:r>
        <w:rPr>
          <w:spacing w:val="31"/>
        </w:rPr>
        <w:t> </w:t>
      </w:r>
      <w:r>
        <w:rPr/>
        <w:t>ünvanların</w:t>
      </w:r>
      <w:r>
        <w:rPr>
          <w:spacing w:val="31"/>
        </w:rPr>
        <w:t> </w:t>
      </w:r>
      <w:r>
        <w:rPr/>
        <w:t>siyahısını</w:t>
      </w:r>
      <w:r>
        <w:rPr>
          <w:w w:val="100"/>
        </w:rPr>
        <w:t> </w:t>
      </w:r>
      <w:r>
        <w:rPr/>
        <w:t>işçi səhifənin boş bir yerinə daxil edə bilərsiniz. Bunun üçün öncə adların</w:t>
      </w:r>
      <w:r>
        <w:rPr>
          <w:spacing w:val="36"/>
        </w:rPr>
        <w:t> </w:t>
      </w:r>
      <w:r>
        <w:rPr/>
        <w:t>yerləşdiriləcəyi</w:t>
      </w:r>
      <w:r>
        <w:rPr>
          <w:w w:val="100"/>
        </w:rPr>
        <w:t> </w:t>
      </w:r>
      <w:r>
        <w:rPr/>
        <w:t>ilk</w:t>
      </w:r>
      <w:r>
        <w:rPr>
          <w:spacing w:val="25"/>
        </w:rPr>
        <w:t> </w:t>
      </w:r>
      <w:r>
        <w:rPr/>
        <w:t>hücrəni</w:t>
      </w:r>
      <w:r>
        <w:rPr>
          <w:spacing w:val="25"/>
        </w:rPr>
        <w:t> </w:t>
      </w:r>
      <w:r>
        <w:rPr/>
        <w:t>seçin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sonra</w:t>
      </w:r>
      <w:r>
        <w:rPr>
          <w:spacing w:val="31"/>
        </w:rPr>
        <w:t> </w:t>
      </w:r>
      <w:r>
        <w:rPr>
          <w:rFonts w:ascii="Times New Roman" w:hAnsi="Times New Roman"/>
          <w:color w:val="0000FF"/>
        </w:rPr>
        <w:t>Paste</w:t>
      </w:r>
      <w:r>
        <w:rPr>
          <w:rFonts w:ascii="Times New Roman" w:hAnsi="Times New Roman"/>
          <w:color w:val="0000FF"/>
          <w:spacing w:val="25"/>
        </w:rPr>
        <w:t> </w:t>
      </w:r>
      <w:r>
        <w:rPr>
          <w:rFonts w:ascii="Times New Roman" w:hAnsi="Times New Roman"/>
          <w:color w:val="0000FF"/>
        </w:rPr>
        <w:t>Name</w:t>
      </w:r>
      <w:r>
        <w:rPr>
          <w:rFonts w:ascii="Times New Roman" w:hAnsi="Times New Roman"/>
          <w:color w:val="0000FF"/>
          <w:spacing w:val="28"/>
        </w:rPr>
        <w:t> </w:t>
      </w:r>
      <w:r>
        <w:rPr>
          <w:rFonts w:ascii="Times New Roman" w:hAnsi="Times New Roman"/>
        </w:rPr>
        <w:t>(</w:t>
      </w:r>
      <w:r>
        <w:rPr>
          <w:color w:val="0000FF"/>
        </w:rPr>
        <w:t>Вставка</w:t>
      </w:r>
      <w:r>
        <w:rPr>
          <w:color w:val="0000FF"/>
          <w:spacing w:val="25"/>
        </w:rPr>
        <w:t> </w:t>
      </w:r>
      <w:r>
        <w:rPr>
          <w:color w:val="0000FF"/>
        </w:rPr>
        <w:t>имени</w:t>
      </w:r>
      <w:r>
        <w:rPr>
          <w:rFonts w:ascii="Times New Roman" w:hAnsi="Times New Roman"/>
        </w:rPr>
        <w:t>-</w:t>
      </w:r>
      <w:r>
        <w:rPr/>
        <w:t>Ad</w:t>
      </w:r>
      <w:r>
        <w:rPr>
          <w:spacing w:val="28"/>
        </w:rPr>
        <w:t> </w:t>
      </w:r>
      <w:r>
        <w:rPr/>
        <w:t>Yapışdır)</w:t>
      </w:r>
      <w:r>
        <w:rPr>
          <w:spacing w:val="25"/>
        </w:rPr>
        <w:t> </w:t>
      </w:r>
      <w:r>
        <w:rPr/>
        <w:t>dialoq</w:t>
      </w:r>
      <w:r>
        <w:rPr>
          <w:spacing w:val="25"/>
        </w:rPr>
        <w:t> </w:t>
      </w:r>
      <w:r>
        <w:rPr/>
        <w:t>pəncərəsini</w:t>
      </w:r>
      <w:r>
        <w:rPr>
          <w:w w:val="100"/>
        </w:rPr>
        <w:t> </w:t>
      </w:r>
      <w:r>
        <w:rPr/>
        <w:t>açıb </w:t>
      </w:r>
      <w:r>
        <w:rPr>
          <w:rFonts w:ascii="Times New Roman" w:hAnsi="Times New Roman"/>
          <w:color w:val="0000FF"/>
        </w:rPr>
        <w:t>Paste List </w:t>
      </w:r>
      <w:r>
        <w:rPr>
          <w:rFonts w:ascii="Times New Roman" w:hAnsi="Times New Roman"/>
        </w:rPr>
        <w:t>(</w:t>
      </w:r>
      <w:r>
        <w:rPr>
          <w:color w:val="0000FF"/>
        </w:rPr>
        <w:t>Все имени</w:t>
      </w:r>
      <w:r>
        <w:rPr>
          <w:rFonts w:ascii="Times New Roman" w:hAnsi="Times New Roman"/>
        </w:rPr>
        <w:t>-</w:t>
      </w:r>
      <w:r>
        <w:rPr/>
        <w:t>Siyahı Yapışdır) düyməsini</w:t>
      </w:r>
      <w:r>
        <w:rPr>
          <w:spacing w:val="-23"/>
        </w:rPr>
        <w:t> </w:t>
      </w:r>
      <w:r>
        <w:rPr/>
        <w:t>sıxın.</w:t>
      </w:r>
    </w:p>
    <w:p>
      <w:pPr>
        <w:pStyle w:val="BodyText"/>
        <w:spacing w:line="360" w:lineRule="auto" w:before="65"/>
        <w:ind w:right="105"/>
        <w:jc w:val="both"/>
      </w:pPr>
      <w:r>
        <w:rPr>
          <w:rFonts w:ascii="Wingdings" w:hAnsi="Wingdings" w:cs="Wingdings" w:eastAsia="Wingdings"/>
        </w:rPr>
        <w:t></w:t>
      </w:r>
      <w:r>
        <w:rPr>
          <w:rFonts w:ascii="Wingdings" w:hAnsi="Wingdings" w:cs="Wingdings" w:eastAsia="Wingdings"/>
          <w:spacing w:val="109"/>
        </w:rPr>
        <w:t></w:t>
      </w:r>
      <w:r>
        <w:rPr>
          <w:rFonts w:ascii="Times New Roman" w:hAnsi="Times New Roman" w:cs="Times New Roman" w:eastAsia="Times New Roman"/>
          <w:spacing w:val="109"/>
        </w:rPr>
      </w:r>
      <w:r>
        <w:rPr>
          <w:rFonts w:ascii="Times New Roman" w:hAnsi="Times New Roman" w:cs="Times New Roman" w:eastAsia="Times New Roman"/>
          <w:color w:val="0000FF"/>
        </w:rPr>
        <w:t>#NAME</w:t>
      </w:r>
      <w:r>
        <w:rPr/>
        <w:t>?</w:t>
      </w:r>
      <w:r>
        <w:rPr>
          <w:spacing w:val="18"/>
        </w:rPr>
        <w:t> </w:t>
      </w:r>
      <w:r>
        <w:rPr/>
        <w:t>nə</w:t>
      </w:r>
      <w:r>
        <w:rPr>
          <w:spacing w:val="16"/>
        </w:rPr>
        <w:t> </w:t>
      </w:r>
      <w:r>
        <w:rPr/>
        <w:t>deməkdir?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Əgər</w:t>
      </w:r>
      <w:r>
        <w:rPr>
          <w:spacing w:val="16"/>
        </w:rPr>
        <w:t> </w:t>
      </w:r>
      <w:r>
        <w:rPr/>
        <w:t>hər</w:t>
      </w:r>
      <w:r>
        <w:rPr>
          <w:spacing w:val="18"/>
        </w:rPr>
        <w:t> </w:t>
      </w:r>
      <w:r>
        <w:rPr/>
        <w:t>hansı</w:t>
      </w:r>
      <w:r>
        <w:rPr>
          <w:spacing w:val="17"/>
        </w:rPr>
        <w:t> </w:t>
      </w:r>
      <w:r>
        <w:rPr/>
        <w:t>bir</w:t>
      </w:r>
      <w:r>
        <w:rPr>
          <w:spacing w:val="16"/>
        </w:rPr>
        <w:t> </w:t>
      </w:r>
      <w:r>
        <w:rPr/>
        <w:t>formulda</w:t>
      </w:r>
      <w:r>
        <w:rPr>
          <w:spacing w:val="16"/>
        </w:rPr>
        <w:t> </w:t>
      </w:r>
      <w:r>
        <w:rPr/>
        <w:t>hücrə</w:t>
      </w:r>
      <w:r>
        <w:rPr>
          <w:spacing w:val="16"/>
        </w:rPr>
        <w:t> </w:t>
      </w:r>
      <w:r>
        <w:rPr/>
        <w:t>və</w:t>
      </w:r>
      <w:r>
        <w:rPr>
          <w:spacing w:val="18"/>
        </w:rPr>
        <w:t> </w:t>
      </w:r>
      <w:r>
        <w:rPr/>
        <w:t>ya</w:t>
      </w:r>
      <w:r>
        <w:rPr>
          <w:spacing w:val="18"/>
        </w:rPr>
        <w:t> </w:t>
      </w:r>
      <w:r>
        <w:rPr/>
        <w:t>hücrə</w:t>
      </w:r>
      <w:r>
        <w:rPr>
          <w:spacing w:val="17"/>
        </w:rPr>
        <w:t> </w:t>
      </w:r>
      <w:r>
        <w:rPr/>
        <w:t>qrupunun</w:t>
      </w:r>
      <w:r>
        <w:rPr>
          <w:w w:val="100"/>
        </w:rPr>
        <w:t> </w:t>
      </w:r>
      <w:r>
        <w:rPr/>
        <w:t>adından istifadə edirsinizsə və sonradan bu adı silərsinizsə, o formulun olduğu hücrədə</w:t>
      </w:r>
      <w:r>
        <w:rPr>
          <w:spacing w:val="1"/>
        </w:rPr>
        <w:t> </w:t>
      </w:r>
      <w:r>
        <w:rPr/>
        <w:t>bu</w:t>
      </w:r>
      <w:r>
        <w:rPr>
          <w:w w:val="100"/>
        </w:rPr>
        <w:t> </w:t>
      </w:r>
      <w:r>
        <w:rPr/>
        <w:t>səhv ifədəsini görəcəksiniz. Bu cür səhv ifadələrin yaranmasına səbəb olan</w:t>
      </w:r>
      <w:r>
        <w:rPr>
          <w:spacing w:val="68"/>
        </w:rPr>
        <w:t> </w:t>
      </w:r>
      <w:r>
        <w:rPr/>
        <w:t>formulları</w:t>
      </w:r>
      <w:r>
        <w:rPr>
          <w:w w:val="100"/>
        </w:rPr>
        <w:t> </w:t>
      </w:r>
      <w:r>
        <w:rPr/>
        <w:t>yenidən tərtib</w:t>
      </w:r>
      <w:r>
        <w:rPr>
          <w:spacing w:val="-13"/>
        </w:rPr>
        <w:t> </w:t>
      </w:r>
      <w:r>
        <w:rPr/>
        <w:t>etməlisiniz.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2"/>
          <w:numId w:val="50"/>
        </w:numPr>
        <w:tabs>
          <w:tab w:pos="4427" w:val="left" w:leader="none"/>
        </w:tabs>
        <w:spacing w:line="322" w:lineRule="exact" w:before="0" w:after="0"/>
        <w:ind w:left="4426" w:right="113" w:hanging="70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Qrafik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redaktorlar</w:t>
      </w:r>
      <w:r>
        <w:rPr>
          <w:rFonts w:ascii="Times New Roman"/>
          <w:b w:val="0"/>
        </w:rPr>
      </w:r>
    </w:p>
    <w:p>
      <w:pPr>
        <w:spacing w:before="0"/>
        <w:ind w:left="374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6.7.3.1 Adobe</w:t>
      </w:r>
      <w:r>
        <w:rPr>
          <w:rFonts w:ascii="Times New Roman"/>
          <w:b/>
          <w:spacing w:val="-6"/>
          <w:sz w:val="28"/>
        </w:rPr>
        <w:t> </w:t>
      </w:r>
      <w:r>
        <w:rPr>
          <w:rFonts w:ascii="Times New Roman"/>
          <w:b/>
          <w:sz w:val="28"/>
        </w:rPr>
        <w:t>Photoshop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3" w:firstLine="566"/>
        <w:jc w:val="left"/>
        <w:rPr>
          <w:rFonts w:ascii="Times New Roman" w:hAnsi="Times New Roman" w:cs="Times New Roman" w:eastAsia="Times New Roman"/>
        </w:rPr>
      </w:pPr>
      <w:r>
        <w:rPr/>
        <w:t>Qrafik redaktorlar üçölçülü şəkilləri kölgə effektləri ilə yaratmağa </w:t>
      </w:r>
      <w:r>
        <w:rPr>
          <w:spacing w:val="4"/>
        </w:rPr>
        <w:t>imkan</w:t>
      </w:r>
      <w:r>
        <w:rPr>
          <w:spacing w:val="5"/>
        </w:rPr>
        <w:t> </w:t>
      </w:r>
      <w:r>
        <w:rPr/>
        <w:t>verən</w:t>
      </w:r>
      <w:r>
        <w:rPr>
          <w:w w:val="100"/>
        </w:rPr>
        <w:t> </w:t>
      </w:r>
      <w:r>
        <w:rPr>
          <w:rFonts w:ascii="Times New Roman" w:hAnsi="Times New Roman"/>
        </w:rPr>
        <w:t>proqramlar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kompleksidir.</w:t>
      </w:r>
    </w:p>
    <w:p>
      <w:pPr>
        <w:pStyle w:val="BodyText"/>
        <w:spacing w:line="360" w:lineRule="auto" w:before="6"/>
        <w:ind w:right="107" w:firstLine="425"/>
        <w:jc w:val="both"/>
      </w:pPr>
      <w:r>
        <w:rPr/>
        <w:t>Peşəkar</w:t>
      </w:r>
      <w:r>
        <w:rPr>
          <w:spacing w:val="53"/>
        </w:rPr>
        <w:t> </w:t>
      </w:r>
      <w:r>
        <w:rPr/>
        <w:t>rastr</w:t>
      </w:r>
      <w:r>
        <w:rPr>
          <w:spacing w:val="52"/>
        </w:rPr>
        <w:t> </w:t>
      </w:r>
      <w:r>
        <w:rPr/>
        <w:t>qrafik</w:t>
      </w:r>
      <w:r>
        <w:rPr>
          <w:spacing w:val="51"/>
        </w:rPr>
        <w:t> </w:t>
      </w:r>
      <w:r>
        <w:rPr/>
        <w:t>redaktoru</w:t>
      </w:r>
      <w:r>
        <w:rPr>
          <w:spacing w:val="58"/>
        </w:rPr>
        <w:t> </w:t>
      </w:r>
      <w:r>
        <w:rPr>
          <w:rFonts w:ascii="Times New Roman" w:hAnsi="Times New Roman"/>
          <w:color w:val="0000FF"/>
        </w:rPr>
        <w:t>Adobe</w:t>
      </w:r>
      <w:r>
        <w:rPr>
          <w:rFonts w:ascii="Times New Roman" w:hAnsi="Times New Roman"/>
          <w:color w:val="0000FF"/>
          <w:spacing w:val="52"/>
        </w:rPr>
        <w:t> </w:t>
      </w:r>
      <w:r>
        <w:rPr>
          <w:rFonts w:ascii="Times New Roman" w:hAnsi="Times New Roman"/>
          <w:color w:val="0000FF"/>
        </w:rPr>
        <w:t>Photoshop</w:t>
      </w:r>
      <w:r>
        <w:rPr>
          <w:rFonts w:ascii="Times New Roman" w:hAnsi="Times New Roman"/>
          <w:color w:val="0000FF"/>
          <w:spacing w:val="56"/>
        </w:rPr>
        <w:t> </w:t>
      </w:r>
      <w:r>
        <w:rPr/>
        <w:t>müxtəlif</w:t>
      </w:r>
      <w:r>
        <w:rPr>
          <w:spacing w:val="52"/>
        </w:rPr>
        <w:t> </w:t>
      </w:r>
      <w:r>
        <w:rPr/>
        <w:t>xarakterli</w:t>
      </w:r>
      <w:r>
        <w:rPr>
          <w:spacing w:val="53"/>
        </w:rPr>
        <w:t> </w:t>
      </w:r>
      <w:r>
        <w:rPr/>
        <w:t>məsələləri</w:t>
      </w:r>
      <w:r>
        <w:rPr>
          <w:spacing w:val="51"/>
        </w:rPr>
        <w:t> </w:t>
      </w:r>
      <w:r>
        <w:rPr/>
        <w:t>həll</w:t>
      </w:r>
      <w:r>
        <w:rPr>
          <w:w w:val="100"/>
        </w:rPr>
        <w:t> </w:t>
      </w:r>
      <w:r>
        <w:rPr/>
        <w:t>etmək</w:t>
      </w:r>
      <w:r>
        <w:rPr>
          <w:spacing w:val="25"/>
        </w:rPr>
        <w:t> </w:t>
      </w:r>
      <w:r>
        <w:rPr/>
        <w:t>üçün</w:t>
      </w:r>
      <w:r>
        <w:rPr>
          <w:spacing w:val="22"/>
        </w:rPr>
        <w:t> </w:t>
      </w:r>
      <w:r>
        <w:rPr/>
        <w:t>istifadə</w:t>
      </w:r>
      <w:r>
        <w:rPr>
          <w:spacing w:val="21"/>
        </w:rPr>
        <w:t> </w:t>
      </w:r>
      <w:r>
        <w:rPr/>
        <w:t>edilir.</w:t>
      </w:r>
      <w:r>
        <w:rPr>
          <w:spacing w:val="23"/>
        </w:rPr>
        <w:t> </w:t>
      </w:r>
      <w:r>
        <w:rPr/>
        <w:t>Proqramın</w:t>
      </w:r>
      <w:r>
        <w:rPr>
          <w:spacing w:val="24"/>
        </w:rPr>
        <w:t> </w:t>
      </w:r>
      <w:r>
        <w:rPr/>
        <w:t>köməyi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/>
        <w:t>lə</w:t>
      </w:r>
      <w:r>
        <w:rPr>
          <w:spacing w:val="21"/>
        </w:rPr>
        <w:t> </w:t>
      </w:r>
      <w:r>
        <w:rPr/>
        <w:t>rastr</w:t>
      </w:r>
      <w:r>
        <w:rPr>
          <w:spacing w:val="21"/>
        </w:rPr>
        <w:t> </w:t>
      </w:r>
      <w:r>
        <w:rPr/>
        <w:t>təsvirlərlə</w:t>
      </w:r>
      <w:r>
        <w:rPr>
          <w:spacing w:val="24"/>
        </w:rPr>
        <w:t> </w:t>
      </w:r>
      <w:r>
        <w:rPr/>
        <w:t>yanaşı,</w:t>
      </w:r>
      <w:r>
        <w:rPr>
          <w:spacing w:val="21"/>
        </w:rPr>
        <w:t> </w:t>
      </w:r>
      <w:r>
        <w:rPr/>
        <w:t>vektor</w:t>
      </w:r>
      <w:r>
        <w:rPr>
          <w:spacing w:val="21"/>
        </w:rPr>
        <w:t> </w:t>
      </w:r>
      <w:r>
        <w:rPr/>
        <w:t>təsvirləri</w:t>
      </w:r>
      <w:r>
        <w:rPr>
          <w:w w:val="100"/>
        </w:rPr>
        <w:t> </w:t>
      </w:r>
      <w:r>
        <w:rPr/>
        <w:t>də redaktə etmək</w:t>
      </w:r>
      <w:r>
        <w:rPr>
          <w:spacing w:val="-15"/>
        </w:rPr>
        <w:t> </w:t>
      </w:r>
      <w:r>
        <w:rPr/>
        <w:t>mümkündür.</w:t>
      </w:r>
    </w:p>
    <w:p>
      <w:pPr>
        <w:pStyle w:val="BodyText"/>
        <w:spacing w:line="360" w:lineRule="auto" w:before="125"/>
        <w:ind w:right="102" w:firstLine="425"/>
        <w:jc w:val="right"/>
      </w:pPr>
      <w:r>
        <w:rPr>
          <w:rFonts w:ascii="Times New Roman" w:hAnsi="Times New Roman" w:cs="Times New Roman" w:eastAsia="Times New Roman"/>
        </w:rPr>
        <w:t>Hal </w:t>
      </w:r>
      <w:r>
        <w:rPr/>
        <w:t>– hazırda </w:t>
      </w:r>
      <w:r>
        <w:rPr>
          <w:rFonts w:ascii="Times New Roman" w:hAnsi="Times New Roman" w:cs="Times New Roman" w:eastAsia="Times New Roman"/>
          <w:color w:val="0000FF"/>
        </w:rPr>
        <w:t>Adobe Photoshop </w:t>
      </w:r>
      <w:r>
        <w:rPr/>
        <w:t>proqramındakı alətlərdən bəhrələnən</w:t>
      </w:r>
      <w:r>
        <w:rPr>
          <w:spacing w:val="14"/>
        </w:rPr>
        <w:t> </w:t>
      </w:r>
      <w:r>
        <w:rPr/>
        <w:t>dizay</w:t>
      </w:r>
      <w:r>
        <w:rPr>
          <w:rFonts w:ascii="Times New Roman" w:hAnsi="Times New Roman" w:cs="Times New Roman" w:eastAsia="Times New Roman"/>
        </w:rPr>
        <w:t>ner</w:t>
      </w:r>
      <w:r>
        <w:rPr/>
        <w:t>lər,</w:t>
      </w:r>
      <w:r>
        <w:rPr>
          <w:w w:val="100"/>
        </w:rPr>
        <w:t> </w:t>
      </w:r>
      <w:r>
        <w:rPr/>
        <w:t>tərtibatçılar</w:t>
      </w:r>
      <w:r>
        <w:rPr>
          <w:spacing w:val="-8"/>
        </w:rPr>
        <w:t> </w:t>
      </w:r>
      <w:r>
        <w:rPr/>
        <w:t>və</w:t>
      </w:r>
      <w:r>
        <w:rPr>
          <w:spacing w:val="-6"/>
        </w:rPr>
        <w:t> </w:t>
      </w:r>
      <w:r>
        <w:rPr/>
        <w:t>rəssamlar</w:t>
      </w:r>
      <w:r>
        <w:rPr>
          <w:spacing w:val="-6"/>
        </w:rPr>
        <w:t> </w:t>
      </w:r>
      <w:r>
        <w:rPr/>
        <w:t>təsvirlərin</w:t>
      </w:r>
      <w:r>
        <w:rPr>
          <w:spacing w:val="-5"/>
        </w:rPr>
        <w:t> </w:t>
      </w:r>
      <w:r>
        <w:rPr/>
        <w:t>redaktə</w:t>
      </w:r>
      <w:r>
        <w:rPr>
          <w:spacing w:val="-6"/>
        </w:rPr>
        <w:t> </w:t>
      </w:r>
      <w:r>
        <w:rPr/>
        <w:t>edilməsində</w:t>
      </w:r>
      <w:r>
        <w:rPr>
          <w:spacing w:val="-6"/>
        </w:rPr>
        <w:t> </w:t>
      </w:r>
      <w:r>
        <w:rPr/>
        <w:t>proqramdan</w:t>
      </w:r>
      <w:r>
        <w:rPr>
          <w:spacing w:val="-5"/>
        </w:rPr>
        <w:t> </w:t>
      </w:r>
      <w:r>
        <w:rPr/>
        <w:t>geniş</w:t>
      </w:r>
      <w:r>
        <w:rPr>
          <w:spacing w:val="-7"/>
        </w:rPr>
        <w:t> </w:t>
      </w:r>
      <w:r>
        <w:rPr/>
        <w:t>istifadə</w:t>
      </w:r>
      <w:r>
        <w:rPr>
          <w:spacing w:val="-6"/>
        </w:rPr>
        <w:t> </w:t>
      </w:r>
      <w:r>
        <w:rPr/>
        <w:t>edirlər.</w:t>
      </w:r>
    </w:p>
    <w:p>
      <w:pPr>
        <w:pStyle w:val="BodyText"/>
        <w:spacing w:line="360" w:lineRule="auto" w:before="127"/>
        <w:ind w:right="102" w:firstLine="425"/>
        <w:jc w:val="both"/>
      </w:pPr>
      <w:r>
        <w:rPr>
          <w:rFonts w:ascii="Times New Roman" w:hAnsi="Times New Roman"/>
          <w:color w:val="0000FF"/>
        </w:rPr>
        <w:t>Adobe Photoshop </w:t>
      </w:r>
      <w:r>
        <w:rPr/>
        <w:t>proqramının əsas vəzifəsi təsvirlər yaratmaqla yanası, hazır</w:t>
      </w:r>
      <w:r>
        <w:rPr>
          <w:spacing w:val="27"/>
        </w:rPr>
        <w:t> </w:t>
      </w:r>
      <w:r>
        <w:rPr/>
        <w:t>təsvir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ləri  təhlil  etməkdir. Rəsmlərin çəkilməsini, fotoşəkil  neqativlərinin və  ya  </w:t>
      </w:r>
      <w:r>
        <w:rPr>
          <w:spacing w:val="18"/>
        </w:rPr>
        <w:t> </w:t>
      </w:r>
      <w:r>
        <w:rPr/>
        <w:t>fotoşəkillərin</w:t>
      </w:r>
    </w:p>
    <w:p>
      <w:pPr>
        <w:spacing w:after="0" w:line="360" w:lineRule="auto"/>
        <w:jc w:val="both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48" w:lineRule="auto" w:before="64"/>
        <w:ind w:right="113"/>
        <w:jc w:val="left"/>
      </w:pPr>
      <w:r>
        <w:rPr/>
        <w:t>tuşla düzəldilməsini</w:t>
      </w:r>
      <w:r>
        <w:rPr>
          <w:rFonts w:ascii="Times New Roman" w:hAnsi="Times New Roman"/>
          <w:position w:val="13"/>
          <w:sz w:val="18"/>
        </w:rPr>
        <w:t>172</w:t>
      </w:r>
      <w:r>
        <w:rPr/>
        <w:t>, təsvirlərin parlaqlığının və onlarda olan təzadların tənzim</w:t>
      </w:r>
      <w:r>
        <w:rPr>
          <w:spacing w:val="69"/>
        </w:rPr>
        <w:t> </w:t>
      </w:r>
      <w:r>
        <w:rPr/>
        <w:t>edilmə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sini, müxtəlif sayda təsvirlərin kombinə edilməsini buraya aid etmək</w:t>
      </w:r>
      <w:r>
        <w:rPr>
          <w:spacing w:val="-40"/>
        </w:rPr>
        <w:t> </w:t>
      </w:r>
      <w:r>
        <w:rPr/>
        <w:t>olar.</w:t>
      </w:r>
    </w:p>
    <w:p>
      <w:pPr>
        <w:pStyle w:val="BodyText"/>
        <w:spacing w:line="360" w:lineRule="auto" w:before="143"/>
        <w:ind w:right="103" w:firstLine="425"/>
        <w:jc w:val="both"/>
      </w:pPr>
      <w:r>
        <w:rPr/>
        <w:t>Təhlil ediləcək təsvirləri fərdi kompüterə skaner və ya rəqəmli kameraların köməyi</w:t>
      </w:r>
      <w:r>
        <w:rPr>
          <w:spacing w:val="15"/>
        </w:rPr>
        <w:t> </w:t>
      </w:r>
      <w:r>
        <w:rPr>
          <w:rFonts w:ascii="Times New Roman" w:hAnsi="Times New Roman"/>
        </w:rPr>
        <w:t>i</w:t>
      </w:r>
      <w:r>
        <w:rPr/>
        <w:t>lə</w:t>
      </w:r>
      <w:r>
        <w:rPr>
          <w:w w:val="100"/>
        </w:rPr>
        <w:t> </w:t>
      </w:r>
      <w:r>
        <w:rPr/>
        <w:t>daxil etmək istifadəçi üçün</w:t>
      </w:r>
      <w:r>
        <w:rPr>
          <w:spacing w:val="-17"/>
        </w:rPr>
        <w:t> </w:t>
      </w:r>
      <w:r>
        <w:rPr/>
        <w:t>əlverişlidir.</w:t>
      </w:r>
    </w:p>
    <w:p>
      <w:pPr>
        <w:pStyle w:val="BodyText"/>
        <w:spacing w:line="360" w:lineRule="auto" w:before="125"/>
        <w:ind w:right="105" w:firstLine="425"/>
        <w:jc w:val="both"/>
      </w:pPr>
      <w:r>
        <w:rPr>
          <w:rFonts w:ascii="Times New Roman" w:hAnsi="Times New Roman"/>
          <w:color w:val="0000FF"/>
        </w:rPr>
        <w:t>Adobe Photoshop </w:t>
      </w:r>
      <w:r>
        <w:rPr/>
        <w:t>proqramındakı çoxlu sayda alətlərdən (məsələn, karandaş.</w:t>
      </w:r>
      <w:r>
        <w:rPr>
          <w:spacing w:val="17"/>
        </w:rPr>
        <w:t> </w:t>
      </w:r>
      <w:r>
        <w:rPr/>
        <w:t>fırça,</w:t>
      </w:r>
      <w:r>
        <w:rPr>
          <w:w w:val="100"/>
        </w:rPr>
        <w:t> </w:t>
      </w:r>
      <w:r>
        <w:rPr/>
        <w:t>avtoqələm, aeroqraf və s.) istifadə edərək təsvirdə yaranmış bütün qüsurları</w:t>
      </w:r>
      <w:r>
        <w:rPr>
          <w:spacing w:val="64"/>
        </w:rPr>
        <w:t> </w:t>
      </w:r>
      <w:r>
        <w:rPr/>
        <w:t>aradan</w:t>
      </w:r>
      <w:r>
        <w:rPr>
          <w:w w:val="100"/>
        </w:rPr>
        <w:t> </w:t>
      </w:r>
      <w:r>
        <w:rPr/>
        <w:t>qaldırmaq</w:t>
      </w:r>
      <w:r>
        <w:rPr>
          <w:spacing w:val="-11"/>
        </w:rPr>
        <w:t> </w:t>
      </w:r>
      <w:r>
        <w:rPr/>
        <w:t>mümkündür.</w:t>
      </w:r>
    </w:p>
    <w:p>
      <w:pPr>
        <w:pStyle w:val="BodyText"/>
        <w:spacing w:line="360" w:lineRule="auto" w:before="125"/>
        <w:ind w:right="102" w:firstLine="425"/>
        <w:jc w:val="both"/>
      </w:pPr>
      <w:r>
        <w:rPr/>
        <w:t>Proqramda önəmli işlərdən biri təsvirin müəyyən hissəsinin (və ya</w:t>
      </w:r>
      <w:r>
        <w:rPr>
          <w:spacing w:val="68"/>
        </w:rPr>
        <w:t> </w:t>
      </w:r>
      <w:r>
        <w:rPr/>
        <w:t>fraqmentin)</w:t>
      </w:r>
      <w:r>
        <w:rPr>
          <w:w w:val="100"/>
        </w:rPr>
        <w:t> </w:t>
      </w:r>
      <w:r>
        <w:rPr/>
        <w:t>seçilməsi və seçim aparılmış sahənin üzərində müəyyən əməliyyatların həyata</w:t>
      </w:r>
      <w:r>
        <w:rPr>
          <w:spacing w:val="-24"/>
        </w:rPr>
        <w:t> </w:t>
      </w:r>
      <w:r>
        <w:rPr/>
        <w:t>keçiril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məsidir.</w:t>
      </w:r>
    </w:p>
    <w:p>
      <w:pPr>
        <w:pStyle w:val="BodyText"/>
        <w:spacing w:line="360" w:lineRule="auto" w:before="127"/>
        <w:ind w:right="102" w:firstLine="566"/>
        <w:jc w:val="both"/>
      </w:pPr>
      <w:r>
        <w:rPr>
          <w:rFonts w:ascii="Times New Roman" w:hAnsi="Times New Roman"/>
          <w:color w:val="0000FF"/>
        </w:rPr>
        <w:t>Adobe Photoshop </w:t>
      </w:r>
      <w:r>
        <w:rPr>
          <w:rFonts w:ascii="Times New Roman" w:hAnsi="Times New Roman"/>
        </w:rPr>
        <w:t>rastr qrafik redaktorunun </w:t>
      </w:r>
      <w:r>
        <w:rPr/>
        <w:t>əsas üstün cəhətlərindən biri təsvir</w:t>
      </w:r>
      <w:r>
        <w:rPr>
          <w:spacing w:val="-10"/>
        </w:rPr>
        <w:t> </w:t>
      </w:r>
      <w:r>
        <w:rPr/>
        <w:t>qatları</w:t>
      </w:r>
      <w:r>
        <w:rPr>
          <w:w w:val="100"/>
        </w:rPr>
        <w:t> </w:t>
      </w:r>
      <w:r>
        <w:rPr/>
        <w:t>ilə işin təşkil edilməsidir. Yəni, istifadəçinin müəyyən sayda qatlar üzərində</w:t>
      </w:r>
      <w:r>
        <w:rPr>
          <w:spacing w:val="8"/>
        </w:rPr>
        <w:t> </w:t>
      </w:r>
      <w:r>
        <w:rPr/>
        <w:t>zəruri</w:t>
      </w:r>
      <w:r>
        <w:rPr>
          <w:w w:val="100"/>
        </w:rPr>
        <w:t> </w:t>
      </w:r>
      <w:r>
        <w:rPr/>
        <w:t>əməliyyatları yerinə yetirəcək son nəticənin lazımı səviyyədə əldə edilməsinin</w:t>
      </w:r>
      <w:r>
        <w:rPr>
          <w:spacing w:val="30"/>
        </w:rPr>
        <w:t> </w:t>
      </w:r>
      <w:r>
        <w:rPr/>
        <w:t>mümkün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lüyüdür.</w:t>
      </w:r>
    </w:p>
    <w:p>
      <w:pPr>
        <w:pStyle w:val="Heading3"/>
        <w:spacing w:line="240" w:lineRule="auto" w:before="15"/>
        <w:ind w:left="653" w:right="113"/>
        <w:jc w:val="left"/>
        <w:rPr>
          <w:b w:val="0"/>
          <w:bCs w:val="0"/>
          <w:i w:val="0"/>
        </w:rPr>
      </w:pPr>
      <w:r>
        <w:rPr>
          <w:i/>
        </w:rPr>
        <w:t>Proqram pəncərəsinin əsas</w:t>
      </w:r>
      <w:r>
        <w:rPr>
          <w:i/>
          <w:spacing w:val="58"/>
        </w:rPr>
        <w:t> </w:t>
      </w:r>
      <w:r>
        <w:rPr>
          <w:i/>
        </w:rPr>
        <w:t>hissələri.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13" w:firstLine="425"/>
        <w:jc w:val="both"/>
      </w:pPr>
      <w:r>
        <w:rPr>
          <w:rFonts w:ascii="Times New Roman" w:hAnsi="Times New Roman"/>
          <w:color w:val="0000FF"/>
        </w:rPr>
        <w:t>Adobe Photoshop </w:t>
      </w:r>
      <w:r>
        <w:rPr/>
        <w:t>rastr qrafik redaktoru ilə işə başlamazdan öncə proqramın</w:t>
      </w:r>
      <w:r>
        <w:rPr>
          <w:spacing w:val="41"/>
        </w:rPr>
        <w:t> </w:t>
      </w:r>
      <w:r>
        <w:rPr/>
        <w:t>əsas</w:t>
      </w:r>
      <w:r>
        <w:rPr>
          <w:w w:val="100"/>
        </w:rPr>
        <w:t> </w:t>
      </w:r>
      <w:r>
        <w:rPr/>
        <w:t>anlayışları ilə ətraflı tanış olmağınız</w:t>
      </w:r>
      <w:r>
        <w:rPr>
          <w:spacing w:val="-25"/>
        </w:rPr>
        <w:t> </w:t>
      </w:r>
      <w:r>
        <w:rPr/>
        <w:t>məsləhətdir.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4260" w:lineRule="exact"/>
        <w:ind w:left="25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4"/>
          <w:sz w:val="20"/>
          <w:szCs w:val="20"/>
        </w:rPr>
        <w:drawing>
          <wp:inline distT="0" distB="0" distL="0" distR="0">
            <wp:extent cx="3313826" cy="2705100"/>
            <wp:effectExtent l="0" t="0" r="0" b="0"/>
            <wp:docPr id="137" name="image1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73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2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3"/>
        <w:ind w:left="2607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Şəkil 20.  </w:t>
      </w:r>
      <w:r>
        <w:rPr>
          <w:rFonts w:ascii="Times New Roman" w:hAnsi="Times New Roman"/>
          <w:i/>
          <w:color w:val="0000FF"/>
          <w:sz w:val="28"/>
        </w:rPr>
        <w:t>Proqram </w:t>
      </w:r>
      <w:r>
        <w:rPr>
          <w:rFonts w:ascii="Times New Roman" w:hAnsi="Times New Roman"/>
          <w:i/>
          <w:sz w:val="28"/>
        </w:rPr>
        <w:t>pəncərəsinin əsas</w:t>
      </w:r>
      <w:r>
        <w:rPr>
          <w:rFonts w:ascii="Times New Roman" w:hAnsi="Times New Roman"/>
          <w:i/>
          <w:spacing w:val="-45"/>
          <w:sz w:val="28"/>
        </w:rPr>
        <w:t> </w:t>
      </w:r>
      <w:r>
        <w:rPr>
          <w:rFonts w:ascii="Times New Roman" w:hAnsi="Times New Roman"/>
          <w:i/>
          <w:sz w:val="28"/>
        </w:rPr>
        <w:t>hissələri</w:t>
      </w:r>
      <w:r>
        <w:rPr>
          <w:rFonts w:ascii="Times New Roman" w:hAns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0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Title Bar (Заголовок Окна </w:t>
      </w:r>
      <w:r>
        <w:rPr>
          <w:rFonts w:ascii="Times New Roman" w:hAnsi="Times New Roman" w:cs="Times New Roman" w:eastAsia="Times New Roman"/>
          <w:sz w:val="28"/>
          <w:szCs w:val="28"/>
        </w:rPr>
        <w:t>– Başlıq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Çubuğu)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172 </w:t>
      </w:r>
      <w:r>
        <w:rPr>
          <w:rFonts w:ascii="Times New Roman" w:hAnsi="Times New Roman"/>
          <w:sz w:val="24"/>
        </w:rPr>
        <w:t>retuşlama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əməliyyatı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25"/>
          <w:pgSz w:w="11910" w:h="16840"/>
          <w:pgMar w:footer="710" w:header="0" w:top="440" w:bottom="900" w:left="1020" w:right="460"/>
          <w:pgNumType w:start="158"/>
        </w:sectPr>
      </w:pP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41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Menu Bar (Меню </w:t>
      </w:r>
      <w:r>
        <w:rPr>
          <w:rFonts w:ascii="Times New Roman" w:hAnsi="Times New Roman" w:cs="Times New Roman" w:eastAsia="Times New Roman"/>
          <w:sz w:val="28"/>
          <w:szCs w:val="28"/>
        </w:rPr>
        <w:t>– Menyü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Çubuğu)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0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Opti</w:t>
      </w: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on Bar (Полоса Настройки </w:t>
      </w:r>
      <w:r>
        <w:rPr>
          <w:rFonts w:ascii="Times New Roman" w:hAnsi="Times New Roman" w:cs="Times New Roman" w:eastAsia="Times New Roman"/>
          <w:sz w:val="28"/>
          <w:szCs w:val="28"/>
        </w:rPr>
        <w:t>– Sazlama Çubuğu)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3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Toolbar (Панель Инструментов </w:t>
      </w:r>
      <w:r>
        <w:rPr>
          <w:rFonts w:ascii="Times New Roman" w:hAnsi="Times New Roman" w:cs="Times New Roman" w:eastAsia="Times New Roman"/>
          <w:sz w:val="28"/>
          <w:szCs w:val="28"/>
        </w:rPr>
        <w:t>– Alətlər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Çubuğu)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0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Pallets (Палитры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Palitralar)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0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Corrent Zoom (Текущий Масштаб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z w:val="28"/>
          <w:szCs w:val="28"/>
        </w:rPr>
        <w:t>Cari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Miqyas)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0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Status Bar (Строка состояния и Подсказки </w:t>
      </w:r>
      <w:r>
        <w:rPr>
          <w:rFonts w:ascii="Times New Roman" w:hAnsi="Times New Roman" w:cs="Times New Roman" w:eastAsia="Times New Roman"/>
          <w:sz w:val="28"/>
          <w:szCs w:val="28"/>
        </w:rPr>
        <w:t>– Vəziyyət və Yardım</w:t>
      </w:r>
      <w:r>
        <w:rPr>
          <w:rFonts w:ascii="Times New Roman" w:hAnsi="Times New Roman" w:cs="Times New Roman" w:eastAsia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Çubuğu)</w:t>
      </w:r>
    </w:p>
    <w:p>
      <w:pPr>
        <w:pStyle w:val="ListParagraph"/>
        <w:numPr>
          <w:ilvl w:val="0"/>
          <w:numId w:val="52"/>
        </w:numPr>
        <w:tabs>
          <w:tab w:pos="1014" w:val="left" w:leader="none"/>
        </w:tabs>
        <w:spacing w:line="240" w:lineRule="auto" w:before="163" w:after="0"/>
        <w:ind w:left="1013" w:right="113" w:hanging="47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FF"/>
          <w:sz w:val="28"/>
          <w:szCs w:val="28"/>
        </w:rPr>
        <w:t>Image Window (Окно с изображением </w:t>
      </w:r>
      <w:r>
        <w:rPr>
          <w:rFonts w:ascii="Times New Roman" w:hAnsi="Times New Roman" w:cs="Times New Roman" w:eastAsia="Times New Roman"/>
          <w:sz w:val="28"/>
          <w:szCs w:val="28"/>
        </w:rPr>
        <w:t>– Təsvir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Sahəsi)</w:t>
      </w:r>
    </w:p>
    <w:p>
      <w:pPr>
        <w:pStyle w:val="BodyText"/>
        <w:spacing w:line="360" w:lineRule="auto" w:before="160"/>
        <w:ind w:right="113" w:firstLine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FF"/>
        </w:rPr>
        <w:t>Adobe Photoshop </w:t>
      </w:r>
      <w:r>
        <w:rPr>
          <w:rFonts w:ascii="Times New Roman" w:hAnsi="Times New Roman"/>
        </w:rPr>
        <w:t>proqram</w:t>
      </w:r>
      <w:r>
        <w:rPr/>
        <w:t>ı ilə işləyərkən qarşılaşacağınız proqram</w:t>
      </w:r>
      <w:r>
        <w:rPr>
          <w:spacing w:val="9"/>
        </w:rPr>
        <w:t> </w:t>
      </w:r>
      <w:r>
        <w:rPr/>
        <w:t>pəncərəsinin</w:t>
      </w:r>
      <w:r>
        <w:rPr>
          <w:w w:val="100"/>
        </w:rPr>
        <w:t> </w:t>
      </w:r>
      <w:r>
        <w:rPr/>
        <w:t>ümumi görünüşü şəkildə göstərildiyi kimidır (şəkil</w:t>
      </w:r>
      <w:r>
        <w:rPr>
          <w:spacing w:val="-20"/>
        </w:rPr>
        <w:t> </w:t>
      </w:r>
      <w:r>
        <w:rPr>
          <w:rFonts w:ascii="Times New Roman" w:hAnsi="Times New Roman"/>
        </w:rPr>
        <w:t>20.).</w:t>
      </w:r>
    </w:p>
    <w:p>
      <w:pPr>
        <w:pStyle w:val="BodyText"/>
        <w:spacing w:line="360" w:lineRule="auto" w:before="126"/>
        <w:ind w:right="102" w:firstLine="425"/>
        <w:jc w:val="both"/>
      </w:pPr>
      <w:r>
        <w:rPr/>
        <w:t>Masaüstünün sol tərəfində yerləşən alətlər çubuğunu ekrana gətirmək və ya</w:t>
      </w:r>
      <w:r>
        <w:rPr>
          <w:spacing w:val="47"/>
        </w:rPr>
        <w:t> </w:t>
      </w:r>
      <w:r>
        <w:rPr/>
        <w:t>ekrandan</w:t>
      </w:r>
      <w:r>
        <w:rPr>
          <w:w w:val="100"/>
        </w:rPr>
        <w:t> </w:t>
      </w:r>
      <w:r>
        <w:rPr/>
        <w:t>götürmək üçün </w:t>
      </w:r>
      <w:r>
        <w:rPr>
          <w:color w:val="0000FF"/>
        </w:rPr>
        <w:t>Window (Окно </w:t>
      </w:r>
      <w:r>
        <w:rPr/>
        <w:t>– Pəncərə) menyüsünü</w:t>
      </w:r>
      <w:r>
        <w:rPr>
          <w:rFonts w:ascii="Times New Roman" w:hAnsi="Times New Roman" w:cs="Times New Roman" w:eastAsia="Times New Roman"/>
        </w:rPr>
        <w:t>n </w:t>
      </w:r>
      <w:r>
        <w:rPr>
          <w:color w:val="0000FF"/>
        </w:rPr>
        <w:t>Tools (Инструменты </w:t>
      </w:r>
      <w:r>
        <w:rPr/>
        <w:t>–</w:t>
      </w:r>
      <w:r>
        <w:rPr>
          <w:spacing w:val="54"/>
        </w:rPr>
        <w:t> </w:t>
      </w:r>
      <w:r>
        <w:rPr/>
        <w:t>Alətlər</w:t>
      </w:r>
      <w:r>
        <w:rPr>
          <w:w w:val="100"/>
        </w:rPr>
        <w:t> </w:t>
      </w:r>
      <w:r>
        <w:rPr/>
        <w:t>Çubuğu) əmri ya seçilməli, ya da ki, ləğv</w:t>
      </w:r>
      <w:r>
        <w:rPr>
          <w:spacing w:val="-25"/>
        </w:rPr>
        <w:t> </w:t>
      </w:r>
      <w:r>
        <w:rPr/>
        <w:t>edilməlidir.</w:t>
      </w:r>
    </w:p>
    <w:p>
      <w:pPr>
        <w:pStyle w:val="BodyText"/>
        <w:spacing w:line="360" w:lineRule="auto" w:before="125"/>
        <w:ind w:right="113" w:firstLine="425"/>
        <w:jc w:val="left"/>
      </w:pPr>
      <w:r>
        <w:rPr/>
        <w:t>Alətlər çubuğu və onun üzərində olan, müxtəlif funksiyaları yerinə yetirən</w:t>
      </w:r>
      <w:r>
        <w:rPr>
          <w:spacing w:val="-2"/>
        </w:rPr>
        <w:t> </w:t>
      </w:r>
      <w:r>
        <w:rPr/>
        <w:t>alətlər</w:t>
      </w:r>
      <w:r>
        <w:rPr>
          <w:w w:val="100"/>
        </w:rPr>
        <w:t> </w:t>
      </w:r>
      <w:r>
        <w:rPr/>
        <w:t>cədvəl </w:t>
      </w:r>
      <w:r>
        <w:rPr>
          <w:rFonts w:ascii="Times New Roman" w:hAnsi="Times New Roman"/>
        </w:rPr>
        <w:t>1-</w:t>
      </w:r>
      <w:r>
        <w:rPr/>
        <w:t>də</w:t>
      </w:r>
      <w:r>
        <w:rPr>
          <w:spacing w:val="-11"/>
        </w:rPr>
        <w:t> </w:t>
      </w:r>
      <w:r>
        <w:rPr/>
        <w:t>verilmişdir.</w:t>
      </w:r>
    </w:p>
    <w:p>
      <w:pPr>
        <w:pStyle w:val="Heading2"/>
        <w:spacing w:line="240" w:lineRule="auto" w:before="132"/>
        <w:ind w:left="0" w:right="326"/>
        <w:jc w:val="right"/>
        <w:rPr>
          <w:b w:val="0"/>
          <w:bCs w:val="0"/>
        </w:rPr>
      </w:pPr>
      <w:r>
        <w:rPr/>
        <w:t>Cədvəl</w:t>
      </w:r>
      <w:r>
        <w:rPr>
          <w:spacing w:val="-2"/>
        </w:rPr>
        <w:t> </w:t>
      </w:r>
      <w:r>
        <w:rPr/>
        <w:t>1.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282"/>
      </w:tblGrid>
      <w:tr>
        <w:trPr>
          <w:trHeight w:val="612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İşarəs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Adı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109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8786" cy="216884"/>
                  <wp:effectExtent l="0" t="0" r="0" b="0"/>
                  <wp:docPr id="139" name="image1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74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86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Restangular Marguee Tool (Инструмент прямоугольная область</w:t>
            </w:r>
            <w:r>
              <w:rPr>
                <w:rFonts w:ascii="Times New Roman" w:hAnsi="Times New Roman" w:cs="Times New Roman" w:eastAsia="Times New Roman"/>
                <w:color w:val="0000FF"/>
                <w:spacing w:val="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Düzbucaqlı sahə aləti) (М)</w:t>
            </w:r>
            <w:r>
              <w:rPr>
                <w:rFonts w:ascii="Times New Roman" w:hAnsi="Times New Roman" w:cs="Times New Roman" w:eastAsia="Times New Roman"/>
                <w:spacing w:val="-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(М)</w:t>
            </w:r>
          </w:p>
        </w:tc>
      </w:tr>
      <w:tr>
        <w:trPr>
          <w:trHeight w:val="109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37038" cy="216884"/>
                  <wp:effectExtent l="0" t="0" r="0" b="0"/>
                  <wp:docPr id="141" name="image1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75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8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36" w:val="left" w:leader="none"/>
                <w:tab w:pos="2736" w:val="left" w:leader="none"/>
                <w:tab w:pos="3576" w:val="left" w:leader="none"/>
                <w:tab w:pos="5428" w:val="left" w:leader="none"/>
                <w:tab w:pos="6800" w:val="left" w:leader="none"/>
                <w:tab w:pos="8029" w:val="left" w:leader="none"/>
              </w:tabs>
              <w:spacing w:line="360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-1"/>
                <w:sz w:val="28"/>
                <w:szCs w:val="28"/>
              </w:rPr>
              <w:t>Elliptical</w:t>
              <w:tab/>
              <w:t>Marguee</w:t>
              <w:tab/>
              <w:t>Tool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color w:val="0000FF"/>
                <w:spacing w:val="-1"/>
                <w:sz w:val="28"/>
                <w:szCs w:val="28"/>
              </w:rPr>
              <w:t>Инструмент</w:t>
              <w:tab/>
              <w:t>oвальная</w:t>
              <w:tab/>
              <w:t>область</w:t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Yumurtavari sahə</w:t>
            </w:r>
            <w:r>
              <w:rPr>
                <w:rFonts w:ascii="Times New Roman" w:hAnsi="Times New Roman" w:cs="Times New Roman" w:eastAsia="Times New Roman"/>
                <w:spacing w:val="-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aləti)</w:t>
            </w:r>
          </w:p>
        </w:tc>
      </w:tr>
      <w:tr>
        <w:trPr>
          <w:trHeight w:val="63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8780" cy="216884"/>
                  <wp:effectExtent l="0" t="0" r="0" b="0"/>
                  <wp:docPr id="143" name="image1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7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0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Hove Tool (Перемещение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Yerdəyişmə) (V)</w:t>
            </w:r>
            <w:r>
              <w:rPr>
                <w:rFonts w:ascii="Times New Roman" w:hAnsi="Times New Roman" w:cs="Times New Roman" w:eastAsia="Times New Roman"/>
                <w:spacing w:val="-1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(V)</w:t>
            </w:r>
          </w:p>
        </w:tc>
      </w:tr>
      <w:tr>
        <w:trPr>
          <w:trHeight w:val="653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7705" cy="226313"/>
                  <wp:effectExtent l="0" t="0" r="0" b="0"/>
                  <wp:docPr id="145" name="image1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77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05" cy="2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Lasso Tool (Инструмент Лассо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Lasso aləti) (L)</w:t>
            </w:r>
            <w:r>
              <w:rPr>
                <w:rFonts w:ascii="Times New Roman" w:hAnsi="Times New Roman" w:cs="Times New Roman" w:eastAsia="Times New Roman"/>
                <w:spacing w:val="-16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(L)</w:t>
            </w:r>
          </w:p>
        </w:tc>
      </w:tr>
      <w:tr>
        <w:trPr>
          <w:trHeight w:val="109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8810" cy="207454"/>
                  <wp:effectExtent l="0" t="0" r="0" b="0"/>
                  <wp:docPr id="147" name="image1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7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0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Magic Wand Tool (Инструмент Вольшебная палочка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4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Sehirbazın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çubuğu aləti)</w:t>
            </w:r>
            <w:r>
              <w:rPr>
                <w:rFonts w:ascii="Times New Roman" w:hAnsi="Times New Roman" w:cs="Times New Roman" w:eastAsia="Times New Roman"/>
                <w:spacing w:val="-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(W)</w:t>
            </w:r>
          </w:p>
        </w:tc>
      </w:tr>
      <w:tr>
        <w:trPr>
          <w:trHeight w:val="622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8874" cy="207454"/>
                  <wp:effectExtent l="0" t="0" r="0" b="0"/>
                  <wp:docPr id="149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79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4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Grop Tool (Кодирование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Şifrələmə) (С)</w:t>
            </w:r>
            <w:r>
              <w:rPr>
                <w:rFonts w:ascii="Times New Roman" w:hAnsi="Times New Roman" w:cs="Times New Roman" w:eastAsia="Times New Roman"/>
                <w:spacing w:val="-1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(С)</w:t>
            </w:r>
          </w:p>
        </w:tc>
      </w:tr>
      <w:tr>
        <w:trPr>
          <w:trHeight w:val="636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48394" cy="216884"/>
                  <wp:effectExtent l="0" t="0" r="0" b="0"/>
                  <wp:docPr id="151" name="image1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8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4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Slice Tool (Фрагмент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Fraqment) (К)</w:t>
            </w:r>
            <w:r>
              <w:rPr>
                <w:rFonts w:ascii="Times New Roman" w:hAnsi="Times New Roman" w:cs="Times New Roman" w:eastAsia="Times New Roman"/>
                <w:spacing w:val="-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(К)</w:t>
            </w:r>
          </w:p>
        </w:tc>
      </w:tr>
      <w:tr>
        <w:trPr>
          <w:trHeight w:val="651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58265" cy="228600"/>
                  <wp:effectExtent l="0" t="0" r="0" b="0"/>
                  <wp:docPr id="153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81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6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Healing Brush Tool (Лечащая кисть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Bitişdirici alət) (</w:t>
            </w:r>
            <w:r>
              <w:rPr>
                <w:rFonts w:ascii="Times New Roman" w:hAnsi="Times New Roman" w:cs="Times New Roman" w:eastAsia="Times New Roman"/>
                <w:spacing w:val="-1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J)</w:t>
            </w:r>
          </w:p>
        </w:tc>
      </w:tr>
    </w:tbl>
    <w:p>
      <w:pPr>
        <w:spacing w:after="0" w:line="315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10" w:top="500" w:bottom="92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282"/>
      </w:tblGrid>
      <w:tr>
        <w:trPr>
          <w:trHeight w:val="66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7"/>
                <w:sz w:val="20"/>
                <w:szCs w:val="20"/>
              </w:rPr>
              <w:drawing>
                <wp:inline distT="0" distB="0" distL="0" distR="0">
                  <wp:extent cx="229211" cy="238125"/>
                  <wp:effectExtent l="0" t="0" r="0" b="0"/>
                  <wp:docPr id="155" name="image1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82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7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Brush Tool (Выберите опции автоматизации –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Fırça aləti)</w:t>
            </w:r>
            <w:r>
              <w:rPr>
                <w:rFonts w:ascii="Times New Roman" w:hAnsi="Times New Roman" w:cs="Times New Roman" w:eastAsia="Times New Roman"/>
                <w:spacing w:val="-2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(В)</w:t>
            </w:r>
          </w:p>
        </w:tc>
      </w:tr>
      <w:tr>
        <w:trPr>
          <w:trHeight w:val="1095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7"/>
                <w:sz w:val="20"/>
                <w:szCs w:val="20"/>
              </w:rPr>
              <w:drawing>
                <wp:inline distT="0" distB="0" distL="0" distR="0">
                  <wp:extent cx="248364" cy="238125"/>
                  <wp:effectExtent l="0" t="0" r="0" b="0"/>
                  <wp:docPr id="157" name="image1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83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7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Clone Stamp Tool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(Инструмент Штамп копий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Surət Möhürü  </w:t>
            </w:r>
            <w:r>
              <w:rPr>
                <w:rFonts w:ascii="Times New Roman" w:hAnsi="Times New Roman" w:cs="Times New Roman" w:eastAsia="Times New Roman"/>
                <w:spacing w:val="1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aləti)</w:t>
            </w:r>
          </w:p>
          <w:p>
            <w:pPr>
              <w:pStyle w:val="TableParagraph"/>
              <w:spacing w:line="240" w:lineRule="auto" w:before="161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(S)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(S)</w:t>
            </w:r>
          </w:p>
        </w:tc>
      </w:tr>
      <w:tr>
        <w:trPr>
          <w:trHeight w:val="109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09540" cy="216884"/>
                  <wp:effectExtent l="0" t="0" r="0" b="0"/>
                  <wp:docPr id="159" name="image1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84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0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History Brush Tool (Инструмент Кисть историческая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Keçmiş</w:t>
            </w:r>
            <w:r>
              <w:rPr>
                <w:rFonts w:ascii="Times New Roman" w:hAnsi="Times New Roman" w:cs="Times New Roman" w:eastAsia="Times New Roman"/>
                <w:spacing w:val="1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Fırça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aləti) (Y)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(Y)</w:t>
            </w:r>
          </w:p>
        </w:tc>
      </w:tr>
      <w:tr>
        <w:trPr>
          <w:trHeight w:val="612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  <w:drawing>
                <wp:inline distT="0" distB="0" distL="0" distR="0">
                  <wp:extent cx="229328" cy="200025"/>
                  <wp:effectExtent l="0" t="0" r="0" b="0"/>
                  <wp:docPr id="161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8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Erazer Tool (Инструмент Ластик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Pozan aləti) (Е)</w:t>
            </w:r>
            <w:r>
              <w:rPr>
                <w:rFonts w:ascii="Times New Roman" w:hAnsi="Times New Roman" w:cs="Times New Roman" w:eastAsia="Times New Roman"/>
                <w:spacing w:val="-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(Е)</w:t>
            </w:r>
          </w:p>
        </w:tc>
      </w:tr>
      <w:tr>
        <w:trPr>
          <w:trHeight w:val="636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7766" cy="216884"/>
                  <wp:effectExtent l="0" t="0" r="0" b="0"/>
                  <wp:docPr id="163" name="image1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86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66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Grad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ient Tool (Инструмент Градиент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Qradiyent aləti)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(G)</w:t>
            </w:r>
            <w:r>
              <w:rPr>
                <w:rFonts w:ascii="Times New Roman" w:hAnsi="Times New Roman" w:cs="Times New Roman" w:eastAsia="Times New Roman"/>
                <w:spacing w:val="-2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(G)</w:t>
            </w:r>
          </w:p>
        </w:tc>
      </w:tr>
      <w:tr>
        <w:trPr>
          <w:trHeight w:val="622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3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1029" cy="209550"/>
                  <wp:effectExtent l="0" t="0" r="0" b="0"/>
                  <wp:docPr id="165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87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Blur Tool (Инструмент размывание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Yaxma aləti) (R)</w:t>
            </w:r>
            <w:r>
              <w:rPr>
                <w:rFonts w:ascii="Times New Roman" w:hAnsi="Times New Roman" w:cs="Times New Roman" w:eastAsia="Times New Roman"/>
                <w:spacing w:val="-1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(R)</w:t>
            </w:r>
          </w:p>
        </w:tc>
      </w:tr>
      <w:tr>
        <w:trPr>
          <w:trHeight w:val="636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37177" cy="216884"/>
                  <wp:effectExtent l="0" t="0" r="0" b="0"/>
                  <wp:docPr id="167" name="image1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88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7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Dodge Tool (Инструмент Осветление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Şəffaflaşdırma aləti) (О)</w:t>
            </w:r>
            <w:r>
              <w:rPr>
                <w:rFonts w:ascii="Times New Roman" w:hAnsi="Times New Roman" w:cs="Times New Roman" w:eastAsia="Times New Roman"/>
                <w:spacing w:val="-2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(О)</w:t>
            </w:r>
          </w:p>
        </w:tc>
      </w:tr>
      <w:tr>
        <w:trPr>
          <w:trHeight w:val="66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09198" cy="235743"/>
                  <wp:effectExtent l="0" t="0" r="0" b="0"/>
                  <wp:docPr id="169" name="image1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89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8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Path Selectio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n Tool (Выделение Пути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Yolun seçilməsi)</w:t>
            </w:r>
            <w:r>
              <w:rPr>
                <w:rFonts w:ascii="Times New Roman" w:hAnsi="Times New Roman" w:cs="Times New Roman" w:eastAsia="Times New Roman"/>
                <w:spacing w:val="-1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)</w:t>
            </w:r>
          </w:p>
        </w:tc>
      </w:tr>
      <w:tr>
        <w:trPr>
          <w:trHeight w:val="65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9807" cy="228600"/>
                  <wp:effectExtent l="0" t="0" r="0" b="0"/>
                  <wp:docPr id="171" name="image1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90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Horizontal Type Tool (Инструмент Текст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Mətn aləti) (Т)</w:t>
            </w:r>
            <w:r>
              <w:rPr>
                <w:rFonts w:ascii="Times New Roman" w:hAnsi="Times New Roman" w:cs="Times New Roman" w:eastAsia="Times New Roman"/>
                <w:spacing w:val="-2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(Т)</w:t>
            </w:r>
          </w:p>
        </w:tc>
      </w:tr>
      <w:tr>
        <w:trPr>
          <w:trHeight w:val="636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09663" cy="216884"/>
                  <wp:effectExtent l="0" t="0" r="0" b="0"/>
                  <wp:docPr id="173" name="image1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91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3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Pen Tool (Инструмент Перо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Qələm aləti) (Р)</w:t>
            </w:r>
            <w:r>
              <w:rPr>
                <w:rFonts w:ascii="Times New Roman" w:hAnsi="Times New Roman" w:cs="Times New Roman" w:eastAsia="Times New Roman"/>
                <w:spacing w:val="-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(Р)</w:t>
            </w:r>
          </w:p>
        </w:tc>
      </w:tr>
      <w:tr>
        <w:trPr>
          <w:trHeight w:val="109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8055" cy="207454"/>
                  <wp:effectExtent l="0" t="0" r="0" b="0"/>
                  <wp:docPr id="175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92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5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Restangle Tool (Инструмент прямоугольник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Düzbucaqlı aləti)</w:t>
            </w:r>
            <w:r>
              <w:rPr>
                <w:rFonts w:ascii="Times New Roman" w:hAnsi="Times New Roman" w:cs="Times New Roman" w:eastAsia="Times New Roman"/>
                <w:spacing w:val="6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(U)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(U)</w:t>
            </w:r>
          </w:p>
        </w:tc>
      </w:tr>
      <w:tr>
        <w:trPr>
          <w:trHeight w:val="65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38683" cy="228600"/>
                  <wp:effectExtent l="0" t="0" r="0" b="0"/>
                  <wp:docPr id="177" name="image1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93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8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Notes Tool (Инструмент Заметки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Qeydlər aləti) (N)</w:t>
            </w:r>
            <w:r>
              <w:rPr>
                <w:rFonts w:ascii="Times New Roman" w:hAnsi="Times New Roman" w:cs="Times New Roman" w:eastAsia="Times New Roman"/>
                <w:spacing w:val="-1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(N)</w:t>
            </w:r>
          </w:p>
        </w:tc>
      </w:tr>
      <w:tr>
        <w:trPr>
          <w:trHeight w:val="65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9807" cy="228600"/>
                  <wp:effectExtent l="0" t="0" r="0" b="0"/>
                  <wp:docPr id="179" name="image1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94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Eyedropper Tool (Пипетка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Damcı tökən)</w:t>
            </w:r>
            <w:r>
              <w:rPr>
                <w:rFonts w:ascii="Times New Roman" w:hAnsi="Times New Roman" w:cs="Times New Roman" w:eastAsia="Times New Roman"/>
                <w:spacing w:val="-1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(I)</w:t>
            </w:r>
          </w:p>
        </w:tc>
      </w:tr>
      <w:tr>
        <w:trPr>
          <w:trHeight w:val="636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10277" cy="216884"/>
                  <wp:effectExtent l="0" t="0" r="0" b="0"/>
                  <wp:docPr id="181" name="image1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9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Hand Tool (Инструмент Рука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Əl aləti)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(H)</w:t>
            </w:r>
            <w:r>
              <w:rPr>
                <w:rFonts w:ascii="Times New Roman" w:hAnsi="Times New Roman" w:cs="Times New Roman" w:eastAsia="Times New Roman"/>
                <w:spacing w:val="-1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(H)</w:t>
            </w:r>
          </w:p>
        </w:tc>
      </w:tr>
      <w:tr>
        <w:trPr>
          <w:trHeight w:val="65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20053" cy="228600"/>
                  <wp:effectExtent l="0" t="0" r="0" b="0"/>
                  <wp:docPr id="183" name="image1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96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Zoom Tool (Инструмент Лупа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Lupa aləti) (Z)</w:t>
            </w:r>
            <w:r>
              <w:rPr>
                <w:rFonts w:ascii="Times New Roman" w:hAnsi="Times New Roman" w:cs="Times New Roman" w:eastAsia="Times New Roman"/>
                <w:spacing w:val="-1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(Z)</w:t>
            </w:r>
          </w:p>
        </w:tc>
      </w:tr>
      <w:tr>
        <w:trPr>
          <w:trHeight w:val="158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52399" cy="152400"/>
                  <wp:effectExtent l="0" t="0" r="0" b="0"/>
                  <wp:docPr id="185" name="image1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97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2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Switch Foregraund and Background Colors (X)</w:t>
            </w:r>
            <w:r>
              <w:rPr>
                <w:rFonts w:ascii="Times New Roman" w:hAnsi="Times New Roman" w:cs="Times New Roman" w:eastAsia="Times New Roman"/>
                <w:color w:val="0000FF"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(Переключить</w:t>
            </w:r>
            <w:r>
              <w:rPr>
                <w:rFonts w:ascii="Times New Roman" w:hAnsi="Times New Roman" w:cs="Times New Roman" w:eastAsia="Times New Roman"/>
                <w:color w:val="0000FF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Основные Цвета и Цвета Подложки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Əsas və astar rənglərə</w:t>
            </w:r>
            <w:r>
              <w:rPr>
                <w:rFonts w:ascii="Times New Roman" w:hAnsi="Times New Roman" w:cs="Times New Roman" w:eastAsia="Times New Roman"/>
                <w:spacing w:val="-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çevirici)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(Х)</w:t>
            </w:r>
          </w:p>
        </w:tc>
      </w:tr>
      <w:tr>
        <w:trPr>
          <w:trHeight w:val="2182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69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13"/>
                <w:sz w:val="20"/>
                <w:szCs w:val="20"/>
              </w:rPr>
              <w:drawing>
                <wp:inline distT="0" distB="0" distL="0" distR="0">
                  <wp:extent cx="440572" cy="438150"/>
                  <wp:effectExtent l="0" t="0" r="0" b="0"/>
                  <wp:docPr id="187" name="image1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98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7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13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Set background Color (Установки цвета передного плана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Ön</w:t>
            </w:r>
            <w:r>
              <w:rPr>
                <w:rFonts w:ascii="Times New Roman" w:hAnsi="Times New Roman" w:cs="Times New Roman" w:eastAsia="Times New Roman"/>
                <w:spacing w:val="5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plan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rənginin</w:t>
            </w:r>
            <w:r>
              <w:rPr>
                <w:rFonts w:ascii="Times New Roman" w:hAnsi="Times New Roman" w:cs="Times New Roman" w:eastAsia="Times New Roman"/>
                <w:spacing w:val="-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qurulması)</w:t>
            </w:r>
          </w:p>
          <w:p>
            <w:pPr>
              <w:pStyle w:val="TableParagraph"/>
              <w:tabs>
                <w:tab w:pos="673" w:val="left" w:leader="none"/>
                <w:tab w:pos="2129" w:val="left" w:leader="none"/>
                <w:tab w:pos="2977" w:val="left" w:leader="none"/>
                <w:tab w:pos="4558" w:val="left" w:leader="none"/>
                <w:tab w:pos="5422" w:val="left" w:leader="none"/>
                <w:tab w:pos="6236" w:val="left" w:leader="none"/>
                <w:tab w:pos="6589" w:val="left" w:leader="none"/>
                <w:tab w:pos="7236" w:val="left" w:leader="none"/>
              </w:tabs>
              <w:spacing w:line="360" w:lineRule="auto" w:before="122"/>
              <w:ind w:left="103" w:right="10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Set</w:t>
              <w:tab/>
            </w:r>
            <w:r>
              <w:rPr>
                <w:rFonts w:ascii="Times New Roman" w:hAnsi="Times New Roman" w:cs="Times New Roman" w:eastAsia="Times New Roman"/>
                <w:color w:val="0000FF"/>
                <w:spacing w:val="-1"/>
                <w:sz w:val="28"/>
                <w:szCs w:val="28"/>
              </w:rPr>
              <w:t>foreground</w:t>
              <w:tab/>
              <w:t>Color</w:t>
              <w:tab/>
              <w:t>(Установки</w:t>
              <w:tab/>
              <w:t>цвета</w:t>
              <w:tab/>
              <w:t>фона</w:t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Fon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rənginin</w:t>
            </w:r>
            <w:r>
              <w:rPr>
                <w:rFonts w:ascii="Times New Roman" w:hAnsi="Times New Roman" w:cs="Times New Roman" w:eastAsia="Times New Roman"/>
                <w:spacing w:val="-6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1"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qurulması)</w:t>
            </w:r>
          </w:p>
        </w:tc>
      </w:tr>
    </w:tbl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10" w:top="460" w:bottom="900" w:left="10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282"/>
      </w:tblGrid>
      <w:tr>
        <w:trPr>
          <w:trHeight w:val="1580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2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42242" cy="142875"/>
                  <wp:effectExtent l="0" t="0" r="0" b="0"/>
                  <wp:docPr id="189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99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99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Default Foreground and Background Colors (Основные Цвета </w:t>
            </w:r>
            <w:r>
              <w:rPr>
                <w:rFonts w:ascii="Times New Roman" w:hAnsi="Times New Roman" w:cs="Times New Roman" w:eastAsia="Times New Roman"/>
                <w:color w:val="0000FF"/>
                <w:spacing w:val="1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000FF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Цвета Подложки по умолчанию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Susmaya görə əsas və</w:t>
            </w:r>
            <w:r>
              <w:rPr>
                <w:rFonts w:ascii="Times New Roman" w:hAnsi="Times New Roman" w:cs="Times New Roman" w:eastAsia="Times New Roman"/>
                <w:spacing w:val="57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star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rənglər)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(D)</w:t>
            </w:r>
          </w:p>
        </w:tc>
      </w:tr>
      <w:tr>
        <w:trPr>
          <w:trHeight w:val="109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  <w:drawing>
                <wp:inline distT="0" distB="0" distL="0" distR="0">
                  <wp:extent cx="210184" cy="190500"/>
                  <wp:effectExtent l="0" t="0" r="0" b="0"/>
                  <wp:docPr id="191" name="image2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00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/>
              <w:ind w:left="103" w:right="1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Edit</w:t>
            </w:r>
            <w:r>
              <w:rPr>
                <w:rFonts w:ascii="Times New Roman" w:hAnsi="Times New Roman" w:cs="Times New Roman" w:eastAsia="Times New Roman"/>
                <w:color w:val="0000FF"/>
                <w:spacing w:val="5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 w:eastAsia="Times New Roman"/>
                <w:color w:val="0000FF"/>
                <w:spacing w:val="5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Standard</w:t>
            </w:r>
            <w:r>
              <w:rPr>
                <w:rFonts w:ascii="Times New Roman" w:hAnsi="Times New Roman" w:cs="Times New Roman" w:eastAsia="Times New Roman"/>
                <w:color w:val="0000FF"/>
                <w:spacing w:val="5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Mode</w:t>
            </w:r>
            <w:r>
              <w:rPr>
                <w:rFonts w:ascii="Times New Roman" w:hAnsi="Times New Roman" w:cs="Times New Roman" w:eastAsia="Times New Roman"/>
                <w:color w:val="0000FF"/>
                <w:spacing w:val="5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(Правка</w:t>
            </w:r>
            <w:r>
              <w:rPr>
                <w:rFonts w:ascii="Times New Roman" w:hAnsi="Times New Roman" w:cs="Times New Roman" w:eastAsia="Times New Roman"/>
                <w:color w:val="0000FF"/>
                <w:spacing w:val="5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000FF"/>
                <w:spacing w:val="5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стандартном</w:t>
            </w:r>
            <w:r>
              <w:rPr>
                <w:rFonts w:ascii="Times New Roman" w:hAnsi="Times New Roman" w:cs="Times New Roman" w:eastAsia="Times New Roman"/>
                <w:color w:val="0000FF"/>
                <w:spacing w:val="5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режиме</w:t>
            </w:r>
            <w:r>
              <w:rPr>
                <w:rFonts w:ascii="Times New Roman" w:hAnsi="Times New Roman" w:cs="Times New Roman" w:eastAsia="Times New Roman"/>
                <w:color w:val="0000FF"/>
                <w:spacing w:val="5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color w:val="0000FF"/>
                <w:spacing w:val="5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Standart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rejimdə düzəliş)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(Q)</w:t>
            </w:r>
            <w:r>
              <w:rPr>
                <w:rFonts w:ascii="Times New Roman" w:hAnsi="Times New Roman" w:cs="Times New Roman" w:eastAsia="Times New Roman"/>
                <w:spacing w:val="-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(Q)</w:t>
            </w:r>
          </w:p>
        </w:tc>
      </w:tr>
      <w:tr>
        <w:trPr>
          <w:trHeight w:val="109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  <w:drawing>
                <wp:inline distT="0" distB="0" distL="0" distR="0">
                  <wp:extent cx="219075" cy="200025"/>
                  <wp:effectExtent l="0" t="0" r="0" b="0"/>
                  <wp:docPr id="193" name="image2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01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Edit in Quick Mask Mode (Правка режиме быстрой маски –</w:t>
            </w:r>
            <w:r>
              <w:rPr>
                <w:rFonts w:ascii="Times New Roman" w:hAnsi="Times New Roman" w:cs="Times New Roman" w:eastAsia="Times New Roman"/>
                <w:color w:val="0000FF"/>
                <w:spacing w:val="2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Sürətli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maska rejimində düzəliş)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(Q)</w:t>
            </w:r>
            <w:r>
              <w:rPr>
                <w:rFonts w:ascii="Times New Roman" w:hAnsi="Times New Roman" w:cs="Times New Roman" w:eastAsia="Times New Roman"/>
                <w:spacing w:val="-1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(Q)</w:t>
            </w:r>
          </w:p>
        </w:tc>
      </w:tr>
      <w:tr>
        <w:trPr>
          <w:trHeight w:val="61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5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52999" cy="161925"/>
                  <wp:effectExtent l="0" t="0" r="0" b="0"/>
                  <wp:docPr id="195" name="image2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02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Standard Screen Mode (Стандартный режим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Standart rejim)</w:t>
            </w:r>
            <w:r>
              <w:rPr>
                <w:rFonts w:ascii="Times New Roman" w:hAnsi="Times New Roman" w:cs="Times New Roman" w:eastAsia="Times New Roman"/>
                <w:spacing w:val="-1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(F)</w:t>
            </w:r>
          </w:p>
        </w:tc>
      </w:tr>
      <w:tr>
        <w:trPr>
          <w:trHeight w:val="1095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42875" cy="152400"/>
                  <wp:effectExtent l="0" t="0" r="0" b="0"/>
                  <wp:docPr id="197" name="image2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03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Full Screen Mode With Menu Bar (Полноэкранный режим с</w:t>
            </w:r>
            <w:r>
              <w:rPr>
                <w:rFonts w:ascii="Times New Roman" w:hAnsi="Times New Roman" w:cs="Times New Roman" w:eastAsia="Times New Roman"/>
                <w:color w:val="0000FF"/>
                <w:spacing w:val="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полосой</w:t>
            </w:r>
            <w:r>
              <w:rPr>
                <w:rFonts w:ascii="Times New Roman" w:hAnsi="Times New Roman" w:cs="Times New Roman" w:eastAsia="Times New Roman"/>
                <w:color w:val="0000FF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меню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Menyü çubuğu ilə tam ekran rejimi)</w:t>
            </w:r>
            <w:r>
              <w:rPr>
                <w:rFonts w:ascii="Times New Roman" w:hAnsi="Times New Roman" w:cs="Times New Roman" w:eastAsia="Times New Roman"/>
                <w:spacing w:val="-1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(F)</w:t>
            </w:r>
          </w:p>
        </w:tc>
      </w:tr>
      <w:tr>
        <w:trPr>
          <w:trHeight w:val="61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2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0" t="0" r="0" b="0"/>
                  <wp:docPr id="199" name="image2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04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Full Screen Mode (Полноэкранный режим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Tam ekran rejimi)</w:t>
            </w:r>
            <w:r>
              <w:rPr>
                <w:rFonts w:ascii="Times New Roman" w:hAnsi="Times New Roman" w:cs="Times New Roman" w:eastAsia="Times New Roman"/>
                <w:spacing w:val="-1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(F)</w:t>
            </w:r>
          </w:p>
        </w:tc>
      </w:tr>
      <w:tr>
        <w:trPr>
          <w:trHeight w:val="1094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56536" cy="216884"/>
                  <wp:effectExtent l="0" t="0" r="0" b="0"/>
                  <wp:docPr id="201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05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6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Edit in ImageReady (Переключение в ImageReady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1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ImageReady</w:t>
            </w:r>
            <w:r>
              <w:rPr>
                <w:rFonts w:ascii="Times New Roman" w:hAnsi="Times New Roman" w:cs="Times New Roman" w:eastAsia="Times New Roman"/>
                <w:color w:val="0000FF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çevrilmə)</w:t>
            </w:r>
            <w:r>
              <w:rPr>
                <w:rFonts w:ascii="Times New Roman" w:hAnsi="Times New Roman" w:cs="Times New Roman" w:eastAsia="Times New Roman"/>
                <w:spacing w:val="-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(Shift+Ctrl+M)</w:t>
            </w:r>
          </w:p>
        </w:tc>
      </w:tr>
      <w:tr>
        <w:trPr>
          <w:trHeight w:val="1097" w:hRule="exact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  <w:drawing>
                <wp:inline distT="0" distB="0" distL="0" distR="0">
                  <wp:extent cx="209556" cy="207454"/>
                  <wp:effectExtent l="0" t="0" r="0" b="0"/>
                  <wp:docPr id="203" name="image2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06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6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6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</w:tc>
        <w:tc>
          <w:tcPr>
            <w:tcW w:w="8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Edit in ImageReady (Переключение в ImageReady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1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FF"/>
                <w:sz w:val="28"/>
                <w:szCs w:val="28"/>
              </w:rPr>
              <w:t>ImageReady</w:t>
            </w:r>
            <w:r>
              <w:rPr>
                <w:rFonts w:ascii="Times New Roman" w:hAnsi="Times New Roman" w:cs="Times New Roman" w:eastAsia="Times New Roman"/>
                <w:color w:val="0000FF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çevrilmə)</w:t>
            </w:r>
            <w:r>
              <w:rPr>
                <w:rFonts w:ascii="Times New Roman" w:hAnsi="Times New Roman" w:cs="Times New Roman" w:eastAsia="Times New Roman"/>
                <w:spacing w:val="-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(Shift+Ctrl+M)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0" w:lineRule="auto" w:before="64"/>
        <w:ind w:right="106" w:firstLine="425"/>
        <w:jc w:val="both"/>
      </w:pPr>
      <w:r>
        <w:rPr/>
        <w:t>Alətlər çubuğu üzərindəki alətlərin vəzifəsi rəsm çəkmək, çəkilmiş rəsmlərə</w:t>
      </w:r>
      <w:r>
        <w:rPr>
          <w:spacing w:val="-11"/>
        </w:rPr>
        <w:t> </w:t>
      </w:r>
      <w:r>
        <w:rPr/>
        <w:t>baxış</w:t>
      </w:r>
      <w:r>
        <w:rPr>
          <w:w w:val="100"/>
        </w:rPr>
        <w:t> </w:t>
      </w:r>
      <w:r>
        <w:rPr/>
        <w:t>keçirmək</w:t>
      </w:r>
      <w:r>
        <w:rPr>
          <w:spacing w:val="44"/>
        </w:rPr>
        <w:t> </w:t>
      </w:r>
      <w:r>
        <w:rPr/>
        <w:t>və</w:t>
      </w:r>
      <w:r>
        <w:rPr>
          <w:spacing w:val="42"/>
        </w:rPr>
        <w:t> </w:t>
      </w:r>
      <w:r>
        <w:rPr/>
        <w:t>təsvirləri</w:t>
      </w:r>
      <w:r>
        <w:rPr>
          <w:spacing w:val="44"/>
        </w:rPr>
        <w:t> </w:t>
      </w:r>
      <w:r>
        <w:rPr/>
        <w:t>redaktə</w:t>
      </w:r>
      <w:r>
        <w:rPr>
          <w:spacing w:val="44"/>
        </w:rPr>
        <w:t> </w:t>
      </w:r>
      <w:r>
        <w:rPr/>
        <w:t>etməkdən</w:t>
      </w:r>
      <w:r>
        <w:rPr>
          <w:spacing w:val="40"/>
        </w:rPr>
        <w:t> </w:t>
      </w:r>
      <w:r>
        <w:rPr/>
        <w:t>ibarətdir.</w:t>
      </w:r>
      <w:r>
        <w:rPr>
          <w:spacing w:val="43"/>
        </w:rPr>
        <w:t> </w:t>
      </w:r>
      <w:r>
        <w:rPr/>
        <w:t>Hər</w:t>
      </w:r>
      <w:r>
        <w:rPr>
          <w:spacing w:val="42"/>
        </w:rPr>
        <w:t> </w:t>
      </w:r>
      <w:r>
        <w:rPr/>
        <w:t>bir</w:t>
      </w:r>
      <w:r>
        <w:rPr>
          <w:spacing w:val="44"/>
        </w:rPr>
        <w:t> </w:t>
      </w:r>
      <w:r>
        <w:rPr/>
        <w:t>alət</w:t>
      </w:r>
      <w:r>
        <w:rPr>
          <w:spacing w:val="44"/>
        </w:rPr>
        <w:t> </w:t>
      </w:r>
      <w:r>
        <w:rPr/>
        <w:t>özünəməxsus</w:t>
      </w:r>
      <w:r>
        <w:rPr>
          <w:spacing w:val="42"/>
        </w:rPr>
        <w:t> </w:t>
      </w:r>
      <w:r>
        <w:rPr/>
        <w:t>düymə</w:t>
      </w:r>
      <w:r>
        <w:rPr>
          <w:spacing w:val="44"/>
        </w:rPr>
        <w:t> </w:t>
      </w:r>
      <w:r>
        <w:rPr/>
        <w:t>ilə</w:t>
      </w:r>
      <w:r>
        <w:rPr>
          <w:w w:val="100"/>
        </w:rPr>
        <w:t> </w:t>
      </w:r>
      <w:r>
        <w:rPr/>
        <w:t>təchiz olunmuşdur. Əksər düymələrin şağ aşağı küncündə </w:t>
      </w:r>
      <w:r>
        <w:rPr>
          <w:rFonts w:ascii="Wingdings 3" w:hAnsi="Wingdings 3" w:cs="Wingdings 3" w:eastAsia="Wingdings 3"/>
        </w:rPr>
        <w:t></w:t>
      </w:r>
      <w:r>
        <w:rPr>
          <w:rFonts w:ascii="Times New Roman" w:hAnsi="Times New Roman" w:cs="Times New Roman" w:eastAsia="Times New Roman"/>
        </w:rPr>
      </w:r>
      <w:r>
        <w:rPr/>
        <w:t>işarəsi vardır.</w:t>
      </w:r>
      <w:r>
        <w:rPr>
          <w:spacing w:val="65"/>
        </w:rPr>
        <w:t> </w:t>
      </w:r>
      <w:r>
        <w:rPr/>
        <w:t>İşarənin</w:t>
      </w:r>
      <w:r>
        <w:rPr>
          <w:w w:val="100"/>
        </w:rPr>
        <w:t> </w:t>
      </w:r>
      <w:r>
        <w:rPr/>
        <w:t>sıxılması ilə yardımçı çubuq ekrana</w:t>
      </w:r>
      <w:r>
        <w:rPr>
          <w:spacing w:val="-16"/>
        </w:rPr>
        <w:t> </w:t>
      </w:r>
      <w:r>
        <w:rPr/>
        <w:t>çıxaçaqdır.</w:t>
      </w:r>
    </w:p>
    <w:p>
      <w:pPr>
        <w:pStyle w:val="BodyText"/>
        <w:spacing w:line="360" w:lineRule="auto" w:before="126"/>
        <w:ind w:right="102" w:firstLine="425"/>
        <w:jc w:val="both"/>
        <w:rPr>
          <w:rFonts w:ascii="Times New Roman" w:hAnsi="Times New Roman" w:cs="Times New Roman" w:eastAsia="Times New Roman"/>
        </w:rPr>
      </w:pPr>
      <w:r>
        <w:rPr/>
        <w:t>Məsələn, </w:t>
      </w:r>
      <w:r>
        <w:rPr>
          <w:color w:val="0000FF"/>
        </w:rPr>
        <w:t>Restangular Marguee Tool (Инструмент прямоугольная область</w:t>
      </w:r>
      <w:r>
        <w:rPr>
          <w:color w:val="0000FF"/>
          <w:spacing w:val="66"/>
        </w:rPr>
        <w:t> </w:t>
      </w:r>
      <w:r>
        <w:rPr/>
        <w:t>–</w:t>
      </w:r>
      <w:r>
        <w:rPr>
          <w:w w:val="100"/>
        </w:rPr>
        <w:t> </w:t>
      </w:r>
      <w:r>
        <w:rPr/>
        <w:t>Düzbucaqlı sahə aləti) alətinin sağ aşağı küncündəki qara rəngli üçbucağın üzərinə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color w:val="0000FF"/>
        </w:rPr>
        <w:t>Mouse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/>
        <w:t>göstəricisini </w:t>
      </w:r>
      <w:r>
        <w:rPr>
          <w:rFonts w:ascii="Times New Roman" w:hAnsi="Times New Roman" w:cs="Times New Roman" w:eastAsia="Times New Roman"/>
        </w:rPr>
        <w:t>(kursorunu) </w:t>
      </w:r>
      <w:r>
        <w:rPr/>
        <w:t>gətirib sol düyməsini sıxın və bir müddət saxlayın,</w:t>
      </w:r>
      <w:r>
        <w:rPr>
          <w:spacing w:val="65"/>
        </w:rPr>
        <w:t> </w:t>
      </w:r>
      <w:r>
        <w:rPr/>
        <w:t>ekrana</w:t>
      </w:r>
      <w:r>
        <w:rPr>
          <w:w w:val="100"/>
        </w:rPr>
        <w:t> </w:t>
      </w:r>
      <w:r>
        <w:rPr/>
        <w:t>düzbucaqlıya aid yardımçı alətlər dəsti çıxacaqdır (şəkil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</w:rPr>
        <w:t>21.).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10" w:top="460" w:bottom="900" w:left="1020" w:right="4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768" w:lineRule="exact"/>
        <w:ind w:left="27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4"/>
          <w:sz w:val="20"/>
          <w:szCs w:val="20"/>
        </w:rPr>
        <w:drawing>
          <wp:inline distT="0" distB="0" distL="0" distR="0">
            <wp:extent cx="3304983" cy="1123188"/>
            <wp:effectExtent l="0" t="0" r="0" b="0"/>
            <wp:docPr id="205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83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4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60" w:lineRule="auto" w:before="64"/>
        <w:ind w:left="3182" w:right="0" w:hanging="238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 21.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Rectangular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Marguee Tool (Инструмент прямоугольная область</w:t>
      </w:r>
      <w:r>
        <w:rPr>
          <w:rFonts w:ascii="Times New Roman" w:hAnsi="Times New Roman" w:cs="Times New Roman" w:eastAsia="Times New Roman"/>
          <w:i/>
          <w:color w:val="0000FF"/>
          <w:spacing w:val="-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Düzbucaqlı sahə aləti)nə daxil olan alətlər</w:t>
      </w:r>
      <w:r>
        <w:rPr>
          <w:rFonts w:ascii="Times New Roman" w:hAnsi="Times New Roman" w:cs="Times New Roman" w:eastAsia="Times New Roman"/>
          <w:i/>
          <w:spacing w:val="-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dəsti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60" w:lineRule="auto" w:before="245"/>
        <w:ind w:left="212" w:right="223" w:firstLine="425"/>
        <w:jc w:val="both"/>
      </w:pPr>
      <w:r>
        <w:rPr/>
        <w:t>Yardımçı alətlər dəstini </w:t>
      </w:r>
      <w:r>
        <w:rPr>
          <w:rFonts w:ascii="Times New Roman" w:hAnsi="Times New Roman" w:cs="Times New Roman" w:eastAsia="Times New Roman"/>
          <w:color w:val="0000FF"/>
        </w:rPr>
        <w:t>Mouse </w:t>
      </w:r>
      <w:r>
        <w:rPr/>
        <w:t>– un sağ düyməsini alət üzərində sıxmaqla da əldə</w:t>
      </w:r>
      <w:r>
        <w:rPr>
          <w:spacing w:val="38"/>
        </w:rPr>
        <w:t> </w:t>
      </w:r>
      <w:r>
        <w:rPr/>
        <w:t>edə</w:t>
      </w:r>
      <w:r>
        <w:rPr>
          <w:w w:val="100"/>
        </w:rPr>
        <w:t> </w:t>
      </w:r>
      <w:r>
        <w:rPr/>
        <w:t>bilərsiniz.</w:t>
      </w:r>
      <w:r>
        <w:rPr>
          <w:spacing w:val="58"/>
        </w:rPr>
        <w:t> </w:t>
      </w:r>
      <w:r>
        <w:rPr/>
        <w:t>Aləti</w:t>
      </w:r>
      <w:r>
        <w:rPr>
          <w:spacing w:val="57"/>
        </w:rPr>
        <w:t> </w:t>
      </w:r>
      <w:r>
        <w:rPr/>
        <w:t>seçərkən</w:t>
      </w:r>
      <w:r>
        <w:rPr>
          <w:spacing w:val="60"/>
        </w:rPr>
        <w:t> </w:t>
      </w:r>
      <w:r>
        <w:rPr/>
        <w:t>ona</w:t>
      </w:r>
      <w:r>
        <w:rPr>
          <w:spacing w:val="59"/>
        </w:rPr>
        <w:t> </w:t>
      </w:r>
      <w:r>
        <w:rPr/>
        <w:t>məxsus</w:t>
      </w:r>
      <w:r>
        <w:rPr>
          <w:spacing w:val="57"/>
        </w:rPr>
        <w:t> </w:t>
      </w:r>
      <w:r>
        <w:rPr/>
        <w:t>olan</w:t>
      </w:r>
      <w:r>
        <w:rPr>
          <w:spacing w:val="57"/>
        </w:rPr>
        <w:t> </w:t>
      </w:r>
      <w:r>
        <w:rPr/>
        <w:t>parametrlər</w:t>
      </w:r>
      <w:r>
        <w:rPr>
          <w:spacing w:val="59"/>
        </w:rPr>
        <w:t> </w:t>
      </w:r>
      <w:r>
        <w:rPr/>
        <w:t>masaüstünün</w:t>
      </w:r>
      <w:r>
        <w:rPr>
          <w:spacing w:val="58"/>
        </w:rPr>
        <w:t> </w:t>
      </w:r>
      <w:r>
        <w:rPr/>
        <w:t>yuxarı</w:t>
      </w:r>
      <w:r>
        <w:rPr>
          <w:spacing w:val="57"/>
        </w:rPr>
        <w:t> </w:t>
      </w:r>
      <w:r>
        <w:rPr/>
        <w:t>hissəsində</w:t>
      </w:r>
      <w:r>
        <w:rPr>
          <w:w w:val="100"/>
        </w:rPr>
        <w:t> </w:t>
      </w:r>
      <w:r>
        <w:rPr/>
        <w:t>yerləşən sazlama çubuğunda əks olunur. Sazlama çubuğunu zövqünüzə uyğun</w:t>
      </w:r>
      <w:r>
        <w:rPr>
          <w:spacing w:val="6"/>
        </w:rPr>
        <w:t> </w:t>
      </w:r>
      <w:r>
        <w:rPr/>
        <w:t>yerə</w:t>
      </w:r>
      <w:r>
        <w:rPr>
          <w:w w:val="100"/>
        </w:rPr>
        <w:t> </w:t>
      </w:r>
      <w:r>
        <w:rPr/>
        <w:t>sürükləyə bilərsiniz. Sazlama çubuğunu </w:t>
      </w:r>
      <w:r>
        <w:rPr>
          <w:color w:val="0000FF"/>
        </w:rPr>
        <w:t>Window (Окно </w:t>
      </w:r>
      <w:r>
        <w:rPr/>
        <w:t>– Pəncərə) </w:t>
      </w:r>
      <w:r>
        <w:rPr>
          <w:spacing w:val="13"/>
        </w:rPr>
        <w:t> </w:t>
      </w:r>
      <w:r>
        <w:rPr/>
        <w:t>menyüsündək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color w:val="0000FF"/>
        </w:rPr>
        <w:t>Options (Настройки </w:t>
      </w:r>
      <w:r>
        <w:rPr/>
        <w:t>– Sazlama) əmrini qeyd etməklə (və ya əksinə) masaüstünə gətirə</w:t>
      </w:r>
      <w:r>
        <w:rPr>
          <w:spacing w:val="-18"/>
        </w:rPr>
        <w:t> </w:t>
      </w:r>
      <w:r>
        <w:rPr/>
        <w:t>(və</w:t>
      </w:r>
      <w:r>
        <w:rPr>
          <w:w w:val="100"/>
        </w:rPr>
        <w:t> </w:t>
      </w:r>
      <w:r>
        <w:rPr/>
        <w:t>ya ekrandan götürə)</w:t>
      </w:r>
      <w:r>
        <w:rPr>
          <w:spacing w:val="-16"/>
        </w:rPr>
        <w:t> </w:t>
      </w:r>
      <w:r>
        <w:rPr/>
        <w:t>bilərsiniz.</w:t>
      </w:r>
    </w:p>
    <w:p>
      <w:pPr>
        <w:pStyle w:val="BodyText"/>
        <w:spacing w:line="360" w:lineRule="auto"/>
        <w:ind w:left="212" w:right="230" w:firstLine="425"/>
        <w:jc w:val="both"/>
      </w:pPr>
      <w:r>
        <w:rPr/>
        <w:t>Masaüstünün sağ tərəfində palitranın idarəetmə elementləri yerləşir. Palitranın</w:t>
      </w:r>
      <w:r>
        <w:rPr>
          <w:spacing w:val="10"/>
        </w:rPr>
        <w:t> </w:t>
      </w:r>
      <w:r>
        <w:rPr/>
        <w:t>vəzifəsi</w:t>
      </w:r>
      <w:r>
        <w:rPr>
          <w:w w:val="100"/>
        </w:rPr>
        <w:t> </w:t>
      </w:r>
      <w:r>
        <w:rPr/>
        <w:t>istifadəçiyə rənglər toplusunun, fırçaların, naxışların, teksturların və təsvir</w:t>
      </w:r>
      <w:r>
        <w:rPr>
          <w:spacing w:val="61"/>
        </w:rPr>
        <w:t> </w:t>
      </w:r>
      <w:r>
        <w:rPr/>
        <w:t>qatlarının</w:t>
      </w:r>
      <w:r>
        <w:rPr>
          <w:w w:val="100"/>
        </w:rPr>
        <w:t> </w:t>
      </w:r>
      <w:r>
        <w:rPr/>
        <w:t>seçilməsində yardımçı olmaqdır. Fərdi kompüterə yüklənmiş proqramların</w:t>
      </w:r>
      <w:r>
        <w:rPr>
          <w:spacing w:val="-33"/>
        </w:rPr>
        <w:t> </w:t>
      </w:r>
      <w:r>
        <w:rPr/>
        <w:t>sazlanmasından</w:t>
      </w:r>
      <w:r>
        <w:rPr>
          <w:w w:val="100"/>
        </w:rPr>
        <w:t> </w:t>
      </w:r>
      <w:r>
        <w:rPr/>
        <w:t>asılı olaraq palitranın sayı və masaüstündə yerləşməsi fərqli ola</w:t>
      </w:r>
      <w:r>
        <w:rPr>
          <w:spacing w:val="-21"/>
        </w:rPr>
        <w:t> </w:t>
      </w:r>
      <w:r>
        <w:rPr/>
        <w:t>bilər.</w:t>
      </w:r>
    </w:p>
    <w:p>
      <w:pPr>
        <w:pStyle w:val="BodyText"/>
        <w:spacing w:line="360" w:lineRule="auto"/>
        <w:ind w:left="212" w:right="226" w:firstLine="425"/>
        <w:jc w:val="both"/>
      </w:pPr>
      <w:r>
        <w:rPr/>
        <w:t>Susmaya görə palitra masaüstünün sağ tərəfində, bir</w:t>
      </w:r>
      <w:r>
        <w:rPr>
          <w:rFonts w:ascii="Times New Roman" w:hAnsi="Times New Roman"/>
        </w:rPr>
        <w:t>-</w:t>
      </w:r>
      <w:r>
        <w:rPr/>
        <w:t>birinə sıxılmış</w:t>
      </w:r>
      <w:r>
        <w:rPr>
          <w:spacing w:val="60"/>
        </w:rPr>
        <w:t> </w:t>
      </w:r>
      <w:r>
        <w:rPr/>
        <w:t>vəziyyətdə</w:t>
      </w:r>
      <w:r>
        <w:rPr>
          <w:w w:val="100"/>
        </w:rPr>
        <w:t> </w:t>
      </w:r>
      <w:r>
        <w:rPr/>
        <w:t>yerləşmişdir.</w:t>
      </w:r>
    </w:p>
    <w:p>
      <w:pPr>
        <w:spacing w:line="2465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8"/>
          <w:sz w:val="20"/>
          <w:szCs w:val="20"/>
        </w:rPr>
        <w:pict>
          <v:shape style="width:521.65pt;height:123.3pt;mso-position-horizontal-relative:char;mso-position-vertical-relative:line" type="#_x0000_t202" filled="false" stroked="true" strokeweight=".47998pt" strokecolor="#000000">
            <v:textbox inset="0,0,0,0">
              <w:txbxContent>
                <w:p>
                  <w:pPr>
                    <w:spacing w:line="360" w:lineRule="auto" w:before="12"/>
                    <w:ind w:left="108" w:right="104" w:firstLine="425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w w:val="100"/>
                      <w:sz w:val="28"/>
                      <w:szCs w:val="28"/>
                    </w:rPr>
                    <w:t>QE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8"/>
                      <w:szCs w:val="28"/>
                    </w:rPr>
                    <w:t>YD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İş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sin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də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ün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ı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də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ö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oxdu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du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ula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sa,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4"/>
                      <w:w w:val="100"/>
                      <w:sz w:val="28"/>
                      <w:szCs w:val="28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indow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Ок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но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cə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üs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ün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ki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tor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3"/>
                      <w:w w:val="100"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3"/>
                      <w:w w:val="100"/>
                      <w:sz w:val="28"/>
                      <w:szCs w:val="28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ат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3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вет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ng),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ory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сто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eç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iş)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və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ers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(С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-4"/>
                      <w:w w:val="100"/>
                      <w:sz w:val="28"/>
                      <w:szCs w:val="28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w w:val="100"/>
                      <w:sz w:val="28"/>
                      <w:szCs w:val="28"/>
                    </w:rPr>
                    <w:t>ои</w:t>
                  </w:r>
                  <w:r>
                    <w:rPr>
                      <w:rFonts w:ascii="Times New Roman" w:hAnsi="Times New Roman" w:cs="Times New Roman" w:eastAsia="Times New Roman"/>
                      <w:color w:val="0000FF"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ar)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rlər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qe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et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əli,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nə,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pa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li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tr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ü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gi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ək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tə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lu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sa,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əcə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 ol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raq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rlər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seç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w w:val="100"/>
                      <w:sz w:val="28"/>
                      <w:szCs w:val="2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8"/>
                      <w:szCs w:val="28"/>
                    </w:rPr>
                    <w:t>ətdir.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48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spacing w:line="357" w:lineRule="auto" w:before="64"/>
        <w:ind w:left="212" w:right="0" w:firstLine="425"/>
        <w:jc w:val="left"/>
      </w:pPr>
      <w:r>
        <w:rPr/>
        <w:t>Əksər</w:t>
      </w:r>
      <w:r>
        <w:rPr>
          <w:spacing w:val="51"/>
        </w:rPr>
        <w:t> </w:t>
      </w:r>
      <w:r>
        <w:rPr/>
        <w:t>palitra</w:t>
      </w:r>
      <w:r>
        <w:rPr>
          <w:spacing w:val="54"/>
        </w:rPr>
        <w:t> </w:t>
      </w:r>
      <w:r>
        <w:rPr/>
        <w:t>əlavə</w:t>
      </w:r>
      <w:r>
        <w:rPr>
          <w:spacing w:val="51"/>
        </w:rPr>
        <w:t> </w:t>
      </w:r>
      <w:r>
        <w:rPr/>
        <w:t>sazlanma</w:t>
      </w:r>
      <w:r>
        <w:rPr>
          <w:spacing w:val="53"/>
        </w:rPr>
        <w:t> </w:t>
      </w:r>
      <w:r>
        <w:rPr/>
        <w:t>düyməsi</w:t>
      </w:r>
      <w:r>
        <w:rPr>
          <w:spacing w:val="54"/>
        </w:rPr>
        <w:t> </w:t>
      </w:r>
      <w:r>
        <w:rPr/>
        <w:t>ilə</w:t>
      </w:r>
      <w:r>
        <w:rPr>
          <w:spacing w:val="53"/>
        </w:rPr>
        <w:t> </w:t>
      </w:r>
      <w:r>
        <w:rPr/>
        <w:t>təchiz</w:t>
      </w:r>
      <w:r>
        <w:rPr>
          <w:spacing w:val="51"/>
        </w:rPr>
        <w:t> </w:t>
      </w:r>
      <w:r>
        <w:rPr/>
        <w:t>olunmuşdur.</w:t>
      </w:r>
      <w:r>
        <w:rPr>
          <w:spacing w:val="53"/>
        </w:rPr>
        <w:t> </w:t>
      </w:r>
      <w:r>
        <w:rPr/>
        <w:t>Palitranın</w:t>
      </w:r>
      <w:r>
        <w:rPr>
          <w:spacing w:val="54"/>
        </w:rPr>
        <w:t> </w:t>
      </w:r>
      <w:r>
        <w:rPr/>
        <w:t>sağ</w:t>
      </w:r>
      <w:r>
        <w:rPr>
          <w:spacing w:val="54"/>
        </w:rPr>
        <w:t> </w:t>
      </w:r>
      <w:r>
        <w:rPr/>
        <w:t>yuxarı</w:t>
      </w:r>
      <w:r>
        <w:rPr>
          <w:w w:val="100"/>
        </w:rPr>
        <w:t> </w:t>
      </w:r>
      <w:r>
        <w:rPr/>
        <w:t>küncündə yerləşən </w:t>
      </w:r>
      <w:r>
        <w:rPr>
          <w:spacing w:val="2"/>
        </w:rPr>
        <w:drawing>
          <wp:inline distT="0" distB="0" distL="0" distR="0">
            <wp:extent cx="172085" cy="248285"/>
            <wp:effectExtent l="0" t="0" r="0" b="0"/>
            <wp:docPr id="207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/>
        <w:t>sazlanma düyməsi əlavə Menyü</w:t>
      </w:r>
      <w:r>
        <w:rPr>
          <w:rFonts w:ascii="Times New Roman" w:hAnsi="Times New Roman"/>
        </w:rPr>
        <w:t>n</w:t>
      </w:r>
      <w:r>
        <w:rPr/>
        <w:t>ün əldə olunmasına</w:t>
      </w:r>
      <w:r>
        <w:rPr>
          <w:spacing w:val="-37"/>
        </w:rPr>
        <w:t> </w:t>
      </w:r>
      <w:r>
        <w:rPr/>
        <w:t>yardımçıdır.</w:t>
      </w:r>
    </w:p>
    <w:p>
      <w:pPr>
        <w:pStyle w:val="BodyText"/>
        <w:spacing w:line="260" w:lineRule="exact" w:before="0"/>
        <w:ind w:left="212" w:right="0" w:firstLine="425"/>
        <w:jc w:val="left"/>
      </w:pPr>
      <w:r>
        <w:rPr/>
        <w:t>Masaüstünün  aşağı hissəsində  </w:t>
      </w:r>
      <w:r>
        <w:rPr>
          <w:color w:val="0000FF"/>
        </w:rPr>
        <w:t>Status  Bar  (Строка  состояния  </w:t>
      </w:r>
      <w:r>
        <w:rPr/>
        <w:t>–  Vəziyyət</w:t>
      </w:r>
      <w:r>
        <w:rPr>
          <w:spacing w:val="34"/>
        </w:rPr>
        <w:t> </w:t>
      </w:r>
      <w:r>
        <w:rPr/>
        <w:t>Çubuğu)</w:t>
      </w:r>
    </w:p>
    <w:p>
      <w:pPr>
        <w:pStyle w:val="BodyText"/>
        <w:spacing w:line="360" w:lineRule="auto" w:before="163"/>
        <w:ind w:left="212" w:right="229"/>
        <w:jc w:val="both"/>
      </w:pPr>
      <w:r>
        <w:rPr/>
        <w:t>yerləşir. </w:t>
      </w:r>
      <w:r>
        <w:rPr>
          <w:color w:val="0000FF"/>
        </w:rPr>
        <w:t>Status Bar (Строка состояния </w:t>
      </w:r>
      <w:r>
        <w:rPr/>
        <w:t>– Vəziyyət Çubuğu) bir neçə sahədən</w:t>
      </w:r>
      <w:r>
        <w:rPr>
          <w:spacing w:val="24"/>
        </w:rPr>
        <w:t> </w:t>
      </w:r>
      <w:r>
        <w:rPr/>
        <w:t>ibarətdir.</w:t>
      </w:r>
      <w:r>
        <w:rPr>
          <w:w w:val="100"/>
        </w:rPr>
        <w:t> </w:t>
      </w:r>
      <w:r>
        <w:rPr/>
        <w:t>Vəziyyət</w:t>
      </w:r>
      <w:r>
        <w:rPr>
          <w:spacing w:val="45"/>
        </w:rPr>
        <w:t> </w:t>
      </w:r>
      <w:r>
        <w:rPr/>
        <w:t>çubuğunun</w:t>
      </w:r>
      <w:r>
        <w:rPr>
          <w:spacing w:val="43"/>
        </w:rPr>
        <w:t> </w:t>
      </w:r>
      <w:r>
        <w:rPr/>
        <w:t>sol</w:t>
      </w:r>
      <w:r>
        <w:rPr>
          <w:spacing w:val="45"/>
        </w:rPr>
        <w:t> </w:t>
      </w:r>
      <w:r>
        <w:rPr/>
        <w:t>tərəfində</w:t>
      </w:r>
      <w:r>
        <w:rPr>
          <w:spacing w:val="44"/>
        </w:rPr>
        <w:t> </w:t>
      </w:r>
      <w:r>
        <w:rPr/>
        <w:t>cari</w:t>
      </w:r>
      <w:r>
        <w:rPr>
          <w:spacing w:val="42"/>
        </w:rPr>
        <w:t> </w:t>
      </w:r>
      <w:r>
        <w:rPr/>
        <w:t>sənədin</w:t>
      </w:r>
      <w:r>
        <w:rPr>
          <w:spacing w:val="45"/>
        </w:rPr>
        <w:t> </w:t>
      </w:r>
      <w:r>
        <w:rPr/>
        <w:t>miqyası</w:t>
      </w:r>
      <w:r>
        <w:rPr>
          <w:spacing w:val="45"/>
        </w:rPr>
        <w:t> </w:t>
      </w:r>
      <w:r>
        <w:rPr/>
        <w:t>əks</w:t>
      </w:r>
      <w:r>
        <w:rPr>
          <w:spacing w:val="45"/>
        </w:rPr>
        <w:t> </w:t>
      </w:r>
      <w:r>
        <w:rPr/>
        <w:t>olunur.</w:t>
      </w:r>
      <w:r>
        <w:rPr>
          <w:spacing w:val="43"/>
        </w:rPr>
        <w:t> </w:t>
      </w:r>
      <w:r>
        <w:rPr/>
        <w:t>Bir</w:t>
      </w:r>
      <w:r>
        <w:rPr>
          <w:spacing w:val="44"/>
        </w:rPr>
        <w:t> </w:t>
      </w:r>
      <w:r>
        <w:rPr/>
        <w:t>az</w:t>
      </w:r>
      <w:r>
        <w:rPr>
          <w:spacing w:val="42"/>
        </w:rPr>
        <w:t> </w:t>
      </w:r>
      <w:r>
        <w:rPr/>
        <w:t>sağda</w:t>
      </w:r>
      <w:r>
        <w:rPr>
          <w:spacing w:val="44"/>
        </w:rPr>
        <w:t> </w:t>
      </w:r>
      <w:r>
        <w:rPr/>
        <w:t>sənəd</w:t>
      </w:r>
      <w:r>
        <w:rPr>
          <w:w w:val="100"/>
        </w:rPr>
        <w:t> </w:t>
      </w:r>
      <w:r>
        <w:rPr/>
        <w:t>haqqında məlumat</w:t>
      </w:r>
      <w:r>
        <w:rPr>
          <w:spacing w:val="-14"/>
        </w:rPr>
        <w:t> </w:t>
      </w:r>
      <w:r>
        <w:rPr/>
        <w:t>verilir</w:t>
      </w:r>
    </w:p>
    <w:p>
      <w:pPr>
        <w:spacing w:after="0" w:line="360" w:lineRule="auto"/>
        <w:jc w:val="both"/>
        <w:sectPr>
          <w:pgSz w:w="11910" w:h="16840"/>
          <w:pgMar w:header="0" w:footer="710" w:top="460" w:bottom="900" w:left="920" w:right="340"/>
        </w:sectPr>
      </w:pPr>
    </w:p>
    <w:p>
      <w:pPr>
        <w:pStyle w:val="BodyText"/>
        <w:spacing w:line="360" w:lineRule="auto" w:before="41"/>
        <w:ind w:right="102" w:firstLine="425"/>
        <w:jc w:val="both"/>
      </w:pPr>
      <w:r>
        <w:rPr>
          <w:rFonts w:ascii="Times New Roman" w:hAnsi="Times New Roman"/>
          <w:color w:val="0000FF"/>
        </w:rPr>
        <w:t>Adobe Photoshop </w:t>
      </w:r>
      <w:r>
        <w:rPr/>
        <w:t>rastr qrafik redaktorunda hazırlanmış təsvirləri sonradan</w:t>
      </w:r>
      <w:r>
        <w:rPr>
          <w:spacing w:val="40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etmək,</w:t>
      </w:r>
      <w:r>
        <w:rPr>
          <w:spacing w:val="45"/>
        </w:rPr>
        <w:t> </w:t>
      </w:r>
      <w:r>
        <w:rPr/>
        <w:t>onlar</w:t>
      </w:r>
      <w:r>
        <w:rPr>
          <w:spacing w:val="43"/>
        </w:rPr>
        <w:t> </w:t>
      </w:r>
      <w:r>
        <w:rPr/>
        <w:t>üzərində</w:t>
      </w:r>
      <w:r>
        <w:rPr>
          <w:spacing w:val="48"/>
        </w:rPr>
        <w:t> </w:t>
      </w:r>
      <w:r>
        <w:rPr/>
        <w:t>müəyyən</w:t>
      </w:r>
      <w:r>
        <w:rPr>
          <w:spacing w:val="46"/>
        </w:rPr>
        <w:t> </w:t>
      </w:r>
      <w:r>
        <w:rPr/>
        <w:t>dəyişikliklək</w:t>
      </w:r>
      <w:r>
        <w:rPr>
          <w:spacing w:val="46"/>
        </w:rPr>
        <w:t> </w:t>
      </w:r>
      <w:r>
        <w:rPr/>
        <w:t>aparmaq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/>
        <w:t>s.</w:t>
      </w:r>
      <w:r>
        <w:rPr>
          <w:spacing w:val="42"/>
        </w:rPr>
        <w:t> </w:t>
      </w:r>
      <w:r>
        <w:rPr/>
        <w:t>üçün</w:t>
      </w:r>
      <w:r>
        <w:rPr>
          <w:spacing w:val="44"/>
        </w:rPr>
        <w:t> </w:t>
      </w:r>
      <w:r>
        <w:rPr/>
        <w:t>təsvirləri</w:t>
      </w:r>
      <w:r>
        <w:rPr>
          <w:spacing w:val="44"/>
        </w:rPr>
        <w:t> </w:t>
      </w:r>
      <w:r>
        <w:rPr/>
        <w:t>kompüterin</w:t>
      </w:r>
      <w:r>
        <w:rPr>
          <w:w w:val="100"/>
        </w:rPr>
        <w:t> </w:t>
      </w:r>
      <w:r>
        <w:rPr/>
        <w:t>yaddaşında və ya diskdə saxlamaq lazım gəlir. Bu baxımdan təsvirlərin yaddaşa</w:t>
      </w:r>
      <w:r>
        <w:rPr>
          <w:spacing w:val="-1"/>
        </w:rPr>
        <w:t> </w:t>
      </w:r>
      <w:r>
        <w:rPr/>
        <w:t>yazılması,</w:t>
      </w:r>
      <w:r>
        <w:rPr>
          <w:w w:val="100"/>
        </w:rPr>
        <w:t> </w:t>
      </w:r>
      <w:r>
        <w:rPr/>
        <w:t>yaddaşdan çağırılması, yeni yaradılmış fayllara köçürülməsi və s. əməliyyatları</w:t>
      </w:r>
      <w:r>
        <w:rPr>
          <w:spacing w:val="12"/>
        </w:rPr>
        <w:t> </w:t>
      </w:r>
      <w:r>
        <w:rPr/>
        <w:t>yerinə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yetirmək üçün təsvirə ad verilməlidir, yəni təsvir üçün yeni sənəd</w:t>
      </w:r>
      <w:r>
        <w:rPr>
          <w:spacing w:val="-34"/>
        </w:rPr>
        <w:t> </w:t>
      </w:r>
      <w:r>
        <w:rPr/>
        <w:t>yaradılmalıdır.</w:t>
      </w:r>
    </w:p>
    <w:p>
      <w:pPr>
        <w:pStyle w:val="BodyText"/>
        <w:spacing w:line="360" w:lineRule="auto" w:before="125"/>
        <w:ind w:right="104" w:firstLine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Bunu</w:t>
      </w:r>
      <w:r>
        <w:rPr/>
        <w:t>n üçün </w:t>
      </w:r>
      <w:r>
        <w:rPr>
          <w:color w:val="0000FF"/>
        </w:rPr>
        <w:t>File (Файл </w:t>
      </w:r>
      <w:r>
        <w:rPr/>
        <w:t>– </w:t>
      </w:r>
      <w:r>
        <w:rPr>
          <w:rFonts w:ascii="Times New Roman" w:hAnsi="Times New Roman" w:cs="Times New Roman" w:eastAsia="Times New Roman"/>
        </w:rPr>
        <w:t>Fayl) </w:t>
      </w:r>
      <w:r>
        <w:rPr/>
        <w:t>menyüsündən </w:t>
      </w:r>
      <w:r>
        <w:rPr>
          <w:color w:val="0000FF"/>
        </w:rPr>
        <w:t>New (Новый </w:t>
      </w:r>
      <w:r>
        <w:rPr/>
        <w:t>– Yeni) əmrini</w:t>
      </w:r>
      <w:r>
        <w:rPr>
          <w:spacing w:val="24"/>
        </w:rPr>
        <w:t> </w:t>
      </w:r>
      <w:r>
        <w:rPr/>
        <w:t>seçin.</w:t>
      </w:r>
      <w:r>
        <w:rPr>
          <w:w w:val="100"/>
        </w:rPr>
        <w:t> </w:t>
      </w:r>
      <w:r>
        <w:rPr/>
        <w:t>Açılmış dialoq pəncərəsindəki </w:t>
      </w:r>
      <w:r>
        <w:rPr>
          <w:color w:val="0000FF"/>
        </w:rPr>
        <w:t>Name (Имя </w:t>
      </w:r>
      <w:r>
        <w:rPr/>
        <w:t>– Ad) sahəsinə yaratdığınız təsvirin adını</w:t>
      </w:r>
      <w:r>
        <w:rPr>
          <w:spacing w:val="-15"/>
        </w:rPr>
        <w:t> </w:t>
      </w:r>
      <w:r>
        <w:rPr/>
        <w:t>yazın</w:t>
      </w:r>
      <w:r>
        <w:rPr>
          <w:w w:val="100"/>
        </w:rPr>
        <w:t> </w:t>
      </w:r>
      <w:r>
        <w:rPr/>
        <w:t>(şəkil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22.).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611" w:lineRule="exact"/>
        <w:ind w:left="24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1"/>
          <w:sz w:val="20"/>
          <w:szCs w:val="20"/>
        </w:rPr>
        <w:drawing>
          <wp:inline distT="0" distB="0" distL="0" distR="0">
            <wp:extent cx="3565201" cy="2293143"/>
            <wp:effectExtent l="0" t="0" r="0" b="0"/>
            <wp:docPr id="209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201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1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4"/>
        <w:ind w:left="538" w:right="113" w:firstLine="30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 22. 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File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(Файл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Fayl)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Menyü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su,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New (Новый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Yeni) dial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oq</w:t>
      </w:r>
      <w:r>
        <w:rPr>
          <w:rFonts w:ascii="Times New Roman" w:hAnsi="Times New Roman" w:cs="Times New Roman" w:eastAsia="Times New Roman"/>
          <w:i/>
          <w:spacing w:val="-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pəncərəsi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Heading3"/>
        <w:spacing w:line="240" w:lineRule="auto" w:before="0"/>
        <w:ind w:left="538" w:right="113"/>
        <w:jc w:val="left"/>
        <w:rPr>
          <w:b w:val="0"/>
          <w:bCs w:val="0"/>
          <w:i w:val="0"/>
        </w:rPr>
      </w:pPr>
      <w:r>
        <w:rPr>
          <w:i/>
        </w:rPr>
        <w:t>Hazır sənədin</w:t>
      </w:r>
      <w:r>
        <w:rPr>
          <w:i/>
          <w:spacing w:val="-8"/>
        </w:rPr>
        <w:t> </w:t>
      </w:r>
      <w:r>
        <w:rPr>
          <w:i/>
        </w:rPr>
        <w:t>açılması.</w:t>
      </w:r>
      <w:r>
        <w:rPr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360" w:lineRule="auto" w:before="0"/>
        <w:ind w:right="104" w:firstLine="425"/>
        <w:jc w:val="both"/>
      </w:pPr>
      <w:r>
        <w:rPr/>
        <w:t>İstifadəçi çox vaxt hazır fayllarla işləyir. Bunun üçün </w:t>
      </w:r>
      <w:r>
        <w:rPr>
          <w:color w:val="0000FF"/>
        </w:rPr>
        <w:t>File (Файл </w:t>
      </w:r>
      <w:r>
        <w:rPr/>
        <w:t>– </w:t>
      </w:r>
      <w:r>
        <w:rPr>
          <w:rFonts w:ascii="Times New Roman" w:hAnsi="Times New Roman" w:cs="Times New Roman" w:eastAsia="Times New Roman"/>
        </w:rPr>
        <w:t>Fayl)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/>
        <w:t>menyüsündən</w:t>
      </w:r>
      <w:r>
        <w:rPr>
          <w:w w:val="100"/>
        </w:rPr>
        <w:t> </w:t>
      </w:r>
      <w:r>
        <w:rPr>
          <w:color w:val="0000FF"/>
        </w:rPr>
        <w:t>Open (Открыть </w:t>
      </w:r>
      <w:r>
        <w:rPr/>
        <w:t>– Aç) əmrini seçin. Masaüstünə eyniadlı dialoq  pəncərəsi</w:t>
      </w:r>
      <w:r>
        <w:rPr>
          <w:spacing w:val="-3"/>
        </w:rPr>
        <w:t> </w:t>
      </w:r>
      <w:r>
        <w:rPr/>
        <w:t>çıxacaqdır</w:t>
      </w:r>
      <w:r>
        <w:rPr>
          <w:w w:val="100"/>
        </w:rPr>
        <w:t> </w:t>
      </w:r>
      <w:r>
        <w:rPr/>
        <w:t>(şəkil </w:t>
      </w:r>
      <w:r>
        <w:rPr>
          <w:rFonts w:ascii="Times New Roman" w:hAnsi="Times New Roman" w:cs="Times New Roman" w:eastAsia="Times New Roman"/>
        </w:rPr>
        <w:t>23.</w:t>
      </w:r>
      <w:r>
        <w:rPr/>
        <w:t>). Dialoq pəncərəsi </w:t>
      </w:r>
      <w:r>
        <w:rPr>
          <w:rFonts w:ascii="Times New Roman" w:hAnsi="Times New Roman" w:cs="Times New Roman" w:eastAsia="Times New Roman"/>
          <w:color w:val="0000FF"/>
        </w:rPr>
        <w:t>Windows </w:t>
      </w:r>
      <w:r>
        <w:rPr/>
        <w:t>əməliyyat sistemində olduğu kimi, faylı</w:t>
      </w:r>
      <w:r>
        <w:rPr>
          <w:spacing w:val="17"/>
        </w:rPr>
        <w:t> </w:t>
      </w:r>
      <w:r>
        <w:rPr/>
        <w:t>seçməyə,</w:t>
      </w:r>
      <w:r>
        <w:rPr>
          <w:w w:val="100"/>
        </w:rPr>
        <w:t> </w:t>
      </w:r>
      <w:r>
        <w:rPr/>
        <w:t>idarəetmə elementlərinə, həmçinin seçilmiş fayla öncədən baxmağa və s.</w:t>
      </w:r>
      <w:r>
        <w:rPr>
          <w:spacing w:val="26"/>
        </w:rPr>
        <w:t> </w:t>
      </w:r>
      <w:r>
        <w:rPr/>
        <w:t>əməliyyatların</w:t>
      </w:r>
      <w:r>
        <w:rPr>
          <w:w w:val="100"/>
        </w:rPr>
        <w:t> </w:t>
      </w:r>
      <w:r>
        <w:rPr/>
        <w:t>həyata keçirilməsinə imkan</w:t>
      </w:r>
      <w:r>
        <w:rPr>
          <w:spacing w:val="-15"/>
        </w:rPr>
        <w:t> </w:t>
      </w:r>
      <w:r>
        <w:rPr/>
        <w:t>verir.</w:t>
      </w:r>
    </w:p>
    <w:p>
      <w:pPr>
        <w:spacing w:after="0" w:line="360" w:lineRule="auto"/>
        <w:jc w:val="both"/>
        <w:sectPr>
          <w:pgSz w:w="11910" w:h="16840"/>
          <w:pgMar w:header="0" w:footer="710" w:top="500" w:bottom="900" w:left="1020" w:right="4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5762" w:lineRule="exact"/>
        <w:ind w:left="23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4"/>
          <w:sz w:val="20"/>
          <w:szCs w:val="20"/>
        </w:rPr>
        <w:drawing>
          <wp:inline distT="0" distB="0" distL="0" distR="0">
            <wp:extent cx="3633037" cy="3659028"/>
            <wp:effectExtent l="0" t="0" r="0" b="0"/>
            <wp:docPr id="211" name="image2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10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037" cy="365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4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4"/>
        <w:ind w:left="538" w:right="113" w:firstLine="15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Şəkil 23. 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File (Файл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Fayl)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Menyü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su, </w:t>
      </w:r>
      <w:r>
        <w:rPr>
          <w:rFonts w:ascii="Times New Roman" w:hAnsi="Times New Roman" w:cs="Times New Roman" w:eastAsia="Times New Roman"/>
          <w:i/>
          <w:color w:val="0000FF"/>
          <w:sz w:val="28"/>
          <w:szCs w:val="28"/>
        </w:rPr>
        <w:t>Open (Открыть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Aç) dialoq</w:t>
      </w:r>
      <w:r>
        <w:rPr>
          <w:rFonts w:ascii="Times New Roman" w:hAnsi="Times New Roman" w:cs="Times New Roman" w:eastAsia="Times New Roman"/>
          <w:i/>
          <w:spacing w:val="-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pəncərəsi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BodyText"/>
        <w:spacing w:line="360" w:lineRule="auto" w:before="0"/>
        <w:ind w:right="105" w:firstLine="425"/>
        <w:jc w:val="both"/>
      </w:pPr>
      <w:r>
        <w:rPr/>
        <w:t>Dialoq pəncərəsinin üzərindəki </w:t>
      </w:r>
      <w:r>
        <w:rPr>
          <w:color w:val="0000FF"/>
        </w:rPr>
        <w:t>Folder (Папка </w:t>
      </w:r>
      <w:r>
        <w:rPr/>
        <w:t>– Qovluq) düyməsini sıxmaqla</w:t>
      </w:r>
      <w:r>
        <w:rPr>
          <w:spacing w:val="-28"/>
        </w:rPr>
        <w:t> </w:t>
      </w:r>
      <w:r>
        <w:rPr/>
        <w:t>yeni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qovluq yarada, </w:t>
      </w:r>
      <w:r>
        <w:rPr/>
        <w:t>nəzərdə tutduğunuz faylları qovluğun içinə yerləşdirə </w:t>
      </w:r>
      <w:r>
        <w:rPr>
          <w:rFonts w:ascii="Times New Roman" w:hAnsi="Times New Roman" w:cs="Times New Roman" w:eastAsia="Times New Roman"/>
        </w:rPr>
        <w:t>v</w:t>
      </w:r>
      <w:r>
        <w:rPr/>
        <w:t>ə qovluğu</w:t>
      </w:r>
      <w:r>
        <w:rPr>
          <w:spacing w:val="9"/>
        </w:rPr>
        <w:t> </w:t>
      </w:r>
      <w:r>
        <w:rPr/>
        <w:t>qeyd</w:t>
      </w:r>
      <w:r>
        <w:rPr>
          <w:w w:val="100"/>
        </w:rPr>
        <w:t> </w:t>
      </w:r>
      <w:r>
        <w:rPr/>
        <w:t>etməklə onun daxilində olan istənilən faylı seçib aça</w:t>
      </w:r>
      <w:r>
        <w:rPr>
          <w:spacing w:val="-30"/>
        </w:rPr>
        <w:t> </w:t>
      </w:r>
      <w:r>
        <w:rPr/>
        <w:t>bilərsiniz.</w:t>
      </w:r>
    </w:p>
    <w:p>
      <w:pPr>
        <w:pStyle w:val="BodyText"/>
        <w:spacing w:line="360" w:lineRule="auto"/>
        <w:ind w:right="108" w:firstLine="425"/>
        <w:jc w:val="both"/>
      </w:pPr>
      <w:r>
        <w:rPr/>
        <w:t>Dialoq</w:t>
      </w:r>
      <w:r>
        <w:rPr>
          <w:spacing w:val="23"/>
        </w:rPr>
        <w:t> </w:t>
      </w:r>
      <w:r>
        <w:rPr/>
        <w:t>pəncərəsində</w:t>
      </w:r>
      <w:r>
        <w:rPr>
          <w:spacing w:val="25"/>
        </w:rPr>
        <w:t> </w:t>
      </w:r>
      <w:r>
        <w:rPr>
          <w:color w:val="0000FF"/>
        </w:rPr>
        <w:t>File</w:t>
      </w:r>
      <w:r>
        <w:rPr>
          <w:color w:val="0000FF"/>
          <w:spacing w:val="22"/>
        </w:rPr>
        <w:t> </w:t>
      </w:r>
      <w:r>
        <w:rPr>
          <w:color w:val="0000FF"/>
        </w:rPr>
        <w:t>Type</w:t>
      </w:r>
      <w:r>
        <w:rPr>
          <w:color w:val="0000FF"/>
          <w:spacing w:val="25"/>
        </w:rPr>
        <w:t> </w:t>
      </w:r>
      <w:r>
        <w:rPr>
          <w:color w:val="0000FF"/>
        </w:rPr>
        <w:t>(Тип</w:t>
      </w:r>
      <w:r>
        <w:rPr>
          <w:color w:val="0000FF"/>
          <w:spacing w:val="25"/>
        </w:rPr>
        <w:t> </w:t>
      </w:r>
      <w:r>
        <w:rPr>
          <w:color w:val="0000FF"/>
        </w:rPr>
        <w:t>Файлов</w:t>
      </w:r>
      <w:r>
        <w:rPr>
          <w:color w:val="0000FF"/>
          <w:spacing w:val="27"/>
        </w:rPr>
        <w:t> </w:t>
      </w:r>
      <w:r>
        <w:rPr/>
        <w:t>–</w:t>
      </w:r>
      <w:r>
        <w:rPr>
          <w:spacing w:val="25"/>
        </w:rPr>
        <w:t> </w:t>
      </w:r>
      <w:r>
        <w:rPr/>
        <w:t>Faylların</w:t>
      </w:r>
      <w:r>
        <w:rPr>
          <w:spacing w:val="23"/>
        </w:rPr>
        <w:t> </w:t>
      </w:r>
      <w:r>
        <w:rPr/>
        <w:t>tipi)</w:t>
      </w:r>
      <w:r>
        <w:rPr>
          <w:spacing w:val="22"/>
        </w:rPr>
        <w:t> </w:t>
      </w:r>
      <w:r>
        <w:rPr/>
        <w:t>siyahısını</w:t>
      </w:r>
      <w:r>
        <w:rPr>
          <w:spacing w:val="25"/>
        </w:rPr>
        <w:t> </w:t>
      </w:r>
      <w:r>
        <w:rPr/>
        <w:t>açmaqla</w:t>
      </w:r>
      <w:r>
        <w:rPr>
          <w:spacing w:val="22"/>
        </w:rPr>
        <w:t> </w:t>
      </w:r>
      <w:r>
        <w:rPr/>
        <w:t>əks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oluna</w:t>
      </w:r>
      <w:r>
        <w:rPr/>
        <w:t>caq faylların sayını məhdudlaşdırmaq</w:t>
      </w:r>
      <w:r>
        <w:rPr>
          <w:spacing w:val="-25"/>
        </w:rPr>
        <w:t> </w:t>
      </w:r>
      <w:r>
        <w:rPr/>
        <w:t>olar.</w:t>
      </w:r>
    </w:p>
    <w:p>
      <w:pPr>
        <w:pStyle w:val="BodyText"/>
        <w:spacing w:line="360" w:lineRule="auto" w:before="7"/>
        <w:ind w:right="105" w:firstLine="425"/>
        <w:jc w:val="both"/>
      </w:pPr>
      <w:r>
        <w:rPr>
          <w:color w:val="0000FF"/>
        </w:rPr>
        <w:t>File</w:t>
      </w:r>
      <w:r>
        <w:rPr>
          <w:color w:val="0000FF"/>
          <w:spacing w:val="34"/>
        </w:rPr>
        <w:t> </w:t>
      </w:r>
      <w:r>
        <w:rPr>
          <w:color w:val="0000FF"/>
        </w:rPr>
        <w:t>(Файл</w:t>
      </w:r>
      <w:r>
        <w:rPr>
          <w:color w:val="0000FF"/>
          <w:spacing w:val="35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Fayl)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menyüsündən</w:t>
      </w:r>
      <w:r>
        <w:rPr>
          <w:spacing w:val="37"/>
        </w:rPr>
        <w:t> </w:t>
      </w:r>
      <w:r>
        <w:rPr>
          <w:color w:val="0000FF"/>
        </w:rPr>
        <w:t>Open</w:t>
      </w:r>
      <w:r>
        <w:rPr>
          <w:color w:val="0000FF"/>
          <w:spacing w:val="35"/>
        </w:rPr>
        <w:t> </w:t>
      </w:r>
      <w:r>
        <w:rPr>
          <w:color w:val="0000FF"/>
        </w:rPr>
        <w:t>Recent</w:t>
      </w:r>
      <w:r>
        <w:rPr>
          <w:color w:val="0000FF"/>
          <w:spacing w:val="35"/>
        </w:rPr>
        <w:t> </w:t>
      </w:r>
      <w:r>
        <w:rPr>
          <w:color w:val="0000FF"/>
        </w:rPr>
        <w:t>(Открыть</w:t>
      </w:r>
      <w:r>
        <w:rPr>
          <w:color w:val="0000FF"/>
          <w:spacing w:val="33"/>
        </w:rPr>
        <w:t> </w:t>
      </w:r>
      <w:r>
        <w:rPr>
          <w:color w:val="0000FF"/>
        </w:rPr>
        <w:t>Последний</w:t>
      </w:r>
      <w:r>
        <w:rPr>
          <w:color w:val="0000FF"/>
          <w:spacing w:val="39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Sonuncunu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Ac)</w:t>
      </w:r>
      <w:r>
        <w:rPr>
          <w:spacing w:val="29"/>
        </w:rPr>
        <w:t> </w:t>
      </w:r>
      <w:r>
        <w:rPr/>
        <w:t>əmrini</w:t>
      </w:r>
      <w:r>
        <w:rPr>
          <w:spacing w:val="29"/>
        </w:rPr>
        <w:t> </w:t>
      </w:r>
      <w:r>
        <w:rPr/>
        <w:t>seçməklə</w:t>
      </w:r>
      <w:r>
        <w:rPr>
          <w:spacing w:val="26"/>
        </w:rPr>
        <w:t> </w:t>
      </w:r>
      <w:r>
        <w:rPr/>
        <w:t>son</w:t>
      </w:r>
      <w:r>
        <w:rPr>
          <w:spacing w:val="27"/>
        </w:rPr>
        <w:t> </w:t>
      </w:r>
      <w:r>
        <w:rPr/>
        <w:t>istifadə</w:t>
      </w:r>
      <w:r>
        <w:rPr>
          <w:spacing w:val="29"/>
        </w:rPr>
        <w:t> </w:t>
      </w:r>
      <w:r>
        <w:rPr/>
        <w:t>etdiyiniz</w:t>
      </w:r>
      <w:r>
        <w:rPr>
          <w:spacing w:val="29"/>
        </w:rPr>
        <w:t> </w:t>
      </w:r>
      <w:r>
        <w:rPr/>
        <w:t>faylı</w:t>
      </w:r>
      <w:r>
        <w:rPr>
          <w:spacing w:val="29"/>
        </w:rPr>
        <w:t> </w:t>
      </w:r>
      <w:r>
        <w:rPr/>
        <w:t>sürətlə</w:t>
      </w:r>
      <w:r>
        <w:rPr>
          <w:spacing w:val="29"/>
        </w:rPr>
        <w:t> </w:t>
      </w:r>
      <w:r>
        <w:rPr/>
        <w:t>açıb,</w:t>
      </w:r>
      <w:r>
        <w:rPr>
          <w:spacing w:val="25"/>
        </w:rPr>
        <w:t> </w:t>
      </w:r>
      <w:r>
        <w:rPr/>
        <w:t>ona</w:t>
      </w:r>
      <w:r>
        <w:rPr>
          <w:spacing w:val="29"/>
        </w:rPr>
        <w:t> </w:t>
      </w:r>
      <w:r>
        <w:rPr/>
        <w:t>baxış</w:t>
      </w:r>
      <w:r>
        <w:rPr>
          <w:spacing w:val="27"/>
        </w:rPr>
        <w:t> </w:t>
      </w:r>
      <w:r>
        <w:rPr/>
        <w:t>keçirə</w:t>
      </w:r>
      <w:r>
        <w:rPr>
          <w:spacing w:val="26"/>
        </w:rPr>
        <w:t> </w:t>
      </w:r>
      <w:r>
        <w:rPr/>
        <w:t>bilərsiniz.</w:t>
      </w:r>
      <w:r>
        <w:rPr>
          <w:w w:val="100"/>
        </w:rPr>
        <w:t> </w:t>
      </w:r>
      <w:r>
        <w:rPr/>
        <w:t>Əmr seçilərkən açılmış yardımçı </w:t>
      </w:r>
      <w:r>
        <w:rPr>
          <w:rFonts w:ascii="Times New Roman" w:hAnsi="Times New Roman" w:cs="Times New Roman" w:eastAsia="Times New Roman"/>
        </w:rPr>
        <w:t>m</w:t>
      </w:r>
      <w:r>
        <w:rPr/>
        <w:t>enyü</w:t>
      </w:r>
      <w:r>
        <w:rPr>
          <w:rFonts w:ascii="Times New Roman" w:hAnsi="Times New Roman" w:cs="Times New Roman" w:eastAsia="Times New Roman"/>
        </w:rPr>
        <w:t>d</w:t>
      </w:r>
      <w:r>
        <w:rPr/>
        <w:t>ə </w:t>
      </w:r>
      <w:r>
        <w:rPr>
          <w:rFonts w:ascii="Times New Roman" w:hAnsi="Times New Roman" w:cs="Times New Roman" w:eastAsia="Times New Roman"/>
        </w:rPr>
        <w:t>son red</w:t>
      </w:r>
      <w:r>
        <w:rPr/>
        <w:t>aktə olunmuş faylların</w:t>
      </w:r>
      <w:r>
        <w:rPr>
          <w:spacing w:val="27"/>
        </w:rPr>
        <w:t> </w:t>
      </w:r>
      <w:r>
        <w:rPr/>
        <w:t>siyahısı</w:t>
      </w:r>
      <w:r>
        <w:rPr>
          <w:w w:val="100"/>
        </w:rPr>
        <w:t> </w:t>
      </w:r>
      <w:r>
        <w:rPr/>
        <w:t>görünəcəkdir.</w:t>
      </w:r>
    </w:p>
    <w:p>
      <w:pPr>
        <w:pStyle w:val="BodyText"/>
        <w:spacing w:line="360" w:lineRule="auto" w:before="8"/>
        <w:ind w:right="105" w:firstLine="425"/>
        <w:jc w:val="both"/>
      </w:pPr>
      <w:r>
        <w:rPr>
          <w:color w:val="0000FF"/>
        </w:rPr>
        <w:t>File</w:t>
      </w:r>
      <w:r>
        <w:rPr>
          <w:color w:val="0000FF"/>
          <w:spacing w:val="38"/>
        </w:rPr>
        <w:t> </w:t>
      </w:r>
      <w:r>
        <w:rPr>
          <w:color w:val="0000FF"/>
        </w:rPr>
        <w:t>(Файл</w:t>
      </w:r>
      <w:r>
        <w:rPr>
          <w:color w:val="0000FF"/>
          <w:spacing w:val="40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Fayl)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menyüsündən</w:t>
      </w:r>
      <w:r>
        <w:rPr>
          <w:spacing w:val="43"/>
        </w:rPr>
        <w:t> </w:t>
      </w:r>
      <w:r>
        <w:rPr>
          <w:color w:val="0000FF"/>
        </w:rPr>
        <w:t>Open</w:t>
      </w:r>
      <w:r>
        <w:rPr>
          <w:color w:val="0000FF"/>
          <w:spacing w:val="38"/>
        </w:rPr>
        <w:t> </w:t>
      </w:r>
      <w:r>
        <w:rPr>
          <w:color w:val="0000FF"/>
        </w:rPr>
        <w:t>As</w:t>
      </w:r>
      <w:r>
        <w:rPr>
          <w:color w:val="0000FF"/>
          <w:spacing w:val="41"/>
        </w:rPr>
        <w:t> </w:t>
      </w:r>
      <w:r>
        <w:rPr>
          <w:color w:val="0000FF"/>
        </w:rPr>
        <w:t>(Открыть</w:t>
      </w:r>
      <w:r>
        <w:rPr>
          <w:color w:val="0000FF"/>
          <w:spacing w:val="36"/>
        </w:rPr>
        <w:t> </w:t>
      </w:r>
      <w:r>
        <w:rPr>
          <w:color w:val="0000FF"/>
        </w:rPr>
        <w:t>Как</w:t>
      </w:r>
      <w:r>
        <w:rPr>
          <w:color w:val="0000FF"/>
          <w:spacing w:val="42"/>
        </w:rPr>
        <w:t> </w:t>
      </w:r>
      <w:r>
        <w:rPr/>
        <w:t>–</w:t>
      </w:r>
      <w:r>
        <w:rPr>
          <w:spacing w:val="39"/>
        </w:rPr>
        <w:t> </w:t>
      </w:r>
      <w:r>
        <w:rPr/>
        <w:t>Yeni</w:t>
      </w:r>
      <w:r>
        <w:rPr>
          <w:spacing w:val="41"/>
        </w:rPr>
        <w:t> </w:t>
      </w:r>
      <w:r>
        <w:rPr/>
        <w:t>Adla</w:t>
      </w:r>
      <w:r>
        <w:rPr>
          <w:spacing w:val="38"/>
        </w:rPr>
        <w:t> </w:t>
      </w:r>
      <w:r>
        <w:rPr/>
        <w:t>Aç)</w:t>
      </w:r>
      <w:r>
        <w:rPr>
          <w:spacing w:val="40"/>
        </w:rPr>
        <w:t> </w:t>
      </w:r>
      <w:r>
        <w:rPr/>
        <w:t>əmrini</w:t>
      </w:r>
      <w:r>
        <w:rPr>
          <w:w w:val="100"/>
        </w:rPr>
        <w:t> </w:t>
      </w:r>
      <w:r>
        <w:rPr/>
        <w:t>seçsəniz, istifadə etdiyiniz fayl yeni formatda yaddaşa</w:t>
      </w:r>
      <w:r>
        <w:rPr>
          <w:spacing w:val="-31"/>
        </w:rPr>
        <w:t> </w:t>
      </w:r>
      <w:r>
        <w:rPr/>
        <w:t>yazılacaqdır.</w:t>
      </w:r>
    </w:p>
    <w:p>
      <w:pPr>
        <w:pStyle w:val="BodyText"/>
        <w:spacing w:line="360" w:lineRule="auto"/>
        <w:ind w:right="103" w:firstLine="425"/>
        <w:jc w:val="both"/>
      </w:pPr>
      <w:r>
        <w:rPr/>
        <w:t>Son redaktə edilmiş faylı cəld açmaqdan ötrü </w:t>
      </w:r>
      <w:r>
        <w:rPr>
          <w:color w:val="0000FF"/>
        </w:rPr>
        <w:t>File (Файл </w:t>
      </w:r>
      <w:r>
        <w:rPr/>
        <w:t>– </w:t>
      </w:r>
      <w:r>
        <w:rPr>
          <w:rFonts w:ascii="Times New Roman" w:hAnsi="Times New Roman" w:cs="Times New Roman" w:eastAsia="Times New Roman"/>
        </w:rPr>
        <w:t>Fayl) m</w:t>
      </w:r>
      <w:r>
        <w:rPr/>
        <w:t>enyüsündən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color w:val="0000FF"/>
        </w:rPr>
        <w:t>Open</w:t>
      </w:r>
      <w:r>
        <w:rPr>
          <w:rFonts w:ascii="Times New Roman" w:hAnsi="Times New Roman" w:cs="Times New Roman" w:eastAsia="Times New Roman"/>
          <w:color w:val="0000FF"/>
          <w:w w:val="100"/>
        </w:rPr>
        <w:t> </w:t>
      </w:r>
      <w:r>
        <w:rPr>
          <w:color w:val="0000FF"/>
        </w:rPr>
        <w:t>Recent (Открыть предыдущие </w:t>
      </w:r>
      <w:r>
        <w:rPr/>
        <w:t>– Öndəkini Aç) əmrinin seçilməsi kifayətdir. </w:t>
      </w:r>
      <w:r>
        <w:rPr>
          <w:spacing w:val="-3"/>
        </w:rPr>
        <w:t>Əmr</w:t>
      </w:r>
      <w:r>
        <w:rPr>
          <w:spacing w:val="19"/>
        </w:rPr>
        <w:t> </w:t>
      </w:r>
      <w:r>
        <w:rPr/>
        <w:t>seçilən</w:t>
      </w:r>
      <w:r>
        <w:rPr>
          <w:w w:val="100"/>
        </w:rPr>
        <w:t> </w:t>
      </w:r>
      <w:r>
        <w:rPr/>
        <w:t>kimi masaüstünə son redaktə edilmiş faylların siyahısı olan yardımçı </w:t>
      </w:r>
      <w:r>
        <w:rPr>
          <w:rFonts w:ascii="Times New Roman" w:hAnsi="Times New Roman" w:cs="Times New Roman" w:eastAsia="Times New Roman"/>
        </w:rPr>
        <w:t>m</w:t>
      </w:r>
      <w:r>
        <w:rPr/>
        <w:t>enyü</w:t>
      </w:r>
      <w:r>
        <w:rPr>
          <w:spacing w:val="61"/>
        </w:rPr>
        <w:t> </w:t>
      </w:r>
      <w:r>
        <w:rPr/>
        <w:t>açılacaqdır.</w:t>
      </w:r>
      <w:r>
        <w:rPr>
          <w:w w:val="100"/>
        </w:rPr>
        <w:t> </w:t>
      </w:r>
      <w:r>
        <w:rPr/>
        <w:t>Fayllardan istənilən birini açmaq üçün fayl</w:t>
      </w:r>
      <w:r>
        <w:rPr>
          <w:spacing w:val="-20"/>
        </w:rPr>
        <w:t> </w:t>
      </w:r>
      <w:r>
        <w:rPr/>
        <w:t>seçilməlidir.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0"/>
        </w:numPr>
        <w:tabs>
          <w:tab w:pos="3562" w:val="left" w:leader="none"/>
        </w:tabs>
        <w:spacing w:line="240" w:lineRule="auto" w:before="171" w:after="0"/>
        <w:ind w:left="3561" w:right="113" w:hanging="500"/>
        <w:jc w:val="left"/>
        <w:rPr>
          <w:b w:val="0"/>
          <w:bCs w:val="0"/>
        </w:rPr>
      </w:pPr>
      <w:r>
        <w:rPr>
          <w:rFonts w:ascii="Times New Roman" w:hAnsi="Times New Roman"/>
        </w:rPr>
        <w:t>Proq</w:t>
      </w:r>
      <w:r>
        <w:rPr/>
        <w:t>ram təminatının</w:t>
      </w:r>
      <w:r>
        <w:rPr>
          <w:spacing w:val="3"/>
        </w:rPr>
        <w:t> </w:t>
      </w:r>
      <w:r>
        <w:rPr/>
        <w:t>yayılması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710" w:top="460" w:bottom="900" w:left="1020" w:right="460"/>
        </w:sectPr>
      </w:pPr>
    </w:p>
    <w:p>
      <w:pPr>
        <w:pStyle w:val="BodyText"/>
        <w:spacing w:line="360" w:lineRule="auto" w:before="41"/>
        <w:ind w:right="123" w:firstLine="566"/>
        <w:jc w:val="both"/>
      </w:pPr>
      <w:r>
        <w:rPr/>
        <w:t>Proqram məhsullarını yayılma xarakterinə görə,  sərbəst  yayılan,  şərti</w:t>
      </w:r>
      <w:r>
        <w:rPr>
          <w:spacing w:val="23"/>
        </w:rPr>
        <w:t> </w:t>
      </w:r>
      <w:r>
        <w:rPr/>
        <w:t>sərbəst</w:t>
      </w:r>
      <w:r>
        <w:rPr>
          <w:w w:val="100"/>
        </w:rPr>
        <w:t> </w:t>
      </w:r>
      <w:r>
        <w:rPr/>
        <w:t>yayılan və kommersiya proqram təminatına</w:t>
      </w:r>
      <w:r>
        <w:rPr>
          <w:spacing w:val="68"/>
        </w:rPr>
        <w:t> </w:t>
      </w:r>
      <w:r>
        <w:rPr/>
        <w:t>bölürlər.</w:t>
      </w:r>
    </w:p>
    <w:p>
      <w:pPr>
        <w:pStyle w:val="BodyText"/>
        <w:spacing w:line="360" w:lineRule="auto" w:before="8"/>
        <w:ind w:right="104" w:firstLine="566"/>
        <w:jc w:val="both"/>
      </w:pPr>
      <w:r>
        <w:rPr/>
        <w:t>Müftə proqramlar (</w:t>
      </w:r>
      <w:r>
        <w:rPr>
          <w:rFonts w:ascii="Times New Roman" w:hAnsi="Times New Roman"/>
          <w:i/>
        </w:rPr>
        <w:t>freeware</w:t>
      </w:r>
      <w:r>
        <w:rPr/>
        <w:t>) istehsalçı tərəfindən pulsuz yayılır və istifadəçi</w:t>
      </w:r>
      <w:r>
        <w:rPr>
          <w:spacing w:val="10"/>
        </w:rPr>
        <w:t> </w:t>
      </w:r>
      <w:r>
        <w:rPr/>
        <w:t>bu</w:t>
      </w:r>
      <w:r>
        <w:rPr>
          <w:w w:val="100"/>
        </w:rPr>
        <w:t> </w:t>
      </w:r>
      <w:r>
        <w:rPr/>
        <w:t>proqram</w:t>
      </w:r>
      <w:r>
        <w:rPr>
          <w:spacing w:val="9"/>
        </w:rPr>
        <w:t> </w:t>
      </w:r>
      <w:r>
        <w:rPr/>
        <w:t>mətni</w:t>
      </w:r>
      <w:r>
        <w:rPr>
          <w:spacing w:val="12"/>
        </w:rPr>
        <w:t> </w:t>
      </w:r>
      <w:r>
        <w:rPr/>
        <w:t>üzərində</w:t>
      </w:r>
      <w:r>
        <w:rPr>
          <w:spacing w:val="10"/>
        </w:rPr>
        <w:t> </w:t>
      </w:r>
      <w:r>
        <w:rPr/>
        <w:t>dəyişiklik</w:t>
      </w:r>
      <w:r>
        <w:rPr>
          <w:spacing w:val="11"/>
        </w:rPr>
        <w:t> </w:t>
      </w:r>
      <w:r>
        <w:rPr/>
        <w:t>edə</w:t>
      </w:r>
      <w:r>
        <w:rPr>
          <w:spacing w:val="11"/>
        </w:rPr>
        <w:t> </w:t>
      </w:r>
      <w:r>
        <w:rPr/>
        <w:t>bilir.</w:t>
      </w:r>
      <w:r>
        <w:rPr>
          <w:spacing w:val="11"/>
        </w:rPr>
        <w:t> </w:t>
      </w:r>
      <w:r>
        <w:rPr/>
        <w:t>Şərti</w:t>
      </w:r>
      <w:r>
        <w:rPr>
          <w:spacing w:val="11"/>
        </w:rPr>
        <w:t> </w:t>
      </w:r>
      <w:r>
        <w:rPr/>
        <w:t>sərbəst</w:t>
      </w:r>
      <w:r>
        <w:rPr>
          <w:spacing w:val="12"/>
        </w:rPr>
        <w:t> </w:t>
      </w:r>
      <w:r>
        <w:rPr/>
        <w:t>yayılan</w:t>
      </w:r>
      <w:r>
        <w:rPr>
          <w:spacing w:val="11"/>
        </w:rPr>
        <w:t> </w:t>
      </w:r>
      <w:r>
        <w:rPr/>
        <w:t>proqramlar</w:t>
      </w:r>
      <w:r>
        <w:rPr>
          <w:spacing w:val="11"/>
        </w:rPr>
        <w:t> </w:t>
      </w:r>
      <w:r>
        <w:rPr>
          <w:spacing w:val="2"/>
        </w:rPr>
        <w:t>(</w:t>
      </w:r>
      <w:r>
        <w:rPr>
          <w:rFonts w:ascii="Times New Roman" w:hAnsi="Times New Roman"/>
          <w:i/>
          <w:spacing w:val="2"/>
        </w:rPr>
        <w:t>shareware</w:t>
      </w:r>
      <w:r>
        <w:rPr>
          <w:rFonts w:ascii="Times New Roman" w:hAnsi="Times New Roman"/>
          <w:spacing w:val="2"/>
        </w:rPr>
        <w:t>)</w:t>
      </w:r>
      <w:r>
        <w:rPr>
          <w:rFonts w:ascii="Times New Roman" w:hAnsi="Times New Roman"/>
          <w:spacing w:val="-65"/>
        </w:rPr>
        <w:t> </w:t>
      </w:r>
      <w:r>
        <w:rPr/>
        <w:t>da</w:t>
      </w:r>
      <w:r>
        <w:rPr>
          <w:spacing w:val="13"/>
        </w:rPr>
        <w:t> </w:t>
      </w:r>
      <w:r>
        <w:rPr/>
        <w:t>pulsuz</w:t>
      </w:r>
      <w:r>
        <w:rPr>
          <w:spacing w:val="15"/>
        </w:rPr>
        <w:t> </w:t>
      </w:r>
      <w:r>
        <w:rPr/>
        <w:t>yayılır.</w:t>
      </w:r>
      <w:r>
        <w:rPr>
          <w:spacing w:val="14"/>
        </w:rPr>
        <w:t> </w:t>
      </w:r>
      <w:r>
        <w:rPr/>
        <w:t>Lakin</w:t>
      </w:r>
      <w:r>
        <w:rPr>
          <w:spacing w:val="14"/>
        </w:rPr>
        <w:t> </w:t>
      </w:r>
      <w:r>
        <w:rPr/>
        <w:t>istifadəci</w:t>
      </w:r>
      <w:r>
        <w:rPr>
          <w:spacing w:val="13"/>
        </w:rPr>
        <w:t> </w:t>
      </w:r>
      <w:r>
        <w:rPr/>
        <w:t>ondan</w:t>
      </w:r>
      <w:r>
        <w:rPr>
          <w:spacing w:val="14"/>
        </w:rPr>
        <w:t> </w:t>
      </w:r>
      <w:r>
        <w:rPr/>
        <w:t>kommersiya</w:t>
      </w:r>
      <w:r>
        <w:rPr>
          <w:spacing w:val="15"/>
        </w:rPr>
        <w:t> </w:t>
      </w:r>
      <w:r>
        <w:rPr/>
        <w:t>məqsədi</w:t>
      </w:r>
      <w:r>
        <w:rPr>
          <w:spacing w:val="14"/>
        </w:rPr>
        <w:t> </w:t>
      </w:r>
      <w:r>
        <w:rPr/>
        <w:t>ilə</w:t>
      </w:r>
      <w:r>
        <w:rPr>
          <w:spacing w:val="13"/>
        </w:rPr>
        <w:t> </w:t>
      </w:r>
      <w:r>
        <w:rPr/>
        <w:t>istifadə </w:t>
      </w:r>
      <w:r>
        <w:rPr>
          <w:spacing w:val="13"/>
        </w:rPr>
        <w:t> </w:t>
      </w:r>
      <w:r>
        <w:rPr/>
        <w:t>etməmək</w:t>
      </w:r>
      <w:r>
        <w:rPr>
          <w:spacing w:val="-67"/>
        </w:rPr>
        <w:t> </w:t>
      </w:r>
      <w:r>
        <w:rPr>
          <w:spacing w:val="-67"/>
        </w:rPr>
      </w:r>
      <w:r>
        <w:rPr/>
        <w:t>barədə</w:t>
      </w:r>
      <w:r>
        <w:rPr>
          <w:spacing w:val="38"/>
        </w:rPr>
        <w:t> </w:t>
      </w:r>
      <w:r>
        <w:rPr/>
        <w:t>öhdəlik</w:t>
      </w:r>
      <w:r>
        <w:rPr>
          <w:spacing w:val="39"/>
        </w:rPr>
        <w:t> </w:t>
      </w:r>
      <w:r>
        <w:rPr/>
        <w:t>götürür.</w:t>
      </w:r>
      <w:r>
        <w:rPr>
          <w:spacing w:val="38"/>
        </w:rPr>
        <w:t> </w:t>
      </w:r>
      <w:r>
        <w:rPr/>
        <w:t>Kommersiya</w:t>
      </w:r>
      <w:r>
        <w:rPr>
          <w:spacing w:val="38"/>
        </w:rPr>
        <w:t> </w:t>
      </w:r>
      <w:r>
        <w:rPr/>
        <w:t>proqramları</w:t>
      </w:r>
      <w:r>
        <w:rPr>
          <w:spacing w:val="39"/>
        </w:rPr>
        <w:t> </w:t>
      </w:r>
      <w:r>
        <w:rPr/>
        <w:t>adi</w:t>
      </w:r>
      <w:r>
        <w:rPr>
          <w:spacing w:val="39"/>
        </w:rPr>
        <w:t> </w:t>
      </w:r>
      <w:r>
        <w:rPr/>
        <w:t>bazar</w:t>
      </w:r>
      <w:r>
        <w:rPr>
          <w:spacing w:val="38"/>
        </w:rPr>
        <w:t> </w:t>
      </w:r>
      <w:r>
        <w:rPr/>
        <w:t>məhsullarıdır.</w:t>
      </w:r>
      <w:r>
        <w:rPr>
          <w:spacing w:val="38"/>
        </w:rPr>
        <w:t> </w:t>
      </w:r>
      <w:r>
        <w:rPr/>
        <w:t>Proqram</w:t>
      </w:r>
      <w:r>
        <w:rPr>
          <w:spacing w:val="-67"/>
        </w:rPr>
        <w:t> </w:t>
      </w:r>
      <w:r>
        <w:rPr>
          <w:spacing w:val="-67"/>
        </w:rPr>
      </w:r>
      <w:r>
        <w:rPr/>
        <w:t>bazarının</w:t>
      </w:r>
      <w:r>
        <w:rPr>
          <w:spacing w:val="69"/>
        </w:rPr>
        <w:t> </w:t>
      </w:r>
      <w:r>
        <w:rPr/>
        <w:t>artıq</w:t>
      </w:r>
      <w:r>
        <w:rPr>
          <w:spacing w:val="2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ild</w:t>
      </w:r>
      <w:r>
        <w:rPr/>
        <w:t>ən</w:t>
      </w:r>
      <w:r>
        <w:rPr>
          <w:spacing w:val="69"/>
        </w:rPr>
        <w:t> </w:t>
      </w:r>
      <w:r>
        <w:rPr/>
        <w:t>artıq</w:t>
      </w:r>
      <w:r>
        <w:rPr>
          <w:spacing w:val="69"/>
        </w:rPr>
        <w:t> </w:t>
      </w:r>
      <w:r>
        <w:rPr/>
        <w:t>yaşı</w:t>
      </w:r>
      <w:r>
        <w:rPr>
          <w:spacing w:val="67"/>
        </w:rPr>
        <w:t> </w:t>
      </w:r>
      <w:r>
        <w:rPr/>
        <w:t>vardır.</w:t>
      </w:r>
      <w:r>
        <w:rPr>
          <w:spacing w:val="67"/>
        </w:rPr>
        <w:t> </w:t>
      </w:r>
      <w:r>
        <w:rPr/>
        <w:t>1969</w:t>
      </w:r>
      <w:r>
        <w:rPr>
          <w:rFonts w:ascii="Times New Roman" w:hAnsi="Times New Roman"/>
        </w:rPr>
        <w:t>-</w:t>
      </w:r>
      <w:r>
        <w:rPr/>
        <w:t>cu</w:t>
      </w:r>
      <w:r>
        <w:rPr>
          <w:spacing w:val="69"/>
        </w:rPr>
        <w:t> </w:t>
      </w:r>
      <w:r>
        <w:rPr/>
        <w:t>ildə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İBM</w:t>
      </w:r>
      <w:r>
        <w:rPr>
          <w:rFonts w:ascii="Times New Roman" w:hAnsi="Times New Roman"/>
          <w:i/>
          <w:spacing w:val="66"/>
        </w:rPr>
        <w:t> </w:t>
      </w:r>
      <w:r>
        <w:rPr/>
        <w:t>firması</w:t>
      </w:r>
      <w:r>
        <w:rPr>
          <w:spacing w:val="67"/>
        </w:rPr>
        <w:t> </w:t>
      </w:r>
      <w:r>
        <w:rPr/>
        <w:t>özünün</w:t>
      </w:r>
      <w:r>
        <w:rPr>
          <w:spacing w:val="69"/>
        </w:rPr>
        <w:t> </w:t>
      </w:r>
      <w:r>
        <w:rPr/>
        <w:t>proqram</w:t>
      </w:r>
      <w:r>
        <w:rPr>
          <w:spacing w:val="-68"/>
        </w:rPr>
        <w:t> </w:t>
      </w:r>
      <w:r>
        <w:rPr>
          <w:spacing w:val="-68"/>
        </w:rPr>
      </w:r>
      <w:r>
        <w:rPr/>
        <w:t>məhsullarını satışa</w:t>
      </w:r>
      <w:r>
        <w:rPr>
          <w:spacing w:val="38"/>
        </w:rPr>
        <w:t> </w:t>
      </w:r>
      <w:r>
        <w:rPr/>
        <w:t>çıxardı.</w:t>
      </w:r>
    </w:p>
    <w:p>
      <w:pPr>
        <w:pStyle w:val="BodyText"/>
        <w:spacing w:line="360" w:lineRule="auto"/>
        <w:ind w:right="105" w:firstLine="566"/>
        <w:jc w:val="both"/>
      </w:pPr>
      <w:r>
        <w:rPr/>
        <w:t>Səmərəli və rəqabətqabiliyyətli fəaliyyət göstərmək istəyən ixtiyari </w:t>
      </w:r>
      <w:r>
        <w:rPr>
          <w:spacing w:val="67"/>
        </w:rPr>
        <w:t> </w:t>
      </w:r>
      <w:r>
        <w:rPr>
          <w:spacing w:val="2"/>
        </w:rPr>
        <w:t>müəssisə</w:t>
      </w:r>
      <w:r>
        <w:rPr>
          <w:w w:val="100"/>
        </w:rPr>
        <w:t> </w:t>
      </w:r>
      <w:r>
        <w:rPr/>
        <w:t>proqram təminatını satın almağa</w:t>
      </w:r>
      <w:r>
        <w:rPr>
          <w:spacing w:val="61"/>
        </w:rPr>
        <w:t> </w:t>
      </w:r>
      <w:r>
        <w:rPr/>
        <w:t>məcburdur.</w:t>
      </w:r>
    </w:p>
    <w:p>
      <w:pPr>
        <w:pStyle w:val="BodyText"/>
        <w:spacing w:line="360" w:lineRule="auto" w:before="7"/>
        <w:ind w:right="115" w:firstLine="566"/>
        <w:jc w:val="both"/>
      </w:pPr>
      <w:r>
        <w:rPr/>
        <w:t>Proqram</w:t>
      </w:r>
      <w:r>
        <w:rPr>
          <w:spacing w:val="38"/>
        </w:rPr>
        <w:t> </w:t>
      </w:r>
      <w:r>
        <w:rPr/>
        <w:t>məhsulu</w:t>
      </w:r>
      <w:r>
        <w:rPr>
          <w:spacing w:val="41"/>
        </w:rPr>
        <w:t> </w:t>
      </w:r>
      <w:r>
        <w:rPr/>
        <w:t>dedikdə,</w:t>
      </w:r>
      <w:r>
        <w:rPr>
          <w:spacing w:val="39"/>
        </w:rPr>
        <w:t> </w:t>
      </w:r>
      <w:r>
        <w:rPr/>
        <w:t>müəyyən</w:t>
      </w:r>
      <w:r>
        <w:rPr>
          <w:spacing w:val="41"/>
        </w:rPr>
        <w:t> </w:t>
      </w:r>
      <w:r>
        <w:rPr/>
        <w:t>funksiyaların</w:t>
      </w:r>
      <w:r>
        <w:rPr>
          <w:spacing w:val="41"/>
        </w:rPr>
        <w:t> </w:t>
      </w:r>
      <w:r>
        <w:rPr/>
        <w:t>icrası</w:t>
      </w:r>
      <w:r>
        <w:rPr>
          <w:spacing w:val="41"/>
        </w:rPr>
        <w:t> </w:t>
      </w:r>
      <w:r>
        <w:rPr/>
        <w:t>üçün</w:t>
      </w:r>
      <w:r>
        <w:rPr>
          <w:spacing w:val="41"/>
        </w:rPr>
        <w:t> </w:t>
      </w:r>
      <w:r>
        <w:rPr/>
        <w:t>yaradılmış</w:t>
      </w:r>
      <w:r>
        <w:rPr>
          <w:spacing w:val="41"/>
        </w:rPr>
        <w:t> </w:t>
      </w:r>
      <w:r>
        <w:rPr/>
        <w:t>qarşılıqlı</w:t>
      </w:r>
      <w:r>
        <w:rPr>
          <w:w w:val="100"/>
        </w:rPr>
        <w:t> </w:t>
      </w:r>
      <w:r>
        <w:rPr/>
        <w:t>əlaqəli proqramlar yığımı (proqram paketi) nəzərdə </w:t>
      </w:r>
      <w:r>
        <w:rPr>
          <w:spacing w:val="10"/>
        </w:rPr>
        <w:t> </w:t>
      </w:r>
      <w:r>
        <w:rPr/>
        <w:t>tutulur.</w:t>
      </w:r>
    </w:p>
    <w:p>
      <w:pPr>
        <w:pStyle w:val="BodyText"/>
        <w:spacing w:line="360" w:lineRule="auto"/>
        <w:ind w:right="126" w:firstLine="566"/>
        <w:jc w:val="both"/>
      </w:pPr>
      <w:r>
        <w:rPr/>
        <w:t>Proqram bazarındakı məhsulları 3 əsas qrupa bölürlər: sistem proqramları,</w:t>
      </w:r>
      <w:r>
        <w:rPr>
          <w:spacing w:val="30"/>
        </w:rPr>
        <w:t> </w:t>
      </w:r>
      <w:r>
        <w:rPr/>
        <w:t>proqram</w:t>
      </w:r>
      <w:r>
        <w:rPr>
          <w:w w:val="100"/>
        </w:rPr>
        <w:t> </w:t>
      </w:r>
      <w:r>
        <w:rPr/>
        <w:t>tərtibi sistemləri və tətbiqi</w:t>
      </w:r>
      <w:r>
        <w:rPr>
          <w:spacing w:val="54"/>
        </w:rPr>
        <w:t> </w:t>
      </w:r>
      <w:r>
        <w:rPr/>
        <w:t>proqramlar.</w:t>
      </w:r>
    </w:p>
    <w:p>
      <w:pPr>
        <w:pStyle w:val="BodyText"/>
        <w:spacing w:line="360" w:lineRule="auto" w:before="7"/>
        <w:ind w:right="117" w:firstLine="566"/>
        <w:jc w:val="both"/>
      </w:pPr>
      <w:r>
        <w:rPr/>
        <w:t>Sistem proqramlarına ƏS, utilitlər, drayverlər və s aiddir. Bunları adətən</w:t>
      </w:r>
      <w:r>
        <w:rPr>
          <w:spacing w:val="39"/>
        </w:rPr>
        <w:t> </w:t>
      </w:r>
      <w:r>
        <w:rPr/>
        <w:t>bazara</w:t>
      </w:r>
      <w:r>
        <w:rPr>
          <w:w w:val="100"/>
        </w:rPr>
        <w:t> </w:t>
      </w:r>
      <w:r>
        <w:rPr/>
        <w:t>kompüter istehsalçıları</w:t>
      </w:r>
      <w:r>
        <w:rPr>
          <w:spacing w:val="47"/>
        </w:rPr>
        <w:t> </w:t>
      </w:r>
      <w:r>
        <w:rPr/>
        <w:t>göndərir.</w:t>
      </w:r>
    </w:p>
    <w:p>
      <w:pPr>
        <w:pStyle w:val="BodyText"/>
        <w:spacing w:line="360" w:lineRule="auto"/>
        <w:ind w:right="108" w:firstLine="566"/>
        <w:jc w:val="both"/>
      </w:pPr>
      <w:r>
        <w:rPr/>
        <w:t>Proqram tərtibi sistemləri proqramların layihələşdirilməsi, tərtibi və</w:t>
      </w:r>
      <w:r>
        <w:rPr>
          <w:spacing w:val="40"/>
        </w:rPr>
        <w:t> </w:t>
      </w:r>
      <w:r>
        <w:rPr>
          <w:spacing w:val="2"/>
        </w:rPr>
        <w:t>sazlan</w:t>
      </w:r>
      <w:r>
        <w:rPr>
          <w:rFonts w:ascii="Times New Roman" w:hAnsi="Times New Roman"/>
          <w:spacing w:val="2"/>
        </w:rPr>
        <w:t>ma</w:t>
      </w:r>
      <w:r>
        <w:rPr>
          <w:spacing w:val="2"/>
        </w:rPr>
        <w:t>sını</w:t>
      </w:r>
      <w:r>
        <w:rPr>
          <w:w w:val="100"/>
        </w:rPr>
        <w:t> </w:t>
      </w:r>
      <w:r>
        <w:rPr/>
        <w:t>avtomatlaşdırmaq</w:t>
      </w:r>
      <w:r>
        <w:rPr>
          <w:spacing w:val="4"/>
        </w:rPr>
        <w:t> </w:t>
      </w:r>
      <w:r>
        <w:rPr/>
        <w:t>üçündür.</w:t>
      </w:r>
      <w:r>
        <w:rPr>
          <w:spacing w:val="2"/>
        </w:rPr>
        <w:t> </w:t>
      </w:r>
      <w:r>
        <w:rPr/>
        <w:t>Buraya: kompilyatorlar,</w:t>
      </w:r>
      <w:r>
        <w:rPr>
          <w:spacing w:val="16"/>
        </w:rPr>
        <w:t> </w:t>
      </w:r>
      <w:r>
        <w:rPr>
          <w:rFonts w:ascii="Times New Roman" w:hAnsi="Times New Roman"/>
        </w:rPr>
        <w:t>V</w:t>
      </w:r>
      <w:r>
        <w:rPr/>
        <w:t>BİS</w:t>
      </w:r>
      <w:r>
        <w:rPr>
          <w:rFonts w:ascii="Times New Roman" w:hAnsi="Times New Roman"/>
        </w:rPr>
        <w:t>-</w:t>
      </w:r>
      <w:r>
        <w:rPr/>
        <w:t>lər,</w:t>
      </w:r>
      <w:r>
        <w:rPr>
          <w:spacing w:val="1"/>
        </w:rPr>
        <w:t> </w:t>
      </w:r>
      <w:r>
        <w:rPr/>
        <w:t>proqram</w:t>
      </w:r>
      <w:r>
        <w:rPr>
          <w:spacing w:val="67"/>
        </w:rPr>
        <w:t> </w:t>
      </w:r>
      <w:r>
        <w:rPr/>
        <w:t>generatorları,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reda</w:t>
      </w:r>
      <w:r>
        <w:rPr/>
        <w:t>ktorlar, sazlayıcılar və s. texnoloji vasitələr </w:t>
      </w:r>
      <w:r>
        <w:rPr>
          <w:spacing w:val="12"/>
        </w:rPr>
        <w:t> </w:t>
      </w:r>
      <w:r>
        <w:rPr/>
        <w:t>aiddir.</w:t>
      </w:r>
    </w:p>
    <w:p>
      <w:pPr>
        <w:pStyle w:val="BodyText"/>
        <w:spacing w:line="345" w:lineRule="auto" w:before="7"/>
        <w:ind w:right="107" w:firstLine="566"/>
        <w:jc w:val="both"/>
      </w:pPr>
      <w:r>
        <w:rPr/>
        <w:t>Tətbiqi</w:t>
      </w:r>
      <w:r>
        <w:rPr>
          <w:spacing w:val="45"/>
        </w:rPr>
        <w:t> </w:t>
      </w:r>
      <w:r>
        <w:rPr/>
        <w:t>proqram</w:t>
      </w:r>
      <w:r>
        <w:rPr>
          <w:spacing w:val="42"/>
        </w:rPr>
        <w:t> </w:t>
      </w:r>
      <w:r>
        <w:rPr/>
        <w:t>paketləri</w:t>
      </w:r>
      <w:r>
        <w:rPr>
          <w:spacing w:val="48"/>
        </w:rPr>
        <w:t> </w:t>
      </w:r>
      <w:r>
        <w:rPr/>
        <w:t>(TPP)</w:t>
      </w:r>
      <w:r>
        <w:rPr>
          <w:spacing w:val="47"/>
        </w:rPr>
        <w:t> </w:t>
      </w:r>
      <w:r>
        <w:rPr/>
        <w:t>müəyyən</w:t>
      </w:r>
      <w:r>
        <w:rPr>
          <w:spacing w:val="48"/>
        </w:rPr>
        <w:t> </w:t>
      </w:r>
      <w:r>
        <w:rPr/>
        <w:t>tətbiq</w:t>
      </w:r>
      <w:r>
        <w:rPr>
          <w:spacing w:val="48"/>
        </w:rPr>
        <w:t> </w:t>
      </w:r>
      <w:r>
        <w:rPr/>
        <w:t>oblastına</w:t>
      </w:r>
      <w:r>
        <w:rPr>
          <w:spacing w:val="47"/>
        </w:rPr>
        <w:t> </w:t>
      </w:r>
      <w:r>
        <w:rPr/>
        <w:t>(məsələn,</w:t>
      </w:r>
      <w:r>
        <w:rPr>
          <w:spacing w:val="43"/>
        </w:rPr>
        <w:t> </w:t>
      </w:r>
      <w:r>
        <w:rPr/>
        <w:t>iqtisa</w:t>
      </w:r>
      <w:r>
        <w:rPr>
          <w:rFonts w:ascii="Times New Roman" w:hAnsi="Times New Roman"/>
        </w:rPr>
        <w:t>diyyata,</w:t>
      </w:r>
      <w:r>
        <w:rPr>
          <w:rFonts w:ascii="Times New Roman" w:hAnsi="Times New Roman"/>
          <w:w w:val="100"/>
        </w:rPr>
        <w:t> </w:t>
      </w:r>
      <w:r>
        <w:rPr/>
        <w:t>texnikaya,</w:t>
      </w:r>
      <w:r>
        <w:rPr>
          <w:spacing w:val="15"/>
        </w:rPr>
        <w:t> </w:t>
      </w:r>
      <w:r>
        <w:rPr/>
        <w:t>tibbə</w:t>
      </w:r>
      <w:r>
        <w:rPr>
          <w:spacing w:val="14"/>
        </w:rPr>
        <w:t> </w:t>
      </w:r>
      <w:r>
        <w:rPr/>
        <w:t>və</w:t>
      </w:r>
      <w:r>
        <w:rPr>
          <w:spacing w:val="14"/>
        </w:rPr>
        <w:t> </w:t>
      </w:r>
      <w:r>
        <w:rPr/>
        <w:t>s.),</w:t>
      </w:r>
      <w:r>
        <w:rPr>
          <w:spacing w:val="13"/>
        </w:rPr>
        <w:t> </w:t>
      </w:r>
      <w:r>
        <w:rPr/>
        <w:t>və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müəyyən</w:t>
      </w:r>
      <w:r>
        <w:rPr>
          <w:spacing w:val="17"/>
        </w:rPr>
        <w:t> </w:t>
      </w:r>
      <w:r>
        <w:rPr/>
        <w:t>fəaliyyət</w:t>
      </w:r>
      <w:r>
        <w:rPr>
          <w:spacing w:val="17"/>
        </w:rPr>
        <w:t> </w:t>
      </w:r>
      <w:r>
        <w:rPr/>
        <w:t>növünə</w:t>
      </w:r>
      <w:r>
        <w:rPr>
          <w:spacing w:val="14"/>
        </w:rPr>
        <w:t> </w:t>
      </w:r>
      <w:r>
        <w:rPr/>
        <w:t>aid</w:t>
      </w:r>
      <w:r>
        <w:rPr>
          <w:spacing w:val="17"/>
        </w:rPr>
        <w:t> </w:t>
      </w:r>
      <w:r>
        <w:rPr/>
        <w:t>məsələləri</w:t>
      </w:r>
      <w:r>
        <w:rPr>
          <w:spacing w:val="15"/>
        </w:rPr>
        <w:t> </w:t>
      </w:r>
      <w:r>
        <w:rPr/>
        <w:t>həll</w:t>
      </w:r>
      <w:r>
        <w:rPr>
          <w:spacing w:val="15"/>
        </w:rPr>
        <w:t> </w:t>
      </w:r>
      <w:r>
        <w:rPr/>
        <w:t>etmək</w:t>
      </w:r>
      <w:r>
        <w:rPr>
          <w:spacing w:val="-68"/>
        </w:rPr>
        <w:t> </w:t>
      </w:r>
      <w:r>
        <w:rPr>
          <w:spacing w:val="-68"/>
        </w:rPr>
      </w:r>
      <w:r>
        <w:rPr/>
        <w:t>üçündür</w:t>
      </w:r>
      <w:r>
        <w:rPr>
          <w:rFonts w:ascii="Times New Roman" w:hAnsi="Times New Roman"/>
          <w:position w:val="13"/>
          <w:sz w:val="18"/>
        </w:rPr>
        <w:t>173</w:t>
      </w:r>
      <w:r>
        <w:rPr/>
        <w:t>. Proqram təminatı 10 min dollardan bir neçə 100 min </w:t>
      </w:r>
      <w:r>
        <w:rPr>
          <w:spacing w:val="13"/>
        </w:rPr>
        <w:t> </w:t>
      </w:r>
      <w:r>
        <w:rPr/>
        <w:t>dollaradək</w:t>
      </w:r>
      <w:r>
        <w:rPr>
          <w:w w:val="100"/>
        </w:rPr>
        <w:t> </w:t>
      </w:r>
      <w:r>
        <w:rPr/>
        <w:t>dəyərləndirilir.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spacing w:line="240" w:lineRule="auto" w:before="0"/>
        <w:ind w:left="1992" w:right="113"/>
        <w:jc w:val="left"/>
        <w:rPr>
          <w:b w:val="0"/>
          <w:bCs w:val="0"/>
        </w:rPr>
      </w:pPr>
      <w:r>
        <w:rPr/>
        <w:t>Bölmə 7. Kompüter şəbəkələrinin</w:t>
      </w:r>
      <w:r>
        <w:rPr>
          <w:spacing w:val="-17"/>
        </w:rPr>
        <w:t> </w:t>
      </w:r>
      <w:r>
        <w:rPr/>
        <w:t>arxitekturası</w:t>
      </w:r>
      <w:r>
        <w:rPr>
          <w:b w:val="0"/>
        </w:rPr>
      </w:r>
    </w:p>
    <w:p>
      <w:pPr>
        <w:pStyle w:val="Heading2"/>
        <w:numPr>
          <w:ilvl w:val="1"/>
          <w:numId w:val="53"/>
        </w:numPr>
        <w:tabs>
          <w:tab w:pos="1527" w:val="left" w:leader="none"/>
        </w:tabs>
        <w:spacing w:line="240" w:lineRule="auto" w:before="185" w:after="0"/>
        <w:ind w:left="1526" w:right="0" w:hanging="422"/>
        <w:jc w:val="left"/>
        <w:rPr>
          <w:b w:val="0"/>
          <w:bCs w:val="0"/>
        </w:rPr>
      </w:pPr>
      <w:r>
        <w:rPr/>
        <w:t>Kompüter şəbəkələri haqqında ümumi anlayış və onların</w:t>
      </w:r>
      <w:r>
        <w:rPr>
          <w:spacing w:val="-7"/>
        </w:rPr>
        <w:t> </w:t>
      </w:r>
      <w:r>
        <w:rPr/>
        <w:t>təyinatı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99" w:firstLine="566"/>
        <w:jc w:val="both"/>
      </w:pPr>
      <w:r>
        <w:rPr/>
        <w:t>Kompüter</w:t>
      </w:r>
      <w:r>
        <w:rPr>
          <w:spacing w:val="25"/>
        </w:rPr>
        <w:t> </w:t>
      </w:r>
      <w:r>
        <w:rPr/>
        <w:t>şəbəkəsi</w:t>
      </w:r>
      <w:r>
        <w:rPr>
          <w:spacing w:val="25"/>
        </w:rPr>
        <w:t> </w:t>
      </w:r>
      <w:r>
        <w:rPr/>
        <w:t>dedikdə,</w:t>
      </w:r>
      <w:r>
        <w:rPr>
          <w:spacing w:val="26"/>
        </w:rPr>
        <w:t> </w:t>
      </w:r>
      <w:r>
        <w:rPr/>
        <w:t>rəqəm</w:t>
      </w:r>
      <w:r>
        <w:rPr>
          <w:spacing w:val="22"/>
        </w:rPr>
        <w:t> </w:t>
      </w:r>
      <w:r>
        <w:rPr/>
        <w:t>ötürən</w:t>
      </w:r>
      <w:r>
        <w:rPr>
          <w:spacing w:val="26"/>
        </w:rPr>
        <w:t> </w:t>
      </w:r>
      <w:r>
        <w:rPr/>
        <w:t>rabitə</w:t>
      </w:r>
      <w:r>
        <w:rPr>
          <w:spacing w:val="25"/>
        </w:rPr>
        <w:t> </w:t>
      </w:r>
      <w:r>
        <w:rPr/>
        <w:t>xətləri</w:t>
      </w:r>
      <w:r>
        <w:rPr>
          <w:spacing w:val="25"/>
        </w:rPr>
        <w:t> </w:t>
      </w:r>
      <w:r>
        <w:rPr/>
        <w:t>ilə</w:t>
      </w:r>
      <w:r>
        <w:rPr>
          <w:spacing w:val="25"/>
        </w:rPr>
        <w:t> </w:t>
      </w:r>
      <w:r>
        <w:rPr/>
        <w:t>birləşdirilmiş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bir</w:t>
      </w:r>
      <w:r>
        <w:rPr>
          <w:rFonts w:ascii="Times New Roman" w:hAnsi="Times New Roman"/>
        </w:rPr>
        <w:t>-biri</w:t>
      </w:r>
      <w:r>
        <w:rPr>
          <w:rFonts w:ascii="Times New Roman" w:hAnsi="Times New Roman"/>
          <w:w w:val="100"/>
        </w:rPr>
        <w:t> </w:t>
      </w:r>
      <w:r>
        <w:rPr/>
        <w:t>ilə informasiya mübadiləsi edən kompüterlər qrupu nəzərdə tutulur. Şəbəkədə</w:t>
      </w:r>
      <w:r>
        <w:rPr>
          <w:spacing w:val="40"/>
        </w:rPr>
        <w:t> </w:t>
      </w:r>
      <w:r>
        <w:rPr/>
        <w:t>birləş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dirilmiş kompüterlər müxtəlif coğrafi nöqtələrdə yerləşə bilər. Kompüter şəbəkəsi</w:t>
      </w:r>
      <w:r>
        <w:rPr>
          <w:spacing w:val="55"/>
        </w:rPr>
        <w:t> </w:t>
      </w:r>
      <w:r>
        <w:rPr/>
        <w:t>ilə</w:t>
      </w:r>
      <w:r>
        <w:rPr>
          <w:w w:val="100"/>
        </w:rPr>
        <w:t> </w:t>
      </w:r>
      <w:r>
        <w:rPr/>
        <w:t>çoxmaşınlı</w:t>
      </w:r>
      <w:r>
        <w:rPr>
          <w:spacing w:val="28"/>
        </w:rPr>
        <w:t> </w:t>
      </w:r>
      <w:r>
        <w:rPr/>
        <w:t>kompleksi</w:t>
      </w:r>
      <w:r>
        <w:rPr>
          <w:spacing w:val="31"/>
        </w:rPr>
        <w:t> </w:t>
      </w:r>
      <w:r>
        <w:rPr/>
        <w:t>eyniləşdirmək</w:t>
      </w:r>
      <w:r>
        <w:rPr>
          <w:spacing w:val="31"/>
        </w:rPr>
        <w:t> </w:t>
      </w:r>
      <w:r>
        <w:rPr/>
        <w:t>olmaz.</w:t>
      </w:r>
      <w:r>
        <w:rPr>
          <w:spacing w:val="30"/>
        </w:rPr>
        <w:t> </w:t>
      </w:r>
      <w:r>
        <w:rPr/>
        <w:t>Çünki</w:t>
      </w:r>
      <w:r>
        <w:rPr>
          <w:spacing w:val="28"/>
        </w:rPr>
        <w:t> </w:t>
      </w:r>
      <w:r>
        <w:rPr/>
        <w:t>çoxmaşınlı</w:t>
      </w:r>
      <w:r>
        <w:rPr>
          <w:spacing w:val="26"/>
        </w:rPr>
        <w:t> </w:t>
      </w:r>
      <w:r>
        <w:rPr/>
        <w:t>kompleksə</w:t>
      </w:r>
      <w:r>
        <w:rPr>
          <w:spacing w:val="28"/>
        </w:rPr>
        <w:t> </w:t>
      </w:r>
      <w:r>
        <w:rPr/>
        <w:t>daxil</w:t>
      </w:r>
      <w:r>
        <w:rPr>
          <w:spacing w:val="31"/>
        </w:rPr>
        <w:t> </w:t>
      </w:r>
      <w:r>
        <w:rPr/>
        <w:t>olan</w:t>
      </w:r>
      <w:r>
        <w:rPr>
          <w:spacing w:val="28"/>
        </w:rPr>
        <w:t> </w:t>
      </w:r>
      <w:r>
        <w:rPr/>
        <w:t>hər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173  </w:t>
      </w:r>
      <w:r>
        <w:rPr>
          <w:rFonts w:ascii="Times New Roman" w:hAnsi="Times New Roman"/>
          <w:sz w:val="24"/>
        </w:rPr>
        <w:t>mətn redaktorları, elektron cədvəllər sistemləri, qrafik </w:t>
      </w:r>
      <w:r>
        <w:rPr>
          <w:rFonts w:ascii="Times New Roman" w:hAnsi="Times New Roman"/>
          <w:spacing w:val="2"/>
          <w:sz w:val="24"/>
        </w:rPr>
        <w:t>paketlər, </w:t>
      </w:r>
      <w:r>
        <w:rPr>
          <w:rFonts w:ascii="Times New Roman" w:hAnsi="Times New Roman"/>
          <w:sz w:val="24"/>
        </w:rPr>
        <w:t>statistik paketlər və 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10" w:top="500" w:bottom="900" w:left="1020" w:right="460"/>
        </w:sectPr>
      </w:pPr>
    </w:p>
    <w:p>
      <w:pPr>
        <w:pStyle w:val="BodyText"/>
        <w:spacing w:line="360" w:lineRule="auto" w:before="41"/>
        <w:ind w:right="102"/>
        <w:jc w:val="both"/>
      </w:pP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1"/>
        </w:rPr>
        <w:t> </w:t>
      </w:r>
      <w:r>
        <w:rPr/>
        <w:t>maşın</w:t>
      </w:r>
      <w:r>
        <w:rPr>
          <w:spacing w:val="39"/>
        </w:rPr>
        <w:t> </w:t>
      </w:r>
      <w:r>
        <w:rPr/>
        <w:t>vahid</w:t>
      </w:r>
      <w:r>
        <w:rPr>
          <w:spacing w:val="41"/>
        </w:rPr>
        <w:t> </w:t>
      </w:r>
      <w:r>
        <w:rPr/>
        <w:t>hesablama</w:t>
      </w:r>
      <w:r>
        <w:rPr>
          <w:spacing w:val="41"/>
        </w:rPr>
        <w:t> </w:t>
      </w:r>
      <w:r>
        <w:rPr/>
        <w:t>prosesində</w:t>
      </w:r>
      <w:r>
        <w:rPr>
          <w:spacing w:val="41"/>
        </w:rPr>
        <w:t> </w:t>
      </w:r>
      <w:r>
        <w:rPr/>
        <w:t>ayrıca</w:t>
      </w:r>
      <w:r>
        <w:rPr>
          <w:spacing w:val="38"/>
        </w:rPr>
        <w:t> </w:t>
      </w:r>
      <w:r>
        <w:rPr/>
        <w:t>bir</w:t>
      </w:r>
      <w:r>
        <w:rPr>
          <w:spacing w:val="41"/>
        </w:rPr>
        <w:t> </w:t>
      </w:r>
      <w:r>
        <w:rPr/>
        <w:t>iş</w:t>
      </w:r>
      <w:r>
        <w:rPr>
          <w:spacing w:val="39"/>
        </w:rPr>
        <w:t> </w:t>
      </w:r>
      <w:r>
        <w:rPr/>
        <w:t>görür.</w:t>
      </w:r>
      <w:r>
        <w:rPr>
          <w:spacing w:val="12"/>
        </w:rPr>
        <w:t> </w:t>
      </w:r>
      <w:r>
        <w:rPr/>
        <w:t>İstənilən</w:t>
      </w:r>
      <w:r>
        <w:rPr>
          <w:spacing w:val="39"/>
        </w:rPr>
        <w:t> </w:t>
      </w:r>
      <w:r>
        <w:rPr/>
        <w:t>kompüter</w:t>
      </w:r>
      <w:r>
        <w:rPr>
          <w:spacing w:val="41"/>
        </w:rPr>
        <w:t> </w:t>
      </w:r>
      <w:r>
        <w:rPr/>
        <w:t>miniatür</w:t>
      </w:r>
      <w:r>
        <w:rPr>
          <w:w w:val="100"/>
        </w:rPr>
        <w:t> </w:t>
      </w:r>
      <w:r>
        <w:rPr/>
        <w:t>çoxmaşınlı kompleksdir. Çünki kompüterin tərkibinə müxtəlif kontrollerlər və</w:t>
      </w:r>
      <w:r>
        <w:rPr>
          <w:spacing w:val="49"/>
        </w:rPr>
        <w:t> </w:t>
      </w:r>
      <w:r>
        <w:rPr/>
        <w:t>adapterlər</w:t>
      </w:r>
      <w:r>
        <w:rPr>
          <w:w w:val="100"/>
        </w:rPr>
        <w:t> </w:t>
      </w:r>
      <w:r>
        <w:rPr/>
        <w:t>daxildir ki, bunların da hər birinin özünəməxsus funksiyası, prosessoru və yaddaşı</w:t>
      </w:r>
      <w:r>
        <w:rPr>
          <w:spacing w:val="6"/>
        </w:rPr>
        <w:t> </w:t>
      </w:r>
      <w:r>
        <w:rPr/>
        <w:t>vardır.</w:t>
      </w:r>
      <w:r>
        <w:rPr>
          <w:w w:val="100"/>
        </w:rPr>
        <w:t> </w:t>
      </w:r>
      <w:r>
        <w:rPr/>
        <w:t>Çoxmaşınlı kompleks həm də özünü iri maşın (maynfreym) kimi aparır. Çünki</w:t>
      </w:r>
      <w:r>
        <w:rPr>
          <w:spacing w:val="6"/>
        </w:rPr>
        <w:t> </w:t>
      </w:r>
      <w:r>
        <w:rPr/>
        <w:t>onun</w:t>
      </w:r>
      <w:r>
        <w:rPr>
          <w:w w:val="100"/>
        </w:rPr>
        <w:t> </w:t>
      </w:r>
      <w:r>
        <w:rPr/>
        <w:t>tərkibində</w:t>
      </w:r>
      <w:r>
        <w:rPr>
          <w:spacing w:val="35"/>
        </w:rPr>
        <w:t> </w:t>
      </w:r>
      <w:r>
        <w:rPr/>
        <w:t>xarıcı</w:t>
      </w:r>
      <w:r>
        <w:rPr>
          <w:spacing w:val="33"/>
        </w:rPr>
        <w:t> </w:t>
      </w:r>
      <w:r>
        <w:rPr/>
        <w:t>qurğuların</w:t>
      </w:r>
      <w:r>
        <w:rPr>
          <w:spacing w:val="35"/>
        </w:rPr>
        <w:t> </w:t>
      </w:r>
      <w:r>
        <w:rPr/>
        <w:t>idarə</w:t>
      </w:r>
      <w:r>
        <w:rPr>
          <w:spacing w:val="35"/>
        </w:rPr>
        <w:t> </w:t>
      </w:r>
      <w:r>
        <w:rPr/>
        <w:t>edilməsi</w:t>
      </w:r>
      <w:r>
        <w:rPr>
          <w:spacing w:val="35"/>
        </w:rPr>
        <w:t> </w:t>
      </w:r>
      <w:r>
        <w:rPr/>
        <w:t>kimi</w:t>
      </w:r>
      <w:r>
        <w:rPr>
          <w:spacing w:val="35"/>
        </w:rPr>
        <w:t> </w:t>
      </w:r>
      <w:r>
        <w:rPr/>
        <w:t>köməkçi</w:t>
      </w:r>
      <w:r>
        <w:rPr>
          <w:spacing w:val="35"/>
        </w:rPr>
        <w:t> </w:t>
      </w:r>
      <w:r>
        <w:rPr/>
        <w:t>funksiyalar</w:t>
      </w:r>
      <w:r>
        <w:rPr>
          <w:spacing w:val="35"/>
        </w:rPr>
        <w:t> </w:t>
      </w:r>
      <w:r>
        <w:rPr/>
        <w:t>icra</w:t>
      </w:r>
      <w:r>
        <w:rPr>
          <w:spacing w:val="35"/>
        </w:rPr>
        <w:t> </w:t>
      </w:r>
      <w:r>
        <w:rPr/>
        <w:t>edən</w:t>
      </w:r>
      <w:r>
        <w:rPr>
          <w:spacing w:val="35"/>
        </w:rPr>
        <w:t> </w:t>
      </w:r>
      <w:r>
        <w:rPr/>
        <w:t>köməkçi</w:t>
      </w:r>
      <w:r>
        <w:rPr>
          <w:w w:val="100"/>
        </w:rPr>
        <w:t> </w:t>
      </w:r>
      <w:r>
        <w:rPr/>
        <w:t>kompüterlər vardır. Çoxmaşınlı kompleksdən fərqli olaraq şəbəkədə</w:t>
      </w:r>
      <w:r>
        <w:rPr>
          <w:spacing w:val="38"/>
        </w:rPr>
        <w:t> </w:t>
      </w:r>
      <w:r>
        <w:rPr/>
        <w:t>birləşdirilmiş</w:t>
      </w:r>
      <w:r>
        <w:rPr>
          <w:w w:val="100"/>
        </w:rPr>
        <w:t> </w:t>
      </w:r>
      <w:r>
        <w:rPr>
          <w:rFonts w:ascii="Times New Roman" w:hAnsi="Times New Roman"/>
        </w:rPr>
        <w:t>m</w:t>
      </w:r>
      <w:r>
        <w:rPr/>
        <w:t>aşınların icra etdikləri funksiyalar əvvəlcədən məlum deyil, şəbəkənin quruluşu</w:t>
      </w:r>
      <w:r>
        <w:rPr>
          <w:spacing w:val="40"/>
        </w:rPr>
        <w:t> </w:t>
      </w:r>
      <w:r>
        <w:rPr/>
        <w:t>dəyişə</w:t>
      </w:r>
      <w:r>
        <w:rPr>
          <w:w w:val="100"/>
        </w:rPr>
        <w:t> </w:t>
      </w:r>
      <w:r>
        <w:rPr/>
        <w:t>biləndir və müxtəlif proseslərdə kompüterlərin qarşılıqlı fəaliyyəti müxtəlif ola</w:t>
      </w:r>
      <w:r>
        <w:rPr>
          <w:spacing w:val="65"/>
        </w:rPr>
        <w:t> </w:t>
      </w:r>
      <w:r>
        <w:rPr/>
        <w:t>bilir.</w:t>
      </w:r>
      <w:r>
        <w:rPr>
          <w:w w:val="100"/>
        </w:rPr>
        <w:t> </w:t>
      </w:r>
      <w:r>
        <w:rPr/>
        <w:t>Şəbəkənin işi yalnız kompüterlər arasında informasiya mübadiləsini</w:t>
      </w:r>
      <w:r>
        <w:rPr>
          <w:spacing w:val="59"/>
        </w:rPr>
        <w:t> </w:t>
      </w:r>
      <w:r>
        <w:rPr/>
        <w:t>reallaşdırmaq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w w:val="100"/>
        </w:rPr>
        <w:t> </w:t>
      </w:r>
      <w:r>
        <w:rPr/>
        <w:t>ibarət</w:t>
      </w:r>
      <w:r>
        <w:rPr>
          <w:spacing w:val="-4"/>
        </w:rPr>
        <w:t> </w:t>
      </w:r>
      <w:r>
        <w:rPr/>
        <w:t>olur.</w:t>
      </w:r>
    </w:p>
    <w:p>
      <w:pPr>
        <w:pStyle w:val="BodyText"/>
        <w:spacing w:line="360" w:lineRule="auto" w:before="7"/>
        <w:ind w:right="103" w:firstLine="566"/>
        <w:jc w:val="both"/>
      </w:pPr>
      <w:r>
        <w:rPr/>
        <w:t>Kompüterlərin şəbəkədə birləşdirilməsi meyli bir sıra obyektiv səbəblərlə,</w:t>
      </w:r>
      <w:r>
        <w:rPr>
          <w:spacing w:val="7"/>
        </w:rPr>
        <w:t> </w:t>
      </w:r>
      <w:r>
        <w:rPr/>
        <w:t>o</w:t>
      </w:r>
      <w:r>
        <w:rPr>
          <w:w w:val="100"/>
        </w:rPr>
        <w:t> </w:t>
      </w:r>
      <w:r>
        <w:rPr/>
        <w:t>cümlədən, iqtisadiyyatın qloballaşdırılması, işgüzar fəaliyyətin və dövləti işlərin</w:t>
      </w:r>
      <w:r>
        <w:rPr>
          <w:spacing w:val="34"/>
        </w:rPr>
        <w:t> </w:t>
      </w:r>
      <w:r>
        <w:rPr/>
        <w:t>idarə</w:t>
      </w:r>
      <w:r>
        <w:rPr>
          <w:w w:val="100"/>
        </w:rPr>
        <w:t> </w:t>
      </w:r>
      <w:r>
        <w:rPr/>
        <w:t>edilməsi səviyyəsinin yüksəldilməsi, informasiya xidmətinin yeni növlə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meydana</w:t>
      </w:r>
      <w:r>
        <w:rPr>
          <w:rFonts w:ascii="Times New Roman" w:hAnsi="Times New Roman"/>
          <w:w w:val="100"/>
        </w:rPr>
        <w:t> </w:t>
      </w:r>
      <w:r>
        <w:rPr/>
        <w:t>çıxması ilə</w:t>
      </w:r>
      <w:r>
        <w:rPr>
          <w:spacing w:val="-11"/>
        </w:rPr>
        <w:t> </w:t>
      </w:r>
      <w:r>
        <w:rPr/>
        <w:t>bağlıdır.</w:t>
      </w:r>
    </w:p>
    <w:p>
      <w:pPr>
        <w:pStyle w:val="BodyText"/>
        <w:spacing w:line="360" w:lineRule="auto" w:before="7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48.480328pt;width:11.76pt;height:17.16pt;mso-position-horizontal-relative:page;mso-position-vertical-relative:paragraph;z-index:-218752" type="#_x0000_t75" stroked="false">
            <v:imagedata r:id="rId264" o:title=""/>
          </v:shape>
        </w:pict>
      </w:r>
      <w:r>
        <w:rPr/>
        <w:t>Müəssisədəki kompüterlərin birləşdirilməsi və şəbəkə aşağıdakı</w:t>
      </w:r>
      <w:r>
        <w:rPr>
          <w:spacing w:val="59"/>
        </w:rPr>
        <w:t> </w:t>
      </w:r>
      <w:r>
        <w:rPr/>
        <w:t>üstünlüklərə</w:t>
      </w:r>
      <w:r>
        <w:rPr>
          <w:w w:val="100"/>
        </w:rPr>
        <w:t> </w:t>
      </w:r>
      <w:r>
        <w:rPr>
          <w:rFonts w:ascii="Times New Roman" w:hAnsi="Times New Roman"/>
        </w:rPr>
        <w:t>malikdir:</w:t>
      </w:r>
    </w:p>
    <w:p>
      <w:pPr>
        <w:pStyle w:val="BodyText"/>
        <w:spacing w:line="362" w:lineRule="auto" w:before="25"/>
        <w:ind w:right="111" w:firstLine="787"/>
        <w:jc w:val="both"/>
      </w:pPr>
      <w:r>
        <w:rPr/>
        <w:pict>
          <v:shape style="position:absolute;margin-left:84.984001pt;margin-top:49.480324pt;width:12.96pt;height:17.16pt;mso-position-horizontal-relative:page;mso-position-vertical-relative:paragraph;z-index:-218728" type="#_x0000_t75" stroked="false">
            <v:imagedata r:id="rId43" o:title=""/>
          </v:shape>
        </w:pict>
      </w:r>
      <w:r>
        <w:rPr>
          <w:spacing w:val="-6"/>
        </w:rPr>
        <w:t>iş </w:t>
      </w:r>
      <w:r>
        <w:rPr/>
        <w:t>yerlərində icra edilən idarəetmə əməliyyatları bir proqramla, vahid  qayda</w:t>
      </w:r>
      <w:r>
        <w:rPr>
          <w:spacing w:val="-21"/>
        </w:rPr>
        <w:t> </w:t>
      </w:r>
      <w:r>
        <w:rPr/>
        <w:t>və</w:t>
      </w:r>
      <w:r>
        <w:rPr>
          <w:w w:val="100"/>
        </w:rPr>
        <w:t> </w:t>
      </w:r>
      <w:r>
        <w:rPr/>
        <w:t>vahid vasitələrlə həyata</w:t>
      </w:r>
      <w:r>
        <w:rPr>
          <w:spacing w:val="-20"/>
        </w:rPr>
        <w:t> </w:t>
      </w:r>
      <w:r>
        <w:rPr/>
        <w:t>keçirilir;</w:t>
      </w:r>
    </w:p>
    <w:p>
      <w:pPr>
        <w:pStyle w:val="BodyText"/>
        <w:spacing w:line="360" w:lineRule="auto" w:before="21"/>
        <w:ind w:right="111" w:firstLine="787"/>
        <w:jc w:val="both"/>
      </w:pPr>
      <w:r>
        <w:rPr/>
        <w:pict>
          <v:shape style="position:absolute;margin-left:84.984001pt;margin-top:73.400314pt;width:12.96pt;height:17.16pt;mso-position-horizontal-relative:page;mso-position-vertical-relative:paragraph;z-index:-218704" type="#_x0000_t75" stroked="false">
            <v:imagedata r:id="rId43" o:title=""/>
          </v:shape>
        </w:pict>
      </w:r>
      <w:r>
        <w:rPr/>
        <w:t>şəbəkədən</w:t>
      </w:r>
      <w:r>
        <w:rPr>
          <w:spacing w:val="51"/>
        </w:rPr>
        <w:t> </w:t>
      </w:r>
      <w:r>
        <w:rPr/>
        <w:t>istifadə</w:t>
      </w:r>
      <w:r>
        <w:rPr>
          <w:spacing w:val="52"/>
        </w:rPr>
        <w:t> </w:t>
      </w:r>
      <w:r>
        <w:rPr/>
        <w:t>edilməsi</w:t>
      </w:r>
      <w:r>
        <w:rPr>
          <w:spacing w:val="53"/>
        </w:rPr>
        <w:t> </w:t>
      </w:r>
      <w:r>
        <w:rPr/>
        <w:t>zamanı</w:t>
      </w:r>
      <w:r>
        <w:rPr>
          <w:spacing w:val="53"/>
        </w:rPr>
        <w:t> </w:t>
      </w:r>
      <w:r>
        <w:rPr/>
        <w:t>müəssisənin</w:t>
      </w:r>
      <w:r>
        <w:rPr>
          <w:spacing w:val="51"/>
        </w:rPr>
        <w:t> </w:t>
      </w:r>
      <w:r>
        <w:rPr/>
        <w:t>bütün</w:t>
      </w:r>
      <w:r>
        <w:rPr>
          <w:spacing w:val="53"/>
        </w:rPr>
        <w:t> </w:t>
      </w:r>
      <w:r>
        <w:rPr/>
        <w:t>verilənləri</w:t>
      </w:r>
      <w:r>
        <w:rPr>
          <w:spacing w:val="51"/>
        </w:rPr>
        <w:t> </w:t>
      </w:r>
      <w:r>
        <w:rPr/>
        <w:t>bir</w:t>
      </w:r>
      <w:r>
        <w:rPr>
          <w:spacing w:val="52"/>
        </w:rPr>
        <w:t> </w:t>
      </w:r>
      <w:r>
        <w:rPr/>
        <w:t>(bəzən</w:t>
      </w:r>
      <w:r>
        <w:rPr>
          <w:spacing w:val="53"/>
        </w:rPr>
        <w:t> </w:t>
      </w:r>
      <w:r>
        <w:rPr/>
        <w:t>bir</w:t>
      </w:r>
      <w:r>
        <w:rPr>
          <w:w w:val="100"/>
        </w:rPr>
        <w:t> </w:t>
      </w:r>
      <w:r>
        <w:rPr/>
        <w:t>neçə)</w:t>
      </w:r>
      <w:r>
        <w:rPr>
          <w:spacing w:val="28"/>
        </w:rPr>
        <w:t> </w:t>
      </w:r>
      <w:r>
        <w:rPr/>
        <w:t>kompüterdə</w:t>
      </w:r>
      <w:r>
        <w:rPr>
          <w:spacing w:val="30"/>
        </w:rPr>
        <w:t> </w:t>
      </w:r>
      <w:r>
        <w:rPr/>
        <w:t>yerləşdirilir</w:t>
      </w:r>
      <w:r>
        <w:rPr>
          <w:spacing w:val="30"/>
        </w:rPr>
        <w:t> </w:t>
      </w:r>
      <w:r>
        <w:rPr/>
        <w:t>ki,</w:t>
      </w:r>
      <w:r>
        <w:rPr>
          <w:spacing w:val="29"/>
        </w:rPr>
        <w:t> </w:t>
      </w:r>
      <w:r>
        <w:rPr/>
        <w:t>bu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həmin</w:t>
      </w:r>
      <w:r>
        <w:rPr>
          <w:spacing w:val="30"/>
        </w:rPr>
        <w:t> </w:t>
      </w:r>
      <w:r>
        <w:rPr/>
        <w:t>verilənlərə</w:t>
      </w:r>
      <w:r>
        <w:rPr>
          <w:spacing w:val="27"/>
        </w:rPr>
        <w:t> </w:t>
      </w:r>
      <w:r>
        <w:rPr/>
        <w:t>bütün</w:t>
      </w:r>
      <w:r>
        <w:rPr>
          <w:spacing w:val="30"/>
        </w:rPr>
        <w:t> </w:t>
      </w:r>
      <w:r>
        <w:rPr/>
        <w:t>iş</w:t>
      </w:r>
      <w:r>
        <w:rPr>
          <w:spacing w:val="30"/>
        </w:rPr>
        <w:t> </w:t>
      </w:r>
      <w:r>
        <w:rPr/>
        <w:t>yerlərindən</w:t>
      </w:r>
      <w:r>
        <w:rPr>
          <w:spacing w:val="31"/>
        </w:rPr>
        <w:t> </w:t>
      </w:r>
      <w:r>
        <w:rPr/>
        <w:t>müraciət</w:t>
      </w:r>
      <w:r>
        <w:rPr>
          <w:w w:val="100"/>
        </w:rPr>
        <w:t> </w:t>
      </w:r>
      <w:r>
        <w:rPr/>
        <w:t>etmək imkanı</w:t>
      </w:r>
      <w:r>
        <w:rPr>
          <w:spacing w:val="-7"/>
        </w:rPr>
        <w:t> </w:t>
      </w:r>
      <w:r>
        <w:rPr/>
        <w:t>verir;</w:t>
      </w:r>
    </w:p>
    <w:p>
      <w:pPr>
        <w:pStyle w:val="BodyText"/>
        <w:spacing w:line="240" w:lineRule="auto" w:before="24"/>
        <w:ind w:left="900" w:right="113"/>
        <w:jc w:val="left"/>
      </w:pPr>
      <w:r>
        <w:rPr/>
        <w:t>disk yaddaşına qənaət</w:t>
      </w:r>
      <w:r>
        <w:rPr>
          <w:spacing w:val="-16"/>
        </w:rPr>
        <w:t> </w:t>
      </w:r>
      <w:r>
        <w:rPr/>
        <w:t>edilir;</w:t>
      </w:r>
    </w:p>
    <w:p>
      <w:pPr>
        <w:pStyle w:val="BodyText"/>
        <w:spacing w:line="362" w:lineRule="auto" w:before="179"/>
        <w:ind w:right="106" w:firstLine="787"/>
        <w:jc w:val="both"/>
      </w:pPr>
      <w:r>
        <w:rPr/>
        <w:pict>
          <v:shape style="position:absolute;margin-left:84.984001pt;margin-top:7.860298pt;width:12.96pt;height:17.16pt;mso-position-horizontal-relative:page;mso-position-vertical-relative:paragraph;z-index:-218680" type="#_x0000_t75" stroked="false">
            <v:imagedata r:id="rId43" o:title=""/>
          </v:shape>
        </w:pict>
      </w:r>
      <w:r>
        <w:rPr/>
        <w:pict>
          <v:shape style="position:absolute;margin-left:84.984001pt;margin-top:57.210297pt;width:12.96pt;height:17.16pt;mso-position-horizontal-relative:page;mso-position-vertical-relative:paragraph;z-index:-218656" type="#_x0000_t75" stroked="false">
            <v:imagedata r:id="rId43" o:title=""/>
          </v:shape>
        </w:pict>
      </w:r>
      <w:r>
        <w:rPr/>
        <w:t>sistemə daxil edilən informasiya həmin andan etibarən bütün istifadəçılər üçün</w:t>
      </w:r>
      <w:r>
        <w:rPr>
          <w:spacing w:val="9"/>
        </w:rPr>
        <w:t> </w:t>
      </w:r>
      <w:r>
        <w:rPr/>
        <w:t>də</w:t>
      </w:r>
      <w:r>
        <w:rPr>
          <w:w w:val="100"/>
        </w:rPr>
        <w:t> </w:t>
      </w:r>
      <w:r>
        <w:rPr/>
        <w:t>əlçatan</w:t>
      </w:r>
      <w:r>
        <w:rPr>
          <w:spacing w:val="-6"/>
        </w:rPr>
        <w:t> </w:t>
      </w:r>
      <w:r>
        <w:rPr/>
        <w:t>olur;</w:t>
      </w:r>
    </w:p>
    <w:p>
      <w:pPr>
        <w:pStyle w:val="BodyText"/>
        <w:spacing w:line="240" w:lineRule="auto" w:before="21"/>
        <w:ind w:left="900" w:right="113"/>
        <w:jc w:val="left"/>
      </w:pPr>
      <w:r>
        <w:rPr/>
        <w:t>çoxistifadəçili rejim təmin</w:t>
      </w:r>
      <w:r>
        <w:rPr>
          <w:spacing w:val="-19"/>
        </w:rPr>
        <w:t> </w:t>
      </w:r>
      <w:r>
        <w:rPr/>
        <w:t>edilir;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1pt;width:12.96pt;height:17.16pt;mso-position-horizontal-relative:page;mso-position-vertical-relative:paragraph;z-index:-218632" type="#_x0000_t75" stroked="false">
            <v:imagedata r:id="rId43" o:title=""/>
          </v:shape>
        </w:pict>
      </w:r>
      <w:r>
        <w:rPr/>
        <w:t>periferiya qurğularından (printerdən və maqnit diskindən) şərikli istifadə</w:t>
      </w:r>
      <w:r>
        <w:rPr>
          <w:spacing w:val="-46"/>
        </w:rPr>
        <w:t> </w:t>
      </w:r>
      <w:r>
        <w:rPr/>
        <w:t>edilir.</w:t>
      </w:r>
    </w:p>
    <w:p>
      <w:pPr>
        <w:pStyle w:val="BodyText"/>
        <w:spacing w:line="360" w:lineRule="auto" w:before="163"/>
        <w:ind w:right="112" w:firstLine="566"/>
        <w:jc w:val="both"/>
      </w:pPr>
      <w:r>
        <w:rPr/>
        <w:t>Sadalanan bu funksiyalar proqramların paylanması, verilənlərin paylanması</w:t>
      </w:r>
      <w:r>
        <w:rPr>
          <w:spacing w:val="9"/>
        </w:rPr>
        <w:t> </w:t>
      </w:r>
      <w:r>
        <w:rPr/>
        <w:t>və</w:t>
      </w:r>
      <w:r>
        <w:rPr>
          <w:w w:val="100"/>
        </w:rPr>
        <w:t> </w:t>
      </w:r>
      <w:r>
        <w:rPr/>
        <w:t>kompüter resurslarının paylanması adlanır. Şəbəkədə, həmçinin prosessor resursları</w:t>
      </w:r>
      <w:r>
        <w:rPr>
          <w:spacing w:val="33"/>
        </w:rPr>
        <w:t> </w:t>
      </w:r>
      <w:r>
        <w:rPr/>
        <w:t>da</w:t>
      </w:r>
      <w:r>
        <w:rPr>
          <w:w w:val="100"/>
        </w:rPr>
        <w:t> </w:t>
      </w:r>
      <w:r>
        <w:rPr/>
        <w:t>paylana</w:t>
      </w:r>
      <w:r>
        <w:rPr>
          <w:spacing w:val="-8"/>
        </w:rPr>
        <w:t> </w:t>
      </w:r>
      <w:r>
        <w:rPr/>
        <w:t>bilir.</w:t>
      </w:r>
      <w:r>
        <w:rPr>
          <w:spacing w:val="-6"/>
        </w:rPr>
        <w:t> </w:t>
      </w:r>
      <w:r>
        <w:rPr/>
        <w:t>Yəni,</w:t>
      </w:r>
      <w:r>
        <w:rPr>
          <w:spacing w:val="-6"/>
        </w:rPr>
        <w:t> </w:t>
      </w:r>
      <w:r>
        <w:rPr/>
        <w:t>zəif</w:t>
      </w:r>
      <w:r>
        <w:rPr>
          <w:spacing w:val="-5"/>
        </w:rPr>
        <w:t> </w:t>
      </w:r>
      <w:r>
        <w:rPr/>
        <w:t>kompüter</w:t>
      </w:r>
      <w:r>
        <w:rPr>
          <w:spacing w:val="-5"/>
        </w:rPr>
        <w:t> </w:t>
      </w:r>
      <w:r>
        <w:rPr/>
        <w:t>güclü</w:t>
      </w:r>
      <w:r>
        <w:rPr>
          <w:spacing w:val="-8"/>
        </w:rPr>
        <w:t> </w:t>
      </w:r>
      <w:r>
        <w:rPr/>
        <w:t>kompüterin</w:t>
      </w:r>
      <w:r>
        <w:rPr>
          <w:spacing w:val="-4"/>
        </w:rPr>
        <w:t> </w:t>
      </w:r>
      <w:r>
        <w:rPr/>
        <w:t>resurslarından</w:t>
      </w:r>
      <w:r>
        <w:rPr>
          <w:spacing w:val="-4"/>
        </w:rPr>
        <w:t> </w:t>
      </w:r>
      <w:r>
        <w:rPr/>
        <w:t>istifadə</w:t>
      </w:r>
      <w:r>
        <w:rPr>
          <w:spacing w:val="-5"/>
        </w:rPr>
        <w:t> </w:t>
      </w:r>
      <w:r>
        <w:rPr/>
        <w:t>edə</w:t>
      </w:r>
      <w:r>
        <w:rPr>
          <w:spacing w:val="-5"/>
        </w:rPr>
        <w:t> </w:t>
      </w:r>
      <w:r>
        <w:rPr/>
        <w:t>bilir.</w:t>
      </w:r>
    </w:p>
    <w:p>
      <w:pPr>
        <w:pStyle w:val="BodyText"/>
        <w:spacing w:line="240" w:lineRule="auto"/>
        <w:ind w:left="679" w:right="113"/>
        <w:jc w:val="left"/>
      </w:pPr>
      <w:r>
        <w:rPr/>
        <w:t>Kompüter şəbəkələri lokal, regional və qlobal</w:t>
      </w:r>
      <w:r>
        <w:rPr>
          <w:spacing w:val="-30"/>
        </w:rPr>
        <w:t> </w:t>
      </w:r>
      <w:r>
        <w:rPr/>
        <w:t>olur.</w:t>
      </w:r>
    </w:p>
    <w:p>
      <w:pPr>
        <w:spacing w:after="0" w:line="240" w:lineRule="auto"/>
        <w:jc w:val="left"/>
        <w:sectPr>
          <w:pgSz w:w="11910" w:h="16840"/>
          <w:pgMar w:header="0" w:footer="710" w:top="500" w:bottom="900" w:left="1020" w:right="460"/>
        </w:sectPr>
      </w:pPr>
    </w:p>
    <w:p>
      <w:pPr>
        <w:pStyle w:val="BodyText"/>
        <w:spacing w:line="360" w:lineRule="auto" w:before="41"/>
        <w:ind w:right="105" w:firstLine="566"/>
        <w:jc w:val="both"/>
      </w:pPr>
      <w:r>
        <w:rPr/>
        <w:t>Lokal hesablayıcı şəbəkələr </w:t>
      </w:r>
      <w:r>
        <w:rPr>
          <w:rFonts w:ascii="Times New Roman" w:hAnsi="Times New Roman"/>
          <w:i/>
          <w:spacing w:val="-10"/>
        </w:rPr>
        <w:t>(LAN </w:t>
      </w:r>
      <w:r>
        <w:rPr>
          <w:rFonts w:ascii="Times New Roman" w:hAnsi="Times New Roman"/>
          <w:i/>
        </w:rPr>
        <w:t>- </w:t>
      </w:r>
      <w:r>
        <w:rPr>
          <w:rFonts w:ascii="Times New Roman" w:hAnsi="Times New Roman"/>
          <w:i/>
          <w:spacing w:val="-11"/>
        </w:rPr>
        <w:t>Local </w:t>
      </w:r>
      <w:r>
        <w:rPr>
          <w:rFonts w:ascii="Times New Roman" w:hAnsi="Times New Roman"/>
          <w:i/>
          <w:spacing w:val="-10"/>
        </w:rPr>
        <w:t>Area </w:t>
      </w:r>
      <w:r>
        <w:rPr>
          <w:rFonts w:ascii="Times New Roman" w:hAnsi="Times New Roman"/>
          <w:i/>
          <w:spacing w:val="-11"/>
        </w:rPr>
        <w:t>NetWork) </w:t>
      </w:r>
      <w:r>
        <w:rPr/>
        <w:t>məhdud məkanda (1</w:t>
      </w:r>
      <w:r>
        <w:rPr>
          <w:spacing w:val="57"/>
        </w:rPr>
        <w:t> </w:t>
      </w:r>
      <w:r>
        <w:rPr/>
        <w:t>km</w:t>
      </w:r>
      <w:r>
        <w:rPr>
          <w:rFonts w:ascii="Times New Roman" w:hAnsi="Times New Roman"/>
        </w:rPr>
        <w:t>-lik</w:t>
      </w:r>
      <w:r>
        <w:rPr>
          <w:rFonts w:ascii="Times New Roman" w:hAnsi="Times New Roman"/>
          <w:w w:val="100"/>
        </w:rPr>
        <w:t> </w:t>
      </w:r>
      <w:r>
        <w:rPr/>
        <w:t>radiusda) yerləşən bir müəssisəyə aid kompüterləri</w:t>
      </w:r>
      <w:r>
        <w:rPr>
          <w:spacing w:val="-28"/>
        </w:rPr>
        <w:t> </w:t>
      </w:r>
      <w:r>
        <w:rPr/>
        <w:t>birləşdirir.</w:t>
      </w:r>
    </w:p>
    <w:p>
      <w:pPr>
        <w:pStyle w:val="BodyText"/>
        <w:spacing w:line="360" w:lineRule="auto" w:before="8"/>
        <w:ind w:right="107" w:firstLine="566"/>
        <w:jc w:val="both"/>
      </w:pPr>
      <w:r>
        <w:rPr/>
        <w:t>Regional hesablayıcı şəbəkələr </w:t>
      </w:r>
      <w:r>
        <w:rPr>
          <w:rFonts w:ascii="Times New Roman" w:hAnsi="Times New Roman" w:cs="Times New Roman" w:eastAsia="Times New Roman"/>
          <w:spacing w:val="-11"/>
        </w:rPr>
        <w:t>(</w:t>
      </w:r>
      <w:r>
        <w:rPr>
          <w:rFonts w:ascii="Times New Roman" w:hAnsi="Times New Roman" w:cs="Times New Roman" w:eastAsia="Times New Roman"/>
          <w:i/>
          <w:spacing w:val="-11"/>
        </w:rPr>
        <w:t>WAN </w:t>
      </w:r>
      <w:r>
        <w:rPr>
          <w:rFonts w:ascii="Times New Roman" w:hAnsi="Times New Roman" w:cs="Times New Roman" w:eastAsia="Times New Roman"/>
          <w:i/>
        </w:rPr>
        <w:t>– </w:t>
      </w:r>
      <w:r>
        <w:rPr>
          <w:rFonts w:ascii="Times New Roman" w:hAnsi="Times New Roman" w:cs="Times New Roman" w:eastAsia="Times New Roman"/>
          <w:i/>
          <w:spacing w:val="-10"/>
        </w:rPr>
        <w:t>Wide Area </w:t>
      </w:r>
      <w:r>
        <w:rPr>
          <w:rFonts w:ascii="Times New Roman" w:hAnsi="Times New Roman" w:cs="Times New Roman" w:eastAsia="Times New Roman"/>
          <w:i/>
          <w:spacing w:val="-12"/>
        </w:rPr>
        <w:t>NetWork</w:t>
      </w:r>
      <w:r>
        <w:rPr>
          <w:rFonts w:ascii="Times New Roman" w:hAnsi="Times New Roman" w:cs="Times New Roman" w:eastAsia="Times New Roman"/>
          <w:spacing w:val="-12"/>
        </w:rPr>
        <w:t>) </w:t>
      </w:r>
      <w:r>
        <w:rPr/>
        <w:t>ərazi və ya</w:t>
      </w:r>
      <w:r>
        <w:rPr>
          <w:spacing w:val="43"/>
        </w:rPr>
        <w:t> </w:t>
      </w:r>
      <w:r>
        <w:rPr/>
        <w:t>tabeçilik</w:t>
      </w:r>
      <w:r>
        <w:rPr>
          <w:w w:val="100"/>
        </w:rPr>
        <w:t> </w:t>
      </w:r>
      <w:r>
        <w:rPr/>
        <w:t>əlaməti üzrə birləşdirilmiş bir neçə lokal şəbəkədən</w:t>
      </w:r>
      <w:r>
        <w:rPr>
          <w:spacing w:val="-29"/>
        </w:rPr>
        <w:t> </w:t>
      </w:r>
      <w:r>
        <w:rPr/>
        <w:t>yaranır.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Qlobal hesablayıcı şəbəkələr </w:t>
      </w:r>
      <w:r>
        <w:rPr>
          <w:rFonts w:ascii="Times New Roman" w:hAnsi="Times New Roman" w:cs="Times New Roman" w:eastAsia="Times New Roman"/>
          <w:spacing w:val="-10"/>
        </w:rPr>
        <w:t>(</w:t>
      </w:r>
      <w:r>
        <w:rPr>
          <w:rFonts w:ascii="Times New Roman" w:hAnsi="Times New Roman" w:cs="Times New Roman" w:eastAsia="Times New Roman"/>
          <w:i/>
          <w:spacing w:val="-10"/>
        </w:rPr>
        <w:t>GAN </w:t>
      </w:r>
      <w:r>
        <w:rPr>
          <w:rFonts w:ascii="Times New Roman" w:hAnsi="Times New Roman" w:cs="Times New Roman" w:eastAsia="Times New Roman"/>
          <w:i/>
        </w:rPr>
        <w:t>– </w:t>
      </w:r>
      <w:r>
        <w:rPr>
          <w:rFonts w:ascii="Times New Roman" w:hAnsi="Times New Roman" w:cs="Times New Roman" w:eastAsia="Times New Roman"/>
          <w:i/>
          <w:spacing w:val="-12"/>
        </w:rPr>
        <w:t>Global </w:t>
      </w:r>
      <w:r>
        <w:rPr>
          <w:rFonts w:ascii="Times New Roman" w:hAnsi="Times New Roman" w:cs="Times New Roman" w:eastAsia="Times New Roman"/>
          <w:i/>
          <w:spacing w:val="-10"/>
        </w:rPr>
        <w:t>Area </w:t>
      </w:r>
      <w:r>
        <w:rPr>
          <w:rFonts w:ascii="Times New Roman" w:hAnsi="Times New Roman" w:cs="Times New Roman" w:eastAsia="Times New Roman"/>
          <w:i/>
          <w:spacing w:val="-11"/>
        </w:rPr>
        <w:t>NetWork</w:t>
      </w:r>
      <w:r>
        <w:rPr>
          <w:rFonts w:ascii="Times New Roman" w:hAnsi="Times New Roman" w:cs="Times New Roman" w:eastAsia="Times New Roman"/>
          <w:spacing w:val="-11"/>
        </w:rPr>
        <w:t>) </w:t>
      </w:r>
      <w:r>
        <w:rPr/>
        <w:t>müxtəlif ölkələrdə</w:t>
      </w:r>
      <w:r>
        <w:rPr>
          <w:spacing w:val="56"/>
        </w:rPr>
        <w:t> </w:t>
      </w:r>
      <w:r>
        <w:rPr/>
        <w:t>və</w:t>
      </w:r>
      <w:r>
        <w:rPr>
          <w:w w:val="100"/>
        </w:rPr>
        <w:t> </w:t>
      </w:r>
      <w:r>
        <w:rPr/>
        <w:t>müxtəlif</w:t>
      </w:r>
      <w:r>
        <w:rPr>
          <w:spacing w:val="36"/>
        </w:rPr>
        <w:t> </w:t>
      </w:r>
      <w:r>
        <w:rPr/>
        <w:t>kontinentlərdə</w:t>
      </w:r>
      <w:r>
        <w:rPr>
          <w:spacing w:val="39"/>
        </w:rPr>
        <w:t> </w:t>
      </w:r>
      <w:r>
        <w:rPr/>
        <w:t>yerləşən</w:t>
      </w:r>
      <w:r>
        <w:rPr>
          <w:spacing w:val="37"/>
        </w:rPr>
        <w:t> </w:t>
      </w:r>
      <w:r>
        <w:rPr/>
        <w:t>təşkilatların,</w:t>
      </w:r>
      <w:r>
        <w:rPr>
          <w:spacing w:val="36"/>
        </w:rPr>
        <w:t> </w:t>
      </w:r>
      <w:r>
        <w:rPr/>
        <w:t>firmaların,</w:t>
      </w:r>
      <w:r>
        <w:rPr>
          <w:spacing w:val="38"/>
        </w:rPr>
        <w:t> </w:t>
      </w:r>
      <w:r>
        <w:rPr/>
        <w:t>elmi</w:t>
      </w:r>
      <w:r>
        <w:rPr>
          <w:spacing w:val="39"/>
        </w:rPr>
        <w:t> </w:t>
      </w:r>
      <w:r>
        <w:rPr/>
        <w:t>idarələrin</w:t>
      </w:r>
      <w:r>
        <w:rPr>
          <w:spacing w:val="37"/>
        </w:rPr>
        <w:t> </w:t>
      </w:r>
      <w:r>
        <w:rPr/>
        <w:t>və</w:t>
      </w:r>
      <w:r>
        <w:rPr>
          <w:spacing w:val="39"/>
        </w:rPr>
        <w:t> </w:t>
      </w:r>
      <w:r>
        <w:rPr/>
        <w:t>ya</w:t>
      </w:r>
      <w:r>
        <w:rPr>
          <w:spacing w:val="39"/>
        </w:rPr>
        <w:t> </w:t>
      </w:r>
      <w:r>
        <w:rPr/>
        <w:t>şəxslərin</w:t>
      </w:r>
      <w:r>
        <w:rPr>
          <w:w w:val="100"/>
        </w:rPr>
        <w:t> </w:t>
      </w:r>
      <w:r>
        <w:rPr/>
        <w:t>kompüterlərini</w:t>
      </w:r>
      <w:r>
        <w:rPr>
          <w:spacing w:val="-13"/>
        </w:rPr>
        <w:t> </w:t>
      </w:r>
      <w:r>
        <w:rPr/>
        <w:t>birləşdirir.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Şəbəkə proqram təminatının təşkilinə 2 yanaşma mövcuddur:</w:t>
      </w:r>
      <w:r>
        <w:rPr>
          <w:spacing w:val="24"/>
        </w:rPr>
        <w:t> </w:t>
      </w:r>
      <w:r>
        <w:rPr/>
        <w:t>mərkəzləşdirilmiş</w:t>
      </w:r>
      <w:r>
        <w:rPr>
          <w:spacing w:val="-2"/>
          <w:w w:val="100"/>
        </w:rPr>
        <w:t> </w:t>
      </w:r>
      <w:r>
        <w:rPr/>
        <w:t>idarəetmə ilə təşkil edilən şəbəkələr və birsəviyyəli</w:t>
      </w:r>
      <w:r>
        <w:rPr>
          <w:spacing w:val="-32"/>
        </w:rPr>
        <w:t> </w:t>
      </w:r>
      <w:r>
        <w:rPr/>
        <w:t>şəbəkələr.</w:t>
      </w:r>
    </w:p>
    <w:p>
      <w:pPr>
        <w:pStyle w:val="BodyText"/>
        <w:spacing w:line="360" w:lineRule="auto" w:before="6"/>
        <w:ind w:right="107" w:firstLine="566"/>
        <w:jc w:val="both"/>
      </w:pPr>
      <w:r>
        <w:rPr>
          <w:rFonts w:ascii="Times New Roman" w:hAnsi="Times New Roman"/>
          <w:i/>
        </w:rPr>
        <w:t>Mərkəzləşdirilmiş idarəetmə </w:t>
      </w:r>
      <w:r>
        <w:rPr/>
        <w:t>ilə təşkil edilən şəbəkələrdə informasiya</w:t>
      </w:r>
      <w:r>
        <w:rPr>
          <w:spacing w:val="19"/>
        </w:rPr>
        <w:t> </w:t>
      </w:r>
      <w:r>
        <w:rPr/>
        <w:t>mübadiləsini</w:t>
      </w:r>
      <w:r>
        <w:rPr>
          <w:w w:val="100"/>
        </w:rPr>
        <w:t> </w:t>
      </w:r>
      <w:r>
        <w:rPr/>
        <w:t>idarə</w:t>
      </w:r>
      <w:r>
        <w:rPr>
          <w:spacing w:val="35"/>
        </w:rPr>
        <w:t> </w:t>
      </w:r>
      <w:r>
        <w:rPr/>
        <w:t>etmək</w:t>
      </w:r>
      <w:r>
        <w:rPr>
          <w:spacing w:val="36"/>
        </w:rPr>
        <w:t> </w:t>
      </w:r>
      <w:r>
        <w:rPr/>
        <w:t>üçün</w:t>
      </w:r>
      <w:r>
        <w:rPr>
          <w:spacing w:val="36"/>
        </w:rPr>
        <w:t> </w:t>
      </w:r>
      <w:r>
        <w:rPr/>
        <w:t>ayrıca</w:t>
      </w:r>
      <w:r>
        <w:rPr>
          <w:spacing w:val="33"/>
        </w:rPr>
        <w:t> </w:t>
      </w:r>
      <w:r>
        <w:rPr/>
        <w:t>bir</w:t>
      </w:r>
      <w:r>
        <w:rPr>
          <w:spacing w:val="35"/>
        </w:rPr>
        <w:t> </w:t>
      </w:r>
      <w:r>
        <w:rPr/>
        <w:t>və</w:t>
      </w:r>
      <w:r>
        <w:rPr>
          <w:spacing w:val="35"/>
        </w:rPr>
        <w:t> </w:t>
      </w:r>
      <w:r>
        <w:rPr/>
        <w:t>ya</w:t>
      </w:r>
      <w:r>
        <w:rPr>
          <w:spacing w:val="35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/>
        <w:t>neçə</w:t>
      </w:r>
      <w:r>
        <w:rPr>
          <w:spacing w:val="36"/>
        </w:rPr>
        <w:t> </w:t>
      </w:r>
      <w:r>
        <w:rPr/>
        <w:t>kompüter</w:t>
      </w:r>
      <w:r>
        <w:rPr>
          <w:spacing w:val="33"/>
        </w:rPr>
        <w:t> </w:t>
      </w:r>
      <w:r>
        <w:rPr/>
        <w:t>olur.</w:t>
      </w:r>
      <w:r>
        <w:rPr>
          <w:spacing w:val="35"/>
        </w:rPr>
        <w:t> </w:t>
      </w:r>
      <w:r>
        <w:rPr/>
        <w:t>Buna</w:t>
      </w:r>
      <w:r>
        <w:rPr>
          <w:spacing w:val="35"/>
        </w:rPr>
        <w:t> </w:t>
      </w:r>
      <w:r>
        <w:rPr/>
        <w:t>mərkəzi</w:t>
      </w:r>
      <w:r>
        <w:rPr>
          <w:spacing w:val="36"/>
        </w:rPr>
        <w:t> </w:t>
      </w:r>
      <w:r>
        <w:rPr/>
        <w:t>server</w:t>
      </w:r>
      <w:r>
        <w:rPr>
          <w:spacing w:val="35"/>
        </w:rPr>
        <w:t> </w:t>
      </w:r>
      <w:r>
        <w:rPr/>
        <w:t>deyilir.</w:t>
      </w:r>
      <w:r>
        <w:rPr>
          <w:w w:val="100"/>
        </w:rPr>
        <w:t> </w:t>
      </w:r>
      <w:r>
        <w:rPr/>
        <w:t>Serverdə</w:t>
      </w:r>
      <w:r>
        <w:rPr>
          <w:spacing w:val="53"/>
        </w:rPr>
        <w:t> </w:t>
      </w:r>
      <w:r>
        <w:rPr/>
        <w:t>şəbəkə</w:t>
      </w:r>
      <w:r>
        <w:rPr>
          <w:spacing w:val="51"/>
        </w:rPr>
        <w:t> </w:t>
      </w:r>
      <w:r>
        <w:rPr/>
        <w:t>dispetçeri</w:t>
      </w:r>
      <w:r>
        <w:rPr>
          <w:spacing w:val="54"/>
        </w:rPr>
        <w:t> </w:t>
      </w:r>
      <w:r>
        <w:rPr/>
        <w:t>vardır</w:t>
      </w:r>
      <w:r>
        <w:rPr>
          <w:spacing w:val="53"/>
        </w:rPr>
        <w:t> </w:t>
      </w:r>
      <w:r>
        <w:rPr/>
        <w:t>ki,</w:t>
      </w:r>
      <w:r>
        <w:rPr>
          <w:spacing w:val="53"/>
        </w:rPr>
        <w:t> </w:t>
      </w:r>
      <w:r>
        <w:rPr/>
        <w:t>bu</w:t>
      </w:r>
      <w:r>
        <w:rPr>
          <w:spacing w:val="52"/>
        </w:rPr>
        <w:t> </w:t>
      </w:r>
      <w:r>
        <w:rPr/>
        <w:t>da</w:t>
      </w:r>
      <w:r>
        <w:rPr>
          <w:spacing w:val="53"/>
        </w:rPr>
        <w:t> </w:t>
      </w:r>
      <w:r>
        <w:rPr/>
        <w:t>şəbəkənin</w:t>
      </w:r>
      <w:r>
        <w:rPr>
          <w:spacing w:val="54"/>
        </w:rPr>
        <w:t> </w:t>
      </w:r>
      <w:r>
        <w:rPr/>
        <w:t>etibarlı</w:t>
      </w:r>
      <w:r>
        <w:rPr>
          <w:spacing w:val="54"/>
        </w:rPr>
        <w:t> </w:t>
      </w:r>
      <w:r>
        <w:rPr/>
        <w:t>və</w:t>
      </w:r>
      <w:r>
        <w:rPr>
          <w:spacing w:val="53"/>
        </w:rPr>
        <w:t> </w:t>
      </w:r>
      <w:r>
        <w:rPr/>
        <w:t>təhlükəsiz</w:t>
      </w:r>
      <w:r>
        <w:rPr>
          <w:spacing w:val="53"/>
        </w:rPr>
        <w:t> </w:t>
      </w:r>
      <w:r>
        <w:rPr/>
        <w:t>işləməsini</w:t>
      </w:r>
      <w:r>
        <w:rPr>
          <w:w w:val="100"/>
        </w:rPr>
        <w:t> </w:t>
      </w:r>
      <w:r>
        <w:rPr/>
        <w:t>təmin edir. Qalan kompüterlər işçi</w:t>
      </w:r>
      <w:r>
        <w:rPr>
          <w:spacing w:val="-27"/>
        </w:rPr>
        <w:t> </w:t>
      </w:r>
      <w:r>
        <w:rPr/>
        <w:t>stansiyalardır.</w:t>
      </w:r>
    </w:p>
    <w:p>
      <w:pPr>
        <w:pStyle w:val="BodyText"/>
        <w:spacing w:line="240" w:lineRule="auto"/>
        <w:ind w:left="679" w:right="113"/>
        <w:jc w:val="left"/>
      </w:pPr>
      <w:r>
        <w:rPr/>
        <w:t>Server 3 əsas funksiya icra</w:t>
      </w:r>
      <w:r>
        <w:rPr>
          <w:spacing w:val="-10"/>
        </w:rPr>
        <w:t> </w:t>
      </w:r>
      <w:r>
        <w:rPr/>
        <w:t>edir:</w:t>
      </w:r>
    </w:p>
    <w:p>
      <w:pPr>
        <w:pStyle w:val="BodyText"/>
        <w:spacing w:line="360" w:lineRule="auto" w:before="182"/>
        <w:ind w:right="113" w:firstLine="787"/>
        <w:jc w:val="left"/>
      </w:pPr>
      <w:r>
        <w:rPr/>
        <w:pict>
          <v:shape style="position:absolute;margin-left:84.984001pt;margin-top:8.010303pt;width:12.96pt;height:17.16pt;mso-position-horizontal-relative:page;mso-position-vertical-relative:paragraph;z-index:-218608" type="#_x0000_t75" stroked="false">
            <v:imagedata r:id="rId43" o:title=""/>
          </v:shape>
        </w:pict>
      </w:r>
      <w:r>
        <w:rPr/>
        <w:pict>
          <v:shape style="position:absolute;margin-left:84.984001pt;margin-top:57.230305pt;width:12.96pt;height:17.16pt;mso-position-horizontal-relative:page;mso-position-vertical-relative:paragraph;z-index:-218584" type="#_x0000_t75" stroked="false">
            <v:imagedata r:id="rId43" o:title=""/>
          </v:shape>
        </w:pict>
      </w:r>
      <w:r>
        <w:rPr/>
        <w:t>şəbəkənin konfiqurasiyası (quruluşu) barədə məlumatı, sistem cədvəllərini və</w:t>
      </w:r>
      <w:r>
        <w:rPr>
          <w:spacing w:val="67"/>
        </w:rPr>
        <w:t> </w:t>
      </w:r>
      <w:r>
        <w:rPr>
          <w:spacing w:val="2"/>
        </w:rPr>
        <w:t>tez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tez istifadə edilən proqramları</w:t>
      </w:r>
      <w:r>
        <w:rPr>
          <w:spacing w:val="-16"/>
        </w:rPr>
        <w:t> </w:t>
      </w:r>
      <w:r>
        <w:rPr/>
        <w:t>saxlayır;</w:t>
      </w:r>
    </w:p>
    <w:p>
      <w:pPr>
        <w:pStyle w:val="BodyText"/>
        <w:spacing w:line="376" w:lineRule="auto" w:before="25"/>
        <w:ind w:left="900" w:right="2145"/>
        <w:jc w:val="left"/>
      </w:pPr>
      <w:r>
        <w:rPr/>
        <w:pict>
          <v:shape style="position:absolute;margin-left:84.984001pt;margin-top:25.360302pt;width:12.96pt;height:17.16pt;mso-position-horizontal-relative:page;mso-position-vertical-relative:paragraph;z-index:-218560" type="#_x0000_t75" stroked="false">
            <v:imagedata r:id="rId43" o:title=""/>
          </v:shape>
        </w:pict>
      </w:r>
      <w:r>
        <w:rPr/>
        <w:t>bir işçi stansiyadan digərinə ötürüləcək informasiyanı qəbul</w:t>
      </w:r>
      <w:r>
        <w:rPr>
          <w:spacing w:val="-37"/>
        </w:rPr>
        <w:t> </w:t>
      </w:r>
      <w:r>
        <w:rPr/>
        <w:t>edir;</w:t>
      </w:r>
      <w:r>
        <w:rPr>
          <w:w w:val="100"/>
        </w:rPr>
        <w:t> </w:t>
      </w:r>
      <w:r>
        <w:rPr/>
        <w:t>digər şəbəkələr üçün şlüz (ötürücü qurğu) xidməti</w:t>
      </w:r>
      <w:r>
        <w:rPr>
          <w:spacing w:val="-30"/>
        </w:rPr>
        <w:t> </w:t>
      </w:r>
      <w:r>
        <w:rPr/>
        <w:t>göstərir.</w:t>
      </w:r>
    </w:p>
    <w:p>
      <w:pPr>
        <w:spacing w:line="360" w:lineRule="auto" w:before="0"/>
        <w:ind w:left="112" w:right="11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Server </w:t>
      </w:r>
      <w:r>
        <w:rPr>
          <w:rFonts w:ascii="Times New Roman" w:hAnsi="Times New Roman"/>
          <w:i/>
          <w:sz w:val="28"/>
        </w:rPr>
        <w:t>ayrılmış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ayrılmamış </w:t>
      </w:r>
      <w:r>
        <w:rPr>
          <w:rFonts w:ascii="Times New Roman" w:hAnsi="Times New Roman"/>
          <w:sz w:val="28"/>
        </w:rPr>
        <w:t>ola bilir. </w:t>
      </w:r>
      <w:r>
        <w:rPr>
          <w:rFonts w:ascii="Times New Roman" w:hAnsi="Times New Roman"/>
          <w:i/>
          <w:sz w:val="28"/>
        </w:rPr>
        <w:t>Ayrılmış server </w:t>
      </w:r>
      <w:r>
        <w:rPr>
          <w:rFonts w:ascii="Times New Roman" w:hAnsi="Times New Roman"/>
          <w:sz w:val="28"/>
        </w:rPr>
        <w:t>işçi stansiya kimi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işləmir.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Ayrılmamış server </w:t>
      </w:r>
      <w:r>
        <w:rPr>
          <w:rFonts w:ascii="Times New Roman" w:hAnsi="Times New Roman"/>
          <w:sz w:val="28"/>
        </w:rPr>
        <w:t>həm də işçi stansiya kimi işləyir. Bu halda şəbəkənin məhsuldarlığı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etibarlılığı aşağı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düşür.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Ümumi təyinatlı sistem vasitələri çox hallarda serverdə saxlanır ki, bu da</w:t>
      </w:r>
      <w:r>
        <w:rPr>
          <w:spacing w:val="31"/>
        </w:rPr>
        <w:t> </w:t>
      </w:r>
      <w:r>
        <w:rPr/>
        <w:t>işçi</w:t>
      </w:r>
      <w:r>
        <w:rPr>
          <w:w w:val="100"/>
        </w:rPr>
        <w:t> </w:t>
      </w:r>
      <w:r>
        <w:rPr/>
        <w:t>stansiyaların yaddaşından səmərəli istifadə edilməsinə imkan</w:t>
      </w:r>
      <w:r>
        <w:rPr>
          <w:spacing w:val="-30"/>
        </w:rPr>
        <w:t> </w:t>
      </w:r>
      <w:r>
        <w:rPr/>
        <w:t>verir.</w:t>
      </w:r>
    </w:p>
    <w:p>
      <w:pPr>
        <w:pStyle w:val="BodyText"/>
        <w:spacing w:line="360" w:lineRule="auto" w:before="8"/>
        <w:ind w:right="111" w:firstLine="566"/>
        <w:jc w:val="both"/>
      </w:pPr>
      <w:r>
        <w:rPr>
          <w:rFonts w:ascii="Times New Roman" w:hAnsi="Times New Roman"/>
          <w:i/>
        </w:rPr>
        <w:t>Birsəviyyəli </w:t>
      </w:r>
      <w:r>
        <w:rPr/>
        <w:t>şəbəkələrdə ayrıca server olmur. Şəbəkənin idarə edilməsi</w:t>
      </w:r>
      <w:r>
        <w:rPr>
          <w:spacing w:val="64"/>
        </w:rPr>
        <w:t> </w:t>
      </w:r>
      <w:r>
        <w:rPr/>
        <w:t>funksiyaları</w:t>
      </w:r>
      <w:r>
        <w:rPr>
          <w:w w:val="100"/>
        </w:rPr>
        <w:t> </w:t>
      </w:r>
      <w:r>
        <w:rPr/>
        <w:t>işçi</w:t>
      </w:r>
      <w:r>
        <w:rPr>
          <w:spacing w:val="47"/>
        </w:rPr>
        <w:t> </w:t>
      </w:r>
      <w:r>
        <w:rPr/>
        <w:t>stansiyalar</w:t>
      </w:r>
      <w:r>
        <w:rPr>
          <w:spacing w:val="46"/>
        </w:rPr>
        <w:t> </w:t>
      </w:r>
      <w:r>
        <w:rPr/>
        <w:t>arasında</w:t>
      </w:r>
      <w:r>
        <w:rPr>
          <w:spacing w:val="46"/>
        </w:rPr>
        <w:t> </w:t>
      </w:r>
      <w:r>
        <w:rPr/>
        <w:t>paylanır.</w:t>
      </w:r>
      <w:r>
        <w:rPr>
          <w:spacing w:val="46"/>
        </w:rPr>
        <w:t> </w:t>
      </w:r>
      <w:r>
        <w:rPr/>
        <w:t>Lakin</w:t>
      </w:r>
      <w:r>
        <w:rPr>
          <w:spacing w:val="45"/>
        </w:rPr>
        <w:t> </w:t>
      </w:r>
      <w:r>
        <w:rPr/>
        <w:t>bu</w:t>
      </w:r>
      <w:r>
        <w:rPr>
          <w:spacing w:val="45"/>
        </w:rPr>
        <w:t> </w:t>
      </w:r>
      <w:r>
        <w:rPr/>
        <w:t>halda</w:t>
      </w:r>
      <w:r>
        <w:rPr>
          <w:spacing w:val="46"/>
        </w:rPr>
        <w:t> </w:t>
      </w:r>
      <w:r>
        <w:rPr/>
        <w:t>sistem</w:t>
      </w:r>
      <w:r>
        <w:rPr>
          <w:spacing w:val="41"/>
        </w:rPr>
        <w:t> </w:t>
      </w:r>
      <w:r>
        <w:rPr/>
        <w:t>cədvəlləri</w:t>
      </w:r>
      <w:r>
        <w:rPr>
          <w:spacing w:val="47"/>
        </w:rPr>
        <w:t> </w:t>
      </w:r>
      <w:r>
        <w:rPr/>
        <w:t>bütün</w:t>
      </w:r>
      <w:r>
        <w:rPr>
          <w:spacing w:val="47"/>
        </w:rPr>
        <w:t> </w:t>
      </w:r>
      <w:r>
        <w:rPr/>
        <w:t>kompüterlərə</w:t>
      </w:r>
      <w:r>
        <w:rPr>
          <w:w w:val="100"/>
        </w:rPr>
        <w:t> </w:t>
      </w:r>
      <w:r>
        <w:rPr/>
        <w:t>yazılır. Bu şəbəkələr nisbətən azməhsuldar olsa da, istismarı</w:t>
      </w:r>
      <w:r>
        <w:rPr>
          <w:spacing w:val="-31"/>
        </w:rPr>
        <w:t> </w:t>
      </w:r>
      <w:r>
        <w:rPr/>
        <w:t>sadədir.</w:t>
      </w:r>
    </w:p>
    <w:p>
      <w:pPr>
        <w:pStyle w:val="BodyText"/>
        <w:spacing w:line="362" w:lineRule="auto"/>
        <w:ind w:right="114" w:firstLine="566"/>
        <w:jc w:val="both"/>
      </w:pPr>
      <w:r>
        <w:rPr/>
        <w:t>Şəbəkənin</w:t>
      </w:r>
      <w:r>
        <w:rPr>
          <w:spacing w:val="48"/>
        </w:rPr>
        <w:t> </w:t>
      </w:r>
      <w:r>
        <w:rPr/>
        <w:t>ən</w:t>
      </w:r>
      <w:r>
        <w:rPr>
          <w:spacing w:val="48"/>
        </w:rPr>
        <w:t> </w:t>
      </w:r>
      <w:r>
        <w:rPr/>
        <w:t>mühüm</w:t>
      </w:r>
      <w:r>
        <w:rPr>
          <w:spacing w:val="42"/>
        </w:rPr>
        <w:t> </w:t>
      </w:r>
      <w:r>
        <w:rPr/>
        <w:t>cəhəti</w:t>
      </w:r>
      <w:r>
        <w:rPr>
          <w:spacing w:val="49"/>
        </w:rPr>
        <w:t> </w:t>
      </w:r>
      <w:r>
        <w:rPr/>
        <w:t>konfliktli</w:t>
      </w:r>
      <w:r>
        <w:rPr>
          <w:spacing w:val="45"/>
        </w:rPr>
        <w:t> </w:t>
      </w:r>
      <w:r>
        <w:rPr/>
        <w:t>situasiyaların</w:t>
      </w:r>
      <w:r>
        <w:rPr>
          <w:spacing w:val="46"/>
        </w:rPr>
        <w:t> </w:t>
      </w:r>
      <w:r>
        <w:rPr/>
        <w:t>həlli</w:t>
      </w:r>
      <w:r>
        <w:rPr>
          <w:spacing w:val="46"/>
        </w:rPr>
        <w:t> </w:t>
      </w:r>
      <w:r>
        <w:rPr/>
        <w:t>metodları</w:t>
      </w:r>
      <w:r>
        <w:rPr>
          <w:spacing w:val="45"/>
        </w:rPr>
        <w:t> </w:t>
      </w:r>
      <w:r>
        <w:rPr/>
        <w:t>ilə</w:t>
      </w:r>
      <w:r>
        <w:rPr>
          <w:spacing w:val="44"/>
        </w:rPr>
        <w:t> </w:t>
      </w:r>
      <w:r>
        <w:rPr/>
        <w:t>seçilir.</w:t>
      </w:r>
      <w:r>
        <w:rPr>
          <w:spacing w:val="46"/>
        </w:rPr>
        <w:t> </w:t>
      </w:r>
      <w:r>
        <w:rPr/>
        <w:t>Bu</w:t>
      </w:r>
      <w:r>
        <w:rPr>
          <w:w w:val="100"/>
        </w:rPr>
        <w:t> </w:t>
      </w:r>
      <w:r>
        <w:rPr/>
        <w:t>məqsəd üçün şəbəkələrin çoxu prioritet sistemindən istifadə</w:t>
      </w:r>
      <w:r>
        <w:rPr>
          <w:spacing w:val="-36"/>
        </w:rPr>
        <w:t> </w:t>
      </w:r>
      <w:r>
        <w:rPr/>
        <w:t>edir.</w:t>
      </w:r>
    </w:p>
    <w:p>
      <w:pPr>
        <w:pStyle w:val="BodyText"/>
        <w:spacing w:line="360" w:lineRule="auto" w:before="2"/>
        <w:ind w:right="106" w:firstLine="566"/>
        <w:jc w:val="both"/>
      </w:pPr>
      <w:r>
        <w:rPr/>
        <w:t>İcra</w:t>
      </w:r>
      <w:r>
        <w:rPr>
          <w:spacing w:val="41"/>
        </w:rPr>
        <w:t> </w:t>
      </w:r>
      <w:r>
        <w:rPr/>
        <w:t>etdiyi</w:t>
      </w:r>
      <w:r>
        <w:rPr>
          <w:spacing w:val="41"/>
        </w:rPr>
        <w:t> </w:t>
      </w:r>
      <w:r>
        <w:rPr/>
        <w:t>funksiyadan</w:t>
      </w:r>
      <w:r>
        <w:rPr>
          <w:spacing w:val="39"/>
        </w:rPr>
        <w:t> </w:t>
      </w:r>
      <w:r>
        <w:rPr/>
        <w:t>asılı</w:t>
      </w:r>
      <w:r>
        <w:rPr>
          <w:spacing w:val="39"/>
        </w:rPr>
        <w:t> </w:t>
      </w:r>
      <w:r>
        <w:rPr/>
        <w:t>olaraq,</w:t>
      </w:r>
      <w:r>
        <w:rPr>
          <w:spacing w:val="38"/>
        </w:rPr>
        <w:t> </w:t>
      </w:r>
      <w:r>
        <w:rPr/>
        <w:t>server</w:t>
      </w:r>
      <w:r>
        <w:rPr>
          <w:spacing w:val="41"/>
        </w:rPr>
        <w:t> </w:t>
      </w:r>
      <w:r>
        <w:rPr/>
        <w:t>müxtəlif</w:t>
      </w:r>
      <w:r>
        <w:rPr>
          <w:spacing w:val="38"/>
        </w:rPr>
        <w:t> </w:t>
      </w:r>
      <w:r>
        <w:rPr/>
        <w:t>cür</w:t>
      </w:r>
      <w:r>
        <w:rPr>
          <w:spacing w:val="38"/>
        </w:rPr>
        <w:t> </w:t>
      </w:r>
      <w:r>
        <w:rPr/>
        <w:t>adlandırılıa</w:t>
      </w:r>
      <w:r>
        <w:rPr>
          <w:spacing w:val="36"/>
        </w:rPr>
        <w:t> </w:t>
      </w:r>
      <w:r>
        <w:rPr/>
        <w:t>bilir.</w:t>
      </w:r>
      <w:r>
        <w:rPr>
          <w:spacing w:val="38"/>
        </w:rPr>
        <w:t> </w:t>
      </w:r>
      <w:r>
        <w:rPr/>
        <w:t>Məsələn,</w:t>
      </w:r>
      <w:r>
        <w:rPr>
          <w:w w:val="100"/>
        </w:rPr>
        <w:t> </w:t>
      </w:r>
      <w:r>
        <w:rPr/>
        <w:t>telekommunikasiyalar serveri lokal şəbəkə ilə digər şəbəkələr arasında əlaqə yaradır.</w:t>
      </w:r>
      <w:r>
        <w:rPr>
          <w:spacing w:val="-2"/>
        </w:rPr>
        <w:t> </w:t>
      </w:r>
      <w:r>
        <w:rPr/>
        <w:t>Buna</w:t>
      </w:r>
      <w:r>
        <w:rPr>
          <w:w w:val="100"/>
        </w:rPr>
        <w:t> </w:t>
      </w:r>
      <w:r>
        <w:rPr/>
        <w:t>görə   də   bu   server   xəbərlərin   marşrutlaşdırılmasını   və   gəlib</w:t>
      </w:r>
      <w:r>
        <w:rPr>
          <w:rFonts w:ascii="Times New Roman" w:hAnsi="Times New Roman"/>
        </w:rPr>
        <w:t>-</w:t>
      </w:r>
      <w:r>
        <w:rPr/>
        <w:t>gedən </w:t>
      </w:r>
      <w:r>
        <w:rPr>
          <w:spacing w:val="34"/>
        </w:rPr>
        <w:t> </w:t>
      </w:r>
      <w:r>
        <w:rPr/>
        <w:t>informasiyanın</w:t>
      </w:r>
    </w:p>
    <w:p>
      <w:pPr>
        <w:spacing w:after="0" w:line="360" w:lineRule="auto"/>
        <w:jc w:val="both"/>
        <w:sectPr>
          <w:pgSz w:w="11910" w:h="16840"/>
          <w:pgMar w:header="0" w:footer="710" w:top="500" w:bottom="900" w:left="1020" w:right="460"/>
        </w:sectPr>
      </w:pPr>
    </w:p>
    <w:p>
      <w:pPr>
        <w:pStyle w:val="BodyText"/>
        <w:spacing w:line="360" w:lineRule="auto" w:before="41"/>
        <w:ind w:right="108"/>
        <w:jc w:val="both"/>
      </w:pPr>
      <w:r>
        <w:rPr/>
        <w:t>buferləşdirilməsini təmin etməlidir. Hesablayıcı server işçi stansiyaların gücü</w:t>
      </w:r>
      <w:r>
        <w:rPr>
          <w:spacing w:val="53"/>
        </w:rPr>
        <w:t> </w:t>
      </w:r>
      <w:r>
        <w:rPr/>
        <w:t>çatmayan</w:t>
      </w:r>
      <w:r>
        <w:rPr>
          <w:w w:val="100"/>
        </w:rPr>
        <w:t> </w:t>
      </w:r>
      <w:r>
        <w:rPr/>
        <w:t>hesablamaları aparmaq üçündür. Disk serveri geniş xarıcı yaddaş resurslarına</w:t>
      </w:r>
      <w:r>
        <w:rPr>
          <w:spacing w:val="20"/>
        </w:rPr>
        <w:t> </w:t>
      </w:r>
      <w:r>
        <w:rPr/>
        <w:t>malik</w:t>
      </w:r>
      <w:r>
        <w:rPr>
          <w:w w:val="100"/>
        </w:rPr>
        <w:t> </w:t>
      </w:r>
      <w:r>
        <w:rPr/>
        <w:t>olmaqla, işçi stansiyalara əlavə yaddaş xidməti göstərmək üçün</w:t>
      </w:r>
      <w:r>
        <w:rPr>
          <w:spacing w:val="-37"/>
        </w:rPr>
        <w:t> </w:t>
      </w:r>
      <w:r>
        <w:rPr/>
        <w:t>qurulur.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Bu bölgü yalnız funksional bölgü olduğundan, real həyatda bir kompüterdə</w:t>
      </w:r>
      <w:r>
        <w:rPr>
          <w:spacing w:val="-17"/>
        </w:rPr>
        <w:t> </w:t>
      </w:r>
      <w:r>
        <w:rPr/>
        <w:t>həm</w:t>
      </w:r>
      <w:r>
        <w:rPr>
          <w:w w:val="100"/>
        </w:rPr>
        <w:t> </w:t>
      </w:r>
      <w:r>
        <w:rPr/>
        <w:t>kommunikasiya</w:t>
      </w:r>
      <w:r>
        <w:rPr>
          <w:spacing w:val="43"/>
        </w:rPr>
        <w:t> </w:t>
      </w:r>
      <w:r>
        <w:rPr/>
        <w:t>serveri,</w:t>
      </w:r>
      <w:r>
        <w:rPr>
          <w:spacing w:val="40"/>
        </w:rPr>
        <w:t> </w:t>
      </w:r>
      <w:r>
        <w:rPr/>
        <w:t>həm</w:t>
      </w:r>
      <w:r>
        <w:rPr>
          <w:spacing w:val="38"/>
        </w:rPr>
        <w:t> </w:t>
      </w:r>
      <w:r>
        <w:rPr/>
        <w:t>verilənlər</w:t>
      </w:r>
      <w:r>
        <w:rPr>
          <w:spacing w:val="40"/>
        </w:rPr>
        <w:t> </w:t>
      </w:r>
      <w:r>
        <w:rPr/>
        <w:t>bazası</w:t>
      </w:r>
      <w:r>
        <w:rPr>
          <w:spacing w:val="41"/>
        </w:rPr>
        <w:t> </w:t>
      </w:r>
      <w:r>
        <w:rPr/>
        <w:t>serveri,</w:t>
      </w:r>
      <w:r>
        <w:rPr>
          <w:spacing w:val="40"/>
        </w:rPr>
        <w:t> </w:t>
      </w:r>
      <w:r>
        <w:rPr/>
        <w:t>həm</w:t>
      </w:r>
      <w:r>
        <w:rPr>
          <w:spacing w:val="38"/>
        </w:rPr>
        <w:t> </w:t>
      </w:r>
      <w:r>
        <w:rPr/>
        <w:t>poçt</w:t>
      </w:r>
      <w:r>
        <w:rPr>
          <w:spacing w:val="52"/>
        </w:rPr>
        <w:t> </w:t>
      </w:r>
      <w:r>
        <w:rPr/>
        <w:t>serveri</w:t>
      </w:r>
      <w:r>
        <w:rPr>
          <w:spacing w:val="41"/>
        </w:rPr>
        <w:t> </w:t>
      </w:r>
      <w:r>
        <w:rPr/>
        <w:t>və</w:t>
      </w:r>
      <w:r>
        <w:rPr>
          <w:spacing w:val="40"/>
        </w:rPr>
        <w:t> </w:t>
      </w:r>
      <w:r>
        <w:rPr/>
        <w:t>həm</w:t>
      </w:r>
      <w:r>
        <w:rPr>
          <w:spacing w:val="38"/>
        </w:rPr>
        <w:t> </w:t>
      </w:r>
      <w:r>
        <w:rPr/>
        <w:t>də</w:t>
      </w:r>
      <w:r>
        <w:rPr>
          <w:spacing w:val="43"/>
        </w:rPr>
        <w:t> </w:t>
      </w:r>
      <w:r>
        <w:rPr/>
        <w:t>işçi</w:t>
      </w:r>
      <w:r>
        <w:rPr>
          <w:w w:val="100"/>
        </w:rPr>
        <w:t> </w:t>
      </w:r>
      <w:r>
        <w:rPr/>
        <w:t>stansiya təşkil etmək</w:t>
      </w:r>
      <w:r>
        <w:rPr>
          <w:spacing w:val="-17"/>
        </w:rPr>
        <w:t> </w:t>
      </w:r>
      <w:r>
        <w:rPr/>
        <w:t>mümkündür.</w:t>
      </w:r>
    </w:p>
    <w:p>
      <w:pPr>
        <w:pStyle w:val="BodyText"/>
        <w:spacing w:line="360" w:lineRule="auto" w:before="7"/>
        <w:ind w:right="117" w:firstLine="566"/>
        <w:jc w:val="both"/>
      </w:pPr>
      <w:r>
        <w:rPr/>
        <w:t>Verilənlər</w:t>
      </w:r>
      <w:r>
        <w:rPr>
          <w:spacing w:val="53"/>
        </w:rPr>
        <w:t> </w:t>
      </w:r>
      <w:r>
        <w:rPr/>
        <w:t>bazası</w:t>
      </w:r>
      <w:r>
        <w:rPr>
          <w:spacing w:val="53"/>
        </w:rPr>
        <w:t> </w:t>
      </w:r>
      <w:r>
        <w:rPr/>
        <w:t>serveri</w:t>
      </w:r>
      <w:r>
        <w:rPr>
          <w:spacing w:val="53"/>
        </w:rPr>
        <w:t> </w:t>
      </w:r>
      <w:r>
        <w:rPr/>
        <w:t>üçün</w:t>
      </w:r>
      <w:r>
        <w:rPr>
          <w:spacing w:val="51"/>
        </w:rPr>
        <w:t> </w:t>
      </w:r>
      <w:r>
        <w:rPr/>
        <w:t>isə</w:t>
      </w:r>
      <w:r>
        <w:rPr>
          <w:spacing w:val="52"/>
        </w:rPr>
        <w:t> </w:t>
      </w:r>
      <w:r>
        <w:rPr/>
        <w:t>bir</w:t>
      </w:r>
      <w:r>
        <w:rPr>
          <w:spacing w:val="52"/>
        </w:rPr>
        <w:t> </w:t>
      </w:r>
      <w:r>
        <w:rPr/>
        <w:t>neçə</w:t>
      </w:r>
      <w:r>
        <w:rPr>
          <w:spacing w:val="53"/>
        </w:rPr>
        <w:t> </w:t>
      </w:r>
      <w:r>
        <w:rPr/>
        <w:t>kompüter</w:t>
      </w:r>
      <w:r>
        <w:rPr>
          <w:spacing w:val="53"/>
        </w:rPr>
        <w:t> </w:t>
      </w:r>
      <w:r>
        <w:rPr/>
        <w:t>ayırmaq</w:t>
      </w:r>
      <w:r>
        <w:rPr>
          <w:spacing w:val="54"/>
        </w:rPr>
        <w:t> </w:t>
      </w:r>
      <w:r>
        <w:rPr/>
        <w:t>mümkündür.</w:t>
      </w:r>
      <w:r>
        <w:rPr>
          <w:spacing w:val="52"/>
        </w:rPr>
        <w:t> </w:t>
      </w:r>
      <w:r>
        <w:rPr/>
        <w:t>Lakin</w:t>
      </w:r>
      <w:r>
        <w:rPr>
          <w:w w:val="100"/>
        </w:rPr>
        <w:t> </w:t>
      </w:r>
      <w:r>
        <w:rPr/>
        <w:t>bütün bu kompüterlərə funksional aspektdə vahid kompüter kimi</w:t>
      </w:r>
      <w:r>
        <w:rPr>
          <w:spacing w:val="-42"/>
        </w:rPr>
        <w:t> </w:t>
      </w:r>
      <w:r>
        <w:rPr/>
        <w:t>baxılacaqdır.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Şəbəkə həm də müxtəlif proqram və altproqramların qarşılıqlı fəaliyyətini</w:t>
      </w:r>
      <w:r>
        <w:rPr>
          <w:spacing w:val="43"/>
        </w:rPr>
        <w:t> </w:t>
      </w:r>
      <w:r>
        <w:rPr/>
        <w:t>təmin</w:t>
      </w:r>
      <w:r>
        <w:rPr>
          <w:w w:val="100"/>
        </w:rPr>
        <w:t> </w:t>
      </w:r>
      <w:r>
        <w:rPr/>
        <w:t>etdiyindən, həmin proqramların hansı kompüterlərdə yerləşməsindən çox şey asılıdır.</w:t>
      </w:r>
      <w:r>
        <w:rPr>
          <w:spacing w:val="-18"/>
        </w:rPr>
        <w:t> </w:t>
      </w:r>
      <w:r>
        <w:rPr/>
        <w:t>Yəni</w:t>
      </w:r>
      <w:r>
        <w:rPr>
          <w:w w:val="100"/>
        </w:rPr>
        <w:t> </w:t>
      </w:r>
      <w:r>
        <w:rPr/>
        <w:t>elə etmək lazımdır ki, şəbəkə boyu ötürülən informasiyanın həcmi minimum</w:t>
      </w:r>
      <w:r>
        <w:rPr>
          <w:spacing w:val="-33"/>
        </w:rPr>
        <w:t> </w:t>
      </w:r>
      <w:r>
        <w:rPr/>
        <w:t>olsun.</w:t>
      </w:r>
    </w:p>
    <w:p>
      <w:pPr>
        <w:pStyle w:val="BodyText"/>
        <w:spacing w:line="360" w:lineRule="auto"/>
        <w:ind w:right="105" w:firstLine="566"/>
        <w:jc w:val="both"/>
      </w:pPr>
      <w:r>
        <w:rPr>
          <w:spacing w:val="-3"/>
          <w:w w:val="44"/>
        </w:rPr>
        <w:t>―</w:t>
      </w:r>
      <w:r>
        <w:rPr>
          <w:w w:val="100"/>
        </w:rPr>
        <w:t>Müş</w:t>
      </w:r>
      <w:r>
        <w:rPr>
          <w:spacing w:val="-2"/>
          <w:w w:val="100"/>
        </w:rPr>
        <w:t>t</w:t>
      </w:r>
      <w:r>
        <w:rPr>
          <w:w w:val="100"/>
        </w:rPr>
        <w:t>əri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–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13"/>
        </w:rPr>
        <w:t> 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un</w:t>
      </w:r>
      <w:r>
        <w:rPr>
          <w:w w:val="100"/>
        </w:rPr>
        <w:t>k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alar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3"/>
        </w:rPr>
        <w:t> 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əti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üştəri</w:t>
      </w:r>
      <w:r>
        <w:rPr>
          <w:w w:val="100"/>
        </w:rPr>
        <w:t> (i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is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çi</w:t>
      </w:r>
      <w:r>
        <w:rPr>
          <w:spacing w:val="-2"/>
          <w:w w:val="100"/>
        </w:rPr>
        <w:t>s</w:t>
      </w:r>
      <w:r>
        <w:rPr>
          <w:w w:val="100"/>
        </w:rPr>
        <w:t>i)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ver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rm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sa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ib</w:t>
      </w:r>
      <w:r>
        <w:rPr>
          <w:w w:val="100"/>
        </w:rPr>
        <w:t>i)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y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ır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ə</w:t>
      </w:r>
      <w:r>
        <w:rPr>
          <w:w w:val="100"/>
        </w:rPr>
        <w:t> üzrə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3"/>
        </w:rPr>
        <w:t> </w:t>
      </w:r>
      <w:r>
        <w:rPr>
          <w:w w:val="100"/>
        </w:rPr>
        <w:t>ötür</w:t>
      </w:r>
      <w:r>
        <w:rPr>
          <w:spacing w:val="-2"/>
          <w:w w:val="100"/>
        </w:rPr>
        <w:t>ül</w:t>
      </w:r>
      <w:r>
        <w:rPr>
          <w:w w:val="100"/>
        </w:rPr>
        <w:t>ü</w:t>
      </w:r>
      <w:r>
        <w:rPr>
          <w:spacing w:val="-2"/>
          <w:w w:val="100"/>
        </w:rPr>
        <w:t>ş</w:t>
      </w:r>
      <w:r>
        <w:rPr>
          <w:w w:val="100"/>
        </w:rPr>
        <w:t>ü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m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n.</w:t>
      </w:r>
      <w:r>
        <w:rPr/>
        <w:t> </w:t>
      </w:r>
      <w:r>
        <w:rPr>
          <w:spacing w:val="12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1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üştə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verə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so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ğ</w:t>
      </w:r>
      <w:r>
        <w:rPr>
          <w:w w:val="100"/>
        </w:rPr>
        <w:t>u</w:t>
      </w:r>
      <w:r>
        <w:rPr>
          <w:w w:val="100"/>
        </w:rPr>
        <w:t> g</w:t>
      </w:r>
      <w:r>
        <w:rPr>
          <w:spacing w:val="-2"/>
          <w:w w:val="100"/>
        </w:rPr>
        <w:t>ön</w:t>
      </w:r>
      <w:r>
        <w:rPr>
          <w:w w:val="100"/>
        </w:rPr>
        <w:t>də</w:t>
      </w:r>
      <w:r>
        <w:rPr>
          <w:spacing w:val="-3"/>
          <w:w w:val="100"/>
        </w:rPr>
        <w:t>r</w:t>
      </w:r>
      <w:r>
        <w:rPr>
          <w:w w:val="100"/>
        </w:rPr>
        <w:t>ir.</w:t>
      </w:r>
      <w:r>
        <w:rPr>
          <w:spacing w:val="2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ğu</w:t>
      </w:r>
      <w:r>
        <w:rPr>
          <w:w w:val="100"/>
        </w:rPr>
        <w:t>da</w:t>
      </w:r>
      <w:r>
        <w:rPr>
          <w:spacing w:val="3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əb</w:t>
      </w:r>
      <w:r>
        <w:rPr>
          <w:spacing w:val="29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29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8"/>
        </w:rPr>
        <w:t> </w:t>
      </w:r>
      <w:r>
        <w:rPr>
          <w:w w:val="100"/>
        </w:rPr>
        <w:t>xar</w:t>
      </w:r>
      <w:r>
        <w:rPr>
          <w:spacing w:val="-2"/>
          <w:w w:val="100"/>
        </w:rPr>
        <w:t>ak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30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əc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>
          <w:spacing w:val="29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çin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31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</w:t>
      </w:r>
      <w:r>
        <w:rPr>
          <w:w w:val="100"/>
        </w:rPr>
        <w:t> tə</w:t>
      </w:r>
      <w:r>
        <w:rPr>
          <w:spacing w:val="-2"/>
          <w:w w:val="100"/>
        </w:rPr>
        <w:t>şk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17"/>
        </w:rPr>
        <w:t> </w:t>
      </w:r>
      <w:r>
        <w:rPr>
          <w:spacing w:val="-2"/>
          <w:w w:val="100"/>
        </w:rPr>
        <w:t>gö</w:t>
      </w:r>
      <w:r>
        <w:rPr>
          <w:w w:val="100"/>
        </w:rPr>
        <w:t>st</w:t>
      </w:r>
      <w:r>
        <w:rPr>
          <w:spacing w:val="-3"/>
          <w:w w:val="100"/>
        </w:rPr>
        <w:t>ər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>
          <w:spacing w:val="15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nu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ver</w:t>
      </w:r>
      <w:r>
        <w:rPr>
          <w:spacing w:val="13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lər</w:t>
      </w:r>
      <w:r>
        <w:rPr>
          <w:spacing w:val="13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za</w:t>
      </w:r>
      <w:r>
        <w:rPr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>
          <w:w w:val="100"/>
        </w:rPr>
        <w:t> a</w:t>
      </w:r>
      <w:r>
        <w:rPr>
          <w:spacing w:val="1"/>
          <w:w w:val="100"/>
        </w:rPr>
        <w:t>x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ı</w:t>
      </w:r>
      <w:r>
        <w:rPr>
          <w:w w:val="100"/>
        </w:rPr>
        <w:t>r,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pır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işdi</w:t>
      </w:r>
      <w:r>
        <w:rPr>
          <w:spacing w:val="-3"/>
          <w:w w:val="100"/>
        </w:rPr>
        <w:t>r</w:t>
      </w:r>
      <w:r>
        <w:rPr>
          <w:w w:val="100"/>
        </w:rPr>
        <w:t>ir,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icə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üştə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ö</w:t>
      </w:r>
      <w:r>
        <w:rPr>
          <w:spacing w:val="-2"/>
          <w:w w:val="100"/>
        </w:rPr>
        <w:t>t</w:t>
      </w:r>
      <w:r>
        <w:rPr>
          <w:w w:val="100"/>
        </w:rPr>
        <w:t>ür</w:t>
      </w:r>
      <w:r>
        <w:rPr>
          <w:spacing w:val="-2"/>
          <w:w w:val="100"/>
        </w:rPr>
        <w:t>ül</w:t>
      </w:r>
      <w:r>
        <w:rPr>
          <w:w w:val="100"/>
        </w:rPr>
        <w:t>ür.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Bu</w:t>
      </w:r>
      <w:r>
        <w:rPr>
          <w:w w:val="100"/>
        </w:rPr>
        <w:t> te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lo</w:t>
      </w:r>
      <w:r>
        <w:rPr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/>
        <w:t>  </w:t>
      </w:r>
      <w:r>
        <w:rPr>
          <w:spacing w:val="25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rf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s</w:t>
      </w:r>
      <w:r>
        <w:rPr/>
        <w:t>  </w:t>
      </w:r>
      <w:r>
        <w:rPr>
          <w:spacing w:val="28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ları</w:t>
      </w:r>
      <w:r>
        <w:rPr/>
        <w:t>  </w:t>
      </w:r>
      <w:r>
        <w:rPr>
          <w:spacing w:val="28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ü</w:t>
      </w:r>
      <w:r>
        <w:rPr>
          <w:spacing w:val="-2"/>
          <w:w w:val="100"/>
        </w:rPr>
        <w:t>ş</w:t>
      </w:r>
      <w:r>
        <w:rPr>
          <w:w w:val="100"/>
        </w:rPr>
        <w:t>tə</w:t>
      </w:r>
      <w:r>
        <w:rPr>
          <w:spacing w:val="4"/>
          <w:w w:val="100"/>
        </w:rPr>
        <w:t>r</w:t>
      </w:r>
      <w:r>
        <w:rPr>
          <w:w w:val="100"/>
        </w:rPr>
        <w:t>i</w:t>
      </w:r>
      <w:r>
        <w:rPr/>
        <w:t>  </w:t>
      </w:r>
      <w:r>
        <w:rPr>
          <w:spacing w:val="25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də,</w:t>
      </w:r>
      <w:r>
        <w:rPr/>
        <w:t>  </w:t>
      </w:r>
      <w:r>
        <w:rPr>
          <w:spacing w:val="2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ğu</w:t>
      </w:r>
      <w:r>
        <w:rPr>
          <w:w w:val="100"/>
        </w:rPr>
        <w:t>nu</w:t>
      </w:r>
      <w:r>
        <w:rPr/>
        <w:t>  </w:t>
      </w:r>
      <w:r>
        <w:rPr>
          <w:spacing w:val="2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şlə</w:t>
      </w:r>
      <w:r>
        <w:rPr>
          <w:spacing w:val="-4"/>
          <w:w w:val="100"/>
        </w:rPr>
        <w:t>y</w:t>
      </w:r>
      <w:r>
        <w:rPr>
          <w:w w:val="100"/>
        </w:rPr>
        <w:t>ən</w:t>
      </w:r>
      <w:r>
        <w:rPr/>
        <w:t>  </w:t>
      </w:r>
      <w:r>
        <w:rPr>
          <w:spacing w:val="26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em</w:t>
      </w:r>
      <w:r>
        <w:rPr>
          <w:w w:val="100"/>
        </w:rPr>
        <w:t> pr</w:t>
      </w:r>
      <w:r>
        <w:rPr>
          <w:spacing w:val="-2"/>
          <w:w w:val="100"/>
        </w:rPr>
        <w:t>o</w:t>
      </w:r>
      <w:r>
        <w:rPr>
          <w:w w:val="100"/>
        </w:rPr>
        <w:t>qra</w:t>
      </w:r>
      <w:r>
        <w:rPr>
          <w:spacing w:val="-5"/>
          <w:w w:val="100"/>
        </w:rPr>
        <w:t>m</w:t>
      </w:r>
      <w:r>
        <w:rPr>
          <w:w w:val="100"/>
        </w:rPr>
        <w:t>ları</w:t>
      </w:r>
      <w:r>
        <w:rPr>
          <w:spacing w:val="-2"/>
        </w:rPr>
        <w:t> </w:t>
      </w:r>
      <w:r>
        <w:rPr>
          <w:w w:val="100"/>
        </w:rPr>
        <w:t>isə</w:t>
      </w:r>
      <w:r>
        <w:rPr>
          <w:spacing w:val="-3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"/>
          <w:w w:val="100"/>
        </w:rPr>
        <w:t>iş</w:t>
      </w:r>
      <w:r>
        <w:rPr>
          <w:w w:val="100"/>
        </w:rPr>
        <w:t>lə</w:t>
      </w:r>
      <w:r>
        <w:rPr>
          <w:spacing w:val="-4"/>
          <w:w w:val="100"/>
        </w:rPr>
        <w:t>y</w:t>
      </w:r>
      <w:r>
        <w:rPr>
          <w:w w:val="100"/>
        </w:rPr>
        <w:t>ir.</w:t>
      </w:r>
    </w:p>
    <w:p>
      <w:pPr>
        <w:pStyle w:val="BodyText"/>
        <w:spacing w:line="360" w:lineRule="auto" w:before="7"/>
        <w:ind w:right="104" w:firstLine="566"/>
        <w:jc w:val="both"/>
      </w:pPr>
      <w:r>
        <w:rPr/>
        <w:t>Global, regional və lokal şəbəkələrin geniş yayılması, xüsusilə</w:t>
      </w:r>
      <w:r>
        <w:rPr>
          <w:spacing w:val="5"/>
        </w:rPr>
        <w:t> </w:t>
      </w:r>
      <w:r>
        <w:rPr>
          <w:rFonts w:ascii="Times New Roman" w:hAnsi="Times New Roman"/>
          <w:b/>
          <w:i/>
          <w:spacing w:val="-11"/>
        </w:rPr>
        <w:t>İNTERNET</w:t>
      </w:r>
      <w:r>
        <w:rPr>
          <w:rFonts w:ascii="Times New Roman" w:hAnsi="Times New Roman"/>
          <w:spacing w:val="-11"/>
        </w:rPr>
        <w:t>-in</w:t>
      </w:r>
      <w:r>
        <w:rPr>
          <w:rFonts w:ascii="Times New Roman" w:hAnsi="Times New Roman"/>
          <w:spacing w:val="-2"/>
          <w:w w:val="100"/>
        </w:rPr>
        <w:t> </w:t>
      </w:r>
      <w:r>
        <w:rPr/>
        <w:t>meydana</w:t>
      </w:r>
      <w:r>
        <w:rPr>
          <w:spacing w:val="39"/>
        </w:rPr>
        <w:t> </w:t>
      </w:r>
      <w:r>
        <w:rPr/>
        <w:t>çıxması</w:t>
      </w:r>
      <w:r>
        <w:rPr>
          <w:spacing w:val="37"/>
        </w:rPr>
        <w:t> </w:t>
      </w:r>
      <w:r>
        <w:rPr/>
        <w:t>bir</w:t>
      </w:r>
      <w:r>
        <w:rPr>
          <w:spacing w:val="37"/>
        </w:rPr>
        <w:t> </w:t>
      </w:r>
      <w:r>
        <w:rPr/>
        <w:t>sıra</w:t>
      </w:r>
      <w:r>
        <w:rPr>
          <w:spacing w:val="39"/>
        </w:rPr>
        <w:t> </w:t>
      </w:r>
      <w:r>
        <w:rPr/>
        <w:t>yeni</w:t>
      </w:r>
      <w:r>
        <w:rPr>
          <w:spacing w:val="37"/>
        </w:rPr>
        <w:t> </w:t>
      </w:r>
      <w:r>
        <w:rPr/>
        <w:t>xidmətlərin</w:t>
      </w:r>
      <w:r>
        <w:rPr>
          <w:spacing w:val="40"/>
        </w:rPr>
        <w:t> </w:t>
      </w:r>
      <w:r>
        <w:rPr/>
        <w:t>yaranmasına</w:t>
      </w:r>
      <w:r>
        <w:rPr>
          <w:spacing w:val="37"/>
        </w:rPr>
        <w:t> </w:t>
      </w:r>
      <w:r>
        <w:rPr/>
        <w:t>səbəb</w:t>
      </w:r>
      <w:r>
        <w:rPr>
          <w:spacing w:val="38"/>
        </w:rPr>
        <w:t> </w:t>
      </w:r>
      <w:r>
        <w:rPr/>
        <w:t>oldu</w:t>
      </w:r>
      <w:r>
        <w:rPr>
          <w:spacing w:val="37"/>
        </w:rPr>
        <w:t> </w:t>
      </w:r>
      <w:r>
        <w:rPr/>
        <w:t>ki,</w:t>
      </w:r>
      <w:r>
        <w:rPr>
          <w:spacing w:val="36"/>
        </w:rPr>
        <w:t> </w:t>
      </w:r>
      <w:r>
        <w:rPr/>
        <w:t>bunlardan</w:t>
      </w:r>
      <w:r>
        <w:rPr>
          <w:spacing w:val="37"/>
        </w:rPr>
        <w:t> </w:t>
      </w:r>
      <w:r>
        <w:rPr/>
        <w:t>da</w:t>
      </w:r>
      <w:r>
        <w:rPr>
          <w:spacing w:val="39"/>
        </w:rPr>
        <w:t> </w:t>
      </w:r>
      <w:r>
        <w:rPr/>
        <w:t>ən</w:t>
      </w:r>
      <w:r>
        <w:rPr>
          <w:w w:val="100"/>
        </w:rPr>
        <w:t> </w:t>
      </w:r>
      <w:r>
        <w:rPr/>
        <w:t>populyarı elektron poçtdur. Bununla yanaşı, verilənlərin şəbəkə vasirəsilə</w:t>
      </w:r>
      <w:r>
        <w:rPr>
          <w:spacing w:val="13"/>
        </w:rPr>
        <w:t> </w:t>
      </w:r>
      <w:r>
        <w:rPr/>
        <w:t>ötürülməsi,</w:t>
      </w:r>
      <w:r>
        <w:rPr>
          <w:w w:val="100"/>
        </w:rPr>
        <w:t> </w:t>
      </w:r>
      <w:r>
        <w:rPr/>
        <w:t>uzaqdakı verilənlər bazasına və proqramlara müraciət, telekonfransların</w:t>
      </w:r>
      <w:r>
        <w:rPr>
          <w:spacing w:val="28"/>
        </w:rPr>
        <w:t> </w:t>
      </w:r>
      <w:r>
        <w:rPr/>
        <w:t>keçirilməsi,</w:t>
      </w:r>
      <w:r>
        <w:rPr>
          <w:w w:val="100"/>
        </w:rPr>
        <w:t> </w:t>
      </w:r>
      <w:r>
        <w:rPr/>
        <w:t>İnternet</w:t>
      </w:r>
      <w:r>
        <w:rPr>
          <w:spacing w:val="43"/>
        </w:rPr>
        <w:t> </w:t>
      </w:r>
      <w:r>
        <w:rPr/>
        <w:t>vasitəsilə</w:t>
      </w:r>
      <w:r>
        <w:rPr>
          <w:spacing w:val="42"/>
        </w:rPr>
        <w:t> </w:t>
      </w:r>
      <w:r>
        <w:rPr/>
        <w:t>telefon</w:t>
      </w:r>
      <w:r>
        <w:rPr>
          <w:spacing w:val="45"/>
        </w:rPr>
        <w:t> </w:t>
      </w:r>
      <w:r>
        <w:rPr/>
        <w:t>zənglərinin</w:t>
      </w:r>
      <w:r>
        <w:rPr>
          <w:spacing w:val="43"/>
        </w:rPr>
        <w:t> </w:t>
      </w:r>
      <w:r>
        <w:rPr/>
        <w:t>icrası</w:t>
      </w:r>
      <w:r>
        <w:rPr>
          <w:spacing w:val="45"/>
        </w:rPr>
        <w:t> </w:t>
      </w:r>
      <w:r>
        <w:rPr/>
        <w:t>mümkün</w:t>
      </w:r>
      <w:r>
        <w:rPr>
          <w:spacing w:val="43"/>
        </w:rPr>
        <w:t> </w:t>
      </w:r>
      <w:r>
        <w:rPr/>
        <w:t>olmuşdur.</w:t>
      </w:r>
      <w:r>
        <w:rPr>
          <w:spacing w:val="44"/>
        </w:rPr>
        <w:t> </w:t>
      </w:r>
      <w:r>
        <w:rPr/>
        <w:t>İnternet</w:t>
      </w:r>
      <w:r>
        <w:rPr>
          <w:spacing w:val="43"/>
        </w:rPr>
        <w:t> </w:t>
      </w:r>
      <w:r>
        <w:rPr/>
        <w:t>artıq</w:t>
      </w:r>
      <w:r>
        <w:rPr>
          <w:spacing w:val="43"/>
        </w:rPr>
        <w:t> </w:t>
      </w:r>
      <w:r>
        <w:rPr/>
        <w:t>bir</w:t>
      </w:r>
      <w:r>
        <w:rPr>
          <w:spacing w:val="44"/>
        </w:rPr>
        <w:t> </w:t>
      </w:r>
      <w:r>
        <w:rPr/>
        <w:t>sosial</w:t>
      </w:r>
      <w:r>
        <w:rPr>
          <w:w w:val="100"/>
        </w:rPr>
        <w:t> </w:t>
      </w:r>
      <w:r>
        <w:rPr/>
        <w:t>hadisə olaraq müasir cəmiyyətin həyat ukladlarının hamısına televiziya qədər güclü</w:t>
      </w:r>
      <w:r>
        <w:rPr>
          <w:spacing w:val="36"/>
        </w:rPr>
        <w:t> </w:t>
      </w:r>
      <w:r>
        <w:rPr/>
        <w:t>təsir</w:t>
      </w:r>
      <w:r>
        <w:rPr>
          <w:w w:val="100"/>
        </w:rPr>
        <w:t> </w:t>
      </w:r>
      <w:r>
        <w:rPr/>
        <w:t>göstərməkdədir.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3"/>
        </w:numPr>
        <w:tabs>
          <w:tab w:pos="3196" w:val="left" w:leader="none"/>
        </w:tabs>
        <w:spacing w:line="240" w:lineRule="auto" w:before="173" w:after="0"/>
        <w:ind w:left="3195" w:right="113" w:hanging="492"/>
        <w:jc w:val="left"/>
        <w:rPr>
          <w:b w:val="0"/>
          <w:bCs w:val="0"/>
        </w:rPr>
      </w:pPr>
      <w:r>
        <w:rPr/>
        <w:t>Verilənlərin rabitə kanalları ilə</w:t>
      </w:r>
      <w:r>
        <w:rPr>
          <w:spacing w:val="-5"/>
        </w:rPr>
        <w:t> </w:t>
      </w:r>
      <w:r>
        <w:rPr/>
        <w:t>ötürülməsi</w:t>
      </w:r>
      <w:r>
        <w:rPr>
          <w:b w:val="0"/>
        </w:rPr>
      </w:r>
    </w:p>
    <w:p>
      <w:pPr>
        <w:pStyle w:val="ListParagraph"/>
        <w:numPr>
          <w:ilvl w:val="2"/>
          <w:numId w:val="53"/>
        </w:numPr>
        <w:tabs>
          <w:tab w:pos="3560" w:val="left" w:leader="none"/>
        </w:tabs>
        <w:spacing w:line="240" w:lineRule="auto" w:before="160" w:after="0"/>
        <w:ind w:left="3559" w:right="113" w:hanging="70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Şəbəkədə qarşılıqlı fəaliyyət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metodları</w:t>
      </w:r>
      <w:r>
        <w:rPr>
          <w:rFonts w:ascii="Times New Roman" w:hAnsi="Times New Roman"/>
          <w:sz w:val="2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pStyle w:val="BodyText"/>
        <w:spacing w:line="362" w:lineRule="auto" w:before="0"/>
        <w:ind w:right="103" w:firstLine="566"/>
        <w:jc w:val="both"/>
      </w:pPr>
      <w:r>
        <w:rPr/>
        <w:t>Kompüt</w:t>
      </w:r>
      <w:r>
        <w:rPr>
          <w:rFonts w:ascii="Times New Roman" w:hAnsi="Times New Roman"/>
        </w:rPr>
        <w:t>e</w:t>
      </w:r>
      <w:r>
        <w:rPr/>
        <w:t>rlər arasında əlaqə onların arasında fiziki rabitə yaratmaq yolu ilə əldə</w:t>
      </w:r>
      <w:r>
        <w:rPr>
          <w:spacing w:val="-25"/>
        </w:rPr>
        <w:t> </w:t>
      </w:r>
      <w:r>
        <w:rPr/>
        <w:t>edilir.</w:t>
      </w:r>
      <w:r>
        <w:rPr>
          <w:w w:val="100"/>
        </w:rPr>
        <w:t> </w:t>
      </w:r>
      <w:r>
        <w:rPr/>
        <w:t>Verilənlər şəbəkədə xüsusi kabelin köməyi ilə, telefon və ya radio ilə ötürülür. Bu</w:t>
      </w:r>
      <w:r>
        <w:rPr>
          <w:spacing w:val="30"/>
        </w:rPr>
        <w:t> </w:t>
      </w:r>
      <w:r>
        <w:rPr/>
        <w:t>xətlərin</w:t>
      </w:r>
    </w:p>
    <w:p>
      <w:pPr>
        <w:spacing w:after="0" w:line="362" w:lineRule="auto"/>
        <w:jc w:val="both"/>
        <w:sectPr>
          <w:footerReference w:type="default" r:id="rId265"/>
          <w:pgSz w:w="11910" w:h="16840"/>
          <w:pgMar w:footer="730" w:header="0" w:top="500" w:bottom="920" w:left="1020" w:right="460"/>
          <w:pgNumType w:start="168"/>
        </w:sectPr>
      </w:pPr>
    </w:p>
    <w:p>
      <w:pPr>
        <w:pStyle w:val="BodyText"/>
        <w:spacing w:line="360" w:lineRule="auto" w:before="41"/>
        <w:ind w:right="107"/>
        <w:jc w:val="both"/>
      </w:pPr>
      <w:r>
        <w:rPr/>
        <w:t>fiziki xarakteristikaları kompüterdəki şinin xarakteristikalarına uyğun</w:t>
      </w:r>
      <w:r>
        <w:rPr>
          <w:spacing w:val="42"/>
        </w:rPr>
        <w:t> </w:t>
      </w:r>
      <w:r>
        <w:rPr/>
        <w:t>olmadığından,</w:t>
      </w:r>
      <w:r>
        <w:rPr>
          <w:w w:val="100"/>
        </w:rPr>
        <w:t> </w:t>
      </w:r>
      <w:r>
        <w:rPr/>
        <w:t>siqnalın</w:t>
      </w:r>
      <w:r>
        <w:rPr>
          <w:spacing w:val="54"/>
        </w:rPr>
        <w:t> </w:t>
      </w:r>
      <w:r>
        <w:rPr/>
        <w:t>dəyişdirilməsi</w:t>
      </w:r>
      <w:r>
        <w:rPr>
          <w:spacing w:val="52"/>
        </w:rPr>
        <w:t> </w:t>
      </w:r>
      <w:r>
        <w:rPr/>
        <w:t>lazım</w:t>
      </w:r>
      <w:r>
        <w:rPr>
          <w:spacing w:val="49"/>
        </w:rPr>
        <w:t> </w:t>
      </w:r>
      <w:r>
        <w:rPr/>
        <w:t>gəlir.</w:t>
      </w:r>
      <w:r>
        <w:rPr>
          <w:spacing w:val="52"/>
        </w:rPr>
        <w:t> </w:t>
      </w:r>
      <w:r>
        <w:rPr/>
        <w:t>İnformasiya</w:t>
      </w:r>
      <w:r>
        <w:rPr>
          <w:spacing w:val="53"/>
        </w:rPr>
        <w:t> </w:t>
      </w:r>
      <w:r>
        <w:rPr/>
        <w:t>kabellə</w:t>
      </w:r>
      <w:r>
        <w:rPr>
          <w:spacing w:val="62"/>
        </w:rPr>
        <w:t> </w:t>
      </w:r>
      <w:r>
        <w:rPr/>
        <w:t>ötürülərkən</w:t>
      </w:r>
      <w:r>
        <w:rPr>
          <w:spacing w:val="52"/>
        </w:rPr>
        <w:t> </w:t>
      </w:r>
      <w:r>
        <w:rPr/>
        <w:t>dəyişdirmə</w:t>
      </w:r>
      <w:r>
        <w:rPr>
          <w:spacing w:val="53"/>
        </w:rPr>
        <w:t> </w:t>
      </w:r>
      <w:r>
        <w:rPr/>
        <w:t>prosesi</w:t>
      </w:r>
      <w:r>
        <w:rPr>
          <w:w w:val="100"/>
        </w:rPr>
        <w:t> </w:t>
      </w:r>
      <w:r>
        <w:rPr/>
        <w:t>üçün şəbəkə adapterindən, telefon və </w:t>
      </w:r>
      <w:r>
        <w:rPr>
          <w:spacing w:val="-3"/>
        </w:rPr>
        <w:t>ya </w:t>
      </w:r>
      <w:r>
        <w:rPr/>
        <w:t>radio ötürməsində isə modemdən istifadə</w:t>
      </w:r>
      <w:r>
        <w:rPr>
          <w:spacing w:val="-37"/>
        </w:rPr>
        <w:t> </w:t>
      </w:r>
      <w:r>
        <w:rPr/>
        <w:t>edilir.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Şəbəkəyə qoşulmuş kompüterlər şəbəkə düyünləri, məlumat ötürən xətlər isə</w:t>
      </w:r>
      <w:r>
        <w:rPr>
          <w:spacing w:val="46"/>
        </w:rPr>
        <w:t> </w:t>
      </w:r>
      <w:r>
        <w:rPr/>
        <w:t>rabitə</w:t>
      </w:r>
      <w:r>
        <w:rPr>
          <w:w w:val="100"/>
        </w:rPr>
        <w:t> </w:t>
      </w:r>
      <w:r>
        <w:rPr/>
        <w:t>kanalları adlanır. Əslində, şəbəkə düyünü dedikdə, ya adapter, ya da modem</w:t>
      </w:r>
      <w:r>
        <w:rPr>
          <w:spacing w:val="-26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tutulur.</w:t>
      </w:r>
      <w:r>
        <w:rPr>
          <w:spacing w:val="35"/>
        </w:rPr>
        <w:t> </w:t>
      </w:r>
      <w:r>
        <w:rPr/>
        <w:t>Odur</w:t>
      </w:r>
      <w:r>
        <w:rPr>
          <w:spacing w:val="33"/>
        </w:rPr>
        <w:t> </w:t>
      </w:r>
      <w:r>
        <w:rPr/>
        <w:t>ki,</w:t>
      </w:r>
      <w:r>
        <w:rPr>
          <w:spacing w:val="35"/>
        </w:rPr>
        <w:t> </w:t>
      </w:r>
      <w:r>
        <w:rPr/>
        <w:t>bir</w:t>
      </w:r>
      <w:r>
        <w:rPr>
          <w:spacing w:val="35"/>
        </w:rPr>
        <w:t> </w:t>
      </w:r>
      <w:r>
        <w:rPr/>
        <w:t>kompüterdə</w:t>
      </w:r>
      <w:r>
        <w:rPr>
          <w:spacing w:val="35"/>
        </w:rPr>
        <w:t> </w:t>
      </w:r>
      <w:r>
        <w:rPr/>
        <w:t>bir</w:t>
      </w:r>
      <w:r>
        <w:rPr>
          <w:spacing w:val="35"/>
        </w:rPr>
        <w:t> </w:t>
      </w:r>
      <w:r>
        <w:rPr/>
        <w:t>neçə</w:t>
      </w:r>
      <w:r>
        <w:rPr>
          <w:spacing w:val="33"/>
        </w:rPr>
        <w:t> </w:t>
      </w:r>
      <w:r>
        <w:rPr/>
        <w:t>şəbəkə</w:t>
      </w:r>
      <w:r>
        <w:rPr>
          <w:spacing w:val="35"/>
        </w:rPr>
        <w:t> </w:t>
      </w:r>
      <w:r>
        <w:rPr/>
        <w:t>adapteri</w:t>
      </w:r>
      <w:r>
        <w:rPr>
          <w:spacing w:val="36"/>
        </w:rPr>
        <w:t> </w:t>
      </w:r>
      <w:r>
        <w:rPr/>
        <w:t>və</w:t>
      </w:r>
      <w:r>
        <w:rPr>
          <w:spacing w:val="33"/>
        </w:rPr>
        <w:t> </w:t>
      </w:r>
      <w:r>
        <w:rPr/>
        <w:t>ya</w:t>
      </w:r>
      <w:r>
        <w:rPr>
          <w:spacing w:val="40"/>
        </w:rPr>
        <w:t> </w:t>
      </w:r>
      <w:r>
        <w:rPr/>
        <w:t>modem</w:t>
      </w:r>
      <w:r>
        <w:rPr>
          <w:spacing w:val="31"/>
        </w:rPr>
        <w:t> </w:t>
      </w:r>
      <w:r>
        <w:rPr/>
        <w:t>olduqda</w:t>
      </w:r>
      <w:r>
        <w:rPr>
          <w:spacing w:val="33"/>
        </w:rPr>
        <w:t> </w:t>
      </w:r>
      <w:r>
        <w:rPr/>
        <w:t>həmin</w:t>
      </w:r>
      <w:r>
        <w:rPr>
          <w:w w:val="100"/>
        </w:rPr>
        <w:t> </w:t>
      </w:r>
      <w:r>
        <w:rPr/>
        <w:t>kompüter şəbəkə düyünləri kimi fəaliyyət</w:t>
      </w:r>
      <w:r>
        <w:rPr>
          <w:spacing w:val="-26"/>
        </w:rPr>
        <w:t> </w:t>
      </w:r>
      <w:r>
        <w:rPr/>
        <w:t>göstərir.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Bir və sıfırlar sırası şəklində ötürülən məlumat blokunun ilki və sonu müəyyən</w:t>
      </w:r>
      <w:r>
        <w:rPr>
          <w:spacing w:val="27"/>
        </w:rPr>
        <w:t> </w:t>
      </w:r>
      <w:r>
        <w:rPr/>
        <w:t>edilir.</w:t>
      </w:r>
      <w:r>
        <w:rPr>
          <w:w w:val="100"/>
        </w:rPr>
        <w:t> </w:t>
      </w:r>
      <w:r>
        <w:rPr>
          <w:rFonts w:ascii="Times New Roman" w:hAnsi="Times New Roman"/>
        </w:rPr>
        <w:t>Buna p</w:t>
      </w:r>
      <w:r>
        <w:rPr/>
        <w:t>aketlərin sinxronlaşdırılması deyilir. Sinxronlaşdırma qaydasına</w:t>
      </w:r>
      <w:r>
        <w:rPr>
          <w:spacing w:val="35"/>
        </w:rPr>
        <w:t> </w:t>
      </w:r>
      <w:r>
        <w:rPr/>
        <w:t>kommunikasiya</w:t>
      </w:r>
      <w:r>
        <w:rPr>
          <w:w w:val="100"/>
        </w:rPr>
        <w:t> </w:t>
      </w:r>
      <w:r>
        <w:rPr>
          <w:rFonts w:ascii="Times New Roman" w:hAnsi="Times New Roman"/>
        </w:rPr>
        <w:t>protokolu deyilir. </w:t>
      </w:r>
      <w:r>
        <w:rPr/>
        <w:t>Siqnalötürmə prosesi </w:t>
      </w:r>
      <w:r>
        <w:rPr>
          <w:rFonts w:ascii="Times New Roman" w:hAnsi="Times New Roman"/>
          <w:i/>
        </w:rPr>
        <w:t>şəbəkə trafiki </w:t>
      </w:r>
      <w:r>
        <w:rPr/>
        <w:t>adlanır. Biristiqamətli</w:t>
      </w:r>
      <w:r>
        <w:rPr>
          <w:spacing w:val="25"/>
        </w:rPr>
        <w:t> </w:t>
      </w:r>
      <w:r>
        <w:rPr/>
        <w:t>ötürmə</w:t>
      </w:r>
      <w:r>
        <w:rPr>
          <w:w w:val="100"/>
        </w:rPr>
        <w:t> </w:t>
      </w:r>
      <w:r>
        <w:rPr/>
        <w:t>kanalına </w:t>
      </w:r>
      <w:r>
        <w:rPr>
          <w:rFonts w:ascii="Times New Roman" w:hAnsi="Times New Roman"/>
          <w:i/>
        </w:rPr>
        <w:t>simpleks kanal </w:t>
      </w:r>
      <w:r>
        <w:rPr/>
        <w:t>deyilir. İkiistiqamətli kanal </w:t>
      </w:r>
      <w:r>
        <w:rPr>
          <w:rFonts w:ascii="Times New Roman" w:hAnsi="Times New Roman"/>
          <w:i/>
        </w:rPr>
        <w:t>dupleks kanal</w:t>
      </w:r>
      <w:r>
        <w:rPr>
          <w:rFonts w:ascii="Times New Roman" w:hAnsi="Times New Roman"/>
          <w:i/>
          <w:spacing w:val="-37"/>
        </w:rPr>
        <w:t> </w:t>
      </w:r>
      <w:r>
        <w:rPr/>
        <w:t>adlanır.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b/>
          <w:i/>
        </w:rPr>
        <w:t>Kommunikasiya </w:t>
      </w:r>
      <w:r>
        <w:rPr>
          <w:rFonts w:ascii="Times New Roman" w:hAnsi="Times New Roman"/>
          <w:b/>
          <w:i/>
        </w:rPr>
        <w:t>avadanlığı. </w:t>
      </w:r>
      <w:r>
        <w:rPr/>
        <w:t>Şəbəkədə telefon xətlərindən, xüsusi naqildən,</w:t>
      </w:r>
      <w:r>
        <w:rPr>
          <w:spacing w:val="67"/>
        </w:rPr>
        <w:t> </w:t>
      </w:r>
      <w:r>
        <w:rPr/>
        <w:t>koaksial</w:t>
      </w:r>
      <w:r>
        <w:rPr>
          <w:w w:val="100"/>
        </w:rPr>
        <w:t> </w:t>
      </w:r>
      <w:r>
        <w:rPr/>
        <w:t>və optik kabellərdən və radio dalğalarından istifadə edilir. Ən ucuz kabel </w:t>
      </w:r>
      <w:r>
        <w:rPr>
          <w:spacing w:val="3"/>
        </w:rPr>
        <w:t>2</w:t>
      </w:r>
      <w:r>
        <w:rPr>
          <w:rFonts w:ascii="Times New Roman" w:hAnsi="Times New Roman"/>
          <w:spacing w:val="3"/>
        </w:rPr>
        <w:t>-3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naqilli</w:t>
      </w:r>
      <w:r>
        <w:rPr>
          <w:rFonts w:ascii="Times New Roman" w:hAnsi="Times New Roman"/>
          <w:w w:val="100"/>
        </w:rPr>
        <w:t> </w:t>
      </w:r>
      <w:r>
        <w:rPr/>
        <w:t>kabeldir ki, bu da saniyədə 10 meqabit informasiya ötürə bilir. Lakin küyə</w:t>
      </w:r>
      <w:r>
        <w:rPr>
          <w:spacing w:val="21"/>
        </w:rPr>
        <w:t> </w:t>
      </w:r>
      <w:r>
        <w:rPr/>
        <w:t>qarşı</w:t>
      </w:r>
      <w:r>
        <w:rPr>
          <w:w w:val="100"/>
        </w:rPr>
        <w:t> </w:t>
      </w:r>
      <w:r>
        <w:rPr/>
        <w:t>müqaviməti</w:t>
      </w:r>
      <w:r>
        <w:rPr>
          <w:spacing w:val="37"/>
        </w:rPr>
        <w:t> </w:t>
      </w:r>
      <w:r>
        <w:rPr/>
        <w:t>azdır.</w:t>
      </w:r>
      <w:r>
        <w:rPr>
          <w:spacing w:val="2"/>
        </w:rPr>
        <w:t> </w:t>
      </w:r>
      <w:r>
        <w:rPr/>
        <w:t>Bu</w:t>
      </w:r>
      <w:r>
        <w:rPr>
          <w:spacing w:val="37"/>
        </w:rPr>
        <w:t> </w:t>
      </w:r>
      <w:r>
        <w:rPr/>
        <w:t>problem</w:t>
      </w:r>
      <w:r>
        <w:rPr>
          <w:spacing w:val="32"/>
        </w:rPr>
        <w:t> </w:t>
      </w:r>
      <w:r>
        <w:rPr/>
        <w:t>kabelin</w:t>
      </w:r>
      <w:r>
        <w:rPr>
          <w:spacing w:val="35"/>
        </w:rPr>
        <w:t> </w:t>
      </w:r>
      <w:r>
        <w:rPr/>
        <w:t>ekranlaşdırılması</w:t>
      </w:r>
      <w:r>
        <w:rPr>
          <w:spacing w:val="37"/>
        </w:rPr>
        <w:t> </w:t>
      </w:r>
      <w:r>
        <w:rPr/>
        <w:t>üsulu</w:t>
      </w:r>
      <w:r>
        <w:rPr>
          <w:spacing w:val="35"/>
        </w:rPr>
        <w:t> </w:t>
      </w:r>
      <w:r>
        <w:rPr/>
        <w:t>ilə</w:t>
      </w:r>
      <w:r>
        <w:rPr>
          <w:spacing w:val="37"/>
        </w:rPr>
        <w:t> </w:t>
      </w:r>
      <w:r>
        <w:rPr/>
        <w:t>həll</w:t>
      </w:r>
      <w:r>
        <w:rPr>
          <w:spacing w:val="37"/>
        </w:rPr>
        <w:t> </w:t>
      </w:r>
      <w:r>
        <w:rPr/>
        <w:t>edilir.</w:t>
      </w:r>
      <w:r>
        <w:rPr>
          <w:spacing w:val="36"/>
        </w:rPr>
        <w:t> </w:t>
      </w:r>
      <w:r>
        <w:rPr/>
        <w:t>Bu</w:t>
      </w:r>
      <w:r>
        <w:rPr>
          <w:spacing w:val="35"/>
        </w:rPr>
        <w:t> </w:t>
      </w:r>
      <w:r>
        <w:rPr/>
        <w:t>halda</w:t>
      </w:r>
      <w:r>
        <w:rPr>
          <w:w w:val="100"/>
        </w:rPr>
        <w:t> </w:t>
      </w:r>
      <w:r>
        <w:rPr/>
        <w:t>kabel</w:t>
      </w:r>
      <w:r>
        <w:rPr>
          <w:spacing w:val="59"/>
        </w:rPr>
        <w:t> </w:t>
      </w:r>
      <w:r>
        <w:rPr/>
        <w:t>bahalaşır.</w:t>
      </w:r>
      <w:r>
        <w:rPr>
          <w:spacing w:val="59"/>
        </w:rPr>
        <w:t> </w:t>
      </w:r>
      <w:r>
        <w:rPr/>
        <w:t>Koaksial</w:t>
      </w:r>
      <w:r>
        <w:rPr>
          <w:spacing w:val="58"/>
        </w:rPr>
        <w:t> </w:t>
      </w:r>
      <w:r>
        <w:rPr/>
        <w:t>kabel</w:t>
      </w:r>
      <w:r>
        <w:rPr>
          <w:spacing w:val="56"/>
        </w:rPr>
        <w:t> </w:t>
      </w:r>
      <w:r>
        <w:rPr/>
        <w:t>orta</w:t>
      </w:r>
      <w:r>
        <w:rPr>
          <w:spacing w:val="57"/>
        </w:rPr>
        <w:t> </w:t>
      </w:r>
      <w:r>
        <w:rPr/>
        <w:t>bahalığa</w:t>
      </w:r>
      <w:r>
        <w:rPr>
          <w:spacing w:val="57"/>
        </w:rPr>
        <w:t> </w:t>
      </w:r>
      <w:r>
        <w:rPr/>
        <w:t>malik,</w:t>
      </w:r>
      <w:r>
        <w:rPr>
          <w:spacing w:val="57"/>
        </w:rPr>
        <w:t> </w:t>
      </w:r>
      <w:r>
        <w:rPr/>
        <w:t>küyə</w:t>
      </w:r>
      <w:r>
        <w:rPr>
          <w:spacing w:val="59"/>
        </w:rPr>
        <w:t> </w:t>
      </w:r>
      <w:r>
        <w:rPr/>
        <w:t>qarşı</w:t>
      </w:r>
      <w:r>
        <w:rPr>
          <w:spacing w:val="60"/>
        </w:rPr>
        <w:t> </w:t>
      </w:r>
      <w:r>
        <w:rPr/>
        <w:t>yaxşı</w:t>
      </w:r>
      <w:r>
        <w:rPr>
          <w:spacing w:val="60"/>
        </w:rPr>
        <w:t> </w:t>
      </w:r>
      <w:r>
        <w:rPr/>
        <w:t>müdafiə</w:t>
      </w:r>
      <w:r>
        <w:rPr>
          <w:spacing w:val="57"/>
        </w:rPr>
        <w:t> </w:t>
      </w:r>
      <w:r>
        <w:rPr/>
        <w:t>olunan</w:t>
      </w:r>
      <w:r>
        <w:rPr>
          <w:w w:val="100"/>
        </w:rPr>
        <w:t> </w:t>
      </w:r>
      <w:r>
        <w:rPr/>
        <w:t>kabeldir. Bir neçə kilometrə ötürmə zamanı istifadə edilir. Saniyədə 100</w:t>
      </w:r>
      <w:r>
        <w:rPr>
          <w:spacing w:val="45"/>
        </w:rPr>
        <w:t> </w:t>
      </w:r>
      <w:r>
        <w:rPr/>
        <w:t>meqabit</w:t>
      </w:r>
      <w:r>
        <w:rPr>
          <w:w w:val="100"/>
        </w:rPr>
        <w:t> </w:t>
      </w:r>
      <w:r>
        <w:rPr/>
        <w:t>informasiya ötürür. Hər kilometr yarımdan sonra gücləndirici (təkrarlayıcı və ya</w:t>
      </w:r>
      <w:r>
        <w:rPr>
          <w:spacing w:val="55"/>
        </w:rPr>
        <w:t> </w:t>
      </w:r>
      <w:r>
        <w:rPr/>
        <w:t>fəal</w:t>
      </w:r>
      <w:r>
        <w:rPr>
          <w:w w:val="100"/>
        </w:rPr>
        <w:t> </w:t>
      </w:r>
      <w:r>
        <w:rPr/>
        <w:t>konsentrator),</w:t>
      </w:r>
      <w:r>
        <w:rPr>
          <w:spacing w:val="57"/>
        </w:rPr>
        <w:t> </w:t>
      </w:r>
      <w:r>
        <w:rPr/>
        <w:t>son</w:t>
      </w:r>
      <w:r>
        <w:rPr>
          <w:spacing w:val="58"/>
        </w:rPr>
        <w:t> </w:t>
      </w:r>
      <w:r>
        <w:rPr/>
        <w:t>ucda</w:t>
      </w:r>
      <w:r>
        <w:rPr>
          <w:spacing w:val="57"/>
        </w:rPr>
        <w:t> </w:t>
      </w:r>
      <w:r>
        <w:rPr/>
        <w:t>isə</w:t>
      </w:r>
      <w:r>
        <w:rPr>
          <w:spacing w:val="60"/>
        </w:rPr>
        <w:t> </w:t>
      </w:r>
      <w:r>
        <w:rPr/>
        <w:t>xüsusi</w:t>
      </w:r>
      <w:r>
        <w:rPr>
          <w:spacing w:val="61"/>
        </w:rPr>
        <w:t> </w:t>
      </w:r>
      <w:r>
        <w:rPr/>
        <w:t>siqnaluducu</w:t>
      </w:r>
      <w:r>
        <w:rPr>
          <w:spacing w:val="59"/>
        </w:rPr>
        <w:t> </w:t>
      </w:r>
      <w:r>
        <w:rPr/>
        <w:t>(terminator)</w:t>
      </w:r>
      <w:r>
        <w:rPr>
          <w:spacing w:val="57"/>
        </w:rPr>
        <w:t> </w:t>
      </w:r>
      <w:r>
        <w:rPr/>
        <w:t>olmasını</w:t>
      </w:r>
      <w:r>
        <w:rPr>
          <w:spacing w:val="58"/>
        </w:rPr>
        <w:t> </w:t>
      </w:r>
      <w:r>
        <w:rPr/>
        <w:t>tələb</w:t>
      </w:r>
      <w:r>
        <w:rPr>
          <w:spacing w:val="61"/>
        </w:rPr>
        <w:t> </w:t>
      </w:r>
      <w:r>
        <w:rPr/>
        <w:t>edir.</w:t>
      </w:r>
      <w:r>
        <w:rPr>
          <w:spacing w:val="57"/>
        </w:rPr>
        <w:t> </w:t>
      </w:r>
      <w:r>
        <w:rPr/>
        <w:t>Optik</w:t>
      </w:r>
      <w:r>
        <w:rPr>
          <w:w w:val="100"/>
        </w:rPr>
        <w:t> </w:t>
      </w:r>
      <w:r>
        <w:rPr/>
        <w:t>kabel</w:t>
      </w:r>
      <w:r>
        <w:rPr>
          <w:spacing w:val="38"/>
        </w:rPr>
        <w:t> </w:t>
      </w:r>
      <w:r>
        <w:rPr/>
        <w:t>bahadır.</w:t>
      </w:r>
      <w:r>
        <w:rPr>
          <w:spacing w:val="40"/>
        </w:rPr>
        <w:t> </w:t>
      </w:r>
      <w:r>
        <w:rPr/>
        <w:t>Lakin</w:t>
      </w:r>
      <w:r>
        <w:rPr>
          <w:spacing w:val="39"/>
        </w:rPr>
        <w:t> </w:t>
      </w:r>
      <w:r>
        <w:rPr/>
        <w:t>ötürmə</w:t>
      </w:r>
      <w:r>
        <w:rPr>
          <w:spacing w:val="40"/>
        </w:rPr>
        <w:t> </w:t>
      </w:r>
      <w:r>
        <w:rPr/>
        <w:t>sürəti</w:t>
      </w:r>
      <w:r>
        <w:rPr>
          <w:spacing w:val="40"/>
        </w:rPr>
        <w:t> </w:t>
      </w:r>
      <w:r>
        <w:rPr/>
        <w:t>saniyədə</w:t>
      </w:r>
      <w:r>
        <w:rPr>
          <w:spacing w:val="40"/>
        </w:rPr>
        <w:t> </w:t>
      </w:r>
      <w:r>
        <w:rPr/>
        <w:t>10</w:t>
      </w:r>
      <w:r>
        <w:rPr>
          <w:rFonts w:ascii="Times New Roman" w:hAnsi="Times New Roman"/>
        </w:rPr>
        <w:t>-</w:t>
      </w:r>
      <w:r>
        <w:rPr/>
        <w:t>50</w:t>
      </w:r>
      <w:r>
        <w:rPr>
          <w:spacing w:val="38"/>
        </w:rPr>
        <w:t> </w:t>
      </w:r>
      <w:r>
        <w:rPr/>
        <w:t>qiqabayta</w:t>
      </w:r>
      <w:r>
        <w:rPr>
          <w:spacing w:val="40"/>
        </w:rPr>
        <w:t> </w:t>
      </w:r>
      <w:r>
        <w:rPr/>
        <w:t>çatır.</w:t>
      </w:r>
      <w:r>
        <w:rPr>
          <w:spacing w:val="40"/>
        </w:rPr>
        <w:t> </w:t>
      </w:r>
      <w:r>
        <w:rPr/>
        <w:t>Kabelin</w:t>
      </w:r>
      <w:r>
        <w:rPr>
          <w:spacing w:val="40"/>
        </w:rPr>
        <w:t> </w:t>
      </w:r>
      <w:r>
        <w:rPr/>
        <w:t>uzunluğuna</w:t>
      </w:r>
      <w:r>
        <w:rPr>
          <w:w w:val="100"/>
        </w:rPr>
        <w:t> </w:t>
      </w:r>
      <w:r>
        <w:rPr/>
        <w:t>məhdudiyyət</w:t>
      </w:r>
      <w:r>
        <w:rPr>
          <w:spacing w:val="38"/>
        </w:rPr>
        <w:t> </w:t>
      </w:r>
      <w:r>
        <w:rPr/>
        <w:t>yoxdur.</w:t>
      </w:r>
      <w:r>
        <w:rPr>
          <w:spacing w:val="40"/>
        </w:rPr>
        <w:t> </w:t>
      </w:r>
      <w:r>
        <w:rPr/>
        <w:t>Küy</w:t>
      </w:r>
      <w:r>
        <w:rPr>
          <w:spacing w:val="33"/>
        </w:rPr>
        <w:t> </w:t>
      </w:r>
      <w:r>
        <w:rPr/>
        <w:t>təsir</w:t>
      </w:r>
      <w:r>
        <w:rPr>
          <w:spacing w:val="35"/>
        </w:rPr>
        <w:t> </w:t>
      </w:r>
      <w:r>
        <w:rPr/>
        <w:t>etmir.</w:t>
      </w:r>
      <w:r>
        <w:rPr>
          <w:spacing w:val="37"/>
        </w:rPr>
        <w:t> </w:t>
      </w:r>
      <w:r>
        <w:rPr/>
        <w:t>Kabeli</w:t>
      </w:r>
      <w:r>
        <w:rPr>
          <w:spacing w:val="35"/>
        </w:rPr>
        <w:t> </w:t>
      </w:r>
      <w:r>
        <w:rPr/>
        <w:t>budaqlandırmaq</w:t>
      </w:r>
      <w:r>
        <w:rPr>
          <w:spacing w:val="38"/>
        </w:rPr>
        <w:t> </w:t>
      </w:r>
      <w:r>
        <w:rPr/>
        <w:t>çox</w:t>
      </w:r>
      <w:r>
        <w:rPr>
          <w:spacing w:val="38"/>
        </w:rPr>
        <w:t> </w:t>
      </w:r>
      <w:r>
        <w:rPr/>
        <w:t>mürəkkəbdir.</w:t>
      </w:r>
      <w:r>
        <w:rPr>
          <w:spacing w:val="34"/>
        </w:rPr>
        <w:t> </w:t>
      </w:r>
      <w:r>
        <w:rPr/>
        <w:t>Paralel</w:t>
      </w:r>
      <w:r>
        <w:rPr>
          <w:w w:val="100"/>
        </w:rPr>
        <w:t> </w:t>
      </w:r>
      <w:r>
        <w:rPr/>
        <w:t>qoşulmaq, gizli dinləmək</w:t>
      </w:r>
      <w:r>
        <w:rPr>
          <w:spacing w:val="-17"/>
        </w:rPr>
        <w:t> </w:t>
      </w:r>
      <w:r>
        <w:rPr/>
        <w:t>qeyri</w:t>
      </w:r>
      <w:r>
        <w:rPr>
          <w:rFonts w:ascii="Times New Roman" w:hAnsi="Times New Roman"/>
        </w:rPr>
        <w:t>-</w:t>
      </w:r>
      <w:r>
        <w:rPr/>
        <w:t>mümkündür.</w:t>
      </w:r>
    </w:p>
    <w:p>
      <w:pPr>
        <w:pStyle w:val="BodyText"/>
        <w:spacing w:line="362" w:lineRule="auto"/>
        <w:ind w:right="115" w:firstLine="566"/>
        <w:jc w:val="both"/>
      </w:pPr>
      <w:r>
        <w:rPr/>
        <w:pict>
          <v:shape style="position:absolute;margin-left:84.984001pt;margin-top:48.510319pt;width:12.96pt;height:17.16pt;mso-position-horizontal-relative:page;mso-position-vertical-relative:paragraph;z-index:-218536" type="#_x0000_t75" stroked="false">
            <v:imagedata r:id="rId43" o:title=""/>
          </v:shape>
        </w:pict>
      </w:r>
      <w:r>
        <w:rPr/>
        <w:t>Son</w:t>
      </w:r>
      <w:r>
        <w:rPr>
          <w:spacing w:val="47"/>
        </w:rPr>
        <w:t> </w:t>
      </w:r>
      <w:r>
        <w:rPr/>
        <w:t>zamanlar</w:t>
      </w:r>
      <w:r>
        <w:rPr>
          <w:spacing w:val="45"/>
        </w:rPr>
        <w:t> </w:t>
      </w:r>
      <w:r>
        <w:rPr/>
        <w:t>rabitə</w:t>
      </w:r>
      <w:r>
        <w:rPr>
          <w:spacing w:val="45"/>
        </w:rPr>
        <w:t> </w:t>
      </w:r>
      <w:r>
        <w:rPr/>
        <w:t>kanalları</w:t>
      </w:r>
      <w:r>
        <w:rPr>
          <w:spacing w:val="47"/>
        </w:rPr>
        <w:t> </w:t>
      </w:r>
      <w:r>
        <w:rPr/>
        <w:t>daha</w:t>
      </w:r>
      <w:r>
        <w:rPr>
          <w:spacing w:val="45"/>
        </w:rPr>
        <w:t> </w:t>
      </w:r>
      <w:r>
        <w:rPr/>
        <w:t>çox</w:t>
      </w:r>
      <w:r>
        <w:rPr>
          <w:spacing w:val="44"/>
        </w:rPr>
        <w:t> </w:t>
      </w:r>
      <w:r>
        <w:rPr/>
        <w:t>peyk</w:t>
      </w:r>
      <w:r>
        <w:rPr>
          <w:spacing w:val="49"/>
        </w:rPr>
        <w:t> </w:t>
      </w:r>
      <w:r>
        <w:rPr/>
        <w:t>rabitəsinə</w:t>
      </w:r>
      <w:r>
        <w:rPr>
          <w:spacing w:val="45"/>
        </w:rPr>
        <w:t> </w:t>
      </w:r>
      <w:r>
        <w:rPr/>
        <w:t>əsaslanır.</w:t>
      </w:r>
      <w:r>
        <w:rPr>
          <w:spacing w:val="47"/>
        </w:rPr>
        <w:t> </w:t>
      </w:r>
      <w:r>
        <w:rPr/>
        <w:t>Kommunikasiya</w:t>
      </w:r>
      <w:r>
        <w:rPr>
          <w:w w:val="100"/>
        </w:rPr>
        <w:t> </w:t>
      </w:r>
      <w:r>
        <w:rPr/>
        <w:t>peyklərinin 3 tipi</w:t>
      </w:r>
      <w:r>
        <w:rPr>
          <w:spacing w:val="-17"/>
        </w:rPr>
        <w:t> </w:t>
      </w:r>
      <w:r>
        <w:rPr/>
        <w:t>vardır:</w:t>
      </w:r>
    </w:p>
    <w:p>
      <w:pPr>
        <w:pStyle w:val="BodyText"/>
        <w:spacing w:line="360" w:lineRule="auto" w:before="21"/>
        <w:ind w:right="107" w:firstLine="787"/>
        <w:jc w:val="both"/>
      </w:pPr>
      <w:r>
        <w:rPr/>
        <w:pict>
          <v:shape style="position:absolute;margin-left:84.984001pt;margin-top:73.400314pt;width:12.96pt;height:17.16pt;mso-position-horizontal-relative:page;mso-position-vertical-relative:paragraph;z-index:-218512" type="#_x0000_t75" stroked="false">
            <v:imagedata r:id="rId43" o:title=""/>
          </v:shape>
        </w:pict>
      </w:r>
      <w:r>
        <w:rPr/>
        <w:t>aşağı</w:t>
      </w:r>
      <w:r>
        <w:rPr>
          <w:spacing w:val="26"/>
        </w:rPr>
        <w:t> </w:t>
      </w:r>
      <w:r>
        <w:rPr/>
        <w:t>orbitli</w:t>
      </w:r>
      <w:r>
        <w:rPr>
          <w:spacing w:val="29"/>
        </w:rPr>
        <w:t> </w:t>
      </w:r>
      <w:r>
        <w:rPr/>
        <w:t>peyklər</w:t>
      </w:r>
      <w:r>
        <w:rPr>
          <w:spacing w:val="2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LEO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Low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Earth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</w:rPr>
        <w:t>Orbit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290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1600</w:t>
      </w:r>
      <w:r>
        <w:rPr>
          <w:spacing w:val="29"/>
        </w:rPr>
        <w:t> </w:t>
      </w:r>
      <w:r>
        <w:rPr/>
        <w:t>km</w:t>
      </w:r>
      <w:r>
        <w:rPr>
          <w:spacing w:val="28"/>
        </w:rPr>
        <w:t> </w:t>
      </w:r>
      <w:r>
        <w:rPr/>
        <w:t>yüksəklikdə</w:t>
      </w:r>
      <w:r>
        <w:rPr>
          <w:spacing w:val="28"/>
        </w:rPr>
        <w:t> </w:t>
      </w:r>
      <w:r>
        <w:rPr/>
        <w:t>Yerin</w:t>
      </w:r>
      <w:r>
        <w:rPr>
          <w:w w:val="100"/>
        </w:rPr>
        <w:t> </w:t>
      </w:r>
      <w:r>
        <w:rPr/>
        <w:t>fırlanma sürətindən çox sürətlə uçur. Bunlar səmərəli deyil. Küyə qarşı müqaviməti</w:t>
      </w:r>
      <w:r>
        <w:rPr>
          <w:spacing w:val="29"/>
        </w:rPr>
        <w:t> </w:t>
      </w:r>
      <w:r>
        <w:rPr/>
        <w:t>azdır.</w:t>
      </w:r>
      <w:r>
        <w:rPr>
          <w:w w:val="100"/>
        </w:rPr>
        <w:t> </w:t>
      </w:r>
      <w:r>
        <w:rPr/>
        <w:t>Atmosferin yuxarı qatlarında müqavimətə rast gələrək yavaşıyıb mövqeyini</w:t>
      </w:r>
      <w:r>
        <w:rPr>
          <w:spacing w:val="-41"/>
        </w:rPr>
        <w:t> </w:t>
      </w:r>
      <w:r>
        <w:rPr/>
        <w:t>dəyişir.</w:t>
      </w:r>
    </w:p>
    <w:p>
      <w:pPr>
        <w:spacing w:line="362" w:lineRule="auto" w:before="24"/>
        <w:ind w:left="112" w:right="108" w:firstLine="78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49.426311pt;width:11.76pt;height:17.16pt;mso-position-horizontal-relative:page;mso-position-vertical-relative:paragraph;z-index:-218488" type="#_x0000_t75" stroked="false">
            <v:imagedata r:id="rId264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</w:rPr>
        <w:t>Orta orbitli peyklər (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MEO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Middle Earth Orbit</w:t>
      </w:r>
      <w:r>
        <w:rPr>
          <w:rFonts w:ascii="Times New Roman" w:hAnsi="Times New Roman" w:cs="Times New Roman" w:eastAsia="Times New Roman"/>
          <w:sz w:val="28"/>
          <w:szCs w:val="28"/>
        </w:rPr>
        <w:t>) 10-</w:t>
      </w:r>
      <w:r>
        <w:rPr>
          <w:rFonts w:ascii="Times New Roman" w:hAnsi="Times New Roman" w:cs="Times New Roman" w:eastAsia="Times New Roman"/>
          <w:sz w:val="28"/>
          <w:szCs w:val="28"/>
        </w:rPr>
        <w:t>16 min km yüksəklikdə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Yerin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fırlanma sürətindən artıq sürətlə</w:t>
      </w:r>
      <w:r>
        <w:rPr>
          <w:rFonts w:ascii="Times New Roman" w:hAnsi="Times New Roman" w:cs="Times New Roman" w:eastAsia="Times New Roman"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uçur.</w:t>
      </w:r>
    </w:p>
    <w:p>
      <w:pPr>
        <w:pStyle w:val="BodyText"/>
        <w:spacing w:line="360" w:lineRule="auto" w:before="21"/>
        <w:ind w:right="103" w:firstLine="787"/>
        <w:jc w:val="both"/>
      </w:pPr>
      <w:r>
        <w:rPr/>
        <w:t>Geostasionar (geosinxron) orbitli peyklər (</w:t>
      </w:r>
      <w:r>
        <w:rPr>
          <w:rFonts w:ascii="Times New Roman" w:hAnsi="Times New Roman" w:cs="Times New Roman" w:eastAsia="Times New Roman"/>
          <w:i/>
        </w:rPr>
        <w:t>GEO </w:t>
      </w:r>
      <w:r>
        <w:rPr>
          <w:rFonts w:ascii="Times New Roman" w:hAnsi="Times New Roman" w:cs="Times New Roman" w:eastAsia="Times New Roman"/>
          <w:i/>
        </w:rPr>
        <w:t>– </w:t>
      </w:r>
      <w:r>
        <w:rPr>
          <w:rFonts w:ascii="Times New Roman" w:hAnsi="Times New Roman" w:cs="Times New Roman" w:eastAsia="Times New Roman"/>
          <w:i/>
        </w:rPr>
        <w:t>Geostationary Earth Orbit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35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min  km  yüksəklikdə  Yerlə  bərabər  sürətlə  fırlanır.  Buna  görə  də  bu  peyklər</w:t>
      </w:r>
      <w:r>
        <w:rPr>
          <w:spacing w:val="34"/>
        </w:rPr>
        <w:t> </w:t>
      </w:r>
      <w:r>
        <w:rPr/>
        <w:t>ekvator</w:t>
      </w:r>
    </w:p>
    <w:p>
      <w:pPr>
        <w:spacing w:after="0" w:line="360" w:lineRule="auto"/>
        <w:jc w:val="both"/>
        <w:sectPr>
          <w:footerReference w:type="default" r:id="rId266"/>
          <w:pgSz w:w="11910" w:h="16840"/>
          <w:pgMar w:footer="730" w:header="0" w:top="500" w:bottom="920" w:left="1020" w:right="460"/>
          <w:pgNumType w:start="169"/>
        </w:sectPr>
      </w:pPr>
    </w:p>
    <w:p>
      <w:pPr>
        <w:pStyle w:val="BodyText"/>
        <w:spacing w:line="360" w:lineRule="auto" w:before="41"/>
        <w:ind w:left="132" w:right="0"/>
        <w:jc w:val="left"/>
      </w:pPr>
      <w:r>
        <w:rPr/>
        <w:t>üzərində bir nöqtədə asılmış şəkildə uçur. Retranslyator stansiyaları üçün bu peyklər</w:t>
      </w:r>
      <w:r>
        <w:rPr>
          <w:spacing w:val="2"/>
        </w:rPr>
        <w:t> </w:t>
      </w:r>
      <w:r>
        <w:rPr/>
        <w:t>çox</w:t>
      </w:r>
      <w:r>
        <w:rPr>
          <w:w w:val="100"/>
        </w:rPr>
        <w:t> </w:t>
      </w:r>
      <w:r>
        <w:rPr/>
        <w:t>münasibdir.</w:t>
      </w:r>
    </w:p>
    <w:p>
      <w:pPr>
        <w:pStyle w:val="BodyText"/>
        <w:spacing w:line="360" w:lineRule="auto" w:before="8"/>
        <w:ind w:left="132" w:right="143" w:firstLine="566"/>
        <w:jc w:val="both"/>
      </w:pPr>
      <w:r>
        <w:rPr>
          <w:rFonts w:ascii="Times New Roman" w:hAnsi="Times New Roman"/>
          <w:i/>
        </w:rPr>
        <w:t>Şəbəkə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</w:rPr>
        <w:t>adapteri</w:t>
      </w:r>
      <w:r>
        <w:rPr>
          <w:rFonts w:ascii="Times New Roman" w:hAnsi="Times New Roman"/>
          <w:i/>
          <w:spacing w:val="31"/>
        </w:rPr>
        <w:t> </w:t>
      </w:r>
      <w:r>
        <w:rPr/>
        <w:t>verilənlərin</w:t>
      </w:r>
      <w:r>
        <w:rPr>
          <w:spacing w:val="28"/>
        </w:rPr>
        <w:t> </w:t>
      </w:r>
      <w:r>
        <w:rPr/>
        <w:t>ötürülməsi</w:t>
      </w:r>
      <w:r>
        <w:rPr>
          <w:spacing w:val="28"/>
        </w:rPr>
        <w:t> </w:t>
      </w:r>
      <w:r>
        <w:rPr/>
        <w:t>ilə</w:t>
      </w:r>
      <w:r>
        <w:rPr>
          <w:spacing w:val="28"/>
        </w:rPr>
        <w:t> </w:t>
      </w:r>
      <w:r>
        <w:rPr/>
        <w:t>bağlı</w:t>
      </w:r>
      <w:r>
        <w:rPr>
          <w:spacing w:val="28"/>
        </w:rPr>
        <w:t> </w:t>
      </w:r>
      <w:r>
        <w:rPr/>
        <w:t>baza</w:t>
      </w:r>
      <w:r>
        <w:rPr>
          <w:spacing w:val="28"/>
        </w:rPr>
        <w:t> </w:t>
      </w:r>
      <w:r>
        <w:rPr/>
        <w:t>funksiyalarının</w:t>
      </w:r>
      <w:r>
        <w:rPr>
          <w:spacing w:val="28"/>
        </w:rPr>
        <w:t> </w:t>
      </w:r>
      <w:r>
        <w:rPr/>
        <w:t>bir</w:t>
      </w:r>
      <w:r>
        <w:rPr>
          <w:spacing w:val="28"/>
        </w:rPr>
        <w:t> </w:t>
      </w:r>
      <w:r>
        <w:rPr/>
        <w:t>hissəsi</w:t>
      </w:r>
      <w:r>
        <w:rPr>
          <w:spacing w:val="27"/>
        </w:rPr>
        <w:t> </w:t>
      </w:r>
      <w:r>
        <w:rPr/>
        <w:t>ilə</w:t>
      </w:r>
      <w:r>
        <w:rPr>
          <w:w w:val="100"/>
        </w:rPr>
        <w:t> </w:t>
      </w:r>
      <w:r>
        <w:rPr/>
        <w:t>proqramlaşdırılmışdır.</w:t>
      </w:r>
      <w:r>
        <w:rPr>
          <w:spacing w:val="46"/>
        </w:rPr>
        <w:t> </w:t>
      </w:r>
      <w:r>
        <w:rPr/>
        <w:t>Bunu</w:t>
      </w:r>
      <w:r>
        <w:rPr>
          <w:spacing w:val="21"/>
        </w:rPr>
        <w:t> </w:t>
      </w:r>
      <w:r>
        <w:rPr/>
        <w:t>prosessor</w:t>
      </w:r>
      <w:r>
        <w:rPr>
          <w:spacing w:val="44"/>
        </w:rPr>
        <w:t> </w:t>
      </w:r>
      <w:r>
        <w:rPr/>
        <w:t>kompüter</w:t>
      </w:r>
      <w:r>
        <w:rPr>
          <w:spacing w:val="44"/>
        </w:rPr>
        <w:t> </w:t>
      </w:r>
      <w:r>
        <w:rPr/>
        <w:t>portuna</w:t>
      </w:r>
      <w:r>
        <w:rPr>
          <w:spacing w:val="44"/>
        </w:rPr>
        <w:t> </w:t>
      </w:r>
      <w:r>
        <w:rPr/>
        <w:t>görə</w:t>
      </w:r>
      <w:r>
        <w:rPr>
          <w:spacing w:val="47"/>
        </w:rPr>
        <w:t> </w:t>
      </w:r>
      <w:r>
        <w:rPr/>
        <w:t>tanıyır.</w:t>
      </w:r>
      <w:r>
        <w:rPr>
          <w:spacing w:val="46"/>
        </w:rPr>
        <w:t> </w:t>
      </w:r>
      <w:r>
        <w:rPr/>
        <w:t>Şəbəkə</w:t>
      </w:r>
      <w:r>
        <w:rPr>
          <w:spacing w:val="44"/>
        </w:rPr>
        <w:t> </w:t>
      </w:r>
      <w:r>
        <w:rPr/>
        <w:t>adapteri</w:t>
      </w:r>
      <w:r>
        <w:rPr>
          <w:w w:val="100"/>
        </w:rPr>
        <w:t> </w:t>
      </w:r>
      <w:r>
        <w:rPr>
          <w:rFonts w:ascii="Times New Roman" w:hAnsi="Times New Roman"/>
        </w:rPr>
        <w:t>pros</w:t>
      </w:r>
      <w:r>
        <w:rPr/>
        <w:t>essorun porta daxil etdiyi əmrlərlə idarə edilir. Qalan funksiyaları özü icra </w:t>
      </w:r>
      <w:r>
        <w:rPr>
          <w:spacing w:val="13"/>
        </w:rPr>
        <w:t> </w:t>
      </w:r>
      <w:r>
        <w:rPr/>
        <w:t>edir.</w:t>
      </w:r>
      <w:r>
        <w:rPr>
          <w:w w:val="100"/>
        </w:rPr>
        <w:t> </w:t>
      </w:r>
      <w:r>
        <w:rPr/>
        <w:t>Şəbəkə adapteri rabitə kanalı ilə daxil olan məlumatlar arasından lazımi verilənləri</w:t>
      </w:r>
      <w:r>
        <w:rPr>
          <w:spacing w:val="67"/>
        </w:rPr>
        <w:t> </w:t>
      </w:r>
      <w:r>
        <w:rPr/>
        <w:t>qəbul</w:t>
      </w:r>
      <w:r>
        <w:rPr>
          <w:w w:val="100"/>
        </w:rPr>
        <w:t> </w:t>
      </w:r>
      <w:r>
        <w:rPr/>
        <w:t>edib öz buferinə yığaraq prosessorun qəbuledici əmrini gözləyir. Şəbəkəyə</w:t>
      </w:r>
      <w:r>
        <w:rPr>
          <w:spacing w:val="-18"/>
        </w:rPr>
        <w:t> </w:t>
      </w:r>
      <w:r>
        <w:rPr/>
        <w:t>ötürüləcək</w:t>
      </w:r>
      <w:r>
        <w:rPr>
          <w:w w:val="100"/>
        </w:rPr>
        <w:t> </w:t>
      </w:r>
      <w:r>
        <w:rPr/>
        <w:t>məlumatları prosessordan öz buferinə yığan şəbəkə adapteri şəbəkənin azad</w:t>
      </w:r>
      <w:r>
        <w:rPr>
          <w:spacing w:val="68"/>
        </w:rPr>
        <w:t> </w:t>
      </w:r>
      <w:r>
        <w:rPr/>
        <w:t>olmasını</w:t>
      </w:r>
      <w:r>
        <w:rPr>
          <w:w w:val="100"/>
        </w:rPr>
        <w:t> </w:t>
      </w:r>
      <w:r>
        <w:rPr/>
        <w:t>gözləyir və sonra</w:t>
      </w:r>
      <w:r>
        <w:rPr>
          <w:spacing w:val="-12"/>
        </w:rPr>
        <w:t> </w:t>
      </w:r>
      <w:r>
        <w:rPr/>
        <w:t>ötürür.</w:t>
      </w:r>
    </w:p>
    <w:p>
      <w:pPr>
        <w:pStyle w:val="BodyText"/>
        <w:spacing w:line="360" w:lineRule="auto" w:before="6"/>
        <w:ind w:left="132" w:right="147" w:firstLine="566"/>
        <w:jc w:val="both"/>
      </w:pPr>
      <w:r>
        <w:rPr>
          <w:rFonts w:ascii="Times New Roman" w:hAnsi="Times New Roman"/>
          <w:i/>
        </w:rPr>
        <w:t>Şəbəkə drayveri </w:t>
      </w:r>
      <w:r>
        <w:rPr/>
        <w:t>şəbəkə adapteri ilə bilavasitə qarşılıqlı fəaliyyət göstərən</w:t>
      </w:r>
      <w:r>
        <w:rPr>
          <w:spacing w:val="9"/>
        </w:rPr>
        <w:t> </w:t>
      </w:r>
      <w:r>
        <w:rPr/>
        <w:t>proqrama</w:t>
      </w:r>
      <w:r>
        <w:rPr>
          <w:w w:val="100"/>
        </w:rPr>
        <w:t> </w:t>
      </w:r>
      <w:r>
        <w:rPr/>
        <w:t>deyilir. Bu, prosessorun sorğularını adapterin anladığı əmrlərə və əksinə tərcümə</w:t>
      </w:r>
      <w:r>
        <w:rPr>
          <w:spacing w:val="69"/>
        </w:rPr>
        <w:t> </w:t>
      </w:r>
      <w:r>
        <w:rPr/>
        <w:t>etmək</w:t>
      </w:r>
      <w:r>
        <w:rPr>
          <w:w w:val="100"/>
        </w:rPr>
        <w:t> </w:t>
      </w:r>
      <w:r>
        <w:rPr/>
        <w:t>üçündür.</w:t>
      </w:r>
    </w:p>
    <w:p>
      <w:pPr>
        <w:pStyle w:val="BodyText"/>
        <w:spacing w:line="360" w:lineRule="auto"/>
        <w:ind w:left="132" w:right="158" w:firstLine="566"/>
        <w:jc w:val="both"/>
      </w:pPr>
      <w:r>
        <w:rPr>
          <w:rFonts w:ascii="Times New Roman" w:hAnsi="Times New Roman"/>
          <w:i/>
        </w:rPr>
        <w:t>Şəbəkə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modulu</w:t>
      </w:r>
      <w:r>
        <w:rPr>
          <w:rFonts w:ascii="Times New Roman" w:hAnsi="Times New Roman"/>
          <w:i/>
          <w:spacing w:val="26"/>
        </w:rPr>
        <w:t> </w:t>
      </w:r>
      <w:r>
        <w:rPr/>
        <w:t>paketləri</w:t>
      </w:r>
      <w:r>
        <w:rPr>
          <w:spacing w:val="26"/>
        </w:rPr>
        <w:t> </w:t>
      </w:r>
      <w:r>
        <w:rPr/>
        <w:t>bu</w:t>
      </w:r>
      <w:r>
        <w:rPr>
          <w:spacing w:val="23"/>
        </w:rPr>
        <w:t> </w:t>
      </w:r>
      <w:r>
        <w:rPr/>
        <w:t>və</w:t>
      </w:r>
      <w:r>
        <w:rPr>
          <w:spacing w:val="25"/>
        </w:rPr>
        <w:t> </w:t>
      </w:r>
      <w:r>
        <w:rPr/>
        <w:t>ya</w:t>
      </w:r>
      <w:r>
        <w:rPr>
          <w:spacing w:val="25"/>
        </w:rPr>
        <w:t> </w:t>
      </w:r>
      <w:r>
        <w:rPr/>
        <w:t>digər</w:t>
      </w:r>
      <w:r>
        <w:rPr>
          <w:spacing w:val="23"/>
        </w:rPr>
        <w:t> </w:t>
      </w:r>
      <w:r>
        <w:rPr/>
        <w:t>kommunikasiya</w:t>
      </w:r>
      <w:r>
        <w:rPr>
          <w:spacing w:val="25"/>
        </w:rPr>
        <w:t> </w:t>
      </w:r>
      <w:r>
        <w:rPr/>
        <w:t>protokoluna</w:t>
      </w:r>
      <w:r>
        <w:rPr>
          <w:spacing w:val="23"/>
        </w:rPr>
        <w:t> </w:t>
      </w:r>
      <w:r>
        <w:rPr/>
        <w:t>uyğun</w:t>
      </w:r>
      <w:r>
        <w:rPr>
          <w:spacing w:val="26"/>
        </w:rPr>
        <w:t> </w:t>
      </w:r>
      <w:r>
        <w:rPr/>
        <w:t>surətdə</w:t>
      </w:r>
      <w:r>
        <w:rPr>
          <w:w w:val="100"/>
        </w:rPr>
        <w:t> </w:t>
      </w:r>
      <w:r>
        <w:rPr/>
        <w:t>işləyən sistem proqramıdır. Şəbəkə modulu şəbəkə drayveri ilə, şəbəkə</w:t>
      </w:r>
      <w:r>
        <w:rPr>
          <w:spacing w:val="52"/>
        </w:rPr>
        <w:t> </w:t>
      </w:r>
      <w:r>
        <w:rPr/>
        <w:t>əməliyyat</w:t>
      </w:r>
      <w:r>
        <w:rPr>
          <w:w w:val="100"/>
        </w:rPr>
        <w:t> </w:t>
      </w:r>
      <w:r>
        <w:rPr/>
        <w:t>sisteminin proqramları ilə və digər şəbəkə modulları ilə qarşılıqlı fəaliyyət</w:t>
      </w:r>
      <w:r>
        <w:rPr>
          <w:spacing w:val="-40"/>
        </w:rPr>
        <w:t> </w:t>
      </w:r>
      <w:r>
        <w:rPr/>
        <w:t>göstərir.</w:t>
      </w:r>
    </w:p>
    <w:p>
      <w:pPr>
        <w:pStyle w:val="BodyText"/>
        <w:spacing w:line="360" w:lineRule="auto"/>
        <w:ind w:left="132" w:right="150" w:firstLine="566"/>
        <w:jc w:val="both"/>
      </w:pPr>
      <w:r>
        <w:rPr>
          <w:rFonts w:ascii="Times New Roman" w:hAnsi="Times New Roman"/>
          <w:i/>
        </w:rPr>
        <w:t>Şəbəkə interfeysi </w:t>
      </w:r>
      <w:r>
        <w:rPr/>
        <w:t>şəbəkə adapteri, şəbəkə drayveri və şəbəkə modulunun birgə</w:t>
      </w:r>
      <w:r>
        <w:rPr>
          <w:w w:val="100"/>
        </w:rPr>
        <w:t> </w:t>
      </w:r>
      <w:r>
        <w:rPr/>
        <w:t>fəaliyyətinin nəticəsi kimi meydana</w:t>
      </w:r>
      <w:r>
        <w:rPr>
          <w:spacing w:val="-24"/>
        </w:rPr>
        <w:t> </w:t>
      </w:r>
      <w:r>
        <w:rPr/>
        <w:t>çıxır.</w:t>
      </w:r>
    </w:p>
    <w:p>
      <w:pPr>
        <w:pStyle w:val="BodyText"/>
        <w:spacing w:line="360" w:lineRule="auto"/>
        <w:ind w:left="132" w:right="149" w:firstLine="566"/>
        <w:jc w:val="both"/>
      </w:pPr>
      <w:r>
        <w:rPr>
          <w:rFonts w:ascii="Times New Roman" w:hAnsi="Times New Roman"/>
          <w:i/>
        </w:rPr>
        <w:t>Körpü </w:t>
      </w:r>
      <w:r>
        <w:rPr/>
        <w:t>bir texnologiya ilə yaradılmış iki şəbəkəni bir</w:t>
      </w:r>
      <w:r>
        <w:rPr>
          <w:rFonts w:ascii="Times New Roman" w:hAnsi="Times New Roman"/>
        </w:rPr>
        <w:t>-</w:t>
      </w:r>
      <w:r>
        <w:rPr/>
        <w:t>birinə qoşan şəbəkə</w:t>
      </w:r>
      <w:r>
        <w:rPr>
          <w:spacing w:val="45"/>
        </w:rPr>
        <w:t> </w:t>
      </w:r>
      <w:r>
        <w:rPr/>
        <w:t>düyünüdür.</w:t>
      </w:r>
      <w:r>
        <w:rPr>
          <w:w w:val="100"/>
        </w:rPr>
        <w:t> </w:t>
      </w:r>
      <w:r>
        <w:rPr/>
        <w:t>Körpü</w:t>
      </w:r>
      <w:r>
        <w:rPr>
          <w:spacing w:val="44"/>
        </w:rPr>
        <w:t> </w:t>
      </w:r>
      <w:r>
        <w:rPr/>
        <w:t>öz</w:t>
      </w:r>
      <w:r>
        <w:rPr>
          <w:spacing w:val="43"/>
        </w:rPr>
        <w:t> </w:t>
      </w:r>
      <w:r>
        <w:rPr/>
        <w:t>şəbəkəsi</w:t>
      </w:r>
      <w:r>
        <w:rPr>
          <w:spacing w:val="45"/>
        </w:rPr>
        <w:t> </w:t>
      </w:r>
      <w:r>
        <w:rPr/>
        <w:t>üçün</w:t>
      </w:r>
      <w:r>
        <w:rPr>
          <w:spacing w:val="44"/>
        </w:rPr>
        <w:t> </w:t>
      </w:r>
      <w:r>
        <w:rPr/>
        <w:t>nəzərdə</w:t>
      </w:r>
      <w:r>
        <w:rPr>
          <w:spacing w:val="43"/>
        </w:rPr>
        <w:t> </w:t>
      </w:r>
      <w:r>
        <w:rPr/>
        <w:t>tutulan</w:t>
      </w:r>
      <w:r>
        <w:rPr>
          <w:spacing w:val="44"/>
        </w:rPr>
        <w:t> </w:t>
      </w:r>
      <w:r>
        <w:rPr/>
        <w:t>məlumatlara</w:t>
      </w:r>
      <w:r>
        <w:rPr>
          <w:spacing w:val="43"/>
        </w:rPr>
        <w:t> </w:t>
      </w:r>
      <w:r>
        <w:rPr/>
        <w:t>toxunmur,</w:t>
      </w:r>
      <w:r>
        <w:rPr>
          <w:spacing w:val="42"/>
        </w:rPr>
        <w:t> </w:t>
      </w:r>
      <w:r>
        <w:rPr/>
        <w:t>yalnız</w:t>
      </w:r>
      <w:r>
        <w:rPr>
          <w:spacing w:val="41"/>
        </w:rPr>
        <w:t> </w:t>
      </w:r>
      <w:r>
        <w:rPr/>
        <w:t>başqa</w:t>
      </w:r>
      <w:r>
        <w:rPr>
          <w:spacing w:val="43"/>
        </w:rPr>
        <w:t> </w:t>
      </w:r>
      <w:r>
        <w:rPr/>
        <w:t>şəbəkəyə</w:t>
      </w:r>
      <w:r>
        <w:rPr>
          <w:w w:val="100"/>
        </w:rPr>
        <w:t> </w:t>
      </w:r>
      <w:r>
        <w:rPr/>
        <w:t>ötürüləsi məlumatları</w:t>
      </w:r>
      <w:r>
        <w:rPr>
          <w:spacing w:val="-14"/>
        </w:rPr>
        <w:t> </w:t>
      </w:r>
      <w:r>
        <w:rPr/>
        <w:t>ötürür.</w:t>
      </w:r>
    </w:p>
    <w:p>
      <w:pPr>
        <w:pStyle w:val="BodyText"/>
        <w:spacing w:line="360" w:lineRule="auto"/>
        <w:ind w:left="132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Marşrutizator </w:t>
      </w:r>
      <w:r>
        <w:rPr/>
        <w:t>və ya </w:t>
      </w:r>
      <w:r>
        <w:rPr>
          <w:rFonts w:ascii="Times New Roman" w:hAnsi="Times New Roman"/>
          <w:i/>
        </w:rPr>
        <w:t>paket kommutatoru </w:t>
      </w:r>
      <w:r>
        <w:rPr/>
        <w:t>müxtəlif texnologiyalarla</w:t>
      </w:r>
      <w:r>
        <w:rPr>
          <w:spacing w:val="29"/>
        </w:rPr>
        <w:t> </w:t>
      </w:r>
      <w:r>
        <w:rPr/>
        <w:t>qurulmuş</w:t>
      </w:r>
      <w:r>
        <w:rPr>
          <w:w w:val="100"/>
        </w:rPr>
        <w:t> </w:t>
      </w:r>
      <w:r>
        <w:rPr/>
        <w:t>şəbəkələri</w:t>
      </w:r>
      <w:r>
        <w:rPr>
          <w:spacing w:val="51"/>
        </w:rPr>
        <w:t> </w:t>
      </w:r>
      <w:r>
        <w:rPr/>
        <w:t>qoşmaq</w:t>
      </w:r>
      <w:r>
        <w:rPr>
          <w:spacing w:val="52"/>
        </w:rPr>
        <w:t> </w:t>
      </w:r>
      <w:r>
        <w:rPr/>
        <w:t>üçündür.</w:t>
      </w:r>
      <w:r>
        <w:rPr>
          <w:spacing w:val="50"/>
        </w:rPr>
        <w:t> </w:t>
      </w:r>
      <w:r>
        <w:rPr/>
        <w:t>Marşrutizatorun</w:t>
      </w:r>
      <w:r>
        <w:rPr>
          <w:spacing w:val="51"/>
        </w:rPr>
        <w:t> </w:t>
      </w:r>
      <w:r>
        <w:rPr/>
        <w:t>funksiyasını</w:t>
      </w:r>
      <w:r>
        <w:rPr>
          <w:spacing w:val="51"/>
        </w:rPr>
        <w:t> </w:t>
      </w:r>
      <w:r>
        <w:rPr/>
        <w:t>şəbəkə</w:t>
      </w:r>
      <w:r>
        <w:rPr>
          <w:spacing w:val="50"/>
        </w:rPr>
        <w:t> </w:t>
      </w:r>
      <w:r>
        <w:rPr/>
        <w:t>kompüterlərindən</w:t>
      </w:r>
      <w:r>
        <w:rPr>
          <w:spacing w:val="51"/>
        </w:rPr>
        <w:t> </w:t>
      </w:r>
      <w:r>
        <w:rPr/>
        <w:t>biri</w:t>
      </w:r>
      <w:r>
        <w:rPr>
          <w:w w:val="100"/>
        </w:rPr>
        <w:t> </w:t>
      </w:r>
      <w:r>
        <w:rPr>
          <w:rFonts w:ascii="Times New Roman" w:hAnsi="Times New Roman"/>
        </w:rPr>
        <w:t>icra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360" w:lineRule="auto" w:before="8"/>
        <w:ind w:left="132" w:right="151" w:firstLine="566"/>
        <w:jc w:val="both"/>
      </w:pPr>
      <w:r>
        <w:rPr>
          <w:rFonts w:ascii="Times New Roman" w:hAnsi="Times New Roman"/>
          <w:i/>
        </w:rPr>
        <w:t>Şlüz </w:t>
      </w:r>
      <w:r>
        <w:rPr/>
        <w:t>müxtəlif şəbəkə avadanlığı və müxtəlif protokollu verilənlərlə xarakterizə</w:t>
      </w:r>
      <w:r>
        <w:rPr>
          <w:spacing w:val="-38"/>
        </w:rPr>
        <w:t> </w:t>
      </w:r>
      <w:r>
        <w:rPr/>
        <w:t>olunan</w:t>
      </w:r>
      <w:r>
        <w:rPr>
          <w:w w:val="100"/>
        </w:rPr>
        <w:t> </w:t>
      </w:r>
      <w:r>
        <w:rPr/>
        <w:t>iki şəbəkəni</w:t>
      </w:r>
      <w:r>
        <w:rPr>
          <w:spacing w:val="-17"/>
        </w:rPr>
        <w:t> </w:t>
      </w:r>
      <w:r>
        <w:rPr/>
        <w:t>birləşdirir.</w:t>
      </w:r>
    </w:p>
    <w:p>
      <w:pPr>
        <w:pStyle w:val="BodyText"/>
        <w:spacing w:line="360" w:lineRule="auto"/>
        <w:ind w:left="132" w:right="14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Multipleksor </w:t>
      </w:r>
      <w:r>
        <w:rPr/>
        <w:t>xəbəri təkrarlayaraq eyni vaxtda bir neçə kanalla ötürməyə, </w:t>
      </w:r>
      <w:r>
        <w:rPr>
          <w:spacing w:val="46"/>
        </w:rPr>
        <w:t> </w:t>
      </w:r>
      <w:r>
        <w:rPr/>
        <w:t>həmçinin</w:t>
      </w:r>
      <w:r>
        <w:rPr>
          <w:w w:val="100"/>
        </w:rPr>
        <w:t> </w:t>
      </w:r>
      <w:r>
        <w:rPr/>
        <w:t>bir</w:t>
      </w:r>
      <w:r>
        <w:rPr>
          <w:spacing w:val="26"/>
        </w:rPr>
        <w:t> </w:t>
      </w:r>
      <w:r>
        <w:rPr/>
        <w:t>neçə</w:t>
      </w:r>
      <w:r>
        <w:rPr>
          <w:spacing w:val="27"/>
        </w:rPr>
        <w:t> </w:t>
      </w:r>
      <w:r>
        <w:rPr/>
        <w:t>kanalla</w:t>
      </w:r>
      <w:r>
        <w:rPr>
          <w:spacing w:val="26"/>
        </w:rPr>
        <w:t> </w:t>
      </w:r>
      <w:r>
        <w:rPr/>
        <w:t>ötürülən</w:t>
      </w:r>
      <w:r>
        <w:rPr>
          <w:spacing w:val="27"/>
        </w:rPr>
        <w:t> </w:t>
      </w:r>
      <w:r>
        <w:rPr/>
        <w:t>siqnalları</w:t>
      </w:r>
      <w:r>
        <w:rPr>
          <w:spacing w:val="27"/>
        </w:rPr>
        <w:t> </w:t>
      </w:r>
      <w:r>
        <w:rPr/>
        <w:t>bir</w:t>
      </w:r>
      <w:r>
        <w:rPr>
          <w:spacing w:val="26"/>
        </w:rPr>
        <w:t> </w:t>
      </w:r>
      <w:r>
        <w:rPr/>
        <w:t>kanalda</w:t>
      </w:r>
      <w:r>
        <w:rPr>
          <w:spacing w:val="26"/>
        </w:rPr>
        <w:t> </w:t>
      </w:r>
      <w:r>
        <w:rPr/>
        <w:t>birləşdirib</w:t>
      </w:r>
      <w:r>
        <w:rPr>
          <w:spacing w:val="27"/>
        </w:rPr>
        <w:t> </w:t>
      </w:r>
      <w:r>
        <w:rPr/>
        <w:t>ötürməyə</w:t>
      </w:r>
      <w:r>
        <w:rPr>
          <w:spacing w:val="29"/>
        </w:rPr>
        <w:t> </w:t>
      </w:r>
      <w:r>
        <w:rPr/>
        <w:t>imkan</w:t>
      </w:r>
      <w:r>
        <w:rPr>
          <w:spacing w:val="30"/>
        </w:rPr>
        <w:t> </w:t>
      </w:r>
      <w:r>
        <w:rPr/>
        <w:t>verən</w:t>
      </w:r>
      <w:r>
        <w:rPr>
          <w:spacing w:val="28"/>
        </w:rPr>
        <w:t> </w:t>
      </w:r>
      <w:r>
        <w:rPr/>
        <w:t>şəbəkə</w:t>
      </w:r>
      <w:r>
        <w:rPr>
          <w:w w:val="100"/>
        </w:rPr>
        <w:t> </w:t>
      </w:r>
      <w:r>
        <w:rPr>
          <w:rFonts w:ascii="Times New Roman" w:hAnsi="Times New Roman"/>
        </w:rPr>
        <w:t>moduludur.</w:t>
      </w:r>
    </w:p>
    <w:p>
      <w:pPr>
        <w:pStyle w:val="BodyText"/>
        <w:spacing w:line="360" w:lineRule="auto"/>
        <w:ind w:left="132" w:right="151" w:firstLine="566"/>
        <w:jc w:val="both"/>
      </w:pPr>
      <w:r>
        <w:rPr>
          <w:rFonts w:ascii="Times New Roman" w:hAnsi="Times New Roman"/>
          <w:i/>
        </w:rPr>
        <w:t>Şaxələndirici</w:t>
      </w:r>
      <w:r>
        <w:rPr>
          <w:rFonts w:ascii="Times New Roman" w:hAnsi="Times New Roman"/>
          <w:i/>
          <w:spacing w:val="61"/>
        </w:rPr>
        <w:t> </w:t>
      </w:r>
      <w:r>
        <w:rPr/>
        <w:t>bir</w:t>
      </w:r>
      <w:r>
        <w:rPr>
          <w:spacing w:val="58"/>
        </w:rPr>
        <w:t> </w:t>
      </w:r>
      <w:r>
        <w:rPr/>
        <w:t>neçə</w:t>
      </w:r>
      <w:r>
        <w:rPr>
          <w:spacing w:val="61"/>
        </w:rPr>
        <w:t> </w:t>
      </w:r>
      <w:r>
        <w:rPr/>
        <w:t>işçi</w:t>
      </w:r>
      <w:r>
        <w:rPr>
          <w:spacing w:val="60"/>
        </w:rPr>
        <w:t> </w:t>
      </w:r>
      <w:r>
        <w:rPr/>
        <w:t>stansiyanı</w:t>
      </w:r>
      <w:r>
        <w:rPr>
          <w:spacing w:val="59"/>
        </w:rPr>
        <w:t> </w:t>
      </w:r>
      <w:r>
        <w:rPr/>
        <w:t>bir</w:t>
      </w:r>
      <w:r>
        <w:rPr>
          <w:spacing w:val="58"/>
        </w:rPr>
        <w:t> </w:t>
      </w:r>
      <w:r>
        <w:rPr/>
        <w:t>rabitə</w:t>
      </w:r>
      <w:r>
        <w:rPr>
          <w:spacing w:val="61"/>
        </w:rPr>
        <w:t> </w:t>
      </w:r>
      <w:r>
        <w:rPr/>
        <w:t>kanalına</w:t>
      </w:r>
      <w:r>
        <w:rPr>
          <w:spacing w:val="61"/>
        </w:rPr>
        <w:t> </w:t>
      </w:r>
      <w:r>
        <w:rPr/>
        <w:t>qoşan</w:t>
      </w:r>
      <w:r>
        <w:rPr>
          <w:spacing w:val="59"/>
        </w:rPr>
        <w:t> </w:t>
      </w:r>
      <w:r>
        <w:rPr/>
        <w:t>qurğudur.</w:t>
      </w:r>
      <w:r>
        <w:rPr>
          <w:spacing w:val="60"/>
        </w:rPr>
        <w:t> </w:t>
      </w:r>
      <w:r>
        <w:rPr/>
        <w:t>Bu,</w:t>
      </w:r>
      <w:r>
        <w:rPr>
          <w:spacing w:val="58"/>
        </w:rPr>
        <w:t> </w:t>
      </w:r>
      <w:r>
        <w:rPr/>
        <w:t>bir</w:t>
      </w:r>
      <w:r>
        <w:rPr>
          <w:w w:val="100"/>
        </w:rPr>
        <w:t> </w:t>
      </w:r>
      <w:r>
        <w:rPr/>
        <w:t>kanalla</w:t>
      </w:r>
      <w:r>
        <w:rPr>
          <w:spacing w:val="31"/>
        </w:rPr>
        <w:t> </w:t>
      </w:r>
      <w:r>
        <w:rPr/>
        <w:t>ötürülən</w:t>
      </w:r>
      <w:r>
        <w:rPr>
          <w:spacing w:val="34"/>
        </w:rPr>
        <w:t> </w:t>
      </w:r>
      <w:r>
        <w:rPr/>
        <w:t>siqnalı</w:t>
      </w:r>
      <w:r>
        <w:rPr>
          <w:spacing w:val="32"/>
        </w:rPr>
        <w:t> </w:t>
      </w:r>
      <w:r>
        <w:rPr/>
        <w:t>iki</w:t>
      </w:r>
      <w:r>
        <w:rPr>
          <w:spacing w:val="32"/>
        </w:rPr>
        <w:t> </w:t>
      </w:r>
      <w:r>
        <w:rPr/>
        <w:t>və</w:t>
      </w:r>
      <w:r>
        <w:rPr>
          <w:spacing w:val="33"/>
        </w:rPr>
        <w:t> </w:t>
      </w:r>
      <w:r>
        <w:rPr/>
        <w:t>ya</w:t>
      </w:r>
      <w:r>
        <w:rPr>
          <w:spacing w:val="33"/>
        </w:rPr>
        <w:t> </w:t>
      </w:r>
      <w:r>
        <w:rPr/>
        <w:t>üç</w:t>
      </w:r>
      <w:r>
        <w:rPr>
          <w:spacing w:val="31"/>
        </w:rPr>
        <w:t> </w:t>
      </w:r>
      <w:r>
        <w:rPr/>
        <w:t>kanala</w:t>
      </w:r>
      <w:r>
        <w:rPr>
          <w:spacing w:val="31"/>
        </w:rPr>
        <w:t> </w:t>
      </w:r>
      <w:r>
        <w:rPr/>
        <w:t>şaxələndirir.</w:t>
      </w:r>
      <w:r>
        <w:rPr>
          <w:spacing w:val="33"/>
        </w:rPr>
        <w:t> </w:t>
      </w:r>
      <w:r>
        <w:rPr/>
        <w:t>Daha</w:t>
      </w:r>
      <w:r>
        <w:rPr>
          <w:spacing w:val="31"/>
        </w:rPr>
        <w:t> </w:t>
      </w:r>
      <w:r>
        <w:rPr/>
        <w:t>çox</w:t>
      </w:r>
      <w:r>
        <w:rPr>
          <w:spacing w:val="32"/>
        </w:rPr>
        <w:t> </w:t>
      </w:r>
      <w:r>
        <w:rPr/>
        <w:t>kanala</w:t>
      </w:r>
      <w:r>
        <w:rPr>
          <w:spacing w:val="31"/>
        </w:rPr>
        <w:t> </w:t>
      </w:r>
      <w:r>
        <w:rPr/>
        <w:t>şaxələndirmə</w:t>
      </w:r>
      <w:r>
        <w:rPr>
          <w:w w:val="100"/>
        </w:rPr>
        <w:t> </w:t>
      </w:r>
      <w:r>
        <w:rPr/>
        <w:t>halında xab (ingiliscə, </w:t>
      </w:r>
      <w:r>
        <w:rPr>
          <w:rFonts w:ascii="Times New Roman" w:hAnsi="Times New Roman"/>
          <w:i/>
        </w:rPr>
        <w:t>Hub</w:t>
      </w:r>
      <w:r>
        <w:rPr/>
        <w:t>) deyilən təkrarlayıcı qurğudan istifadə</w:t>
      </w:r>
      <w:r>
        <w:rPr>
          <w:spacing w:val="-39"/>
        </w:rPr>
        <w:t> </w:t>
      </w:r>
      <w:r>
        <w:rPr/>
        <w:t>edilir.</w:t>
      </w:r>
    </w:p>
    <w:p>
      <w:pPr>
        <w:spacing w:after="0" w:line="360" w:lineRule="auto"/>
        <w:jc w:val="both"/>
        <w:sectPr>
          <w:footerReference w:type="default" r:id="rId267"/>
          <w:pgSz w:w="11910" w:h="16840"/>
          <w:pgMar w:footer="769" w:header="0" w:top="500" w:bottom="960" w:left="1000" w:right="420"/>
          <w:pgNumType w:start="170"/>
        </w:sectPr>
      </w:pPr>
    </w:p>
    <w:p>
      <w:pPr>
        <w:pStyle w:val="Heading2"/>
        <w:numPr>
          <w:ilvl w:val="2"/>
          <w:numId w:val="53"/>
        </w:numPr>
        <w:tabs>
          <w:tab w:pos="2145" w:val="left" w:leader="none"/>
        </w:tabs>
        <w:spacing w:line="240" w:lineRule="auto" w:before="45" w:after="0"/>
        <w:ind w:left="2144" w:right="0" w:hanging="701"/>
        <w:jc w:val="left"/>
        <w:rPr>
          <w:b w:val="0"/>
          <w:bCs w:val="0"/>
        </w:rPr>
      </w:pPr>
      <w:r>
        <w:rPr/>
        <w:t>Açıq sistemlərin şəbəkədə qarşılıqlı fəaliyyətinin etalon</w:t>
      </w:r>
      <w:r>
        <w:rPr>
          <w:spacing w:val="-11"/>
        </w:rPr>
        <w:t> </w:t>
      </w:r>
      <w:r>
        <w:rPr/>
        <w:t>modeli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3" w:firstLine="566"/>
        <w:jc w:val="both"/>
      </w:pPr>
      <w:r>
        <w:rPr>
          <w:w w:val="100"/>
        </w:rPr>
        <w:t>Mü</w:t>
      </w:r>
      <w:r>
        <w:rPr>
          <w:spacing w:val="-3"/>
          <w:w w:val="100"/>
        </w:rPr>
        <w:t>a</w:t>
      </w:r>
      <w:r>
        <w:rPr>
          <w:w w:val="100"/>
        </w:rPr>
        <w:t>sir</w:t>
      </w:r>
      <w:r>
        <w:rPr>
          <w:spacing w:val="23"/>
        </w:rPr>
        <w:t> </w:t>
      </w:r>
      <w:r>
        <w:rPr>
          <w:w w:val="100"/>
        </w:rPr>
        <w:t>cə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26"/>
        </w:rPr>
        <w:t> </w:t>
      </w:r>
      <w:r>
        <w:rPr>
          <w:w w:val="100"/>
        </w:rPr>
        <w:t>üç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w w:val="100"/>
        </w:rPr>
        <w:t>xar</w:t>
      </w:r>
      <w:r>
        <w:rPr>
          <w:spacing w:val="-2"/>
          <w:w w:val="100"/>
        </w:rPr>
        <w:t>ak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ik</w:t>
      </w:r>
      <w:r>
        <w:rPr>
          <w:spacing w:val="2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26"/>
        </w:rPr>
        <w:t> </w:t>
      </w:r>
      <w:r>
        <w:rPr>
          <w:w w:val="100"/>
        </w:rPr>
        <w:t>ql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fəzas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2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23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dar</w:t>
      </w:r>
      <w:r>
        <w:rPr>
          <w:spacing w:val="21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>
          <w:spacing w:val="21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5"/>
        </w:rPr>
        <w:t> 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3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ı</w:t>
      </w:r>
      <w:r>
        <w:rPr>
          <w:spacing w:val="24"/>
        </w:rPr>
        <w:t> </w:t>
      </w:r>
      <w:r>
        <w:rPr>
          <w:spacing w:val="9"/>
          <w:w w:val="100"/>
        </w:rPr>
        <w:t>s</w:t>
      </w:r>
      <w:r>
        <w:rPr>
          <w:w w:val="100"/>
        </w:rPr>
        <w:t>fe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ın</w:t>
      </w:r>
      <w:r>
        <w:rPr>
          <w:w w:val="100"/>
        </w:rPr>
        <w:t>da</w:t>
      </w:r>
      <w:r>
        <w:rPr>
          <w:spacing w:val="20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ü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si</w:t>
      </w:r>
      <w:r>
        <w:rPr>
          <w:w w:val="100"/>
        </w:rPr>
        <w:t>lə</w:t>
      </w:r>
      <w:r>
        <w:rPr>
          <w:spacing w:val="2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s</w:t>
      </w:r>
      <w:r>
        <w:rPr>
          <w:spacing w:val="-2"/>
          <w:w w:val="100"/>
        </w:rPr>
        <w:t>ki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w w:val="100"/>
        </w:rPr>
        <w:t> Şəb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ləra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7"/>
        </w:rPr>
        <w:t> </w:t>
      </w:r>
      <w:r>
        <w:rPr>
          <w:w w:val="100"/>
        </w:rPr>
        <w:t>qa</w:t>
      </w:r>
      <w:r>
        <w:rPr>
          <w:spacing w:val="-3"/>
          <w:w w:val="100"/>
        </w:rPr>
        <w:t>r</w:t>
      </w:r>
      <w:r>
        <w:rPr>
          <w:w w:val="100"/>
        </w:rPr>
        <w:t>ş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q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9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əa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ət</w:t>
      </w:r>
      <w:r>
        <w:rPr>
          <w:spacing w:val="9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7"/>
        </w:rPr>
        <w:t> </w:t>
      </w:r>
      <w:r>
        <w:rPr>
          <w:w w:val="100"/>
        </w:rPr>
        <w:t>üç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Be</w:t>
      </w:r>
      <w:r>
        <w:rPr>
          <w:spacing w:val="-4"/>
          <w:w w:val="100"/>
        </w:rPr>
        <w:t>y</w:t>
      </w:r>
      <w:r>
        <w:rPr>
          <w:w w:val="100"/>
        </w:rPr>
        <w:t>nə</w:t>
      </w:r>
      <w:r>
        <w:rPr>
          <w:spacing w:val="-2"/>
          <w:w w:val="100"/>
        </w:rPr>
        <w:t>l</w:t>
      </w:r>
      <w:r>
        <w:rPr>
          <w:w w:val="100"/>
        </w:rPr>
        <w:t>xa</w:t>
      </w:r>
      <w:r>
        <w:rPr>
          <w:spacing w:val="-2"/>
          <w:w w:val="100"/>
        </w:rPr>
        <w:t>l</w:t>
      </w:r>
      <w:r>
        <w:rPr>
          <w:w w:val="100"/>
        </w:rPr>
        <w:t>q</w:t>
      </w:r>
      <w:r>
        <w:rPr>
          <w:spacing w:val="7"/>
        </w:rPr>
        <w:t> </w:t>
      </w:r>
      <w:r>
        <w:rPr>
          <w:w w:val="100"/>
        </w:rPr>
        <w:t>St</w:t>
      </w:r>
      <w:r>
        <w:rPr>
          <w:spacing w:val="-3"/>
          <w:w w:val="100"/>
        </w:rPr>
        <w:t>a</w:t>
      </w:r>
      <w:r>
        <w:rPr>
          <w:w w:val="100"/>
        </w:rPr>
        <w:t>nd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k</w:t>
      </w:r>
      <w:r>
        <w:rPr>
          <w:spacing w:val="-2"/>
          <w:w w:val="100"/>
        </w:rPr>
        <w:t>il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İ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na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na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ta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ni</w:t>
      </w:r>
      <w:r>
        <w:rPr>
          <w:rFonts w:ascii="Times New Roman" w:hAnsi="Times New Roman" w:cs="Times New Roman" w:eastAsia="Times New Roman"/>
          <w:i/>
          <w:w w:val="100"/>
        </w:rPr>
        <w:t>z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ati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n</w:t>
      </w:r>
      <w:r>
        <w:rPr>
          <w:w w:val="100"/>
        </w:rPr>
        <w:t>)</w:t>
      </w:r>
      <w:r>
        <w:rPr>
          <w:spacing w:val="11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əf</w:t>
      </w:r>
      <w:r>
        <w:rPr>
          <w:spacing w:val="-2"/>
          <w:w w:val="100"/>
        </w:rPr>
        <w:t>in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ib</w:t>
      </w:r>
      <w:r>
        <w:rPr>
          <w:spacing w:val="12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z</w:t>
      </w:r>
      <w:r>
        <w:rPr>
          <w:w w:val="100"/>
        </w:rPr>
        <w:t>ır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14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-2"/>
          <w:w w:val="100"/>
        </w:rPr>
        <w:t>tl</w:t>
      </w:r>
      <w:r>
        <w:rPr>
          <w:w w:val="100"/>
        </w:rPr>
        <w:t>ar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lir.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u,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aç</w:t>
      </w:r>
      <w:r>
        <w:rPr>
          <w:spacing w:val="-2"/>
          <w:w w:val="100"/>
        </w:rPr>
        <w:t>ı</w:t>
      </w:r>
      <w:r>
        <w:rPr>
          <w:w w:val="100"/>
        </w:rPr>
        <w:t>q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si</w:t>
      </w:r>
      <w:r>
        <w:rPr>
          <w:w w:val="100"/>
        </w:rPr>
        <w:t>ste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ar</w:t>
      </w:r>
      <w:r>
        <w:rPr>
          <w:spacing w:val="-2"/>
          <w:w w:val="100"/>
        </w:rPr>
        <w:t>ş</w:t>
      </w:r>
      <w:r>
        <w:rPr>
          <w:spacing w:val="7"/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>
          <w:spacing w:val="-2"/>
          <w:w w:val="100"/>
        </w:rPr>
        <w:t>ql</w:t>
      </w:r>
      <w:r>
        <w:rPr>
          <w:w w:val="100"/>
        </w:rPr>
        <w:t>ı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fə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yy</w:t>
      </w:r>
      <w:r>
        <w:rPr>
          <w:w w:val="100"/>
        </w:rPr>
        <w:t>ət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st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-2"/>
          <w:w w:val="100"/>
        </w:rPr>
        <w:t>t</w:t>
      </w:r>
      <w:r>
        <w:rPr>
          <w:w w:val="100"/>
        </w:rPr>
        <w:t>lar</w:t>
      </w:r>
      <w:r>
        <w:rPr>
          <w:spacing w:val="-2"/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Sİ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ef.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1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el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pen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te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İ</w:t>
      </w:r>
      <w:r>
        <w:rPr>
          <w:rFonts w:ascii="Times New Roman" w:hAnsi="Times New Roman" w:cs="Times New Roman" w:eastAsia="Times New Roman"/>
          <w:i/>
          <w:w w:val="100"/>
        </w:rPr>
        <w:t>nt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nn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ef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ce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Mo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l</w:t>
      </w:r>
      <w:r>
        <w:rPr>
          <w:w w:val="100"/>
        </w:rPr>
        <w:t>)</w:t>
      </w:r>
      <w:r>
        <w:rPr/>
        <w:t>  </w:t>
      </w:r>
      <w:r>
        <w:rPr>
          <w:spacing w:val="-16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12"/>
        </w:rPr>
        <w:t> </w:t>
      </w:r>
      <w:r>
        <w:rPr>
          <w:spacing w:val="-3"/>
          <w:w w:val="44"/>
        </w:rPr>
        <w:t>―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d</w:t>
      </w:r>
      <w:r>
        <w:rPr>
          <w:w w:val="100"/>
        </w:rPr>
        <w:t>is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əli</w:t>
      </w:r>
      <w:r>
        <w:rPr/>
        <w:t>  </w:t>
      </w:r>
      <w:r>
        <w:rPr>
          <w:spacing w:val="-13"/>
        </w:rPr>
        <w:t> </w:t>
      </w:r>
      <w:r>
        <w:rPr>
          <w:spacing w:val="-2"/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kə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üba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2"/>
          <w:w w:val="100"/>
        </w:rPr>
        <w:t>si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ta</w:t>
      </w:r>
      <w:r>
        <w:rPr>
          <w:spacing w:val="-2"/>
          <w:w w:val="100"/>
        </w:rPr>
        <w:t>lo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odeli</w:t>
      </w:r>
      <w:r>
        <w:rPr>
          <w:w w:val="158"/>
        </w:rPr>
        <w:t>‖</w:t>
      </w:r>
      <w:r>
        <w:rPr/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ır.</w:t>
      </w:r>
    </w:p>
    <w:p>
      <w:pPr>
        <w:pStyle w:val="BodyText"/>
        <w:spacing w:line="240" w:lineRule="auto"/>
        <w:ind w:left="699" w:right="0"/>
        <w:jc w:val="left"/>
      </w:pPr>
      <w:r>
        <w:rPr>
          <w:rFonts w:ascii="Times New Roman" w:hAnsi="Times New Roman"/>
          <w:i/>
        </w:rPr>
        <w:t>İSO </w:t>
      </w:r>
      <w:r>
        <w:rPr/>
        <w:t>modeli şəbəkədə məlumat ötürülüşü məsələsini 7 səviyyəyə</w:t>
      </w:r>
      <w:r>
        <w:rPr>
          <w:spacing w:val="-36"/>
        </w:rPr>
        <w:t> </w:t>
      </w:r>
      <w:r>
        <w:rPr/>
        <w:t>bölür:</w:t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1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Fiziki səviyyə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Physical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Layer)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3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Kanal səviyyəsi </w:t>
      </w:r>
      <w:r>
        <w:rPr>
          <w:rFonts w:ascii="Times New Roman" w:hAnsi="Times New Roman"/>
          <w:spacing w:val="-4"/>
          <w:sz w:val="28"/>
        </w:rPr>
        <w:t>(</w:t>
      </w:r>
      <w:r>
        <w:rPr>
          <w:rFonts w:ascii="Times New Roman" w:hAnsi="Times New Roman"/>
          <w:i/>
          <w:spacing w:val="-4"/>
          <w:sz w:val="28"/>
        </w:rPr>
        <w:t>Data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);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0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Şəbəkə səviyyəsi </w:t>
      </w:r>
      <w:r>
        <w:rPr>
          <w:rFonts w:ascii="Times New Roman" w:hAnsi="Times New Roman"/>
          <w:spacing w:val="-3"/>
          <w:sz w:val="28"/>
        </w:rPr>
        <w:t>(</w:t>
      </w:r>
      <w:r>
        <w:rPr>
          <w:rFonts w:ascii="Times New Roman" w:hAnsi="Times New Roman"/>
          <w:i/>
          <w:spacing w:val="-3"/>
          <w:sz w:val="28"/>
        </w:rPr>
        <w:t>Network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);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0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Nəqliyyat səviyyəsi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Transport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);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0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Seans səviyyəsi </w:t>
      </w:r>
      <w:r>
        <w:rPr>
          <w:rFonts w:ascii="Times New Roman" w:hAnsi="Times New Roman"/>
          <w:spacing w:val="-3"/>
          <w:sz w:val="28"/>
        </w:rPr>
        <w:t>(</w:t>
      </w:r>
      <w:r>
        <w:rPr>
          <w:rFonts w:ascii="Times New Roman" w:hAnsi="Times New Roman"/>
          <w:i/>
          <w:spacing w:val="-3"/>
          <w:sz w:val="28"/>
        </w:rPr>
        <w:t>Session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);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3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</w:t>
      </w:r>
      <w:r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sz w:val="28"/>
        </w:rPr>
        <w:t>i təqdimetmə səviyyəsi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Presentation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);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52"/>
        </w:numPr>
        <w:tabs>
          <w:tab w:pos="1334" w:val="left" w:leader="none"/>
        </w:tabs>
        <w:spacing w:line="240" w:lineRule="auto" w:before="160" w:after="0"/>
        <w:ind w:left="1333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Tətbiqi səviyyə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Application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Layer</w:t>
      </w:r>
      <w:r>
        <w:rPr>
          <w:rFonts w:ascii="Times New Roman" w:hAnsi="Times New Roman"/>
          <w:spacing w:val="-5"/>
          <w:sz w:val="28"/>
        </w:rPr>
        <w:t>).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1"/>
        <w:ind w:left="132" w:right="152" w:firstLine="566"/>
        <w:jc w:val="both"/>
      </w:pPr>
      <w:r>
        <w:rPr/>
        <w:t>Fiziki səviyyə protokollarının əsas təyinatı fiziki rabitə və onunla bağlı</w:t>
      </w:r>
      <w:r>
        <w:rPr>
          <w:spacing w:val="59"/>
        </w:rPr>
        <w:t> </w:t>
      </w:r>
      <w:r>
        <w:rPr/>
        <w:t>istismar</w:t>
      </w:r>
      <w:r>
        <w:rPr>
          <w:w w:val="100"/>
        </w:rPr>
        <w:t> </w:t>
      </w:r>
      <w:r>
        <w:rPr/>
        <w:t>hazırlığını təmin etməkdən ibarətdir. Bu səviyyə üçün çəbəkə adapteri və modem</w:t>
      </w:r>
      <w:r>
        <w:rPr>
          <w:spacing w:val="32"/>
        </w:rPr>
        <w:t> </w:t>
      </w:r>
      <w:r>
        <w:rPr/>
        <w:t>proqram</w:t>
      </w:r>
      <w:r>
        <w:rPr>
          <w:w w:val="100"/>
        </w:rPr>
        <w:t> </w:t>
      </w:r>
      <w:r>
        <w:rPr/>
        <w:t>təminatı məsuliyyət daşıyır. Fiziki səviyyə paketləri kanal səviyyəsi paketləri ilə</w:t>
      </w:r>
      <w:r>
        <w:rPr>
          <w:spacing w:val="-43"/>
        </w:rPr>
        <w:t> </w:t>
      </w:r>
      <w:r>
        <w:rPr/>
        <w:t>eynidir.</w:t>
      </w:r>
    </w:p>
    <w:p>
      <w:pPr>
        <w:pStyle w:val="BodyText"/>
        <w:spacing w:line="360" w:lineRule="auto" w:before="7"/>
        <w:ind w:left="132" w:right="143" w:firstLine="566"/>
        <w:jc w:val="both"/>
      </w:pPr>
      <w:r>
        <w:rPr/>
        <w:t>Kanal səviyyəsi məlumat ötürən rabitə xətlərinin idarə edilməsi səviyyəsidir və</w:t>
      </w:r>
      <w:r>
        <w:rPr>
          <w:spacing w:val="18"/>
        </w:rPr>
        <w:t> </w:t>
      </w:r>
      <w:r>
        <w:rPr/>
        <w:t>lokal</w:t>
      </w:r>
      <w:r>
        <w:rPr>
          <w:w w:val="100"/>
        </w:rPr>
        <w:t> </w:t>
      </w:r>
      <w:r>
        <w:rPr/>
        <w:t>şəbəkələrdə</w:t>
      </w:r>
      <w:r>
        <w:rPr>
          <w:spacing w:val="44"/>
        </w:rPr>
        <w:t> </w:t>
      </w:r>
      <w:r>
        <w:rPr/>
        <w:t>paketləri</w:t>
      </w:r>
      <w:r>
        <w:rPr>
          <w:spacing w:val="45"/>
        </w:rPr>
        <w:t> </w:t>
      </w:r>
      <w:r>
        <w:rPr/>
        <w:t>idarə</w:t>
      </w:r>
      <w:r>
        <w:rPr>
          <w:spacing w:val="46"/>
        </w:rPr>
        <w:t> </w:t>
      </w:r>
      <w:r>
        <w:rPr/>
        <w:t>edir.</w:t>
      </w:r>
      <w:r>
        <w:rPr>
          <w:spacing w:val="46"/>
        </w:rPr>
        <w:t> </w:t>
      </w:r>
      <w:r>
        <w:rPr/>
        <w:t>Bilavasitə</w:t>
      </w:r>
      <w:r>
        <w:rPr>
          <w:spacing w:val="46"/>
        </w:rPr>
        <w:t> </w:t>
      </w:r>
      <w:r>
        <w:rPr/>
        <w:t>rabitə</w:t>
      </w:r>
      <w:r>
        <w:rPr>
          <w:spacing w:val="44"/>
        </w:rPr>
        <w:t> </w:t>
      </w:r>
      <w:r>
        <w:rPr/>
        <w:t>xətti</w:t>
      </w:r>
      <w:r>
        <w:rPr>
          <w:spacing w:val="47"/>
        </w:rPr>
        <w:t> </w:t>
      </w:r>
      <w:r>
        <w:rPr/>
        <w:t>ilə</w:t>
      </w:r>
      <w:r>
        <w:rPr>
          <w:spacing w:val="46"/>
        </w:rPr>
        <w:t> </w:t>
      </w:r>
      <w:r>
        <w:rPr/>
        <w:t>ötürülən</w:t>
      </w:r>
      <w:r>
        <w:rPr>
          <w:spacing w:val="45"/>
        </w:rPr>
        <w:t> </w:t>
      </w:r>
      <w:r>
        <w:rPr/>
        <w:t>paketə</w:t>
      </w:r>
      <w:r>
        <w:rPr>
          <w:spacing w:val="56"/>
        </w:rPr>
        <w:t> </w:t>
      </w:r>
      <w:r>
        <w:rPr>
          <w:rFonts w:ascii="Times New Roman" w:hAnsi="Times New Roman"/>
          <w:i/>
        </w:rPr>
        <w:t>kadr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</w:rPr>
        <w:t>deyilir.</w:t>
      </w:r>
      <w:r>
        <w:rPr>
          <w:rFonts w:ascii="Times New Roman" w:hAnsi="Times New Roman"/>
          <w:w w:val="100"/>
        </w:rPr>
        <w:t> </w:t>
      </w:r>
      <w:r>
        <w:rPr/>
        <w:t>Rabitə</w:t>
      </w:r>
      <w:r>
        <w:rPr>
          <w:spacing w:val="49"/>
        </w:rPr>
        <w:t> </w:t>
      </w:r>
      <w:r>
        <w:rPr/>
        <w:t>kanalı</w:t>
      </w:r>
      <w:r>
        <w:rPr>
          <w:spacing w:val="50"/>
        </w:rPr>
        <w:t> </w:t>
      </w:r>
      <w:r>
        <w:rPr/>
        <w:t>və</w:t>
      </w:r>
      <w:r>
        <w:rPr>
          <w:spacing w:val="51"/>
        </w:rPr>
        <w:t> </w:t>
      </w:r>
      <w:r>
        <w:rPr/>
        <w:t>ya</w:t>
      </w:r>
      <w:r>
        <w:rPr>
          <w:spacing w:val="51"/>
        </w:rPr>
        <w:t> </w:t>
      </w:r>
      <w:r>
        <w:rPr/>
        <w:t>qəbuledici</w:t>
      </w:r>
      <w:r>
        <w:rPr>
          <w:spacing w:val="50"/>
        </w:rPr>
        <w:t> </w:t>
      </w:r>
      <w:r>
        <w:rPr/>
        <w:t>qurğu</w:t>
      </w:r>
      <w:r>
        <w:rPr>
          <w:spacing w:val="50"/>
        </w:rPr>
        <w:t> </w:t>
      </w:r>
      <w:r>
        <w:rPr/>
        <w:t>bu</w:t>
      </w:r>
      <w:r>
        <w:rPr>
          <w:spacing w:val="50"/>
        </w:rPr>
        <w:t> </w:t>
      </w:r>
      <w:r>
        <w:rPr/>
        <w:t>və</w:t>
      </w:r>
      <w:r>
        <w:rPr>
          <w:spacing w:val="51"/>
        </w:rPr>
        <w:t> </w:t>
      </w:r>
      <w:r>
        <w:rPr/>
        <w:t>ya</w:t>
      </w:r>
      <w:r>
        <w:rPr>
          <w:spacing w:val="51"/>
        </w:rPr>
        <w:t> </w:t>
      </w:r>
      <w:r>
        <w:rPr/>
        <w:t>digər</w:t>
      </w:r>
      <w:r>
        <w:rPr>
          <w:spacing w:val="49"/>
        </w:rPr>
        <w:t> </w:t>
      </w:r>
      <w:r>
        <w:rPr/>
        <w:t>səbəbdən</w:t>
      </w:r>
      <w:r>
        <w:rPr>
          <w:spacing w:val="50"/>
        </w:rPr>
        <w:t> </w:t>
      </w:r>
      <w:r>
        <w:rPr/>
        <w:t>işə</w:t>
      </w:r>
      <w:r>
        <w:rPr>
          <w:spacing w:val="51"/>
        </w:rPr>
        <w:t> </w:t>
      </w:r>
      <w:r>
        <w:rPr/>
        <w:t>hazır</w:t>
      </w:r>
      <w:r>
        <w:rPr>
          <w:spacing w:val="49"/>
        </w:rPr>
        <w:t> </w:t>
      </w:r>
      <w:r>
        <w:rPr/>
        <w:t>deyilsə,</w:t>
      </w:r>
      <w:r>
        <w:rPr>
          <w:spacing w:val="48"/>
        </w:rPr>
        <w:t> </w:t>
      </w:r>
      <w:r>
        <w:rPr/>
        <w:t>buna</w:t>
      </w:r>
      <w:r>
        <w:rPr>
          <w:w w:val="100"/>
        </w:rPr>
        <w:t> </w:t>
      </w:r>
      <w:r>
        <w:rPr>
          <w:rFonts w:ascii="Times New Roman" w:hAnsi="Times New Roman"/>
          <w:i/>
        </w:rPr>
        <w:t>şəbəkə </w:t>
      </w:r>
      <w:r>
        <w:rPr/>
        <w:t>konflikti deyilir. Konflikti həll etmək üçün ötürməni təxirə salmaq</w:t>
      </w:r>
      <w:r>
        <w:rPr>
          <w:spacing w:val="-42"/>
        </w:rPr>
        <w:t> </w:t>
      </w:r>
      <w:r>
        <w:rPr/>
        <w:t>lazımdır.</w:t>
      </w:r>
    </w:p>
    <w:p>
      <w:pPr>
        <w:pStyle w:val="BodyText"/>
        <w:spacing w:line="360" w:lineRule="auto" w:before="8"/>
        <w:ind w:left="132" w:right="144" w:firstLine="566"/>
        <w:jc w:val="both"/>
        <w:rPr>
          <w:rFonts w:ascii="Times New Roman" w:hAnsi="Times New Roman" w:cs="Times New Roman" w:eastAsia="Times New Roman"/>
        </w:rPr>
      </w:pPr>
      <w:r>
        <w:rPr/>
        <w:t>Şəbəkə səviyyəsinin protokolları lokal şəbəkə daxilində fəaliyyət göstərir.</w:t>
      </w:r>
      <w:r>
        <w:rPr>
          <w:spacing w:val="-4"/>
        </w:rPr>
        <w:t> </w:t>
      </w:r>
      <w:r>
        <w:rPr/>
        <w:t>Bu</w:t>
      </w:r>
      <w:r>
        <w:rPr>
          <w:w w:val="100"/>
        </w:rPr>
        <w:t> </w:t>
      </w:r>
      <w:r>
        <w:rPr/>
        <w:t>səviyyədə şəbəkə modulu ötürülən informasiyaya mənbə və ünvan barədə</w:t>
      </w:r>
      <w:r>
        <w:rPr>
          <w:spacing w:val="-4"/>
        </w:rPr>
        <w:t> </w:t>
      </w:r>
      <w:r>
        <w:rPr/>
        <w:t>lazımi</w:t>
      </w:r>
      <w:r>
        <w:rPr>
          <w:w w:val="100"/>
        </w:rPr>
        <w:t> </w:t>
      </w:r>
      <w:r>
        <w:rPr/>
        <w:t>informasiyanı əlavə edir ki, bu da hansı kompüterin hansı kompüterlərlə bağlantıya</w:t>
      </w:r>
      <w:r>
        <w:rPr>
          <w:spacing w:val="47"/>
        </w:rPr>
        <w:t> </w:t>
      </w:r>
      <w:r>
        <w:rPr/>
        <w:t>malik</w:t>
      </w:r>
      <w:r>
        <w:rPr>
          <w:w w:val="100"/>
        </w:rPr>
        <w:t> </w:t>
      </w:r>
      <w:r>
        <w:rPr/>
        <w:t>olduğu məlum olur. </w:t>
      </w:r>
      <w:r>
        <w:rPr>
          <w:rFonts w:ascii="Times New Roman" w:hAnsi="Times New Roman"/>
          <w:i/>
        </w:rPr>
        <w:t>TCP/IP </w:t>
      </w:r>
      <w:r>
        <w:rPr/>
        <w:t>ailəsinə daxil olan </w:t>
      </w:r>
      <w:r>
        <w:rPr>
          <w:rFonts w:ascii="Times New Roman" w:hAnsi="Times New Roman"/>
          <w:i/>
        </w:rPr>
        <w:t>IP (Internet Protokol) </w:t>
      </w:r>
      <w:r>
        <w:rPr/>
        <w:t>şəbəkə</w:t>
      </w:r>
      <w:r>
        <w:rPr>
          <w:spacing w:val="38"/>
        </w:rPr>
        <w:t> </w:t>
      </w:r>
      <w:r>
        <w:rPr/>
        <w:t>səviyyəsinə</w:t>
      </w:r>
      <w:r>
        <w:rPr>
          <w:w w:val="100"/>
        </w:rPr>
        <w:t> </w:t>
      </w:r>
      <w:r>
        <w:rPr>
          <w:rFonts w:ascii="Times New Roman" w:hAnsi="Times New Roman"/>
        </w:rPr>
        <w:t>aiddir.</w:t>
      </w:r>
    </w:p>
    <w:p>
      <w:pPr>
        <w:pStyle w:val="BodyText"/>
        <w:spacing w:line="360" w:lineRule="auto"/>
        <w:ind w:left="132" w:right="143" w:firstLine="566"/>
        <w:jc w:val="both"/>
      </w:pPr>
      <w:r>
        <w:rPr/>
        <w:t>Nəqliyyat səviyyəsinin protokolları aralarındakı məsafədən asılı olmayaraq</w:t>
      </w:r>
      <w:r>
        <w:rPr>
          <w:spacing w:val="33"/>
        </w:rPr>
        <w:t> </w:t>
      </w:r>
      <w:r>
        <w:rPr/>
        <w:t>iki</w:t>
      </w:r>
      <w:r>
        <w:rPr>
          <w:w w:val="100"/>
        </w:rPr>
        <w:t> </w:t>
      </w:r>
      <w:r>
        <w:rPr/>
        <w:t>kompüter arasında kəsilməz ötürməni təmin edir. Protokollar sistemində</w:t>
      </w:r>
      <w:r>
        <w:rPr>
          <w:spacing w:val="28"/>
        </w:rPr>
        <w:t> </w:t>
      </w:r>
      <w:r>
        <w:rPr/>
        <w:t>nəqliyyat</w:t>
      </w:r>
      <w:r>
        <w:rPr>
          <w:w w:val="100"/>
        </w:rPr>
        <w:t> </w:t>
      </w:r>
      <w:r>
        <w:rPr/>
        <w:t>səviyyəsi  iki protokolla təmsil  olunur: 1)  </w:t>
      </w:r>
      <w:r>
        <w:rPr>
          <w:rFonts w:ascii="Times New Roman" w:hAnsi="Times New Roman" w:cs="Times New Roman" w:eastAsia="Times New Roman"/>
          <w:i/>
        </w:rPr>
        <w:t>TCP </w:t>
      </w:r>
      <w:r>
        <w:rPr>
          <w:rFonts w:ascii="Times New Roman" w:hAnsi="Times New Roman" w:cs="Times New Roman" w:eastAsia="Times New Roman"/>
          <w:i/>
        </w:rPr>
        <w:t>–  </w:t>
      </w:r>
      <w:r>
        <w:rPr>
          <w:rFonts w:ascii="Times New Roman" w:hAnsi="Times New Roman" w:cs="Times New Roman" w:eastAsia="Times New Roman"/>
          <w:i/>
        </w:rPr>
        <w:t>Transmission  Control  Protocol  </w:t>
      </w:r>
      <w:r>
        <w:rPr/>
        <w:t>və </w:t>
      </w:r>
      <w:r>
        <w:rPr>
          <w:spacing w:val="38"/>
        </w:rPr>
        <w:t> </w:t>
      </w:r>
      <w:r>
        <w:rPr/>
        <w:t>2)</w:t>
      </w:r>
    </w:p>
    <w:p>
      <w:pPr>
        <w:spacing w:before="5"/>
        <w:ind w:left="13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UDP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User Datagramm</w:t>
      </w:r>
      <w:r>
        <w:rPr>
          <w:rFonts w:ascii="Times New Roman" w:hAnsi="Times New Roman" w:cs="Times New Roman" w:eastAsia="Times New Roman"/>
          <w:i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Protocol.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69" w:top="500" w:bottom="960" w:left="1000" w:right="420"/>
        </w:sectPr>
      </w:pPr>
    </w:p>
    <w:p>
      <w:pPr>
        <w:pStyle w:val="BodyText"/>
        <w:spacing w:line="360" w:lineRule="auto" w:before="41"/>
        <w:ind w:right="103" w:firstLine="566"/>
        <w:jc w:val="both"/>
      </w:pPr>
      <w:r>
        <w:rPr/>
        <w:t>Bir seans daxilində müxtəlif kompüterlər bir neçə dəfə informasiya</w:t>
      </w:r>
      <w:r>
        <w:rPr>
          <w:spacing w:val="9"/>
        </w:rPr>
        <w:t> </w:t>
      </w:r>
      <w:r>
        <w:rPr/>
        <w:t>mübadiləsi</w:t>
      </w:r>
      <w:r>
        <w:rPr>
          <w:w w:val="100"/>
        </w:rPr>
        <w:t> </w:t>
      </w:r>
      <w:r>
        <w:rPr/>
        <w:t>etdikdə sean səviyyəsindən istifadə</w:t>
      </w:r>
      <w:r>
        <w:rPr>
          <w:spacing w:val="-24"/>
        </w:rPr>
        <w:t> </w:t>
      </w:r>
      <w:r>
        <w:rPr/>
        <w:t>edilir.</w:t>
      </w:r>
    </w:p>
    <w:p>
      <w:pPr>
        <w:pStyle w:val="BodyText"/>
        <w:spacing w:line="360" w:lineRule="auto" w:before="8"/>
        <w:ind w:right="104" w:firstLine="566"/>
        <w:jc w:val="both"/>
      </w:pPr>
      <w:r>
        <w:rPr/>
        <w:t>Məlumatın ötürülməyə hazırlanmasına tətbiqi səviyyədə başlanır. Bu</w:t>
      </w:r>
      <w:r>
        <w:rPr>
          <w:spacing w:val="37"/>
        </w:rPr>
        <w:t> </w:t>
      </w:r>
      <w:r>
        <w:rPr/>
        <w:t>səviyyəyə</w:t>
      </w:r>
      <w:r>
        <w:rPr>
          <w:w w:val="100"/>
        </w:rPr>
        <w:t> </w:t>
      </w:r>
      <w:r>
        <w:rPr/>
        <w:t>məlumat ötürən tətbiqi proqram məsuldur. Tətbiqi səviyyəyə </w:t>
      </w:r>
      <w:r>
        <w:rPr>
          <w:rFonts w:ascii="Times New Roman" w:hAnsi="Times New Roman"/>
          <w:i/>
        </w:rPr>
        <w:t>http, telnet </w:t>
      </w:r>
      <w:r>
        <w:rPr/>
        <w:t>və s.</w:t>
      </w:r>
      <w:r>
        <w:rPr>
          <w:spacing w:val="65"/>
        </w:rPr>
        <w:t> </w:t>
      </w:r>
      <w:r>
        <w:rPr/>
        <w:t>İnternet</w:t>
      </w:r>
      <w:r>
        <w:rPr>
          <w:w w:val="100"/>
        </w:rPr>
        <w:t> </w:t>
      </w:r>
      <w:r>
        <w:rPr/>
        <w:t>servisləri</w:t>
      </w:r>
      <w:r>
        <w:rPr>
          <w:spacing w:val="-8"/>
        </w:rPr>
        <w:t> </w:t>
      </w:r>
      <w:r>
        <w:rPr/>
        <w:t>aiddir.</w:t>
      </w:r>
    </w:p>
    <w:p>
      <w:pPr>
        <w:pStyle w:val="Heading2"/>
        <w:numPr>
          <w:ilvl w:val="1"/>
          <w:numId w:val="53"/>
        </w:numPr>
        <w:tabs>
          <w:tab w:pos="4214" w:val="left" w:leader="none"/>
        </w:tabs>
        <w:spacing w:line="240" w:lineRule="auto" w:before="10" w:after="0"/>
        <w:ind w:left="4213" w:right="113" w:hanging="492"/>
        <w:jc w:val="left"/>
        <w:rPr>
          <w:b w:val="0"/>
          <w:bCs w:val="0"/>
        </w:rPr>
      </w:pPr>
      <w:r>
        <w:rPr/>
        <w:t>Lokal şəbəkə topologiyası</w:t>
      </w:r>
      <w:r>
        <w:rPr>
          <w:b w:val="0"/>
        </w:rPr>
      </w:r>
    </w:p>
    <w:p>
      <w:pPr>
        <w:pStyle w:val="BodyText"/>
        <w:spacing w:line="360" w:lineRule="auto" w:before="158"/>
        <w:ind w:right="116" w:firstLine="566"/>
        <w:jc w:val="both"/>
      </w:pPr>
      <w:r>
        <w:rPr/>
        <w:t>Lokal şəbəkə topologiyası dedikdə, şəbəkə düyünlərinin birləşdirilməsinin</w:t>
      </w:r>
      <w:r>
        <w:rPr>
          <w:spacing w:val="32"/>
        </w:rPr>
        <w:t> </w:t>
      </w:r>
      <w:r>
        <w:rPr/>
        <w:t>həndəsi</w:t>
      </w:r>
      <w:r>
        <w:rPr>
          <w:w w:val="100"/>
        </w:rPr>
        <w:t> </w:t>
      </w:r>
      <w:r>
        <w:rPr/>
        <w:t>forması nəzərdə tutulur. Ulduzşəkilli, dairəvi və şin topologiyaları geniş</w:t>
      </w:r>
      <w:r>
        <w:rPr>
          <w:spacing w:val="-48"/>
        </w:rPr>
        <w:t> </w:t>
      </w:r>
      <w:r>
        <w:rPr/>
        <w:t>yayılmışdır.</w:t>
      </w:r>
    </w:p>
    <w:p>
      <w:pPr>
        <w:pStyle w:val="BodyText"/>
        <w:spacing w:line="360" w:lineRule="auto"/>
        <w:ind w:right="106" w:firstLine="566"/>
        <w:jc w:val="both"/>
      </w:pPr>
      <w:r>
        <w:rPr/>
        <w:t>Ulduzşəkilli topologiyada düyünlərdən biri mərkəz olur. Mərkəzi kompüter bütün</w:t>
      </w:r>
      <w:r>
        <w:rPr>
          <w:spacing w:val="-24"/>
        </w:rPr>
        <w:t> </w:t>
      </w:r>
      <w:r>
        <w:rPr/>
        <w:t>işçi</w:t>
      </w:r>
      <w:r>
        <w:rPr>
          <w:w w:val="100"/>
        </w:rPr>
        <w:t> </w:t>
      </w:r>
      <w:r>
        <w:rPr/>
        <w:t>stansiyalarla</w:t>
      </w:r>
      <w:r>
        <w:rPr>
          <w:spacing w:val="28"/>
        </w:rPr>
        <w:t> </w:t>
      </w:r>
      <w:r>
        <w:rPr/>
        <w:t>birbaşa</w:t>
      </w:r>
      <w:r>
        <w:rPr>
          <w:spacing w:val="28"/>
        </w:rPr>
        <w:t> </w:t>
      </w:r>
      <w:r>
        <w:rPr/>
        <w:t>əlaqələndirilir.</w:t>
      </w:r>
      <w:r>
        <w:rPr>
          <w:spacing w:val="27"/>
        </w:rPr>
        <w:t> </w:t>
      </w:r>
      <w:r>
        <w:rPr/>
        <w:t>Bu</w:t>
      </w:r>
      <w:r>
        <w:rPr>
          <w:spacing w:val="28"/>
        </w:rPr>
        <w:t> </w:t>
      </w:r>
      <w:r>
        <w:rPr/>
        <w:t>topologiyada</w:t>
      </w:r>
      <w:r>
        <w:rPr>
          <w:spacing w:val="28"/>
        </w:rPr>
        <w:t> </w:t>
      </w:r>
      <w:r>
        <w:rPr/>
        <w:t>konflikt</w:t>
      </w:r>
      <w:r>
        <w:rPr>
          <w:spacing w:val="28"/>
        </w:rPr>
        <w:t> </w:t>
      </w:r>
      <w:r>
        <w:rPr/>
        <w:t>yaranmır,</w:t>
      </w:r>
      <w:r>
        <w:rPr>
          <w:spacing w:val="27"/>
        </w:rPr>
        <w:t> </w:t>
      </w:r>
      <w:r>
        <w:rPr/>
        <w:t>lakin</w:t>
      </w:r>
      <w:r>
        <w:rPr>
          <w:spacing w:val="28"/>
        </w:rPr>
        <w:t> </w:t>
      </w:r>
      <w:r>
        <w:rPr/>
        <w:t>kabel</w:t>
      </w:r>
      <w:r>
        <w:rPr>
          <w:spacing w:val="26"/>
        </w:rPr>
        <w:t> </w:t>
      </w:r>
      <w:r>
        <w:rPr/>
        <w:t>sərfi</w:t>
      </w:r>
      <w:r>
        <w:rPr>
          <w:w w:val="100"/>
        </w:rPr>
        <w:t> </w:t>
      </w:r>
      <w:r>
        <w:rPr/>
        <w:t>artır. Məhsuldarlıği yüksək olsa da, şəbəkənin etibarlılığı mərkəzi kompüterin</w:t>
      </w:r>
      <w:r>
        <w:rPr>
          <w:spacing w:val="48"/>
        </w:rPr>
        <w:t> </w:t>
      </w:r>
      <w:r>
        <w:rPr/>
        <w:t>etibarlılığı</w:t>
      </w:r>
      <w:r>
        <w:rPr>
          <w:w w:val="100"/>
        </w:rPr>
        <w:t> </w:t>
      </w:r>
      <w:r>
        <w:rPr/>
        <w:t>qədərdir. İcazəsiz müdaxilədən qorunmaq</w:t>
      </w:r>
      <w:r>
        <w:rPr>
          <w:spacing w:val="-25"/>
        </w:rPr>
        <w:t> </w:t>
      </w:r>
      <w:r>
        <w:rPr/>
        <w:t>asandır.</w:t>
      </w:r>
    </w:p>
    <w:p>
      <w:pPr>
        <w:pStyle w:val="BodyText"/>
        <w:spacing w:line="360" w:lineRule="auto"/>
        <w:ind w:right="110" w:firstLine="566"/>
        <w:jc w:val="both"/>
      </w:pPr>
      <w:r>
        <w:rPr/>
        <w:t>Dairəvi topologiyada işçi stansiyalar bir</w:t>
      </w:r>
      <w:r>
        <w:rPr>
          <w:rFonts w:ascii="Times New Roman" w:hAnsi="Times New Roman"/>
        </w:rPr>
        <w:t>-</w:t>
      </w:r>
      <w:r>
        <w:rPr/>
        <w:t>biri ilə ardıcıl qoşulur. Kompüter bir</w:t>
      </w:r>
      <w:r>
        <w:rPr>
          <w:spacing w:val="24"/>
        </w:rPr>
        <w:t> </w:t>
      </w:r>
      <w:r>
        <w:rPr/>
        <w:t>şəbəkə</w:t>
      </w:r>
      <w:r>
        <w:rPr>
          <w:w w:val="100"/>
        </w:rPr>
        <w:t> </w:t>
      </w:r>
      <w:r>
        <w:rPr/>
        <w:t>adapteri ilə informasiyanı qəbul edir, digər adapterlə ötürür. Bu halda məlumat dairə üzrə</w:t>
      </w:r>
      <w:r>
        <w:rPr>
          <w:w w:val="100"/>
        </w:rPr>
        <w:t> </w:t>
      </w:r>
      <w:r>
        <w:rPr/>
        <w:t>hərəkət edir. Ötürmə asanlaşır. Ötürmə müddəti dairədəki kompüterlərin sayından</w:t>
      </w:r>
      <w:r>
        <w:rPr>
          <w:spacing w:val="-24"/>
        </w:rPr>
        <w:t> </w:t>
      </w:r>
      <w:r>
        <w:rPr/>
        <w:t>asılıdır.</w:t>
      </w:r>
      <w:r>
        <w:rPr>
          <w:w w:val="100"/>
        </w:rPr>
        <w:t> </w:t>
      </w:r>
      <w:r>
        <w:rPr/>
        <w:t>Dairəvi qoşulmuş kompüterlərdən hər hansı biri imtina etdikdə şəbəkə imtina edir.</w:t>
      </w:r>
      <w:r>
        <w:rPr>
          <w:spacing w:val="39"/>
        </w:rPr>
        <w:t> </w:t>
      </w:r>
      <w:r>
        <w:rPr/>
        <w:t>Lakin</w:t>
      </w:r>
      <w:r>
        <w:rPr>
          <w:w w:val="100"/>
        </w:rPr>
        <w:t> </w:t>
      </w:r>
      <w:r>
        <w:rPr/>
        <w:t>bu topologiyada şəbəkəyə istənilən sayda kompüter qoşmaq mümkündür. Çünki</w:t>
      </w:r>
      <w:r>
        <w:rPr>
          <w:spacing w:val="22"/>
        </w:rPr>
        <w:t> </w:t>
      </w:r>
      <w:r>
        <w:rPr/>
        <w:t>faktiki</w:t>
      </w:r>
      <w:r>
        <w:rPr>
          <w:w w:val="100"/>
        </w:rPr>
        <w:t> </w:t>
      </w:r>
      <w:r>
        <w:rPr/>
        <w:t>olaraq şəbəkə hər dəfə yalnız iki kompüter arasındakı məsafə ilə bağlı</w:t>
      </w:r>
      <w:r>
        <w:rPr>
          <w:spacing w:val="-33"/>
        </w:rPr>
        <w:t> </w:t>
      </w:r>
      <w:r>
        <w:rPr/>
        <w:t>olur.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Şin topologiyasında bütün işçi stensiyalar bir rabitə kanalına qoşulur. Bu</w:t>
      </w:r>
      <w:r>
        <w:rPr>
          <w:spacing w:val="59"/>
        </w:rPr>
        <w:t> </w:t>
      </w:r>
      <w:r>
        <w:rPr/>
        <w:t>halda</w:t>
      </w:r>
      <w:r>
        <w:rPr>
          <w:w w:val="100"/>
        </w:rPr>
        <w:t> </w:t>
      </w:r>
      <w:r>
        <w:rPr/>
        <w:t>kanaldan istifadə üçün növbə yaradılır. Ünvan ötürülən paketdə göstərilir. Konflikti</w:t>
      </w:r>
      <w:r>
        <w:rPr>
          <w:spacing w:val="-31"/>
        </w:rPr>
        <w:t> </w:t>
      </w:r>
      <w:r>
        <w:rPr/>
        <w:t>aradan</w:t>
      </w:r>
      <w:r>
        <w:rPr>
          <w:w w:val="100"/>
        </w:rPr>
        <w:t> </w:t>
      </w:r>
      <w:r>
        <w:rPr/>
        <w:t>qaldırmaq üçün şin arbitrajı metodundan istifadə edilir. Adətən müxtəlif kompüterlər</w:t>
      </w:r>
      <w:r>
        <w:rPr>
          <w:spacing w:val="18"/>
        </w:rPr>
        <w:t> </w:t>
      </w:r>
      <w:r>
        <w:rPr/>
        <w:t>üçün</w:t>
      </w:r>
      <w:r>
        <w:rPr>
          <w:w w:val="100"/>
        </w:rPr>
        <w:t> </w:t>
      </w:r>
      <w:r>
        <w:rPr/>
        <w:t>kanal müxtəlif tezliklə</w:t>
      </w:r>
      <w:r>
        <w:rPr>
          <w:spacing w:val="-14"/>
        </w:rPr>
        <w:t> </w:t>
      </w:r>
      <w:r>
        <w:rPr/>
        <w:t>işləyir.</w:t>
      </w:r>
    </w:p>
    <w:p>
      <w:pPr>
        <w:pStyle w:val="BodyText"/>
        <w:spacing w:line="362" w:lineRule="auto"/>
        <w:ind w:right="113" w:firstLine="566"/>
        <w:jc w:val="both"/>
      </w:pPr>
      <w:r>
        <w:rPr/>
        <w:t>Praktikada ağacşəkilli topologiyadan geniş istifadə edilir. Bu, adı</w:t>
      </w:r>
      <w:r>
        <w:rPr>
          <w:spacing w:val="9"/>
        </w:rPr>
        <w:t> </w:t>
      </w:r>
      <w:r>
        <w:rPr/>
        <w:t>çəkilən</w:t>
      </w:r>
      <w:r>
        <w:rPr>
          <w:w w:val="100"/>
        </w:rPr>
        <w:t> </w:t>
      </w:r>
      <w:r>
        <w:rPr/>
        <w:t>topologiyaların kombinasiyasından</w:t>
      </w:r>
      <w:r>
        <w:rPr>
          <w:spacing w:val="-28"/>
        </w:rPr>
        <w:t> </w:t>
      </w:r>
      <w:r>
        <w:rPr/>
        <w:t>yaradılır.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4"/>
        </w:numPr>
        <w:tabs>
          <w:tab w:pos="3433" w:val="left" w:leader="none"/>
        </w:tabs>
        <w:spacing w:line="240" w:lineRule="auto" w:before="167" w:after="0"/>
        <w:ind w:left="3432" w:right="113" w:hanging="700"/>
        <w:jc w:val="left"/>
        <w:rPr>
          <w:b w:val="0"/>
          <w:bCs w:val="0"/>
        </w:rPr>
      </w:pPr>
      <w:r>
        <w:rPr/>
        <w:t>Lokal şəbəkələrin fəaliyyət</w:t>
      </w:r>
      <w:r>
        <w:rPr>
          <w:spacing w:val="-1"/>
        </w:rPr>
        <w:t> </w:t>
      </w:r>
      <w:r>
        <w:rPr/>
        <w:t>texnologiyası</w:t>
      </w:r>
      <w:r>
        <w:rPr>
          <w:b w:val="0"/>
        </w:rPr>
      </w:r>
    </w:p>
    <w:p>
      <w:pPr>
        <w:pStyle w:val="BodyText"/>
        <w:spacing w:line="360" w:lineRule="auto" w:before="155"/>
        <w:ind w:right="107" w:firstLine="566"/>
        <w:jc w:val="both"/>
        <w:rPr>
          <w:rFonts w:ascii="Times New Roman" w:hAnsi="Times New Roman" w:cs="Times New Roman" w:eastAsia="Times New Roman"/>
        </w:rPr>
      </w:pPr>
      <w:r>
        <w:rPr/>
        <w:t>Lokal şəbəkələrdə düyünlərin qarşılıqlı fəaliyyətinin təşkili zamanı əsas rolu</w:t>
      </w:r>
      <w:r>
        <w:rPr>
          <w:spacing w:val="32"/>
        </w:rPr>
        <w:t> </w:t>
      </w:r>
      <w:r>
        <w:rPr/>
        <w:t>rabitə</w:t>
      </w:r>
      <w:r>
        <w:rPr>
          <w:w w:val="100"/>
        </w:rPr>
        <w:t> </w:t>
      </w:r>
      <w:r>
        <w:rPr/>
        <w:t>kanalına müraciət metodu oynayır. Kompüterlərin kabel birləşmələrinin 3 növü</w:t>
      </w:r>
      <w:r>
        <w:rPr>
          <w:spacing w:val="-11"/>
        </w:rPr>
        <w:t> </w:t>
      </w:r>
      <w:r>
        <w:rPr/>
        <w:t>tətbiq</w:t>
      </w:r>
      <w:r>
        <w:rPr>
          <w:w w:val="100"/>
        </w:rPr>
        <w:t> </w:t>
      </w:r>
      <w:r>
        <w:rPr>
          <w:rFonts w:ascii="Times New Roman" w:hAnsi="Times New Roman"/>
        </w:rPr>
        <w:t>edilir: 1) </w:t>
      </w:r>
      <w:r>
        <w:rPr>
          <w:rFonts w:ascii="Times New Roman" w:hAnsi="Times New Roman"/>
          <w:i/>
        </w:rPr>
        <w:t>Token Ring </w:t>
      </w:r>
      <w:r>
        <w:rPr/>
        <w:t>(marker dairəsi), 2) </w:t>
      </w:r>
      <w:r>
        <w:rPr>
          <w:rFonts w:ascii="Times New Roman" w:hAnsi="Times New Roman"/>
          <w:i/>
        </w:rPr>
        <w:t>Arcnet</w:t>
      </w:r>
      <w:r>
        <w:rPr>
          <w:rFonts w:ascii="Times New Roman" w:hAnsi="Times New Roman"/>
        </w:rPr>
        <w:t>, 3)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i/>
        </w:rPr>
        <w:t>Ethernet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i/>
        </w:rPr>
        <w:t>Tokrn Ring </w:t>
      </w:r>
      <w:r>
        <w:rPr/>
        <w:t>texnologiyası </w:t>
      </w:r>
      <w:r>
        <w:rPr>
          <w:rFonts w:ascii="Times New Roman" w:hAnsi="Times New Roman"/>
          <w:i/>
        </w:rPr>
        <w:t>İBM </w:t>
      </w:r>
      <w:r>
        <w:rPr/>
        <w:t>kompaniyası tərəfindən işlənib hazırlanmışdı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/>
        <w:t>texnologiyada</w:t>
      </w:r>
      <w:r>
        <w:rPr>
          <w:spacing w:val="51"/>
        </w:rPr>
        <w:t> </w:t>
      </w:r>
      <w:r>
        <w:rPr/>
        <w:t>dairəvi</w:t>
      </w:r>
      <w:r>
        <w:rPr>
          <w:spacing w:val="52"/>
        </w:rPr>
        <w:t> </w:t>
      </w:r>
      <w:r>
        <w:rPr/>
        <w:t>hərəkət</w:t>
      </w:r>
      <w:r>
        <w:rPr>
          <w:spacing w:val="52"/>
        </w:rPr>
        <w:t> </w:t>
      </w:r>
      <w:r>
        <w:rPr/>
        <w:t>edən</w:t>
      </w:r>
      <w:r>
        <w:rPr>
          <w:spacing w:val="52"/>
        </w:rPr>
        <w:t> </w:t>
      </w:r>
      <w:r>
        <w:rPr/>
        <w:t>marker</w:t>
      </w:r>
      <w:r>
        <w:rPr>
          <w:spacing w:val="54"/>
        </w:rPr>
        <w:t> </w:t>
      </w:r>
      <w:r>
        <w:rPr/>
        <w:t>məlumat</w:t>
      </w:r>
      <w:r>
        <w:rPr>
          <w:spacing w:val="52"/>
        </w:rPr>
        <w:t> </w:t>
      </w:r>
      <w:r>
        <w:rPr/>
        <w:t>ötürmək</w:t>
      </w:r>
      <w:r>
        <w:rPr>
          <w:spacing w:val="53"/>
        </w:rPr>
        <w:t> </w:t>
      </w:r>
      <w:r>
        <w:rPr/>
        <w:t>istəyən</w:t>
      </w:r>
      <w:r>
        <w:rPr>
          <w:spacing w:val="53"/>
        </w:rPr>
        <w:t> </w:t>
      </w:r>
      <w:r>
        <w:rPr/>
        <w:t>düyün</w:t>
      </w:r>
      <w:r>
        <w:rPr>
          <w:spacing w:val="52"/>
        </w:rPr>
        <w:t> </w:t>
      </w:r>
      <w:r>
        <w:rPr/>
        <w:t>tərəfindən</w:t>
      </w:r>
    </w:p>
    <w:p>
      <w:pPr>
        <w:spacing w:after="0" w:line="360" w:lineRule="auto"/>
        <w:jc w:val="both"/>
        <w:sectPr>
          <w:footerReference w:type="default" r:id="rId268"/>
          <w:pgSz w:w="11910" w:h="16840"/>
          <w:pgMar w:footer="730" w:header="0" w:top="500" w:bottom="920" w:left="1020" w:right="460"/>
          <w:pgNumType w:start="172"/>
        </w:sectPr>
      </w:pPr>
    </w:p>
    <w:p>
      <w:pPr>
        <w:pStyle w:val="BodyText"/>
        <w:spacing w:line="360" w:lineRule="auto" w:before="41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dayandırılır. Məlumat ötürən düyün ünvandan ötürmənin bitməsi barədə təsdiq alan</w:t>
      </w:r>
      <w:r>
        <w:rPr>
          <w:spacing w:val="52"/>
        </w:rPr>
        <w:t> </w:t>
      </w:r>
      <w:r>
        <w:rPr/>
        <w:t>kimi</w:t>
      </w:r>
      <w:r>
        <w:rPr>
          <w:w w:val="100"/>
        </w:rPr>
        <w:t> </w:t>
      </w:r>
      <w:r>
        <w:rPr/>
        <w:t>marker azad edilir və marker, onu gözləyən düyünlər növbəsindəki ilk düyünə</w:t>
      </w:r>
      <w:r>
        <w:rPr>
          <w:spacing w:val="-29"/>
        </w:rPr>
        <w:t> </w:t>
      </w:r>
      <w:r>
        <w:rPr/>
        <w:t>keçir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8"/>
        <w:ind w:right="102" w:firstLine="566"/>
        <w:jc w:val="both"/>
      </w:pPr>
      <w:r>
        <w:rPr>
          <w:rFonts w:ascii="Times New Roman" w:hAnsi="Times New Roman"/>
          <w:i/>
        </w:rPr>
        <w:t>Arcnet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Attached Resource Computer Network</w:t>
      </w:r>
      <w:r>
        <w:rPr/>
        <w:t>) texnologiyası 1977</w:t>
      </w:r>
      <w:r>
        <w:rPr>
          <w:rFonts w:ascii="Times New Roman" w:hAnsi="Times New Roman"/>
        </w:rPr>
        <w:t>-</w:t>
      </w:r>
      <w:r>
        <w:rPr/>
        <w:t>ci ildə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Datapoints</w:t>
      </w:r>
      <w:r>
        <w:rPr>
          <w:rFonts w:ascii="Times New Roman" w:hAnsi="Times New Roman"/>
          <w:i/>
          <w:w w:val="100"/>
        </w:rPr>
        <w:t> </w:t>
      </w:r>
      <w:r>
        <w:rPr/>
        <w:t>korporasiyası tərəfindən işlənib hazırlanmış sadə, ucuz, etibarlı və çevik lokal</w:t>
      </w:r>
      <w:r>
        <w:rPr>
          <w:spacing w:val="-24"/>
        </w:rPr>
        <w:t> </w:t>
      </w:r>
      <w:r>
        <w:rPr/>
        <w:t>şəbəkə</w:t>
      </w:r>
      <w:r>
        <w:rPr>
          <w:w w:val="100"/>
        </w:rPr>
        <w:t> </w:t>
      </w:r>
      <w:r>
        <w:rPr/>
        <w:t>arxitekturasıdır.</w:t>
      </w:r>
      <w:r>
        <w:rPr>
          <w:spacing w:val="43"/>
        </w:rPr>
        <w:t> </w:t>
      </w:r>
      <w:r>
        <w:rPr/>
        <w:t>Bu</w:t>
      </w:r>
      <w:r>
        <w:rPr>
          <w:spacing w:val="45"/>
        </w:rPr>
        <w:t> </w:t>
      </w:r>
      <w:r>
        <w:rPr/>
        <w:t>texnologiyada</w:t>
      </w:r>
      <w:r>
        <w:rPr>
          <w:spacing w:val="44"/>
        </w:rPr>
        <w:t> </w:t>
      </w:r>
      <w:r>
        <w:rPr/>
        <w:t>kompüterlərdən</w:t>
      </w:r>
      <w:r>
        <w:rPr>
          <w:spacing w:val="43"/>
        </w:rPr>
        <w:t> </w:t>
      </w:r>
      <w:r>
        <w:rPr/>
        <w:t>biri</w:t>
      </w:r>
      <w:r>
        <w:rPr>
          <w:spacing w:val="45"/>
        </w:rPr>
        <w:t> </w:t>
      </w:r>
      <w:r>
        <w:rPr/>
        <w:t>xüsusi</w:t>
      </w:r>
      <w:r>
        <w:rPr>
          <w:spacing w:val="43"/>
        </w:rPr>
        <w:t> </w:t>
      </w:r>
      <w:r>
        <w:rPr/>
        <w:t>marker</w:t>
      </w:r>
      <w:r>
        <w:rPr>
          <w:spacing w:val="46"/>
        </w:rPr>
        <w:t> </w:t>
      </w:r>
      <w:r>
        <w:rPr/>
        <w:t>yaradır</w:t>
      </w:r>
      <w:r>
        <w:rPr>
          <w:spacing w:val="44"/>
        </w:rPr>
        <w:t> </w:t>
      </w:r>
      <w:r>
        <w:rPr/>
        <w:t>və</w:t>
      </w:r>
      <w:r>
        <w:rPr>
          <w:spacing w:val="44"/>
        </w:rPr>
        <w:t> </w:t>
      </w:r>
      <w:r>
        <w:rPr/>
        <w:t>ardıcıl</w:t>
      </w:r>
      <w:r>
        <w:rPr>
          <w:w w:val="100"/>
        </w:rPr>
        <w:t> </w:t>
      </w:r>
      <w:r>
        <w:rPr/>
        <w:t>olaraq bir kompüterdən digərinə ötürür. Əgər hər hansı stansiya məlumat</w:t>
      </w:r>
      <w:r>
        <w:rPr>
          <w:spacing w:val="65"/>
        </w:rPr>
        <w:t> </w:t>
      </w:r>
      <w:r>
        <w:rPr/>
        <w:t>ötürmək</w:t>
      </w:r>
      <w:r>
        <w:rPr>
          <w:w w:val="100"/>
        </w:rPr>
        <w:t> </w:t>
      </w:r>
      <w:r>
        <w:rPr/>
        <w:t>istəyirsə, həmin markeri gözləyir, marker alan kimi ötürəcəyi məlumata ünvan</w:t>
      </w:r>
      <w:r>
        <w:rPr>
          <w:spacing w:val="50"/>
        </w:rPr>
        <w:t> </w:t>
      </w:r>
      <w:r>
        <w:rPr/>
        <w:t>infor</w:t>
      </w:r>
      <w:r>
        <w:rPr>
          <w:rFonts w:ascii="Times New Roman" w:hAnsi="Times New Roman"/>
        </w:rPr>
        <w:t>ma-</w:t>
      </w:r>
      <w:r>
        <w:rPr>
          <w:rFonts w:ascii="Times New Roman" w:hAnsi="Times New Roman"/>
          <w:w w:val="100"/>
        </w:rPr>
        <w:t> </w:t>
      </w:r>
      <w:r>
        <w:rPr/>
        <w:t>siyasını qoşub markerlə birlikdə ötürür. </w:t>
      </w:r>
      <w:r>
        <w:rPr>
          <w:rFonts w:ascii="Times New Roman" w:hAnsi="Times New Roman"/>
          <w:i/>
        </w:rPr>
        <w:t>Arcnet </w:t>
      </w:r>
      <w:r>
        <w:rPr/>
        <w:t>texnologiyası istənilən </w:t>
      </w:r>
      <w:r>
        <w:rPr>
          <w:spacing w:val="16"/>
        </w:rPr>
        <w:t> </w:t>
      </w:r>
      <w:r>
        <w:rPr/>
        <w:t>topologiyada</w:t>
      </w:r>
      <w:r>
        <w:rPr>
          <w:w w:val="100"/>
        </w:rPr>
        <w:t> </w:t>
      </w:r>
      <w:r>
        <w:rPr>
          <w:rFonts w:ascii="Times New Roman" w:hAnsi="Times New Roman"/>
        </w:rPr>
        <w:t>i</w:t>
      </w:r>
      <w:r>
        <w:rPr/>
        <w:t>stifadə edilə</w:t>
      </w:r>
      <w:r>
        <w:rPr>
          <w:spacing w:val="-9"/>
        </w:rPr>
        <w:t> </w:t>
      </w:r>
      <w:r>
        <w:rPr/>
        <w:t>bilir.</w:t>
      </w:r>
    </w:p>
    <w:p>
      <w:pPr>
        <w:pStyle w:val="BodyText"/>
        <w:spacing w:line="360" w:lineRule="auto" w:before="6"/>
        <w:ind w:right="113" w:firstLine="566"/>
        <w:jc w:val="both"/>
      </w:pPr>
      <w:r>
        <w:rPr>
          <w:rFonts w:ascii="Times New Roman" w:hAnsi="Times New Roman"/>
          <w:i/>
        </w:rPr>
        <w:t>Ethernet </w:t>
      </w:r>
      <w:r>
        <w:rPr/>
        <w:t>texnologiyası şəbəkə düyünlərinin ümumi şinə paralel qoşulması</w:t>
      </w:r>
      <w:r>
        <w:rPr>
          <w:spacing w:val="61"/>
        </w:rPr>
        <w:t> </w:t>
      </w:r>
      <w:r>
        <w:rPr/>
        <w:t>şəraitində</w:t>
      </w:r>
      <w:r>
        <w:rPr>
          <w:w w:val="100"/>
        </w:rPr>
        <w:t> </w:t>
      </w:r>
      <w:r>
        <w:rPr/>
        <w:t>işləyir. Marker azad olan kimi şəbəkənin növbəti ötürməyə hazır olduğunu xəbər verir.</w:t>
      </w:r>
      <w:r>
        <w:rPr>
          <w:spacing w:val="28"/>
        </w:rPr>
        <w:t> </w:t>
      </w:r>
      <w:r>
        <w:rPr/>
        <w:t>Bu</w:t>
      </w:r>
      <w:r>
        <w:rPr>
          <w:w w:val="100"/>
        </w:rPr>
        <w:t> </w:t>
      </w:r>
      <w:r>
        <w:rPr/>
        <w:t>texnologiyanı 1970</w:t>
      </w:r>
      <w:r>
        <w:rPr>
          <w:rFonts w:ascii="Times New Roman" w:hAnsi="Times New Roman"/>
        </w:rPr>
        <w:t>-</w:t>
      </w:r>
      <w:r>
        <w:rPr/>
        <w:t>ci illərin sonunda </w:t>
      </w:r>
      <w:r>
        <w:rPr>
          <w:rFonts w:ascii="Times New Roman" w:hAnsi="Times New Roman"/>
          <w:i/>
        </w:rPr>
        <w:t>Xerox Corporation </w:t>
      </w:r>
      <w:r>
        <w:rPr>
          <w:rFonts w:ascii="Times New Roman" w:hAnsi="Times New Roman"/>
        </w:rPr>
        <w:t>kompani</w:t>
      </w:r>
      <w:r>
        <w:rPr/>
        <w:t>yası təklif</w:t>
      </w:r>
      <w:r>
        <w:rPr>
          <w:spacing w:val="-41"/>
        </w:rPr>
        <w:t> </w:t>
      </w:r>
      <w:r>
        <w:rPr/>
        <w:t>etmişdir.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4"/>
        </w:numPr>
        <w:tabs>
          <w:tab w:pos="3742" w:val="left" w:leader="none"/>
        </w:tabs>
        <w:spacing w:line="240" w:lineRule="auto" w:before="170" w:after="0"/>
        <w:ind w:left="3741" w:right="113" w:hanging="700"/>
        <w:jc w:val="left"/>
        <w:rPr>
          <w:b w:val="0"/>
          <w:bCs w:val="0"/>
        </w:rPr>
      </w:pPr>
      <w:r>
        <w:rPr/>
        <w:t>Lokal şəbəkədə işin sistem</w:t>
      </w:r>
      <w:r>
        <w:rPr>
          <w:spacing w:val="-4"/>
        </w:rPr>
        <w:t> </w:t>
      </w:r>
      <w:r>
        <w:rPr/>
        <w:t>təminatı</w:t>
      </w:r>
      <w:r>
        <w:rPr>
          <w:b w:val="0"/>
        </w:rPr>
      </w:r>
    </w:p>
    <w:p>
      <w:pPr>
        <w:pStyle w:val="BodyText"/>
        <w:spacing w:line="360" w:lineRule="auto" w:before="158"/>
        <w:ind w:right="102" w:firstLine="566"/>
        <w:jc w:val="both"/>
      </w:pPr>
      <w:r>
        <w:rPr/>
        <w:t>Lokal şəbəkədə məlumat ötürülüşü prosesi şəbəkə əməliyyat sistemini təşkil</w:t>
      </w:r>
      <w:r>
        <w:rPr>
          <w:spacing w:val="15"/>
        </w:rPr>
        <w:t> </w:t>
      </w:r>
      <w:r>
        <w:rPr/>
        <w:t>edən</w:t>
      </w:r>
      <w:r>
        <w:rPr>
          <w:w w:val="100"/>
        </w:rPr>
        <w:t> </w:t>
      </w:r>
      <w:r>
        <w:rPr/>
        <w:t>proqram vasitələri kompkeksinin köməyi ilə həyata keçirilir. Bəzi şəbəkə </w:t>
      </w:r>
      <w:r>
        <w:rPr>
          <w:spacing w:val="21"/>
        </w:rPr>
        <w:t> </w:t>
      </w:r>
      <w:r>
        <w:rPr/>
        <w:t>ƏS</w:t>
      </w:r>
      <w:r>
        <w:rPr>
          <w:rFonts w:ascii="Times New Roman" w:hAnsi="Times New Roman"/>
        </w:rPr>
        <w:t>-</w:t>
      </w:r>
      <w:r>
        <w:rPr/>
        <w:t>ləri,</w:t>
      </w:r>
      <w:r>
        <w:rPr>
          <w:w w:val="100"/>
        </w:rPr>
        <w:t> </w:t>
      </w:r>
      <w:r>
        <w:rPr/>
        <w:t>məsələn,</w:t>
      </w:r>
      <w:r>
        <w:rPr>
          <w:spacing w:val="46"/>
        </w:rPr>
        <w:t> </w:t>
      </w:r>
      <w:r>
        <w:rPr>
          <w:rFonts w:ascii="Times New Roman" w:hAnsi="Times New Roman"/>
          <w:i/>
        </w:rPr>
        <w:t>Novell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i/>
        </w:rPr>
        <w:t>NetWare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ay</w:t>
      </w:r>
      <w:r>
        <w:rPr/>
        <w:t>rıca</w:t>
      </w:r>
      <w:r>
        <w:rPr>
          <w:spacing w:val="45"/>
        </w:rPr>
        <w:t> </w:t>
      </w:r>
      <w:r>
        <w:rPr/>
        <w:t>kompüter</w:t>
      </w:r>
      <w:r>
        <w:rPr>
          <w:spacing w:val="45"/>
        </w:rPr>
        <w:t> </w:t>
      </w:r>
      <w:r>
        <w:rPr/>
        <w:t>üçün</w:t>
      </w:r>
      <w:r>
        <w:rPr>
          <w:spacing w:val="46"/>
        </w:rPr>
        <w:t> </w:t>
      </w:r>
      <w:r>
        <w:rPr/>
        <w:t>yaramır.</w:t>
      </w:r>
      <w:r>
        <w:rPr>
          <w:spacing w:val="45"/>
        </w:rPr>
        <w:t> </w:t>
      </w:r>
      <w:r>
        <w:rPr/>
        <w:t>Bu</w:t>
      </w:r>
      <w:r>
        <w:rPr>
          <w:spacing w:val="46"/>
        </w:rPr>
        <w:t> </w:t>
      </w:r>
      <w:r>
        <w:rPr/>
        <w:t>halda</w:t>
      </w:r>
      <w:r>
        <w:rPr>
          <w:spacing w:val="45"/>
        </w:rPr>
        <w:t> </w:t>
      </w:r>
      <w:r>
        <w:rPr/>
        <w:t>şəbəkə</w:t>
      </w:r>
      <w:r>
        <w:rPr>
          <w:spacing w:val="45"/>
        </w:rPr>
        <w:t> </w:t>
      </w:r>
      <w:r>
        <w:rPr/>
        <w:t>örtüyündən</w:t>
      </w:r>
      <w:r>
        <w:rPr>
          <w:w w:val="100"/>
        </w:rPr>
        <w:t> </w:t>
      </w:r>
      <w:r>
        <w:rPr/>
        <w:t>istifadə edilir. </w:t>
      </w:r>
      <w:r>
        <w:rPr>
          <w:rFonts w:ascii="Times New Roman" w:hAnsi="Times New Roman"/>
          <w:i/>
        </w:rPr>
        <w:t>UNİX </w:t>
      </w:r>
      <w:r>
        <w:rPr/>
        <w:t>və ya </w:t>
      </w:r>
      <w:r>
        <w:rPr>
          <w:rFonts w:ascii="Times New Roman" w:hAnsi="Times New Roman"/>
          <w:i/>
        </w:rPr>
        <w:t>Windows NT </w:t>
      </w:r>
      <w:r>
        <w:rPr/>
        <w:t>həm şəbəkədə, həm də ayrıca kompüterdə</w:t>
      </w:r>
      <w:r>
        <w:rPr>
          <w:spacing w:val="29"/>
        </w:rPr>
        <w:t> </w:t>
      </w:r>
      <w:r>
        <w:rPr/>
        <w:t>işləyir.</w:t>
      </w:r>
      <w:r>
        <w:rPr>
          <w:w w:val="100"/>
        </w:rPr>
        <w:t> </w:t>
      </w:r>
      <w:r>
        <w:rPr/>
        <w:t>Şəbəkə ƏS</w:t>
      </w:r>
      <w:r>
        <w:rPr>
          <w:rFonts w:ascii="Times New Roman" w:hAnsi="Times New Roman"/>
        </w:rPr>
        <w:t>-</w:t>
      </w:r>
      <w:r>
        <w:rPr/>
        <w:t>nin vəzifələri aşağıdakılardan</w:t>
      </w:r>
      <w:r>
        <w:rPr>
          <w:spacing w:val="-24"/>
        </w:rPr>
        <w:t> </w:t>
      </w:r>
      <w:r>
        <w:rPr/>
        <w:t>ibarətdir:</w:t>
      </w:r>
    </w:p>
    <w:p>
      <w:pPr>
        <w:pStyle w:val="BodyText"/>
        <w:spacing w:line="364" w:lineRule="auto"/>
        <w:ind w:left="900" w:right="2220" w:hanging="221"/>
        <w:jc w:val="left"/>
      </w:pPr>
      <w:r>
        <w:rPr/>
        <w:pict>
          <v:shape style="position:absolute;margin-left:84.984001pt;margin-top:25.33pt;width:12.96pt;height:17.16pt;mso-position-horizontal-relative:page;mso-position-vertical-relative:paragraph;z-index:-218464" type="#_x0000_t75" stroked="false">
            <v:imagedata r:id="rId43" o:title=""/>
          </v:shape>
        </w:pict>
      </w:r>
      <w:r>
        <w:rPr/>
        <w:pict>
          <v:shape style="position:absolute;margin-left:84.984001pt;margin-top:50.529999pt;width:12.96pt;height:17.16pt;mso-position-horizontal-relative:page;mso-position-vertical-relative:paragraph;z-index:-218440" type="#_x0000_t75" stroked="false">
            <v:imagedata r:id="rId43" o:title=""/>
          </v:shape>
        </w:pict>
      </w: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2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Verilən və proqramları bir kompüterdən digərinə</w:t>
      </w:r>
      <w:r>
        <w:rPr>
          <w:spacing w:val="-27"/>
        </w:rPr>
        <w:t> </w:t>
      </w:r>
      <w:r>
        <w:rPr/>
        <w:t>ötürmək;</w:t>
      </w:r>
      <w:r>
        <w:rPr>
          <w:w w:val="100"/>
        </w:rPr>
        <w:t> </w:t>
      </w:r>
      <w:r>
        <w:rPr/>
        <w:t>Ayrıca kompüterdə proqram</w:t>
      </w:r>
      <w:r>
        <w:rPr>
          <w:spacing w:val="-16"/>
        </w:rPr>
        <w:t> </w:t>
      </w:r>
      <w:r>
        <w:rPr/>
        <w:t>işlətmək;</w:t>
      </w:r>
    </w:p>
    <w:p>
      <w:pPr>
        <w:pStyle w:val="BodyText"/>
        <w:spacing w:line="240" w:lineRule="auto" w:before="20"/>
        <w:ind w:left="900" w:right="113"/>
        <w:jc w:val="left"/>
      </w:pPr>
      <w:r>
        <w:rPr/>
        <w:t>Şəbəkədə fayl sisteminin idarə</w:t>
      </w:r>
      <w:r>
        <w:rPr>
          <w:spacing w:val="-18"/>
        </w:rPr>
        <w:t> </w:t>
      </w:r>
      <w:r>
        <w:rPr/>
        <w:t>edilməsi;</w:t>
      </w:r>
    </w:p>
    <w:p>
      <w:pPr>
        <w:pStyle w:val="BodyText"/>
        <w:tabs>
          <w:tab w:pos="2748" w:val="left" w:leader="none"/>
          <w:tab w:pos="3806" w:val="left" w:leader="none"/>
          <w:tab w:pos="5405" w:val="left" w:leader="none"/>
          <w:tab w:pos="7286" w:val="left" w:leader="none"/>
          <w:tab w:pos="7845" w:val="left" w:leader="none"/>
          <w:tab w:pos="9430" w:val="left" w:leader="none"/>
        </w:tabs>
        <w:spacing w:line="362" w:lineRule="auto" w:before="179"/>
        <w:ind w:right="110" w:firstLine="787"/>
        <w:jc w:val="left"/>
      </w:pPr>
      <w:r>
        <w:rPr/>
        <w:pict>
          <v:shape style="position:absolute;margin-left:84.984001pt;margin-top:7.860298pt;width:12.96pt;height:17.16pt;mso-position-horizontal-relative:page;mso-position-vertical-relative:paragraph;z-index:-218416" type="#_x0000_t75" stroked="false">
            <v:imagedata r:id="rId43" o:title=""/>
          </v:shape>
        </w:pict>
      </w:r>
      <w:r>
        <w:rPr/>
        <w:pict>
          <v:shape style="position:absolute;margin-left:84.984001pt;margin-top:57.210297pt;width:12.96pt;height:17.16pt;mso-position-horizontal-relative:page;mso-position-vertical-relative:paragraph;z-index:-218392" type="#_x0000_t75" stroked="false">
            <v:imagedata r:id="rId43" o:title=""/>
          </v:shape>
        </w:pict>
      </w:r>
      <w:r>
        <w:rPr>
          <w:spacing w:val="-1"/>
        </w:rPr>
        <w:t>İstifadəçilərin</w:t>
        <w:tab/>
        <w:t>şəbəkə</w:t>
        <w:tab/>
        <w:t>resurslarına</w:t>
        <w:tab/>
      </w:r>
      <w:r>
        <w:rPr>
          <w:spacing w:val="-2"/>
        </w:rPr>
        <w:t>müdaxiləsinin</w:t>
        <w:tab/>
      </w:r>
      <w:r>
        <w:rPr>
          <w:spacing w:val="-1"/>
        </w:rPr>
        <w:t>və</w:t>
        <w:tab/>
        <w:t>verilənlərin</w:t>
        <w:tab/>
        <w:t>icazəşiz</w:t>
      </w:r>
      <w:r>
        <w:rPr>
          <w:w w:val="100"/>
        </w:rPr>
        <w:t> </w:t>
      </w:r>
      <w:r>
        <w:rPr/>
        <w:t>müdaxilədən qorunmasının idarə</w:t>
      </w:r>
      <w:r>
        <w:rPr>
          <w:spacing w:val="-21"/>
        </w:rPr>
        <w:t> </w:t>
      </w:r>
      <w:r>
        <w:rPr/>
        <w:t>edilməsi;</w:t>
      </w:r>
    </w:p>
    <w:p>
      <w:pPr>
        <w:pStyle w:val="BodyText"/>
        <w:tabs>
          <w:tab w:pos="1809" w:val="left" w:leader="none"/>
          <w:tab w:pos="2281" w:val="left" w:leader="none"/>
          <w:tab w:pos="3408" w:val="left" w:leader="none"/>
          <w:tab w:pos="4875" w:val="left" w:leader="none"/>
          <w:tab w:pos="6371" w:val="left" w:leader="none"/>
          <w:tab w:pos="8445" w:val="left" w:leader="none"/>
          <w:tab w:pos="9301" w:val="left" w:leader="none"/>
        </w:tabs>
        <w:spacing w:line="362" w:lineRule="auto" w:before="21"/>
        <w:ind w:right="104" w:firstLine="787"/>
        <w:jc w:val="left"/>
      </w:pPr>
      <w:r>
        <w:rPr/>
        <w:pict>
          <v:shape style="position:absolute;margin-left:84.984001pt;margin-top:49.280308pt;width:12.96pt;height:17.16pt;mso-position-horizontal-relative:page;mso-position-vertical-relative:paragraph;z-index:-218368" type="#_x0000_t75" stroked="false">
            <v:imagedata r:id="rId43" o:title=""/>
          </v:shape>
        </w:pict>
      </w:r>
      <w:r>
        <w:rPr>
          <w:spacing w:val="-1"/>
        </w:rPr>
        <w:t>Xarici</w:t>
        <w:tab/>
      </w:r>
      <w:r>
        <w:rPr/>
        <w:t>və</w:t>
        <w:tab/>
      </w:r>
      <w:r>
        <w:rPr>
          <w:spacing w:val="-1"/>
        </w:rPr>
        <w:t>operativ</w:t>
        <w:tab/>
        <w:t>yaddaşdakı</w:t>
        <w:tab/>
        <w:t>verilənlərin</w:t>
        <w:tab/>
      </w:r>
      <w:r>
        <w:rPr>
          <w:spacing w:val="-2"/>
        </w:rPr>
        <w:t>təhlükəsizliyinin</w:t>
        <w:tab/>
      </w:r>
      <w:r>
        <w:rPr>
          <w:spacing w:val="-1"/>
        </w:rPr>
        <w:t>təmin</w:t>
        <w:tab/>
        <w:t>edilməsi,</w:t>
      </w:r>
      <w:r>
        <w:rPr>
          <w:w w:val="100"/>
        </w:rPr>
        <w:t> </w:t>
      </w:r>
      <w:r>
        <w:rPr/>
        <w:t>imtinalardan qoruma, verilənlərin arxivləşdirilməsi və</w:t>
      </w:r>
      <w:r>
        <w:rPr>
          <w:spacing w:val="-34"/>
        </w:rPr>
        <w:t> </w:t>
      </w:r>
      <w:r>
        <w:rPr/>
        <w:t>təkrarlanması;</w:t>
      </w:r>
    </w:p>
    <w:p>
      <w:pPr>
        <w:pStyle w:val="BodyText"/>
        <w:spacing w:line="240" w:lineRule="auto" w:before="21"/>
        <w:ind w:left="900" w:right="113"/>
        <w:jc w:val="left"/>
      </w:pPr>
      <w:r>
        <w:rPr/>
        <w:t>Giriş</w:t>
      </w:r>
      <w:r>
        <w:rPr>
          <w:rFonts w:ascii="Times New Roman" w:hAnsi="Times New Roman"/>
        </w:rPr>
        <w:t>-</w:t>
      </w:r>
      <w:r>
        <w:rPr/>
        <w:t>çıxış üzrə şəbəkə resurslarının</w:t>
      </w:r>
      <w:r>
        <w:rPr>
          <w:spacing w:val="-28"/>
        </w:rPr>
        <w:t> </w:t>
      </w:r>
      <w:r>
        <w:rPr/>
        <w:t>paylanması;</w:t>
      </w:r>
    </w:p>
    <w:p>
      <w:pPr>
        <w:pStyle w:val="BodyText"/>
        <w:spacing w:line="360" w:lineRule="auto" w:before="182"/>
        <w:ind w:right="113" w:firstLine="787"/>
        <w:jc w:val="left"/>
      </w:pPr>
      <w:r>
        <w:rPr/>
        <w:pict>
          <v:shape style="position:absolute;margin-left:84.984001pt;margin-top:8.010318pt;width:12.96pt;height:17.16pt;mso-position-horizontal-relative:page;mso-position-vertical-relative:paragraph;z-index:-218344" type="#_x0000_t75" stroked="false">
            <v:imagedata r:id="rId43" o:title=""/>
          </v:shape>
        </w:pict>
      </w:r>
      <w:r>
        <w:rPr/>
        <w:pict>
          <v:shape style="position:absolute;margin-left:84.984001pt;margin-top:57.350319pt;width:12.96pt;height:17.16pt;mso-position-horizontal-relative:page;mso-position-vertical-relative:paragraph;z-index:-218320" type="#_x0000_t75" stroked="false">
            <v:imagedata r:id="rId43" o:title=""/>
          </v:shape>
        </w:pict>
      </w:r>
      <w:r>
        <w:rPr/>
        <w:t>Şəbəkədən kollektiv istifadə qaydalarına əməl olunmasının uçotu və</w:t>
      </w:r>
      <w:r>
        <w:rPr>
          <w:spacing w:val="14"/>
        </w:rPr>
        <w:t> </w:t>
      </w:r>
      <w:r>
        <w:rPr/>
        <w:t>nəzarət</w:t>
      </w:r>
      <w:r>
        <w:rPr>
          <w:w w:val="100"/>
        </w:rPr>
        <w:t> </w:t>
      </w:r>
      <w:r>
        <w:rPr/>
        <w:t>edilməsi;</w:t>
      </w:r>
    </w:p>
    <w:p>
      <w:pPr>
        <w:pStyle w:val="BodyText"/>
        <w:spacing w:line="240" w:lineRule="auto" w:before="27"/>
        <w:ind w:left="900" w:right="113"/>
        <w:jc w:val="left"/>
      </w:pPr>
      <w:r>
        <w:rPr/>
        <w:t>Şəbəkənin əmr prosessorunun interfeysinin təmin</w:t>
      </w:r>
      <w:r>
        <w:rPr>
          <w:spacing w:val="-27"/>
        </w:rPr>
        <w:t> </w:t>
      </w:r>
      <w:r>
        <w:rPr/>
        <w:t>edilməsi.</w:t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Şəbəkə ƏS</w:t>
      </w:r>
      <w:r>
        <w:rPr>
          <w:rFonts w:ascii="Times New Roman" w:hAnsi="Times New Roman"/>
        </w:rPr>
        <w:t>-</w:t>
      </w:r>
      <w:r>
        <w:rPr/>
        <w:t>nin proqram təminatı 2 hissəyə bölünür. Əgər mərkəzi server varsa,</w:t>
      </w:r>
      <w:r>
        <w:rPr>
          <w:spacing w:val="21"/>
        </w:rPr>
        <w:t> </w:t>
      </w:r>
      <w:r>
        <w:rPr/>
        <w:t>bəzi</w:t>
      </w:r>
      <w:r>
        <w:rPr>
          <w:w w:val="100"/>
        </w:rPr>
        <w:t> </w:t>
      </w:r>
      <w:r>
        <w:rPr/>
        <w:t>modullar şəbəkəni idarə edən sistem cədvəllərinin saxlandığı mərkəzi serverdə işləyir.</w:t>
      </w:r>
      <w:r>
        <w:rPr>
          <w:spacing w:val="30"/>
        </w:rPr>
        <w:t> </w:t>
      </w:r>
      <w:r>
        <w:rPr/>
        <w:t>Bu</w:t>
      </w:r>
      <w:r>
        <w:rPr>
          <w:w w:val="100"/>
        </w:rPr>
        <w:t> </w:t>
      </w:r>
      <w:r>
        <w:rPr/>
        <w:t>modullar şəbəkə sisteminin nüvəsini təşkil edir. Digər modullar işçi stansiyalarda</w:t>
      </w:r>
      <w:r>
        <w:rPr>
          <w:spacing w:val="62"/>
        </w:rPr>
        <w:t> </w:t>
      </w:r>
      <w:r>
        <w:rPr/>
        <w:t>işləyir.</w:t>
      </w:r>
      <w:r>
        <w:rPr>
          <w:w w:val="100"/>
        </w:rPr>
        <w:t> </w:t>
      </w:r>
      <w:r>
        <w:rPr/>
        <w:t>Adətən</w:t>
      </w:r>
      <w:r>
        <w:rPr>
          <w:spacing w:val="29"/>
        </w:rPr>
        <w:t> </w:t>
      </w:r>
      <w:r>
        <w:rPr/>
        <w:t>şəbəkə</w:t>
      </w:r>
      <w:r>
        <w:rPr>
          <w:spacing w:val="29"/>
        </w:rPr>
        <w:t> </w:t>
      </w:r>
      <w:r>
        <w:rPr/>
        <w:t>elə</w:t>
      </w:r>
      <w:r>
        <w:rPr>
          <w:spacing w:val="29"/>
        </w:rPr>
        <w:t> </w:t>
      </w:r>
      <w:r>
        <w:rPr/>
        <w:t>qurulur</w:t>
      </w:r>
      <w:r>
        <w:rPr>
          <w:spacing w:val="29"/>
        </w:rPr>
        <w:t> </w:t>
      </w:r>
      <w:r>
        <w:rPr/>
        <w:t>ki,</w:t>
      </w:r>
      <w:r>
        <w:rPr>
          <w:spacing w:val="29"/>
        </w:rPr>
        <w:t> </w:t>
      </w:r>
      <w:r>
        <w:rPr/>
        <w:t>işçi</w:t>
      </w:r>
      <w:r>
        <w:rPr>
          <w:spacing w:val="29"/>
        </w:rPr>
        <w:t> </w:t>
      </w:r>
      <w:r>
        <w:rPr/>
        <w:t>stansiyalar</w:t>
      </w:r>
      <w:r>
        <w:rPr>
          <w:spacing w:val="29"/>
        </w:rPr>
        <w:t> </w:t>
      </w:r>
      <w:r>
        <w:rPr/>
        <w:t>yalnız</w:t>
      </w:r>
      <w:r>
        <w:rPr>
          <w:spacing w:val="29"/>
        </w:rPr>
        <w:t> </w:t>
      </w:r>
      <w:r>
        <w:rPr/>
        <w:t>serverin</w:t>
      </w:r>
      <w:r>
        <w:rPr>
          <w:spacing w:val="29"/>
        </w:rPr>
        <w:t> </w:t>
      </w:r>
      <w:r>
        <w:rPr/>
        <w:t>disklərinə</w:t>
      </w:r>
      <w:r>
        <w:rPr>
          <w:spacing w:val="29"/>
        </w:rPr>
        <w:t> </w:t>
      </w:r>
      <w:r>
        <w:rPr/>
        <w:t>və</w:t>
      </w:r>
      <w:r>
        <w:rPr>
          <w:spacing w:val="29"/>
        </w:rPr>
        <w:t> </w:t>
      </w:r>
      <w:r>
        <w:rPr/>
        <w:t>birgə</w:t>
      </w:r>
      <w:r>
        <w:rPr>
          <w:spacing w:val="29"/>
        </w:rPr>
        <w:t> </w:t>
      </w:r>
      <w:r>
        <w:rPr/>
        <w:t>istifadə</w:t>
      </w:r>
      <w:r>
        <w:rPr>
          <w:w w:val="100"/>
        </w:rPr>
        <w:t> </w:t>
      </w:r>
      <w:r>
        <w:rPr/>
        <w:t>edilən</w:t>
      </w:r>
      <w:r>
        <w:rPr>
          <w:spacing w:val="32"/>
        </w:rPr>
        <w:t> </w:t>
      </w:r>
      <w:r>
        <w:rPr/>
        <w:t>printerlərə</w:t>
      </w:r>
      <w:r>
        <w:rPr>
          <w:spacing w:val="31"/>
        </w:rPr>
        <w:t> </w:t>
      </w:r>
      <w:r>
        <w:rPr/>
        <w:t>müraciət</w:t>
      </w:r>
      <w:r>
        <w:rPr>
          <w:spacing w:val="32"/>
        </w:rPr>
        <w:t> </w:t>
      </w:r>
      <w:r>
        <w:rPr/>
        <w:t>edə</w:t>
      </w:r>
      <w:r>
        <w:rPr>
          <w:spacing w:val="31"/>
        </w:rPr>
        <w:t> </w:t>
      </w:r>
      <w:r>
        <w:rPr/>
        <w:t>bilir.</w:t>
      </w:r>
      <w:r>
        <w:rPr>
          <w:spacing w:val="30"/>
        </w:rPr>
        <w:t> </w:t>
      </w:r>
      <w:r>
        <w:rPr/>
        <w:t>Stansiyalar</w:t>
      </w:r>
      <w:r>
        <w:rPr>
          <w:spacing w:val="31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/>
        <w:t>birinin</w:t>
      </w:r>
      <w:r>
        <w:rPr>
          <w:spacing w:val="29"/>
        </w:rPr>
        <w:t> </w:t>
      </w:r>
      <w:r>
        <w:rPr/>
        <w:t>diskinə</w:t>
      </w:r>
      <w:r>
        <w:rPr>
          <w:spacing w:val="31"/>
        </w:rPr>
        <w:t> </w:t>
      </w:r>
      <w:r>
        <w:rPr/>
        <w:t>müdaxilə</w:t>
      </w:r>
      <w:r>
        <w:rPr>
          <w:spacing w:val="31"/>
        </w:rPr>
        <w:t> </w:t>
      </w:r>
      <w:r>
        <w:rPr/>
        <w:t>edə</w:t>
      </w:r>
      <w:r>
        <w:rPr>
          <w:spacing w:val="31"/>
        </w:rPr>
        <w:t> </w:t>
      </w:r>
      <w:r>
        <w:rPr/>
        <w:t>bilmir.</w:t>
      </w:r>
      <w:r>
        <w:rPr>
          <w:w w:val="100"/>
        </w:rPr>
        <w:t> </w:t>
      </w:r>
      <w:r>
        <w:rPr>
          <w:rFonts w:ascii="Times New Roman" w:hAnsi="Times New Roman"/>
        </w:rPr>
        <w:t>Lakin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i/>
        </w:rPr>
        <w:t>Net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</w:rPr>
        <w:t>Link</w:t>
      </w:r>
      <w:r>
        <w:rPr>
          <w:rFonts w:ascii="Times New Roman" w:hAnsi="Times New Roman"/>
          <w:i/>
          <w:spacing w:val="47"/>
        </w:rPr>
        <w:t> </w:t>
      </w:r>
      <w:r>
        <w:rPr/>
        <w:t>proqramı</w:t>
      </w:r>
      <w:r>
        <w:rPr>
          <w:spacing w:val="47"/>
        </w:rPr>
        <w:t> </w:t>
      </w:r>
      <w:r>
        <w:rPr/>
        <w:t>serverə</w:t>
      </w:r>
      <w:r>
        <w:rPr>
          <w:spacing w:val="47"/>
        </w:rPr>
        <w:t> </w:t>
      </w:r>
      <w:r>
        <w:rPr/>
        <w:t>müraciət</w:t>
      </w:r>
      <w:r>
        <w:rPr>
          <w:spacing w:val="47"/>
        </w:rPr>
        <w:t> </w:t>
      </w:r>
      <w:r>
        <w:rPr/>
        <w:t>etmədən</w:t>
      </w:r>
      <w:r>
        <w:rPr>
          <w:spacing w:val="45"/>
        </w:rPr>
        <w:t> </w:t>
      </w:r>
      <w:r>
        <w:rPr/>
        <w:t>iki</w:t>
      </w:r>
      <w:r>
        <w:rPr>
          <w:spacing w:val="47"/>
        </w:rPr>
        <w:t> </w:t>
      </w:r>
      <w:r>
        <w:rPr/>
        <w:t>kompüter</w:t>
      </w:r>
      <w:r>
        <w:rPr>
          <w:spacing w:val="46"/>
        </w:rPr>
        <w:t> </w:t>
      </w:r>
      <w:r>
        <w:rPr/>
        <w:t>arasında</w:t>
      </w:r>
      <w:r>
        <w:rPr>
          <w:spacing w:val="46"/>
        </w:rPr>
        <w:t> </w:t>
      </w:r>
      <w:r>
        <w:rPr/>
        <w:t>(əgər</w:t>
      </w:r>
      <w:r>
        <w:rPr>
          <w:spacing w:val="46"/>
        </w:rPr>
        <w:t> </w:t>
      </w:r>
      <w:r>
        <w:rPr/>
        <w:t>həmin</w:t>
      </w:r>
      <w:r>
        <w:rPr>
          <w:w w:val="100"/>
        </w:rPr>
        <w:t> </w:t>
      </w:r>
      <w:r>
        <w:rPr/>
        <w:t>proqram</w:t>
      </w:r>
      <w:r>
        <w:rPr>
          <w:spacing w:val="-10"/>
        </w:rPr>
        <w:t> </w:t>
      </w:r>
      <w:r>
        <w:rPr/>
        <w:t>hər</w:t>
      </w:r>
      <w:r>
        <w:rPr>
          <w:spacing w:val="-5"/>
        </w:rPr>
        <w:t> </w:t>
      </w:r>
      <w:r>
        <w:rPr/>
        <w:t>iki</w:t>
      </w:r>
      <w:r>
        <w:rPr>
          <w:spacing w:val="-8"/>
        </w:rPr>
        <w:t> </w:t>
      </w:r>
      <w:r>
        <w:rPr/>
        <w:t>kompüterə</w:t>
      </w:r>
      <w:r>
        <w:rPr>
          <w:spacing w:val="-5"/>
        </w:rPr>
        <w:t> </w:t>
      </w:r>
      <w:r>
        <w:rPr/>
        <w:t>yüklənibsə)</w:t>
      </w:r>
      <w:r>
        <w:rPr>
          <w:spacing w:val="-8"/>
        </w:rPr>
        <w:t> </w:t>
      </w:r>
      <w:r>
        <w:rPr/>
        <w:t>birbaşa</w:t>
      </w:r>
      <w:r>
        <w:rPr>
          <w:spacing w:val="-5"/>
        </w:rPr>
        <w:t> </w:t>
      </w:r>
      <w:r>
        <w:rPr/>
        <w:t>informasiya</w:t>
      </w:r>
      <w:r>
        <w:rPr>
          <w:spacing w:val="-4"/>
        </w:rPr>
        <w:t> </w:t>
      </w:r>
      <w:r>
        <w:rPr/>
        <w:t>mübadiləsinə</w:t>
      </w:r>
      <w:r>
        <w:rPr>
          <w:spacing w:val="-5"/>
        </w:rPr>
        <w:t> </w:t>
      </w:r>
      <w:r>
        <w:rPr/>
        <w:t>imkan</w:t>
      </w:r>
      <w:r>
        <w:rPr>
          <w:spacing w:val="-7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170"/>
        <w:ind w:left="3589" w:right="113"/>
        <w:jc w:val="left"/>
        <w:rPr>
          <w:b w:val="0"/>
          <w:bCs w:val="0"/>
        </w:rPr>
      </w:pPr>
      <w:r>
        <w:rPr/>
        <w:t>7.4. Qlobal kompüter</w:t>
      </w:r>
      <w:r>
        <w:rPr>
          <w:spacing w:val="-10"/>
        </w:rPr>
        <w:t> </w:t>
      </w:r>
      <w:r>
        <w:rPr/>
        <w:t>şəbəkələri</w:t>
      </w:r>
      <w:r>
        <w:rPr>
          <w:b w:val="0"/>
        </w:rPr>
      </w:r>
    </w:p>
    <w:p>
      <w:pPr>
        <w:pStyle w:val="ListParagraph"/>
        <w:numPr>
          <w:ilvl w:val="2"/>
          <w:numId w:val="55"/>
        </w:numPr>
        <w:tabs>
          <w:tab w:pos="3663" w:val="left" w:leader="none"/>
        </w:tabs>
        <w:spacing w:line="240" w:lineRule="auto" w:before="161" w:after="0"/>
        <w:ind w:left="3662" w:right="113" w:hanging="70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Qlobal kompüter şəbəkəsi –</w:t>
      </w:r>
      <w:r>
        <w:rPr>
          <w:rFonts w:ascii="Times New Roman" w:hAnsi="Times New Roman" w:cs="Times New Roman" w:eastAsia="Times New Roman"/>
          <w:b/>
          <w:bCs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nternet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 w:before="0"/>
        <w:ind w:right="105" w:firstLine="566"/>
        <w:jc w:val="both"/>
      </w:pPr>
      <w:r>
        <w:rPr/>
        <w:t>İnternet müxtəlif lokal və qlobal şəbəkələr birləşməsindən yaranmış</w:t>
      </w:r>
      <w:r>
        <w:rPr>
          <w:spacing w:val="39"/>
        </w:rPr>
        <w:t> </w:t>
      </w:r>
      <w:r>
        <w:rPr/>
        <w:t>Ümumdünya</w:t>
      </w:r>
      <w:r>
        <w:rPr>
          <w:w w:val="100"/>
        </w:rPr>
        <w:t> </w:t>
      </w:r>
      <w:r>
        <w:rPr/>
        <w:t>kompüter şəbəkəsidir. İnternetin xarakterik xüsusiyyəti odur ki, şəbəkələrarası</w:t>
      </w:r>
      <w:r>
        <w:rPr>
          <w:spacing w:val="-32"/>
        </w:rPr>
        <w:t> </w:t>
      </w:r>
      <w:r>
        <w:rPr/>
        <w:t>informasiya</w:t>
      </w:r>
      <w:r>
        <w:rPr>
          <w:w w:val="100"/>
        </w:rPr>
        <w:t> </w:t>
      </w:r>
      <w:r>
        <w:rPr/>
        <w:t>mübadiləsi </w:t>
      </w:r>
      <w:r>
        <w:rPr>
          <w:rFonts w:ascii="Times New Roman" w:hAnsi="Times New Roman"/>
          <w:i/>
        </w:rPr>
        <w:t>TCP/IP </w:t>
      </w:r>
      <w:r>
        <w:rPr/>
        <w:t>protokolları üzrə həyata keçirilir. Bu protokollar hətta</w:t>
      </w:r>
      <w:r>
        <w:rPr>
          <w:spacing w:val="37"/>
        </w:rPr>
        <w:t> </w:t>
      </w:r>
      <w:r>
        <w:rPr/>
        <w:t>etibarlılığı</w:t>
      </w:r>
      <w:r>
        <w:rPr>
          <w:w w:val="100"/>
        </w:rPr>
        <w:t> </w:t>
      </w:r>
      <w:r>
        <w:rPr/>
        <w:t>yüksək olmayan xətlərdə də etibarlı ötürməni təmin edə bi</w:t>
      </w:r>
      <w:r>
        <w:rPr>
          <w:rFonts w:ascii="Times New Roman" w:hAnsi="Times New Roman"/>
        </w:rPr>
        <w:t>lir. </w:t>
      </w:r>
      <w:r>
        <w:rPr>
          <w:rFonts w:ascii="Times New Roman" w:hAnsi="Times New Roman"/>
          <w:i/>
        </w:rPr>
        <w:t>IP</w:t>
      </w:r>
      <w:r>
        <w:rPr>
          <w:rFonts w:ascii="Times New Roman" w:hAnsi="Times New Roman"/>
        </w:rPr>
        <w:t>-</w:t>
      </w:r>
      <w:r>
        <w:rPr/>
        <w:t>ünvanları sistemi</w:t>
      </w:r>
      <w:r>
        <w:rPr>
          <w:spacing w:val="23"/>
        </w:rPr>
        <w:t> </w:t>
      </w:r>
      <w:r>
        <w:rPr/>
        <w:t>İnternet</w:t>
      </w:r>
      <w:r>
        <w:rPr>
          <w:w w:val="100"/>
        </w:rPr>
        <w:t> </w:t>
      </w:r>
      <w:r>
        <w:rPr/>
        <w:t>vasitəsilə</w:t>
      </w:r>
      <w:r>
        <w:rPr>
          <w:spacing w:val="-5"/>
        </w:rPr>
        <w:t> </w:t>
      </w:r>
      <w:r>
        <w:rPr/>
        <w:t>lokal</w:t>
      </w:r>
      <w:r>
        <w:rPr>
          <w:spacing w:val="-7"/>
        </w:rPr>
        <w:t> </w:t>
      </w:r>
      <w:r>
        <w:rPr/>
        <w:t>şəbəkələrdəki</w:t>
      </w:r>
      <w:r>
        <w:rPr>
          <w:spacing w:val="-7"/>
        </w:rPr>
        <w:t> </w:t>
      </w:r>
      <w:r>
        <w:rPr/>
        <w:t>hər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kompüter</w:t>
      </w:r>
      <w:r>
        <w:rPr>
          <w:spacing w:val="-5"/>
        </w:rPr>
        <w:t> </w:t>
      </w:r>
      <w:r>
        <w:rPr/>
        <w:t>resurslarını</w:t>
      </w:r>
      <w:r>
        <w:rPr>
          <w:spacing w:val="-4"/>
        </w:rPr>
        <w:t> </w:t>
      </w:r>
      <w:r>
        <w:rPr/>
        <w:t>birmənalı</w:t>
      </w:r>
      <w:r>
        <w:rPr>
          <w:spacing w:val="-7"/>
        </w:rPr>
        <w:t> </w:t>
      </w:r>
      <w:r>
        <w:rPr/>
        <w:t>şəkildə</w:t>
      </w:r>
      <w:r>
        <w:rPr>
          <w:spacing w:val="-5"/>
        </w:rPr>
        <w:t> </w:t>
      </w:r>
      <w:r>
        <w:rPr/>
        <w:t>təyin</w:t>
      </w:r>
      <w:r>
        <w:rPr>
          <w:spacing w:val="-4"/>
        </w:rPr>
        <w:t> </w:t>
      </w:r>
      <w:r>
        <w:rPr/>
        <w:t>edir.</w:t>
      </w:r>
    </w:p>
    <w:p>
      <w:pPr>
        <w:pStyle w:val="BodyText"/>
        <w:spacing w:line="360" w:lineRule="auto"/>
        <w:ind w:right="110" w:firstLine="566"/>
        <w:jc w:val="both"/>
      </w:pPr>
      <w:r>
        <w:rPr/>
        <w:t>Sosial baxımdan, İnternet </w:t>
      </w:r>
      <w:r>
        <w:rPr>
          <w:rFonts w:ascii="Times New Roman" w:hAnsi="Times New Roman"/>
        </w:rPr>
        <w:t>- </w:t>
      </w:r>
      <w:r>
        <w:rPr/>
        <w:t>özünəməxsus düşüncə tərzi, dili və əxlaqı ilə</w:t>
      </w:r>
      <w:r>
        <w:rPr>
          <w:spacing w:val="68"/>
        </w:rPr>
        <w:t> </w:t>
      </w:r>
      <w:r>
        <w:rPr/>
        <w:t>seçilən</w:t>
      </w:r>
      <w:r>
        <w:rPr>
          <w:w w:val="100"/>
        </w:rPr>
        <w:t> </w:t>
      </w:r>
      <w:r>
        <w:rPr/>
        <w:t>informasiya mədəniyyəti törədən informasiya</w:t>
      </w:r>
      <w:r>
        <w:rPr>
          <w:spacing w:val="-18"/>
        </w:rPr>
        <w:t> </w:t>
      </w:r>
      <w:r>
        <w:rPr/>
        <w:t>fəzasıdır.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İnternetin özəyini ölkə və kontinentləri birləşdirən super sürətli transkontinental</w:t>
      </w:r>
      <w:r>
        <w:rPr>
          <w:spacing w:val="-16"/>
        </w:rPr>
        <w:t> </w:t>
      </w:r>
      <w:r>
        <w:rPr/>
        <w:t>optik</w:t>
      </w:r>
      <w:r>
        <w:rPr>
          <w:w w:val="100"/>
        </w:rPr>
        <w:t> </w:t>
      </w:r>
      <w:r>
        <w:rPr/>
        <w:t>rabitə xətləri təşkil edir. Bu xətlərə konkret coğrafi regionlara xidmət edən nisbətən</w:t>
      </w:r>
      <w:r>
        <w:rPr>
          <w:spacing w:val="23"/>
        </w:rPr>
        <w:t> </w:t>
      </w:r>
      <w:r>
        <w:rPr/>
        <w:t>aşağı</w:t>
      </w:r>
      <w:r>
        <w:rPr>
          <w:w w:val="100"/>
        </w:rPr>
        <w:t> </w:t>
      </w:r>
      <w:r>
        <w:rPr/>
        <w:t>sürətli, az güclü xətlər birləşdirilir. Bunlara isə nisbətən daha zəif ötürmə qabiliyyəti</w:t>
      </w:r>
      <w:r>
        <w:rPr>
          <w:spacing w:val="17"/>
        </w:rPr>
        <w:t> </w:t>
      </w:r>
      <w:r>
        <w:rPr/>
        <w:t>olan</w:t>
      </w:r>
      <w:r>
        <w:rPr>
          <w:w w:val="100"/>
        </w:rPr>
        <w:t> </w:t>
      </w:r>
      <w:r>
        <w:rPr/>
        <w:t>lokal şəbəkələr</w:t>
      </w:r>
      <w:r>
        <w:rPr>
          <w:spacing w:val="-14"/>
        </w:rPr>
        <w:t> </w:t>
      </w:r>
      <w:r>
        <w:rPr/>
        <w:t>qoşulur.</w:t>
      </w:r>
    </w:p>
    <w:p>
      <w:pPr>
        <w:pStyle w:val="BodyText"/>
        <w:spacing w:line="362" w:lineRule="auto"/>
        <w:ind w:right="114" w:firstLine="566"/>
        <w:jc w:val="both"/>
      </w:pPr>
      <w:r>
        <w:rPr/>
        <w:t>İnternetdə</w:t>
      </w:r>
      <w:r>
        <w:rPr>
          <w:spacing w:val="29"/>
        </w:rPr>
        <w:t> </w:t>
      </w:r>
      <w:r>
        <w:rPr/>
        <w:t>bütün</w:t>
      </w:r>
      <w:r>
        <w:rPr>
          <w:spacing w:val="29"/>
        </w:rPr>
        <w:t> </w:t>
      </w:r>
      <w:r>
        <w:rPr/>
        <w:t>şəbəkəni</w:t>
      </w:r>
      <w:r>
        <w:rPr>
          <w:spacing w:val="29"/>
        </w:rPr>
        <w:t> </w:t>
      </w:r>
      <w:r>
        <w:rPr/>
        <w:t>idarə</w:t>
      </w:r>
      <w:r>
        <w:rPr>
          <w:spacing w:val="29"/>
        </w:rPr>
        <w:t> </w:t>
      </w:r>
      <w:r>
        <w:rPr/>
        <w:t>edən</w:t>
      </w:r>
      <w:r>
        <w:rPr>
          <w:spacing w:val="29"/>
        </w:rPr>
        <w:t> </w:t>
      </w:r>
      <w:r>
        <w:rPr/>
        <w:t>vahid</w:t>
      </w:r>
      <w:r>
        <w:rPr>
          <w:spacing w:val="29"/>
        </w:rPr>
        <w:t> </w:t>
      </w:r>
      <w:r>
        <w:rPr/>
        <w:t>mərkəz</w:t>
      </w:r>
      <w:r>
        <w:rPr>
          <w:spacing w:val="29"/>
        </w:rPr>
        <w:t> </w:t>
      </w:r>
      <w:r>
        <w:rPr/>
        <w:t>yoxdur.</w:t>
      </w:r>
      <w:r>
        <w:rPr>
          <w:spacing w:val="28"/>
        </w:rPr>
        <w:t> </w:t>
      </w:r>
      <w:r>
        <w:rPr/>
        <w:t>İnternet</w:t>
      </w:r>
      <w:r>
        <w:rPr>
          <w:spacing w:val="27"/>
        </w:rPr>
        <w:t> </w:t>
      </w:r>
      <w:r>
        <w:rPr/>
        <w:t>texnologiyanın</w:t>
      </w:r>
      <w:r>
        <w:rPr>
          <w:w w:val="100"/>
        </w:rPr>
        <w:t> </w:t>
      </w:r>
      <w:r>
        <w:rPr/>
        <w:t>köməyi ilə fəaliyyət göstərir və idarə</w:t>
      </w:r>
      <w:r>
        <w:rPr>
          <w:spacing w:val="-18"/>
        </w:rPr>
        <w:t> </w:t>
      </w:r>
      <w:r>
        <w:rPr/>
        <w:t>edilir.</w:t>
      </w:r>
    </w:p>
    <w:p>
      <w:pPr>
        <w:pStyle w:val="BodyText"/>
        <w:spacing w:line="360" w:lineRule="auto" w:before="2"/>
        <w:ind w:right="104" w:firstLine="566"/>
        <w:jc w:val="both"/>
      </w:pPr>
      <w:r>
        <w:rPr/>
        <w:t>İnternetdən əvvəl ABŞ Müdafiə Nazirliyinin sifarişi ilə </w:t>
      </w:r>
      <w:r>
        <w:rPr>
          <w:rFonts w:ascii="Times New Roman" w:hAnsi="Times New Roman"/>
          <w:i/>
        </w:rPr>
        <w:t>ARPANET </w:t>
      </w:r>
      <w:r>
        <w:rPr/>
        <w:t>şəbəkəsi</w:t>
      </w:r>
      <w:r>
        <w:rPr>
          <w:spacing w:val="50"/>
        </w:rPr>
        <w:t> </w:t>
      </w:r>
      <w:r>
        <w:rPr/>
        <w:t>yaradıl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mışdı. Sonra bir</w:t>
      </w:r>
      <w:r>
        <w:rPr>
          <w:rFonts w:ascii="Times New Roman" w:hAnsi="Times New Roman"/>
        </w:rPr>
        <w:t>-</w:t>
      </w:r>
      <w:r>
        <w:rPr/>
        <w:t>neçə universitet arasında şəbəkə yaradıldı. Bu şəbəkələrin</w:t>
      </w:r>
      <w:r>
        <w:rPr>
          <w:spacing w:val="1"/>
        </w:rPr>
        <w:t> </w:t>
      </w:r>
      <w:r>
        <w:rPr/>
        <w:t>əsasında</w:t>
      </w:r>
      <w:r>
        <w:rPr>
          <w:w w:val="100"/>
        </w:rPr>
        <w:t> </w:t>
      </w:r>
      <w:r>
        <w:rPr/>
        <w:t>İnternet</w:t>
      </w:r>
      <w:r>
        <w:rPr>
          <w:spacing w:val="-6"/>
        </w:rPr>
        <w:t> </w:t>
      </w:r>
      <w:r>
        <w:rPr/>
        <w:t>quruldu.</w:t>
      </w:r>
    </w:p>
    <w:p>
      <w:pPr>
        <w:pStyle w:val="BodyText"/>
        <w:spacing w:line="240" w:lineRule="auto" w:before="7"/>
        <w:ind w:left="679" w:right="113"/>
        <w:jc w:val="left"/>
      </w:pPr>
      <w:r>
        <w:rPr/>
        <w:t>Bu şəbəkələr aşağıdakı prinsiplərə</w:t>
      </w:r>
      <w:r>
        <w:rPr>
          <w:spacing w:val="-29"/>
        </w:rPr>
        <w:t> </w:t>
      </w:r>
      <w:r>
        <w:rPr/>
        <w:t>əsaslanır:</w:t>
      </w:r>
    </w:p>
    <w:p>
      <w:pPr>
        <w:pStyle w:val="BodyText"/>
        <w:spacing w:line="240" w:lineRule="auto" w:before="179"/>
        <w:ind w:left="900" w:right="113"/>
        <w:jc w:val="left"/>
      </w:pPr>
      <w:r>
        <w:rPr/>
        <w:pict>
          <v:shape style="position:absolute;margin-left:84.984001pt;margin-top:7.860315pt;width:12.96pt;height:17.16pt;mso-position-horizontal-relative:page;mso-position-vertical-relative:paragraph;z-index:-218296" type="#_x0000_t75" stroked="false">
            <v:imagedata r:id="rId43" o:title=""/>
          </v:shape>
        </w:pict>
      </w:r>
      <w:r>
        <w:rPr/>
        <w:t>İnformasiya kiçik porsiyalarla (paketlərlə)</w:t>
      </w:r>
      <w:r>
        <w:rPr>
          <w:spacing w:val="-33"/>
        </w:rPr>
        <w:t> </w:t>
      </w:r>
      <w:r>
        <w:rPr/>
        <w:t>ötürülməlidir;</w:t>
      </w:r>
    </w:p>
    <w:p>
      <w:pPr>
        <w:pStyle w:val="BodyText"/>
        <w:spacing w:line="367" w:lineRule="auto" w:before="157"/>
        <w:ind w:left="900" w:right="253" w:hanging="221"/>
        <w:jc w:val="left"/>
      </w:pPr>
      <w:r>
        <w:rPr/>
        <w:pict>
          <v:shape style="position:absolute;margin-left:84.984001pt;margin-top:33.074001pt;width:12.96pt;height:17.16pt;mso-position-horizontal-relative:page;mso-position-vertical-relative:paragraph;z-index:-218272" type="#_x0000_t75" stroked="false">
            <v:imagedata r:id="rId43" o:title=""/>
          </v:shape>
        </w:pict>
      </w: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2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Paketin qəbul edildiyi və səhvsiz olduğu ünvan tərəfindən təsdiq</w:t>
      </w:r>
      <w:r>
        <w:rPr>
          <w:spacing w:val="-42"/>
        </w:rPr>
        <w:t> </w:t>
      </w:r>
      <w:r>
        <w:rPr/>
        <w:t>edilməlidir;</w:t>
      </w:r>
      <w:r>
        <w:rPr>
          <w:w w:val="100"/>
        </w:rPr>
        <w:t> </w:t>
      </w:r>
      <w:r>
        <w:rPr/>
        <w:t>Lazım gəldikdə paketin ötürülməsi təkrar</w:t>
      </w:r>
      <w:r>
        <w:rPr>
          <w:spacing w:val="-27"/>
        </w:rPr>
        <w:t> </w:t>
      </w:r>
      <w:r>
        <w:rPr/>
        <w:t>edilməlidir;</w:t>
      </w:r>
    </w:p>
    <w:p>
      <w:pPr>
        <w:spacing w:after="0" w:line="367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52" w:lineRule="auto" w:before="78"/>
        <w:ind w:right="114" w:firstLine="566"/>
        <w:jc w:val="both"/>
      </w:pPr>
      <w:r>
        <w:rPr/>
        <w:pict>
          <v:shape style="position:absolute;margin-left:84.984001pt;margin-top:53.240002pt;width:12.96pt;height:17.16pt;mso-position-horizontal-relative:page;mso-position-vertical-relative:paragraph;z-index:-218248" type="#_x0000_t75" stroked="false">
            <v:imagedata r:id="rId43" o:title=""/>
          </v:shape>
        </w:pict>
      </w: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21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Paketin  hərəkət  marşrutu  ötürmə  zamanı  müəyyən  edilməli  və  hətta  bir</w:t>
      </w:r>
      <w:r>
        <w:rPr>
          <w:spacing w:val="32"/>
        </w:rPr>
        <w:t> </w:t>
      </w:r>
      <w:r>
        <w:rPr/>
        <w:t>xəbər</w:t>
      </w:r>
      <w:r>
        <w:rPr>
          <w:w w:val="100"/>
        </w:rPr>
        <w:t> </w:t>
      </w:r>
      <w:r>
        <w:rPr/>
        <w:t>daxilindəki paketlər də müxtəlif marşrutlarla ötürülə</w:t>
      </w:r>
      <w:r>
        <w:rPr>
          <w:spacing w:val="-40"/>
        </w:rPr>
        <w:t> </w:t>
      </w:r>
      <w:r>
        <w:rPr/>
        <w:t>bilməlidir;</w:t>
      </w:r>
    </w:p>
    <w:p>
      <w:pPr>
        <w:pStyle w:val="BodyText"/>
        <w:spacing w:line="240" w:lineRule="auto" w:before="34"/>
        <w:ind w:left="900" w:right="113"/>
        <w:jc w:val="left"/>
      </w:pPr>
      <w:r>
        <w:rPr/>
        <w:t>Qəbul edilmiş paketlər ünvanda birləşdirilməklə xəbər bərpa</w:t>
      </w:r>
      <w:r>
        <w:rPr>
          <w:spacing w:val="-34"/>
        </w:rPr>
        <w:t> </w:t>
      </w:r>
      <w:r>
        <w:rPr/>
        <w:t>edilməlidir.</w:t>
      </w:r>
    </w:p>
    <w:p>
      <w:pPr>
        <w:pStyle w:val="BodyText"/>
        <w:spacing w:line="360" w:lineRule="auto" w:before="163"/>
        <w:ind w:right="109" w:firstLine="566"/>
        <w:jc w:val="both"/>
      </w:pPr>
      <w:r>
        <w:rPr>
          <w:rFonts w:ascii="Times New Roman" w:hAnsi="Times New Roman"/>
        </w:rPr>
        <w:t>Kommunikasiya protokolu olan </w:t>
      </w:r>
      <w:r>
        <w:rPr>
          <w:rFonts w:ascii="Times New Roman" w:hAnsi="Times New Roman"/>
          <w:i/>
        </w:rPr>
        <w:t>İP </w:t>
      </w:r>
      <w:r>
        <w:rPr/>
        <w:t>şəbəkə səviyyəsinin protokolu olub,</w:t>
      </w:r>
      <w:r>
        <w:rPr>
          <w:spacing w:val="25"/>
        </w:rPr>
        <w:t> </w:t>
      </w:r>
      <w:r>
        <w:rPr/>
        <w:t>İnternet</w:t>
      </w:r>
      <w:r>
        <w:rPr>
          <w:w w:val="100"/>
        </w:rPr>
        <w:t> </w:t>
      </w:r>
      <w:r>
        <w:rPr/>
        <w:t>şəbəkəsi ilə ötürülən paketin formatını təsvir</w:t>
      </w:r>
      <w:r>
        <w:rPr>
          <w:spacing w:val="-28"/>
        </w:rPr>
        <w:t> </w:t>
      </w:r>
      <w:r>
        <w:rPr/>
        <w:t>edir.</w:t>
      </w:r>
    </w:p>
    <w:p>
      <w:pPr>
        <w:pStyle w:val="BodyText"/>
        <w:spacing w:line="360" w:lineRule="auto"/>
        <w:ind w:right="103" w:firstLine="566"/>
        <w:jc w:val="both"/>
      </w:pPr>
      <w:r>
        <w:rPr/>
        <w:t>Nəqliyyat protokolu olan </w:t>
      </w:r>
      <w:r>
        <w:rPr>
          <w:rFonts w:ascii="Times New Roman" w:hAnsi="Times New Roman"/>
          <w:i/>
        </w:rPr>
        <w:t>TCP </w:t>
      </w:r>
      <w:r>
        <w:rPr/>
        <w:t>informasiyanın ötürülməsinə və bütövlüyünə</w:t>
      </w:r>
      <w:r>
        <w:rPr>
          <w:spacing w:val="11"/>
        </w:rPr>
        <w:t> </w:t>
      </w:r>
      <w:r>
        <w:rPr/>
        <w:t>nəzarət</w:t>
      </w:r>
      <w:r>
        <w:rPr>
          <w:w w:val="100"/>
        </w:rPr>
        <w:t> </w:t>
      </w:r>
      <w:r>
        <w:rPr/>
        <w:t>edir. Yəni, İnternetdə kompüterlər arasındakı informasiya mübadiləsi </w:t>
      </w:r>
      <w:r>
        <w:rPr>
          <w:rFonts w:ascii="Times New Roman" w:hAnsi="Times New Roman"/>
          <w:i/>
        </w:rPr>
        <w:t>İP </w:t>
      </w:r>
      <w:r>
        <w:rPr/>
        <w:t>protokolu</w:t>
      </w:r>
      <w:r>
        <w:rPr>
          <w:spacing w:val="1"/>
        </w:rPr>
        <w:t> </w:t>
      </w:r>
      <w:r>
        <w:rPr/>
        <w:t>ilə</w:t>
      </w:r>
      <w:r>
        <w:rPr>
          <w:w w:val="100"/>
        </w:rPr>
        <w:t> </w:t>
      </w:r>
      <w:r>
        <w:rPr/>
        <w:t>ötürülən paketlərin </w:t>
      </w:r>
      <w:r>
        <w:rPr>
          <w:rFonts w:ascii="Times New Roman" w:hAnsi="Times New Roman"/>
          <w:i/>
        </w:rPr>
        <w:t>TCP </w:t>
      </w:r>
      <w:r>
        <w:rPr/>
        <w:t>protokolu ilə nəzarətdə saxlanmasına</w:t>
      </w:r>
      <w:r>
        <w:rPr>
          <w:spacing w:val="-32"/>
        </w:rPr>
        <w:t> </w:t>
      </w:r>
      <w:r>
        <w:rPr/>
        <w:t>əsaslanır.</w:t>
      </w:r>
    </w:p>
    <w:p>
      <w:pPr>
        <w:pStyle w:val="BodyText"/>
        <w:spacing w:line="360" w:lineRule="auto"/>
        <w:ind w:right="114" w:firstLine="566"/>
        <w:jc w:val="both"/>
      </w:pPr>
      <w:r>
        <w:rPr/>
        <w:t>İnternet daxilində hər bir şəbəkə özünəməxsus rabitə texnologiyasına</w:t>
      </w:r>
      <w:r>
        <w:rPr>
          <w:spacing w:val="-13"/>
        </w:rPr>
        <w:t> </w:t>
      </w:r>
      <w:r>
        <w:rPr/>
        <w:t>əsaslanaraq</w:t>
      </w:r>
      <w:r>
        <w:rPr>
          <w:w w:val="100"/>
        </w:rPr>
        <w:t> </w:t>
      </w:r>
      <w:r>
        <w:rPr>
          <w:rFonts w:ascii="Times New Roman" w:hAnsi="Times New Roman"/>
        </w:rPr>
        <w:t>spesifi</w:t>
      </w:r>
      <w:r>
        <w:rPr/>
        <w:t>k tələblərə uyğun fəaliyyət göstərir. Lakin bütün şəbəkələr informasiya</w:t>
      </w:r>
      <w:r>
        <w:rPr>
          <w:spacing w:val="59"/>
        </w:rPr>
        <w:t> </w:t>
      </w:r>
      <w:r>
        <w:rPr/>
        <w:t>paketlərini</w:t>
      </w:r>
      <w:r>
        <w:rPr>
          <w:w w:val="100"/>
        </w:rPr>
        <w:t> </w:t>
      </w:r>
      <w:r>
        <w:rPr/>
        <w:t>qəbul edib lazımi ünvana ötürə</w:t>
      </w:r>
      <w:r>
        <w:rPr>
          <w:spacing w:val="-16"/>
        </w:rPr>
        <w:t> </w:t>
      </w:r>
      <w:r>
        <w:rPr/>
        <w:t>bilir.</w:t>
      </w:r>
    </w:p>
    <w:p>
      <w:pPr>
        <w:pStyle w:val="BodyText"/>
        <w:spacing w:line="360" w:lineRule="auto" w:before="7"/>
        <w:ind w:right="109" w:firstLine="566"/>
        <w:jc w:val="both"/>
      </w:pPr>
      <w:r>
        <w:rPr/>
        <w:t>İlk vaxtlar İnternet yalnız elmi informasiya mübadiləsini həyata</w:t>
      </w:r>
      <w:r>
        <w:rPr>
          <w:spacing w:val="67"/>
        </w:rPr>
        <w:t> </w:t>
      </w:r>
      <w:r>
        <w:rPr/>
        <w:t>keçirdiyindən,</w:t>
      </w:r>
      <w:r>
        <w:rPr>
          <w:w w:val="100"/>
        </w:rPr>
        <w:t> </w:t>
      </w:r>
      <w:r>
        <w:rPr/>
        <w:t>kommersiya</w:t>
      </w:r>
      <w:r>
        <w:rPr>
          <w:spacing w:val="51"/>
        </w:rPr>
        <w:t> </w:t>
      </w:r>
      <w:r>
        <w:rPr/>
        <w:t>xarakteri</w:t>
      </w:r>
      <w:r>
        <w:rPr>
          <w:spacing w:val="52"/>
        </w:rPr>
        <w:t> </w:t>
      </w:r>
      <w:r>
        <w:rPr/>
        <w:t>daşımırdı.</w:t>
      </w:r>
      <w:r>
        <w:rPr>
          <w:spacing w:val="33"/>
        </w:rPr>
        <w:t> </w:t>
      </w:r>
      <w:r>
        <w:rPr/>
        <w:t>Son</w:t>
      </w:r>
      <w:r>
        <w:rPr>
          <w:spacing w:val="52"/>
        </w:rPr>
        <w:t> </w:t>
      </w:r>
      <w:r>
        <w:rPr/>
        <w:t>illərdə</w:t>
      </w:r>
      <w:r>
        <w:rPr>
          <w:spacing w:val="51"/>
        </w:rPr>
        <w:t> </w:t>
      </w:r>
      <w:r>
        <w:rPr/>
        <w:t>İnternetin</w:t>
      </w:r>
      <w:r>
        <w:rPr>
          <w:spacing w:val="50"/>
        </w:rPr>
        <w:t> </w:t>
      </w:r>
      <w:r>
        <w:rPr/>
        <w:t>kommersiya</w:t>
      </w:r>
      <w:r>
        <w:rPr>
          <w:spacing w:val="51"/>
        </w:rPr>
        <w:t> </w:t>
      </w:r>
      <w:r>
        <w:rPr/>
        <w:t>tərəfi</w:t>
      </w:r>
      <w:r>
        <w:rPr>
          <w:spacing w:val="50"/>
        </w:rPr>
        <w:t> </w:t>
      </w:r>
      <w:r>
        <w:rPr/>
        <w:t>daha</w:t>
      </w:r>
      <w:r>
        <w:rPr>
          <w:spacing w:val="51"/>
        </w:rPr>
        <w:t> </w:t>
      </w:r>
      <w:r>
        <w:rPr/>
        <w:t>böyük</w:t>
      </w:r>
      <w:r>
        <w:rPr>
          <w:w w:val="100"/>
        </w:rPr>
        <w:t> </w:t>
      </w:r>
      <w:r>
        <w:rPr/>
        <w:t>əhəmiyyət daşımağa</w:t>
      </w:r>
      <w:r>
        <w:rPr>
          <w:spacing w:val="-10"/>
        </w:rPr>
        <w:t> </w:t>
      </w:r>
      <w:r>
        <w:rPr/>
        <w:t>başlamışdır.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Kompaniya və korporasiyaların korporativ informasiya və kommunikasiya</w:t>
      </w:r>
      <w:r>
        <w:rPr>
          <w:spacing w:val="24"/>
        </w:rPr>
        <w:t> </w:t>
      </w:r>
      <w:r>
        <w:rPr/>
        <w:t>resursları</w:t>
      </w:r>
      <w:r>
        <w:rPr>
          <w:w w:val="100"/>
        </w:rPr>
        <w:t> </w:t>
      </w:r>
      <w:r>
        <w:rPr/>
        <w:t>əsasında İnternetin </w:t>
      </w:r>
      <w:r>
        <w:rPr>
          <w:rFonts w:ascii="Times New Roman" w:hAnsi="Times New Roman"/>
          <w:i/>
        </w:rPr>
        <w:t>İntranet </w:t>
      </w:r>
      <w:r>
        <w:rPr/>
        <w:t>texnologiyası</w:t>
      </w:r>
      <w:r>
        <w:rPr>
          <w:spacing w:val="-31"/>
        </w:rPr>
        <w:t> </w:t>
      </w:r>
      <w:r>
        <w:rPr/>
        <w:t>yaranmışdır.</w:t>
      </w:r>
    </w:p>
    <w:p>
      <w:pPr>
        <w:pStyle w:val="BodyText"/>
        <w:spacing w:line="360" w:lineRule="auto" w:before="8"/>
        <w:ind w:right="108" w:firstLine="566"/>
        <w:jc w:val="both"/>
      </w:pPr>
      <w:r>
        <w:rPr/>
        <w:t>Lokal və korporativ şəbəkələrin İnternetə qoşulması üçün müxtəlif</w:t>
      </w:r>
      <w:r>
        <w:rPr>
          <w:spacing w:val="23"/>
        </w:rPr>
        <w:t> </w:t>
      </w:r>
      <w:r>
        <w:rPr/>
        <w:t>mürəkkəbliyə</w:t>
      </w:r>
      <w:r>
        <w:rPr>
          <w:w w:val="100"/>
        </w:rPr>
        <w:t> </w:t>
      </w:r>
      <w:r>
        <w:rPr/>
        <w:t>malik məsələlər həll edilməlidir. Belə</w:t>
      </w:r>
      <w:r>
        <w:rPr>
          <w:spacing w:val="-22"/>
        </w:rPr>
        <w:t> </w:t>
      </w:r>
      <w:r>
        <w:rPr/>
        <w:t>ki:</w:t>
      </w:r>
    </w:p>
    <w:p>
      <w:pPr>
        <w:pStyle w:val="BodyText"/>
        <w:spacing w:line="240" w:lineRule="auto" w:before="2"/>
        <w:ind w:left="679" w:right="113"/>
        <w:jc w:val="left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21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Şəbəkələr </w:t>
      </w:r>
      <w:r>
        <w:rPr>
          <w:rFonts w:ascii="Times New Roman" w:hAnsi="Times New Roman"/>
          <w:i/>
        </w:rPr>
        <w:t>TCP/IP </w:t>
      </w:r>
      <w:r>
        <w:rPr/>
        <w:t>protokolları üzrə təşkil</w:t>
      </w:r>
      <w:r>
        <w:rPr>
          <w:spacing w:val="-29"/>
        </w:rPr>
        <w:t> </w:t>
      </w:r>
      <w:r>
        <w:rPr/>
        <w:t>edilməlidir;</w:t>
      </w:r>
    </w:p>
    <w:p>
      <w:pPr>
        <w:pStyle w:val="BodyText"/>
        <w:spacing w:line="374" w:lineRule="auto" w:before="182"/>
        <w:ind w:left="900" w:right="113"/>
        <w:jc w:val="left"/>
      </w:pPr>
      <w:r>
        <w:rPr/>
        <w:pict>
          <v:shape style="position:absolute;margin-left:84.984001pt;margin-top:8.010314pt;width:12.96pt;height:17.16pt;mso-position-horizontal-relative:page;mso-position-vertical-relative:paragraph;z-index:-218224" type="#_x0000_t75" stroked="false">
            <v:imagedata r:id="rId43" o:title=""/>
          </v:shape>
        </w:pict>
      </w:r>
      <w:r>
        <w:rPr/>
        <w:pict>
          <v:shape style="position:absolute;margin-left:84.984001pt;margin-top:33.090313pt;width:12.96pt;height:17.16pt;mso-position-horizontal-relative:page;mso-position-vertical-relative:paragraph;z-index:-218200" type="#_x0000_t75" stroked="false">
            <v:imagedata r:id="rId43" o:title=""/>
          </v:shape>
        </w:pict>
      </w:r>
      <w:r>
        <w:rPr/>
        <w:pict>
          <v:shape style="position:absolute;margin-left:84.984001pt;margin-top:58.290314pt;width:12.96pt;height:17.16pt;mso-position-horizontal-relative:page;mso-position-vertical-relative:paragraph;z-index:-218176" type="#_x0000_t75" stroked="false">
            <v:imagedata r:id="rId43" o:title=""/>
          </v:shape>
        </w:pict>
      </w:r>
      <w:r>
        <w:rPr/>
        <w:t>İnternet ünvanları və adları şəbəkənin bütün daxili istifadəçiləri üçün</w:t>
      </w:r>
      <w:r>
        <w:rPr>
          <w:spacing w:val="-42"/>
        </w:rPr>
        <w:t> </w:t>
      </w:r>
      <w:r>
        <w:rPr/>
        <w:t>alınmalıdır;</w:t>
      </w:r>
      <w:r>
        <w:rPr>
          <w:w w:val="100"/>
        </w:rPr>
        <w:t> </w:t>
      </w:r>
      <w:r>
        <w:rPr/>
        <w:t>Lokal və </w:t>
      </w:r>
      <w:r>
        <w:rPr>
          <w:spacing w:val="-3"/>
        </w:rPr>
        <w:t>ya </w:t>
      </w:r>
      <w:r>
        <w:rPr/>
        <w:t>korporativ şəbəkələr İnternetə fiziki</w:t>
      </w:r>
      <w:r>
        <w:rPr>
          <w:spacing w:val="-19"/>
        </w:rPr>
        <w:t> </w:t>
      </w:r>
      <w:r>
        <w:rPr/>
        <w:t>qoşulmalıdır;</w:t>
      </w:r>
    </w:p>
    <w:p>
      <w:pPr>
        <w:pStyle w:val="BodyText"/>
        <w:spacing w:line="362" w:lineRule="auto" w:before="8"/>
        <w:ind w:right="113" w:firstLine="787"/>
        <w:jc w:val="left"/>
      </w:pPr>
      <w:r>
        <w:rPr/>
        <w:pict>
          <v:shape style="position:absolute;margin-left:84.984001pt;margin-top:48.660316pt;width:12.96pt;height:17.16pt;mso-position-horizontal-relative:page;mso-position-vertical-relative:paragraph;z-index:-218152" type="#_x0000_t75" stroked="false">
            <v:imagedata r:id="rId43" o:title=""/>
          </v:shape>
        </w:pict>
      </w:r>
      <w:r>
        <w:rPr/>
        <w:t>İnternetə qoşulmuş şəbəkədə informasiya ötürülməsinin marşrutu təyin edilməli</w:t>
      </w:r>
      <w:r>
        <w:rPr>
          <w:spacing w:val="21"/>
        </w:rPr>
        <w:t> </w:t>
      </w:r>
      <w:r>
        <w:rPr/>
        <w:t>və</w:t>
      </w:r>
      <w:r>
        <w:rPr>
          <w:w w:val="100"/>
        </w:rPr>
        <w:t> </w:t>
      </w:r>
      <w:r>
        <w:rPr/>
        <w:t>marşrutlaşdırma idarə</w:t>
      </w:r>
      <w:r>
        <w:rPr>
          <w:spacing w:val="-12"/>
        </w:rPr>
        <w:t> </w:t>
      </w:r>
      <w:r>
        <w:rPr/>
        <w:t>edilməlidir;</w:t>
      </w:r>
    </w:p>
    <w:p>
      <w:pPr>
        <w:pStyle w:val="BodyText"/>
        <w:spacing w:line="360" w:lineRule="auto" w:before="22"/>
        <w:ind w:right="113" w:firstLine="787"/>
        <w:jc w:val="left"/>
      </w:pPr>
      <w:r>
        <w:rPr/>
        <w:pict>
          <v:shape style="position:absolute;margin-left:84.984001pt;margin-top:49.330307pt;width:12.96pt;height:17.16pt;mso-position-horizontal-relative:page;mso-position-vertical-relative:paragraph;z-index:-218128" type="#_x0000_t75" stroked="false">
            <v:imagedata r:id="rId43" o:title=""/>
          </v:shape>
        </w:pict>
      </w:r>
      <w:r>
        <w:rPr/>
        <w:t>Şəbəkə daxilində və şəbəkədən kənar ünvanlar arasında elektron poçtla</w:t>
      </w:r>
      <w:r>
        <w:rPr>
          <w:spacing w:val="-17"/>
        </w:rPr>
        <w:t> </w:t>
      </w:r>
      <w:r>
        <w:rPr/>
        <w:t>informasiya</w:t>
      </w:r>
      <w:r>
        <w:rPr>
          <w:w w:val="100"/>
        </w:rPr>
        <w:t> </w:t>
      </w:r>
      <w:r>
        <w:rPr/>
        <w:t>mübadiləsi</w:t>
      </w:r>
      <w:r>
        <w:rPr>
          <w:spacing w:val="-16"/>
        </w:rPr>
        <w:t> </w:t>
      </w:r>
      <w:r>
        <w:rPr/>
        <w:t>reallaşdırılmalıdır;</w:t>
      </w:r>
    </w:p>
    <w:p>
      <w:pPr>
        <w:pStyle w:val="BodyText"/>
        <w:spacing w:line="360" w:lineRule="auto" w:before="27"/>
        <w:ind w:right="113" w:firstLine="787"/>
        <w:jc w:val="left"/>
      </w:pPr>
      <w:r>
        <w:rPr/>
        <w:pict>
          <v:shape style="position:absolute;margin-left:84.984001pt;margin-top:49.580318pt;width:12.96pt;height:17.16pt;mso-position-horizontal-relative:page;mso-position-vertical-relative:paragraph;z-index:-218104" type="#_x0000_t75" stroked="false">
            <v:imagedata r:id="rId43" o:title=""/>
          </v:shape>
        </w:pict>
      </w:r>
      <w:r>
        <w:rPr/>
        <w:t>İnternet</w:t>
      </w:r>
      <w:r>
        <w:rPr>
          <w:spacing w:val="52"/>
        </w:rPr>
        <w:t> </w:t>
      </w:r>
      <w:r>
        <w:rPr/>
        <w:t>bazasında</w:t>
      </w:r>
      <w:r>
        <w:rPr>
          <w:spacing w:val="51"/>
        </w:rPr>
        <w:t> </w:t>
      </w:r>
      <w:r>
        <w:rPr/>
        <w:t>İntranet</w:t>
      </w:r>
      <w:r>
        <w:rPr>
          <w:spacing w:val="52"/>
        </w:rPr>
        <w:t> </w:t>
      </w:r>
      <w:r>
        <w:rPr/>
        <w:t>texnologiyasına</w:t>
      </w:r>
      <w:r>
        <w:rPr>
          <w:spacing w:val="51"/>
        </w:rPr>
        <w:t> </w:t>
      </w:r>
      <w:r>
        <w:rPr/>
        <w:t>maneəsiz</w:t>
      </w:r>
      <w:r>
        <w:rPr>
          <w:spacing w:val="49"/>
        </w:rPr>
        <w:t> </w:t>
      </w:r>
      <w:r>
        <w:rPr/>
        <w:t>informasiya</w:t>
      </w:r>
      <w:r>
        <w:rPr>
          <w:spacing w:val="51"/>
        </w:rPr>
        <w:t> </w:t>
      </w:r>
      <w:r>
        <w:rPr/>
        <w:t>xidmədi</w:t>
      </w:r>
      <w:r>
        <w:rPr>
          <w:spacing w:val="52"/>
        </w:rPr>
        <w:t> </w:t>
      </w:r>
      <w:r>
        <w:rPr/>
        <w:t>təşkil</w:t>
      </w:r>
      <w:r>
        <w:rPr>
          <w:w w:val="100"/>
        </w:rPr>
        <w:t> </w:t>
      </w:r>
      <w:r>
        <w:rPr/>
        <w:t>edilməlidir;</w:t>
      </w:r>
    </w:p>
    <w:p>
      <w:pPr>
        <w:pStyle w:val="BodyText"/>
        <w:spacing w:line="240" w:lineRule="auto" w:before="27"/>
        <w:ind w:left="900" w:right="113"/>
        <w:jc w:val="left"/>
      </w:pPr>
      <w:r>
        <w:rPr/>
        <w:t>İnternetə qoşulmuş şəbəkənin təhlükəsizlik problemi həll</w:t>
      </w:r>
      <w:r>
        <w:rPr>
          <w:spacing w:val="-37"/>
        </w:rPr>
        <w:t> </w:t>
      </w:r>
      <w:r>
        <w:rPr/>
        <w:t>edilməlidir.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5"/>
        </w:numPr>
        <w:tabs>
          <w:tab w:pos="4710" w:val="left" w:leader="none"/>
        </w:tabs>
        <w:spacing w:line="240" w:lineRule="auto" w:before="0" w:after="0"/>
        <w:ind w:left="4709" w:right="113" w:hanging="700"/>
        <w:jc w:val="left"/>
        <w:rPr>
          <w:b w:val="0"/>
          <w:bCs w:val="0"/>
        </w:rPr>
      </w:pPr>
      <w:r>
        <w:rPr/>
        <w:t>İnternet</w:t>
      </w:r>
      <w:r>
        <w:rPr>
          <w:spacing w:val="-4"/>
        </w:rPr>
        <w:t> </w:t>
      </w:r>
      <w:r>
        <w:rPr/>
        <w:t>xidmətləri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left="132" w:right="146" w:firstLine="566"/>
        <w:jc w:val="both"/>
      </w:pPr>
      <w:r>
        <w:rPr/>
        <w:t>İnternet xidmətləri cürbəcürdür. Əsas xidmətlər aşağıdakılardır: elektron</w:t>
      </w:r>
      <w:r>
        <w:rPr>
          <w:spacing w:val="-4"/>
        </w:rPr>
        <w:t> </w:t>
      </w:r>
      <w:r>
        <w:rPr/>
        <w:t>poçt,</w:t>
      </w:r>
      <w:r>
        <w:rPr>
          <w:w w:val="100"/>
        </w:rPr>
        <w:t> </w:t>
      </w:r>
      <w:r>
        <w:rPr/>
        <w:t>telekonfrans,</w:t>
      </w:r>
      <w:r>
        <w:rPr>
          <w:spacing w:val="42"/>
        </w:rPr>
        <w:t> </w:t>
      </w:r>
      <w:r>
        <w:rPr/>
        <w:t>informasiya</w:t>
      </w:r>
      <w:r>
        <w:rPr>
          <w:spacing w:val="45"/>
        </w:rPr>
        <w:t> </w:t>
      </w:r>
      <w:r>
        <w:rPr/>
        <w:t>yayımı</w:t>
      </w:r>
      <w:r>
        <w:rPr>
          <w:spacing w:val="46"/>
        </w:rPr>
        <w:t> </w:t>
      </w:r>
      <w:r>
        <w:rPr/>
        <w:t>siyahıları,</w:t>
      </w:r>
      <w:r>
        <w:rPr>
          <w:spacing w:val="45"/>
        </w:rPr>
        <w:t> </w:t>
      </w:r>
      <w:r>
        <w:rPr/>
        <w:t>fayllara</w:t>
      </w:r>
      <w:r>
        <w:rPr>
          <w:spacing w:val="46"/>
        </w:rPr>
        <w:t> </w:t>
      </w:r>
      <w:r>
        <w:rPr/>
        <w:t>məsafədən</w:t>
      </w:r>
      <w:r>
        <w:rPr>
          <w:spacing w:val="46"/>
        </w:rPr>
        <w:t> </w:t>
      </w:r>
      <w:r>
        <w:rPr/>
        <w:t>müraciət,</w:t>
      </w:r>
      <w:r>
        <w:rPr>
          <w:spacing w:val="45"/>
        </w:rPr>
        <w:t> </w:t>
      </w:r>
      <w:r>
        <w:rPr/>
        <w:t>uzaq</w:t>
      </w:r>
      <w:r>
        <w:rPr>
          <w:spacing w:val="44"/>
        </w:rPr>
        <w:t> </w:t>
      </w:r>
      <w:r>
        <w:rPr/>
        <w:t>terminal</w:t>
      </w:r>
      <w:r>
        <w:rPr>
          <w:w w:val="100"/>
        </w:rPr>
        <w:t> </w:t>
      </w:r>
      <w:r>
        <w:rPr/>
        <w:t>rejimində iş, Ümumdünya hörümçək</w:t>
      </w:r>
      <w:r>
        <w:rPr>
          <w:spacing w:val="-12"/>
        </w:rPr>
        <w:t> </w:t>
      </w:r>
      <w:r>
        <w:rPr/>
        <w:t>toru.</w:t>
      </w:r>
    </w:p>
    <w:p>
      <w:pPr>
        <w:pStyle w:val="BodyText"/>
        <w:spacing w:line="360" w:lineRule="auto"/>
        <w:ind w:left="132" w:right="151" w:firstLine="566"/>
        <w:jc w:val="both"/>
      </w:pPr>
      <w:r>
        <w:rPr/>
        <w:t>İnternet xidmətləri: interaktiv, birbaşa və təxirə salınmış oxu kimi 3 növə</w:t>
      </w:r>
      <w:r>
        <w:rPr>
          <w:spacing w:val="19"/>
        </w:rPr>
        <w:t> </w:t>
      </w:r>
      <w:r>
        <w:rPr/>
        <w:t>bölünür.</w:t>
      </w:r>
      <w:r>
        <w:rPr>
          <w:w w:val="100"/>
        </w:rPr>
        <w:t> </w:t>
      </w:r>
      <w:r>
        <w:rPr/>
        <w:t>Təxirə salınmış oxu xidmətində sorğu ilə cavab eyni vaxtda baş vermir. Elektron poşt</w:t>
      </w:r>
      <w:r>
        <w:rPr>
          <w:spacing w:val="8"/>
        </w:rPr>
        <w:t> </w:t>
      </w:r>
      <w:r>
        <w:rPr/>
        <w:t>bu</w:t>
      </w:r>
      <w:r>
        <w:rPr>
          <w:w w:val="100"/>
        </w:rPr>
        <w:t> </w:t>
      </w:r>
      <w:r>
        <w:rPr/>
        <w:t>xidmət</w:t>
      </w:r>
      <w:r>
        <w:rPr>
          <w:spacing w:val="41"/>
        </w:rPr>
        <w:t> </w:t>
      </w:r>
      <w:r>
        <w:rPr/>
        <w:t>növünə</w:t>
      </w:r>
      <w:r>
        <w:rPr>
          <w:spacing w:val="41"/>
        </w:rPr>
        <w:t> </w:t>
      </w:r>
      <w:r>
        <w:rPr/>
        <w:t>aiddir.</w:t>
      </w:r>
      <w:r>
        <w:rPr>
          <w:spacing w:val="11"/>
        </w:rPr>
        <w:t> </w:t>
      </w:r>
      <w:r>
        <w:rPr/>
        <w:t>Birbaşa</w:t>
      </w:r>
      <w:r>
        <w:rPr>
          <w:spacing w:val="41"/>
        </w:rPr>
        <w:t> </w:t>
      </w:r>
      <w:r>
        <w:rPr/>
        <w:t>müraciət</w:t>
      </w:r>
      <w:r>
        <w:rPr>
          <w:spacing w:val="39"/>
        </w:rPr>
        <w:t> </w:t>
      </w:r>
      <w:r>
        <w:rPr/>
        <w:t>xidmətində</w:t>
      </w:r>
      <w:r>
        <w:rPr>
          <w:spacing w:val="38"/>
        </w:rPr>
        <w:t> </w:t>
      </w:r>
      <w:r>
        <w:rPr/>
        <w:t>sorğuya</w:t>
      </w:r>
      <w:r>
        <w:rPr>
          <w:spacing w:val="41"/>
        </w:rPr>
        <w:t> </w:t>
      </w:r>
      <w:r>
        <w:rPr/>
        <w:t>həmin</w:t>
      </w:r>
      <w:r>
        <w:rPr>
          <w:spacing w:val="41"/>
        </w:rPr>
        <w:t> </w:t>
      </w:r>
      <w:r>
        <w:rPr/>
        <w:t>anda</w:t>
      </w:r>
      <w:r>
        <w:rPr>
          <w:spacing w:val="38"/>
        </w:rPr>
        <w:t> </w:t>
      </w:r>
      <w:r>
        <w:rPr/>
        <w:t>cavab</w:t>
      </w:r>
      <w:r>
        <w:rPr>
          <w:spacing w:val="37"/>
        </w:rPr>
        <w:t> </w:t>
      </w:r>
      <w:r>
        <w:rPr/>
        <w:t>verilir.</w:t>
      </w:r>
      <w:r>
        <w:rPr>
          <w:w w:val="100"/>
        </w:rPr>
        <w:t> </w:t>
      </w:r>
      <w:r>
        <w:rPr/>
        <w:t>Lakin</w:t>
      </w:r>
      <w:r>
        <w:rPr>
          <w:spacing w:val="41"/>
        </w:rPr>
        <w:t> </w:t>
      </w:r>
      <w:r>
        <w:rPr/>
        <w:t>cavab</w:t>
      </w:r>
      <w:r>
        <w:rPr>
          <w:spacing w:val="39"/>
        </w:rPr>
        <w:t> </w:t>
      </w:r>
      <w:r>
        <w:rPr/>
        <w:t>alanın</w:t>
      </w:r>
      <w:r>
        <w:rPr>
          <w:spacing w:val="39"/>
        </w:rPr>
        <w:t> </w:t>
      </w:r>
      <w:r>
        <w:rPr/>
        <w:t>əlbəəl</w:t>
      </w:r>
      <w:r>
        <w:rPr>
          <w:spacing w:val="39"/>
        </w:rPr>
        <w:t> </w:t>
      </w:r>
      <w:r>
        <w:rPr/>
        <w:t>reaksiya</w:t>
      </w:r>
      <w:r>
        <w:rPr>
          <w:spacing w:val="41"/>
        </w:rPr>
        <w:t> </w:t>
      </w:r>
      <w:r>
        <w:rPr/>
        <w:t>verməsi</w:t>
      </w:r>
      <w:r>
        <w:rPr>
          <w:spacing w:val="39"/>
        </w:rPr>
        <w:t> </w:t>
      </w:r>
      <w:r>
        <w:rPr/>
        <w:t>tələb</w:t>
      </w:r>
      <w:r>
        <w:rPr>
          <w:spacing w:val="39"/>
        </w:rPr>
        <w:t> </w:t>
      </w:r>
      <w:r>
        <w:rPr/>
        <w:t>olunmur.</w:t>
      </w:r>
      <w:r>
        <w:rPr>
          <w:spacing w:val="40"/>
        </w:rPr>
        <w:t> </w:t>
      </w:r>
      <w:r>
        <w:rPr/>
        <w:t>Faylların</w:t>
      </w:r>
      <w:r>
        <w:rPr>
          <w:spacing w:val="39"/>
        </w:rPr>
        <w:t> </w:t>
      </w:r>
      <w:r>
        <w:rPr/>
        <w:t>ötürülməsi</w:t>
      </w:r>
      <w:r>
        <w:rPr>
          <w:spacing w:val="39"/>
        </w:rPr>
        <w:t> </w:t>
      </w:r>
      <w:r>
        <w:rPr/>
        <w:t>bu</w:t>
      </w:r>
      <w:r>
        <w:rPr>
          <w:spacing w:val="39"/>
        </w:rPr>
        <w:t> </w:t>
      </w:r>
      <w:r>
        <w:rPr/>
        <w:t>növ</w:t>
      </w:r>
      <w:r>
        <w:rPr>
          <w:w w:val="100"/>
        </w:rPr>
        <w:t> </w:t>
      </w:r>
      <w:r>
        <w:rPr/>
        <w:t>xidmətə aiddir. Alınmış informasiyaya əlbəəl reaksiya verilməsi tələb olunan xidmət</w:t>
      </w:r>
      <w:r>
        <w:rPr>
          <w:spacing w:val="37"/>
        </w:rPr>
        <w:t> </w:t>
      </w:r>
      <w:r>
        <w:rPr/>
        <w:t>növü</w:t>
      </w:r>
      <w:r>
        <w:rPr>
          <w:w w:val="100"/>
        </w:rPr>
        <w:t> </w:t>
      </w:r>
      <w:r>
        <w:rPr/>
        <w:t>interaktiv sayılır və Ümumdünya hörümçək toru belə</w:t>
      </w:r>
      <w:r>
        <w:rPr>
          <w:spacing w:val="-27"/>
        </w:rPr>
        <w:t> </w:t>
      </w:r>
      <w:r>
        <w:rPr/>
        <w:t>xidmətdir.</w:t>
      </w:r>
    </w:p>
    <w:p>
      <w:pPr>
        <w:pStyle w:val="BodyText"/>
        <w:spacing w:line="360" w:lineRule="auto" w:before="6"/>
        <w:ind w:left="132" w:right="145" w:firstLine="566"/>
        <w:jc w:val="both"/>
        <w:rPr>
          <w:rFonts w:ascii="Times New Roman" w:hAnsi="Times New Roman" w:cs="Times New Roman" w:eastAsia="Times New Roman"/>
        </w:rPr>
      </w:pPr>
      <w:r>
        <w:rPr/>
        <w:t>Elektron poşt (</w:t>
      </w:r>
      <w:r>
        <w:rPr>
          <w:rFonts w:ascii="Times New Roman" w:hAnsi="Times New Roman"/>
          <w:i/>
        </w:rPr>
        <w:t>e-mail</w:t>
      </w:r>
      <w:r>
        <w:rPr/>
        <w:t>) İnternetin daha populyar xidmətidir. Bu zaman</w:t>
      </w:r>
      <w:r>
        <w:rPr>
          <w:spacing w:val="16"/>
        </w:rPr>
        <w:t> </w:t>
      </w:r>
      <w:r>
        <w:rPr/>
        <w:t>bir</w:t>
      </w:r>
      <w:r>
        <w:rPr>
          <w:w w:val="100"/>
        </w:rPr>
        <w:t> </w:t>
      </w:r>
      <w:r>
        <w:rPr/>
        <w:t>kompüterdən ötürülən mətni ünvan öz kompüterində alır, lakin onu özünə münasib</w:t>
      </w:r>
      <w:r>
        <w:rPr>
          <w:spacing w:val="50"/>
        </w:rPr>
        <w:t> </w:t>
      </w:r>
      <w:r>
        <w:rPr/>
        <w:t>vaxtda</w:t>
      </w:r>
      <w:r>
        <w:rPr>
          <w:w w:val="100"/>
        </w:rPr>
        <w:t> </w:t>
      </w:r>
      <w:r>
        <w:rPr>
          <w:rFonts w:ascii="Times New Roman" w:hAnsi="Times New Roman"/>
        </w:rPr>
        <w:t>oxuyur.</w:t>
      </w:r>
    </w:p>
    <w:p>
      <w:pPr>
        <w:spacing w:line="360" w:lineRule="auto" w:before="5"/>
        <w:ind w:left="132" w:right="14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Müxtəlif prinsiplərlə qurulmuş, müxtəlif protokollarla işləyən şəbəkələrdə elektron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məktub ötürmək üçün </w:t>
      </w:r>
      <w:r>
        <w:rPr>
          <w:rFonts w:ascii="Times New Roman" w:hAnsi="Times New Roman"/>
          <w:i/>
          <w:sz w:val="28"/>
        </w:rPr>
        <w:t>SMPT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Simple Mail Transfer Protocol</w:t>
      </w:r>
      <w:r>
        <w:rPr>
          <w:rFonts w:ascii="Times New Roman" w:hAnsi="Times New Roman"/>
          <w:sz w:val="28"/>
        </w:rPr>
        <w:t>) protokolundan, qəbul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isə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i/>
          <w:sz w:val="28"/>
        </w:rPr>
        <w:t>POP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sz w:val="28"/>
        </w:rPr>
        <w:t>protokolundan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edilir.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i/>
          <w:sz w:val="28"/>
        </w:rPr>
        <w:t>Windows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sz w:val="28"/>
        </w:rPr>
        <w:t>ƏS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mühitində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elektron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poçt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Outbook Express, Microsoft Outbook, Netscape Communikator </w:t>
      </w:r>
      <w:r>
        <w:rPr>
          <w:rFonts w:ascii="Times New Roman" w:hAnsi="Times New Roman"/>
          <w:sz w:val="28"/>
        </w:rPr>
        <w:t>və digər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proqramlardan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 etmək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BodyText"/>
        <w:spacing w:line="360" w:lineRule="auto"/>
        <w:ind w:left="132" w:right="144" w:firstLine="566"/>
        <w:jc w:val="both"/>
      </w:pPr>
      <w:r>
        <w:rPr/>
        <w:t>Şəbəkə</w:t>
      </w:r>
      <w:r>
        <w:rPr>
          <w:spacing w:val="46"/>
        </w:rPr>
        <w:t> </w:t>
      </w:r>
      <w:r>
        <w:rPr/>
        <w:t>yenilikləri</w:t>
      </w:r>
      <w:r>
        <w:rPr>
          <w:spacing w:val="50"/>
        </w:rPr>
        <w:t> </w:t>
      </w:r>
      <w:r>
        <w:rPr>
          <w:rFonts w:ascii="Times New Roman" w:hAnsi="Times New Roman"/>
          <w:i/>
        </w:rPr>
        <w:t>Usenet</w:t>
      </w:r>
      <w:r>
        <w:rPr>
          <w:rFonts w:ascii="Times New Roman" w:hAnsi="Times New Roman"/>
          <w:i/>
          <w:spacing w:val="46"/>
        </w:rPr>
        <w:t> </w:t>
      </w:r>
      <w:r>
        <w:rPr/>
        <w:t>və</w:t>
      </w:r>
      <w:r>
        <w:rPr>
          <w:spacing w:val="46"/>
        </w:rPr>
        <w:t> </w:t>
      </w:r>
      <w:r>
        <w:rPr/>
        <w:t>ya</w:t>
      </w:r>
      <w:r>
        <w:rPr>
          <w:spacing w:val="46"/>
        </w:rPr>
        <w:t> </w:t>
      </w:r>
      <w:r>
        <w:rPr/>
        <w:t>telekonfrans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/>
        <w:t>İnternetin</w:t>
      </w:r>
      <w:r>
        <w:rPr>
          <w:spacing w:val="47"/>
        </w:rPr>
        <w:t> </w:t>
      </w:r>
      <w:r>
        <w:rPr/>
        <w:t>geniş</w:t>
      </w:r>
      <w:r>
        <w:rPr>
          <w:spacing w:val="47"/>
        </w:rPr>
        <w:t> </w:t>
      </w:r>
      <w:r>
        <w:rPr/>
        <w:t>yayılmış</w:t>
      </w:r>
      <w:r>
        <w:rPr>
          <w:spacing w:val="47"/>
        </w:rPr>
        <w:t> </w:t>
      </w:r>
      <w:r>
        <w:rPr/>
        <w:t>xidmət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lərindəndir. Bu halda xəbər alan şəbəkə düyünü həmin xəbəri siyahıda olan</w:t>
      </w:r>
      <w:r>
        <w:rPr>
          <w:spacing w:val="37"/>
        </w:rPr>
        <w:t> </w:t>
      </w:r>
      <w:r>
        <w:rPr/>
        <w:t>bütün</w:t>
      </w:r>
      <w:r>
        <w:rPr>
          <w:w w:val="100"/>
        </w:rPr>
        <w:t> </w:t>
      </w:r>
      <w:r>
        <w:rPr/>
        <w:t>düyünlərə translyasiya edir. Beləliklə, bir xəbər çoxqat təkrarlanaraq qısa müddətdə</w:t>
      </w:r>
      <w:r>
        <w:rPr>
          <w:spacing w:val="56"/>
        </w:rPr>
        <w:t> </w:t>
      </w:r>
      <w:r>
        <w:rPr/>
        <w:t>bütün</w:t>
      </w:r>
      <w:r>
        <w:rPr>
          <w:w w:val="100"/>
        </w:rPr>
        <w:t> </w:t>
      </w:r>
      <w:r>
        <w:rPr/>
        <w:t>dünyaya (</w:t>
      </w:r>
      <w:r>
        <w:rPr>
          <w:rFonts w:ascii="Times New Roman" w:hAnsi="Times New Roman"/>
          <w:i/>
        </w:rPr>
        <w:t>Usenet </w:t>
      </w:r>
      <w:r>
        <w:rPr/>
        <w:t>konfrans iştirakçılarına)</w:t>
      </w:r>
      <w:r>
        <w:rPr>
          <w:spacing w:val="-24"/>
        </w:rPr>
        <w:t> </w:t>
      </w:r>
      <w:r>
        <w:rPr/>
        <w:t>yayılır.</w:t>
      </w:r>
    </w:p>
    <w:p>
      <w:pPr>
        <w:pStyle w:val="BodyText"/>
        <w:spacing w:line="360" w:lineRule="auto"/>
        <w:ind w:left="132" w:right="143" w:firstLine="566"/>
        <w:jc w:val="both"/>
        <w:rPr>
          <w:rFonts w:ascii="Times New Roman" w:hAnsi="Times New Roman" w:cs="Times New Roman" w:eastAsia="Times New Roman"/>
        </w:rPr>
      </w:pPr>
      <w:r>
        <w:rPr/>
        <w:t>İnformasiya</w:t>
      </w:r>
      <w:r>
        <w:rPr>
          <w:spacing w:val="54"/>
        </w:rPr>
        <w:t> </w:t>
      </w:r>
      <w:r>
        <w:rPr/>
        <w:t>yayımı</w:t>
      </w:r>
      <w:r>
        <w:rPr>
          <w:spacing w:val="52"/>
        </w:rPr>
        <w:t> </w:t>
      </w:r>
      <w:r>
        <w:rPr/>
        <w:t>siyahıları</w:t>
      </w:r>
      <w:r>
        <w:rPr>
          <w:spacing w:val="52"/>
        </w:rPr>
        <w:t> </w:t>
      </w:r>
      <w:r>
        <w:rPr/>
        <w:t>elektron</w:t>
      </w:r>
      <w:r>
        <w:rPr>
          <w:spacing w:val="50"/>
        </w:rPr>
        <w:t> </w:t>
      </w:r>
      <w:r>
        <w:rPr/>
        <w:t>poçtla</w:t>
      </w:r>
      <w:r>
        <w:rPr>
          <w:spacing w:val="49"/>
        </w:rPr>
        <w:t> </w:t>
      </w:r>
      <w:r>
        <w:rPr/>
        <w:t>işləyən</w:t>
      </w:r>
      <w:r>
        <w:rPr>
          <w:spacing w:val="50"/>
        </w:rPr>
        <w:t> </w:t>
      </w:r>
      <w:r>
        <w:rPr/>
        <w:t>sadə</w:t>
      </w:r>
      <w:r>
        <w:rPr>
          <w:spacing w:val="51"/>
        </w:rPr>
        <w:t> </w:t>
      </w:r>
      <w:r>
        <w:rPr/>
        <w:t>İnternet</w:t>
      </w:r>
      <w:r>
        <w:rPr>
          <w:spacing w:val="50"/>
        </w:rPr>
        <w:t> </w:t>
      </w:r>
      <w:r>
        <w:rPr/>
        <w:t>xidmətidir.</w:t>
      </w:r>
      <w:r>
        <w:rPr>
          <w:spacing w:val="51"/>
        </w:rPr>
        <w:t> </w:t>
      </w:r>
      <w:r>
        <w:rPr/>
        <w:t>Bu</w:t>
      </w:r>
      <w:r>
        <w:rPr>
          <w:w w:val="100"/>
        </w:rPr>
        <w:t> </w:t>
      </w:r>
      <w:r>
        <w:rPr/>
        <w:t>halda bir məktub siyahıda qeydiyyata düşmüş bütün abonentlərə ötürülür. Bu yayımı</w:t>
      </w:r>
      <w:r>
        <w:rPr>
          <w:spacing w:val="-9"/>
        </w:rPr>
        <w:t> </w:t>
      </w:r>
      <w:r>
        <w:rPr/>
        <w:t>hansı</w:t>
      </w:r>
      <w:r>
        <w:rPr>
          <w:w w:val="100"/>
        </w:rPr>
        <w:t> </w:t>
      </w:r>
      <w:r>
        <w:rPr/>
        <w:t>təşkilat</w:t>
      </w:r>
      <w:r>
        <w:rPr>
          <w:spacing w:val="42"/>
        </w:rPr>
        <w:t> </w:t>
      </w:r>
      <w:r>
        <w:rPr/>
        <w:t>icra</w:t>
      </w:r>
      <w:r>
        <w:rPr>
          <w:spacing w:val="42"/>
        </w:rPr>
        <w:t> </w:t>
      </w:r>
      <w:r>
        <w:rPr/>
        <w:t>edirsə,</w:t>
      </w:r>
      <w:r>
        <w:rPr>
          <w:spacing w:val="41"/>
        </w:rPr>
        <w:t> </w:t>
      </w:r>
      <w:r>
        <w:rPr/>
        <w:t>o</w:t>
      </w:r>
      <w:r>
        <w:rPr>
          <w:spacing w:val="42"/>
        </w:rPr>
        <w:t> </w:t>
      </w:r>
      <w:r>
        <w:rPr/>
        <w:t>da</w:t>
      </w:r>
      <w:r>
        <w:rPr>
          <w:spacing w:val="44"/>
        </w:rPr>
        <w:t> </w:t>
      </w:r>
      <w:r>
        <w:rPr/>
        <w:t>yayıma</w:t>
      </w:r>
      <w:r>
        <w:rPr>
          <w:spacing w:val="44"/>
        </w:rPr>
        <w:t> </w:t>
      </w:r>
      <w:r>
        <w:rPr/>
        <w:t>nəzarət</w:t>
      </w:r>
      <w:r>
        <w:rPr>
          <w:spacing w:val="43"/>
        </w:rPr>
        <w:t> </w:t>
      </w:r>
      <w:r>
        <w:rPr/>
        <w:t>edir.</w:t>
      </w:r>
      <w:r>
        <w:rPr>
          <w:spacing w:val="43"/>
        </w:rPr>
        <w:t> </w:t>
      </w:r>
      <w:r>
        <w:rPr/>
        <w:t>Halbuki</w:t>
      </w:r>
      <w:r>
        <w:rPr>
          <w:spacing w:val="42"/>
        </w:rPr>
        <w:t> </w:t>
      </w:r>
      <w:r>
        <w:rPr/>
        <w:t>belə</w:t>
      </w:r>
      <w:r>
        <w:rPr>
          <w:spacing w:val="42"/>
        </w:rPr>
        <w:t> </w:t>
      </w:r>
      <w:r>
        <w:rPr/>
        <w:t>nəzarət</w:t>
      </w:r>
      <w:r>
        <w:rPr>
          <w:spacing w:val="55"/>
        </w:rPr>
        <w:t> </w:t>
      </w:r>
      <w:r>
        <w:rPr>
          <w:rFonts w:ascii="Times New Roman" w:hAnsi="Times New Roman"/>
          <w:i/>
        </w:rPr>
        <w:t>Usenet</w:t>
      </w:r>
      <w:r>
        <w:rPr>
          <w:rFonts w:ascii="Times New Roman" w:hAnsi="Times New Roman"/>
          <w:i/>
          <w:spacing w:val="44"/>
        </w:rPr>
        <w:t> </w:t>
      </w:r>
      <w:r>
        <w:rPr/>
        <w:t>xidməıtində</w:t>
      </w:r>
      <w:r>
        <w:rPr>
          <w:w w:val="100"/>
        </w:rPr>
        <w:t> </w:t>
      </w:r>
      <w:r>
        <w:rPr>
          <w:rFonts w:ascii="Times New Roman" w:hAnsi="Times New Roman"/>
        </w:rPr>
        <w:t>yoxdur.</w:t>
      </w:r>
    </w:p>
    <w:p>
      <w:pPr>
        <w:pStyle w:val="BodyText"/>
        <w:spacing w:line="360" w:lineRule="auto"/>
        <w:ind w:left="132" w:right="143" w:firstLine="566"/>
        <w:jc w:val="both"/>
      </w:pPr>
      <w:r>
        <w:rPr>
          <w:rFonts w:ascii="Times New Roman" w:hAnsi="Times New Roman"/>
          <w:i/>
        </w:rPr>
        <w:t>FTP </w:t>
      </w:r>
      <w:r>
        <w:rPr/>
        <w:t>xidməti xüsusi serverlərdə saxlanan fayllara (həmçinin, arxiv</w:t>
      </w:r>
      <w:r>
        <w:rPr>
          <w:spacing w:val="40"/>
        </w:rPr>
        <w:t> </w:t>
      </w:r>
      <w:r>
        <w:rPr/>
        <w:t>fayllarına)</w:t>
      </w:r>
      <w:r>
        <w:rPr>
          <w:w w:val="100"/>
        </w:rPr>
        <w:t> </w:t>
      </w:r>
      <w:r>
        <w:rPr/>
        <w:t>müraciəti təmin</w:t>
      </w:r>
      <w:r>
        <w:rPr>
          <w:spacing w:val="-7"/>
        </w:rPr>
        <w:t> </w:t>
      </w:r>
      <w:r>
        <w:rPr/>
        <w:t>edir.</w:t>
      </w:r>
    </w:p>
    <w:p>
      <w:pPr>
        <w:pStyle w:val="BodyText"/>
        <w:spacing w:line="360" w:lineRule="auto" w:before="7"/>
        <w:ind w:left="132" w:right="146" w:firstLine="566"/>
        <w:jc w:val="both"/>
      </w:pPr>
      <w:r>
        <w:rPr/>
        <w:t>Ümumdünya hörümçək toru (</w:t>
      </w:r>
      <w:r>
        <w:rPr>
          <w:rFonts w:ascii="Times New Roman" w:hAnsi="Times New Roman" w:cs="Times New Roman" w:eastAsia="Times New Roman"/>
          <w:i/>
        </w:rPr>
        <w:t>World Wide Web </w:t>
      </w:r>
      <w:r>
        <w:rPr>
          <w:rFonts w:ascii="Times New Roman" w:hAnsi="Times New Roman" w:cs="Times New Roman" w:eastAsia="Times New Roman"/>
          <w:i/>
        </w:rPr>
        <w:t>– </w:t>
      </w:r>
      <w:r>
        <w:rPr>
          <w:rFonts w:ascii="Times New Roman" w:hAnsi="Times New Roman" w:cs="Times New Roman" w:eastAsia="Times New Roman"/>
          <w:i/>
        </w:rPr>
        <w:t>WWW</w:t>
      </w:r>
      <w:r>
        <w:rPr/>
        <w:t>) İnternetin ən</w:t>
      </w:r>
      <w:r>
        <w:rPr>
          <w:spacing w:val="24"/>
        </w:rPr>
        <w:t> </w:t>
      </w:r>
      <w:r>
        <w:rPr/>
        <w:t>populyar</w:t>
      </w:r>
      <w:r>
        <w:rPr>
          <w:w w:val="100"/>
        </w:rPr>
        <w:t> </w:t>
      </w:r>
      <w:r>
        <w:rPr/>
        <w:t>xidmətidir. Bu xidmət hipermətn anlayışına əsaslanır. Mətn informasiyasının ardıcıl,</w:t>
      </w:r>
      <w:r>
        <w:rPr>
          <w:spacing w:val="37"/>
        </w:rPr>
        <w:t> </w:t>
      </w:r>
      <w:r>
        <w:rPr/>
        <w:t>xətti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formada deyil, bir-</w:t>
      </w:r>
      <w:r>
        <w:rPr/>
        <w:t>biri ilə iqtibaslar şəklində bağlı olan mətnlər çoxluğu kimi</w:t>
      </w:r>
      <w:r>
        <w:rPr>
          <w:spacing w:val="20"/>
        </w:rPr>
        <w:t> </w:t>
      </w:r>
      <w:r>
        <w:rPr/>
        <w:t>təşkil</w:t>
      </w:r>
      <w:r>
        <w:rPr>
          <w:w w:val="100"/>
        </w:rPr>
        <w:t> </w:t>
      </w:r>
      <w:r>
        <w:rPr/>
        <w:t>edilməsinə hipermətn deyilir.  Bir mətn daxilindəki iqtibas digər mətnə keçidə imkan</w:t>
      </w:r>
      <w:r>
        <w:rPr>
          <w:spacing w:val="-40"/>
        </w:rPr>
        <w:t> </w:t>
      </w:r>
      <w:r>
        <w:rPr/>
        <w:t>verir.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38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bas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27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ətn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ko</w:t>
                      </w:r>
                      <w:r>
                        <w:rPr>
                          <w:rFonts w:ascii="Times New Roman" w:hAnsi="Times New Roman"/>
                          <w:spacing w:val="-5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te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də,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ö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də,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qa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r.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176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69"/>
          <w:pgSz w:w="11910" w:h="16840"/>
          <w:pgMar w:footer="0" w:header="0" w:top="500" w:bottom="280" w:left="1000" w:right="420"/>
        </w:sectPr>
      </w:pPr>
    </w:p>
    <w:p>
      <w:pPr>
        <w:spacing w:line="360" w:lineRule="auto" w:before="41"/>
        <w:ind w:left="112" w:right="103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Hipermətn ideyası əsasında mulyimediya texnologiyasına əsasl</w:t>
      </w:r>
      <w:r>
        <w:rPr>
          <w:rFonts w:ascii="Times New Roman" w:hAnsi="Times New Roman"/>
          <w:sz w:val="28"/>
        </w:rPr>
        <w:t>anan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hipermediya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yaradılmışdır. Hipermətn sənədi </w:t>
      </w:r>
      <w:r>
        <w:rPr>
          <w:rFonts w:ascii="Times New Roman" w:hAnsi="Times New Roman"/>
          <w:i/>
          <w:sz w:val="28"/>
        </w:rPr>
        <w:t>HTML (Hyper Text Markup Language) </w:t>
      </w:r>
      <w:r>
        <w:rPr>
          <w:rFonts w:ascii="Times New Roman" w:hAnsi="Times New Roman"/>
          <w:sz w:val="28"/>
        </w:rPr>
        <w:t>dilində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tərtib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edilir. </w:t>
      </w:r>
      <w:r>
        <w:rPr>
          <w:rFonts w:ascii="Times New Roman" w:hAnsi="Times New Roman"/>
          <w:i/>
          <w:sz w:val="28"/>
        </w:rPr>
        <w:t>HTML </w:t>
      </w:r>
      <w:r>
        <w:rPr>
          <w:rFonts w:ascii="Times New Roman" w:hAnsi="Times New Roman"/>
          <w:sz w:val="28"/>
        </w:rPr>
        <w:t>formatını ötürmək üçün </w:t>
      </w:r>
      <w:r>
        <w:rPr>
          <w:rFonts w:ascii="Times New Roman" w:hAnsi="Times New Roman"/>
          <w:i/>
          <w:sz w:val="28"/>
        </w:rPr>
        <w:t>HTTP (Hyper Text Transfer 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z w:val="28"/>
        </w:rPr>
        <w:t>Protocol)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protokolundan istifadə edilir. </w:t>
      </w:r>
      <w:r>
        <w:rPr>
          <w:rFonts w:ascii="Times New Roman" w:hAnsi="Times New Roman"/>
          <w:i/>
          <w:sz w:val="28"/>
        </w:rPr>
        <w:t>WWW </w:t>
      </w:r>
      <w:r>
        <w:rPr>
          <w:rFonts w:ascii="Times New Roman" w:hAnsi="Times New Roman"/>
          <w:sz w:val="28"/>
        </w:rPr>
        <w:t>sənədindəki iqtibaslar elə təşkil edilmişdir ki, hər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informasiya resursu İnternetdə birmənalı ünvanlaşdırılır. İnternetdə informasiya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resursuna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iqtibaslar </w:t>
      </w:r>
      <w:r>
        <w:rPr>
          <w:rFonts w:ascii="Times New Roman" w:hAnsi="Times New Roman"/>
          <w:i/>
          <w:sz w:val="28"/>
        </w:rPr>
        <w:t>URL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ünvanlar (</w:t>
      </w:r>
      <w:r>
        <w:rPr>
          <w:rFonts w:ascii="Times New Roman" w:hAnsi="Times New Roman"/>
          <w:i/>
          <w:sz w:val="28"/>
        </w:rPr>
        <w:t>Uniform Resource Locator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-30"/>
          <w:sz w:val="28"/>
        </w:rPr>
        <w:t> </w:t>
      </w:r>
      <w:r>
        <w:rPr>
          <w:rFonts w:ascii="Times New Roman" w:hAnsi="Times New Roman"/>
          <w:sz w:val="28"/>
        </w:rPr>
        <w:t>adlanır.</w:t>
      </w:r>
    </w:p>
    <w:p>
      <w:pPr>
        <w:pStyle w:val="BodyText"/>
        <w:spacing w:line="360" w:lineRule="auto" w:before="7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WWW</w:t>
      </w:r>
      <w:r>
        <w:rPr>
          <w:rFonts w:ascii="Times New Roman" w:hAnsi="Times New Roman"/>
          <w:i/>
          <w:spacing w:val="44"/>
        </w:rPr>
        <w:t> </w:t>
      </w:r>
      <w:r>
        <w:rPr/>
        <w:t>xidmətinin</w:t>
      </w:r>
      <w:r>
        <w:rPr>
          <w:spacing w:val="47"/>
        </w:rPr>
        <w:t> </w:t>
      </w:r>
      <w:r>
        <w:rPr/>
        <w:t>köməyi</w:t>
      </w:r>
      <w:r>
        <w:rPr>
          <w:spacing w:val="49"/>
        </w:rPr>
        <w:t> </w:t>
      </w:r>
      <w:r>
        <w:rPr/>
        <w:t>ilə</w:t>
      </w:r>
      <w:r>
        <w:rPr>
          <w:spacing w:val="25"/>
        </w:rPr>
        <w:t> </w:t>
      </w:r>
      <w:r>
        <w:rPr/>
        <w:t>istifadəçi</w:t>
      </w:r>
      <w:r>
        <w:rPr>
          <w:spacing w:val="46"/>
        </w:rPr>
        <w:t> </w:t>
      </w:r>
      <w:r>
        <w:rPr/>
        <w:t>öz</w:t>
      </w:r>
      <w:r>
        <w:rPr>
          <w:spacing w:val="45"/>
        </w:rPr>
        <w:t> </w:t>
      </w:r>
      <w:r>
        <w:rPr/>
        <w:t>informasiya</w:t>
      </w:r>
      <w:r>
        <w:rPr>
          <w:spacing w:val="48"/>
        </w:rPr>
        <w:t> </w:t>
      </w:r>
      <w:r>
        <w:rPr/>
        <w:t>fəzasını</w:t>
      </w:r>
      <w:r>
        <w:rPr>
          <w:spacing w:val="45"/>
        </w:rPr>
        <w:t> </w:t>
      </w:r>
      <w:r>
        <w:rPr/>
        <w:t>vahid</w:t>
      </w:r>
      <w:r>
        <w:rPr>
          <w:spacing w:val="47"/>
        </w:rPr>
        <w:t> </w:t>
      </w:r>
      <w:r>
        <w:rPr/>
        <w:t>bütöv</w:t>
      </w:r>
      <w:r>
        <w:rPr>
          <w:spacing w:val="46"/>
        </w:rPr>
        <w:t> </w:t>
      </w:r>
      <w:r>
        <w:rPr/>
        <w:t>kimi</w:t>
      </w:r>
      <w:r>
        <w:rPr>
          <w:w w:val="100"/>
        </w:rPr>
        <w:t> </w:t>
      </w:r>
      <w:r>
        <w:rPr/>
        <w:t>qəbul edir. İqtiba</w:t>
      </w:r>
      <w:r>
        <w:rPr>
          <w:rFonts w:ascii="Times New Roman" w:hAnsi="Times New Roman"/>
        </w:rPr>
        <w:t>slar </w:t>
      </w:r>
      <w:r>
        <w:rPr>
          <w:rFonts w:ascii="Times New Roman" w:hAnsi="Times New Roman"/>
          <w:i/>
        </w:rPr>
        <w:t>WWW </w:t>
      </w:r>
      <w:r>
        <w:rPr/>
        <w:t>müştərisi olan brauzer adlanan proqramlar vasitəsilə</w:t>
      </w:r>
      <w:r>
        <w:rPr>
          <w:spacing w:val="7"/>
        </w:rPr>
        <w:t> </w:t>
      </w:r>
      <w:r>
        <w:rPr/>
        <w:t>dərk</w:t>
      </w:r>
      <w:r>
        <w:rPr>
          <w:w w:val="100"/>
        </w:rPr>
        <w:t> </w:t>
      </w:r>
      <w:r>
        <w:rPr>
          <w:rFonts w:ascii="Times New Roman" w:hAnsi="Times New Roman"/>
        </w:rPr>
        <w:t>edilir.</w:t>
      </w:r>
    </w:p>
    <w:p>
      <w:pPr>
        <w:pStyle w:val="BodyText"/>
        <w:spacing w:line="240" w:lineRule="auto" w:before="6"/>
        <w:ind w:left="679" w:right="113"/>
        <w:jc w:val="left"/>
      </w:pPr>
      <w:r>
        <w:rPr>
          <w:rFonts w:ascii="Times New Roman" w:hAnsi="Times New Roman"/>
          <w:i/>
        </w:rPr>
        <w:t>Telnet </w:t>
      </w:r>
      <w:r>
        <w:rPr/>
        <w:t>xidməti məsafədəki kompüterlərə terminal müraciətini təmin</w:t>
      </w:r>
      <w:r>
        <w:rPr>
          <w:spacing w:val="-34"/>
        </w:rPr>
        <w:t> </w:t>
      </w:r>
      <w:r>
        <w:rPr/>
        <w:t>edir.</w:t>
      </w:r>
    </w:p>
    <w:p>
      <w:pPr>
        <w:pStyle w:val="BodyText"/>
        <w:spacing w:line="360" w:lineRule="auto" w:before="163"/>
        <w:ind w:right="108" w:firstLine="566"/>
        <w:jc w:val="both"/>
      </w:pPr>
      <w:r>
        <w:rPr>
          <w:rFonts w:ascii="Times New Roman" w:hAnsi="Times New Roman"/>
          <w:i/>
        </w:rPr>
        <w:t>Proxy-server </w:t>
      </w:r>
      <w:r>
        <w:rPr/>
        <w:t>(əlaqələndirici server) tez</w:t>
      </w:r>
      <w:r>
        <w:rPr>
          <w:rFonts w:ascii="Times New Roman" w:hAnsi="Times New Roman"/>
        </w:rPr>
        <w:t>-</w:t>
      </w:r>
      <w:r>
        <w:rPr/>
        <w:t>tez müraciət edilən informasiyanın</w:t>
      </w:r>
      <w:r>
        <w:rPr>
          <w:spacing w:val="43"/>
        </w:rPr>
        <w:t> </w:t>
      </w:r>
      <w:r>
        <w:rPr/>
        <w:t>üzünü</w:t>
      </w:r>
      <w:r>
        <w:rPr>
          <w:w w:val="100"/>
        </w:rPr>
        <w:t> </w:t>
      </w:r>
      <w:r>
        <w:rPr/>
        <w:t>özündə saxlayır və təkrar müraciətlərdə uzaq qoşmalara ehtiyac</w:t>
      </w:r>
      <w:r>
        <w:rPr>
          <w:spacing w:val="-27"/>
        </w:rPr>
        <w:t> </w:t>
      </w:r>
      <w:r>
        <w:rPr/>
        <w:t>qalmır.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5"/>
        </w:numPr>
        <w:tabs>
          <w:tab w:pos="3414" w:val="left" w:leader="none"/>
        </w:tabs>
        <w:spacing w:line="240" w:lineRule="auto" w:before="170" w:after="0"/>
        <w:ind w:left="3413" w:right="113" w:hanging="700"/>
        <w:jc w:val="left"/>
        <w:rPr>
          <w:b w:val="0"/>
          <w:bCs w:val="0"/>
        </w:rPr>
      </w:pPr>
      <w:r>
        <w:rPr/>
        <w:t>İnternetdə resursların</w:t>
      </w:r>
      <w:r>
        <w:rPr>
          <w:spacing w:val="-2"/>
        </w:rPr>
        <w:t> </w:t>
      </w:r>
      <w:r>
        <w:rPr/>
        <w:t>ünvanlaşdırılması</w:t>
      </w:r>
      <w:r>
        <w:rPr>
          <w:b w:val="0"/>
        </w:rPr>
      </w:r>
    </w:p>
    <w:p>
      <w:pPr>
        <w:pStyle w:val="BodyText"/>
        <w:spacing w:line="360" w:lineRule="auto" w:before="158"/>
        <w:ind w:right="100" w:firstLine="566"/>
        <w:jc w:val="both"/>
      </w:pPr>
      <w:r>
        <w:rPr/>
        <w:t>Ümumdünya şəbəkəsi olan İnternetdə hər bir kompüter (əslində, kompüterin</w:t>
      </w:r>
      <w:r>
        <w:rPr>
          <w:spacing w:val="38"/>
        </w:rPr>
        <w:t> </w:t>
      </w:r>
      <w:r>
        <w:rPr/>
        <w:t>şəbəkə</w:t>
      </w:r>
      <w:r>
        <w:rPr>
          <w:w w:val="100"/>
        </w:rPr>
        <w:t> </w:t>
      </w:r>
      <w:r>
        <w:rPr/>
        <w:t>adapteri)</w:t>
      </w:r>
      <w:r>
        <w:rPr>
          <w:spacing w:val="44"/>
        </w:rPr>
        <w:t> </w:t>
      </w:r>
      <w:r>
        <w:rPr/>
        <w:t>eyni</w:t>
      </w:r>
      <w:r>
        <w:rPr>
          <w:spacing w:val="47"/>
        </w:rPr>
        <w:t> </w:t>
      </w:r>
      <w:r>
        <w:rPr/>
        <w:t>zamanda</w:t>
      </w:r>
      <w:r>
        <w:rPr>
          <w:spacing w:val="44"/>
        </w:rPr>
        <w:t> </w:t>
      </w:r>
      <w:r>
        <w:rPr/>
        <w:t>3</w:t>
      </w:r>
      <w:r>
        <w:rPr>
          <w:spacing w:val="47"/>
        </w:rPr>
        <w:t> </w:t>
      </w:r>
      <w:r>
        <w:rPr/>
        <w:t>ünvan</w:t>
      </w:r>
      <w:r>
        <w:rPr>
          <w:spacing w:val="47"/>
        </w:rPr>
        <w:t> </w:t>
      </w:r>
      <w:r>
        <w:rPr/>
        <w:t>alır:</w:t>
      </w:r>
      <w:r>
        <w:rPr>
          <w:spacing w:val="47"/>
        </w:rPr>
        <w:t> </w:t>
      </w:r>
      <w:r>
        <w:rPr/>
        <w:t>birincisi,</w:t>
      </w:r>
      <w:r>
        <w:rPr>
          <w:spacing w:val="46"/>
        </w:rPr>
        <w:t> </w:t>
      </w:r>
      <w:r>
        <w:rPr/>
        <w:t>adapterin</w:t>
      </w:r>
      <w:r>
        <w:rPr>
          <w:spacing w:val="45"/>
        </w:rPr>
        <w:t> </w:t>
      </w:r>
      <w:r>
        <w:rPr/>
        <w:t>zavod</w:t>
      </w:r>
      <w:r>
        <w:rPr>
          <w:spacing w:val="47"/>
        </w:rPr>
        <w:t> </w:t>
      </w:r>
      <w:r>
        <w:rPr/>
        <w:t>nömrəsidir,</w:t>
      </w:r>
      <w:r>
        <w:rPr>
          <w:spacing w:val="43"/>
        </w:rPr>
        <w:t> </w:t>
      </w:r>
      <w:r>
        <w:rPr/>
        <w:t>iki</w:t>
      </w:r>
      <w:r>
        <w:rPr>
          <w:rFonts w:ascii="Times New Roman" w:hAnsi="Times New Roman"/>
        </w:rPr>
        <w:t>ncisi,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</w:rPr>
        <w:t>İP</w:t>
      </w:r>
      <w:r>
        <w:rPr>
          <w:rFonts w:ascii="Times New Roman" w:hAnsi="Times New Roman"/>
          <w:i/>
          <w:w w:val="100"/>
        </w:rPr>
        <w:t> </w:t>
      </w:r>
      <w:r>
        <w:rPr/>
        <w:t>ünvanın kodudur, üçüncüsü, domen ünvanıdır ki, bütün bunlar da istifadəçi interfeysi</w:t>
      </w:r>
      <w:r>
        <w:rPr>
          <w:spacing w:val="-24"/>
        </w:rPr>
        <w:t> </w:t>
      </w:r>
      <w:r>
        <w:rPr/>
        <w:t>üçün</w:t>
      </w:r>
      <w:r>
        <w:rPr>
          <w:w w:val="100"/>
        </w:rPr>
        <w:t> </w:t>
      </w:r>
      <w:r>
        <w:rPr/>
        <w:t>nəzərdə</w:t>
      </w:r>
      <w:r>
        <w:rPr>
          <w:spacing w:val="-10"/>
        </w:rPr>
        <w:t> </w:t>
      </w:r>
      <w:r>
        <w:rPr/>
        <w:t>tutulmuşdur.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 w:cs="Times New Roman" w:eastAsia="Times New Roman"/>
          <w:i/>
        </w:rPr>
        <w:t>İP</w:t>
      </w:r>
      <w:r>
        <w:rPr>
          <w:rFonts w:ascii="Times New Roman" w:hAnsi="Times New Roman" w:cs="Times New Roman" w:eastAsia="Times New Roman"/>
        </w:rPr>
        <w:t>-</w:t>
      </w:r>
      <w:r>
        <w:rPr/>
        <w:t>ünvanı 4 baytlıq ölçüyə malikdir və 3 hissədən ibarətdir: </w:t>
      </w:r>
      <w:r>
        <w:rPr>
          <w:rFonts w:ascii="Times New Roman" w:hAnsi="Times New Roman" w:cs="Times New Roman" w:eastAsia="Times New Roman"/>
          <w:i/>
        </w:rPr>
        <w:t>İP </w:t>
      </w:r>
      <w:r>
        <w:rPr/>
        <w:t>–ünvanın ranqı,</w:t>
      </w:r>
      <w:r>
        <w:rPr>
          <w:spacing w:val="45"/>
        </w:rPr>
        <w:t> </w:t>
      </w:r>
      <w:r>
        <w:rPr/>
        <w:t>lokal</w:t>
      </w:r>
      <w:r>
        <w:rPr>
          <w:w w:val="100"/>
        </w:rPr>
        <w:t> </w:t>
      </w:r>
      <w:r>
        <w:rPr/>
        <w:t>şəbəkənin nömrəsi və şəbəkə daxilindəki kompüterin nömrəsi. </w:t>
      </w:r>
      <w:r>
        <w:rPr>
          <w:rFonts w:ascii="Times New Roman" w:hAnsi="Times New Roman" w:cs="Times New Roman" w:eastAsia="Times New Roman"/>
          <w:i/>
        </w:rPr>
        <w:t>İP </w:t>
      </w:r>
      <w:r>
        <w:rPr/>
        <w:t>–ünvanın ranqı bu</w:t>
      </w:r>
      <w:r>
        <w:rPr>
          <w:spacing w:val="-40"/>
        </w:rPr>
        <w:t> </w:t>
      </w:r>
      <w:r>
        <w:rPr/>
        <w:t>tipdən</w:t>
      </w:r>
      <w:r>
        <w:rPr>
          <w:w w:val="100"/>
        </w:rPr>
        <w:t> </w:t>
      </w:r>
      <w:r>
        <w:rPr/>
        <w:t>olan şəbəkələrin sayını və maksimal ölçüsünü təyin edir. Şəbəkənin nömrəsi</w:t>
      </w:r>
      <w:r>
        <w:rPr>
          <w:spacing w:val="5"/>
        </w:rPr>
        <w:t> </w:t>
      </w:r>
      <w:r>
        <w:rPr/>
        <w:t>qeydiyyat</w:t>
      </w:r>
      <w:r>
        <w:rPr>
          <w:w w:val="100"/>
        </w:rPr>
        <w:t> </w:t>
      </w:r>
      <w:r>
        <w:rPr/>
        <w:t>zamanı verilir. Şəbəkənin nömrəsini şəbəkənin sahibi olan təşkilat verir. Şəbəkə</w:t>
      </w:r>
      <w:r>
        <w:rPr>
          <w:spacing w:val="8"/>
        </w:rPr>
        <w:t> </w:t>
      </w:r>
      <w:r>
        <w:rPr/>
        <w:t>daxilində</w:t>
      </w:r>
      <w:r>
        <w:rPr>
          <w:w w:val="100"/>
        </w:rPr>
        <w:t> </w:t>
      </w:r>
      <w:r>
        <w:rPr/>
        <w:t>kompüterin nömrələnməsi isə şəbəkə inzibatçısının</w:t>
      </w:r>
      <w:r>
        <w:rPr>
          <w:spacing w:val="-34"/>
        </w:rPr>
        <w:t> </w:t>
      </w:r>
      <w:r>
        <w:rPr/>
        <w:t>səlahiyyətindədir.</w:t>
      </w:r>
    </w:p>
    <w:p>
      <w:pPr>
        <w:pStyle w:val="BodyText"/>
        <w:spacing w:line="360" w:lineRule="auto" w:before="8"/>
        <w:ind w:right="104" w:firstLine="566"/>
        <w:jc w:val="both"/>
      </w:pPr>
      <w:r>
        <w:rPr/>
        <w:t>Ünvanların domen təşkilatı </w:t>
      </w:r>
      <w:r>
        <w:rPr>
          <w:rFonts w:ascii="Times New Roman" w:hAnsi="Times New Roman"/>
          <w:i/>
        </w:rPr>
        <w:t>DNS (Domain Name System) </w:t>
      </w:r>
      <w:r>
        <w:rPr/>
        <w:t>iyerarxik</w:t>
      </w:r>
      <w:r>
        <w:rPr>
          <w:spacing w:val="13"/>
        </w:rPr>
        <w:t> </w:t>
      </w:r>
      <w:r>
        <w:rPr/>
        <w:t>quruluşludur.</w:t>
      </w:r>
      <w:r>
        <w:rPr>
          <w:w w:val="100"/>
        </w:rPr>
        <w:t> </w:t>
      </w:r>
      <w:r>
        <w:rPr/>
        <w:t>Yuxarı</w:t>
      </w:r>
      <w:r>
        <w:rPr>
          <w:spacing w:val="28"/>
        </w:rPr>
        <w:t> </w:t>
      </w:r>
      <w:r>
        <w:rPr/>
        <w:t>səviyyənin</w:t>
      </w:r>
      <w:r>
        <w:rPr>
          <w:spacing w:val="28"/>
        </w:rPr>
        <w:t> </w:t>
      </w:r>
      <w:r>
        <w:rPr/>
        <w:t>bir</w:t>
      </w:r>
      <w:r>
        <w:rPr>
          <w:spacing w:val="30"/>
        </w:rPr>
        <w:t> </w:t>
      </w:r>
      <w:r>
        <w:rPr/>
        <w:t>neçə</w:t>
      </w:r>
      <w:r>
        <w:rPr>
          <w:spacing w:val="27"/>
        </w:rPr>
        <w:t> </w:t>
      </w:r>
      <w:r>
        <w:rPr/>
        <w:t>domeni</w:t>
      </w:r>
      <w:r>
        <w:rPr>
          <w:spacing w:val="28"/>
        </w:rPr>
        <w:t> </w:t>
      </w:r>
      <w:r>
        <w:rPr/>
        <w:t>vardır</w:t>
      </w:r>
      <w:r>
        <w:rPr>
          <w:spacing w:val="27"/>
        </w:rPr>
        <w:t> </w:t>
      </w:r>
      <w:r>
        <w:rPr/>
        <w:t>ki,</w:t>
      </w:r>
      <w:r>
        <w:rPr>
          <w:spacing w:val="26"/>
        </w:rPr>
        <w:t> </w:t>
      </w:r>
      <w:r>
        <w:rPr/>
        <w:t>bunların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hər</w:t>
      </w:r>
      <w:r>
        <w:rPr>
          <w:spacing w:val="27"/>
        </w:rPr>
        <w:t> </w:t>
      </w:r>
      <w:r>
        <w:rPr/>
        <w:t>birinə</w:t>
      </w:r>
      <w:r>
        <w:rPr>
          <w:spacing w:val="30"/>
        </w:rPr>
        <w:t> </w:t>
      </w:r>
      <w:r>
        <w:rPr/>
        <w:t>müəyyən</w:t>
      </w:r>
      <w:r>
        <w:rPr>
          <w:spacing w:val="31"/>
        </w:rPr>
        <w:t> </w:t>
      </w:r>
      <w:r>
        <w:rPr/>
        <w:t>ad</w:t>
      </w:r>
      <w:r>
        <w:rPr>
          <w:spacing w:val="31"/>
        </w:rPr>
        <w:t> </w:t>
      </w:r>
      <w:r>
        <w:rPr/>
        <w:t>verilir:</w:t>
      </w:r>
      <w:r>
        <w:rPr>
          <w:w w:val="100"/>
        </w:rPr>
        <w:t> </w:t>
      </w:r>
      <w:r>
        <w:rPr>
          <w:rFonts w:ascii="Times New Roman" w:hAnsi="Times New Roman"/>
          <w:i/>
        </w:rPr>
        <w:t>mom, edu, org, gov, ru, az </w:t>
      </w:r>
      <w:r>
        <w:rPr/>
        <w:t>və s. Növbəti səviyyə domeni yuxarı səviyyə domeninə yeni</w:t>
      </w:r>
      <w:r>
        <w:rPr>
          <w:spacing w:val="59"/>
        </w:rPr>
        <w:t> </w:t>
      </w:r>
      <w:r>
        <w:rPr/>
        <w:t>ad</w:t>
      </w:r>
      <w:r>
        <w:rPr>
          <w:w w:val="100"/>
        </w:rPr>
        <w:t> </w:t>
      </w:r>
      <w:r>
        <w:rPr/>
        <w:t>əlavə etməklə yaradılır. Məsələn, </w:t>
      </w:r>
      <w:r>
        <w:rPr>
          <w:rFonts w:ascii="Times New Roman" w:hAnsi="Times New Roman"/>
          <w:i/>
        </w:rPr>
        <w:t>econ.msu.ru </w:t>
      </w:r>
      <w:r>
        <w:rPr/>
        <w:t>Moskva Dövlət Universiteti</w:t>
      </w:r>
      <w:r>
        <w:rPr>
          <w:spacing w:val="-5"/>
        </w:rPr>
        <w:t> </w:t>
      </w:r>
      <w:r>
        <w:rPr/>
        <w:t>İqtisad</w:t>
      </w:r>
      <w:r>
        <w:rPr>
          <w:w w:val="100"/>
        </w:rPr>
        <w:t> </w:t>
      </w:r>
      <w:r>
        <w:rPr/>
        <w:t>fakültəsinin şəbəkədəki domen</w:t>
      </w:r>
      <w:r>
        <w:rPr>
          <w:spacing w:val="-19"/>
        </w:rPr>
        <w:t> </w:t>
      </w:r>
      <w:r>
        <w:rPr/>
        <w:t>adıdır.</w:t>
      </w:r>
    </w:p>
    <w:p>
      <w:pPr>
        <w:pStyle w:val="BodyText"/>
        <w:spacing w:line="240" w:lineRule="auto"/>
        <w:ind w:left="679" w:right="113"/>
        <w:jc w:val="left"/>
      </w:pPr>
      <w:r>
        <w:rPr/>
        <w:t>Domen adları sistemi İnternet xidmətləri içərisində mərkəzi yerlərdən birini</w:t>
      </w:r>
      <w:r>
        <w:rPr>
          <w:spacing w:val="-35"/>
        </w:rPr>
        <w:t> </w:t>
      </w:r>
      <w:r>
        <w:rPr/>
        <w:t>tutur.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5"/>
        </w:numPr>
        <w:tabs>
          <w:tab w:pos="4259" w:val="left" w:leader="none"/>
        </w:tabs>
        <w:spacing w:line="240" w:lineRule="auto" w:before="0" w:after="0"/>
        <w:ind w:left="4258" w:right="113" w:hanging="701"/>
        <w:jc w:val="left"/>
        <w:rPr>
          <w:b w:val="0"/>
          <w:bCs w:val="0"/>
        </w:rPr>
      </w:pPr>
      <w:r>
        <w:rPr>
          <w:rFonts w:ascii="Times New Roman" w:hAnsi="Times New Roman"/>
        </w:rPr>
        <w:t>TCP/IP protokolla</w:t>
      </w:r>
      <w:r>
        <w:rPr/>
        <w:t>rı</w:t>
      </w:r>
      <w:r>
        <w:rPr>
          <w:spacing w:val="-5"/>
        </w:rPr>
        <w:t> </w:t>
      </w:r>
      <w:r>
        <w:rPr/>
        <w:t>ailəsi.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70"/>
          <w:pgSz w:w="11910" w:h="16840"/>
          <w:pgMar w:footer="1104" w:header="0" w:top="500" w:bottom="1300" w:left="1020" w:right="460"/>
          <w:pgNumType w:start="177"/>
        </w:sectPr>
      </w:pPr>
    </w:p>
    <w:p>
      <w:pPr>
        <w:pStyle w:val="BodyText"/>
        <w:spacing w:line="360" w:lineRule="auto" w:before="41"/>
        <w:ind w:right="115" w:firstLine="566"/>
        <w:jc w:val="both"/>
      </w:pPr>
      <w:r>
        <w:rPr/>
        <w:pict>
          <v:shape style="position:absolute;margin-left:84.984001pt;margin-top:50.300316pt;width:12.96pt;height:17.16pt;mso-position-horizontal-relative:page;mso-position-vertical-relative:paragraph;z-index:-218032" type="#_x0000_t75" stroked="false">
            <v:imagedata r:id="rId43" o:title=""/>
          </v:shape>
        </w:pict>
      </w:r>
      <w:r>
        <w:rPr/>
        <w:t>Artıq qeyd edildiyi kimi, </w:t>
      </w:r>
      <w:r>
        <w:rPr>
          <w:rFonts w:ascii="Times New Roman" w:hAnsi="Times New Roman"/>
          <w:i/>
        </w:rPr>
        <w:t>TCP/IP </w:t>
      </w:r>
      <w:r>
        <w:rPr/>
        <w:t>protokolları müxtəlif səviyyəli</w:t>
      </w:r>
      <w:r>
        <w:rPr>
          <w:spacing w:val="40"/>
        </w:rPr>
        <w:t> </w:t>
      </w:r>
      <w:r>
        <w:rPr/>
        <w:t>kommunikasiya</w:t>
      </w:r>
      <w:r>
        <w:rPr>
          <w:w w:val="100"/>
        </w:rPr>
        <w:t> </w:t>
      </w:r>
      <w:r>
        <w:rPr/>
        <w:t>protokollarının tam ailəsini əhatə edir. Buraya aşağıdakılar</w:t>
      </w:r>
      <w:r>
        <w:rPr>
          <w:spacing w:val="-40"/>
        </w:rPr>
        <w:t> </w:t>
      </w:r>
      <w:r>
        <w:rPr/>
        <w:t>aiddir:</w:t>
      </w:r>
    </w:p>
    <w:p>
      <w:pPr>
        <w:spacing w:before="27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IP (Internet Protocol) </w:t>
      </w:r>
      <w:r>
        <w:rPr>
          <w:rFonts w:ascii="Times New Roman" w:hAnsi="Times New Roman" w:cs="Times New Roman" w:eastAsia="Times New Roman"/>
          <w:sz w:val="28"/>
          <w:szCs w:val="28"/>
        </w:rPr>
        <w:t>– şəbəkələrarası</w:t>
      </w:r>
      <w:r>
        <w:rPr>
          <w:rFonts w:ascii="Times New Roman" w:hAnsi="Times New Roman" w:cs="Times New Roman" w:eastAsia="Times New Roman"/>
          <w:spacing w:val="-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protokol;</w:t>
      </w:r>
    </w:p>
    <w:p>
      <w:pPr>
        <w:spacing w:before="179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7.860334pt;width:12.96pt;height:17.16pt;mso-position-horizontal-relative:page;mso-position-vertical-relative:paragraph;z-index:-218008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TCP (Transmission Control Protocol)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baza nəqli</w:t>
      </w:r>
      <w:r>
        <w:rPr>
          <w:rFonts w:ascii="Times New Roman" w:hAnsi="Times New Roman"/>
          <w:sz w:val="28"/>
        </w:rPr>
        <w:t>yyat</w:t>
      </w:r>
      <w:r>
        <w:rPr>
          <w:rFonts w:ascii="Times New Roman" w:hAnsi="Times New Roman"/>
          <w:spacing w:val="-27"/>
          <w:sz w:val="28"/>
        </w:rPr>
        <w:t> </w:t>
      </w:r>
      <w:r>
        <w:rPr>
          <w:rFonts w:ascii="Times New Roman" w:hAnsi="Times New Roman"/>
          <w:sz w:val="28"/>
        </w:rPr>
        <w:t>protokolu;</w:t>
      </w:r>
    </w:p>
    <w:p>
      <w:pPr>
        <w:spacing w:line="362" w:lineRule="auto" w:before="182"/>
        <w:ind w:left="112" w:right="113" w:firstLine="78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8.010323pt;width:12.96pt;height:17.16pt;mso-position-horizontal-relative:page;mso-position-vertical-relative:paragraph;z-index:-217984" type="#_x0000_t75" stroked="false">
            <v:imagedata r:id="rId43" o:title=""/>
          </v:shape>
        </w:pict>
      </w:r>
      <w:r>
        <w:rPr/>
        <w:pict>
          <v:shape style="position:absolute;margin-left:84.984001pt;margin-top:57.330322pt;width:12.96pt;height:17.16pt;mso-position-horizontal-relative:page;mso-position-vertical-relative:paragraph;z-index:-217960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UDP (User Datagram Protocol)- TCP </w:t>
      </w:r>
      <w:r>
        <w:rPr>
          <w:rFonts w:ascii="Times New Roman" w:hAnsi="Times New Roman"/>
          <w:sz w:val="28"/>
        </w:rPr>
        <w:t>protokolundan fərqlənən ikinci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nəqliyyat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protokolu;</w:t>
      </w:r>
    </w:p>
    <w:p>
      <w:pPr>
        <w:spacing w:line="360" w:lineRule="auto" w:before="21"/>
        <w:ind w:left="112" w:right="113" w:firstLine="78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49.280315pt;width:12.96pt;height:17.16pt;mso-position-horizontal-relative:page;mso-position-vertical-relative:paragraph;z-index:-217936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ARP (Address Resolution Protocol)- </w:t>
      </w:r>
      <w:r>
        <w:rPr>
          <w:rFonts w:ascii="Times New Roman" w:hAnsi="Times New Roman"/>
          <w:i/>
          <w:sz w:val="28"/>
        </w:rPr>
        <w:t>İP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i/>
          <w:sz w:val="28"/>
        </w:rPr>
        <w:t>Ethernet </w:t>
      </w:r>
      <w:r>
        <w:rPr>
          <w:rFonts w:ascii="Times New Roman" w:hAnsi="Times New Roman"/>
          <w:sz w:val="28"/>
        </w:rPr>
        <w:t>ünvanlarının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uyğunluğunu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müəyyən etmək üçün istifadə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edilir;</w:t>
      </w:r>
    </w:p>
    <w:p>
      <w:pPr>
        <w:spacing w:line="360" w:lineRule="auto" w:before="27"/>
        <w:ind w:left="112" w:right="113" w:firstLine="78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49.490307pt;width:12.96pt;height:17.16pt;mso-position-horizontal-relative:page;mso-position-vertical-relative:paragraph;z-index:-217912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SLİP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(Serial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Line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z w:val="28"/>
        </w:rPr>
        <w:t>İnternet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Protocol)</w:t>
      </w:r>
      <w:r>
        <w:rPr>
          <w:rFonts w:ascii="Times New Roman" w:hAnsi="Times New Roman"/>
          <w:i/>
          <w:sz w:val="28"/>
        </w:rPr>
        <w:t>-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sz w:val="28"/>
        </w:rPr>
        <w:t>telef</w:t>
      </w:r>
      <w:r>
        <w:rPr>
          <w:rFonts w:ascii="Times New Roman" w:hAnsi="Times New Roman"/>
          <w:sz w:val="28"/>
        </w:rPr>
        <w:t>on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xətti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verilən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ötürülməsinin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kanal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protokolu;</w:t>
      </w:r>
    </w:p>
    <w:p>
      <w:pPr>
        <w:spacing w:line="362" w:lineRule="auto" w:before="24"/>
        <w:ind w:left="112" w:right="113" w:firstLine="78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49.430328pt;width:12.96pt;height:17.16pt;mso-position-horizontal-relative:page;mso-position-vertical-relative:paragraph;z-index:-217888" type="#_x0000_t75" stroked="false">
            <v:imagedata r:id="rId43" o:title=""/>
          </v:shape>
        </w:pic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oint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i/>
          <w:spacing w:val="-3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i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44"/>
          <w:sz w:val="28"/>
          <w:szCs w:val="28"/>
        </w:rPr>
        <w:t>―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qə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w w:val="122"/>
          <w:sz w:val="28"/>
          <w:szCs w:val="28"/>
        </w:rPr>
        <w:t>ə‖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üba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ə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sini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nal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;</w:t>
      </w:r>
    </w:p>
    <w:p>
      <w:pPr>
        <w:spacing w:before="21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FTP (File Transfer Protocol) </w:t>
      </w:r>
      <w:r>
        <w:rPr>
          <w:rFonts w:ascii="Times New Roman" w:hAnsi="Times New Roman" w:cs="Times New Roman" w:eastAsia="Times New Roman"/>
          <w:sz w:val="28"/>
          <w:szCs w:val="28"/>
        </w:rPr>
        <w:t>– fayl mübadiləsinin tətbiqi</w:t>
      </w:r>
      <w:r>
        <w:rPr>
          <w:rFonts w:ascii="Times New Roman" w:hAnsi="Times New Roman" w:cs="Times New Roman" w:eastAsia="Times New Roman"/>
          <w:spacing w:val="-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protokolu;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07pt;width:12.96pt;height:17.16pt;mso-position-horizontal-relative:page;mso-position-vertical-relative:paragraph;z-index:-217864" type="#_x0000_t75" stroked="false">
            <v:imagedata r:id="rId43" o:title=""/>
          </v:shape>
        </w:pict>
      </w:r>
      <w:r>
        <w:rPr>
          <w:rFonts w:ascii="Times New Roman" w:hAnsi="Times New Roman" w:cs="Times New Roman" w:eastAsia="Times New Roman"/>
          <w:i/>
        </w:rPr>
        <w:t>telnet </w:t>
      </w:r>
      <w:r>
        <w:rPr/>
        <w:t>–virtual terminalın emulyasiyasının tətbiqi</w:t>
      </w:r>
      <w:r>
        <w:rPr>
          <w:spacing w:val="-27"/>
        </w:rPr>
        <w:t> </w:t>
      </w:r>
      <w:r>
        <w:rPr/>
        <w:t>protokolu;</w:t>
      </w:r>
    </w:p>
    <w:p>
      <w:pPr>
        <w:spacing w:before="182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8.010326pt;width:12.96pt;height:17.16pt;mso-position-horizontal-relative:page;mso-position-vertical-relative:paragraph;z-index:-217840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DNS (Domain Name System)- </w:t>
      </w:r>
      <w:r>
        <w:rPr>
          <w:rFonts w:ascii="Times New Roman" w:hAnsi="Times New Roman"/>
          <w:sz w:val="28"/>
        </w:rPr>
        <w:t>domen adları</w:t>
      </w:r>
      <w:r>
        <w:rPr>
          <w:rFonts w:ascii="Times New Roman" w:hAnsi="Times New Roman"/>
          <w:spacing w:val="-19"/>
          <w:sz w:val="28"/>
        </w:rPr>
        <w:t> </w:t>
      </w:r>
      <w:r>
        <w:rPr>
          <w:rFonts w:ascii="Times New Roman" w:hAnsi="Times New Roman"/>
          <w:sz w:val="28"/>
        </w:rPr>
        <w:t>sistemi;</w:t>
      </w:r>
    </w:p>
    <w:p>
      <w:pPr>
        <w:spacing w:before="179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7.860309pt;width:12.96pt;height:17.16pt;mso-position-horizontal-relative:page;mso-position-vertical-relative:paragraph;z-index:-217816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RİP (Routing İnformation Protocol)</w:t>
      </w:r>
      <w:r>
        <w:rPr>
          <w:rFonts w:ascii="Times New Roman" w:hAnsi="Times New Roman"/>
          <w:i/>
          <w:sz w:val="28"/>
        </w:rPr>
        <w:t>- </w:t>
      </w:r>
      <w:r>
        <w:rPr>
          <w:rFonts w:ascii="Times New Roman" w:hAnsi="Times New Roman"/>
          <w:sz w:val="28"/>
        </w:rPr>
        <w:t>marşrutlaşdırma</w:t>
      </w:r>
      <w:r>
        <w:rPr>
          <w:rFonts w:ascii="Times New Roman" w:hAnsi="Times New Roman"/>
          <w:spacing w:val="-30"/>
          <w:sz w:val="28"/>
        </w:rPr>
        <w:t> </w:t>
      </w:r>
      <w:r>
        <w:rPr>
          <w:rFonts w:ascii="Times New Roman" w:hAnsi="Times New Roman"/>
          <w:sz w:val="28"/>
        </w:rPr>
        <w:t>protokolu;</w:t>
      </w:r>
    </w:p>
    <w:p>
      <w:pPr>
        <w:spacing w:before="182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8.010307pt;width:12.96pt;height:17.16pt;mso-position-horizontal-relative:page;mso-position-vertical-relative:paragraph;z-index:-217792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NFS (Network File System)- </w:t>
      </w:r>
      <w:r>
        <w:rPr>
          <w:rFonts w:ascii="Times New Roman" w:hAnsi="Times New Roman"/>
          <w:sz w:val="28"/>
        </w:rPr>
        <w:t>paylanmış fayl sistemi və şəbəkə çap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sistemi;</w:t>
      </w:r>
    </w:p>
    <w:p>
      <w:pPr>
        <w:spacing w:before="179"/>
        <w:ind w:left="679" w:right="113" w:firstLine="2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7.860321pt;width:12.96pt;height:17.16pt;mso-position-horizontal-relative:page;mso-position-vertical-relative:paragraph;z-index:-217768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SNMP (Simple Network Management Protocol)- </w:t>
      </w:r>
      <w:r>
        <w:rPr>
          <w:rFonts w:ascii="Times New Roman" w:hAnsi="Times New Roman"/>
          <w:sz w:val="28"/>
        </w:rPr>
        <w:t>şəbəkəni idarə edən sadə</w:t>
      </w:r>
      <w:r>
        <w:rPr>
          <w:rFonts w:ascii="Times New Roman" w:hAnsi="Times New Roman"/>
          <w:spacing w:val="-38"/>
          <w:sz w:val="28"/>
        </w:rPr>
        <w:t> </w:t>
      </w:r>
      <w:r>
        <w:rPr>
          <w:rFonts w:ascii="Times New Roman" w:hAnsi="Times New Roman"/>
          <w:sz w:val="28"/>
        </w:rPr>
        <w:t>protokol.</w:t>
      </w:r>
    </w:p>
    <w:p>
      <w:pPr>
        <w:pStyle w:val="BodyText"/>
        <w:spacing w:line="240" w:lineRule="auto" w:before="163"/>
        <w:ind w:left="679" w:right="113"/>
        <w:jc w:val="left"/>
        <w:rPr>
          <w:rFonts w:ascii="Times New Roman" w:hAnsi="Times New Roman" w:cs="Times New Roman" w:eastAsia="Times New Roman"/>
        </w:rPr>
      </w:pPr>
      <w:r>
        <w:rPr/>
        <w:t>Kanal səviyyəsinə </w:t>
      </w:r>
      <w:r>
        <w:rPr>
          <w:rFonts w:ascii="Times New Roman" w:hAnsi="Times New Roman"/>
          <w:i/>
        </w:rPr>
        <w:t>SLİP </w:t>
      </w:r>
      <w:r>
        <w:rPr/>
        <w:t>və </w:t>
      </w:r>
      <w:r>
        <w:rPr>
          <w:rFonts w:ascii="Times New Roman" w:hAnsi="Times New Roman"/>
          <w:i/>
        </w:rPr>
        <w:t>PPP </w:t>
      </w:r>
      <w:r>
        <w:rPr/>
        <w:t>protokolları, Şəbəkə (şəbəkələrarası) səviyyəsinə </w:t>
      </w:r>
      <w:r>
        <w:rPr>
          <w:spacing w:val="49"/>
        </w:rPr>
        <w:t> </w:t>
      </w:r>
      <w:r>
        <w:rPr>
          <w:rFonts w:ascii="Times New Roman" w:hAnsi="Times New Roman"/>
          <w:i/>
        </w:rPr>
        <w:t>İP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0"/>
        <w:ind w:left="2503" w:right="113" w:hanging="2391"/>
        <w:jc w:val="left"/>
      </w:pPr>
      <w:r>
        <w:rPr/>
        <w:t>və </w:t>
      </w:r>
      <w:r>
        <w:rPr>
          <w:rFonts w:ascii="Times New Roman" w:hAnsi="Times New Roman"/>
          <w:i/>
        </w:rPr>
        <w:t>ARP </w:t>
      </w:r>
      <w:r>
        <w:rPr/>
        <w:t>protokolları, nəqliyyat səviyyəsinə </w:t>
      </w:r>
      <w:r>
        <w:rPr>
          <w:rFonts w:ascii="Times New Roman" w:hAnsi="Times New Roman"/>
          <w:i/>
        </w:rPr>
        <w:t>TCP </w:t>
      </w:r>
      <w:r>
        <w:rPr/>
        <w:t>və </w:t>
      </w:r>
      <w:r>
        <w:rPr>
          <w:rFonts w:ascii="Times New Roman" w:hAnsi="Times New Roman"/>
          <w:i/>
        </w:rPr>
        <w:t>UDP </w:t>
      </w:r>
      <w:r>
        <w:rPr/>
        <w:t>protokolları</w:t>
      </w:r>
      <w:r>
        <w:rPr>
          <w:spacing w:val="-35"/>
        </w:rPr>
        <w:t> </w:t>
      </w:r>
      <w:r>
        <w:rPr/>
        <w:t>aiddir.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213"/>
        <w:ind w:left="566" w:right="0"/>
        <w:jc w:val="center"/>
        <w:rPr>
          <w:b w:val="0"/>
          <w:bCs w:val="0"/>
        </w:rPr>
      </w:pPr>
      <w:r>
        <w:rPr/>
        <w:t>Bölmə 8. İnformasiya sistemləri və</w:t>
      </w:r>
      <w:r>
        <w:rPr>
          <w:spacing w:val="-26"/>
        </w:rPr>
        <w:t> </w:t>
      </w:r>
      <w:r>
        <w:rPr/>
        <w:t>texnologiyaları</w:t>
      </w:r>
      <w:r>
        <w:rPr>
          <w:b w:val="0"/>
        </w:rPr>
      </w:r>
    </w:p>
    <w:p>
      <w:pPr>
        <w:pStyle w:val="ListParagraph"/>
        <w:numPr>
          <w:ilvl w:val="1"/>
          <w:numId w:val="56"/>
        </w:numPr>
        <w:tabs>
          <w:tab w:pos="3227" w:val="left" w:leader="none"/>
        </w:tabs>
        <w:spacing w:line="320" w:lineRule="exact" w:before="160" w:after="0"/>
        <w:ind w:left="3226" w:right="113" w:hanging="49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İnformasiya emalının müasir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üsulları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0"/>
        <w:ind w:right="104" w:firstLine="540"/>
        <w:jc w:val="both"/>
      </w:pPr>
      <w:r>
        <w:rPr/>
        <w:t>Müxtəlif təbiətli sistemlərdə informasiyanın emalı qanunlarının</w:t>
      </w:r>
      <w:r>
        <w:rPr>
          <w:spacing w:val="1"/>
        </w:rPr>
        <w:t> </w:t>
      </w:r>
      <w:r>
        <w:rPr/>
        <w:t>ümumiliyi</w:t>
      </w:r>
      <w:r>
        <w:rPr>
          <w:w w:val="100"/>
        </w:rPr>
        <w:t> </w:t>
      </w:r>
      <w:r>
        <w:rPr/>
        <w:t>informasiya prosesləri nəzəriyyəsinin fundamental təməlini təşkil edir. Bu</w:t>
      </w:r>
      <w:r>
        <w:rPr>
          <w:spacing w:val="-13"/>
        </w:rPr>
        <w:t> </w:t>
      </w:r>
      <w:r>
        <w:rPr/>
        <w:t>nəzəriyyənin</w:t>
      </w:r>
      <w:r>
        <w:rPr>
          <w:w w:val="100"/>
        </w:rPr>
        <w:t> </w:t>
      </w:r>
      <w:r>
        <w:rPr/>
        <w:t>öyrənmə obyekti informasiyadır. İnformasiya anlayışı istifadə edildiyi </w:t>
      </w:r>
      <w:r>
        <w:rPr>
          <w:rFonts w:ascii="Times New Roman" w:hAnsi="Times New Roman"/>
        </w:rPr>
        <w:t>konkret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bilik</w:t>
      </w:r>
      <w:r>
        <w:rPr>
          <w:rFonts w:ascii="Times New Roman" w:hAnsi="Times New Roman"/>
          <w:w w:val="100"/>
        </w:rPr>
        <w:t> </w:t>
      </w:r>
      <w:r>
        <w:rPr/>
        <w:t>sahəsindən bir qədər kənarda olan mücərrəd anlayışdır. İnformasiya resursları</w:t>
      </w:r>
      <w:r>
        <w:rPr>
          <w:spacing w:val="52"/>
        </w:rPr>
        <w:t> </w:t>
      </w:r>
      <w:r>
        <w:rPr/>
        <w:t>müasir</w:t>
      </w:r>
      <w:r>
        <w:rPr>
          <w:w w:val="100"/>
        </w:rPr>
        <w:t> </w:t>
      </w:r>
      <w:r>
        <w:rPr/>
        <w:t>cəmiyyətdə</w:t>
      </w:r>
      <w:r>
        <w:rPr>
          <w:spacing w:val="34"/>
        </w:rPr>
        <w:t> </w:t>
      </w:r>
      <w:r>
        <w:rPr/>
        <w:t>maddi</w:t>
      </w:r>
      <w:r>
        <w:rPr>
          <w:spacing w:val="35"/>
        </w:rPr>
        <w:t> </w:t>
      </w:r>
      <w:r>
        <w:rPr/>
        <w:t>resurslardan</w:t>
      </w:r>
      <w:r>
        <w:rPr>
          <w:spacing w:val="33"/>
        </w:rPr>
        <w:t> </w:t>
      </w:r>
      <w:r>
        <w:rPr/>
        <w:t>önə</w:t>
      </w:r>
      <w:r>
        <w:rPr>
          <w:spacing w:val="32"/>
        </w:rPr>
        <w:t> </w:t>
      </w:r>
      <w:r>
        <w:rPr/>
        <w:t>çıxmaqdadır.</w:t>
      </w:r>
      <w:r>
        <w:rPr>
          <w:spacing w:val="34"/>
        </w:rPr>
        <w:t> </w:t>
      </w:r>
      <w:r>
        <w:rPr/>
        <w:t>Belə</w:t>
      </w:r>
      <w:r>
        <w:rPr>
          <w:spacing w:val="32"/>
        </w:rPr>
        <w:t> </w:t>
      </w:r>
      <w:r>
        <w:rPr/>
        <w:t>ki,</w:t>
      </w:r>
      <w:r>
        <w:rPr>
          <w:spacing w:val="34"/>
        </w:rPr>
        <w:t> </w:t>
      </w:r>
      <w:r>
        <w:rPr/>
        <w:t>malı</w:t>
      </w:r>
      <w:r>
        <w:rPr>
          <w:spacing w:val="33"/>
        </w:rPr>
        <w:t> </w:t>
      </w:r>
      <w:r>
        <w:rPr/>
        <w:t>kimə,</w:t>
      </w:r>
      <w:r>
        <w:rPr>
          <w:spacing w:val="34"/>
        </w:rPr>
        <w:t> </w:t>
      </w:r>
      <w:r>
        <w:rPr/>
        <w:t>nə</w:t>
      </w:r>
      <w:r>
        <w:rPr>
          <w:spacing w:val="34"/>
        </w:rPr>
        <w:t> </w:t>
      </w:r>
      <w:r>
        <w:rPr/>
        <w:t>vaxt</w:t>
      </w:r>
      <w:r>
        <w:rPr>
          <w:spacing w:val="33"/>
        </w:rPr>
        <w:t> </w:t>
      </w:r>
      <w:r>
        <w:rPr/>
        <w:t>və</w:t>
      </w:r>
      <w:r>
        <w:rPr>
          <w:spacing w:val="32"/>
        </w:rPr>
        <w:t> </w:t>
      </w:r>
      <w:r>
        <w:rPr/>
        <w:t>harada</w:t>
      </w:r>
      <w:r>
        <w:rPr>
          <w:w w:val="100"/>
        </w:rPr>
        <w:t> </w:t>
      </w:r>
      <w:r>
        <w:rPr/>
        <w:t>satmaq barədə bilik malın özündən qiymətlidir. Bununla əlaqədar olaraq </w:t>
      </w:r>
      <w:r>
        <w:rPr>
          <w:spacing w:val="16"/>
        </w:rPr>
        <w:t> </w:t>
      </w:r>
      <w:r>
        <w:rPr/>
        <w:t>i</w:t>
      </w:r>
      <w:r>
        <w:rPr>
          <w:rFonts w:ascii="Times New Roman" w:hAnsi="Times New Roman"/>
        </w:rPr>
        <w:t>nformasiya</w:t>
      </w:r>
      <w:r>
        <w:rPr>
          <w:rFonts w:ascii="Times New Roman" w:hAnsi="Times New Roman"/>
          <w:w w:val="100"/>
        </w:rPr>
        <w:t> </w:t>
      </w:r>
      <w:r>
        <w:rPr/>
        <w:t>emalı üsulları diqqət mərkəzinə çəkilir. Hər gün yeni, daha mükəmməl</w:t>
      </w:r>
      <w:r>
        <w:rPr>
          <w:spacing w:val="24"/>
        </w:rPr>
        <w:t> </w:t>
      </w:r>
      <w:r>
        <w:rPr/>
        <w:t>kompüterlər,</w:t>
      </w:r>
      <w:r>
        <w:rPr>
          <w:w w:val="100"/>
        </w:rPr>
        <w:t> </w:t>
      </w:r>
      <w:r>
        <w:rPr/>
        <w:t>münasib  proqramlar, informasiyanın  saxlanması, ötürülməsi  və  mühafizəsi üzrə </w:t>
      </w:r>
      <w:r>
        <w:rPr>
          <w:spacing w:val="41"/>
        </w:rPr>
        <w:t> </w:t>
      </w:r>
      <w:r>
        <w:rPr/>
        <w:t>müasir</w:t>
      </w:r>
    </w:p>
    <w:p>
      <w:pPr>
        <w:pStyle w:val="BodyText"/>
        <w:spacing w:line="240" w:lineRule="auto"/>
        <w:ind w:right="113"/>
        <w:jc w:val="left"/>
      </w:pPr>
      <w:r>
        <w:rPr/>
        <w:t>üsullar meydana</w:t>
      </w:r>
      <w:r>
        <w:rPr>
          <w:spacing w:val="-13"/>
        </w:rPr>
        <w:t> </w:t>
      </w:r>
      <w:r>
        <w:rPr/>
        <w:t>çıxır.</w:t>
      </w:r>
    </w:p>
    <w:p>
      <w:pPr>
        <w:spacing w:after="0" w:line="240" w:lineRule="auto"/>
        <w:jc w:val="left"/>
        <w:sectPr>
          <w:footerReference w:type="default" r:id="rId271"/>
          <w:pgSz w:w="11910" w:h="16840"/>
          <w:pgMar w:footer="730" w:header="0" w:top="500" w:bottom="920" w:left="1020" w:right="460"/>
          <w:pgNumType w:start="178"/>
        </w:sectPr>
      </w:pPr>
    </w:p>
    <w:p>
      <w:pPr>
        <w:pStyle w:val="BodyText"/>
        <w:spacing w:line="360" w:lineRule="auto" w:before="41"/>
        <w:ind w:right="105" w:firstLine="540"/>
        <w:jc w:val="both"/>
      </w:pPr>
      <w:r>
        <w:rPr/>
        <w:t>Bazar mövqeyindən, informasiya çoxdan əmtəədir. Bu vəziyyət</w:t>
      </w:r>
      <w:r>
        <w:rPr>
          <w:spacing w:val="67"/>
        </w:rPr>
        <w:t> </w:t>
      </w:r>
      <w:r>
        <w:rPr/>
        <w:t>cəmiyyətin</w:t>
      </w:r>
      <w:r>
        <w:rPr>
          <w:w w:val="100"/>
        </w:rPr>
        <w:t> </w:t>
      </w:r>
      <w:r>
        <w:rPr/>
        <w:t>kompüterləşdirilməsi nəzəriyyəsini, praktikasnı və sənayesini inkişaf etdirmək üçün</w:t>
      </w:r>
      <w:r>
        <w:rPr>
          <w:spacing w:val="55"/>
        </w:rPr>
        <w:t> </w:t>
      </w:r>
      <w:r>
        <w:rPr/>
        <w:t>əın</w:t>
      </w:r>
      <w:r>
        <w:rPr>
          <w:w w:val="100"/>
        </w:rPr>
        <w:t> </w:t>
      </w:r>
      <w:r>
        <w:rPr/>
        <w:t>güclü</w:t>
      </w:r>
      <w:r>
        <w:rPr>
          <w:spacing w:val="-7"/>
        </w:rPr>
        <w:t> </w:t>
      </w:r>
      <w:r>
        <w:rPr/>
        <w:t>stimuldur.</w:t>
      </w:r>
    </w:p>
    <w:p>
      <w:pPr>
        <w:pStyle w:val="BodyText"/>
        <w:spacing w:line="360" w:lineRule="auto"/>
        <w:ind w:right="108" w:firstLine="540"/>
        <w:jc w:val="both"/>
      </w:pPr>
      <w:r>
        <w:rPr/>
        <w:t>Kompüter, informasiya mühiti olaraq, nəinki təkcə sənayenin, elmin və</w:t>
      </w:r>
      <w:r>
        <w:rPr>
          <w:spacing w:val="41"/>
        </w:rPr>
        <w:t> </w:t>
      </w:r>
      <w:r>
        <w:rPr/>
        <w:t>bazarın</w:t>
      </w:r>
      <w:r>
        <w:rPr>
          <w:w w:val="100"/>
        </w:rPr>
        <w:t> </w:t>
      </w:r>
      <w:r>
        <w:rPr/>
        <w:t>təşkilində ciddi keyfiyyət sıçrayışı etmiş, həm də olduqca qiymətli istehsal sahələrinin,</w:t>
      </w:r>
      <w:r>
        <w:rPr>
          <w:spacing w:val="13"/>
        </w:rPr>
        <w:t> </w:t>
      </w:r>
      <w:r>
        <w:rPr/>
        <w:t>o</w:t>
      </w:r>
      <w:r>
        <w:rPr>
          <w:w w:val="100"/>
        </w:rPr>
        <w:t> </w:t>
      </w:r>
      <w:r>
        <w:rPr/>
        <w:t>cümlədən, hesablayıcı texnika, telekommunikasiya və proqram məhsulları istehsalının</w:t>
      </w:r>
      <w:r>
        <w:rPr>
          <w:spacing w:val="67"/>
        </w:rPr>
        <w:t> </w:t>
      </w:r>
      <w:r>
        <w:rPr/>
        <w:t>ön</w:t>
      </w:r>
      <w:r>
        <w:rPr>
          <w:w w:val="100"/>
        </w:rPr>
        <w:t> </w:t>
      </w:r>
      <w:r>
        <w:rPr/>
        <w:t>plana çıxmasını</w:t>
      </w:r>
      <w:r>
        <w:rPr>
          <w:spacing w:val="-19"/>
        </w:rPr>
        <w:t> </w:t>
      </w:r>
      <w:r>
        <w:rPr/>
        <w:t>şərtləndirmişdir.</w:t>
      </w:r>
    </w:p>
    <w:p>
      <w:pPr>
        <w:pStyle w:val="BodyText"/>
        <w:spacing w:line="360" w:lineRule="auto"/>
        <w:ind w:right="101" w:firstLine="540"/>
        <w:jc w:val="both"/>
      </w:pPr>
      <w:r>
        <w:rPr/>
        <w:t>Cəmiyyətin kompüterləşdirilməsi meylləri hesablayıcı texnika və digər</w:t>
      </w:r>
      <w:r>
        <w:rPr>
          <w:spacing w:val="17"/>
        </w:rPr>
        <w:t> </w:t>
      </w:r>
      <w:r>
        <w:rPr/>
        <w:t>müxtə</w:t>
      </w:r>
      <w:r>
        <w:rPr>
          <w:rFonts w:ascii="Times New Roman" w:hAnsi="Times New Roman"/>
        </w:rPr>
        <w:t>lif</w:t>
      </w:r>
      <w:r>
        <w:rPr>
          <w:rFonts w:ascii="Times New Roman" w:hAnsi="Times New Roman"/>
          <w:w w:val="100"/>
        </w:rPr>
        <w:t> </w:t>
      </w:r>
      <w:r>
        <w:rPr/>
        <w:t>kateqoriyalı EHM istifadəçiləri şəklində meydana çıxan peşələrin yaranması ilə</w:t>
      </w:r>
      <w:r>
        <w:rPr>
          <w:spacing w:val="-38"/>
        </w:rPr>
        <w:t> </w:t>
      </w:r>
      <w:r>
        <w:rPr/>
        <w:t>bağlıdır.</w:t>
      </w:r>
    </w:p>
    <w:p>
      <w:pPr>
        <w:pStyle w:val="BodyText"/>
        <w:spacing w:line="360" w:lineRule="auto" w:before="6"/>
        <w:ind w:right="106" w:firstLine="540"/>
        <w:jc w:val="both"/>
      </w:pPr>
      <w:r>
        <w:rPr/>
        <w:t>Əgər 60</w:t>
      </w:r>
      <w:r>
        <w:rPr>
          <w:rFonts w:ascii="Times New Roman" w:hAnsi="Times New Roman"/>
        </w:rPr>
        <w:t>-70-</w:t>
      </w:r>
      <w:r>
        <w:rPr/>
        <w:t>ci illərdə elektronika mühəndisləri və proqramçılar kimi yeni</w:t>
      </w:r>
      <w:r>
        <w:rPr>
          <w:spacing w:val="12"/>
        </w:rPr>
        <w:t> </w:t>
      </w:r>
      <w:r>
        <w:rPr/>
        <w:t>hesablayıcı</w:t>
      </w:r>
      <w:r>
        <w:rPr>
          <w:w w:val="100"/>
        </w:rPr>
        <w:t> </w:t>
      </w:r>
      <w:r>
        <w:rPr/>
        <w:t>texnika</w:t>
      </w:r>
      <w:r>
        <w:rPr>
          <w:spacing w:val="38"/>
        </w:rPr>
        <w:t> </w:t>
      </w:r>
      <w:r>
        <w:rPr/>
        <w:t>və</w:t>
      </w:r>
      <w:r>
        <w:rPr>
          <w:spacing w:val="38"/>
        </w:rPr>
        <w:t> </w:t>
      </w:r>
      <w:r>
        <w:rPr/>
        <w:t>yeni</w:t>
      </w:r>
      <w:r>
        <w:rPr>
          <w:spacing w:val="36"/>
        </w:rPr>
        <w:t> </w:t>
      </w:r>
      <w:r>
        <w:rPr/>
        <w:t>təbiqi</w:t>
      </w:r>
      <w:r>
        <w:rPr>
          <w:spacing w:val="36"/>
        </w:rPr>
        <w:t> </w:t>
      </w:r>
      <w:r>
        <w:rPr/>
        <w:t>proqram</w:t>
      </w:r>
      <w:r>
        <w:rPr>
          <w:spacing w:val="33"/>
        </w:rPr>
        <w:t> </w:t>
      </w:r>
      <w:r>
        <w:rPr/>
        <w:t>paketləri</w:t>
      </w:r>
      <w:r>
        <w:rPr>
          <w:spacing w:val="37"/>
        </w:rPr>
        <w:t> </w:t>
      </w:r>
      <w:r>
        <w:rPr/>
        <w:t>yaradan</w:t>
      </w:r>
      <w:r>
        <w:rPr>
          <w:spacing w:val="39"/>
        </w:rPr>
        <w:t> </w:t>
      </w:r>
      <w:r>
        <w:rPr/>
        <w:t>mütəxəssislər</w:t>
      </w:r>
      <w:r>
        <w:rPr>
          <w:spacing w:val="38"/>
        </w:rPr>
        <w:t> </w:t>
      </w:r>
      <w:r>
        <w:rPr/>
        <w:t>üstünlük</w:t>
      </w:r>
      <w:r>
        <w:rPr>
          <w:spacing w:val="36"/>
        </w:rPr>
        <w:t> </w:t>
      </w:r>
      <w:r>
        <w:rPr/>
        <w:t>təşkil</w:t>
      </w:r>
      <w:r>
        <w:rPr>
          <w:spacing w:val="39"/>
        </w:rPr>
        <w:t> </w:t>
      </w:r>
      <w:r>
        <w:rPr/>
        <w:t>edirdisə,</w:t>
      </w:r>
      <w:r>
        <w:rPr>
          <w:w w:val="100"/>
        </w:rPr>
        <w:t> </w:t>
      </w:r>
      <w:r>
        <w:rPr/>
        <w:t>indi</w:t>
      </w:r>
      <w:r>
        <w:rPr>
          <w:spacing w:val="52"/>
        </w:rPr>
        <w:t> </w:t>
      </w:r>
      <w:r>
        <w:rPr/>
        <w:t>hər</w:t>
      </w:r>
      <w:r>
        <w:rPr>
          <w:spacing w:val="51"/>
        </w:rPr>
        <w:t> </w:t>
      </w:r>
      <w:r>
        <w:rPr/>
        <w:t>biri</w:t>
      </w:r>
      <w:r>
        <w:rPr>
          <w:spacing w:val="52"/>
        </w:rPr>
        <w:t> </w:t>
      </w:r>
      <w:r>
        <w:rPr/>
        <w:t>öz</w:t>
      </w:r>
      <w:r>
        <w:rPr>
          <w:spacing w:val="51"/>
        </w:rPr>
        <w:t> </w:t>
      </w:r>
      <w:r>
        <w:rPr/>
        <w:t>spesifik</w:t>
      </w:r>
      <w:r>
        <w:rPr>
          <w:spacing w:val="54"/>
        </w:rPr>
        <w:t> </w:t>
      </w:r>
      <w:r>
        <w:rPr/>
        <w:t>məsələsini</w:t>
      </w:r>
      <w:r>
        <w:rPr>
          <w:spacing w:val="52"/>
        </w:rPr>
        <w:t> </w:t>
      </w:r>
      <w:r>
        <w:rPr/>
        <w:t>həll</w:t>
      </w:r>
      <w:r>
        <w:rPr>
          <w:spacing w:val="52"/>
        </w:rPr>
        <w:t> </w:t>
      </w:r>
      <w:r>
        <w:rPr/>
        <w:t>edən</w:t>
      </w:r>
      <w:r>
        <w:rPr>
          <w:spacing w:val="54"/>
        </w:rPr>
        <w:t> </w:t>
      </w:r>
      <w:r>
        <w:rPr/>
        <w:t>peşəkar</w:t>
      </w:r>
      <w:r>
        <w:rPr>
          <w:spacing w:val="51"/>
        </w:rPr>
        <w:t> </w:t>
      </w:r>
      <w:r>
        <w:rPr/>
        <w:t>olmayan</w:t>
      </w:r>
      <w:r>
        <w:rPr>
          <w:spacing w:val="55"/>
        </w:rPr>
        <w:t> </w:t>
      </w:r>
      <w:r>
        <w:rPr/>
        <w:t>müxtəlif</w:t>
      </w:r>
      <w:r>
        <w:rPr>
          <w:spacing w:val="53"/>
        </w:rPr>
        <w:t> </w:t>
      </w:r>
      <w:r>
        <w:rPr/>
        <w:t>peşə</w:t>
      </w:r>
      <w:r>
        <w:rPr>
          <w:spacing w:val="51"/>
        </w:rPr>
        <w:t> </w:t>
      </w:r>
      <w:r>
        <w:rPr/>
        <w:t>sahibləri</w:t>
      </w:r>
      <w:r>
        <w:rPr>
          <w:w w:val="100"/>
        </w:rPr>
        <w:t> </w:t>
      </w:r>
      <w:r>
        <w:rPr/>
        <w:t>EHM istifadəçiləridir. İndi istifadəçi yalnız kompüter mühitində informasiya</w:t>
      </w:r>
      <w:r>
        <w:rPr>
          <w:spacing w:val="36"/>
        </w:rPr>
        <w:t> </w:t>
      </w:r>
      <w:r>
        <w:rPr/>
        <w:t>proseslərinin</w:t>
      </w:r>
      <w:r>
        <w:rPr>
          <w:w w:val="100"/>
        </w:rPr>
        <w:t> </w:t>
      </w:r>
      <w:r>
        <w:rPr/>
        <w:t>təşkilinin ümumi prinsiplərini bilməli, özünə lazım olan informasiya sistemini və</w:t>
      </w:r>
      <w:r>
        <w:rPr>
          <w:spacing w:val="3"/>
        </w:rPr>
        <w:t> </w:t>
      </w:r>
      <w:r>
        <w:rPr/>
        <w:t>texniki</w:t>
      </w:r>
      <w:r>
        <w:rPr>
          <w:w w:val="100"/>
        </w:rPr>
        <w:t> </w:t>
      </w:r>
      <w:r>
        <w:rPr/>
        <w:t>vasitələri seçməyi və həmin texnikanı öz predmet oblastında tətbiq etməyi</w:t>
      </w:r>
      <w:r>
        <w:rPr>
          <w:spacing w:val="-35"/>
        </w:rPr>
        <w:t> </w:t>
      </w:r>
      <w:r>
        <w:rPr/>
        <w:t>bacarmalıdır.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6"/>
        </w:numPr>
        <w:tabs>
          <w:tab w:pos="2728" w:val="left" w:leader="none"/>
        </w:tabs>
        <w:spacing w:line="240" w:lineRule="auto" w:before="171" w:after="0"/>
        <w:ind w:left="2727" w:right="113" w:hanging="493"/>
        <w:jc w:val="left"/>
        <w:rPr>
          <w:b w:val="0"/>
          <w:bCs w:val="0"/>
        </w:rPr>
      </w:pPr>
      <w:r>
        <w:rPr/>
        <w:t>İnformasiya emalı sistemlərinin inkişaf</w:t>
      </w:r>
      <w:r>
        <w:rPr>
          <w:spacing w:val="-1"/>
        </w:rPr>
        <w:t> </w:t>
      </w:r>
      <w:r>
        <w:rPr/>
        <w:t>tarixi.</w:t>
      </w:r>
      <w:r>
        <w:rPr>
          <w:b w:val="0"/>
        </w:rPr>
      </w:r>
    </w:p>
    <w:p>
      <w:pPr>
        <w:pStyle w:val="BodyText"/>
        <w:spacing w:line="357" w:lineRule="auto" w:before="119"/>
        <w:ind w:right="103" w:firstLine="540"/>
        <w:jc w:val="both"/>
      </w:pPr>
      <w:r>
        <w:rPr>
          <w:w w:val="100"/>
        </w:rPr>
        <w:t>Prof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or</w:t>
      </w:r>
      <w:r>
        <w:rPr/>
        <w:t>  </w:t>
      </w:r>
      <w:r>
        <w:rPr>
          <w:spacing w:val="-26"/>
        </w:rPr>
        <w:t> </w:t>
      </w:r>
      <w:r>
        <w:rPr>
          <w:w w:val="100"/>
        </w:rPr>
        <w:t>Bu</w:t>
      </w:r>
      <w:r>
        <w:rPr>
          <w:spacing w:val="-3"/>
          <w:w w:val="100"/>
        </w:rPr>
        <w:t>a</w:t>
      </w:r>
      <w:r>
        <w:rPr>
          <w:w w:val="100"/>
        </w:rPr>
        <w:t>de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gö</w:t>
      </w:r>
      <w:r>
        <w:rPr>
          <w:spacing w:val="-3"/>
          <w:w w:val="100"/>
        </w:rPr>
        <w:t>r</w:t>
      </w:r>
      <w:r>
        <w:rPr>
          <w:w w:val="100"/>
        </w:rPr>
        <w:t>ə,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ın</w:t>
      </w:r>
      <w:r>
        <w:rPr>
          <w:spacing w:val="-3"/>
          <w:w w:val="100"/>
        </w:rPr>
        <w:t>c</w:t>
      </w:r>
      <w:r>
        <w:rPr>
          <w:w w:val="100"/>
        </w:rPr>
        <w:t>a,</w:t>
      </w:r>
      <w:r>
        <w:rPr/>
        <w:t>  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form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24"/>
        </w:rPr>
        <w:t> </w:t>
      </w:r>
      <w:r>
        <w:rPr>
          <w:w w:val="100"/>
        </w:rPr>
        <w:t>–</w:t>
      </w:r>
      <w:r>
        <w:rPr/>
        <w:t>  </w:t>
      </w:r>
      <w:r>
        <w:rPr>
          <w:spacing w:val="-2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zah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174</w:t>
      </w:r>
      <w:r>
        <w:rPr>
          <w:w w:val="100"/>
        </w:rPr>
        <w:t>,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dınl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ş</w:t>
      </w:r>
      <w:r>
        <w:rPr>
          <w:w w:val="100"/>
        </w:rPr>
        <w:t>dır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atla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 </w:t>
      </w:r>
      <w:r>
        <w:rPr>
          <w:spacing w:val="-2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 </w:t>
      </w:r>
      <w:r>
        <w:rPr>
          <w:spacing w:val="-23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 </w:t>
      </w:r>
      <w:r>
        <w:rPr>
          <w:spacing w:val="-2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ə,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5"/>
          <w:w w:val="100"/>
        </w:rPr>
        <w:t>m</w:t>
      </w:r>
      <w:r>
        <w:rPr>
          <w:w w:val="100"/>
        </w:rPr>
        <w:t>et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bar</w:t>
      </w:r>
      <w:r>
        <w:rPr>
          <w:spacing w:val="4"/>
          <w:w w:val="100"/>
        </w:rPr>
        <w:t>ə</w:t>
      </w:r>
      <w:r>
        <w:rPr>
          <w:w w:val="100"/>
        </w:rPr>
        <w:t>də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w w:val="100"/>
        </w:rPr>
        <w:t> b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iz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5"/>
          <w:w w:val="100"/>
        </w:rPr>
        <w:t>m</w:t>
      </w:r>
      <w:r>
        <w:rPr>
          <w:w w:val="100"/>
        </w:rPr>
        <w:t>ü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y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lik</w:t>
      </w:r>
      <w:r>
        <w:rPr>
          <w:spacing w:val="14"/>
        </w:rPr>
        <w:t> </w:t>
      </w:r>
      <w:r>
        <w:rPr>
          <w:w w:val="100"/>
        </w:rPr>
        <w:t>dərə</w:t>
      </w:r>
      <w:r>
        <w:rPr>
          <w:spacing w:val="-2"/>
          <w:w w:val="100"/>
        </w:rPr>
        <w:t>c</w:t>
      </w:r>
      <w:r>
        <w:rPr>
          <w:w w:val="100"/>
        </w:rPr>
        <w:t>ə</w:t>
      </w:r>
      <w:r>
        <w:rPr>
          <w:spacing w:val="-2"/>
          <w:w w:val="100"/>
        </w:rPr>
        <w:t>si</w:t>
      </w:r>
      <w:r>
        <w:rPr>
          <w:w w:val="100"/>
        </w:rPr>
        <w:t>ni</w:t>
      </w:r>
      <w:r>
        <w:rPr>
          <w:spacing w:val="17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za</w:t>
      </w:r>
      <w:r>
        <w:rPr>
          <w:spacing w:val="-2"/>
          <w:w w:val="100"/>
        </w:rPr>
        <w:t>l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ər</w:t>
      </w:r>
      <w:r>
        <w:rPr>
          <w:spacing w:val="16"/>
        </w:rPr>
        <w:t> </w:t>
      </w:r>
      <w:r>
        <w:rPr>
          <w:w w:val="100"/>
        </w:rPr>
        <w:t>şey</w:t>
      </w:r>
      <w:r>
        <w:rPr>
          <w:spacing w:val="12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şa</w:t>
      </w:r>
      <w:r>
        <w:rPr>
          <w:spacing w:val="16"/>
        </w:rPr>
        <w:t> </w:t>
      </w:r>
      <w:r>
        <w:rPr>
          <w:spacing w:val="-2"/>
          <w:w w:val="100"/>
        </w:rPr>
        <w:t>dü</w:t>
      </w:r>
      <w:r>
        <w:rPr>
          <w:w w:val="100"/>
        </w:rPr>
        <w:t>ş</w:t>
      </w:r>
      <w:r>
        <w:rPr>
          <w:spacing w:val="-2"/>
          <w:w w:val="100"/>
        </w:rPr>
        <w:t>ül</w:t>
      </w:r>
      <w:r>
        <w:rPr>
          <w:w w:val="100"/>
        </w:rPr>
        <w:t>ür.</w:t>
      </w:r>
      <w:r>
        <w:rPr>
          <w:spacing w:val="15"/>
        </w:rPr>
        <w:t> </w:t>
      </w:r>
      <w:r>
        <w:rPr>
          <w:w w:val="100"/>
        </w:rPr>
        <w:t>Bu</w:t>
      </w:r>
      <w:r>
        <w:rPr>
          <w:spacing w:val="14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if</w:t>
      </w:r>
      <w:r>
        <w:rPr>
          <w:spacing w:val="16"/>
        </w:rPr>
        <w:t> </w:t>
      </w:r>
      <w:r>
        <w:rPr>
          <w:spacing w:val="-2"/>
          <w:w w:val="100"/>
        </w:rPr>
        <w:t>ö</w:t>
      </w:r>
      <w:r>
        <w:rPr>
          <w:w w:val="100"/>
        </w:rPr>
        <w:t>tü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ü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on</w:t>
      </w:r>
      <w:r>
        <w:rPr>
          <w:w w:val="100"/>
        </w:rPr>
        <w:t>k</w:t>
      </w:r>
      <w:r>
        <w:rPr>
          <w:spacing w:val="-3"/>
          <w:w w:val="100"/>
        </w:rPr>
        <w:t>r</w:t>
      </w:r>
      <w:r>
        <w:rPr>
          <w:w w:val="100"/>
        </w:rPr>
        <w:t>et</w:t>
      </w:r>
      <w:r>
        <w:rPr>
          <w:spacing w:val="9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nv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12"/>
        </w:rPr>
        <w:t> </w:t>
      </w:r>
      <w:r>
        <w:rPr>
          <w:w w:val="100"/>
        </w:rPr>
        <w:t>fa</w:t>
      </w:r>
      <w:r>
        <w:rPr>
          <w:spacing w:val="-4"/>
          <w:w w:val="100"/>
        </w:rPr>
        <w:t>y</w:t>
      </w:r>
      <w:r>
        <w:rPr>
          <w:w w:val="100"/>
        </w:rPr>
        <w:t>da</w:t>
      </w:r>
      <w:r>
        <w:rPr>
          <w:spacing w:val="-2"/>
          <w:w w:val="100"/>
        </w:rPr>
        <w:t>lı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ğ</w:t>
      </w:r>
      <w:r>
        <w:rPr>
          <w:spacing w:val="-2"/>
          <w:w w:val="100"/>
        </w:rPr>
        <w:t>ın</w:t>
      </w:r>
      <w:r>
        <w:rPr>
          <w:w w:val="100"/>
        </w:rPr>
        <w:t>ı,</w:t>
      </w:r>
      <w:r>
        <w:rPr>
          <w:spacing w:val="8"/>
        </w:rPr>
        <w:t> </w:t>
      </w:r>
      <w:r>
        <w:rPr>
          <w:w w:val="100"/>
        </w:rPr>
        <w:t>qi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ətl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9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in</w:t>
      </w:r>
      <w:r>
        <w:rPr>
          <w:spacing w:val="12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10"/>
        </w:rPr>
        <w:t> </w:t>
      </w:r>
      <w:r>
        <w:rPr>
          <w:spacing w:val="-2"/>
          <w:w w:val="100"/>
        </w:rPr>
        <w:t>Y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i,</w:t>
      </w:r>
      <w:r>
        <w:rPr>
          <w:spacing w:val="1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2"/>
          <w:w w:val="100"/>
        </w:rPr>
        <w:t>ğ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ız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əlu</w:t>
      </w:r>
      <w:r>
        <w:rPr>
          <w:spacing w:val="-5"/>
          <w:w w:val="100"/>
        </w:rPr>
        <w:t>m</w:t>
      </w:r>
      <w:r>
        <w:rPr>
          <w:w w:val="100"/>
        </w:rPr>
        <w:t>atda</w:t>
      </w:r>
      <w:r>
        <w:rPr>
          <w:spacing w:val="2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eç</w:t>
      </w:r>
      <w:r>
        <w:rPr>
          <w:spacing w:val="21"/>
        </w:rPr>
        <w:t> </w:t>
      </w:r>
      <w:r>
        <w:rPr>
          <w:w w:val="100"/>
        </w:rPr>
        <w:t>nə</w:t>
      </w:r>
      <w:r>
        <w:rPr>
          <w:spacing w:val="2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ox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sa,</w:t>
      </w:r>
      <w:r>
        <w:rPr>
          <w:spacing w:val="26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2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2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2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iq</w:t>
      </w:r>
      <w:r>
        <w:rPr>
          <w:spacing w:val="-2"/>
          <w:w w:val="100"/>
        </w:rPr>
        <w:t>d</w:t>
      </w:r>
      <w:r>
        <w:rPr>
          <w:w w:val="100"/>
        </w:rPr>
        <w:t>arı</w:t>
      </w:r>
      <w:r>
        <w:rPr>
          <w:spacing w:val="22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fra</w:t>
      </w:r>
      <w:r>
        <w:rPr>
          <w:spacing w:val="21"/>
        </w:rPr>
        <w:t> </w:t>
      </w:r>
      <w:r>
        <w:rPr>
          <w:w w:val="100"/>
        </w:rPr>
        <w:t>bər</w:t>
      </w:r>
      <w:r>
        <w:rPr>
          <w:spacing w:val="-2"/>
          <w:w w:val="100"/>
        </w:rPr>
        <w:t>a</w:t>
      </w:r>
      <w:r>
        <w:rPr>
          <w:w w:val="100"/>
        </w:rPr>
        <w:t>bə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>
          <w:spacing w:val="22"/>
        </w:rPr>
        <w:t> </w:t>
      </w:r>
      <w:r>
        <w:rPr>
          <w:w w:val="100"/>
        </w:rPr>
        <w:t>Bu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gö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də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ver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15"/>
        </w:rPr>
        <w:t>ər‖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ışı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ha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dir.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0"/>
        </w:rPr>
        <w:t>Ç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ki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e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çı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ətlə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3"/>
          <w:w w:val="100"/>
        </w:rPr>
        <w:t>rm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w w:val="100"/>
        </w:rPr>
        <w:t> tə</w:t>
      </w:r>
      <w:r>
        <w:rPr>
          <w:spacing w:val="-2"/>
          <w:w w:val="100"/>
        </w:rPr>
        <w:t>l</w:t>
      </w:r>
      <w:r>
        <w:rPr>
          <w:w w:val="100"/>
        </w:rPr>
        <w:t>əb</w:t>
      </w:r>
      <w:r>
        <w:rPr>
          <w:spacing w:val="-2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lu</w:t>
      </w:r>
      <w:r>
        <w:rPr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ur.</w:t>
      </w:r>
    </w:p>
    <w:p>
      <w:pPr>
        <w:pStyle w:val="BodyText"/>
        <w:spacing w:line="360" w:lineRule="auto" w:before="8"/>
        <w:ind w:right="102" w:firstLine="540"/>
        <w:jc w:val="both"/>
      </w:pPr>
      <w:r>
        <w:rPr/>
        <w:t>XIX əsrin ikinci yarısınadək </w:t>
      </w:r>
      <w:r>
        <w:rPr>
          <w:rFonts w:ascii="Times New Roman" w:hAnsi="Times New Roman" w:cs="Times New Roman" w:eastAsia="Times New Roman"/>
          <w:b/>
          <w:bCs/>
        </w:rPr>
        <w:t>“ibtidai” </w:t>
      </w:r>
      <w:r>
        <w:rPr/>
        <w:t>informasiya  texnologiyasından</w:t>
      </w:r>
      <w:r>
        <w:rPr>
          <w:spacing w:val="50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edilirdi. Bu informasiy</w:t>
      </w:r>
      <w:r>
        <w:rPr/>
        <w:t>a texnologiyasının əsasını qələm (pero), mürəkkəb qabı</w:t>
      </w:r>
      <w:r>
        <w:rPr>
          <w:spacing w:val="3"/>
        </w:rPr>
        <w:t> </w:t>
      </w:r>
      <w:r>
        <w:rPr/>
        <w:t>və</w:t>
      </w:r>
      <w:r>
        <w:rPr>
          <w:w w:val="100"/>
        </w:rPr>
        <w:t> </w:t>
      </w:r>
      <w:r>
        <w:rPr/>
        <w:t>mühasibat kitabı təşkil edirdi. İnformasiyanın ötürülməsi vasitəçilərin,</w:t>
      </w:r>
      <w:r>
        <w:rPr>
          <w:spacing w:val="30"/>
        </w:rPr>
        <w:t> </w:t>
      </w:r>
      <w:r>
        <w:rPr/>
        <w:t>poçtal</w:t>
      </w:r>
      <w:r>
        <w:rPr>
          <w:rFonts w:ascii="Times New Roman" w:hAnsi="Times New Roman" w:cs="Times New Roman" w:eastAsia="Times New Roman"/>
        </w:rPr>
        <w:t>yon</w:t>
      </w:r>
      <w:r>
        <w:rPr/>
        <w:t>ların,</w:t>
      </w:r>
      <w:r>
        <w:rPr>
          <w:w w:val="100"/>
        </w:rPr>
        <w:t> </w:t>
      </w:r>
      <w:r>
        <w:rPr/>
        <w:t>kuryerlərin vasitəsilə həyata keçirilirdi. Bu rabitə etibarsız idi, çoxsaylı kənar  </w:t>
      </w:r>
      <w:r>
        <w:rPr>
          <w:spacing w:val="11"/>
        </w:rPr>
        <w:t> </w:t>
      </w:r>
      <w:r>
        <w:rPr/>
        <w:t>amillərdən,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0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9"/>
          <w:position w:val="9"/>
          <w:sz w:val="13"/>
          <w:szCs w:val="13"/>
        </w:rPr>
        <w:t>174</w: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lbuki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w w:val="44"/>
          <w:sz w:val="24"/>
          <w:szCs w:val="24"/>
        </w:rPr>
        <w:t>―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w w:val="158"/>
          <w:sz w:val="24"/>
          <w:szCs w:val="24"/>
        </w:rPr>
        <w:t>‖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dim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Şumer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dili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də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Si+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kimi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ibar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üml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dir ki, bu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olan,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tkin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lü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kişi, Ma –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dın,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mək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(ış)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e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mək </w:t>
      </w:r>
      <w:r>
        <w:rPr>
          <w:rFonts w:ascii="Times New Roman" w:hAnsi="Times New Roman" w:cs="Times New Roman" w:eastAsia="Times New Roman"/>
          <w:sz w:val="24"/>
          <w:szCs w:val="24"/>
        </w:rPr>
        <w:t>-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nışm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mən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sı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  <w:t>unu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müasir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Az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dilinə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ümə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tdikd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mas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mə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nda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öv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ud</w:t>
      </w:r>
      <w:r>
        <w:rPr>
          <w:rFonts w:ascii="Times New Roman" w:hAnsi="Times New Roman" w:cs="Times New Roman" w:eastAsia="Times New Roman"/>
          <w:sz w:val="24"/>
          <w:szCs w:val="24"/>
        </w:rPr>
        <w:t> olan 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kişi 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ilə 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dının 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nışm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sı, 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lə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ini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izah 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tm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 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mən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sına 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lir. 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: 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sa 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Mu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Dil, 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ş,</w:t>
      </w:r>
      <w:r>
        <w:rPr>
          <w:rFonts w:ascii="Times New Roman" w:hAnsi="Times New Roman" w:cs="Times New Roman" w:eastAsia="Times New Roman"/>
          <w:sz w:val="24"/>
          <w:szCs w:val="24"/>
        </w:rPr>
        <w:t> V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tən,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Və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ş.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kı,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995.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9"/>
        <w:jc w:val="both"/>
      </w:pPr>
      <w:r>
        <w:rPr>
          <w:rFonts w:ascii="Times New Roman" w:hAnsi="Times New Roman"/>
        </w:rPr>
        <w:t>havadan, ku</w:t>
      </w:r>
      <w:r>
        <w:rPr/>
        <w:t>ryerin sağlamlığından, əhval</w:t>
      </w:r>
      <w:r>
        <w:rPr>
          <w:rFonts w:ascii="Times New Roman" w:hAnsi="Times New Roman"/>
        </w:rPr>
        <w:t>-</w:t>
      </w:r>
      <w:r>
        <w:rPr/>
        <w:t>ruhiyyəsindən və s</w:t>
      </w:r>
      <w:r>
        <w:rPr>
          <w:rFonts w:ascii="Times New Roman" w:hAnsi="Times New Roman"/>
        </w:rPr>
        <w:t>-</w:t>
      </w:r>
      <w:r>
        <w:rPr/>
        <w:t>dən asılı idi.</w:t>
      </w:r>
      <w:r>
        <w:rPr>
          <w:spacing w:val="36"/>
        </w:rPr>
        <w:t> </w:t>
      </w:r>
      <w:r>
        <w:rPr/>
        <w:t>İnformasiya</w:t>
      </w:r>
      <w:r>
        <w:rPr>
          <w:w w:val="100"/>
        </w:rPr>
        <w:t> </w:t>
      </w:r>
      <w:r>
        <w:rPr/>
        <w:t>emalının</w:t>
      </w:r>
      <w:r>
        <w:rPr>
          <w:spacing w:val="47"/>
        </w:rPr>
        <w:t> </w:t>
      </w:r>
      <w:r>
        <w:rPr/>
        <w:t>məhsuldarlığı</w:t>
      </w:r>
      <w:r>
        <w:rPr>
          <w:spacing w:val="45"/>
        </w:rPr>
        <w:t> </w:t>
      </w:r>
      <w:r>
        <w:rPr/>
        <w:t>olduqca</w:t>
      </w:r>
      <w:r>
        <w:rPr>
          <w:spacing w:val="44"/>
        </w:rPr>
        <w:t> </w:t>
      </w:r>
      <w:r>
        <w:rPr/>
        <w:t>aşağı</w:t>
      </w:r>
      <w:r>
        <w:rPr>
          <w:spacing w:val="45"/>
        </w:rPr>
        <w:t> </w:t>
      </w:r>
      <w:r>
        <w:rPr/>
        <w:t>idi.</w:t>
      </w:r>
      <w:r>
        <w:rPr>
          <w:spacing w:val="43"/>
        </w:rPr>
        <w:t> </w:t>
      </w:r>
      <w:r>
        <w:rPr/>
        <w:t>Hər</w:t>
      </w:r>
      <w:r>
        <w:rPr>
          <w:spacing w:val="44"/>
        </w:rPr>
        <w:t> </w:t>
      </w:r>
      <w:r>
        <w:rPr/>
        <w:t>bir</w:t>
      </w:r>
      <w:r>
        <w:rPr>
          <w:spacing w:val="44"/>
        </w:rPr>
        <w:t> </w:t>
      </w:r>
      <w:r>
        <w:rPr/>
        <w:t>yazının</w:t>
      </w:r>
      <w:r>
        <w:rPr>
          <w:spacing w:val="45"/>
        </w:rPr>
        <w:t> </w:t>
      </w:r>
      <w:r>
        <w:rPr/>
        <w:t>(məktubun)</w:t>
      </w:r>
      <w:r>
        <w:rPr>
          <w:spacing w:val="44"/>
        </w:rPr>
        <w:t> </w:t>
      </w:r>
      <w:r>
        <w:rPr/>
        <w:t>üzü</w:t>
      </w:r>
      <w:r>
        <w:rPr>
          <w:spacing w:val="45"/>
        </w:rPr>
        <w:t> </w:t>
      </w:r>
      <w:r>
        <w:rPr/>
        <w:t>ayrıca</w:t>
      </w:r>
      <w:r>
        <w:rPr>
          <w:spacing w:val="44"/>
        </w:rPr>
        <w:t> </w:t>
      </w:r>
      <w:r>
        <w:rPr/>
        <w:t>əl</w:t>
      </w:r>
      <w:r>
        <w:rPr>
          <w:spacing w:val="45"/>
        </w:rPr>
        <w:t> </w:t>
      </w:r>
      <w:r>
        <w:rPr/>
        <w:t>ilə</w:t>
      </w:r>
      <w:r>
        <w:rPr>
          <w:w w:val="100"/>
        </w:rPr>
        <w:t> </w:t>
      </w:r>
      <w:r>
        <w:rPr/>
        <w:t>köçürülürdü. Toplama əl ilə aparılırdı. Qərar qəbulu üçün başqa informasiya yox</w:t>
      </w:r>
      <w:r>
        <w:rPr>
          <w:spacing w:val="-43"/>
        </w:rPr>
        <w:t> </w:t>
      </w:r>
      <w:r>
        <w:rPr/>
        <w:t>idi.</w:t>
      </w:r>
    </w:p>
    <w:p>
      <w:pPr>
        <w:pStyle w:val="ListParagraph"/>
        <w:numPr>
          <w:ilvl w:val="0"/>
          <w:numId w:val="57"/>
        </w:numPr>
        <w:tabs>
          <w:tab w:pos="1311" w:val="left" w:leader="none"/>
        </w:tabs>
        <w:spacing w:line="360" w:lineRule="auto" w:before="5" w:after="0"/>
        <w:ind w:left="112" w:right="103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əsri</w:t>
      </w:r>
      <w:r>
        <w:rPr>
          <w:rFonts w:ascii="Times New Roman" w:hAnsi="Times New Roman" w:cs="Times New Roman" w:eastAsia="Times New Roman"/>
          <w:sz w:val="28"/>
          <w:szCs w:val="28"/>
        </w:rPr>
        <w:t>n sonunda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“mexaniki” </w:t>
      </w:r>
      <w:r>
        <w:rPr>
          <w:rFonts w:ascii="Times New Roman" w:hAnsi="Times New Roman" w:cs="Times New Roman" w:eastAsia="Times New Roman"/>
          <w:sz w:val="28"/>
          <w:szCs w:val="28"/>
        </w:rPr>
        <w:t>informasiya texnologiyası meydana gəldi.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Yazı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makinası, telefon, diktofon və modernləşdirilmiş poçt sistemi informasiya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texnolo</w:t>
      </w:r>
      <w:r>
        <w:rPr>
          <w:rFonts w:ascii="Times New Roman" w:hAnsi="Times New Roman" w:cs="Times New Roman" w:eastAsia="Times New Roman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sz w:val="28"/>
          <w:szCs w:val="28"/>
        </w:rPr>
        <w:t>yasını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prinsipial şəkildə dəyişdirdi. İnformasiya texnologiyasının məh</w:t>
      </w:r>
      <w:r>
        <w:rPr>
          <w:rFonts w:ascii="Times New Roman" w:hAnsi="Times New Roman" w:cs="Times New Roman" w:eastAsia="Times New Roman"/>
          <w:sz w:val="28"/>
          <w:szCs w:val="28"/>
        </w:rPr>
        <w:t>suldar</w:t>
      </w:r>
      <w:r>
        <w:rPr>
          <w:rFonts w:ascii="Times New Roman" w:hAnsi="Times New Roman" w:cs="Times New Roman" w:eastAsia="Times New Roman"/>
          <w:sz w:val="28"/>
          <w:szCs w:val="28"/>
        </w:rPr>
        <w:t>lığı xeyli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artdı.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Mexanik</w:t>
      </w:r>
      <w:r>
        <w:rPr>
          <w:rFonts w:ascii="Times New Roman" w:hAnsi="Times New Roman" w:cs="Times New Roman" w:eastAsia="Times New Roman"/>
          <w:sz w:val="28"/>
          <w:szCs w:val="28"/>
        </w:rPr>
        <w:t>i texnologiya, mahiyyətcə, mövcud müəssisələrin təşki</w:t>
      </w:r>
      <w:r>
        <w:rPr>
          <w:rFonts w:ascii="Times New Roman" w:hAnsi="Times New Roman" w:cs="Times New Roman" w:eastAsia="Times New Roman"/>
          <w:sz w:val="28"/>
          <w:szCs w:val="28"/>
        </w:rPr>
        <w:t>lati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strukturunu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formalaşdırdı.</w:t>
      </w:r>
    </w:p>
    <w:p>
      <w:pPr>
        <w:pStyle w:val="ListParagraph"/>
        <w:numPr>
          <w:ilvl w:val="0"/>
          <w:numId w:val="57"/>
        </w:numPr>
        <w:tabs>
          <w:tab w:pos="1218" w:val="left" w:leader="none"/>
        </w:tabs>
        <w:spacing w:line="360" w:lineRule="auto" w:before="5" w:after="0"/>
        <w:ind w:left="112" w:right="101" w:firstLine="54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əsrin 40</w:t>
      </w:r>
      <w:r>
        <w:rPr>
          <w:rFonts w:ascii="Times New Roman" w:hAnsi="Times New Roman" w:cs="Times New Roman" w:eastAsia="Times New Roman"/>
          <w:sz w:val="28"/>
          <w:szCs w:val="28"/>
        </w:rPr>
        <w:t>-60-</w:t>
      </w:r>
      <w:r>
        <w:rPr>
          <w:rFonts w:ascii="Times New Roman" w:hAnsi="Times New Roman" w:cs="Times New Roman" w:eastAsia="Times New Roman"/>
          <w:sz w:val="28"/>
          <w:szCs w:val="28"/>
        </w:rPr>
        <w:t>cı illərində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“elektrik” </w:t>
      </w:r>
      <w:r>
        <w:rPr>
          <w:rFonts w:ascii="Times New Roman" w:hAnsi="Times New Roman" w:cs="Times New Roman" w:eastAsia="Times New Roman"/>
          <w:sz w:val="28"/>
          <w:szCs w:val="28"/>
        </w:rPr>
        <w:t>texnologiyası yarandı. Bu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texnolo</w:t>
      </w:r>
      <w:r>
        <w:rPr>
          <w:rFonts w:ascii="Times New Roman" w:hAnsi="Times New Roman" w:cs="Times New Roman" w:eastAsia="Times New Roman"/>
          <w:sz w:val="28"/>
          <w:szCs w:val="28"/>
        </w:rPr>
        <w:t>giyada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elektromexaniki yazı makinası, surətçıxaran maşın, portativ diktofon və s. istifadə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</w:t>
      </w:r>
      <w:r>
        <w:rPr>
          <w:rFonts w:ascii="Times New Roman" w:hAnsi="Times New Roman" w:cs="Times New Roman" w:eastAsia="Times New Roman"/>
          <w:sz w:val="28"/>
          <w:szCs w:val="28"/>
        </w:rPr>
        <w:t>ilirdi.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 texnika müəssisənin fəaliyyətini yaxşılaşdırdı, sənədlərin emal keyfiyyətini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hazırlanma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sürətini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artırdı.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60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cı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illərin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ci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yarısında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böyük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məhsuldarlığa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malik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EHM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lərin müəssisə fəaliyyətinə cəlb edilməsi informasiyanın emalının forması ilə yanaşı,</w:t>
      </w:r>
      <w:r>
        <w:rPr>
          <w:rFonts w:ascii="Times New Roman" w:hAnsi="Times New Roman" w:cs="Times New Roman" w:eastAsia="Times New Roman"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həm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də məzmununa təsir etməyə başladı. Beləliklə, informasiya texnologiyasının</w:t>
      </w:r>
      <w:r>
        <w:rPr>
          <w:rFonts w:ascii="Times New Roman" w:hAnsi="Times New Roman" w:cs="Times New Roman" w:eastAsia="Times New Roman"/>
          <w:spacing w:val="5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“elektron”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dövrü başlandı.</w:t>
      </w:r>
    </w:p>
    <w:p>
      <w:pPr>
        <w:pStyle w:val="BodyText"/>
        <w:spacing w:line="360" w:lineRule="auto"/>
        <w:ind w:right="102" w:firstLine="54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Mə</w:t>
      </w:r>
      <w:r>
        <w:rPr>
          <w:spacing w:val="-2"/>
          <w:w w:val="100"/>
        </w:rPr>
        <w:t>l</w:t>
      </w:r>
      <w:r>
        <w:rPr>
          <w:w w:val="100"/>
        </w:rPr>
        <w:t>um</w:t>
      </w:r>
      <w:r>
        <w:rPr>
          <w:spacing w:val="-1"/>
        </w:rPr>
        <w:t> </w:t>
      </w:r>
      <w:r>
        <w:rPr>
          <w:w w:val="100"/>
        </w:rPr>
        <w:t>old</w:t>
      </w:r>
      <w:r>
        <w:rPr>
          <w:spacing w:val="-2"/>
          <w:w w:val="100"/>
        </w:rPr>
        <w:t>uğ</w:t>
      </w:r>
      <w:r>
        <w:rPr>
          <w:w w:val="100"/>
        </w:rPr>
        <w:t>u</w:t>
      </w:r>
      <w:r>
        <w:rPr>
          <w:spacing w:val="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i,</w:t>
      </w:r>
      <w:r>
        <w:rPr>
          <w:spacing w:val="3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x</w:t>
      </w:r>
      <w:r>
        <w:rPr>
          <w:w w:val="100"/>
        </w:rPr>
        <w:t>n</w:t>
      </w:r>
      <w:r>
        <w:rPr>
          <w:spacing w:val="-2"/>
          <w:w w:val="100"/>
        </w:rPr>
        <w:t>ol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w w:val="100"/>
        </w:rPr>
        <w:t>al</w:t>
      </w:r>
      <w:r>
        <w:rPr>
          <w:spacing w:val="-2"/>
          <w:w w:val="100"/>
        </w:rPr>
        <w:t>ın</w:t>
      </w:r>
      <w:r>
        <w:rPr>
          <w:w w:val="100"/>
        </w:rPr>
        <w:t>ın</w:t>
      </w:r>
      <w:r>
        <w:rPr>
          <w:spacing w:val="4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w w:val="100"/>
        </w:rPr>
        <w:t>3</w:t>
      </w:r>
      <w:r>
        <w:rPr>
          <w:spacing w:val="4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üh</w:t>
      </w:r>
      <w:r>
        <w:rPr>
          <w:spacing w:val="-2"/>
          <w:w w:val="100"/>
        </w:rPr>
        <w:t>ü</w:t>
      </w:r>
      <w:r>
        <w:rPr>
          <w:w w:val="100"/>
        </w:rPr>
        <w:t>m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ko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ne</w:t>
      </w:r>
      <w:r>
        <w:rPr>
          <w:rFonts w:ascii="Times New Roman" w:hAnsi="Times New Roman" w:cs="Times New Roman" w:eastAsia="Times New Roman"/>
          <w:spacing w:val="-2"/>
          <w:w w:val="100"/>
        </w:rPr>
        <w:t>nt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>
          <w:w w:val="100"/>
        </w:rPr>
        <w:t>–</w:t>
      </w:r>
      <w:r>
        <w:rPr>
          <w:spacing w:val="34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ç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u,</w:t>
      </w:r>
      <w:r>
        <w:rPr>
          <w:spacing w:val="34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l</w:t>
      </w:r>
      <w:r>
        <w:rPr>
          <w:spacing w:val="-2"/>
          <w:w w:val="100"/>
        </w:rPr>
        <w:t>il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33"/>
        </w:rPr>
        <w:t> </w:t>
      </w:r>
      <w:r>
        <w:rPr>
          <w:w w:val="100"/>
        </w:rPr>
        <w:t>qərar</w:t>
      </w:r>
      <w:r>
        <w:rPr>
          <w:spacing w:val="33"/>
        </w:rPr>
        <w:t> </w:t>
      </w:r>
      <w:r>
        <w:rPr>
          <w:spacing w:val="-2"/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2"/>
          <w:w w:val="100"/>
        </w:rPr>
        <w:t>ul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/>
        <w:t> </w:t>
      </w:r>
      <w:r>
        <w:rPr>
          <w:spacing w:val="-34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tə</w:t>
      </w:r>
      <w:r>
        <w:rPr>
          <w:spacing w:val="3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</w:t>
      </w:r>
      <w:r>
        <w:rPr>
          <w:spacing w:val="-3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w w:val="100"/>
        </w:rPr>
        <w:t>ko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po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pacing w:val="1"/>
          <w:w w:val="100"/>
        </w:rPr>
        <w:t>t</w:t>
      </w:r>
      <w:r>
        <w:rPr>
          <w:w w:val="100"/>
        </w:rPr>
        <w:t>lər</w:t>
      </w:r>
      <w:r>
        <w:rPr>
          <w:spacing w:val="33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dl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k</w:t>
      </w:r>
      <w:r>
        <w:rPr>
          <w:spacing w:val="-3"/>
          <w:w w:val="100"/>
        </w:rPr>
        <w:t>a</w:t>
      </w:r>
      <w:r>
        <w:rPr>
          <w:w w:val="100"/>
        </w:rPr>
        <w:t>ğız</w:t>
      </w:r>
      <w:r>
        <w:rPr/>
        <w:t> </w:t>
      </w:r>
      <w:r>
        <w:rPr>
          <w:spacing w:val="-4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bata</w:t>
      </w:r>
      <w:r>
        <w:rPr>
          <w:spacing w:val="-2"/>
          <w:w w:val="100"/>
        </w:rPr>
        <w:t>q</w:t>
      </w:r>
      <w:r>
        <w:rPr>
          <w:w w:val="100"/>
        </w:rPr>
        <w:t>l</w:t>
      </w:r>
      <w:r>
        <w:rPr>
          <w:spacing w:val="-2"/>
          <w:w w:val="100"/>
        </w:rPr>
        <w:t>ığ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w w:val="122"/>
        </w:rPr>
        <w:t>a‖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rea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w w:val="100"/>
        </w:rPr>
        <w:t>ır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i,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q</w:t>
      </w:r>
      <w:r>
        <w:rPr>
          <w:spacing w:val="-2"/>
          <w:w w:val="100"/>
        </w:rPr>
        <w:t>l</w:t>
      </w:r>
      <w:r>
        <w:rPr>
          <w:w w:val="100"/>
        </w:rPr>
        <w:t>ıq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gü</w:t>
      </w:r>
      <w:r>
        <w:rPr>
          <w:w w:val="100"/>
        </w:rPr>
        <w:t>n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-2"/>
          <w:w w:val="100"/>
        </w:rPr>
        <w:t>g</w:t>
      </w:r>
      <w:r>
        <w:rPr>
          <w:w w:val="100"/>
        </w:rPr>
        <w:t>ün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ir.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Avto</w:t>
      </w:r>
      <w:r>
        <w:rPr>
          <w:spacing w:val="-3"/>
          <w:w w:val="100"/>
        </w:rPr>
        <w:t>m</w:t>
      </w:r>
      <w:r>
        <w:rPr>
          <w:w w:val="100"/>
        </w:rPr>
        <w:t>atla</w:t>
      </w:r>
      <w:r>
        <w:rPr>
          <w:spacing w:val="10"/>
          <w:w w:val="100"/>
        </w:rPr>
        <w:t>ş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21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w w:val="100"/>
        </w:rPr>
        <w:t>sis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in</w:t>
      </w:r>
      <w:r>
        <w:rPr>
          <w:spacing w:val="21"/>
        </w:rPr>
        <w:t> 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öq</w:t>
      </w:r>
      <w:r>
        <w:rPr>
          <w:w w:val="100"/>
        </w:rPr>
        <w:t>sa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19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ğı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ı,</w:t>
      </w:r>
      <w:r>
        <w:rPr>
          <w:spacing w:val="2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m</w:t>
      </w:r>
      <w:r>
        <w:rPr>
          <w:w w:val="100"/>
        </w:rPr>
        <w:t>alı</w:t>
      </w:r>
      <w:r>
        <w:rPr>
          <w:spacing w:val="19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w w:val="100"/>
        </w:rPr>
        <w:t> i</w:t>
      </w:r>
      <w:r>
        <w:rPr>
          <w:spacing w:val="-2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se</w:t>
      </w:r>
      <w:r>
        <w:rPr>
          <w:spacing w:val="-2"/>
          <w:w w:val="100"/>
        </w:rPr>
        <w:t>s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6"/>
          <w:w w:val="100"/>
        </w:rPr>
        <w:t>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rıl</w:t>
      </w:r>
      <w:r>
        <w:rPr>
          <w:spacing w:val="-2"/>
          <w:w w:val="100"/>
        </w:rPr>
        <w:t>ıq</w:t>
      </w:r>
      <w:r>
        <w:rPr>
          <w:w w:val="100"/>
        </w:rPr>
        <w:t>da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d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ki,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</w:t>
      </w:r>
      <w:r>
        <w:rPr>
          <w:spacing w:val="2"/>
          <w:w w:val="100"/>
        </w:rPr>
        <w:t>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rı</w:t>
      </w:r>
      <w:r>
        <w:rPr>
          <w:spacing w:val="26"/>
        </w:rPr>
        <w:t> </w:t>
      </w:r>
      <w:r>
        <w:rPr>
          <w:spacing w:val="-2"/>
          <w:w w:val="100"/>
        </w:rPr>
        <w:t>böl</w:t>
      </w:r>
      <w:r>
        <w:rPr>
          <w:spacing w:val="-3"/>
          <w:w w:val="100"/>
        </w:rPr>
        <w:t>m</w:t>
      </w:r>
      <w:r>
        <w:rPr>
          <w:w w:val="100"/>
        </w:rPr>
        <w:t>ələr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w w:val="100"/>
        </w:rPr>
        <w:t>hər</w:t>
      </w:r>
      <w:r>
        <w:rPr>
          <w:spacing w:val="2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iri</w:t>
      </w:r>
      <w:r>
        <w:rPr>
          <w:spacing w:val="24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>
          <w:spacing w:val="-2"/>
          <w:w w:val="100"/>
        </w:rPr>
        <w:t>n</w:t>
      </w:r>
      <w:r>
        <w:rPr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x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6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rıca</w:t>
      </w:r>
      <w:r>
        <w:rPr>
          <w:spacing w:val="26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2"/>
          <w:w w:val="100"/>
        </w:rPr>
        <w:t>n</w:t>
      </w:r>
      <w:r>
        <w:rPr>
          <w:w w:val="100"/>
        </w:rPr>
        <w:t>lər</w:t>
      </w:r>
      <w:r>
        <w:rPr>
          <w:spacing w:val="2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za</w:t>
      </w:r>
      <w:r>
        <w:rPr>
          <w:spacing w:val="-1"/>
          <w:w w:val="100"/>
        </w:rPr>
        <w:t>s</w:t>
      </w:r>
      <w:r>
        <w:rPr>
          <w:w w:val="100"/>
        </w:rPr>
        <w:t>ı</w:t>
      </w:r>
      <w:r>
        <w:rPr>
          <w:spacing w:val="-3"/>
          <w:w w:val="158"/>
        </w:rPr>
        <w:t>‖</w:t>
      </w:r>
      <w:r>
        <w:rPr>
          <w:w w:val="100"/>
        </w:rPr>
        <w:t>na</w:t>
      </w:r>
      <w:r>
        <w:rPr>
          <w:spacing w:val="25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spacing w:val="-2"/>
          <w:w w:val="100"/>
        </w:rPr>
        <w:t>ik</w:t>
      </w:r>
      <w:r>
        <w:rPr>
          <w:w w:val="100"/>
        </w:rPr>
        <w:t>dir</w:t>
      </w:r>
      <w:r>
        <w:rPr>
          <w:w w:val="100"/>
        </w:rPr>
        <w:t> və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bö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in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öz</w:t>
      </w:r>
      <w:r>
        <w:rPr>
          <w:spacing w:val="1"/>
          <w:w w:val="100"/>
        </w:rPr>
        <w:t>g</w:t>
      </w:r>
      <w:r>
        <w:rPr>
          <w:w w:val="122"/>
        </w:rPr>
        <w:t>ə‖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ver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>
          <w:spacing w:val="-3"/>
          <w:w w:val="158"/>
        </w:rPr>
        <w:t>‖</w:t>
      </w:r>
      <w:r>
        <w:rPr>
          <w:w w:val="100"/>
        </w:rPr>
        <w:t>na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il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ol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üq</w:t>
      </w:r>
      <w:r>
        <w:rPr>
          <w:w w:val="100"/>
        </w:rPr>
        <w:t>u</w:t>
      </w:r>
      <w:r>
        <w:rPr>
          <w:spacing w:val="-2"/>
          <w:w w:val="100"/>
        </w:rPr>
        <w:t>qu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alik</w:t>
      </w:r>
      <w:r>
        <w:rPr>
          <w:spacing w:val="15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y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>
          <w:spacing w:val="15"/>
        </w:rPr>
        <w:t> </w:t>
      </w:r>
      <w:r>
        <w:rPr>
          <w:spacing w:val="-4"/>
          <w:w w:val="100"/>
        </w:rPr>
        <w:t>O</w:t>
      </w:r>
      <w:r>
        <w:rPr>
          <w:w w:val="100"/>
        </w:rPr>
        <w:t>dur</w:t>
      </w:r>
      <w:r>
        <w:rPr>
          <w:spacing w:val="11"/>
        </w:rPr>
        <w:t> </w:t>
      </w:r>
      <w:r>
        <w:rPr>
          <w:w w:val="100"/>
        </w:rPr>
        <w:t>ki,</w:t>
      </w:r>
      <w:r>
        <w:rPr>
          <w:spacing w:val="13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ö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in</w:t>
      </w:r>
      <w:r>
        <w:rPr>
          <w:spacing w:val="15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3"/>
          <w:w w:val="100"/>
        </w:rPr>
        <w:t>ç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əri</w:t>
      </w:r>
      <w:r>
        <w:rPr>
          <w:spacing w:val="22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13"/>
        </w:rPr>
        <w:t> </w:t>
      </w:r>
      <w:r>
        <w:rPr>
          <w:w w:val="100"/>
        </w:rPr>
        <w:t>baz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21"/>
        </w:rPr>
        <w:t>‖</w:t>
      </w:r>
      <w:r>
        <w:rPr>
          <w:spacing w:val="-2"/>
          <w:w w:val="121"/>
        </w:rPr>
        <w:t>n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4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w w:val="100"/>
        </w:rPr>
        <w:t> su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də</w:t>
      </w:r>
      <w:r>
        <w:rPr/>
        <w:t> </w:t>
      </w:r>
      <w:r>
        <w:rPr>
          <w:spacing w:val="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spacing w:val="27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əc</w:t>
      </w:r>
      <w:r>
        <w:rPr>
          <w:spacing w:val="1"/>
          <w:w w:val="100"/>
        </w:rPr>
        <w:t>b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r.</w:t>
      </w:r>
      <w:r>
        <w:rPr/>
        <w:t> </w:t>
      </w:r>
      <w:r>
        <w:rPr>
          <w:spacing w:val="29"/>
        </w:rPr>
        <w:t> </w:t>
      </w:r>
      <w:r>
        <w:rPr>
          <w:w w:val="100"/>
        </w:rPr>
        <w:t>Bu,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ta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r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ki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hər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ö</w:t>
      </w:r>
      <w:r>
        <w:rPr>
          <w:spacing w:val="-3"/>
          <w:w w:val="100"/>
        </w:rPr>
        <w:t>z</w:t>
      </w:r>
      <w:r>
        <w:rPr>
          <w:w w:val="100"/>
        </w:rPr>
        <w:t>ü</w:t>
      </w:r>
      <w:r>
        <w:rPr/>
        <w:t> </w:t>
      </w:r>
      <w:r>
        <w:rPr>
          <w:spacing w:val="31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33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el</w:t>
      </w:r>
      <w:r>
        <w:rPr>
          <w:w w:val="100"/>
        </w:rPr>
        <w:t> də</w:t>
      </w:r>
      <w:r>
        <w:rPr>
          <w:spacing w:val="-4"/>
          <w:w w:val="100"/>
        </w:rPr>
        <w:t>y</w:t>
      </w:r>
      <w:r>
        <w:rPr>
          <w:w w:val="100"/>
        </w:rPr>
        <w:t>ir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ına</w:t>
      </w:r>
      <w:r>
        <w:rPr/>
        <w:t> </w:t>
      </w:r>
      <w:r>
        <w:rPr>
          <w:w w:val="100"/>
        </w:rPr>
        <w:t>və</w:t>
      </w:r>
      <w:r>
        <w:rPr>
          <w:spacing w:val="2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2"/>
        </w:rPr>
        <w:t> </w:t>
      </w:r>
      <w:r>
        <w:rPr>
          <w:w w:val="100"/>
        </w:rPr>
        <w:t>ça</w:t>
      </w:r>
      <w:r>
        <w:rPr>
          <w:spacing w:val="-2"/>
          <w:w w:val="100"/>
        </w:rPr>
        <w:t>rx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ə</w:t>
      </w:r>
      <w:r>
        <w:rPr>
          <w:spacing w:val="-4"/>
          <w:w w:val="100"/>
        </w:rPr>
        <w:t>y</w:t>
      </w:r>
      <w:r>
        <w:rPr>
          <w:w w:val="100"/>
        </w:rPr>
        <w:t>ir</w:t>
      </w:r>
      <w:r>
        <w:rPr>
          <w:spacing w:val="1"/>
          <w:w w:val="100"/>
        </w:rPr>
        <w:t>d</w:t>
      </w:r>
      <w:r>
        <w:rPr>
          <w:w w:val="100"/>
        </w:rPr>
        <w:t>i.</w:t>
      </w:r>
      <w:r>
        <w:rPr>
          <w:spacing w:val="-1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h</w:t>
      </w:r>
      <w:r>
        <w:rPr>
          <w:w w:val="100"/>
        </w:rPr>
        <w:t>az</w:t>
      </w:r>
      <w:r>
        <w:rPr>
          <w:spacing w:val="-2"/>
          <w:w w:val="100"/>
        </w:rPr>
        <w:t>ı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a,</w:t>
      </w:r>
      <w:r>
        <w:rPr>
          <w:spacing w:val="-1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</w:t>
      </w:r>
      <w:r>
        <w:rPr/>
        <w:t> </w:t>
      </w:r>
      <w:r>
        <w:rPr>
          <w:w w:val="100"/>
        </w:rPr>
        <w:t>k</w:t>
      </w:r>
      <w:r>
        <w:rPr>
          <w:spacing w:val="1"/>
          <w:w w:val="100"/>
        </w:rPr>
        <w:t>i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ü</w:t>
      </w:r>
      <w:r>
        <w:rPr>
          <w:spacing w:val="-2"/>
          <w:w w:val="100"/>
        </w:rPr>
        <w:t>tü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kü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w w:val="100"/>
        </w:rPr>
        <w:t>s</w:t>
      </w:r>
      <w:r>
        <w:rPr>
          <w:spacing w:val="-2"/>
          <w:w w:val="100"/>
        </w:rPr>
        <w:t>ul</w:t>
      </w:r>
      <w:r>
        <w:rPr>
          <w:w w:val="100"/>
        </w:rPr>
        <w:t>ları</w:t>
      </w:r>
      <w:r>
        <w:rPr/>
        <w:t> </w:t>
      </w:r>
      <w:r>
        <w:rPr>
          <w:spacing w:val="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ər</w:t>
      </w:r>
      <w:r>
        <w:rPr>
          <w:spacing w:val="1"/>
          <w:w w:val="100"/>
        </w:rPr>
        <w:t>k</w:t>
      </w:r>
      <w:r>
        <w:rPr>
          <w:w w:val="100"/>
        </w:rPr>
        <w:t>əz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də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hs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spacing w:val="4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ta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u</w:t>
      </w:r>
      <w:r>
        <w:rPr>
          <w:spacing w:val="-4"/>
          <w:w w:val="100"/>
        </w:rPr>
        <w:t>y</w:t>
      </w:r>
      <w:r>
        <w:rPr>
          <w:w w:val="100"/>
        </w:rPr>
        <w:t>ğun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k</w:t>
      </w:r>
      <w:r>
        <w:rPr>
          <w:spacing w:val="-2"/>
          <w:w w:val="100"/>
        </w:rPr>
        <w:t>il</w:t>
      </w:r>
      <w:r>
        <w:rPr>
          <w:w w:val="100"/>
        </w:rPr>
        <w:t>də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0"/>
        </w:rPr>
        <w:t>ist</w:t>
      </w:r>
      <w:r>
        <w:rPr>
          <w:w w:val="100"/>
        </w:rPr>
        <w:t>e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k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 </w:t>
      </w:r>
      <w:r>
        <w:rPr>
          <w:spacing w:val="-12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 </w:t>
      </w:r>
      <w:r>
        <w:rPr>
          <w:spacing w:val="-13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xı</w:t>
      </w:r>
      <w:r>
        <w:rPr>
          <w:spacing w:val="-5"/>
          <w:w w:val="100"/>
        </w:rPr>
        <w:t>m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/>
        <w:t>  </w:t>
      </w:r>
      <w:r>
        <w:rPr>
          <w:spacing w:val="-1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rə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in</w:t>
      </w:r>
      <w:r>
        <w:rPr/>
        <w:t>  </w:t>
      </w:r>
      <w:r>
        <w:rPr>
          <w:spacing w:val="-1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vt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atla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ın</w:t>
      </w:r>
      <w:r>
        <w:rPr/>
        <w:t>  </w:t>
      </w:r>
      <w:r>
        <w:rPr>
          <w:spacing w:val="-15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/>
        <w:t>  </w:t>
      </w:r>
      <w:r>
        <w:rPr>
          <w:spacing w:val="-1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q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dl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ən</w:t>
      </w:r>
      <w:r>
        <w:rPr/>
        <w:t>  </w:t>
      </w:r>
      <w:r>
        <w:rPr>
          <w:spacing w:val="-1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1"/>
          <w:w w:val="100"/>
        </w:rPr>
        <w:t>s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i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ər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-25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şı,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du</w:t>
      </w:r>
      <w:r>
        <w:rPr>
          <w:w w:val="100"/>
        </w:rPr>
        <w:t>ğu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ən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ıl</w:t>
      </w:r>
      <w:r>
        <w:rPr>
          <w:w w:val="100"/>
        </w:rPr>
        <w:t>ı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ol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araq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x</w:t>
      </w:r>
      <w:r>
        <w:rPr>
          <w:w w:val="100"/>
        </w:rPr>
        <w:t>fil</w:t>
      </w:r>
      <w:r>
        <w:rPr>
          <w:spacing w:val="-2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 ö</w:t>
      </w:r>
      <w:r>
        <w:rPr>
          <w:spacing w:val="-2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lə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va</w:t>
      </w:r>
      <w:r>
        <w:rPr>
          <w:spacing w:val="1"/>
          <w:w w:val="100"/>
        </w:rPr>
        <w:t>x</w:t>
      </w:r>
      <w:r>
        <w:rPr>
          <w:spacing w:val="-2"/>
          <w:w w:val="100"/>
        </w:rPr>
        <w:t>t</w:t>
      </w:r>
      <w:r>
        <w:rPr>
          <w:w w:val="100"/>
        </w:rPr>
        <w:t>da,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8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1"/>
        </w:rPr>
        <w:t> </w:t>
      </w:r>
      <w:r>
        <w:rPr>
          <w:w w:val="100"/>
        </w:rPr>
        <w:t>və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həc</w:t>
      </w:r>
      <w:r>
        <w:rPr>
          <w:spacing w:val="-5"/>
          <w:w w:val="100"/>
        </w:rPr>
        <w:t>m</w:t>
      </w:r>
      <w:r>
        <w:rPr>
          <w:w w:val="100"/>
        </w:rPr>
        <w:t>də</w:t>
      </w:r>
      <w:r>
        <w:rPr>
          <w:spacing w:val="11"/>
        </w:rPr>
        <w:t> </w:t>
      </w:r>
      <w:r>
        <w:rPr>
          <w:w w:val="100"/>
        </w:rPr>
        <w:t>zər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1"/>
        </w:rPr>
        <w:t> </w:t>
      </w:r>
      <w:r>
        <w:rPr>
          <w:w w:val="100"/>
        </w:rPr>
        <w:t>ilə</w:t>
      </w:r>
      <w:r>
        <w:rPr>
          <w:spacing w:val="8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c</w:t>
      </w:r>
      <w:r>
        <w:rPr>
          <w:w w:val="100"/>
        </w:rPr>
        <w:t>hiz</w:t>
      </w:r>
      <w:r>
        <w:rPr>
          <w:w w:val="100"/>
        </w:rPr>
        <w:t> et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dən</w:t>
      </w:r>
      <w:r>
        <w:rPr/>
        <w:t>  </w:t>
      </w:r>
      <w:r>
        <w:rPr>
          <w:spacing w:val="-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bar</w:t>
      </w:r>
      <w:r>
        <w:rPr>
          <w:spacing w:val="-2"/>
          <w:w w:val="100"/>
        </w:rPr>
        <w:t>ə</w:t>
      </w:r>
      <w:r>
        <w:rPr>
          <w:w w:val="100"/>
        </w:rPr>
        <w:t>t</w:t>
      </w:r>
      <w:r>
        <w:rPr>
          <w:spacing w:val="-2"/>
          <w:w w:val="100"/>
        </w:rPr>
        <w:t>d</w:t>
      </w:r>
      <w:r>
        <w:rPr>
          <w:w w:val="100"/>
        </w:rPr>
        <w:t>ir.</w:t>
      </w:r>
      <w:r>
        <w:rPr/>
        <w:t>  </w:t>
      </w:r>
      <w:r>
        <w:rPr>
          <w:spacing w:val="-22"/>
        </w:rPr>
        <w:t> </w:t>
      </w:r>
      <w:r>
        <w:rPr>
          <w:w w:val="100"/>
        </w:rPr>
        <w:t>Bu</w:t>
      </w:r>
      <w:r>
        <w:rPr>
          <w:spacing w:val="-2"/>
          <w:w w:val="100"/>
        </w:rPr>
        <w:t>nu</w:t>
      </w:r>
      <w:r>
        <w:rPr>
          <w:w w:val="100"/>
        </w:rPr>
        <w:t>n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 </w:t>
      </w:r>
      <w:r>
        <w:rPr>
          <w:spacing w:val="-18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hi</w:t>
      </w:r>
      <w:r>
        <w:rPr>
          <w:w w:val="100"/>
        </w:rPr>
        <w:t>d</w:t>
      </w:r>
      <w:r>
        <w:rPr/>
        <w:t>  </w:t>
      </w:r>
      <w:r>
        <w:rPr>
          <w:spacing w:val="-1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q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19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iş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ve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lər</w:t>
      </w:r>
      <w:r>
        <w:rPr/>
        <w:t>  </w:t>
      </w:r>
      <w:r>
        <w:rPr>
          <w:spacing w:val="-21"/>
        </w:rPr>
        <w:t> </w:t>
      </w:r>
      <w:r>
        <w:rPr>
          <w:w w:val="100"/>
        </w:rPr>
        <w:t>baz</w:t>
      </w:r>
      <w:r>
        <w:rPr>
          <w:spacing w:val="-2"/>
          <w:w w:val="100"/>
        </w:rPr>
        <w:t>a</w:t>
      </w:r>
      <w:r>
        <w:rPr>
          <w:w w:val="100"/>
        </w:rPr>
        <w:t>sı,</w:t>
      </w:r>
      <w:r>
        <w:rPr/>
        <w:t>  </w:t>
      </w:r>
      <w:r>
        <w:rPr>
          <w:spacing w:val="-22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k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he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ıcı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kə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şçi</w:t>
      </w:r>
      <w:r>
        <w:rPr/>
        <w:t> </w:t>
      </w:r>
      <w:r>
        <w:rPr>
          <w:spacing w:val="-29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az</w:t>
      </w:r>
      <w:r>
        <w:rPr>
          <w:spacing w:val="1"/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lı</w:t>
      </w:r>
      <w:r>
        <w:rPr>
          <w:w w:val="100"/>
        </w:rPr>
        <w:t>ql</w:t>
      </w:r>
      <w:r>
        <w:rPr>
          <w:spacing w:val="-3"/>
          <w:w w:val="100"/>
        </w:rPr>
        <w:t>a</w:t>
      </w:r>
      <w:r>
        <w:rPr>
          <w:w w:val="100"/>
        </w:rPr>
        <w:t>rla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c</w:t>
      </w:r>
      <w:r>
        <w:rPr>
          <w:w w:val="100"/>
        </w:rPr>
        <w:t>hiz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vt</w:t>
      </w:r>
      <w:r>
        <w:rPr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at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ş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spacing w:line="240" w:lineRule="auto"/>
        <w:ind w:right="0"/>
        <w:jc w:val="both"/>
      </w:pPr>
      <w:r>
        <w:rPr/>
        <w:t>dırılmış iş yeri (AİY) lazımdır. Bu yanaşma müəssisənin kompleks  </w:t>
      </w:r>
      <w:r>
        <w:rPr>
          <w:spacing w:val="15"/>
        </w:rPr>
        <w:t> </w:t>
      </w:r>
      <w:r>
        <w:rPr/>
        <w:t>avtomatlaşdırılmasını</w:t>
      </w:r>
    </w:p>
    <w:p>
      <w:pPr>
        <w:spacing w:after="0" w:line="24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/>
        <w:jc w:val="both"/>
      </w:pPr>
      <w:r>
        <w:rPr/>
        <w:t>nəzərdə tutur. Bu isə o deməkdir ki, müəssisə üçün kompüterləşdirilmiş idarəetmə</w:t>
      </w:r>
      <w:r>
        <w:rPr>
          <w:spacing w:val="9"/>
        </w:rPr>
        <w:t> </w:t>
      </w:r>
      <w:r>
        <w:rPr/>
        <w:t>sistemi</w:t>
      </w:r>
      <w:r>
        <w:rPr>
          <w:w w:val="100"/>
        </w:rPr>
        <w:t> </w:t>
      </w:r>
      <w:r>
        <w:rPr/>
        <w:t>yaradılmalıdır ki, burada da alt sistemlərin qarşılıqlı fəaliyyəti təmin</w:t>
      </w:r>
      <w:r>
        <w:rPr>
          <w:spacing w:val="35"/>
        </w:rPr>
        <w:t> </w:t>
      </w:r>
      <w:r>
        <w:rPr/>
        <w:t>edilməli,</w:t>
      </w:r>
      <w:r>
        <w:rPr>
          <w:w w:val="100"/>
        </w:rPr>
        <w:t> </w:t>
      </w:r>
      <w:r>
        <w:rPr/>
        <w:t>informasiyaya operativ müraciət mümkün olmalı və qərar qəbulu dəstəklənməlidir.</w:t>
      </w:r>
      <w:r>
        <w:rPr>
          <w:spacing w:val="41"/>
        </w:rPr>
        <w:t> </w:t>
      </w:r>
      <w:r>
        <w:rPr/>
        <w:t>SSRİ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də ilk müəssisə avtomatlaşdırılmış idarəetmə sistemləri (MAİS</w:t>
      </w:r>
      <w:r>
        <w:rPr>
          <w:rFonts w:ascii="Times New Roman" w:hAnsi="Times New Roman"/>
        </w:rPr>
        <w:t>-</w:t>
      </w:r>
      <w:r>
        <w:rPr/>
        <w:t>lər) və verilənlərin</w:t>
      </w:r>
      <w:r>
        <w:rPr>
          <w:spacing w:val="20"/>
        </w:rPr>
        <w:t> </w:t>
      </w:r>
      <w:r>
        <w:rPr/>
        <w:t>emalı</w:t>
      </w:r>
      <w:r>
        <w:rPr>
          <w:w w:val="100"/>
        </w:rPr>
        <w:t> </w:t>
      </w:r>
      <w:r>
        <w:rPr/>
        <w:t>sistemləri (VES</w:t>
      </w:r>
      <w:r>
        <w:rPr>
          <w:rFonts w:ascii="Times New Roman" w:hAnsi="Times New Roman"/>
        </w:rPr>
        <w:t>-</w:t>
      </w:r>
      <w:r>
        <w:rPr/>
        <w:t>lər) 60</w:t>
      </w:r>
      <w:r>
        <w:rPr>
          <w:rFonts w:ascii="Times New Roman" w:hAnsi="Times New Roman"/>
        </w:rPr>
        <w:t>-</w:t>
      </w:r>
      <w:r>
        <w:rPr/>
        <w:t>cı illərdə yaradılmışdı. Bunlar kollektiv istifadə</w:t>
      </w:r>
      <w:r>
        <w:rPr>
          <w:spacing w:val="43"/>
        </w:rPr>
        <w:t> </w:t>
      </w:r>
      <w:r>
        <w:rPr/>
        <w:t>olunan</w:t>
      </w:r>
      <w:r>
        <w:rPr>
          <w:w w:val="100"/>
        </w:rPr>
        <w:t> </w:t>
      </w:r>
      <w:r>
        <w:rPr/>
        <w:t>azməhsuldar, nəhəng hesablayıcı texnika ilə təchiz edilmiş müəssisə</w:t>
      </w:r>
      <w:r>
        <w:rPr>
          <w:spacing w:val="37"/>
        </w:rPr>
        <w:t> </w:t>
      </w:r>
      <w:r>
        <w:rPr/>
        <w:t>informasiya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hesablayıcı mərkəzlər bazasında yaradılırdı. Bu sistemlər əsasən uçot və</w:t>
      </w:r>
      <w:r>
        <w:rPr>
          <w:spacing w:val="-12"/>
        </w:rPr>
        <w:t> </w:t>
      </w:r>
      <w:r>
        <w:rPr/>
        <w:t>planlaşdırma</w:t>
      </w:r>
      <w:r>
        <w:rPr>
          <w:w w:val="100"/>
        </w:rPr>
        <w:t> </w:t>
      </w:r>
      <w:r>
        <w:rPr/>
        <w:t>məsələlərini həll edirdi. Çox hallarda isə həll edilən məsələlər yalnız əmək</w:t>
      </w:r>
      <w:r>
        <w:rPr>
          <w:spacing w:val="57"/>
        </w:rPr>
        <w:t> </w:t>
      </w:r>
      <w:r>
        <w:rPr/>
        <w:t>haqqı</w:t>
      </w:r>
      <w:r>
        <w:rPr>
          <w:w w:val="100"/>
        </w:rPr>
        <w:t> </w:t>
      </w:r>
      <w:r>
        <w:rPr/>
        <w:t>hesablamalarından və kadrlar uçotuna aid informasiyanın emalından ibarət</w:t>
      </w:r>
      <w:r>
        <w:rPr>
          <w:spacing w:val="9"/>
        </w:rPr>
        <w:t> </w:t>
      </w:r>
      <w:r>
        <w:rPr/>
        <w:t>olurdu.</w:t>
      </w:r>
      <w:r>
        <w:rPr>
          <w:w w:val="100"/>
        </w:rPr>
        <w:t> </w:t>
      </w:r>
      <w:r>
        <w:rPr/>
        <w:t>Verilənlərlə</w:t>
      </w:r>
      <w:r>
        <w:rPr>
          <w:spacing w:val="42"/>
        </w:rPr>
        <w:t> </w:t>
      </w:r>
      <w:r>
        <w:rPr/>
        <w:t>işləməyin</w:t>
      </w:r>
      <w:r>
        <w:rPr>
          <w:spacing w:val="43"/>
        </w:rPr>
        <w:t> </w:t>
      </w:r>
      <w:r>
        <w:rPr/>
        <w:t>çətinliyi</w:t>
      </w:r>
      <w:r>
        <w:rPr>
          <w:spacing w:val="43"/>
        </w:rPr>
        <w:t> </w:t>
      </w:r>
      <w:r>
        <w:rPr/>
        <w:t>onunla</w:t>
      </w:r>
      <w:r>
        <w:rPr>
          <w:spacing w:val="42"/>
        </w:rPr>
        <w:t> </w:t>
      </w:r>
      <w:r>
        <w:rPr/>
        <w:t>bağlı</w:t>
      </w:r>
      <w:r>
        <w:rPr>
          <w:spacing w:val="43"/>
        </w:rPr>
        <w:t> </w:t>
      </w:r>
      <w:r>
        <w:rPr/>
        <w:t>idi</w:t>
      </w:r>
      <w:r>
        <w:rPr>
          <w:spacing w:val="43"/>
        </w:rPr>
        <w:t> </w:t>
      </w:r>
      <w:r>
        <w:rPr/>
        <w:t>ki,</w:t>
      </w:r>
      <w:r>
        <w:rPr>
          <w:spacing w:val="41"/>
        </w:rPr>
        <w:t> </w:t>
      </w:r>
      <w:r>
        <w:rPr/>
        <w:t>infformasiya</w:t>
      </w:r>
      <w:r>
        <w:rPr>
          <w:spacing w:val="44"/>
        </w:rPr>
        <w:t> </w:t>
      </w:r>
      <w:r>
        <w:rPr/>
        <w:t>sistemində</w:t>
      </w:r>
      <w:r>
        <w:rPr>
          <w:spacing w:val="40"/>
        </w:rPr>
        <w:t> </w:t>
      </w:r>
      <w:r>
        <w:rPr/>
        <w:t>hesablayıcı</w:t>
      </w:r>
      <w:r>
        <w:rPr>
          <w:w w:val="100"/>
        </w:rPr>
        <w:t> </w:t>
      </w:r>
      <w:r>
        <w:rPr/>
        <w:t>texnika ilə yanaşı, informasiyanın kağıza yığılması və İnformasiya</w:t>
      </w:r>
      <w:r>
        <w:rPr>
          <w:rFonts w:ascii="Times New Roman" w:hAnsi="Times New Roman"/>
        </w:rPr>
        <w:t>-</w:t>
      </w:r>
      <w:r>
        <w:rPr/>
        <w:t>Hesablayıcı</w:t>
      </w:r>
      <w:r>
        <w:rPr>
          <w:spacing w:val="34"/>
        </w:rPr>
        <w:t> </w:t>
      </w:r>
      <w:r>
        <w:rPr/>
        <w:t>Mərkəzə</w:t>
      </w:r>
      <w:r>
        <w:rPr>
          <w:w w:val="100"/>
        </w:rPr>
        <w:t> </w:t>
      </w:r>
      <w:r>
        <w:rPr/>
        <w:t>daşınması və burada </w:t>
      </w:r>
      <w:r>
        <w:rPr>
          <w:rFonts w:ascii="Times New Roman" w:hAnsi="Times New Roman"/>
        </w:rPr>
        <w:t>EHM-</w:t>
      </w:r>
      <w:r>
        <w:rPr/>
        <w:t>ə daxiletmə ilə bağlı olaraq perfokartların</w:t>
      </w:r>
      <w:r>
        <w:rPr>
          <w:spacing w:val="28"/>
        </w:rPr>
        <w:t> </w:t>
      </w:r>
      <w:r>
        <w:rPr/>
        <w:t>hazırlanması</w:t>
      </w:r>
      <w:r>
        <w:rPr>
          <w:w w:val="100"/>
        </w:rPr>
        <w:t> </w:t>
      </w:r>
      <w:r>
        <w:rPr/>
        <w:t>prosesləri əl üsulu ilə yerinə</w:t>
      </w:r>
      <w:r>
        <w:rPr>
          <w:rFonts w:ascii="Times New Roman" w:hAnsi="Times New Roman"/>
        </w:rPr>
        <w:t>-</w:t>
      </w:r>
      <w:r>
        <w:rPr/>
        <w:t>yetirilirdi. Emal nəticələri də kağıza</w:t>
      </w:r>
      <w:r>
        <w:rPr>
          <w:spacing w:val="-37"/>
        </w:rPr>
        <w:t> </w:t>
      </w:r>
      <w:r>
        <w:rPr/>
        <w:t>çıxarılırdı.</w:t>
      </w:r>
    </w:p>
    <w:p>
      <w:pPr>
        <w:pStyle w:val="BodyText"/>
        <w:spacing w:line="360" w:lineRule="auto"/>
        <w:ind w:right="103" w:firstLine="540"/>
        <w:jc w:val="both"/>
      </w:pPr>
      <w:r>
        <w:rPr>
          <w:rFonts w:ascii="Times New Roman" w:hAnsi="Times New Roman" w:cs="Times New Roman" w:eastAsia="Times New Roman"/>
          <w:spacing w:val="1"/>
          <w:w w:val="100"/>
        </w:rPr>
        <w:t>80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ci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Ş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2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a</w:t>
      </w:r>
      <w:r>
        <w:rPr>
          <w:spacing w:val="1"/>
          <w:w w:val="100"/>
        </w:rPr>
        <w:t>v</w:t>
      </w:r>
      <w:r>
        <w:rPr>
          <w:w w:val="100"/>
        </w:rPr>
        <w:t>to</w:t>
      </w:r>
      <w:r>
        <w:rPr>
          <w:spacing w:val="-5"/>
          <w:w w:val="100"/>
        </w:rPr>
        <w:t>m</w:t>
      </w:r>
      <w:r>
        <w:rPr>
          <w:w w:val="100"/>
        </w:rPr>
        <w:t>atl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</w:t>
      </w:r>
      <w:r>
        <w:rPr>
          <w:spacing w:val="-3"/>
          <w:w w:val="100"/>
        </w:rPr>
        <w:t>r</w:t>
      </w:r>
      <w:r>
        <w:rPr>
          <w:w w:val="100"/>
        </w:rPr>
        <w:t>ıl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ter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g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/>
        <w:t> </w:t>
      </w:r>
      <w:r>
        <w:rPr>
          <w:spacing w:val="21"/>
        </w:rPr>
        <w:t> 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şl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dı</w:t>
      </w:r>
      <w:r>
        <w:rPr>
          <w:w w:val="100"/>
        </w:rPr>
        <w:t>.</w:t>
      </w:r>
      <w:r>
        <w:rPr>
          <w:w w:val="100"/>
        </w:rPr>
        <w:t> Bur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öh</w:t>
      </w:r>
      <w:r>
        <w:rPr>
          <w:w w:val="100"/>
        </w:rPr>
        <w:t>bət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sı</w:t>
      </w:r>
      <w:r>
        <w:rPr>
          <w:w w:val="100"/>
        </w:rPr>
        <w:t>ra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arə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k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n,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/>
        <w:t>  </w:t>
      </w:r>
      <w:r>
        <w:rPr>
          <w:spacing w:val="-5"/>
          <w:w w:val="100"/>
        </w:rPr>
        <w:t>m</w:t>
      </w:r>
      <w:r>
        <w:rPr>
          <w:w w:val="100"/>
        </w:rPr>
        <w:t>ətnlə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zı</w:t>
      </w:r>
      <w:r>
        <w:rPr>
          <w:spacing w:val="-3"/>
          <w:w w:val="100"/>
        </w:rPr>
        <w:t>r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ı,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alı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k</w:t>
      </w:r>
      <w:r>
        <w:rPr>
          <w:w w:val="100"/>
        </w:rPr>
        <w:t>tə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ni</w:t>
      </w:r>
      <w:r>
        <w:rPr>
          <w:w w:val="100"/>
        </w:rPr>
        <w:t>n,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0"/>
        </w:rPr>
        <w:t>si</w:t>
      </w:r>
      <w:r>
        <w:rPr>
          <w:w w:val="100"/>
        </w:rPr>
        <w:t>ste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-2"/>
          <w:w w:val="100"/>
        </w:rPr>
        <w:t>şd</w:t>
      </w:r>
      <w:r>
        <w:rPr>
          <w:w w:val="100"/>
        </w:rPr>
        <w:t>ir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9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n,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o</w:t>
      </w:r>
      <w:r>
        <w:rPr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x</w:t>
      </w:r>
      <w:r>
        <w:rPr>
          <w:w w:val="100"/>
        </w:rPr>
        <w:t>ta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n,</w:t>
      </w:r>
      <w:r>
        <w:rPr>
          <w:w w:val="100"/>
        </w:rPr>
        <w:t> rə</w:t>
      </w:r>
      <w:r>
        <w:rPr>
          <w:spacing w:val="-1"/>
          <w:w w:val="100"/>
        </w:rPr>
        <w:t>h</w:t>
      </w:r>
      <w:r>
        <w:rPr>
          <w:w w:val="100"/>
        </w:rPr>
        <w:t>bər</w:t>
      </w:r>
      <w:r>
        <w:rPr/>
        <w:t> </w:t>
      </w:r>
      <w:r>
        <w:rPr>
          <w:spacing w:val="-2"/>
          <w:w w:val="100"/>
        </w:rPr>
        <w:t>i</w:t>
      </w:r>
      <w:r>
        <w:rPr>
          <w:w w:val="100"/>
        </w:rPr>
        <w:t>ş</w:t>
      </w:r>
      <w:r>
        <w:rPr>
          <w:spacing w:val="-3"/>
          <w:w w:val="100"/>
        </w:rPr>
        <w:t>ç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ərə</w:t>
      </w:r>
      <w:r>
        <w:rPr/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io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id</w:t>
      </w:r>
      <w:r>
        <w:rPr>
          <w:spacing w:val="-5"/>
          <w:w w:val="100"/>
        </w:rPr>
        <w:t>m</w:t>
      </w:r>
      <w:r>
        <w:rPr>
          <w:w w:val="100"/>
        </w:rPr>
        <w:t>ət</w:t>
      </w:r>
      <w:r>
        <w:rPr>
          <w:spacing w:val="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2"/>
          <w:w w:val="100"/>
        </w:rPr>
        <w:t>s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və</w:t>
      </w:r>
      <w:r>
        <w:rPr>
          <w:spacing w:val="-3"/>
        </w:rPr>
        <w:t> </w:t>
      </w:r>
      <w:r>
        <w:rPr>
          <w:w w:val="100"/>
        </w:rPr>
        <w:t>s.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t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atla</w:t>
      </w:r>
      <w:r>
        <w:rPr>
          <w:spacing w:val="-2"/>
          <w:w w:val="100"/>
        </w:rPr>
        <w:t>şd</w:t>
      </w:r>
      <w:r>
        <w:rPr>
          <w:w w:val="100"/>
        </w:rPr>
        <w:t>ır</w:t>
      </w:r>
      <w:r>
        <w:rPr>
          <w:spacing w:val="-2"/>
          <w:w w:val="100"/>
        </w:rPr>
        <w:t>ı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edi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i.</w:t>
      </w:r>
    </w:p>
    <w:p>
      <w:pPr>
        <w:pStyle w:val="BodyText"/>
        <w:spacing w:line="352" w:lineRule="auto"/>
        <w:ind w:right="104" w:firstLine="540"/>
        <w:jc w:val="both"/>
      </w:pPr>
      <w:r>
        <w:rPr>
          <w:w w:val="100"/>
        </w:rPr>
        <w:t>Bu</w:t>
      </w:r>
      <w:r>
        <w:rPr/>
        <w:t>  </w:t>
      </w:r>
      <w:r>
        <w:rPr>
          <w:spacing w:val="-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ip</w:t>
      </w:r>
      <w:r>
        <w:rPr/>
        <w:t>  </w:t>
      </w:r>
      <w:r>
        <w:rPr>
          <w:spacing w:val="-1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 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qi</w:t>
      </w:r>
      <w:r>
        <w:rPr/>
        <w:t>  </w:t>
      </w:r>
      <w:r>
        <w:rPr>
          <w:spacing w:val="-3"/>
        </w:rPr>
        <w:t> </w:t>
      </w:r>
      <w:r>
        <w:rPr>
          <w:w w:val="100"/>
        </w:rPr>
        <w:t>bi</w:t>
      </w:r>
      <w:r>
        <w:rPr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s</w:t>
      </w:r>
      <w:r>
        <w:rPr>
          <w:w w:val="100"/>
        </w:rPr>
        <w:t>ıra</w:t>
      </w:r>
      <w:r>
        <w:rPr/>
        <w:t>  </w:t>
      </w:r>
      <w:r>
        <w:rPr>
          <w:spacing w:val="-2"/>
        </w:rPr>
        <w:t> </w:t>
      </w:r>
      <w:r>
        <w:rPr>
          <w:spacing w:val="-2"/>
          <w:w w:val="100"/>
        </w:rPr>
        <w:t>iş</w:t>
      </w:r>
      <w:r>
        <w:rPr>
          <w:w w:val="100"/>
        </w:rPr>
        <w:t>çi</w:t>
      </w:r>
      <w:r>
        <w:rPr>
          <w:spacing w:val="-2"/>
          <w:w w:val="100"/>
        </w:rPr>
        <w:t>l</w:t>
      </w:r>
      <w:r>
        <w:rPr>
          <w:w w:val="100"/>
        </w:rPr>
        <w:t>ər</w:t>
      </w:r>
      <w:r>
        <w:rPr>
          <w:spacing w:val="-2"/>
          <w:w w:val="100"/>
        </w:rPr>
        <w:t>i</w:t>
      </w:r>
      <w:r>
        <w:rPr>
          <w:w w:val="100"/>
        </w:rPr>
        <w:t>n,</w:t>
      </w:r>
      <w:r>
        <w:rPr/>
        <w:t>  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 </w:t>
      </w:r>
      <w:r>
        <w:rPr>
          <w:spacing w:val="-3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at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in,</w:t>
      </w:r>
      <w:r>
        <w:rPr/>
        <w:t>  </w:t>
      </w:r>
      <w:r>
        <w:rPr>
          <w:spacing w:val="-3"/>
        </w:rPr>
        <w:t> </w:t>
      </w:r>
      <w:r>
        <w:rPr>
          <w:w w:val="100"/>
        </w:rPr>
        <w:t>ref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rin</w:t>
      </w:r>
      <w:r>
        <w:rPr>
          <w:w w:val="100"/>
        </w:rPr>
        <w:t> 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nk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nı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də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ş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ə,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nla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ın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xt</w:t>
      </w:r>
      <w:r>
        <w:rPr>
          <w:w w:val="100"/>
        </w:rPr>
        <w:t>is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in</w:t>
      </w:r>
      <w:r>
        <w:rPr>
          <w:w w:val="100"/>
        </w:rPr>
        <w:t>ə,</w:t>
      </w:r>
      <w:r>
        <w:rPr/>
        <w:t> </w:t>
      </w:r>
      <w:r>
        <w:rPr>
          <w:spacing w:val="-26"/>
        </w:rPr>
        <w:t> 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da</w:t>
      </w:r>
      <w:r>
        <w:rPr>
          <w:rFonts w:ascii="Times New Roman" w:hAnsi="Times New Roman" w:cs="Times New Roman" w:eastAsia="Times New Roman"/>
          <w:spacing w:val="-2"/>
          <w:w w:val="100"/>
        </w:rPr>
        <w:t>r</w:t>
      </w:r>
      <w:r>
        <w:rPr>
          <w:w w:val="100"/>
        </w:rPr>
        <w:t>l</w:t>
      </w:r>
      <w:r>
        <w:rPr>
          <w:spacing w:val="-2"/>
          <w:w w:val="100"/>
        </w:rPr>
        <w:t>ı</w:t>
      </w:r>
      <w:r>
        <w:rPr>
          <w:w w:val="100"/>
        </w:rPr>
        <w:t>ğ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üksəl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nə</w:t>
      </w:r>
      <w:r>
        <w:rPr>
          <w:spacing w:val="6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spacing w:val="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u.</w:t>
      </w:r>
      <w:r>
        <w:rPr>
          <w:spacing w:val="5"/>
        </w:rPr>
        <w:t> </w:t>
      </w:r>
      <w:r>
        <w:rPr>
          <w:spacing w:val="-5"/>
          <w:w w:val="44"/>
        </w:rPr>
        <w:t>―</w:t>
      </w:r>
      <w:r>
        <w:rPr>
          <w:spacing w:val="-2"/>
          <w:w w:val="100"/>
        </w:rPr>
        <w:t>A</w:t>
      </w:r>
      <w:r>
        <w:rPr>
          <w:w w:val="100"/>
        </w:rPr>
        <w:t>vto</w:t>
      </w:r>
      <w:r>
        <w:rPr>
          <w:spacing w:val="-5"/>
          <w:w w:val="100"/>
        </w:rPr>
        <w:t>m</w:t>
      </w:r>
      <w:r>
        <w:rPr>
          <w:w w:val="100"/>
        </w:rPr>
        <w:t>atla</w:t>
      </w:r>
      <w:r>
        <w:rPr>
          <w:spacing w:val="-2"/>
          <w:w w:val="100"/>
        </w:rPr>
        <w:t>ş</w:t>
      </w:r>
      <w:r>
        <w:rPr>
          <w:w w:val="100"/>
        </w:rPr>
        <w:t>dı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7"/>
        </w:rPr>
        <w:t> </w:t>
      </w:r>
      <w:r>
        <w:rPr>
          <w:w w:val="100"/>
        </w:rPr>
        <w:t>ofis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w w:val="100"/>
        </w:rPr>
        <w:t>bu</w:t>
      </w:r>
      <w:r>
        <w:rPr>
          <w:spacing w:val="4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də</w:t>
      </w:r>
      <w:r>
        <w:rPr>
          <w:spacing w:val="6"/>
        </w:rPr>
        <w:t> </w:t>
      </w:r>
      <w:r>
        <w:rPr>
          <w:spacing w:val="-2"/>
          <w:w w:val="100"/>
        </w:rPr>
        <w:t>uğ</w:t>
      </w:r>
      <w:r>
        <w:rPr>
          <w:w w:val="100"/>
        </w:rPr>
        <w:t>ur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ki</w:t>
      </w:r>
      <w:r>
        <w:rPr>
          <w:w w:val="100"/>
        </w:rPr>
        <w:t>şaf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spacing w:val="1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qram</w:t>
      </w:r>
      <w:r>
        <w:rPr>
          <w:spacing w:val="-4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ina</w:t>
      </w:r>
      <w:r>
        <w:rPr>
          <w:spacing w:val="-2"/>
          <w:w w:val="100"/>
        </w:rPr>
        <w:t>t</w:t>
      </w:r>
      <w:r>
        <w:rPr>
          <w:w w:val="100"/>
        </w:rPr>
        <w:t>ı</w:t>
      </w:r>
      <w:r>
        <w:rPr>
          <w:spacing w:val="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sa</w:t>
      </w:r>
      <w:r>
        <w:rPr>
          <w:spacing w:val="-2"/>
          <w:w w:val="100"/>
        </w:rPr>
        <w:t>l</w:t>
      </w:r>
      <w:r>
        <w:rPr>
          <w:w w:val="100"/>
        </w:rPr>
        <w:t>ç</w:t>
      </w:r>
      <w:r>
        <w:rPr>
          <w:spacing w:val="-2"/>
          <w:w w:val="100"/>
        </w:rPr>
        <w:t>ı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2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"/>
        </w:rPr>
        <w:t> </w:t>
      </w:r>
      <w:r>
        <w:rPr>
          <w:spacing w:val="-2"/>
          <w:w w:val="100"/>
        </w:rPr>
        <w:t>bi</w:t>
      </w:r>
      <w:r>
        <w:rPr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s</w:t>
      </w:r>
      <w:r>
        <w:rPr>
          <w:spacing w:val="-2"/>
          <w:w w:val="100"/>
        </w:rPr>
        <w:t>ı</w:t>
      </w:r>
      <w:r>
        <w:rPr>
          <w:w w:val="100"/>
        </w:rPr>
        <w:t>ra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alar,</w:t>
      </w:r>
      <w:r>
        <w:rPr>
          <w:spacing w:val="1"/>
        </w:rPr>
        <w:t> </w:t>
      </w:r>
      <w:r>
        <w:rPr>
          <w:w w:val="100"/>
        </w:rPr>
        <w:t>o</w:t>
      </w:r>
      <w:r>
        <w:rPr>
          <w:spacing w:val="2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lə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e</w:t>
      </w:r>
      <w:r>
        <w:rPr>
          <w:w w:val="100"/>
        </w:rPr>
        <w:t>l,</w:t>
      </w:r>
      <w:r>
        <w:rPr>
          <w:spacing w:val="1"/>
        </w:rPr>
        <w:t> </w:t>
      </w:r>
      <w:r>
        <w:rPr>
          <w:w w:val="100"/>
        </w:rPr>
        <w:t>Mi</w:t>
      </w:r>
      <w:r>
        <w:rPr>
          <w:spacing w:val="-3"/>
          <w:w w:val="100"/>
        </w:rPr>
        <w:t>cr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f</w:t>
      </w:r>
      <w:r>
        <w:rPr>
          <w:w w:val="100"/>
        </w:rPr>
        <w:t>t</w:t>
      </w:r>
      <w:r>
        <w:rPr>
          <w:w w:val="100"/>
        </w:rPr>
        <w:t> və</w:t>
      </w:r>
      <w:r>
        <w:rPr/>
        <w:t> </w:t>
      </w:r>
      <w:r>
        <w:rPr>
          <w:w w:val="100"/>
        </w:rPr>
        <w:t>s.</w:t>
      </w:r>
      <w:r>
        <w:rPr/>
        <w:t> </w:t>
      </w:r>
      <w:r>
        <w:rPr>
          <w:spacing w:val="-6"/>
          <w:w w:val="44"/>
        </w:rPr>
        <w:t>―</w:t>
      </w:r>
      <w:r>
        <w:rPr>
          <w:spacing w:val="-2"/>
          <w:w w:val="100"/>
        </w:rPr>
        <w:t>O</w:t>
      </w:r>
      <w:r>
        <w:rPr>
          <w:w w:val="100"/>
        </w:rPr>
        <w:t>fis</w:t>
      </w:r>
      <w:r>
        <w:rPr>
          <w:w w:val="158"/>
        </w:rPr>
        <w:t>‖</w:t>
      </w:r>
      <w:r>
        <w:rPr/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lı</w:t>
      </w:r>
      <w:r>
        <w:rPr>
          <w:rFonts w:ascii="Times New Roman" w:hAnsi="Times New Roman" w:cs="Times New Roman" w:eastAsia="Times New Roman"/>
          <w:spacing w:val="1"/>
          <w:position w:val="13"/>
          <w:sz w:val="18"/>
          <w:szCs w:val="18"/>
        </w:rPr>
        <w:t>17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5 </w:t>
      </w:r>
      <w:r>
        <w:rPr>
          <w:rFonts w:ascii="Times New Roman" w:hAnsi="Times New Roman" w:cs="Times New Roman" w:eastAsia="Times New Roman"/>
          <w:spacing w:val="-20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4"/>
          <w:w w:val="100"/>
        </w:rPr>
        <w:t>y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int</w:t>
      </w:r>
      <w:r>
        <w:rPr>
          <w:spacing w:val="-2"/>
          <w:w w:val="100"/>
        </w:rPr>
        <w:t>e</w:t>
      </w:r>
      <w:r>
        <w:rPr>
          <w:w w:val="100"/>
        </w:rPr>
        <w:t>qr</w:t>
      </w:r>
      <w:r>
        <w:rPr>
          <w:spacing w:val="-3"/>
          <w:w w:val="100"/>
        </w:rPr>
        <w:t>a</w:t>
      </w:r>
      <w:r>
        <w:rPr>
          <w:w w:val="100"/>
        </w:rPr>
        <w:t>si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w w:val="100"/>
        </w:rPr>
        <w:t>ed</w:t>
      </w:r>
      <w:r>
        <w:rPr>
          <w:spacing w:val="-2"/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iş</w:t>
      </w:r>
      <w:r>
        <w:rPr/>
        <w:t>  </w:t>
      </w:r>
      <w:r>
        <w:rPr>
          <w:w w:val="100"/>
        </w:rPr>
        <w:t>pr</w:t>
      </w:r>
      <w:r>
        <w:rPr>
          <w:spacing w:val="1"/>
          <w:w w:val="100"/>
        </w:rPr>
        <w:t>oq</w:t>
      </w:r>
      <w:r>
        <w:rPr>
          <w:w w:val="100"/>
        </w:rPr>
        <w:t>ram</w:t>
      </w:r>
      <w:r>
        <w:rPr>
          <w:spacing w:val="-5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k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</w:t>
      </w:r>
      <w:r>
        <w:rPr>
          <w:spacing w:val="1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zı</w:t>
      </w:r>
      <w:r>
        <w:rPr>
          <w:spacing w:val="-3"/>
          <w:w w:val="100"/>
        </w:rPr>
        <w:t>r</w:t>
      </w:r>
      <w:r>
        <w:rPr>
          <w:w w:val="100"/>
        </w:rPr>
        <w:t>la</w:t>
      </w:r>
      <w:r>
        <w:rPr>
          <w:spacing w:val="-4"/>
          <w:w w:val="100"/>
        </w:rPr>
        <w:t>y</w:t>
      </w:r>
      <w:r>
        <w:rPr>
          <w:w w:val="100"/>
        </w:rPr>
        <w:t>ır.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pStyle w:val="Heading2"/>
        <w:numPr>
          <w:ilvl w:val="1"/>
          <w:numId w:val="56"/>
        </w:numPr>
        <w:tabs>
          <w:tab w:pos="3306" w:val="left" w:leader="none"/>
        </w:tabs>
        <w:spacing w:line="240" w:lineRule="auto" w:before="0" w:after="0"/>
        <w:ind w:left="3305" w:right="113" w:hanging="492"/>
        <w:jc w:val="left"/>
        <w:rPr>
          <w:b w:val="0"/>
          <w:bCs w:val="0"/>
        </w:rPr>
      </w:pPr>
      <w:r>
        <w:rPr/>
        <w:t>Müasir informasiya emalı</w:t>
      </w:r>
      <w:r>
        <w:rPr>
          <w:spacing w:val="-4"/>
        </w:rPr>
        <w:t> </w:t>
      </w:r>
      <w:r>
        <w:rPr/>
        <w:t>sistemləri</w:t>
      </w:r>
      <w:r>
        <w:rPr>
          <w:b w:val="0"/>
        </w:rPr>
      </w:r>
    </w:p>
    <w:p>
      <w:pPr>
        <w:pStyle w:val="BodyText"/>
        <w:spacing w:line="360" w:lineRule="auto" w:before="155"/>
        <w:ind w:right="105" w:firstLine="540"/>
        <w:jc w:val="both"/>
      </w:pPr>
      <w:r>
        <w:rPr/>
        <w:t>Müasir informasiya emalı sistemlərində (İES</w:t>
      </w:r>
      <w:r>
        <w:rPr>
          <w:rFonts w:ascii="Times New Roman" w:hAnsi="Times New Roman"/>
        </w:rPr>
        <w:t>-</w:t>
      </w:r>
      <w:r>
        <w:rPr/>
        <w:t>lərdə) kağız daşıyıcılardan imtina</w:t>
      </w:r>
      <w:r>
        <w:rPr>
          <w:spacing w:val="-22"/>
        </w:rPr>
        <w:t> </w:t>
      </w:r>
      <w:r>
        <w:rPr/>
        <w:t>edilən</w:t>
      </w:r>
      <w:r>
        <w:rPr>
          <w:w w:val="100"/>
        </w:rPr>
        <w:t> </w:t>
      </w:r>
      <w:r>
        <w:rPr/>
        <w:t>və AİY</w:t>
      </w:r>
      <w:r>
        <w:rPr>
          <w:rFonts w:ascii="Times New Roman" w:hAnsi="Times New Roman"/>
        </w:rPr>
        <w:t>-</w:t>
      </w:r>
      <w:r>
        <w:rPr/>
        <w:t>lər arasında verilənlər mübadiləsini şəbəkə vasitəsilə reallaşdıran</w:t>
      </w:r>
      <w:r>
        <w:rPr>
          <w:spacing w:val="39"/>
        </w:rPr>
        <w:t> </w:t>
      </w:r>
      <w:r>
        <w:rPr/>
        <w:t>rəqəmsal</w:t>
      </w:r>
      <w:r>
        <w:rPr>
          <w:w w:val="100"/>
        </w:rPr>
        <w:t> </w:t>
      </w:r>
      <w:r>
        <w:rPr/>
        <w:t>texnologiyalardan</w:t>
      </w:r>
      <w:r>
        <w:rPr>
          <w:spacing w:val="26"/>
        </w:rPr>
        <w:t> </w:t>
      </w:r>
      <w:r>
        <w:rPr/>
        <w:t>istifadə</w:t>
      </w:r>
      <w:r>
        <w:rPr>
          <w:spacing w:val="28"/>
        </w:rPr>
        <w:t> </w:t>
      </w:r>
      <w:r>
        <w:rPr/>
        <w:t>edilir.</w:t>
      </w:r>
      <w:r>
        <w:rPr>
          <w:spacing w:val="27"/>
        </w:rPr>
        <w:t> </w:t>
      </w:r>
      <w:r>
        <w:rPr/>
        <w:t>Bu</w:t>
      </w:r>
      <w:r>
        <w:rPr>
          <w:spacing w:val="26"/>
        </w:rPr>
        <w:t> </w:t>
      </w:r>
      <w:r>
        <w:rPr/>
        <w:t>texnologiyalar</w:t>
      </w:r>
      <w:r>
        <w:rPr>
          <w:spacing w:val="25"/>
        </w:rPr>
        <w:t> </w:t>
      </w:r>
      <w:r>
        <w:rPr/>
        <w:t>həm</w:t>
      </w:r>
      <w:r>
        <w:rPr>
          <w:spacing w:val="23"/>
        </w:rPr>
        <w:t> </w:t>
      </w:r>
      <w:r>
        <w:rPr/>
        <w:t>də</w:t>
      </w:r>
      <w:r>
        <w:rPr>
          <w:spacing w:val="25"/>
        </w:rPr>
        <w:t> </w:t>
      </w:r>
      <w:r>
        <w:rPr/>
        <w:t>hər</w:t>
      </w:r>
      <w:r>
        <w:rPr>
          <w:spacing w:val="28"/>
        </w:rPr>
        <w:t> </w:t>
      </w:r>
      <w:r>
        <w:rPr/>
        <w:t>hansı</w:t>
      </w:r>
      <w:r>
        <w:rPr>
          <w:spacing w:val="26"/>
        </w:rPr>
        <w:t> </w:t>
      </w:r>
      <w:r>
        <w:rPr/>
        <w:t>məsələnin</w:t>
      </w:r>
      <w:r>
        <w:rPr>
          <w:spacing w:val="26"/>
        </w:rPr>
        <w:t> </w:t>
      </w:r>
      <w:r>
        <w:rPr/>
        <w:t>həllində</w:t>
      </w:r>
      <w:r>
        <w:rPr>
          <w:w w:val="100"/>
        </w:rPr>
        <w:t> </w:t>
      </w:r>
      <w:r>
        <w:rPr/>
        <w:t>əməkdaşlar qrupunun real vaxt rejimində birləşdirilməsini nəzərdə tutur.</w:t>
      </w:r>
      <w:r>
        <w:rPr>
          <w:spacing w:val="36"/>
        </w:rPr>
        <w:t> </w:t>
      </w:r>
      <w:r>
        <w:rPr/>
        <w:t>Rəqəmsal</w:t>
      </w:r>
      <w:r>
        <w:rPr>
          <w:w w:val="100"/>
        </w:rPr>
        <w:t> </w:t>
      </w:r>
      <w:r>
        <w:rPr/>
        <w:t>texnologiya telekonfranslar təşkil etməklə fikir mübadiləsi etməyə, müəyyən</w:t>
      </w:r>
      <w:r>
        <w:rPr>
          <w:spacing w:val="37"/>
        </w:rPr>
        <w:t> </w:t>
      </w:r>
      <w:r>
        <w:rPr/>
        <w:t>suallar</w:t>
      </w:r>
      <w:r>
        <w:rPr>
          <w:w w:val="100"/>
        </w:rPr>
        <w:t> </w:t>
      </w:r>
      <w:r>
        <w:rPr/>
        <w:t>ətrafında müzakirələr açmağa, elektron poçt vasitəsilə operativ material ötürülüşü</w:t>
      </w:r>
      <w:r>
        <w:rPr>
          <w:spacing w:val="57"/>
        </w:rPr>
        <w:t> </w:t>
      </w:r>
      <w:r>
        <w:rPr/>
        <w:t>etməyə,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175  </w:t>
      </w:r>
      <w:r>
        <w:rPr>
          <w:rFonts w:ascii="Times New Roman" w:hAnsi="Times New Roman"/>
          <w:sz w:val="24"/>
        </w:rPr>
        <w:t>MSOffice95, MSOffice97, CorelOffice97, Русский Офис и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z w:val="24"/>
        </w:rPr>
        <w:t>т.п.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9"/>
        <w:jc w:val="both"/>
      </w:pP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kt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l</w:t>
      </w:r>
      <w:r>
        <w:rPr>
          <w:w w:val="100"/>
        </w:rPr>
        <w:t>ar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ö</w:t>
      </w:r>
      <w:r>
        <w:rPr>
          <w:spacing w:val="-2"/>
          <w:w w:val="100"/>
        </w:rPr>
        <w:t>vh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s.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kan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1"/>
        </w:rPr>
        <w:t> </w:t>
      </w:r>
      <w:r>
        <w:rPr>
          <w:spacing w:val="-3"/>
          <w:w w:val="100"/>
        </w:rPr>
        <w:t>B</w:t>
      </w:r>
      <w:r>
        <w:rPr>
          <w:w w:val="100"/>
        </w:rPr>
        <w:t>u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ist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/>
        <w:t> </w:t>
      </w:r>
      <w:r>
        <w:rPr>
          <w:spacing w:val="-6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ə</w:t>
      </w:r>
      <w:r>
        <w:rPr>
          <w:spacing w:val="-2"/>
          <w:w w:val="100"/>
        </w:rPr>
        <w:t>ni</w:t>
      </w:r>
      <w:r>
        <w:rPr>
          <w:w w:val="100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ü</w:t>
      </w:r>
      <w:r>
        <w:rPr>
          <w:spacing w:val="-2"/>
          <w:w w:val="100"/>
        </w:rPr>
        <w:t>tü</w:t>
      </w:r>
      <w:r>
        <w:rPr>
          <w:w w:val="100"/>
        </w:rPr>
        <w:t>n</w:t>
      </w:r>
      <w:r>
        <w:rPr>
          <w:w w:val="100"/>
        </w:rPr>
        <w:t> i</w:t>
      </w:r>
      <w:r>
        <w:rPr>
          <w:spacing w:val="-2"/>
          <w:w w:val="100"/>
        </w:rPr>
        <w:t>ş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atə</w:t>
      </w:r>
      <w:r>
        <w:rPr/>
        <w:t> </w:t>
      </w:r>
      <w:r>
        <w:rPr>
          <w:spacing w:val="-35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di</w:t>
      </w:r>
      <w:r>
        <w:rPr>
          <w:spacing w:val="-4"/>
          <w:w w:val="100"/>
        </w:rPr>
        <w:t>y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44"/>
        </w:rPr>
        <w:t>―</w:t>
      </w:r>
      <w:r>
        <w:rPr>
          <w:w w:val="100"/>
        </w:rPr>
        <w:t>biz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rin</w:t>
      </w:r>
      <w:r>
        <w:rPr>
          <w:spacing w:val="33"/>
        </w:rPr>
        <w:t> </w:t>
      </w:r>
      <w:r>
        <w:rPr>
          <w:w w:val="100"/>
        </w:rPr>
        <w:t>ko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dar</w:t>
      </w:r>
      <w:r>
        <w:rPr>
          <w:spacing w:val="-2"/>
          <w:w w:val="100"/>
        </w:rPr>
        <w:t>ə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sis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>
          <w:spacing w:val="1"/>
          <w:w w:val="100"/>
        </w:rPr>
        <w:t>i</w:t>
      </w:r>
      <w:r>
        <w:rPr>
          <w:w w:val="158"/>
        </w:rPr>
        <w:t>‖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ter</w:t>
      </w:r>
      <w:r>
        <w:rPr>
          <w:spacing w:val="-5"/>
          <w:w w:val="100"/>
        </w:rPr>
        <w:t>m</w:t>
      </w:r>
      <w:r>
        <w:rPr>
          <w:w w:val="100"/>
        </w:rPr>
        <w:t>ini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il</w:t>
      </w:r>
      <w:r>
        <w:rPr>
          <w:w w:val="100"/>
        </w:rPr>
        <w:t>ə</w:t>
      </w:r>
      <w:r>
        <w:rPr>
          <w:w w:val="100"/>
        </w:rPr>
        <w:t> 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ir.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ür</w:t>
      </w:r>
      <w:r>
        <w:rPr/>
        <w:t> </w:t>
      </w:r>
      <w:r>
        <w:rPr>
          <w:spacing w:val="-33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ü</w:t>
      </w:r>
      <w:r>
        <w:rPr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44"/>
        </w:rPr>
        <w:t>―</w:t>
      </w:r>
      <w:r>
        <w:rPr>
          <w:spacing w:val="-5"/>
          <w:w w:val="100"/>
        </w:rPr>
        <w:t>m</w:t>
      </w:r>
      <w:r>
        <w:rPr>
          <w:w w:val="100"/>
        </w:rPr>
        <w:t>üş</w:t>
      </w:r>
      <w:r>
        <w:rPr>
          <w:spacing w:val="-2"/>
          <w:w w:val="100"/>
        </w:rPr>
        <w:t>t</w:t>
      </w:r>
      <w:r>
        <w:rPr>
          <w:w w:val="100"/>
        </w:rPr>
        <w:t>ər</w:t>
      </w:r>
      <w:r>
        <w:rPr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se</w:t>
      </w:r>
      <w:r>
        <w:rPr>
          <w:spacing w:val="-3"/>
          <w:w w:val="100"/>
        </w:rPr>
        <w:t>r</w:t>
      </w:r>
      <w:r>
        <w:rPr>
          <w:w w:val="100"/>
        </w:rPr>
        <w:t>v</w:t>
      </w:r>
      <w:r>
        <w:rPr>
          <w:w w:val="115"/>
        </w:rPr>
        <w:t>er‖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xn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gi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i,</w:t>
      </w:r>
      <w:r>
        <w:rPr>
          <w:w w:val="100"/>
        </w:rPr>
        <w:t> q</w:t>
      </w:r>
      <w:r>
        <w:rPr>
          <w:spacing w:val="-2"/>
          <w:w w:val="100"/>
        </w:rPr>
        <w:t>lo</w:t>
      </w:r>
      <w:r>
        <w:rPr>
          <w:w w:val="100"/>
        </w:rPr>
        <w:t>bal</w:t>
      </w:r>
      <w:r>
        <w:rPr>
          <w:spacing w:val="4"/>
        </w:rPr>
        <w:t> </w:t>
      </w:r>
      <w:r>
        <w:rPr>
          <w:spacing w:val="-3"/>
          <w:w w:val="100"/>
        </w:rPr>
        <w:t>İ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et</w:t>
      </w:r>
      <w:r>
        <w:rPr>
          <w:spacing w:val="4"/>
        </w:rPr>
        <w:t> </w:t>
      </w:r>
      <w:r>
        <w:rPr>
          <w:spacing w:val="-2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k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2"/>
        </w:rPr>
        <w:t> </w:t>
      </w:r>
      <w:r>
        <w:rPr>
          <w:w w:val="100"/>
        </w:rPr>
        <w:t>va</w:t>
      </w:r>
      <w:r>
        <w:rPr>
          <w:spacing w:val="-2"/>
          <w:w w:val="100"/>
        </w:rPr>
        <w:t>si</w:t>
      </w:r>
      <w:r>
        <w:rPr>
          <w:w w:val="100"/>
        </w:rPr>
        <w:t>tə</w:t>
      </w:r>
      <w:r>
        <w:rPr>
          <w:spacing w:val="-2"/>
          <w:w w:val="100"/>
        </w:rPr>
        <w:t>si</w:t>
      </w:r>
      <w:r>
        <w:rPr>
          <w:w w:val="100"/>
        </w:rPr>
        <w:t>lə</w:t>
      </w:r>
      <w:r>
        <w:rPr>
          <w:spacing w:val="4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spacing w:val="4"/>
          <w:w w:val="100"/>
        </w:rPr>
        <w:t>k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>
          <w:spacing w:val="-3"/>
          <w:w w:val="100"/>
        </w:rPr>
        <w:t>ç</w:t>
      </w:r>
      <w:r>
        <w:rPr>
          <w:w w:val="100"/>
        </w:rPr>
        <w:t>il</w:t>
      </w:r>
      <w:r>
        <w:rPr>
          <w:spacing w:val="-3"/>
          <w:w w:val="100"/>
        </w:rPr>
        <w:t>ə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sə</w:t>
      </w:r>
      <w:r>
        <w:rPr>
          <w:spacing w:val="4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o</w:t>
      </w:r>
      <w:r>
        <w:rPr>
          <w:spacing w:val="-2"/>
          <w:w w:val="100"/>
        </w:rPr>
        <w:t>şu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w w:val="100"/>
        </w:rPr>
        <w:t>xar</w:t>
      </w:r>
      <w:r>
        <w:rPr>
          <w:spacing w:val="-2"/>
          <w:w w:val="100"/>
        </w:rPr>
        <w:t>a</w:t>
      </w:r>
      <w:r>
        <w:rPr>
          <w:w w:val="100"/>
        </w:rPr>
        <w:t>k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w w:val="100"/>
        </w:rPr>
        <w:t> M</w:t>
      </w:r>
      <w:r>
        <w:rPr>
          <w:spacing w:val="-2"/>
          <w:w w:val="100"/>
        </w:rPr>
        <w:t>ü</w:t>
      </w:r>
      <w:r>
        <w:rPr>
          <w:w w:val="100"/>
        </w:rPr>
        <w:t>xt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w w:val="100"/>
        </w:rPr>
        <w:t>if</w:t>
      </w:r>
      <w:r>
        <w:rPr>
          <w:spacing w:val="13"/>
        </w:rPr>
        <w:t> </w:t>
      </w:r>
      <w:r>
        <w:rPr>
          <w:w w:val="100"/>
        </w:rPr>
        <w:t>ö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13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it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də</w:t>
      </w:r>
      <w:r>
        <w:rPr>
          <w:spacing w:val="16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er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ş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spacing w:val="17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ind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ıq</w:t>
      </w:r>
      <w:r>
        <w:rPr>
          <w:spacing w:val="14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əç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4"/>
        </w:rPr>
        <w:t> </w:t>
      </w:r>
      <w:r>
        <w:rPr>
          <w:w w:val="100"/>
        </w:rPr>
        <w:t>ü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f</w:t>
      </w:r>
      <w:r>
        <w:rPr>
          <w:w w:val="100"/>
        </w:rPr>
        <w:t>or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/>
        <w:t>  </w:t>
      </w:r>
      <w:r>
        <w:rPr>
          <w:spacing w:val="34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rl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ş</w:t>
      </w:r>
      <w:r>
        <w:rPr>
          <w:w w:val="100"/>
        </w:rPr>
        <w:t>di</w:t>
      </w:r>
      <w:r>
        <w:rPr>
          <w:spacing w:val="-3"/>
          <w:w w:val="100"/>
        </w:rPr>
        <w:t>r</w:t>
      </w:r>
      <w:r>
        <w:rPr>
          <w:w w:val="100"/>
        </w:rPr>
        <w:t>il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/>
        <w:t>   </w:t>
      </w:r>
      <w:r>
        <w:rPr>
          <w:spacing w:val="-33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ş</w:t>
      </w:r>
      <w:r>
        <w:rPr>
          <w:spacing w:val="-2"/>
          <w:w w:val="100"/>
        </w:rPr>
        <w:t>d</w:t>
      </w:r>
      <w:r>
        <w:rPr>
          <w:w w:val="100"/>
        </w:rPr>
        <w:t>ır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/>
        <w:t>   </w:t>
      </w:r>
      <w:r>
        <w:rPr>
          <w:spacing w:val="-35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/>
        <w:t>   </w:t>
      </w:r>
      <w:r>
        <w:rPr>
          <w:spacing w:val="-33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ni</w:t>
      </w:r>
      <w:r>
        <w:rPr>
          <w:w w:val="100"/>
        </w:rPr>
        <w:t>ş</w:t>
      </w:r>
      <w:r>
        <w:rPr/>
        <w:t>   </w:t>
      </w:r>
      <w:r>
        <w:rPr>
          <w:spacing w:val="-33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a</w:t>
      </w:r>
      <w:r>
        <w:rPr>
          <w:w w:val="100"/>
        </w:rPr>
        <w:t>də</w:t>
      </w:r>
      <w:r>
        <w:rPr/>
        <w:t>   </w:t>
      </w:r>
      <w:r>
        <w:rPr>
          <w:spacing w:val="-33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il</w:t>
      </w:r>
      <w:r>
        <w:rPr>
          <w:w w:val="100"/>
        </w:rPr>
        <w:t>ir.</w:t>
      </w:r>
      <w:r>
        <w:rPr/>
        <w:t>   </w:t>
      </w:r>
      <w:r>
        <w:rPr>
          <w:spacing w:val="-34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n,</w:t>
      </w:r>
      <w:r>
        <w:rPr>
          <w:w w:val="100"/>
        </w:rPr>
        <w:t> Mc</w:t>
      </w:r>
      <w:r>
        <w:rPr>
          <w:spacing w:val="-2"/>
          <w:w w:val="100"/>
        </w:rPr>
        <w:t>Do</w:t>
      </w:r>
      <w:r>
        <w:rPr>
          <w:w w:val="100"/>
        </w:rPr>
        <w:t>na</w:t>
      </w:r>
      <w:r>
        <w:rPr>
          <w:spacing w:val="-2"/>
          <w:w w:val="100"/>
        </w:rPr>
        <w:t>ld</w:t>
      </w:r>
      <w:r>
        <w:rPr>
          <w:w w:val="100"/>
        </w:rPr>
        <w:t>s</w:t>
      </w:r>
      <w:r>
        <w:rPr>
          <w:spacing w:val="1"/>
        </w:rPr>
        <w:t> </w:t>
      </w:r>
      <w:r>
        <w:rPr>
          <w:spacing w:val="-2"/>
          <w:w w:val="100"/>
        </w:rPr>
        <w:t>ş</w:t>
      </w:r>
      <w:r>
        <w:rPr>
          <w:w w:val="100"/>
        </w:rPr>
        <w:t>ir</w:t>
      </w:r>
      <w:r>
        <w:rPr>
          <w:spacing w:val="-2"/>
          <w:w w:val="100"/>
        </w:rPr>
        <w:t>k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</w:rPr>
        <w:t> </w:t>
      </w:r>
      <w:r>
        <w:rPr>
          <w:w w:val="100"/>
        </w:rPr>
        <w:t>öz</w:t>
      </w:r>
      <w:r>
        <w:rPr>
          <w:spacing w:val="-2"/>
        </w:rPr>
        <w:t> </w:t>
      </w:r>
      <w:r>
        <w:rPr>
          <w:w w:val="100"/>
        </w:rPr>
        <w:t>böl</w:t>
      </w:r>
      <w:r>
        <w:rPr>
          <w:spacing w:val="-5"/>
          <w:w w:val="100"/>
        </w:rPr>
        <w:t>m</w:t>
      </w:r>
      <w:r>
        <w:rPr>
          <w:w w:val="100"/>
        </w:rPr>
        <w:t>ələr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3"/>
        </w:rPr>
        <w:t> </w:t>
      </w:r>
      <w:r>
        <w:rPr>
          <w:spacing w:val="-2"/>
          <w:w w:val="100"/>
        </w:rPr>
        <w:t>bü</w:t>
      </w:r>
      <w:r>
        <w:rPr>
          <w:w w:val="100"/>
        </w:rPr>
        <w:t>t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3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-4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5"/>
          <w:w w:val="100"/>
        </w:rPr>
        <w:t>m</w:t>
      </w:r>
      <w:r>
        <w:rPr>
          <w:w w:val="100"/>
        </w:rPr>
        <w:t>ışdır.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6"/>
        </w:numPr>
        <w:tabs>
          <w:tab w:pos="1976" w:val="left" w:leader="none"/>
        </w:tabs>
        <w:spacing w:line="240" w:lineRule="auto" w:before="170" w:after="0"/>
        <w:ind w:left="1975" w:right="113" w:hanging="492"/>
        <w:jc w:val="left"/>
        <w:rPr>
          <w:b w:val="0"/>
          <w:bCs w:val="0"/>
        </w:rPr>
      </w:pPr>
      <w:r>
        <w:rPr/>
        <w:t>İnformasiya emalının kompüter üsulu ilə bağlı</w:t>
      </w:r>
      <w:r>
        <w:rPr>
          <w:spacing w:val="-4"/>
        </w:rPr>
        <w:t> </w:t>
      </w:r>
      <w:r>
        <w:rPr/>
        <w:t>problemlər</w:t>
      </w:r>
      <w:r>
        <w:rPr>
          <w:b w:val="0"/>
        </w:rPr>
      </w:r>
    </w:p>
    <w:p>
      <w:pPr>
        <w:pStyle w:val="BodyText"/>
        <w:spacing w:line="355" w:lineRule="auto" w:before="156"/>
        <w:ind w:right="105" w:firstLine="540"/>
        <w:jc w:val="both"/>
      </w:pPr>
      <w:r>
        <w:rPr/>
        <w:t>Mövcud informasion strukturu köklü surətdə yenidən qurmadan, sadəcə</w:t>
      </w:r>
      <w:r>
        <w:rPr>
          <w:spacing w:val="-1"/>
        </w:rPr>
        <w:t> </w:t>
      </w:r>
      <w:r>
        <w:rPr/>
        <w:t>əməkdaşların</w:t>
      </w:r>
      <w:r>
        <w:rPr>
          <w:w w:val="100"/>
        </w:rPr>
        <w:t> </w:t>
      </w:r>
      <w:r>
        <w:rPr/>
        <w:t>iş yerlərinə fərdi kompüter qoyub onları lokal şəbəkədə birləşdirmək</w:t>
      </w:r>
      <w:r>
        <w:rPr>
          <w:spacing w:val="43"/>
        </w:rPr>
        <w:t> </w:t>
      </w:r>
      <w:r>
        <w:rPr/>
        <w:t>idarəetmədə</w:t>
      </w:r>
      <w:r>
        <w:rPr>
          <w:w w:val="100"/>
        </w:rPr>
        <w:t> </w:t>
      </w:r>
      <w:r>
        <w:rPr/>
        <w:t>nəzərəçarpacaq müsbət səmərə verə bilməz. Köhnəlmiş iş üsullarını</w:t>
      </w:r>
      <w:r>
        <w:rPr>
          <w:spacing w:val="68"/>
        </w:rPr>
        <w:t> </w:t>
      </w:r>
      <w:r>
        <w:rPr/>
        <w:t>avtomatlaşdırmaqla</w:t>
      </w:r>
      <w:r>
        <w:rPr>
          <w:w w:val="100"/>
        </w:rPr>
        <w:t> </w:t>
      </w:r>
      <w:r>
        <w:rPr/>
        <w:t>yalnız</w:t>
      </w:r>
      <w:r>
        <w:rPr>
          <w:spacing w:val="38"/>
        </w:rPr>
        <w:t> </w:t>
      </w:r>
      <w:r>
        <w:rPr/>
        <w:t>kompüteri</w:t>
      </w:r>
      <w:r>
        <w:rPr>
          <w:spacing w:val="39"/>
        </w:rPr>
        <w:t> </w:t>
      </w:r>
      <w:r>
        <w:rPr/>
        <w:t>yüksək</w:t>
      </w:r>
      <w:r>
        <w:rPr>
          <w:spacing w:val="39"/>
        </w:rPr>
        <w:t> </w:t>
      </w:r>
      <w:r>
        <w:rPr/>
        <w:t>sürətli</w:t>
      </w:r>
      <w:r>
        <w:rPr>
          <w:spacing w:val="36"/>
        </w:rPr>
        <w:t> </w:t>
      </w:r>
      <w:r>
        <w:rPr/>
        <w:t>kağız</w:t>
      </w:r>
      <w:r>
        <w:rPr>
          <w:spacing w:val="36"/>
        </w:rPr>
        <w:t> </w:t>
      </w:r>
      <w:r>
        <w:rPr/>
        <w:t>sənəd</w:t>
      </w:r>
      <w:r>
        <w:rPr>
          <w:spacing w:val="39"/>
        </w:rPr>
        <w:t> </w:t>
      </w:r>
      <w:r>
        <w:rPr/>
        <w:t>istehsalçısına</w:t>
      </w:r>
      <w:r>
        <w:rPr>
          <w:spacing w:val="38"/>
        </w:rPr>
        <w:t> </w:t>
      </w:r>
      <w:r>
        <w:rPr/>
        <w:t>çevirmək</w:t>
      </w:r>
      <w:r>
        <w:rPr>
          <w:spacing w:val="39"/>
        </w:rPr>
        <w:t> </w:t>
      </w:r>
      <w:r>
        <w:rPr/>
        <w:t>olar.</w:t>
      </w:r>
      <w:r>
        <w:rPr>
          <w:spacing w:val="38"/>
        </w:rPr>
        <w:t> </w:t>
      </w:r>
      <w:r>
        <w:rPr/>
        <w:t>Belə</w:t>
      </w:r>
      <w:r>
        <w:rPr>
          <w:spacing w:val="38"/>
        </w:rPr>
        <w:t> </w:t>
      </w:r>
      <w:r>
        <w:rPr/>
        <w:t>ki,</w:t>
      </w:r>
      <w:r>
        <w:rPr>
          <w:spacing w:val="38"/>
        </w:rPr>
        <w:t> </w:t>
      </w:r>
      <w:r>
        <w:rPr/>
        <w:t>ABŞ</w:t>
      </w:r>
      <w:r>
        <w:rPr>
          <w:w w:val="100"/>
        </w:rPr>
        <w:t> </w:t>
      </w:r>
      <w:r>
        <w:rPr/>
        <w:t>müəssisələrinin işinin təhlili göstərmişdir ki, bir işçinin müvəqqəti  olaraq</w:t>
      </w:r>
      <w:r>
        <w:rPr>
          <w:spacing w:val="36"/>
        </w:rPr>
        <w:t> </w:t>
      </w:r>
      <w:r>
        <w:rPr/>
        <w:t>müəssisəyə</w:t>
      </w:r>
      <w:r>
        <w:rPr>
          <w:w w:val="100"/>
        </w:rPr>
        <w:t> </w:t>
      </w:r>
      <w:r>
        <w:rPr/>
        <w:t>qəbul</w:t>
      </w:r>
      <w:r>
        <w:rPr>
          <w:spacing w:val="45"/>
        </w:rPr>
        <w:t> </w:t>
      </w:r>
      <w:r>
        <w:rPr/>
        <w:t>edilməsi</w:t>
      </w:r>
      <w:r>
        <w:rPr>
          <w:spacing w:val="42"/>
        </w:rPr>
        <w:t> </w:t>
      </w:r>
      <w:r>
        <w:rPr/>
        <w:t>üçün</w:t>
      </w:r>
      <w:r>
        <w:rPr>
          <w:spacing w:val="43"/>
        </w:rPr>
        <w:t> </w:t>
      </w:r>
      <w:r>
        <w:rPr/>
        <w:t>113</w:t>
      </w:r>
      <w:r>
        <w:rPr>
          <w:spacing w:val="42"/>
        </w:rPr>
        <w:t> </w:t>
      </w:r>
      <w:r>
        <w:rPr/>
        <w:t>səhifəlik</w:t>
      </w:r>
      <w:r>
        <w:rPr>
          <w:spacing w:val="42"/>
        </w:rPr>
        <w:t> </w:t>
      </w:r>
      <w:r>
        <w:rPr/>
        <w:t>43</w:t>
      </w:r>
      <w:r>
        <w:rPr>
          <w:spacing w:val="45"/>
        </w:rPr>
        <w:t> </w:t>
      </w:r>
      <w:r>
        <w:rPr/>
        <w:t>müxtəlif</w:t>
      </w:r>
      <w:r>
        <w:rPr>
          <w:spacing w:val="42"/>
        </w:rPr>
        <w:t> </w:t>
      </w:r>
      <w:r>
        <w:rPr/>
        <w:t>sənəd</w:t>
      </w:r>
      <w:r>
        <w:rPr>
          <w:rFonts w:ascii="Times New Roman" w:hAnsi="Times New Roman"/>
          <w:position w:val="13"/>
          <w:sz w:val="18"/>
        </w:rPr>
        <w:t>176</w:t>
      </w:r>
      <w:r>
        <w:rPr>
          <w:rFonts w:ascii="Times New Roman" w:hAnsi="Times New Roman"/>
          <w:spacing w:val="25"/>
          <w:position w:val="13"/>
          <w:sz w:val="18"/>
        </w:rPr>
        <w:t> </w:t>
      </w:r>
      <w:r>
        <w:rPr/>
        <w:t>tərtib</w:t>
      </w:r>
      <w:r>
        <w:rPr>
          <w:spacing w:val="45"/>
        </w:rPr>
        <w:t> </w:t>
      </w:r>
      <w:r>
        <w:rPr/>
        <w:t>etmək</w:t>
      </w:r>
      <w:r>
        <w:rPr>
          <w:spacing w:val="45"/>
        </w:rPr>
        <w:t> </w:t>
      </w:r>
      <w:r>
        <w:rPr/>
        <w:t>lazım</w:t>
      </w:r>
      <w:r>
        <w:rPr>
          <w:spacing w:val="39"/>
        </w:rPr>
        <w:t> </w:t>
      </w:r>
      <w:r>
        <w:rPr/>
        <w:t>gəlir.</w:t>
      </w:r>
      <w:r>
        <w:rPr>
          <w:spacing w:val="41"/>
        </w:rPr>
        <w:t> </w:t>
      </w:r>
      <w:r>
        <w:rPr/>
        <w:t>Çünki</w:t>
      </w:r>
      <w:r>
        <w:rPr>
          <w:w w:val="100"/>
        </w:rPr>
        <w:t> </w:t>
      </w:r>
      <w:r>
        <w:rPr/>
        <w:t>mövcud informasiya sistemində ayrı</w:t>
      </w:r>
      <w:r>
        <w:rPr>
          <w:rFonts w:ascii="Times New Roman" w:hAnsi="Times New Roman"/>
        </w:rPr>
        <w:t>-</w:t>
      </w:r>
      <w:r>
        <w:rPr/>
        <w:t>ayrı bölmələr və işçilər arasında əlavə əlaqələr</w:t>
      </w:r>
      <w:r>
        <w:rPr>
          <w:spacing w:val="-23"/>
        </w:rPr>
        <w:t> </w:t>
      </w:r>
      <w:r>
        <w:rPr/>
        <w:t>vardır.</w:t>
      </w:r>
      <w:r>
        <w:rPr>
          <w:w w:val="100"/>
        </w:rPr>
        <w:t> </w:t>
      </w:r>
      <w:r>
        <w:rPr/>
        <w:t>Müəssisənin</w:t>
      </w:r>
      <w:r>
        <w:rPr>
          <w:spacing w:val="54"/>
        </w:rPr>
        <w:t> </w:t>
      </w:r>
      <w:r>
        <w:rPr/>
        <w:t>normal</w:t>
      </w:r>
      <w:r>
        <w:rPr>
          <w:spacing w:val="56"/>
        </w:rPr>
        <w:t> </w:t>
      </w:r>
      <w:r>
        <w:rPr/>
        <w:t>fəaliyyəti</w:t>
      </w:r>
      <w:r>
        <w:rPr>
          <w:spacing w:val="54"/>
        </w:rPr>
        <w:t> </w:t>
      </w:r>
      <w:r>
        <w:rPr/>
        <w:t>üçün</w:t>
      </w:r>
      <w:r>
        <w:rPr>
          <w:spacing w:val="54"/>
        </w:rPr>
        <w:t> </w:t>
      </w:r>
      <w:r>
        <w:rPr/>
        <w:t>cəmi</w:t>
      </w:r>
      <w:r>
        <w:rPr>
          <w:spacing w:val="54"/>
        </w:rPr>
        <w:t> </w:t>
      </w:r>
      <w:r>
        <w:rPr/>
        <w:t>20</w:t>
      </w:r>
      <w:r>
        <w:rPr>
          <w:rFonts w:ascii="Times New Roman" w:hAnsi="Times New Roman"/>
        </w:rPr>
        <w:t>-</w:t>
      </w:r>
      <w:r>
        <w:rPr/>
        <w:t>30</w:t>
      </w:r>
      <w:r>
        <w:rPr>
          <w:spacing w:val="52"/>
        </w:rPr>
        <w:t> </w:t>
      </w:r>
      <w:r>
        <w:rPr/>
        <w:t>daxili</w:t>
      </w:r>
      <w:r>
        <w:rPr>
          <w:spacing w:val="54"/>
        </w:rPr>
        <w:t> </w:t>
      </w:r>
      <w:r>
        <w:rPr/>
        <w:t>kommunikasiya</w:t>
      </w:r>
      <w:r>
        <w:rPr>
          <w:spacing w:val="53"/>
        </w:rPr>
        <w:t> </w:t>
      </w:r>
      <w:r>
        <w:rPr/>
        <w:t>kifayət</w:t>
      </w:r>
      <w:r>
        <w:rPr>
          <w:spacing w:val="54"/>
        </w:rPr>
        <w:t> </w:t>
      </w:r>
      <w:r>
        <w:rPr/>
        <w:t>edəcəyi</w:t>
      </w:r>
      <w:r>
        <w:rPr>
          <w:w w:val="100"/>
        </w:rPr>
        <w:t> </w:t>
      </w:r>
      <w:r>
        <w:rPr/>
        <w:t>halda, mövcud olan kommunikasiyaların sayı bundan </w:t>
      </w:r>
      <w:r>
        <w:rPr>
          <w:spacing w:val="2"/>
        </w:rPr>
        <w:t>3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4 </w:t>
      </w:r>
      <w:r>
        <w:rPr/>
        <w:t>dəfə çoxdur. Müəssisənin</w:t>
      </w:r>
      <w:r>
        <w:rPr>
          <w:spacing w:val="14"/>
        </w:rPr>
        <w:t> </w:t>
      </w:r>
      <w:r>
        <w:rPr/>
        <w:t>idarə</w:t>
      </w:r>
      <w:r>
        <w:rPr>
          <w:w w:val="100"/>
        </w:rPr>
        <w:t> </w:t>
      </w:r>
      <w:r>
        <w:rPr/>
        <w:t>edilməsinin  avtomatlaşdırılması  təcrübəsi  göstərir  ki,  məhsuldar  kompüterin qurulması</w:t>
      </w:r>
    </w:p>
    <w:p>
      <w:pPr>
        <w:pStyle w:val="BodyText"/>
        <w:spacing w:line="360" w:lineRule="auto" w:before="14"/>
        <w:ind w:right="103"/>
        <w:jc w:val="both"/>
      </w:pPr>
      <w:r>
        <w:rPr>
          <w:spacing w:val="-5"/>
          <w:w w:val="44"/>
        </w:rPr>
        <w:t>―</w:t>
      </w:r>
      <w:r>
        <w:rPr>
          <w:w w:val="100"/>
        </w:rPr>
        <w:t>hər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h</w:t>
      </w:r>
      <w:r>
        <w:rPr>
          <w:w w:val="100"/>
        </w:rPr>
        <w:t>ti</w:t>
      </w:r>
      <w:r>
        <w:rPr>
          <w:spacing w:val="-5"/>
          <w:w w:val="100"/>
        </w:rPr>
        <w:t>m</w:t>
      </w:r>
      <w:r>
        <w:rPr>
          <w:w w:val="100"/>
        </w:rPr>
        <w:t>ala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qa</w:t>
      </w:r>
      <w:r>
        <w:rPr>
          <w:spacing w:val="-3"/>
          <w:w w:val="100"/>
        </w:rPr>
        <w:t>r</w:t>
      </w:r>
      <w:r>
        <w:rPr>
          <w:w w:val="100"/>
        </w:rPr>
        <w:t>ş</w:t>
      </w:r>
      <w:r>
        <w:rPr>
          <w:spacing w:val="-2"/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çap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30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ılan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əl</w:t>
      </w:r>
      <w:r>
        <w:rPr>
          <w:spacing w:val="-3"/>
          <w:w w:val="100"/>
        </w:rPr>
        <w:t>a</w:t>
      </w:r>
      <w:r>
        <w:rPr>
          <w:w w:val="100"/>
        </w:rPr>
        <w:t>və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üs</w:t>
      </w:r>
      <w:r>
        <w:rPr>
          <w:w w:val="100"/>
        </w:rPr>
        <w:t>x</w:t>
      </w:r>
      <w:r>
        <w:rPr>
          <w:spacing w:val="-3"/>
          <w:w w:val="100"/>
        </w:rPr>
        <w:t>ə</w:t>
      </w:r>
      <w:r>
        <w:rPr>
          <w:w w:val="100"/>
        </w:rPr>
        <w:t>lər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ı</w:t>
      </w:r>
      <w:r>
        <w:rPr>
          <w:w w:val="100"/>
        </w:rPr>
        <w:t>na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ko</w:t>
      </w:r>
      <w:r>
        <w:rPr>
          <w:spacing w:val="-3"/>
          <w:w w:val="100"/>
        </w:rPr>
        <w:t>m</w:t>
      </w:r>
      <w:r>
        <w:rPr>
          <w:spacing w:val="-5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w w:val="100"/>
        </w:rPr>
        <w:t>ka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y</w:t>
      </w:r>
      <w:r>
        <w:rPr>
          <w:spacing w:val="13"/>
          <w:w w:val="100"/>
        </w:rPr>
        <w:t>a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>
          <w:w w:val="100"/>
        </w:rPr>
        <w:t> sa</w:t>
      </w:r>
      <w:r>
        <w:rPr>
          <w:spacing w:val="-4"/>
          <w:w w:val="100"/>
        </w:rPr>
        <w:t>y</w:t>
      </w:r>
      <w:r>
        <w:rPr>
          <w:w w:val="100"/>
        </w:rPr>
        <w:t>ını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ır</w:t>
      </w:r>
      <w:r>
        <w:rPr>
          <w:spacing w:val="-5"/>
          <w:w w:val="100"/>
        </w:rPr>
        <w:t>m</w:t>
      </w:r>
      <w:r>
        <w:rPr>
          <w:w w:val="100"/>
        </w:rPr>
        <w:t>aq</w:t>
      </w:r>
      <w:r>
        <w:rPr/>
        <w:t>  </w:t>
      </w:r>
      <w:r>
        <w:rPr>
          <w:spacing w:val="-8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-5"/>
          <w:w w:val="100"/>
        </w:rPr>
        <w:t>m</w:t>
      </w:r>
      <w:r>
        <w:rPr>
          <w:w w:val="100"/>
        </w:rPr>
        <w:t>kün</w:t>
      </w:r>
      <w:r>
        <w:rPr>
          <w:spacing w:val="-2"/>
          <w:w w:val="100"/>
        </w:rPr>
        <w:t>d</w:t>
      </w:r>
      <w:r>
        <w:rPr>
          <w:w w:val="100"/>
        </w:rPr>
        <w:t>ür.</w:t>
      </w:r>
      <w:r>
        <w:rPr/>
        <w:t>  </w:t>
      </w:r>
      <w:r>
        <w:rPr>
          <w:spacing w:val="-12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/>
        <w:t>  </w:t>
      </w:r>
      <w:r>
        <w:rPr>
          <w:spacing w:val="-11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ö</w:t>
      </w:r>
      <w:r>
        <w:rPr>
          <w:spacing w:val="-3"/>
          <w:w w:val="100"/>
        </w:rPr>
        <w:t>r</w:t>
      </w:r>
      <w:r>
        <w:rPr>
          <w:w w:val="100"/>
        </w:rPr>
        <w:t>ə</w:t>
      </w:r>
      <w:r>
        <w:rPr/>
        <w:t>  </w:t>
      </w:r>
      <w:r>
        <w:rPr>
          <w:spacing w:val="-11"/>
        </w:rPr>
        <w:t> </w:t>
      </w:r>
      <w:r>
        <w:rPr>
          <w:w w:val="100"/>
        </w:rPr>
        <w:t>də</w:t>
      </w:r>
      <w:r>
        <w:rPr/>
        <w:t>  </w:t>
      </w:r>
      <w:r>
        <w:rPr>
          <w:spacing w:val="-11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üə</w:t>
      </w:r>
      <w:r>
        <w:rPr>
          <w:spacing w:val="1"/>
          <w:w w:val="100"/>
        </w:rPr>
        <w:t>s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də</w:t>
      </w:r>
      <w:r>
        <w:rPr/>
        <w:t>  </w:t>
      </w:r>
      <w:r>
        <w:rPr>
          <w:spacing w:val="-1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 </w:t>
      </w:r>
      <w:r>
        <w:rPr>
          <w:spacing w:val="-1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xn</w:t>
      </w:r>
      <w:r>
        <w:rPr>
          <w:w w:val="100"/>
        </w:rPr>
        <w:t>ik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ı</w:t>
      </w:r>
      <w:r>
        <w:rPr/>
        <w:t>  </w:t>
      </w:r>
      <w:r>
        <w:rPr>
          <w:spacing w:val="-11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tbi</w:t>
      </w:r>
      <w:r>
        <w:rPr>
          <w:w w:val="100"/>
        </w:rPr>
        <w:t>q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əz</w:t>
      </w:r>
      <w:r>
        <w:rPr>
          <w:spacing w:val="1"/>
          <w:w w:val="100"/>
        </w:rPr>
        <w:t>d</w:t>
      </w:r>
      <w:r>
        <w:rPr>
          <w:w w:val="100"/>
        </w:rPr>
        <w:t>ən</w:t>
      </w:r>
      <w:r>
        <w:rPr>
          <w:spacing w:val="17"/>
        </w:rPr>
        <w:t> 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v</w:t>
      </w:r>
      <w:r>
        <w:rPr>
          <w:w w:val="100"/>
        </w:rPr>
        <w:t>vəl</w:t>
      </w:r>
      <w:r>
        <w:rPr>
          <w:spacing w:val="14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z</w:t>
      </w:r>
      <w:r>
        <w:rPr>
          <w:w w:val="100"/>
        </w:rPr>
        <w:t>ı</w:t>
      </w:r>
      <w:r>
        <w:rPr>
          <w:spacing w:val="-5"/>
          <w:w w:val="100"/>
        </w:rPr>
        <w:t>m</w:t>
      </w:r>
      <w:r>
        <w:rPr>
          <w:w w:val="100"/>
        </w:rPr>
        <w:t>sız</w:t>
      </w:r>
      <w:r>
        <w:rPr>
          <w:spacing w:val="16"/>
        </w:rPr>
        <w:t> </w:t>
      </w:r>
      <w:r>
        <w:rPr>
          <w:w w:val="100"/>
        </w:rPr>
        <w:t>ko</w:t>
      </w:r>
      <w:r>
        <w:rPr>
          <w:spacing w:val="-3"/>
          <w:w w:val="100"/>
        </w:rPr>
        <w:t>m</w:t>
      </w:r>
      <w:r>
        <w:rPr>
          <w:spacing w:val="-5"/>
          <w:w w:val="100"/>
        </w:rPr>
        <w:t>m</w:t>
      </w:r>
      <w:r>
        <w:rPr>
          <w:w w:val="100"/>
        </w:rPr>
        <w:t>uni</w:t>
      </w:r>
      <w:r>
        <w:rPr>
          <w:spacing w:val="-2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alar</w:t>
      </w:r>
      <w:r>
        <w:rPr>
          <w:spacing w:val="13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5"/>
          <w:w w:val="100"/>
        </w:rPr>
        <w:t>m</w:t>
      </w:r>
      <w:r>
        <w:rPr>
          <w:w w:val="100"/>
        </w:rPr>
        <w:t>al</w:t>
      </w:r>
      <w:r>
        <w:rPr>
          <w:spacing w:val="17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ə</w:t>
      </w:r>
      <w:r>
        <w:rPr>
          <w:w w:val="100"/>
        </w:rPr>
        <w:t>vi</w:t>
      </w:r>
      <w:r>
        <w:rPr>
          <w:spacing w:val="-4"/>
          <w:w w:val="100"/>
        </w:rPr>
        <w:t>yy</w:t>
      </w:r>
      <w:r>
        <w:rPr>
          <w:spacing w:val="2"/>
          <w:w w:val="100"/>
        </w:rPr>
        <w:t>ə</w:t>
      </w:r>
      <w:r>
        <w:rPr>
          <w:w w:val="100"/>
        </w:rPr>
        <w:t>yə</w:t>
      </w:r>
      <w:r>
        <w:rPr>
          <w:spacing w:val="16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dər</w:t>
      </w:r>
      <w:r>
        <w:rPr>
          <w:spacing w:val="16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x</w:t>
      </w:r>
      <w:r>
        <w:rPr>
          <w:spacing w:val="-2"/>
          <w:w w:val="100"/>
        </w:rPr>
        <w:t>ti</w:t>
      </w:r>
      <w:r>
        <w:rPr>
          <w:w w:val="100"/>
        </w:rPr>
        <w:t>sar</w:t>
      </w:r>
      <w:r>
        <w:rPr>
          <w:spacing w:val="16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əl</w:t>
      </w:r>
      <w:r>
        <w:rPr>
          <w:spacing w:val="-2"/>
          <w:w w:val="100"/>
        </w:rPr>
        <w:t>id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4"/>
          <w:w w:val="100"/>
        </w:rPr>
        <w:t>y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ış</w:t>
      </w:r>
      <w:r>
        <w:rPr>
          <w:spacing w:val="31"/>
        </w:rPr>
        <w:t> </w:t>
      </w:r>
      <w:r>
        <w:rPr>
          <w:w w:val="100"/>
        </w:rPr>
        <w:t>ə</w:t>
      </w:r>
      <w:r>
        <w:rPr>
          <w:spacing w:val="-2"/>
          <w:w w:val="100"/>
        </w:rPr>
        <w:t>s</w:t>
      </w:r>
      <w:r>
        <w:rPr>
          <w:w w:val="100"/>
        </w:rPr>
        <w:t>as</w:t>
      </w:r>
      <w:r>
        <w:rPr>
          <w:spacing w:val="29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h</w:t>
      </w:r>
      <w:r>
        <w:rPr>
          <w:w w:val="100"/>
        </w:rPr>
        <w:t>l</w:t>
      </w:r>
      <w:r>
        <w:rPr>
          <w:spacing w:val="-2"/>
          <w:w w:val="100"/>
        </w:rPr>
        <w:t>ük</w:t>
      </w:r>
      <w:r>
        <w:rPr>
          <w:w w:val="100"/>
        </w:rPr>
        <w:t>ələ</w:t>
      </w:r>
      <w:r>
        <w:rPr>
          <w:spacing w:val="-3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ə</w:t>
      </w:r>
      <w:r>
        <w:rPr>
          <w:w w:val="100"/>
        </w:rPr>
        <w:t>n</w:t>
      </w:r>
      <w:r>
        <w:rPr>
          <w:spacing w:val="28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ri</w:t>
      </w:r>
      <w:r>
        <w:rPr>
          <w:spacing w:val="29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</w:t>
      </w:r>
      <w:r>
        <w:rPr>
          <w:spacing w:val="-3"/>
          <w:w w:val="100"/>
        </w:rPr>
        <w:t>e</w:t>
      </w:r>
      <w:r>
        <w:rPr>
          <w:w w:val="100"/>
        </w:rPr>
        <w:t>rin</w:t>
      </w:r>
      <w:r>
        <w:rPr>
          <w:spacing w:val="29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-2"/>
          <w:w w:val="100"/>
        </w:rPr>
        <w:t>n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ı</w:t>
      </w:r>
      <w:r>
        <w:rPr>
          <w:spacing w:val="-2"/>
          <w:w w:val="100"/>
        </w:rPr>
        <w:t>n</w:t>
      </w:r>
      <w:r>
        <w:rPr>
          <w:w w:val="100"/>
        </w:rPr>
        <w:t>ı</w:t>
      </w:r>
      <w:r>
        <w:rPr>
          <w:spacing w:val="28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dd</w:t>
      </w:r>
      <w:r>
        <w:rPr>
          <w:w w:val="100"/>
        </w:rPr>
        <w:t>ən</w:t>
      </w:r>
      <w:r>
        <w:rPr>
          <w:spacing w:val="29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tı</w:t>
      </w:r>
      <w:r>
        <w:rPr>
          <w:w w:val="100"/>
        </w:rPr>
        <w:t>q</w:t>
      </w:r>
      <w:r>
        <w:rPr>
          <w:spacing w:val="28"/>
        </w:rPr>
        <w:t> </w:t>
      </w:r>
      <w:r>
        <w:rPr>
          <w:w w:val="100"/>
        </w:rPr>
        <w:t>ş</w:t>
      </w:r>
      <w:r>
        <w:rPr>
          <w:spacing w:val="-2"/>
          <w:w w:val="100"/>
        </w:rPr>
        <w:t>i</w:t>
      </w:r>
      <w:r>
        <w:rPr>
          <w:w w:val="100"/>
        </w:rPr>
        <w:t>şi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>
          <w:spacing w:val="29"/>
        </w:rPr>
        <w:t> </w:t>
      </w:r>
      <w:r>
        <w:rPr>
          <w:w w:val="100"/>
        </w:rPr>
        <w:t>F</w:t>
      </w:r>
      <w:r>
        <w:rPr>
          <w:spacing w:val="12"/>
          <w:w w:val="100"/>
        </w:rPr>
        <w:t>ə</w:t>
      </w:r>
      <w:r>
        <w:rPr>
          <w:rFonts w:ascii="Times New Roman" w:hAnsi="Times New Roman" w:cs="Times New Roman" w:eastAsia="Times New Roman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ko</w:t>
      </w:r>
      <w:r>
        <w:rPr>
          <w:spacing w:val="-5"/>
          <w:w w:val="100"/>
        </w:rPr>
        <w:t>m</w:t>
      </w:r>
      <w:r>
        <w:rPr>
          <w:w w:val="100"/>
        </w:rPr>
        <w:t>pü</w:t>
      </w:r>
      <w:r>
        <w:rPr>
          <w:spacing w:val="-2"/>
          <w:w w:val="100"/>
        </w:rPr>
        <w:t>t</w:t>
      </w:r>
      <w:r>
        <w:rPr>
          <w:w w:val="100"/>
        </w:rPr>
        <w:t>er,</w:t>
      </w:r>
      <w:r>
        <w:rPr/>
        <w:t> </w:t>
      </w:r>
      <w:r>
        <w:rPr>
          <w:spacing w:val="22"/>
        </w:rPr>
        <w:t> </w:t>
      </w:r>
      <w:r>
        <w:rPr>
          <w:w w:val="100"/>
        </w:rPr>
        <w:t>nə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ə</w:t>
      </w:r>
      <w:r>
        <w:rPr>
          <w:w w:val="100"/>
        </w:rPr>
        <w:t>dər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/>
        <w:t> </w:t>
      </w:r>
      <w:r>
        <w:rPr>
          <w:spacing w:val="23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nə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ə</w:t>
      </w:r>
      <w:r>
        <w:rPr>
          <w:spacing w:val="-2"/>
          <w:w w:val="100"/>
        </w:rPr>
        <w:t>d</w:t>
      </w:r>
      <w:r>
        <w:rPr>
          <w:w w:val="100"/>
        </w:rPr>
        <w:t>ər</w:t>
      </w:r>
      <w:r>
        <w:rPr/>
        <w:t> </w:t>
      </w:r>
      <w:r>
        <w:rPr>
          <w:spacing w:val="2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/>
        <w:t> </w:t>
      </w:r>
      <w:r>
        <w:rPr>
          <w:spacing w:val="23"/>
        </w:rPr>
        <w:t> </w:t>
      </w:r>
      <w:r>
        <w:rPr>
          <w:w w:val="100"/>
        </w:rPr>
        <w:t>da,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bi</w:t>
      </w:r>
      <w:r>
        <w:rPr>
          <w:spacing w:val="-3"/>
          <w:w w:val="100"/>
        </w:rPr>
        <w:t>z</w:t>
      </w:r>
      <w:r>
        <w:rPr>
          <w:w w:val="100"/>
        </w:rPr>
        <w:t>im</w:t>
      </w:r>
      <w:r>
        <w:rPr/>
        <w:t> </w:t>
      </w:r>
      <w:r>
        <w:rPr>
          <w:spacing w:val="2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ürə</w:t>
      </w:r>
      <w:r>
        <w:rPr>
          <w:spacing w:val="1"/>
          <w:w w:val="100"/>
        </w:rPr>
        <w:t>k</w:t>
      </w:r>
      <w:r>
        <w:rPr>
          <w:w w:val="100"/>
        </w:rPr>
        <w:t>kəb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</w:t>
      </w:r>
      <w:r>
        <w:rPr>
          <w:spacing w:val="-3"/>
          <w:w w:val="100"/>
        </w:rPr>
        <w:t>ə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izi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w w:val="100"/>
        </w:rPr>
        <w:t>ll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də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ü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ə</w:t>
      </w:r>
      <w:r>
        <w:rPr>
          <w:spacing w:val="-5"/>
          <w:w w:val="100"/>
        </w:rPr>
        <w:t>m</w:t>
      </w:r>
      <w:r>
        <w:rPr>
          <w:w w:val="100"/>
        </w:rPr>
        <w:t>in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ələlə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9"/>
          <w:w w:val="100"/>
        </w:rPr>
        <w:t>q</w:t>
      </w:r>
      <w:r>
        <w:rPr>
          <w:rFonts w:ascii="Times New Roman" w:hAnsi="Times New Roman" w:cs="Times New Roman" w:eastAsia="Times New Roman"/>
          <w:w w:val="100"/>
        </w:rPr>
        <w:t>ra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nı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tə</w:t>
      </w:r>
      <w:r>
        <w:rPr>
          <w:spacing w:val="-3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>
          <w:w w:val="100"/>
        </w:rPr>
        <w:t> 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püter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xni</w:t>
      </w:r>
      <w:r>
        <w:rPr>
          <w:w w:val="100"/>
        </w:rPr>
        <w:t>ka</w:t>
      </w:r>
      <w:r>
        <w:rPr>
          <w:spacing w:val="-2"/>
          <w:w w:val="100"/>
        </w:rPr>
        <w:t>sı</w:t>
      </w:r>
      <w:r>
        <w:rPr>
          <w:w w:val="100"/>
        </w:rPr>
        <w:t>n</w:t>
      </w:r>
      <w:r>
        <w:rPr>
          <w:spacing w:val="-2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ə</w:t>
      </w:r>
      <w:r>
        <w:rPr>
          <w:spacing w:val="-2"/>
          <w:w w:val="100"/>
        </w:rPr>
        <w:t>t</w:t>
      </w:r>
      <w:r>
        <w:rPr>
          <w:w w:val="100"/>
        </w:rPr>
        <w:t>b</w:t>
      </w:r>
      <w:r>
        <w:rPr>
          <w:spacing w:val="-2"/>
          <w:w w:val="100"/>
        </w:rPr>
        <w:t>iq</w:t>
      </w:r>
      <w:r>
        <w:rPr>
          <w:w w:val="100"/>
        </w:rPr>
        <w:t>i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a</w:t>
      </w:r>
      <w:r>
        <w:rPr>
          <w:w w:val="100"/>
        </w:rPr>
        <w:t>ğ</w:t>
      </w:r>
      <w:r>
        <w:rPr>
          <w:spacing w:val="-2"/>
          <w:w w:val="100"/>
        </w:rPr>
        <w:t>l</w:t>
      </w:r>
      <w:r>
        <w:rPr>
          <w:w w:val="100"/>
        </w:rPr>
        <w:t>ı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w w:val="100"/>
        </w:rPr>
        <w:t>q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k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le</w:t>
      </w:r>
      <w:r>
        <w:rPr>
          <w:rFonts w:ascii="Times New Roman" w:hAnsi="Times New Roman" w:cs="Times New Roman" w:eastAsia="Times New Roman"/>
          <w:spacing w:val="-1"/>
          <w:w w:val="100"/>
        </w:rPr>
        <w:t>k</w:t>
      </w:r>
      <w:r>
        <w:rPr>
          <w:w w:val="100"/>
        </w:rPr>
        <w:t>t</w:t>
      </w:r>
      <w:r>
        <w:rPr>
          <w:spacing w:val="-2"/>
          <w:w w:val="100"/>
        </w:rPr>
        <w:t>ivd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0"/>
        </w:rPr>
        <w:t>y</w:t>
      </w:r>
      <w:r>
        <w:rPr>
          <w:w w:val="100"/>
        </w:rPr>
        <w:t>ara</w:t>
      </w:r>
      <w:r>
        <w:rPr>
          <w:spacing w:val="1"/>
          <w:w w:val="100"/>
        </w:rPr>
        <w:t>n</w:t>
      </w:r>
      <w:r>
        <w:rPr>
          <w:w w:val="100"/>
        </w:rPr>
        <w:t>an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ob</w:t>
      </w:r>
      <w:r>
        <w:rPr>
          <w:w w:val="100"/>
        </w:rPr>
        <w:t>le</w:t>
      </w:r>
      <w:r>
        <w:rPr>
          <w:spacing w:val="-5"/>
          <w:w w:val="100"/>
        </w:rPr>
        <w:t>m</w:t>
      </w:r>
      <w:r>
        <w:rPr>
          <w:w w:val="100"/>
        </w:rPr>
        <w:t>lər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ö</w:t>
      </w:r>
      <w:r>
        <w:rPr>
          <w:spacing w:val="-4"/>
          <w:w w:val="100"/>
        </w:rPr>
        <w:t>y</w:t>
      </w:r>
      <w:r>
        <w:rPr>
          <w:w w:val="100"/>
        </w:rPr>
        <w:t>ük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q</w:t>
      </w:r>
      <w:r>
        <w:rPr>
          <w:w w:val="100"/>
        </w:rPr>
        <w:t>ət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ə</w:t>
      </w:r>
      <w:r>
        <w:rPr>
          <w:w w:val="100"/>
        </w:rPr>
        <w:t>l</w:t>
      </w:r>
      <w:r>
        <w:rPr>
          <w:spacing w:val="-3"/>
          <w:w w:val="100"/>
        </w:rPr>
        <w:t>ə</w:t>
      </w:r>
      <w:r>
        <w:rPr>
          <w:w w:val="100"/>
        </w:rPr>
        <w:t>b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dir.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Ç</w:t>
      </w:r>
      <w:r>
        <w:rPr>
          <w:spacing w:val="-2"/>
          <w:w w:val="100"/>
        </w:rPr>
        <w:t>ün</w:t>
      </w:r>
      <w:r>
        <w:rPr>
          <w:w w:val="100"/>
        </w:rPr>
        <w:t>ki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şç</w:t>
      </w:r>
      <w:r>
        <w:rPr>
          <w:spacing w:val="-2"/>
          <w:w w:val="100"/>
        </w:rPr>
        <w:t>i</w:t>
      </w:r>
      <w:r>
        <w:rPr>
          <w:w w:val="100"/>
        </w:rPr>
        <w:t>lə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ix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sara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ü</w:t>
      </w:r>
      <w:r>
        <w:rPr>
          <w:w w:val="100"/>
        </w:rPr>
        <w:t>ş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or</w:t>
      </w:r>
      <w:r>
        <w:rPr>
          <w:spacing w:val="-2"/>
          <w:w w:val="100"/>
        </w:rPr>
        <w:t>xu</w:t>
      </w:r>
      <w:r>
        <w:rPr>
          <w:w w:val="100"/>
        </w:rPr>
        <w:t>su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qa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iş</w:t>
      </w:r>
      <w:r>
        <w:rPr>
          <w:spacing w:val="-3"/>
          <w:w w:val="100"/>
        </w:rPr>
        <w:t>ç</w:t>
      </w:r>
      <w:r>
        <w:rPr>
          <w:spacing w:val="-2"/>
          <w:w w:val="100"/>
        </w:rPr>
        <w:t>i</w:t>
      </w:r>
      <w:r>
        <w:rPr>
          <w:w w:val="100"/>
        </w:rPr>
        <w:t>lərə</w:t>
      </w:r>
      <w:r>
        <w:rPr>
          <w:spacing w:val="-3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ha</w:t>
      </w:r>
      <w:r>
        <w:rPr/>
        <w:t> </w:t>
      </w:r>
      <w:r>
        <w:rPr>
          <w:w w:val="100"/>
        </w:rPr>
        <w:t>c</w:t>
      </w:r>
      <w:r>
        <w:rPr>
          <w:spacing w:val="-2"/>
          <w:w w:val="100"/>
        </w:rPr>
        <w:t>id</w:t>
      </w:r>
      <w:r>
        <w:rPr>
          <w:w w:val="100"/>
        </w:rPr>
        <w:t>di</w:t>
      </w:r>
      <w:r>
        <w:rPr>
          <w:spacing w:val="-3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ə</w:t>
      </w:r>
      <w:r>
        <w:rPr>
          <w:w w:val="100"/>
        </w:rPr>
        <w:t>zarət</w:t>
      </w:r>
      <w:r>
        <w:rPr>
          <w:spacing w:val="1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5"/>
          <w:w w:val="100"/>
        </w:rPr>
        <w:t>m</w:t>
      </w:r>
      <w:r>
        <w:rPr>
          <w:w w:val="100"/>
        </w:rPr>
        <w:t>ək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ka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1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ara</w:t>
      </w:r>
      <w:r>
        <w:rPr>
          <w:spacing w:val="-1"/>
          <w:w w:val="100"/>
        </w:rPr>
        <w:t>n</w:t>
      </w:r>
      <w:r>
        <w:rPr>
          <w:w w:val="100"/>
        </w:rPr>
        <w:t>ır.</w:t>
      </w:r>
    </w:p>
    <w:p>
      <w:pPr>
        <w:pStyle w:val="BodyText"/>
        <w:spacing w:line="360" w:lineRule="auto"/>
        <w:ind w:right="104" w:firstLine="540"/>
        <w:jc w:val="both"/>
      </w:pPr>
      <w:r>
        <w:rPr/>
        <w:t>Kompüterləşdirmə mühasibat uçotu və təsərrüfat fəaliyyətinin təhlili</w:t>
      </w:r>
      <w:r>
        <w:rPr>
          <w:spacing w:val="9"/>
        </w:rPr>
        <w:t> </w:t>
      </w:r>
      <w:r>
        <w:rPr/>
        <w:t>texnologiyasını</w:t>
      </w:r>
      <w:r>
        <w:rPr>
          <w:w w:val="100"/>
        </w:rPr>
        <w:t> </w:t>
      </w:r>
      <w:r>
        <w:rPr/>
        <w:t>əhəmiyyətli  dərəcədə  dəyişdirir.  Ənənəvi  texnologiyada  mühasibat  uçotu  və</w:t>
      </w:r>
      <w:r>
        <w:rPr>
          <w:spacing w:val="20"/>
        </w:rPr>
        <w:t> </w:t>
      </w:r>
      <w:r>
        <w:rPr/>
        <w:t>təsərrüfat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9"/>
          <w:sz w:val="13"/>
        </w:rPr>
        <w:t>176  </w:t>
      </w:r>
      <w:r>
        <w:rPr>
          <w:rFonts w:ascii="Times New Roman" w:hAnsi="Times New Roman"/>
          <w:sz w:val="24"/>
        </w:rPr>
        <w:t>Tələb olunan sənəd surətləri ilə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birlikdə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72"/>
          <w:pgSz w:w="11910" w:h="16840"/>
          <w:pgMar w:footer="730" w:header="0" w:top="500" w:bottom="920" w:left="1020" w:right="460"/>
          <w:pgNumType w:start="182"/>
        </w:sectPr>
      </w:pPr>
    </w:p>
    <w:p>
      <w:pPr>
        <w:pStyle w:val="BodyText"/>
        <w:spacing w:line="360" w:lineRule="auto" w:before="41"/>
        <w:ind w:right="112"/>
        <w:jc w:val="both"/>
      </w:pPr>
      <w:r>
        <w:rPr/>
        <w:t>fəaliyyətinin təhlili jurnal</w:t>
      </w:r>
      <w:r>
        <w:rPr>
          <w:rFonts w:ascii="Times New Roman" w:hAnsi="Times New Roman"/>
        </w:rPr>
        <w:t>-</w:t>
      </w:r>
      <w:r>
        <w:rPr/>
        <w:t>orderdə və kağız sənədlərdə həyata keçirilirdi. Bu sənədlərin</w:t>
      </w:r>
      <w:r>
        <w:rPr>
          <w:spacing w:val="20"/>
        </w:rPr>
        <w:t> </w:t>
      </w:r>
      <w:r>
        <w:rPr/>
        <w:t>bir</w:t>
      </w:r>
      <w:r>
        <w:rPr>
          <w:w w:val="100"/>
        </w:rPr>
        <w:t> </w:t>
      </w:r>
      <w:r>
        <w:rPr/>
        <w:t>çoxu kompüter sistemində də istifadə edilir. Lakin bu sənədlər çox hallarda</w:t>
      </w:r>
      <w:r>
        <w:rPr>
          <w:spacing w:val="25"/>
        </w:rPr>
        <w:t> </w:t>
      </w:r>
      <w:r>
        <w:rPr/>
        <w:t>elektron</w:t>
      </w:r>
      <w:r>
        <w:rPr>
          <w:w w:val="100"/>
        </w:rPr>
        <w:t> </w:t>
      </w:r>
      <w:r>
        <w:rPr/>
        <w:t>formada olur. Əsas uçot sənədləri (mühasibat kitabı və jurnallar) verilənlər faylı</w:t>
      </w:r>
      <w:r>
        <w:rPr>
          <w:spacing w:val="45"/>
        </w:rPr>
        <w:t> </w:t>
      </w:r>
      <w:r>
        <w:rPr/>
        <w:t>şəklində</w:t>
      </w:r>
      <w:r>
        <w:rPr>
          <w:w w:val="100"/>
        </w:rPr>
        <w:t> </w:t>
      </w:r>
      <w:r>
        <w:rPr/>
        <w:t>saxlanır ki, bunları da kompütersiz dəyişmək mümkün deyildir. Kompüter</w:t>
      </w:r>
      <w:r>
        <w:rPr>
          <w:spacing w:val="44"/>
        </w:rPr>
        <w:t> </w:t>
      </w:r>
      <w:r>
        <w:rPr/>
        <w:t>texnologiyası</w:t>
      </w:r>
      <w:r>
        <w:rPr>
          <w:w w:val="100"/>
        </w:rPr>
        <w:t> </w:t>
      </w:r>
      <w:r>
        <w:rPr>
          <w:rFonts w:ascii="Times New Roman" w:hAnsi="Times New Roman"/>
        </w:rPr>
        <w:t>bir-</w:t>
      </w:r>
      <w:r>
        <w:rPr/>
        <w:t>sıra xüsusiyyətlərə</w:t>
      </w:r>
      <w:r>
        <w:rPr>
          <w:spacing w:val="-19"/>
        </w:rPr>
        <w:t> </w:t>
      </w:r>
      <w:r>
        <w:rPr/>
        <w:t>malikdir.</w:t>
      </w:r>
    </w:p>
    <w:p>
      <w:pPr>
        <w:pStyle w:val="Heading2"/>
        <w:spacing w:line="362" w:lineRule="auto" w:before="10"/>
        <w:ind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8.4.1 </w:t>
      </w:r>
      <w:r>
        <w:rPr/>
        <w:t>Verilənlərin kompüter texnologiyasının adi texnologiyadan</w:t>
      </w:r>
      <w:r>
        <w:rPr>
          <w:spacing w:val="-23"/>
        </w:rPr>
        <w:t> </w:t>
      </w:r>
      <w:r>
        <w:rPr/>
        <w:t>fərqi.</w:t>
      </w:r>
      <w:r>
        <w:rPr>
          <w:w w:val="100"/>
        </w:rPr>
        <w:t> </w:t>
      </w:r>
      <w:r>
        <w:rPr/>
        <w:t>Əməliyyatların eyni cür</w:t>
      </w:r>
      <w:r>
        <w:rPr>
          <w:spacing w:val="-18"/>
        </w:rPr>
        <w:t> </w:t>
      </w:r>
      <w:r>
        <w:rPr/>
        <w:t>icrası.</w:t>
      </w:r>
      <w:r>
        <w:rPr>
          <w:b w:val="0"/>
        </w:rPr>
      </w:r>
    </w:p>
    <w:p>
      <w:pPr>
        <w:pStyle w:val="BodyText"/>
        <w:spacing w:line="360" w:lineRule="auto" w:before="0"/>
        <w:ind w:right="102" w:firstLine="540"/>
        <w:jc w:val="both"/>
      </w:pPr>
      <w:r>
        <w:rPr/>
        <w:t>Mühasibat uçotunun eyni, tam oxşar əməliyyatlarının icrası üçün</w:t>
      </w:r>
      <w:r>
        <w:rPr>
          <w:spacing w:val="9"/>
        </w:rPr>
        <w:t> </w:t>
      </w:r>
      <w:r>
        <w:rPr/>
        <w:t>kompüter</w:t>
      </w:r>
      <w:r>
        <w:rPr>
          <w:w w:val="100"/>
        </w:rPr>
        <w:t> </w:t>
      </w:r>
      <w:r>
        <w:rPr/>
        <w:t>texnologiyasında eyni əmrlərdən istifadə edilir ki, bu da əl üsulu ilə işlənmə zamanı</w:t>
      </w:r>
      <w:r>
        <w:rPr>
          <w:spacing w:val="-31"/>
        </w:rPr>
        <w:t> </w:t>
      </w:r>
      <w:r>
        <w:rPr/>
        <w:t>tez</w:t>
      </w:r>
      <w:r>
        <w:rPr>
          <w:rFonts w:ascii="Times New Roman" w:hAnsi="Times New Roman"/>
        </w:rPr>
        <w:t>-tez</w:t>
      </w:r>
      <w:r>
        <w:rPr>
          <w:rFonts w:ascii="Times New Roman" w:hAnsi="Times New Roman"/>
          <w:w w:val="100"/>
        </w:rPr>
        <w:t> </w:t>
      </w:r>
      <w:r>
        <w:rPr/>
        <w:t>rast gələn təsadüfi səhvlərin yaranmasına praktiki olaraq imkan vermir. Əksinə,</w:t>
      </w:r>
      <w:r>
        <w:rPr>
          <w:spacing w:val="13"/>
        </w:rPr>
        <w:t> </w:t>
      </w:r>
      <w:r>
        <w:rPr/>
        <w:t>proqram</w:t>
      </w:r>
      <w:r>
        <w:rPr>
          <w:w w:val="100"/>
        </w:rPr>
        <w:t> </w:t>
      </w:r>
      <w:r>
        <w:rPr/>
        <w:t>səhvləri</w:t>
      </w:r>
      <w:r>
        <w:rPr>
          <w:spacing w:val="62"/>
        </w:rPr>
        <w:t> </w:t>
      </w:r>
      <w:r>
        <w:rPr/>
        <w:t>və</w:t>
      </w:r>
      <w:r>
        <w:rPr>
          <w:spacing w:val="61"/>
        </w:rPr>
        <w:t> </w:t>
      </w:r>
      <w:r>
        <w:rPr/>
        <w:t>ya</w:t>
      </w:r>
      <w:r>
        <w:rPr>
          <w:spacing w:val="61"/>
        </w:rPr>
        <w:t> </w:t>
      </w:r>
      <w:r>
        <w:rPr/>
        <w:t>aparat</w:t>
      </w:r>
      <w:r>
        <w:rPr>
          <w:spacing w:val="62"/>
        </w:rPr>
        <w:t> </w:t>
      </w:r>
      <w:r>
        <w:rPr/>
        <w:t>və</w:t>
      </w:r>
      <w:r>
        <w:rPr>
          <w:spacing w:val="58"/>
        </w:rPr>
        <w:t> </w:t>
      </w:r>
      <w:r>
        <w:rPr/>
        <w:t>proqram</w:t>
      </w:r>
      <w:r>
        <w:rPr>
          <w:spacing w:val="56"/>
        </w:rPr>
        <w:t> </w:t>
      </w:r>
      <w:r>
        <w:rPr/>
        <w:t>vasitələrindəki</w:t>
      </w:r>
      <w:r>
        <w:rPr>
          <w:spacing w:val="62"/>
        </w:rPr>
        <w:t> </w:t>
      </w:r>
      <w:r>
        <w:rPr/>
        <w:t>digər</w:t>
      </w:r>
      <w:r>
        <w:rPr>
          <w:spacing w:val="61"/>
        </w:rPr>
        <w:t> </w:t>
      </w:r>
      <w:r>
        <w:rPr/>
        <w:t>sistematik</w:t>
      </w:r>
      <w:r>
        <w:rPr>
          <w:spacing w:val="59"/>
        </w:rPr>
        <w:t> </w:t>
      </w:r>
      <w:r>
        <w:rPr/>
        <w:t>səhvlər</w:t>
      </w:r>
      <w:r>
        <w:rPr>
          <w:spacing w:val="58"/>
        </w:rPr>
        <w:t> </w:t>
      </w:r>
      <w:r>
        <w:rPr/>
        <w:t>bütün</w:t>
      </w:r>
      <w:r>
        <w:rPr>
          <w:spacing w:val="60"/>
        </w:rPr>
        <w:t> </w:t>
      </w:r>
      <w:r>
        <w:rPr/>
        <w:t>qalan</w:t>
      </w:r>
      <w:r>
        <w:rPr>
          <w:w w:val="100"/>
        </w:rPr>
        <w:t> </w:t>
      </w:r>
      <w:r>
        <w:rPr/>
        <w:t>şərtlərin dəyişməz olduğu hallarda da tamoxşar əməliyyatların icrası zamanı</w:t>
      </w:r>
      <w:r>
        <w:rPr>
          <w:spacing w:val="42"/>
        </w:rPr>
        <w:t> </w:t>
      </w:r>
      <w:r>
        <w:rPr/>
        <w:t>yanlış</w:t>
      </w:r>
      <w:r>
        <w:rPr>
          <w:w w:val="100"/>
        </w:rPr>
        <w:t> </w:t>
      </w:r>
      <w:r>
        <w:rPr/>
        <w:t>nəticələrə səbəb</w:t>
      </w:r>
      <w:r>
        <w:rPr>
          <w:spacing w:val="-10"/>
        </w:rPr>
        <w:t> </w:t>
      </w:r>
      <w:r>
        <w:rPr/>
        <w:t>olur.</w:t>
      </w:r>
    </w:p>
    <w:p>
      <w:pPr>
        <w:pStyle w:val="Heading2"/>
        <w:spacing w:line="240" w:lineRule="auto" w:before="10"/>
        <w:ind w:right="113"/>
        <w:jc w:val="left"/>
        <w:rPr>
          <w:b w:val="0"/>
          <w:bCs w:val="0"/>
        </w:rPr>
      </w:pPr>
      <w:r>
        <w:rPr/>
        <w:t>Funksiyaların</w:t>
      </w:r>
      <w:r>
        <w:rPr>
          <w:spacing w:val="-17"/>
        </w:rPr>
        <w:t> </w:t>
      </w:r>
      <w:r>
        <w:rPr/>
        <w:t>ayrılması.</w:t>
      </w:r>
      <w:r>
        <w:rPr>
          <w:b w:val="0"/>
        </w:rPr>
      </w:r>
    </w:p>
    <w:p>
      <w:pPr>
        <w:pStyle w:val="BodyText"/>
        <w:spacing w:line="360" w:lineRule="auto" w:before="158"/>
        <w:ind w:right="103" w:firstLine="540"/>
        <w:jc w:val="both"/>
        <w:rPr>
          <w:rFonts w:ascii="Times New Roman" w:hAnsi="Times New Roman" w:cs="Times New Roman" w:eastAsia="Times New Roman"/>
        </w:rPr>
      </w:pPr>
      <w:r>
        <w:rPr/>
        <w:t>Kompüter</w:t>
      </w:r>
      <w:r>
        <w:rPr>
          <w:spacing w:val="43"/>
        </w:rPr>
        <w:t> </w:t>
      </w:r>
      <w:r>
        <w:rPr/>
        <w:t>sistemi,</w:t>
      </w:r>
      <w:r>
        <w:rPr>
          <w:spacing w:val="42"/>
        </w:rPr>
        <w:t> </w:t>
      </w:r>
      <w:r>
        <w:rPr/>
        <w:t>adi</w:t>
      </w:r>
      <w:r>
        <w:rPr>
          <w:spacing w:val="41"/>
        </w:rPr>
        <w:t> </w:t>
      </w:r>
      <w:r>
        <w:rPr/>
        <w:t>halda</w:t>
      </w:r>
      <w:r>
        <w:rPr>
          <w:spacing w:val="43"/>
        </w:rPr>
        <w:t> </w:t>
      </w:r>
      <w:r>
        <w:rPr/>
        <w:t>müxtəlif</w:t>
      </w:r>
      <w:r>
        <w:rPr>
          <w:spacing w:val="43"/>
        </w:rPr>
        <w:t> </w:t>
      </w:r>
      <w:r>
        <w:rPr/>
        <w:t>mütəxəsislərin</w:t>
      </w:r>
      <w:r>
        <w:rPr>
          <w:spacing w:val="44"/>
        </w:rPr>
        <w:t> </w:t>
      </w:r>
      <w:r>
        <w:rPr/>
        <w:t>yerinə</w:t>
      </w:r>
      <w:r>
        <w:rPr>
          <w:rFonts w:ascii="Times New Roman" w:hAnsi="Times New Roman"/>
        </w:rPr>
        <w:t>-yetirdiyi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bir-</w:t>
      </w:r>
      <w:r>
        <w:rPr/>
        <w:t>sıra</w:t>
      </w:r>
      <w:r>
        <w:rPr>
          <w:spacing w:val="41"/>
        </w:rPr>
        <w:t> </w:t>
      </w:r>
      <w:r>
        <w:rPr/>
        <w:t>daxili</w:t>
      </w:r>
      <w:r>
        <w:rPr>
          <w:w w:val="100"/>
        </w:rPr>
        <w:t> </w:t>
      </w:r>
      <w:r>
        <w:rPr/>
        <w:t>nəzarət prosedurlarını icra edə bilir. Bu halda, kompüterlə işləyən mütəxəssislər</w:t>
      </w:r>
      <w:r>
        <w:rPr>
          <w:spacing w:val="8"/>
        </w:rPr>
        <w:t> </w:t>
      </w:r>
      <w:r>
        <w:rPr/>
        <w:t>digər</w:t>
      </w:r>
      <w:r>
        <w:rPr>
          <w:w w:val="100"/>
        </w:rPr>
        <w:t> </w:t>
      </w:r>
      <w:r>
        <w:rPr/>
        <w:t>funksiyaların icrasını da öz üzərlıərinə götürmək imkanı əldə edirlər. Nəticədə</w:t>
      </w:r>
      <w:r>
        <w:rPr>
          <w:spacing w:val="43"/>
        </w:rPr>
        <w:t> </w:t>
      </w:r>
      <w:r>
        <w:rPr/>
        <w:t>kompüter</w:t>
      </w:r>
      <w:r>
        <w:rPr>
          <w:w w:val="100"/>
        </w:rPr>
        <w:t> </w:t>
      </w:r>
      <w:r>
        <w:rPr/>
        <w:t>sistemi</w:t>
      </w:r>
      <w:r>
        <w:rPr>
          <w:spacing w:val="44"/>
        </w:rPr>
        <w:t> </w:t>
      </w:r>
      <w:r>
        <w:rPr/>
        <w:t>nəzarət</w:t>
      </w:r>
      <w:r>
        <w:rPr>
          <w:spacing w:val="43"/>
        </w:rPr>
        <w:t> </w:t>
      </w:r>
      <w:r>
        <w:rPr/>
        <w:t>sistemini</w:t>
      </w:r>
      <w:r>
        <w:rPr>
          <w:spacing w:val="44"/>
        </w:rPr>
        <w:t> </w:t>
      </w:r>
      <w:r>
        <w:rPr/>
        <w:t>lazımi</w:t>
      </w:r>
      <w:r>
        <w:rPr>
          <w:spacing w:val="44"/>
        </w:rPr>
        <w:t> </w:t>
      </w:r>
      <w:r>
        <w:rPr/>
        <w:t>səviyyədə</w:t>
      </w:r>
      <w:r>
        <w:rPr>
          <w:spacing w:val="44"/>
        </w:rPr>
        <w:t> </w:t>
      </w:r>
      <w:r>
        <w:rPr/>
        <w:t>saxlamaq</w:t>
      </w:r>
      <w:r>
        <w:rPr>
          <w:spacing w:val="44"/>
        </w:rPr>
        <w:t> </w:t>
      </w:r>
      <w:r>
        <w:rPr/>
        <w:t>üçün</w:t>
      </w:r>
      <w:r>
        <w:rPr>
          <w:spacing w:val="44"/>
        </w:rPr>
        <w:t> </w:t>
      </w:r>
      <w:r>
        <w:rPr/>
        <w:t>əlavə</w:t>
      </w:r>
      <w:r>
        <w:rPr>
          <w:spacing w:val="42"/>
        </w:rPr>
        <w:t> </w:t>
      </w:r>
      <w:r>
        <w:rPr/>
        <w:t>tədbirlərin</w:t>
      </w:r>
      <w:r>
        <w:rPr>
          <w:spacing w:val="43"/>
        </w:rPr>
        <w:t> </w:t>
      </w:r>
      <w:r>
        <w:rPr/>
        <w:t>görülməsini</w:t>
      </w:r>
      <w:r>
        <w:rPr>
          <w:w w:val="100"/>
        </w:rPr>
        <w:t> </w:t>
      </w:r>
      <w:r>
        <w:rPr/>
        <w:t>tələb edir. Bu tədbirlərdən biri parollar ssiste</w:t>
      </w:r>
      <w:r>
        <w:rPr>
          <w:rFonts w:ascii="Times New Roman" w:hAnsi="Times New Roman"/>
        </w:rPr>
        <w:t>mi</w:t>
      </w:r>
      <w:r>
        <w:rPr/>
        <w:t>nin</w:t>
      </w:r>
      <w:r>
        <w:rPr>
          <w:spacing w:val="-28"/>
        </w:rPr>
        <w:t> </w:t>
      </w:r>
      <w:r>
        <w:rPr/>
        <w:t>tətbi</w:t>
      </w:r>
      <w:r>
        <w:rPr>
          <w:rFonts w:ascii="Times New Roman" w:hAnsi="Times New Roman"/>
        </w:rPr>
        <w:t>qidir.</w:t>
      </w:r>
    </w:p>
    <w:p>
      <w:pPr>
        <w:pStyle w:val="Heading2"/>
        <w:spacing w:line="240" w:lineRule="auto" w:before="12"/>
        <w:ind w:right="113"/>
        <w:jc w:val="left"/>
        <w:rPr>
          <w:b w:val="0"/>
          <w:bCs w:val="0"/>
        </w:rPr>
      </w:pPr>
      <w:r>
        <w:rPr/>
        <w:t>Səhvlərin və qeyri</w:t>
      </w:r>
      <w:r>
        <w:rPr>
          <w:rFonts w:ascii="Times New Roman" w:hAnsi="Times New Roman"/>
        </w:rPr>
        <w:t>-</w:t>
      </w:r>
      <w:r>
        <w:rPr/>
        <w:t>dəqiqliyin yaranması üçün potensial</w:t>
      </w:r>
      <w:r>
        <w:rPr>
          <w:spacing w:val="-23"/>
        </w:rPr>
        <w:t> </w:t>
      </w:r>
      <w:r>
        <w:rPr/>
        <w:t>imkanlar.</w:t>
      </w:r>
      <w:r>
        <w:rPr>
          <w:b w:val="0"/>
        </w:rPr>
      </w:r>
    </w:p>
    <w:p>
      <w:pPr>
        <w:pStyle w:val="BodyText"/>
        <w:spacing w:line="360" w:lineRule="auto" w:before="155"/>
        <w:ind w:right="10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Adi </w:t>
      </w:r>
      <w:r>
        <w:rPr/>
        <w:t>mühasibat uçotu texnologiyasına nisbətən kompüter texnologiyası</w:t>
      </w:r>
      <w:r>
        <w:rPr>
          <w:spacing w:val="68"/>
        </w:rPr>
        <w:t> </w:t>
      </w:r>
      <w:r>
        <w:rPr/>
        <w:t>icazə</w:t>
      </w:r>
      <w:r>
        <w:rPr>
          <w:rFonts w:ascii="Times New Roman" w:hAnsi="Times New Roman"/>
        </w:rPr>
        <w:t>siz</w:t>
      </w:r>
      <w:r>
        <w:rPr>
          <w:rFonts w:ascii="Times New Roman" w:hAnsi="Times New Roman"/>
          <w:w w:val="100"/>
        </w:rPr>
        <w:t> </w:t>
      </w:r>
      <w:r>
        <w:rPr/>
        <w:t>müdaxiləyə daha açıqdır. Bu, müəyyən səhvlərin və qeyri</w:t>
      </w:r>
      <w:r>
        <w:rPr>
          <w:rFonts w:ascii="Times New Roman" w:hAnsi="Times New Roman"/>
        </w:rPr>
        <w:t>-</w:t>
      </w:r>
      <w:r>
        <w:rPr/>
        <w:t>dəqiqliyin yaranmasına yol</w:t>
      </w:r>
      <w:r>
        <w:rPr>
          <w:spacing w:val="53"/>
        </w:rPr>
        <w:t> </w:t>
      </w:r>
      <w:r>
        <w:rPr/>
        <w:t>aça</w:t>
      </w:r>
      <w:r>
        <w:rPr>
          <w:w w:val="100"/>
        </w:rPr>
        <w:t> </w:t>
      </w:r>
      <w:r>
        <w:rPr/>
        <w:t>bilir. Tətbiqi proqramların tərtibi zamanı buraxılmış səhvlər uzun müddət nəzərdən</w:t>
      </w:r>
      <w:r>
        <w:rPr>
          <w:spacing w:val="20"/>
        </w:rPr>
        <w:t> </w:t>
      </w:r>
      <w:r>
        <w:rPr/>
        <w:t>yayına</w:t>
      </w:r>
      <w:r>
        <w:rPr>
          <w:w w:val="100"/>
        </w:rPr>
        <w:t> </w:t>
      </w:r>
      <w:r>
        <w:rPr>
          <w:rFonts w:ascii="Times New Roman" w:hAnsi="Times New Roman"/>
        </w:rPr>
        <w:t>bilir.</w:t>
      </w:r>
    </w:p>
    <w:p>
      <w:pPr>
        <w:pStyle w:val="Heading2"/>
        <w:spacing w:line="240" w:lineRule="auto" w:before="10"/>
        <w:ind w:right="113"/>
        <w:jc w:val="left"/>
        <w:rPr>
          <w:b w:val="0"/>
          <w:bCs w:val="0"/>
        </w:rPr>
      </w:pPr>
      <w:r>
        <w:rPr/>
        <w:t>Rəhbərlik tərəfindən nəzarətin gücləndirilməsi üzrə potensial</w:t>
      </w:r>
      <w:r>
        <w:rPr>
          <w:spacing w:val="-26"/>
        </w:rPr>
        <w:t> </w:t>
      </w:r>
      <w:r>
        <w:rPr/>
        <w:t>imkanlar.</w:t>
      </w:r>
      <w:r>
        <w:rPr>
          <w:b w:val="0"/>
        </w:rPr>
      </w:r>
    </w:p>
    <w:p>
      <w:pPr>
        <w:pStyle w:val="BodyText"/>
        <w:spacing w:line="360" w:lineRule="auto" w:before="155"/>
        <w:ind w:right="114" w:firstLine="540"/>
        <w:jc w:val="both"/>
      </w:pPr>
      <w:r>
        <w:rPr/>
        <w:t>Kompüter sistemi firma rəhbərliyinin ixtiyarına külli miqdarda aalitik vasitələr</w:t>
      </w:r>
      <w:r>
        <w:rPr>
          <w:spacing w:val="40"/>
        </w:rPr>
        <w:t> </w:t>
      </w:r>
      <w:r>
        <w:rPr/>
        <w:t>verir</w:t>
      </w:r>
      <w:r>
        <w:rPr>
          <w:w w:val="100"/>
        </w:rPr>
        <w:t> </w:t>
      </w:r>
      <w:r>
        <w:rPr/>
        <w:t>ki,</w:t>
      </w:r>
      <w:r>
        <w:rPr>
          <w:spacing w:val="33"/>
        </w:rPr>
        <w:t> </w:t>
      </w:r>
      <w:r>
        <w:rPr/>
        <w:t>bunların</w:t>
      </w:r>
      <w:r>
        <w:rPr>
          <w:spacing w:val="34"/>
        </w:rPr>
        <w:t> </w:t>
      </w:r>
      <w:r>
        <w:rPr/>
        <w:t>köməyi</w:t>
      </w:r>
      <w:r>
        <w:rPr>
          <w:spacing w:val="36"/>
        </w:rPr>
        <w:t> </w:t>
      </w:r>
      <w:r>
        <w:rPr/>
        <w:t>ilə</w:t>
      </w:r>
      <w:r>
        <w:rPr>
          <w:spacing w:val="36"/>
        </w:rPr>
        <w:t> </w:t>
      </w:r>
      <w:r>
        <w:rPr/>
        <w:t>fəaliyyəti</w:t>
      </w:r>
      <w:r>
        <w:rPr>
          <w:spacing w:val="36"/>
        </w:rPr>
        <w:t> </w:t>
      </w:r>
      <w:r>
        <w:rPr/>
        <w:t>qiymətləndirmək</w:t>
      </w:r>
      <w:r>
        <w:rPr>
          <w:spacing w:val="37"/>
        </w:rPr>
        <w:t> </w:t>
      </w:r>
      <w:r>
        <w:rPr/>
        <w:t>və</w:t>
      </w:r>
      <w:r>
        <w:rPr>
          <w:spacing w:val="33"/>
        </w:rPr>
        <w:t> </w:t>
      </w:r>
      <w:r>
        <w:rPr/>
        <w:t>nəzarətə</w:t>
      </w:r>
      <w:r>
        <w:rPr>
          <w:spacing w:val="36"/>
        </w:rPr>
        <w:t> </w:t>
      </w:r>
      <w:r>
        <w:rPr/>
        <w:t>götürmək</w:t>
      </w:r>
      <w:r>
        <w:rPr>
          <w:spacing w:val="39"/>
        </w:rPr>
        <w:t> </w:t>
      </w:r>
      <w:r>
        <w:rPr/>
        <w:t>mümkün</w:t>
      </w:r>
      <w:r>
        <w:rPr>
          <w:spacing w:val="34"/>
        </w:rPr>
        <w:t> </w:t>
      </w:r>
      <w:r>
        <w:rPr/>
        <w:t>olur.</w:t>
      </w:r>
      <w:r>
        <w:rPr>
          <w:w w:val="100"/>
        </w:rPr>
        <w:t> </w:t>
      </w:r>
      <w:r>
        <w:rPr/>
        <w:t>Bu, fəaliyyətin qeyri</w:t>
      </w:r>
      <w:r>
        <w:rPr>
          <w:rFonts w:ascii="Times New Roman" w:hAnsi="Times New Roman"/>
        </w:rPr>
        <w:t>-</w:t>
      </w:r>
      <w:r>
        <w:rPr/>
        <w:t>səmərəli olması riskini xeyli</w:t>
      </w:r>
      <w:r>
        <w:rPr>
          <w:spacing w:val="-20"/>
        </w:rPr>
        <w:t> </w:t>
      </w:r>
      <w:r>
        <w:rPr/>
        <w:t>azaldır.</w:t>
      </w:r>
    </w:p>
    <w:p>
      <w:pPr>
        <w:pStyle w:val="Heading2"/>
        <w:spacing w:line="240" w:lineRule="auto" w:before="10"/>
        <w:ind w:right="113"/>
        <w:jc w:val="left"/>
        <w:rPr>
          <w:b w:val="0"/>
          <w:bCs w:val="0"/>
        </w:rPr>
      </w:pPr>
      <w:r>
        <w:rPr/>
        <w:t>Müəyyən əməliyyatların icrasına kompüter tərəfindən təşəbbüs</w:t>
      </w:r>
      <w:r>
        <w:rPr>
          <w:spacing w:val="-25"/>
        </w:rPr>
        <w:t> </w:t>
      </w:r>
      <w:r>
        <w:rPr/>
        <w:t>göstə</w:t>
      </w:r>
      <w:r>
        <w:rPr>
          <w:rFonts w:ascii="Times New Roman" w:hAnsi="Times New Roman"/>
        </w:rPr>
        <w:t>ril</w:t>
      </w:r>
      <w:r>
        <w:rPr/>
        <w:t>məsi.</w:t>
      </w:r>
      <w:r>
        <w:rPr>
          <w:b w:val="0"/>
        </w:rPr>
      </w:r>
    </w:p>
    <w:p>
      <w:pPr>
        <w:pStyle w:val="BodyText"/>
        <w:spacing w:line="240" w:lineRule="auto" w:before="155"/>
        <w:ind w:right="113" w:firstLine="540"/>
        <w:jc w:val="left"/>
        <w:rPr>
          <w:rFonts w:ascii="Times New Roman" w:hAnsi="Times New Roman" w:cs="Times New Roman" w:eastAsia="Times New Roman"/>
        </w:rPr>
      </w:pPr>
      <w:r>
        <w:rPr/>
        <w:t>Kompüter  sistemi  bəzi  əməliyyatları  əlavə  icazəyə  ehtiyac  duymadan  </w:t>
      </w:r>
      <w:r>
        <w:rPr>
          <w:spacing w:val="44"/>
        </w:rPr>
        <w:t> </w:t>
      </w:r>
      <w:r>
        <w:rPr/>
        <w:t>avto</w:t>
      </w:r>
      <w:r>
        <w:rPr>
          <w:rFonts w:ascii="Times New Roman" w:hAnsi="Times New Roman"/>
        </w:rPr>
        <w:t>matik</w:t>
      </w:r>
    </w:p>
    <w:p>
      <w:pPr>
        <w:pStyle w:val="BodyText"/>
        <w:spacing w:line="480" w:lineRule="atLeast" w:before="2"/>
        <w:ind w:right="113"/>
        <w:jc w:val="left"/>
      </w:pPr>
      <w:r>
        <w:rPr/>
        <w:t>olaraq icra edə bilir. Çünki bu əməliyyatların avtomatik icrası əvvəlcədən</w:t>
      </w:r>
      <w:r>
        <w:rPr>
          <w:spacing w:val="13"/>
        </w:rPr>
        <w:t> </w:t>
      </w:r>
      <w:r>
        <w:rPr/>
        <w:t>rəhbərliklə</w:t>
      </w:r>
      <w:r>
        <w:rPr>
          <w:w w:val="100"/>
        </w:rPr>
        <w:t> </w:t>
      </w:r>
      <w:r>
        <w:rPr/>
        <w:t>razılaşdırılmış</w:t>
      </w:r>
      <w:r>
        <w:rPr>
          <w:spacing w:val="-9"/>
        </w:rPr>
        <w:t> </w:t>
      </w:r>
      <w:r>
        <w:rPr/>
        <w:t>olur.</w:t>
      </w:r>
    </w:p>
    <w:p>
      <w:pPr>
        <w:spacing w:after="0" w:line="480" w:lineRule="atLeast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132" w:right="144" w:firstLine="540"/>
        <w:jc w:val="both"/>
      </w:pPr>
      <w:r>
        <w:rPr/>
        <w:t>Beləliklə, təsərrüfat fəaliyyətinin təhlili və mühasibat uçotunun</w:t>
      </w:r>
      <w:r>
        <w:rPr>
          <w:spacing w:val="21"/>
        </w:rPr>
        <w:t> </w:t>
      </w:r>
      <w:r>
        <w:rPr/>
        <w:t>kompüterləşdirilməsi</w:t>
      </w:r>
      <w:r>
        <w:rPr>
          <w:w w:val="100"/>
        </w:rPr>
        <w:t> </w:t>
      </w:r>
      <w:r>
        <w:rPr/>
        <w:t>müəssisədə həm dərin struktur dəyişikliyi törədir, həm də yeni texnolo</w:t>
      </w:r>
      <w:r>
        <w:rPr>
          <w:rFonts w:ascii="Times New Roman" w:hAnsi="Times New Roman"/>
        </w:rPr>
        <w:t>giya yeni</w:t>
      </w:r>
      <w:r>
        <w:rPr>
          <w:rFonts w:ascii="Times New Roman" w:hAnsi="Times New Roman"/>
          <w:spacing w:val="-29"/>
        </w:rPr>
        <w:t> </w:t>
      </w:r>
      <w:r>
        <w:rPr>
          <w:rFonts w:ascii="Times New Roman" w:hAnsi="Times New Roman"/>
        </w:rPr>
        <w:t>metodlarla</w:t>
      </w:r>
      <w:r>
        <w:rPr>
          <w:rFonts w:ascii="Times New Roman" w:hAnsi="Times New Roman"/>
          <w:w w:val="100"/>
        </w:rPr>
        <w:t> </w:t>
      </w:r>
      <w:r>
        <w:rPr/>
        <w:t>birgə tətbiq edilir. Bu isə bir</w:t>
      </w:r>
      <w:r>
        <w:rPr>
          <w:rFonts w:ascii="Times New Roman" w:hAnsi="Times New Roman"/>
        </w:rPr>
        <w:t>-s</w:t>
      </w:r>
      <w:r>
        <w:rPr/>
        <w:t>ıra beynəlxalq standartların qəbul edilməsi</w:t>
      </w:r>
      <w:r>
        <w:rPr>
          <w:spacing w:val="25"/>
        </w:rPr>
        <w:t> </w:t>
      </w:r>
      <w:r>
        <w:rPr/>
        <w:t>zərurətini</w:t>
      </w:r>
      <w:r>
        <w:rPr>
          <w:w w:val="100"/>
        </w:rPr>
        <w:t> </w:t>
      </w:r>
      <w:r>
        <w:rPr/>
        <w:t>meydana çıxarır ki, bu da müəyyən qanunvericilik aktlarının dəyişdirilməsini tələb</w:t>
      </w:r>
      <w:r>
        <w:rPr>
          <w:spacing w:val="-44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6"/>
        </w:numPr>
        <w:tabs>
          <w:tab w:pos="3418" w:val="left" w:leader="none"/>
        </w:tabs>
        <w:spacing w:line="240" w:lineRule="auto" w:before="170" w:after="0"/>
        <w:ind w:left="3417" w:right="0" w:hanging="492"/>
        <w:jc w:val="left"/>
        <w:rPr>
          <w:b w:val="0"/>
          <w:bCs w:val="0"/>
        </w:rPr>
      </w:pPr>
      <w:r>
        <w:rPr/>
        <w:t>Kompüter texnologiyalarının</w:t>
      </w:r>
      <w:r>
        <w:rPr>
          <w:spacing w:val="-2"/>
        </w:rPr>
        <w:t> </w:t>
      </w:r>
      <w:r>
        <w:rPr/>
        <w:t>təkamülü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42" w:firstLine="566"/>
        <w:jc w:val="both"/>
      </w:pPr>
      <w:r>
        <w:rPr>
          <w:rFonts w:ascii="Times New Roman" w:hAnsi="Times New Roman"/>
        </w:rPr>
        <w:t>20-</w:t>
      </w:r>
      <w:r>
        <w:rPr/>
        <w:t>ci əsrin ortalarınadək kompüter yalnız mürəkkəb elmi və mühəndis</w:t>
      </w:r>
      <w:r>
        <w:rPr>
          <w:spacing w:val="23"/>
        </w:rPr>
        <w:t> </w:t>
      </w:r>
      <w:r>
        <w:rPr/>
        <w:t>h</w:t>
      </w:r>
      <w:r>
        <w:rPr>
          <w:rFonts w:ascii="Times New Roman" w:hAnsi="Times New Roman"/>
        </w:rPr>
        <w:t>esab</w:t>
      </w:r>
      <w:r>
        <w:rPr/>
        <w:t>lamaları</w:t>
      </w:r>
      <w:r>
        <w:rPr>
          <w:w w:val="100"/>
        </w:rPr>
        <w:t> </w:t>
      </w:r>
      <w:r>
        <w:rPr/>
        <w:t>üçün istifadə edilirdi. 1950</w:t>
      </w:r>
      <w:r>
        <w:rPr>
          <w:rFonts w:ascii="Times New Roman" w:hAnsi="Times New Roman"/>
        </w:rPr>
        <w:t>-</w:t>
      </w:r>
      <w:r>
        <w:rPr/>
        <w:t>ci illərdə kompüter ilk dəfə müxtəlif kommersiya</w:t>
      </w:r>
      <w:r>
        <w:rPr>
          <w:spacing w:val="10"/>
        </w:rPr>
        <w:t> </w:t>
      </w:r>
      <w:r>
        <w:rPr/>
        <w:t>məsələlə</w:t>
      </w:r>
      <w:r>
        <w:rPr>
          <w:rFonts w:ascii="Times New Roman" w:hAnsi="Times New Roman"/>
        </w:rPr>
        <w:t>ri-</w:t>
      </w:r>
      <w:r>
        <w:rPr>
          <w:rFonts w:ascii="Times New Roman" w:hAnsi="Times New Roman"/>
          <w:w w:val="100"/>
        </w:rPr>
        <w:t> </w:t>
      </w:r>
      <w:r>
        <w:rPr/>
        <w:t>nin həllinə cəlb edildi. 1960</w:t>
      </w:r>
      <w:r>
        <w:rPr>
          <w:rFonts w:ascii="Times New Roman" w:hAnsi="Times New Roman"/>
        </w:rPr>
        <w:t>-</w:t>
      </w:r>
      <w:r>
        <w:rPr/>
        <w:t>cı illərdə kompüter idarəetmə işinə tətbiq edildi.</w:t>
      </w:r>
      <w:r>
        <w:rPr>
          <w:spacing w:val="-29"/>
        </w:rPr>
        <w:t> </w:t>
      </w:r>
      <w:r>
        <w:rPr/>
        <w:t>1968</w:t>
      </w:r>
      <w:r>
        <w:rPr>
          <w:rFonts w:ascii="Times New Roman" w:hAnsi="Times New Roman"/>
        </w:rPr>
        <w:t>-1972-ci</w:t>
      </w:r>
      <w:r>
        <w:rPr>
          <w:rFonts w:ascii="Times New Roman" w:hAnsi="Times New Roman"/>
          <w:w w:val="100"/>
        </w:rPr>
        <w:t> </w:t>
      </w:r>
      <w:r>
        <w:rPr/>
        <w:t>illərdə verilənlər bazası, terminallar, şəbəkələr və maqnit diskləri meydana çıxdı ki, bu</w:t>
      </w:r>
      <w:r>
        <w:rPr>
          <w:spacing w:val="49"/>
        </w:rPr>
        <w:t> </w:t>
      </w:r>
      <w:r>
        <w:rPr/>
        <w:t>da</w:t>
      </w:r>
      <w:r>
        <w:rPr>
          <w:w w:val="100"/>
        </w:rPr>
        <w:t> </w:t>
      </w:r>
      <w:r>
        <w:rPr/>
        <w:t>prinsipcə yeni kompüter texnolo</w:t>
      </w:r>
      <w:r>
        <w:rPr>
          <w:rFonts w:ascii="Times New Roman" w:hAnsi="Times New Roman"/>
        </w:rPr>
        <w:t>giya</w:t>
      </w:r>
      <w:r>
        <w:rPr/>
        <w:t>sının əsasını yəşkil</w:t>
      </w:r>
      <w:r>
        <w:rPr>
          <w:spacing w:val="-30"/>
        </w:rPr>
        <w:t> </w:t>
      </w:r>
      <w:r>
        <w:rPr/>
        <w:t>etdi.</w:t>
      </w:r>
    </w:p>
    <w:p>
      <w:pPr>
        <w:pStyle w:val="BodyText"/>
        <w:spacing w:line="360" w:lineRule="auto"/>
        <w:ind w:left="132" w:right="143" w:firstLine="566"/>
        <w:jc w:val="both"/>
      </w:pPr>
      <w:r>
        <w:rPr>
          <w:rFonts w:ascii="Times New Roman" w:hAnsi="Times New Roman"/>
        </w:rPr>
        <w:t>80-</w:t>
      </w:r>
      <w:r>
        <w:rPr/>
        <w:t>ci</w:t>
      </w:r>
      <w:r>
        <w:rPr>
          <w:spacing w:val="36"/>
        </w:rPr>
        <w:t> </w:t>
      </w:r>
      <w:r>
        <w:rPr/>
        <w:t>illərdə</w:t>
      </w:r>
      <w:r>
        <w:rPr>
          <w:spacing w:val="38"/>
        </w:rPr>
        <w:t> </w:t>
      </w:r>
      <w:r>
        <w:rPr/>
        <w:t>informasiya</w:t>
      </w:r>
      <w:r>
        <w:rPr>
          <w:spacing w:val="38"/>
        </w:rPr>
        <w:t> </w:t>
      </w:r>
      <w:r>
        <w:rPr/>
        <w:t>texnologiyaları</w:t>
      </w:r>
      <w:r>
        <w:rPr>
          <w:spacing w:val="39"/>
        </w:rPr>
        <w:t> </w:t>
      </w:r>
      <w:r>
        <w:rPr/>
        <w:t>keyfiyyətcə</w:t>
      </w:r>
      <w:r>
        <w:rPr>
          <w:spacing w:val="38"/>
        </w:rPr>
        <w:t> </w:t>
      </w:r>
      <w:r>
        <w:rPr/>
        <w:t>dərin</w:t>
      </w:r>
      <w:r>
        <w:rPr>
          <w:spacing w:val="39"/>
        </w:rPr>
        <w:t> </w:t>
      </w:r>
      <w:r>
        <w:rPr/>
        <w:t>dəyişikliyə</w:t>
      </w:r>
      <w:r>
        <w:rPr>
          <w:spacing w:val="38"/>
        </w:rPr>
        <w:t> </w:t>
      </w:r>
      <w:r>
        <w:rPr/>
        <w:t>uğradı.</w:t>
      </w:r>
      <w:r>
        <w:rPr>
          <w:spacing w:val="38"/>
        </w:rPr>
        <w:t> </w:t>
      </w:r>
      <w:r>
        <w:rPr/>
        <w:t>Belə</w:t>
      </w:r>
      <w:r>
        <w:rPr>
          <w:w w:val="100"/>
        </w:rPr>
        <w:t> </w:t>
      </w:r>
      <w:r>
        <w:rPr/>
        <w:t>ki, əvvəllər əsas fikir informasiyanın cəld işlənməsinə yönəldilirsə, sonra peşəkar</w:t>
      </w:r>
      <w:r>
        <w:rPr>
          <w:spacing w:val="22"/>
        </w:rPr>
        <w:t> </w:t>
      </w:r>
      <w:r>
        <w:rPr/>
        <w:t>olmayan</w:t>
      </w:r>
      <w:r>
        <w:rPr>
          <w:w w:val="100"/>
        </w:rPr>
        <w:t> </w:t>
      </w:r>
      <w:r>
        <w:rPr/>
        <w:t>istifadəçi marağı ön plana</w:t>
      </w:r>
      <w:r>
        <w:rPr>
          <w:spacing w:val="-18"/>
        </w:rPr>
        <w:t> </w:t>
      </w:r>
      <w:r>
        <w:rPr/>
        <w:t>çəkildi.</w:t>
      </w:r>
    </w:p>
    <w:p>
      <w:pPr>
        <w:pStyle w:val="BodyText"/>
        <w:spacing w:line="360" w:lineRule="auto" w:before="7"/>
        <w:ind w:left="132" w:right="143" w:firstLine="566"/>
        <w:jc w:val="both"/>
      </w:pPr>
      <w:r>
        <w:rPr>
          <w:rFonts w:ascii="Times New Roman" w:hAnsi="Times New Roman"/>
        </w:rPr>
        <w:t>1990-</w:t>
      </w:r>
      <w:r>
        <w:rPr/>
        <w:t>cı illərin əvvəlində telekommunikasiya sistemlərinin biznesdə</w:t>
      </w:r>
      <w:r>
        <w:rPr>
          <w:spacing w:val="26"/>
        </w:rPr>
        <w:t> </w:t>
      </w:r>
      <w:r>
        <w:rPr/>
        <w:t>istifadəsi</w:t>
      </w:r>
      <w:r>
        <w:rPr>
          <w:w w:val="100"/>
        </w:rPr>
        <w:t> </w:t>
      </w:r>
      <w:r>
        <w:rPr/>
        <w:t>aktuallaşdı. Fərdi kompüterlər müəssisədə idarə (ofis) maşınlarına</w:t>
      </w:r>
      <w:r>
        <w:rPr>
          <w:spacing w:val="-37"/>
        </w:rPr>
        <w:t> </w:t>
      </w:r>
      <w:r>
        <w:rPr/>
        <w:t>çevrildi.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6"/>
        </w:numPr>
        <w:tabs>
          <w:tab w:pos="2956" w:val="left" w:leader="none"/>
        </w:tabs>
        <w:spacing w:line="240" w:lineRule="auto" w:before="171" w:after="0"/>
        <w:ind w:left="2955" w:right="0" w:hanging="501"/>
        <w:jc w:val="left"/>
        <w:rPr>
          <w:b w:val="0"/>
          <w:bCs w:val="0"/>
        </w:rPr>
      </w:pPr>
      <w:r>
        <w:rPr/>
        <w:t>İnformasiya sistemlərinin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tex</w:t>
      </w:r>
      <w:r>
        <w:rPr/>
        <w:t>nologiyaları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2" w:firstLine="566"/>
        <w:jc w:val="both"/>
      </w:pPr>
      <w:r>
        <w:rPr/>
        <w:t>Müasir informasiya sistemlərində informasiya texnologiyaları mühüm rol</w:t>
      </w:r>
      <w:r>
        <w:rPr>
          <w:spacing w:val="3"/>
        </w:rPr>
        <w:t> </w:t>
      </w:r>
      <w:r>
        <w:rPr/>
        <w:t>oynayır.</w:t>
      </w:r>
      <w:r>
        <w:rPr>
          <w:w w:val="100"/>
        </w:rPr>
        <w:t> </w:t>
      </w:r>
      <w:r>
        <w:rPr/>
        <w:t>Təəssüf ki, bu iki termin yanlış olaraq tez</w:t>
      </w:r>
      <w:r>
        <w:rPr>
          <w:rFonts w:ascii="Times New Roman" w:hAnsi="Times New Roman"/>
        </w:rPr>
        <w:t>-</w:t>
      </w:r>
      <w:r>
        <w:rPr/>
        <w:t>tez eyniləşdirilir. Halbuki bunlar fərqli</w:t>
      </w:r>
      <w:r>
        <w:rPr>
          <w:spacing w:val="64"/>
        </w:rPr>
        <w:t> </w:t>
      </w:r>
      <w:r>
        <w:rPr/>
        <w:t>anlayış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lardır.</w:t>
      </w:r>
    </w:p>
    <w:p>
      <w:pPr>
        <w:pStyle w:val="BodyText"/>
        <w:spacing w:line="360" w:lineRule="auto"/>
        <w:ind w:left="132" w:right="144" w:firstLine="566"/>
        <w:jc w:val="both"/>
      </w:pPr>
      <w:r>
        <w:rPr/>
        <w:t>İnformasiya texnologiyaları dedikdə, verilənlərin yığılması, saxlanması, emalı,</w:t>
      </w:r>
      <w:r>
        <w:rPr>
          <w:spacing w:val="33"/>
        </w:rPr>
        <w:t> </w:t>
      </w:r>
      <w:r>
        <w:rPr/>
        <w:t>ötü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rülməsi</w:t>
      </w:r>
      <w:r>
        <w:rPr>
          <w:spacing w:val="31"/>
        </w:rPr>
        <w:t> </w:t>
      </w:r>
      <w:r>
        <w:rPr/>
        <w:t>və</w:t>
      </w:r>
      <w:r>
        <w:rPr>
          <w:spacing w:val="28"/>
        </w:rPr>
        <w:t> </w:t>
      </w:r>
      <w:r>
        <w:rPr/>
        <w:t>istehlakçılara</w:t>
      </w:r>
      <w:r>
        <w:rPr>
          <w:spacing w:val="30"/>
        </w:rPr>
        <w:t> </w:t>
      </w:r>
      <w:r>
        <w:rPr/>
        <w:t>təqdim</w:t>
      </w:r>
      <w:r>
        <w:rPr>
          <w:spacing w:val="25"/>
        </w:rPr>
        <w:t> </w:t>
      </w:r>
      <w:r>
        <w:rPr/>
        <w:t>edilməsi</w:t>
      </w:r>
      <w:r>
        <w:rPr>
          <w:spacing w:val="29"/>
        </w:rPr>
        <w:t> </w:t>
      </w:r>
      <w:r>
        <w:rPr/>
        <w:t>metodları</w:t>
      </w:r>
      <w:r>
        <w:rPr>
          <w:spacing w:val="29"/>
        </w:rPr>
        <w:t> </w:t>
      </w:r>
      <w:r>
        <w:rPr/>
        <w:t>nəzərdə</w:t>
      </w:r>
      <w:r>
        <w:rPr>
          <w:spacing w:val="30"/>
        </w:rPr>
        <w:t> </w:t>
      </w:r>
      <w:r>
        <w:rPr/>
        <w:t>tutulur.</w:t>
      </w:r>
      <w:r>
        <w:rPr>
          <w:spacing w:val="29"/>
        </w:rPr>
        <w:t> </w:t>
      </w:r>
      <w:r>
        <w:rPr/>
        <w:t>İnformasiya</w:t>
      </w:r>
      <w:r>
        <w:rPr>
          <w:spacing w:val="30"/>
        </w:rPr>
        <w:t> </w:t>
      </w:r>
      <w:r>
        <w:rPr>
          <w:spacing w:val="3"/>
        </w:rPr>
        <w:t>sistem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ləri</w:t>
      </w:r>
      <w:r>
        <w:rPr>
          <w:spacing w:val="46"/>
        </w:rPr>
        <w:t> </w:t>
      </w:r>
      <w:r>
        <w:rPr/>
        <w:t>isə</w:t>
      </w:r>
      <w:r>
        <w:rPr>
          <w:spacing w:val="45"/>
        </w:rPr>
        <w:t> </w:t>
      </w:r>
      <w:r>
        <w:rPr/>
        <w:t>informasiya</w:t>
      </w:r>
      <w:r>
        <w:rPr>
          <w:spacing w:val="47"/>
        </w:rPr>
        <w:t> </w:t>
      </w:r>
      <w:r>
        <w:rPr/>
        <w:t>texnologiyalarından</w:t>
      </w:r>
      <w:r>
        <w:rPr>
          <w:spacing w:val="46"/>
        </w:rPr>
        <w:t> </w:t>
      </w:r>
      <w:r>
        <w:rPr/>
        <w:t>istifadə</w:t>
      </w:r>
      <w:r>
        <w:rPr>
          <w:spacing w:val="45"/>
        </w:rPr>
        <w:t> </w:t>
      </w:r>
      <w:r>
        <w:rPr/>
        <w:t>edilməklə</w:t>
      </w:r>
      <w:r>
        <w:rPr>
          <w:spacing w:val="47"/>
        </w:rPr>
        <w:t> </w:t>
      </w:r>
      <w:r>
        <w:rPr/>
        <w:t>yaradılıb</w:t>
      </w:r>
      <w:r>
        <w:rPr>
          <w:spacing w:val="46"/>
        </w:rPr>
        <w:t> </w:t>
      </w:r>
      <w:r>
        <w:rPr/>
        <w:t>işlədilən</w:t>
      </w:r>
      <w:r>
        <w:rPr>
          <w:spacing w:val="46"/>
        </w:rPr>
        <w:t> </w:t>
      </w:r>
      <w:r>
        <w:rPr/>
        <w:t>kompüter</w:t>
      </w:r>
      <w:r>
        <w:rPr>
          <w:spacing w:val="-64"/>
        </w:rPr>
        <w:t> </w:t>
      </w:r>
      <w:r>
        <w:rPr>
          <w:spacing w:val="-64"/>
        </w:rPr>
      </w:r>
      <w:r>
        <w:rPr/>
        <w:t>sistemləridir.</w:t>
      </w:r>
    </w:p>
    <w:p>
      <w:pPr>
        <w:pStyle w:val="BodyText"/>
        <w:spacing w:line="360" w:lineRule="auto"/>
        <w:ind w:left="132" w:right="142" w:firstLine="566"/>
        <w:jc w:val="both"/>
      </w:pPr>
      <w:r>
        <w:rPr/>
        <w:t>İnformasiya sistemlərində istifadə edilən informasiya texnologiyaları olduqca</w:t>
      </w:r>
      <w:r>
        <w:rPr>
          <w:spacing w:val="33"/>
        </w:rPr>
        <w:t> </w:t>
      </w:r>
      <w:r>
        <w:rPr/>
        <w:t>müx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təlifdir.</w:t>
      </w:r>
      <w:r>
        <w:rPr>
          <w:spacing w:val="30"/>
        </w:rPr>
        <w:t> </w:t>
      </w:r>
      <w:r>
        <w:rPr/>
        <w:t>Lakin</w:t>
      </w:r>
      <w:r>
        <w:rPr>
          <w:spacing w:val="28"/>
        </w:rPr>
        <w:t> </w:t>
      </w:r>
      <w:r>
        <w:rPr/>
        <w:t>bunların</w:t>
      </w:r>
      <w:r>
        <w:rPr>
          <w:spacing w:val="28"/>
        </w:rPr>
        <w:t> </w:t>
      </w:r>
      <w:r>
        <w:rPr/>
        <w:t>hamısı</w:t>
      </w:r>
      <w:r>
        <w:rPr>
          <w:spacing w:val="28"/>
        </w:rPr>
        <w:t> </w:t>
      </w:r>
      <w:r>
        <w:rPr/>
        <w:t>son</w:t>
      </w:r>
      <w:r>
        <w:rPr>
          <w:spacing w:val="32"/>
        </w:rPr>
        <w:t> </w:t>
      </w:r>
      <w:r>
        <w:rPr/>
        <w:t>yekunda</w:t>
      </w:r>
      <w:r>
        <w:rPr>
          <w:spacing w:val="27"/>
        </w:rPr>
        <w:t> </w:t>
      </w:r>
      <w:r>
        <w:rPr/>
        <w:t>informasiya</w:t>
      </w:r>
      <w:r>
        <w:rPr>
          <w:spacing w:val="31"/>
        </w:rPr>
        <w:t> </w:t>
      </w:r>
      <w:r>
        <w:rPr/>
        <w:t>resursları</w:t>
      </w:r>
      <w:r>
        <w:rPr>
          <w:spacing w:val="28"/>
        </w:rPr>
        <w:t> </w:t>
      </w:r>
      <w:r>
        <w:rPr/>
        <w:t>ilə</w:t>
      </w:r>
      <w:r>
        <w:rPr>
          <w:spacing w:val="27"/>
        </w:rPr>
        <w:t> </w:t>
      </w:r>
      <w:r>
        <w:rPr/>
        <w:t>işləyir.</w:t>
      </w:r>
      <w:r>
        <w:rPr>
          <w:spacing w:val="30"/>
        </w:rPr>
        <w:t> </w:t>
      </w:r>
      <w:r>
        <w:rPr/>
        <w:t>Bu</w:t>
      </w:r>
      <w:r>
        <w:rPr>
          <w:spacing w:val="28"/>
        </w:rPr>
        <w:t> </w:t>
      </w:r>
      <w:r>
        <w:rPr>
          <w:spacing w:val="3"/>
        </w:rPr>
        <w:t>baxım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dan,</w:t>
      </w:r>
      <w:r>
        <w:rPr>
          <w:spacing w:val="15"/>
        </w:rPr>
        <w:t> </w:t>
      </w:r>
      <w:r>
        <w:rPr/>
        <w:t>həm</w:t>
      </w:r>
      <w:r>
        <w:rPr>
          <w:spacing w:val="13"/>
        </w:rPr>
        <w:t> </w:t>
      </w:r>
      <w:r>
        <w:rPr/>
        <w:t>informasiya</w:t>
      </w:r>
      <w:r>
        <w:rPr>
          <w:spacing w:val="19"/>
        </w:rPr>
        <w:t> </w:t>
      </w:r>
      <w:r>
        <w:rPr/>
        <w:t>sistemlərində,</w:t>
      </w:r>
      <w:r>
        <w:rPr>
          <w:spacing w:val="15"/>
        </w:rPr>
        <w:t> </w:t>
      </w:r>
      <w:r>
        <w:rPr/>
        <w:t>həm</w:t>
      </w:r>
      <w:r>
        <w:rPr>
          <w:spacing w:val="16"/>
        </w:rPr>
        <w:t> </w:t>
      </w:r>
      <w:r>
        <w:rPr/>
        <w:t>də</w:t>
      </w:r>
      <w:r>
        <w:rPr>
          <w:spacing w:val="15"/>
        </w:rPr>
        <w:t> </w:t>
      </w:r>
      <w:r>
        <w:rPr/>
        <w:t>informasiya</w:t>
      </w:r>
      <w:r>
        <w:rPr>
          <w:spacing w:val="19"/>
        </w:rPr>
        <w:t> </w:t>
      </w:r>
      <w:r>
        <w:rPr/>
        <w:t>texno</w:t>
      </w:r>
      <w:r>
        <w:rPr>
          <w:rFonts w:ascii="Times New Roman" w:hAnsi="Times New Roman"/>
        </w:rPr>
        <w:t>lo</w:t>
      </w:r>
      <w:r>
        <w:rPr/>
        <w:t>giyalarında</w:t>
      </w:r>
      <w:r>
        <w:rPr>
          <w:spacing w:val="19"/>
        </w:rPr>
        <w:t> </w:t>
      </w:r>
      <w:r>
        <w:rPr/>
        <w:t>mərkəzi</w:t>
      </w:r>
      <w:r>
        <w:rPr>
          <w:spacing w:val="20"/>
        </w:rPr>
        <w:t> </w:t>
      </w:r>
      <w:r>
        <w:rPr/>
        <w:t>yeri</w:t>
      </w:r>
      <w:r>
        <w:rPr>
          <w:spacing w:val="-63"/>
        </w:rPr>
        <w:t> </w:t>
      </w:r>
      <w:r>
        <w:rPr>
          <w:spacing w:val="-63"/>
        </w:rPr>
      </w:r>
      <w:r>
        <w:rPr/>
        <w:t>verilənlərin</w:t>
      </w:r>
      <w:r>
        <w:rPr>
          <w:spacing w:val="41"/>
        </w:rPr>
        <w:t> </w:t>
      </w:r>
      <w:r>
        <w:rPr/>
        <w:t>idarə</w:t>
      </w:r>
      <w:r>
        <w:rPr>
          <w:spacing w:val="42"/>
        </w:rPr>
        <w:t> </w:t>
      </w:r>
      <w:r>
        <w:rPr/>
        <w:t>edilməsi</w:t>
      </w:r>
      <w:r>
        <w:rPr>
          <w:spacing w:val="41"/>
        </w:rPr>
        <w:t> </w:t>
      </w:r>
      <w:r>
        <w:rPr/>
        <w:t>texnologiyası</w:t>
      </w:r>
      <w:r>
        <w:rPr>
          <w:spacing w:val="41"/>
        </w:rPr>
        <w:t> </w:t>
      </w:r>
      <w:r>
        <w:rPr/>
        <w:t>tutur.</w:t>
      </w:r>
      <w:r>
        <w:rPr>
          <w:spacing w:val="41"/>
        </w:rPr>
        <w:t> </w:t>
      </w:r>
      <w:r>
        <w:rPr/>
        <w:t>Bu</w:t>
      </w:r>
      <w:r>
        <w:rPr>
          <w:spacing w:val="43"/>
        </w:rPr>
        <w:t> </w:t>
      </w:r>
      <w:r>
        <w:rPr/>
        <w:t>texnologiyanın</w:t>
      </w:r>
      <w:r>
        <w:rPr>
          <w:spacing w:val="41"/>
        </w:rPr>
        <w:t> </w:t>
      </w:r>
      <w:r>
        <w:rPr/>
        <w:t>xarakteri</w:t>
      </w:r>
      <w:r>
        <w:rPr>
          <w:spacing w:val="43"/>
        </w:rPr>
        <w:t> </w:t>
      </w:r>
      <w:r>
        <w:rPr/>
        <w:t>emal</w:t>
      </w:r>
      <w:r>
        <w:rPr>
          <w:spacing w:val="43"/>
        </w:rPr>
        <w:t> </w:t>
      </w:r>
      <w:r>
        <w:rPr/>
        <w:t>edilən</w:t>
      </w:r>
      <w:r>
        <w:rPr>
          <w:spacing w:val="-64"/>
        </w:rPr>
        <w:t> </w:t>
      </w:r>
      <w:r>
        <w:rPr>
          <w:spacing w:val="-64"/>
        </w:rPr>
      </w:r>
      <w:r>
        <w:rPr/>
        <w:t>verilənin təbiətindən</w:t>
      </w:r>
      <w:r>
        <w:rPr>
          <w:spacing w:val="44"/>
        </w:rPr>
        <w:t> </w:t>
      </w:r>
      <w:r>
        <w:rPr/>
        <w:t>asılıdır.</w:t>
      </w:r>
    </w:p>
    <w:p>
      <w:pPr>
        <w:pStyle w:val="BodyText"/>
        <w:spacing w:line="240" w:lineRule="auto"/>
        <w:ind w:left="699" w:right="0"/>
        <w:jc w:val="left"/>
        <w:rPr>
          <w:rFonts w:ascii="Times New Roman" w:hAnsi="Times New Roman" w:cs="Times New Roman" w:eastAsia="Times New Roman"/>
        </w:rPr>
      </w:pPr>
      <w:r>
        <w:rPr/>
        <w:t>Müasir  iqtisadi  informasiya  sistemlərində,  həmçinin,  digər  təyinatlı   </w:t>
      </w:r>
      <w:r>
        <w:rPr>
          <w:spacing w:val="21"/>
        </w:rPr>
        <w:t> </w:t>
      </w:r>
      <w:r>
        <w:rPr/>
        <w:t>infor</w:t>
      </w:r>
      <w:r>
        <w:rPr>
          <w:rFonts w:ascii="Times New Roman" w:hAnsi="Times New Roman"/>
        </w:rPr>
        <w:t>masiya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rin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log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ının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3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184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3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31" w:lineRule="auto" w:before="41"/>
        <w:ind w:right="113"/>
        <w:jc w:val="left"/>
      </w:pPr>
      <w:r>
        <w:rPr/>
        <w:t>bunlara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baza</w:t>
      </w:r>
      <w:r>
        <w:rPr>
          <w:spacing w:val="15"/>
        </w:rPr>
        <w:t> </w:t>
      </w:r>
      <w:r>
        <w:rPr/>
        <w:t>texnologiyaları</w:t>
      </w:r>
      <w:r>
        <w:rPr>
          <w:spacing w:val="13"/>
        </w:rPr>
        <w:t> </w:t>
      </w:r>
      <w:r>
        <w:rPr/>
        <w:t>deyilir:</w:t>
      </w:r>
      <w:r>
        <w:rPr>
          <w:spacing w:val="13"/>
        </w:rPr>
        <w:t> </w:t>
      </w:r>
      <w:r>
        <w:rPr/>
        <w:t>1)</w:t>
      </w:r>
      <w:r>
        <w:rPr>
          <w:spacing w:val="15"/>
        </w:rPr>
        <w:t> </w:t>
      </w:r>
      <w:r>
        <w:rPr/>
        <w:t>verilənlər</w:t>
      </w:r>
      <w:r>
        <w:rPr>
          <w:spacing w:val="12"/>
        </w:rPr>
        <w:t> </w:t>
      </w:r>
      <w:r>
        <w:rPr/>
        <w:t>bazası</w:t>
      </w:r>
      <w:r>
        <w:rPr>
          <w:spacing w:val="16"/>
        </w:rPr>
        <w:t> </w:t>
      </w:r>
      <w:r>
        <w:rPr/>
        <w:t>texnologiyaları,</w:t>
      </w:r>
      <w:r>
        <w:rPr>
          <w:spacing w:val="14"/>
        </w:rPr>
        <w:t> </w:t>
      </w:r>
      <w:r>
        <w:rPr/>
        <w:t>2)</w:t>
      </w:r>
      <w:r>
        <w:rPr>
          <w:spacing w:val="36"/>
        </w:rPr>
        <w:t> </w:t>
      </w: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8"/>
        </w:rPr>
        <w:t> </w:t>
      </w:r>
      <w:r>
        <w:rPr/>
        <w:t>texnologiyaları</w:t>
      </w:r>
      <w:r>
        <w:rPr>
          <w:rFonts w:ascii="Times New Roman" w:hAnsi="Times New Roman"/>
          <w:position w:val="13"/>
          <w:sz w:val="18"/>
        </w:rPr>
        <w:t>177  </w:t>
      </w:r>
      <w:r>
        <w:rPr/>
        <w:t>və 3) mətni axtarış</w:t>
      </w:r>
      <w:r>
        <w:rPr>
          <w:spacing w:val="62"/>
        </w:rPr>
        <w:t> </w:t>
      </w:r>
      <w:r>
        <w:rPr/>
        <w:t>texnologiyaları.</w:t>
      </w:r>
    </w:p>
    <w:p>
      <w:pPr>
        <w:pStyle w:val="BodyText"/>
        <w:spacing w:line="360" w:lineRule="auto" w:before="30"/>
        <w:ind w:right="102" w:firstLine="566"/>
        <w:jc w:val="both"/>
      </w:pPr>
      <w:r>
        <w:rPr/>
        <w:t>Verilənlər bazası texnologiyaları verilənlər bazası adlanan strukturlaşdırılmış</w:t>
      </w:r>
      <w:r>
        <w:rPr>
          <w:spacing w:val="8"/>
        </w:rPr>
        <w:t> </w:t>
      </w:r>
      <w:r>
        <w:rPr/>
        <w:t>veri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lənlərin</w:t>
      </w:r>
      <w:r>
        <w:rPr>
          <w:spacing w:val="44"/>
        </w:rPr>
        <w:t> </w:t>
      </w:r>
      <w:r>
        <w:rPr/>
        <w:t>yaradılmasını,</w:t>
      </w:r>
      <w:r>
        <w:rPr>
          <w:spacing w:val="49"/>
        </w:rPr>
        <w:t> </w:t>
      </w:r>
      <w:r>
        <w:rPr/>
        <w:t>saxlanmasını,</w:t>
      </w:r>
      <w:r>
        <w:rPr>
          <w:spacing w:val="42"/>
        </w:rPr>
        <w:t> </w:t>
      </w:r>
      <w:r>
        <w:rPr/>
        <w:t>aktuallaşdırılmasını,</w:t>
      </w:r>
      <w:r>
        <w:rPr>
          <w:spacing w:val="40"/>
        </w:rPr>
        <w:t> </w:t>
      </w:r>
      <w:r>
        <w:rPr/>
        <w:t>tamlığını,</w:t>
      </w:r>
      <w:r>
        <w:rPr>
          <w:spacing w:val="42"/>
        </w:rPr>
        <w:t> </w:t>
      </w:r>
      <w:r>
        <w:rPr>
          <w:spacing w:val="2"/>
        </w:rPr>
        <w:t>səmərəli</w:t>
      </w:r>
      <w:r>
        <w:rPr>
          <w:spacing w:val="44"/>
        </w:rPr>
        <w:t> </w:t>
      </w:r>
      <w:r>
        <w:rPr/>
        <w:t>və</w:t>
      </w:r>
      <w:r>
        <w:rPr>
          <w:spacing w:val="43"/>
        </w:rPr>
        <w:t> </w:t>
      </w:r>
      <w:r>
        <w:rPr/>
        <w:t>kollek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tiv istifadə edilməsini təmin</w:t>
      </w:r>
      <w:r>
        <w:rPr>
          <w:spacing w:val="48"/>
        </w:rPr>
        <w:t> </w:t>
      </w:r>
      <w:r>
        <w:rPr/>
        <w:t>edir.</w:t>
      </w:r>
    </w:p>
    <w:p>
      <w:pPr>
        <w:pStyle w:val="BodyText"/>
        <w:spacing w:line="360" w:lineRule="auto"/>
        <w:ind w:right="106" w:firstLine="566"/>
        <w:jc w:val="both"/>
      </w:pP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</w:rPr>
        <w:t>-</w:t>
      </w:r>
      <w:r>
        <w:rPr/>
        <w:t>texnologiyaları şəbəkə mühitində və ayrıca fərdi kompüterdə</w:t>
      </w:r>
      <w:r>
        <w:rPr>
          <w:spacing w:val="3"/>
        </w:rPr>
        <w:t> </w:t>
      </w:r>
      <w:r>
        <w:rPr/>
        <w:t>hiper</w:t>
      </w:r>
      <w:r>
        <w:rPr>
          <w:rFonts w:ascii="Times New Roman" w:hAnsi="Times New Roman"/>
        </w:rPr>
        <w:t>mediya</w:t>
      </w:r>
      <w:r>
        <w:rPr>
          <w:rFonts w:ascii="Times New Roman" w:hAnsi="Times New Roman"/>
          <w:w w:val="100"/>
        </w:rPr>
        <w:t> </w:t>
      </w:r>
      <w:r>
        <w:rPr/>
        <w:t>informasiya</w:t>
      </w:r>
      <w:r>
        <w:rPr>
          <w:spacing w:val="57"/>
        </w:rPr>
        <w:t> </w:t>
      </w:r>
      <w:r>
        <w:rPr/>
        <w:t>resurslarının</w:t>
      </w:r>
      <w:r>
        <w:rPr>
          <w:spacing w:val="55"/>
        </w:rPr>
        <w:t> </w:t>
      </w:r>
      <w:r>
        <w:rPr/>
        <w:t>idarə</w:t>
      </w:r>
      <w:r>
        <w:rPr>
          <w:spacing w:val="57"/>
        </w:rPr>
        <w:t> </w:t>
      </w:r>
      <w:r>
        <w:rPr/>
        <w:t>edilməsi</w:t>
      </w:r>
      <w:r>
        <w:rPr>
          <w:spacing w:val="55"/>
        </w:rPr>
        <w:t> </w:t>
      </w:r>
      <w:r>
        <w:rPr/>
        <w:t>üçündür.</w:t>
      </w:r>
      <w:r>
        <w:rPr>
          <w:spacing w:val="56"/>
        </w:rPr>
        <w:t> </w:t>
      </w:r>
      <w:r>
        <w:rPr/>
        <w:t>Ümumdünya</w:t>
      </w:r>
      <w:r>
        <w:rPr>
          <w:spacing w:val="57"/>
        </w:rPr>
        <w:t> </w:t>
      </w:r>
      <w:r>
        <w:rPr/>
        <w:t>hörümçək</w:t>
      </w:r>
      <w:r>
        <w:rPr>
          <w:spacing w:val="55"/>
        </w:rPr>
        <w:t> </w:t>
      </w:r>
      <w:r>
        <w:rPr/>
        <w:t>toru</w:t>
      </w:r>
      <w:r>
        <w:rPr>
          <w:spacing w:val="8"/>
        </w:rPr>
        <w:t> </w:t>
      </w:r>
      <w:r>
        <w:rPr>
          <w:rFonts w:ascii="Times New Roman" w:hAnsi="Times New Roman"/>
        </w:rPr>
        <w:t>adlanan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>
          <w:rFonts w:ascii="Times New Roman" w:hAnsi="Times New Roman"/>
          <w:i/>
        </w:rPr>
        <w:t>WWW, </w:t>
      </w:r>
      <w:r>
        <w:rPr/>
        <w:t>mahiyyətcə, qlobal paylanmış hipermediya informasiya </w:t>
      </w:r>
      <w:r>
        <w:rPr>
          <w:spacing w:val="28"/>
        </w:rPr>
        <w:t> </w:t>
      </w:r>
      <w:r>
        <w:rPr/>
        <w:t>sistemidir.</w:t>
      </w:r>
    </w:p>
    <w:p>
      <w:pPr>
        <w:pStyle w:val="BodyText"/>
        <w:spacing w:line="360" w:lineRule="auto"/>
        <w:ind w:right="127" w:firstLine="566"/>
        <w:jc w:val="both"/>
      </w:pPr>
      <w:r>
        <w:rPr/>
        <w:t>Mətni</w:t>
      </w:r>
      <w:r>
        <w:rPr>
          <w:spacing w:val="28"/>
        </w:rPr>
        <w:t> </w:t>
      </w:r>
      <w:r>
        <w:rPr/>
        <w:t>axtarış</w:t>
      </w:r>
      <w:r>
        <w:rPr>
          <w:spacing w:val="28"/>
        </w:rPr>
        <w:t> </w:t>
      </w:r>
      <w:r>
        <w:rPr/>
        <w:t>texnologiyaları</w:t>
      </w:r>
      <w:r>
        <w:rPr>
          <w:spacing w:val="28"/>
        </w:rPr>
        <w:t> </w:t>
      </w:r>
      <w:r>
        <w:rPr/>
        <w:t>təbii</w:t>
      </w:r>
      <w:r>
        <w:rPr>
          <w:spacing w:val="28"/>
        </w:rPr>
        <w:t> </w:t>
      </w:r>
      <w:r>
        <w:rPr/>
        <w:t>dildə</w:t>
      </w:r>
      <w:r>
        <w:rPr>
          <w:spacing w:val="25"/>
        </w:rPr>
        <w:t> </w:t>
      </w:r>
      <w:r>
        <w:rPr/>
        <w:t>mətn</w:t>
      </w:r>
      <w:r>
        <w:rPr>
          <w:spacing w:val="31"/>
        </w:rPr>
        <w:t> </w:t>
      </w:r>
      <w:r>
        <w:rPr/>
        <w:t>axtarışı</w:t>
      </w:r>
      <w:r>
        <w:rPr>
          <w:spacing w:val="28"/>
        </w:rPr>
        <w:t> </w:t>
      </w:r>
      <w:r>
        <w:rPr/>
        <w:t>ilə</w:t>
      </w:r>
      <w:r>
        <w:rPr>
          <w:spacing w:val="27"/>
        </w:rPr>
        <w:t> </w:t>
      </w:r>
      <w:r>
        <w:rPr/>
        <w:t>işləyir</w:t>
      </w:r>
      <w:r>
        <w:rPr>
          <w:spacing w:val="30"/>
        </w:rPr>
        <w:t> </w:t>
      </w:r>
      <w:r>
        <w:rPr/>
        <w:t>və</w:t>
      </w:r>
      <w:r>
        <w:rPr>
          <w:spacing w:val="27"/>
        </w:rPr>
        <w:t> </w:t>
      </w:r>
      <w:r>
        <w:rPr/>
        <w:t>səmərəli</w:t>
      </w:r>
      <w:r>
        <w:rPr>
          <w:spacing w:val="31"/>
        </w:rPr>
        <w:t> </w:t>
      </w:r>
      <w:r>
        <w:rPr/>
        <w:t>axtarış</w:t>
      </w:r>
      <w:r>
        <w:rPr>
          <w:w w:val="100"/>
        </w:rPr>
        <w:t> </w:t>
      </w:r>
      <w:r>
        <w:rPr/>
        <w:t>təmin etmək</w:t>
      </w:r>
      <w:r>
        <w:rPr>
          <w:spacing w:val="26"/>
        </w:rPr>
        <w:t> </w:t>
      </w:r>
      <w:r>
        <w:rPr/>
        <w:t>üçündür.</w:t>
      </w:r>
    </w:p>
    <w:p>
      <w:pPr>
        <w:pStyle w:val="BodyText"/>
        <w:spacing w:line="360" w:lineRule="auto" w:before="7"/>
        <w:ind w:right="107" w:firstLine="566"/>
        <w:jc w:val="both"/>
      </w:pPr>
      <w:r>
        <w:rPr/>
        <w:t>Praktiki fəaliyyət göstərən informasiya sistemlərində baza</w:t>
      </w:r>
      <w:r>
        <w:rPr>
          <w:spacing w:val="55"/>
        </w:rPr>
        <w:t> </w:t>
      </w:r>
      <w:r>
        <w:rPr/>
        <w:t>texnologiyalarının</w:t>
      </w:r>
      <w:r>
        <w:rPr>
          <w:w w:val="100"/>
        </w:rPr>
        <w:t> </w:t>
      </w:r>
      <w:r>
        <w:rPr/>
        <w:t>inteqrasiya edilməsi səmərəli</w:t>
      </w:r>
      <w:r>
        <w:rPr>
          <w:spacing w:val="50"/>
        </w:rPr>
        <w:t> </w:t>
      </w:r>
      <w:r>
        <w:rPr/>
        <w:t>sayılır.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2"/>
        <w:numPr>
          <w:ilvl w:val="1"/>
          <w:numId w:val="56"/>
        </w:numPr>
        <w:tabs>
          <w:tab w:pos="3801" w:val="left" w:leader="none"/>
        </w:tabs>
        <w:spacing w:line="240" w:lineRule="auto" w:before="0" w:after="0"/>
        <w:ind w:left="3800" w:right="113" w:hanging="492"/>
        <w:jc w:val="left"/>
        <w:rPr>
          <w:b w:val="0"/>
          <w:bCs w:val="0"/>
        </w:rPr>
      </w:pPr>
      <w:r>
        <w:rPr/>
        <w:t>Verilənlər bazası</w:t>
      </w:r>
      <w:r>
        <w:rPr>
          <w:spacing w:val="-1"/>
        </w:rPr>
        <w:t> </w:t>
      </w:r>
      <w:r>
        <w:rPr/>
        <w:t>texnologiyaları</w:t>
      </w:r>
      <w:r>
        <w:rPr>
          <w:b w:val="0"/>
        </w:rPr>
      </w:r>
    </w:p>
    <w:p>
      <w:pPr>
        <w:pStyle w:val="ListParagraph"/>
        <w:numPr>
          <w:ilvl w:val="2"/>
          <w:numId w:val="58"/>
        </w:numPr>
        <w:tabs>
          <w:tab w:pos="2902" w:val="left" w:leader="none"/>
        </w:tabs>
        <w:spacing w:line="240" w:lineRule="auto" w:before="163" w:after="0"/>
        <w:ind w:left="3917" w:right="113" w:hanging="171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Verilənlər bazası (VB) texnologiyalarının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əsasları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3"/>
          <w:numId w:val="58"/>
        </w:numPr>
        <w:tabs>
          <w:tab w:pos="4120" w:val="left" w:leader="none"/>
        </w:tabs>
        <w:spacing w:line="240" w:lineRule="auto" w:before="160" w:after="0"/>
        <w:ind w:left="4119" w:right="113" w:hanging="91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VB texnologiyalarının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mənşəyi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6"/>
        <w:ind w:right="102" w:firstLine="566"/>
        <w:jc w:val="both"/>
      </w:pPr>
      <w:r>
        <w:rPr/>
        <w:t>―Verilənlər bazası‖ termini ilk dəfə ötən əsrin </w:t>
      </w:r>
      <w:r>
        <w:rPr>
          <w:spacing w:val="3"/>
        </w:rPr>
        <w:t>60</w:t>
      </w:r>
      <w:r>
        <w:rPr>
          <w:rFonts w:ascii="Times New Roman" w:hAnsi="Times New Roman" w:cs="Times New Roman" w:eastAsia="Times New Roman"/>
          <w:spacing w:val="3"/>
        </w:rPr>
        <w:t>-</w:t>
      </w:r>
      <w:r>
        <w:rPr>
          <w:spacing w:val="3"/>
        </w:rPr>
        <w:t>cı </w:t>
      </w:r>
      <w:r>
        <w:rPr/>
        <w:t>illərinin əvvəlində</w:t>
      </w:r>
      <w:r>
        <w:rPr>
          <w:spacing w:val="58"/>
        </w:rPr>
        <w:t> </w:t>
      </w:r>
      <w:r>
        <w:rPr/>
        <w:t>işlə</w:t>
      </w:r>
      <w:r>
        <w:rPr>
          <w:rFonts w:ascii="Times New Roman" w:hAnsi="Times New Roman" w:cs="Times New Roman" w:eastAsia="Times New Roman"/>
        </w:rPr>
        <w:t>dil</w:t>
      </w:r>
      <w:r>
        <w:rPr/>
        <w:t>mişdir.</w:t>
      </w:r>
      <w:r>
        <w:rPr>
          <w:w w:val="100"/>
        </w:rPr>
        <w:t> </w:t>
      </w:r>
      <w:r>
        <w:rPr/>
        <w:t>Həmin</w:t>
      </w:r>
      <w:r>
        <w:rPr>
          <w:spacing w:val="44"/>
        </w:rPr>
        <w:t> </w:t>
      </w:r>
      <w:r>
        <w:rPr/>
        <w:t>illərdə</w:t>
      </w:r>
      <w:r>
        <w:rPr>
          <w:spacing w:val="43"/>
        </w:rPr>
        <w:t> </w:t>
      </w:r>
      <w:r>
        <w:rPr/>
        <w:t>maqnit</w:t>
      </w:r>
      <w:r>
        <w:rPr>
          <w:spacing w:val="44"/>
        </w:rPr>
        <w:t> </w:t>
      </w:r>
      <w:r>
        <w:rPr/>
        <w:t>lentlərində</w:t>
      </w:r>
      <w:r>
        <w:rPr>
          <w:spacing w:val="40"/>
        </w:rPr>
        <w:t> </w:t>
      </w:r>
      <w:r>
        <w:rPr/>
        <w:t>təşkil</w:t>
      </w:r>
      <w:r>
        <w:rPr>
          <w:spacing w:val="44"/>
        </w:rPr>
        <w:t> </w:t>
      </w:r>
      <w:r>
        <w:rPr/>
        <w:t>edilmiş</w:t>
      </w:r>
      <w:r>
        <w:rPr>
          <w:spacing w:val="44"/>
        </w:rPr>
        <w:t> </w:t>
      </w:r>
      <w:r>
        <w:rPr/>
        <w:t>faylların</w:t>
      </w:r>
      <w:r>
        <w:rPr>
          <w:spacing w:val="44"/>
        </w:rPr>
        <w:t> </w:t>
      </w:r>
      <w:r>
        <w:rPr/>
        <w:t>idarə</w:t>
      </w:r>
      <w:r>
        <w:rPr>
          <w:spacing w:val="43"/>
        </w:rPr>
        <w:t> </w:t>
      </w:r>
      <w:r>
        <w:rPr/>
        <w:t>edilməsi</w:t>
      </w:r>
      <w:r>
        <w:rPr>
          <w:spacing w:val="44"/>
        </w:rPr>
        <w:t> </w:t>
      </w:r>
      <w:r>
        <w:rPr/>
        <w:t>sistemi</w:t>
      </w:r>
      <w:r>
        <w:rPr>
          <w:spacing w:val="46"/>
        </w:rPr>
        <w:t> </w:t>
      </w:r>
      <w:r>
        <w:rPr>
          <w:spacing w:val="3"/>
        </w:rPr>
        <w:t>yaradıl</w:t>
      </w:r>
      <w:r>
        <w:rPr>
          <w:rFonts w:ascii="Times New Roman" w:hAnsi="Times New Roman" w:cs="Times New Roman" w:eastAsia="Times New Roman"/>
          <w:spacing w:val="3"/>
        </w:rPr>
        <w:t>-</w:t>
      </w:r>
      <w:r>
        <w:rPr>
          <w:rFonts w:ascii="Times New Roman" w:hAnsi="Times New Roman" w:cs="Times New Roman" w:eastAsia="Times New Roman"/>
          <w:spacing w:val="-67"/>
        </w:rPr>
        <w:t> </w:t>
      </w:r>
      <w:r>
        <w:rPr/>
        <w:t>mışdı.</w:t>
      </w:r>
      <w:r>
        <w:rPr>
          <w:spacing w:val="27"/>
        </w:rPr>
        <w:t> </w:t>
      </w:r>
      <w:r>
        <w:rPr/>
        <w:t>Bu,</w:t>
      </w:r>
      <w:r>
        <w:rPr>
          <w:spacing w:val="31"/>
        </w:rPr>
        <w:t> </w:t>
      </w:r>
      <w:r>
        <w:rPr/>
        <w:t>ardıcıl</w:t>
      </w:r>
      <w:r>
        <w:rPr>
          <w:spacing w:val="33"/>
        </w:rPr>
        <w:t> </w:t>
      </w:r>
      <w:r>
        <w:rPr/>
        <w:t>müraciətli</w:t>
      </w:r>
      <w:r>
        <w:rPr>
          <w:spacing w:val="30"/>
        </w:rPr>
        <w:t> </w:t>
      </w:r>
      <w:r>
        <w:rPr/>
        <w:t>sistem</w:t>
      </w:r>
      <w:r>
        <w:rPr>
          <w:spacing w:val="26"/>
        </w:rPr>
        <w:t> </w:t>
      </w:r>
      <w:r>
        <w:rPr/>
        <w:t>idi.</w:t>
      </w:r>
      <w:r>
        <w:rPr>
          <w:spacing w:val="31"/>
        </w:rPr>
        <w:t> </w:t>
      </w:r>
      <w:r>
        <w:rPr/>
        <w:t>Yəni,</w:t>
      </w:r>
      <w:r>
        <w:rPr>
          <w:spacing w:val="31"/>
        </w:rPr>
        <w:t> </w:t>
      </w:r>
      <w:r>
        <w:rPr/>
        <w:t>fayllar</w:t>
      </w:r>
      <w:r>
        <w:rPr>
          <w:spacing w:val="28"/>
        </w:rPr>
        <w:t> </w:t>
      </w:r>
      <w:r>
        <w:rPr/>
        <w:t>lentdə</w:t>
      </w:r>
      <w:r>
        <w:rPr>
          <w:spacing w:val="32"/>
        </w:rPr>
        <w:t> </w:t>
      </w:r>
      <w:r>
        <w:rPr>
          <w:spacing w:val="2"/>
        </w:rPr>
        <w:t>işlənmə</w:t>
      </w:r>
      <w:r>
        <w:rPr>
          <w:spacing w:val="34"/>
        </w:rPr>
        <w:t> </w:t>
      </w:r>
      <w:r>
        <w:rPr/>
        <w:t>ardıcıllığı</w:t>
      </w:r>
      <w:r>
        <w:rPr>
          <w:spacing w:val="30"/>
        </w:rPr>
        <w:t> </w:t>
      </w:r>
      <w:r>
        <w:rPr/>
        <w:t>üzrə</w:t>
      </w:r>
      <w:r>
        <w:rPr>
          <w:spacing w:val="32"/>
        </w:rPr>
        <w:t> </w:t>
      </w:r>
      <w:r>
        <w:rPr/>
        <w:t>yer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66"/>
        </w:rPr>
        <w:t> </w:t>
      </w:r>
      <w:r>
        <w:rPr/>
        <w:t>ləşdirilirdi.</w:t>
      </w:r>
      <w:r>
        <w:rPr>
          <w:spacing w:val="24"/>
        </w:rPr>
        <w:t> </w:t>
      </w:r>
      <w:r>
        <w:rPr/>
        <w:t>Lakin</w:t>
      </w:r>
      <w:r>
        <w:rPr>
          <w:spacing w:val="24"/>
        </w:rPr>
        <w:t> </w:t>
      </w:r>
      <w:r>
        <w:rPr/>
        <w:t>bu</w:t>
      </w:r>
      <w:r>
        <w:rPr>
          <w:spacing w:val="24"/>
        </w:rPr>
        <w:t> </w:t>
      </w:r>
      <w:r>
        <w:rPr/>
        <w:t>ardıcıllıq</w:t>
      </w:r>
      <w:r>
        <w:rPr>
          <w:spacing w:val="24"/>
        </w:rPr>
        <w:t> </w:t>
      </w:r>
      <w:r>
        <w:rPr/>
        <w:t>tezliklə</w:t>
      </w:r>
      <w:r>
        <w:rPr>
          <w:spacing w:val="25"/>
        </w:rPr>
        <w:t> </w:t>
      </w:r>
      <w:r>
        <w:rPr/>
        <w:t>pozulduğundan,</w:t>
      </w:r>
      <w:r>
        <w:rPr>
          <w:spacing w:val="24"/>
        </w:rPr>
        <w:t> </w:t>
      </w:r>
      <w:r>
        <w:rPr/>
        <w:t>maqnit</w:t>
      </w:r>
      <w:r>
        <w:rPr>
          <w:spacing w:val="24"/>
        </w:rPr>
        <w:t> </w:t>
      </w:r>
      <w:r>
        <w:rPr/>
        <w:t>lentinin</w:t>
      </w:r>
      <w:r>
        <w:rPr>
          <w:spacing w:val="26"/>
        </w:rPr>
        <w:t> </w:t>
      </w:r>
      <w:r>
        <w:rPr/>
        <w:t>mexaniki</w:t>
      </w:r>
      <w:r>
        <w:rPr>
          <w:spacing w:val="26"/>
        </w:rPr>
        <w:t> </w:t>
      </w:r>
      <w:r>
        <w:rPr/>
        <w:t>yığılıb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63"/>
        </w:rPr>
        <w:t> </w:t>
      </w:r>
      <w:r>
        <w:rPr/>
        <w:t>açılmasına</w:t>
      </w:r>
      <w:r>
        <w:rPr>
          <w:spacing w:val="18"/>
        </w:rPr>
        <w:t> </w:t>
      </w:r>
      <w:r>
        <w:rPr/>
        <w:t>çox</w:t>
      </w:r>
      <w:r>
        <w:rPr>
          <w:spacing w:val="16"/>
        </w:rPr>
        <w:t> </w:t>
      </w:r>
      <w:r>
        <w:rPr/>
        <w:t>vaxt</w:t>
      </w:r>
      <w:r>
        <w:rPr>
          <w:spacing w:val="20"/>
        </w:rPr>
        <w:t> </w:t>
      </w:r>
      <w:r>
        <w:rPr/>
        <w:t>sərf</w:t>
      </w:r>
      <w:r>
        <w:rPr>
          <w:spacing w:val="18"/>
        </w:rPr>
        <w:t> </w:t>
      </w:r>
      <w:r>
        <w:rPr/>
        <w:t>edilirdi.</w:t>
      </w:r>
      <w:r>
        <w:rPr>
          <w:spacing w:val="18"/>
        </w:rPr>
        <w:t> </w:t>
      </w:r>
      <w:r>
        <w:rPr/>
        <w:t>Buna</w:t>
      </w:r>
      <w:r>
        <w:rPr>
          <w:spacing w:val="18"/>
        </w:rPr>
        <w:t> </w:t>
      </w:r>
      <w:r>
        <w:rPr/>
        <w:t>baxmayaraq,</w:t>
      </w:r>
      <w:r>
        <w:rPr>
          <w:spacing w:val="18"/>
        </w:rPr>
        <w:t> </w:t>
      </w:r>
      <w:r>
        <w:rPr/>
        <w:t>hələ</w:t>
      </w:r>
      <w:r>
        <w:rPr>
          <w:spacing w:val="15"/>
        </w:rPr>
        <w:t> </w:t>
      </w:r>
      <w:r>
        <w:rPr/>
        <w:t>60</w:t>
      </w:r>
      <w:r>
        <w:rPr>
          <w:rFonts w:ascii="Times New Roman" w:hAnsi="Times New Roman" w:cs="Times New Roman" w:eastAsia="Times New Roman"/>
        </w:rPr>
        <w:t>-</w:t>
      </w:r>
      <w:r>
        <w:rPr/>
        <w:t>cı</w:t>
      </w:r>
      <w:r>
        <w:rPr>
          <w:spacing w:val="16"/>
        </w:rPr>
        <w:t> </w:t>
      </w:r>
      <w:r>
        <w:rPr/>
        <w:t>illərin</w:t>
      </w:r>
      <w:r>
        <w:rPr>
          <w:spacing w:val="20"/>
        </w:rPr>
        <w:t> </w:t>
      </w:r>
      <w:r>
        <w:rPr/>
        <w:t>astanasında</w:t>
      </w:r>
      <w:r>
        <w:rPr>
          <w:spacing w:val="18"/>
        </w:rPr>
        <w:t> </w:t>
      </w:r>
      <w:r>
        <w:rPr/>
        <w:t>kifayət</w:t>
      </w:r>
      <w:r>
        <w:rPr>
          <w:spacing w:val="-64"/>
        </w:rPr>
        <w:t> </w:t>
      </w:r>
      <w:r>
        <w:rPr>
          <w:spacing w:val="-64"/>
        </w:rPr>
      </w:r>
      <w:r>
        <w:rPr/>
        <w:t>qədər</w:t>
      </w:r>
      <w:r>
        <w:rPr>
          <w:spacing w:val="66"/>
        </w:rPr>
        <w:t> </w:t>
      </w:r>
      <w:r>
        <w:rPr/>
        <w:t>irihəcmli</w:t>
      </w:r>
      <w:r>
        <w:rPr>
          <w:spacing w:val="67"/>
        </w:rPr>
        <w:t> </w:t>
      </w:r>
      <w:r>
        <w:rPr/>
        <w:t>iqtisadı</w:t>
      </w:r>
      <w:r>
        <w:rPr>
          <w:spacing w:val="67"/>
        </w:rPr>
        <w:t> </w:t>
      </w:r>
      <w:r>
        <w:rPr/>
        <w:t>məsələlərin</w:t>
      </w:r>
      <w:r>
        <w:rPr>
          <w:spacing w:val="67"/>
        </w:rPr>
        <w:t> </w:t>
      </w:r>
      <w:r>
        <w:rPr/>
        <w:t>(anbarda</w:t>
      </w:r>
      <w:r>
        <w:rPr>
          <w:spacing w:val="66"/>
        </w:rPr>
        <w:t> </w:t>
      </w:r>
      <w:r>
        <w:rPr/>
        <w:t>ehtiyatların</w:t>
      </w:r>
      <w:r>
        <w:rPr>
          <w:spacing w:val="65"/>
        </w:rPr>
        <w:t> </w:t>
      </w:r>
      <w:r>
        <w:rPr/>
        <w:t>uçotu,</w:t>
      </w:r>
      <w:r>
        <w:rPr>
          <w:spacing w:val="65"/>
        </w:rPr>
        <w:t> </w:t>
      </w:r>
      <w:r>
        <w:rPr/>
        <w:t>sifarişlərin</w:t>
      </w:r>
      <w:r>
        <w:rPr>
          <w:spacing w:val="65"/>
        </w:rPr>
        <w:t> </w:t>
      </w:r>
      <w:r>
        <w:rPr/>
        <w:t>qəbulu</w:t>
      </w:r>
      <w:r>
        <w:rPr>
          <w:spacing w:val="67"/>
        </w:rPr>
        <w:t> </w:t>
      </w:r>
      <w:r>
        <w:rPr/>
        <w:t>və</w:t>
      </w:r>
      <w:r>
        <w:rPr>
          <w:spacing w:val="-65"/>
        </w:rPr>
        <w:t> </w:t>
      </w:r>
      <w:r>
        <w:rPr>
          <w:spacing w:val="-65"/>
        </w:rPr>
      </w:r>
      <w:r>
        <w:rPr/>
        <w:t>işlənməsi,</w:t>
      </w:r>
      <w:r>
        <w:rPr>
          <w:spacing w:val="4"/>
        </w:rPr>
        <w:t> </w:t>
      </w:r>
      <w:r>
        <w:rPr/>
        <w:t>mal</w:t>
      </w:r>
      <w:r>
        <w:rPr>
          <w:rFonts w:ascii="Times New Roman" w:hAnsi="Times New Roman" w:cs="Times New Roman" w:eastAsia="Times New Roman"/>
        </w:rPr>
        <w:t>-</w:t>
      </w:r>
      <w:r>
        <w:rPr/>
        <w:t>nəqliyyat</w:t>
      </w:r>
      <w:r>
        <w:rPr>
          <w:spacing w:val="6"/>
        </w:rPr>
        <w:t> </w:t>
      </w:r>
      <w:r>
        <w:rPr/>
        <w:t>qaimələrinin</w:t>
      </w:r>
      <w:r>
        <w:rPr>
          <w:spacing w:val="4"/>
        </w:rPr>
        <w:t> </w:t>
      </w:r>
      <w:r>
        <w:rPr/>
        <w:t>işlənməsi</w:t>
      </w:r>
      <w:r>
        <w:rPr>
          <w:spacing w:val="4"/>
        </w:rPr>
        <w:t> </w:t>
      </w:r>
      <w:r>
        <w:rPr/>
        <w:t>və</w:t>
      </w:r>
      <w:r>
        <w:rPr>
          <w:spacing w:val="2"/>
        </w:rPr>
        <w:t> </w:t>
      </w:r>
      <w:r>
        <w:rPr/>
        <w:t>s.)</w:t>
      </w:r>
      <w:r>
        <w:rPr>
          <w:spacing w:val="2"/>
        </w:rPr>
        <w:t> </w:t>
      </w:r>
      <w:r>
        <w:rPr/>
        <w:t>həlli</w:t>
      </w:r>
      <w:r>
        <w:rPr>
          <w:spacing w:val="4"/>
        </w:rPr>
        <w:t> </w:t>
      </w:r>
      <w:r>
        <w:rPr/>
        <w:t>faylların</w:t>
      </w:r>
      <w:r>
        <w:rPr>
          <w:spacing w:val="4"/>
        </w:rPr>
        <w:t> </w:t>
      </w:r>
      <w:r>
        <w:rPr/>
        <w:t>təşkili</w:t>
      </w:r>
      <w:r>
        <w:rPr>
          <w:spacing w:val="4"/>
        </w:rPr>
        <w:t> </w:t>
      </w:r>
      <w:r>
        <w:rPr/>
        <w:t>üsulu</w:t>
      </w:r>
      <w:r>
        <w:rPr>
          <w:spacing w:val="1"/>
        </w:rPr>
        <w:t> </w:t>
      </w:r>
      <w:r>
        <w:rPr/>
        <w:t>ilə</w:t>
      </w:r>
      <w:r>
        <w:rPr>
          <w:spacing w:val="-66"/>
        </w:rPr>
        <w:t> </w:t>
      </w:r>
      <w:r>
        <w:rPr>
          <w:spacing w:val="-66"/>
        </w:rPr>
      </w:r>
      <w:r>
        <w:rPr/>
        <w:t>mümkün</w:t>
      </w:r>
      <w:r>
        <w:rPr>
          <w:spacing w:val="35"/>
        </w:rPr>
        <w:t> </w:t>
      </w:r>
      <w:r>
        <w:rPr/>
        <w:t>olmuşdu.</w:t>
      </w:r>
      <w:r>
        <w:rPr>
          <w:spacing w:val="31"/>
        </w:rPr>
        <w:t> </w:t>
      </w:r>
      <w:r>
        <w:rPr/>
        <w:t>Bu</w:t>
      </w:r>
      <w:r>
        <w:rPr>
          <w:spacing w:val="37"/>
        </w:rPr>
        <w:t> </w:t>
      </w:r>
      <w:r>
        <w:rPr/>
        <w:t>məsələlərin</w:t>
      </w:r>
      <w:r>
        <w:rPr>
          <w:spacing w:val="35"/>
        </w:rPr>
        <w:t> </w:t>
      </w:r>
      <w:r>
        <w:rPr/>
        <w:t>həllində</w:t>
      </w:r>
      <w:r>
        <w:rPr>
          <w:spacing w:val="33"/>
        </w:rPr>
        <w:t> </w:t>
      </w:r>
      <w:r>
        <w:rPr/>
        <w:t>verilənlərin</w:t>
      </w:r>
      <w:r>
        <w:rPr>
          <w:spacing w:val="35"/>
        </w:rPr>
        <w:t> </w:t>
      </w:r>
      <w:r>
        <w:rPr/>
        <w:t>fayllara</w:t>
      </w:r>
      <w:r>
        <w:rPr>
          <w:spacing w:val="36"/>
        </w:rPr>
        <w:t> </w:t>
      </w:r>
      <w:r>
        <w:rPr/>
        <w:t>yazılması,</w:t>
      </w:r>
      <w:r>
        <w:rPr>
          <w:spacing w:val="35"/>
        </w:rPr>
        <w:t> </w:t>
      </w:r>
      <w:r>
        <w:rPr/>
        <w:t>fayldakı</w:t>
      </w:r>
      <w:r>
        <w:rPr>
          <w:spacing w:val="-67"/>
        </w:rPr>
        <w:t> </w:t>
      </w:r>
      <w:r>
        <w:rPr>
          <w:spacing w:val="-67"/>
        </w:rPr>
      </w:r>
      <w:r>
        <w:rPr/>
        <w:t>verilənlərin</w:t>
      </w:r>
      <w:r>
        <w:rPr>
          <w:spacing w:val="6"/>
        </w:rPr>
        <w:t> </w:t>
      </w:r>
      <w:r>
        <w:rPr/>
        <w:t>təzələnməsi,</w:t>
      </w:r>
      <w:r>
        <w:rPr>
          <w:spacing w:val="7"/>
        </w:rPr>
        <w:t> </w:t>
      </w:r>
      <w:r>
        <w:rPr/>
        <w:t>yazıların</w:t>
      </w:r>
      <w:r>
        <w:rPr>
          <w:spacing w:val="6"/>
        </w:rPr>
        <w:t> </w:t>
      </w:r>
      <w:r>
        <w:rPr/>
        <w:t>silinməsi,</w:t>
      </w:r>
      <w:r>
        <w:rPr>
          <w:spacing w:val="7"/>
        </w:rPr>
        <w:t> </w:t>
      </w:r>
      <w:r>
        <w:rPr/>
        <w:t>eyni</w:t>
      </w:r>
      <w:r>
        <w:rPr>
          <w:spacing w:val="6"/>
        </w:rPr>
        <w:t> </w:t>
      </w:r>
      <w:r>
        <w:rPr/>
        <w:t>strukturlu</w:t>
      </w:r>
      <w:r>
        <w:rPr>
          <w:spacing w:val="9"/>
        </w:rPr>
        <w:t> </w:t>
      </w:r>
      <w:r>
        <w:rPr/>
        <w:t>faylların</w:t>
      </w:r>
      <w:r>
        <w:rPr>
          <w:spacing w:val="6"/>
        </w:rPr>
        <w:t> </w:t>
      </w:r>
      <w:r>
        <w:rPr/>
        <w:t>qovuşdurulması,</w:t>
      </w:r>
      <w:r>
        <w:rPr>
          <w:spacing w:val="-64"/>
        </w:rPr>
        <w:t> </w:t>
      </w:r>
      <w:r>
        <w:rPr>
          <w:spacing w:val="-64"/>
        </w:rPr>
      </w:r>
      <w:r>
        <w:rPr/>
        <w:t>yazıların</w:t>
      </w:r>
      <w:r>
        <w:rPr>
          <w:spacing w:val="49"/>
        </w:rPr>
        <w:t> </w:t>
      </w:r>
      <w:r>
        <w:rPr/>
        <w:t>çeşidlənməsi</w:t>
      </w:r>
      <w:r>
        <w:rPr>
          <w:spacing w:val="49"/>
        </w:rPr>
        <w:t> </w:t>
      </w:r>
      <w:r>
        <w:rPr/>
        <w:t>və</w:t>
      </w:r>
      <w:r>
        <w:rPr>
          <w:spacing w:val="48"/>
        </w:rPr>
        <w:t> </w:t>
      </w:r>
      <w:r>
        <w:rPr/>
        <w:t>qruplaşdırılması,</w:t>
      </w:r>
      <w:r>
        <w:rPr>
          <w:spacing w:val="47"/>
        </w:rPr>
        <w:t> </w:t>
      </w:r>
      <w:r>
        <w:rPr/>
        <w:t>nəticələrin</w:t>
      </w:r>
      <w:r>
        <w:rPr>
          <w:spacing w:val="52"/>
        </w:rPr>
        <w:t> </w:t>
      </w:r>
      <w:r>
        <w:rPr/>
        <w:t>cədvəllər</w:t>
      </w:r>
      <w:r>
        <w:rPr>
          <w:spacing w:val="48"/>
        </w:rPr>
        <w:t> </w:t>
      </w:r>
      <w:r>
        <w:rPr/>
        <w:t>şəklində,</w:t>
      </w:r>
      <w:r>
        <w:rPr>
          <w:spacing w:val="50"/>
        </w:rPr>
        <w:t> </w:t>
      </w:r>
      <w:r>
        <w:rPr/>
        <w:t>aralıq</w:t>
      </w:r>
      <w:r>
        <w:rPr>
          <w:spacing w:val="47"/>
        </w:rPr>
        <w:t> </w:t>
      </w:r>
      <w:r>
        <w:rPr/>
        <w:t>və</w:t>
      </w:r>
      <w:r>
        <w:rPr>
          <w:spacing w:val="48"/>
        </w:rPr>
        <w:t> </w:t>
      </w:r>
      <w:r>
        <w:rPr/>
        <w:t>son</w:t>
      </w:r>
      <w:r>
        <w:rPr>
          <w:spacing w:val="-65"/>
        </w:rPr>
        <w:t> </w:t>
      </w:r>
      <w:r>
        <w:rPr>
          <w:spacing w:val="-65"/>
        </w:rPr>
      </w:r>
      <w:r>
        <w:rPr/>
        <w:t>yekunlarla</w:t>
      </w:r>
      <w:r>
        <w:rPr>
          <w:spacing w:val="30"/>
        </w:rPr>
        <w:t> </w:t>
      </w:r>
      <w:r>
        <w:rPr/>
        <w:t>çap</w:t>
      </w:r>
      <w:r>
        <w:rPr>
          <w:spacing w:val="31"/>
        </w:rPr>
        <w:t> </w:t>
      </w:r>
      <w:r>
        <w:rPr/>
        <w:t>edilməsi</w:t>
      </w:r>
      <w:r>
        <w:rPr>
          <w:spacing w:val="31"/>
        </w:rPr>
        <w:t> </w:t>
      </w:r>
      <w:r>
        <w:rPr/>
        <w:t>əməliyyatları</w:t>
      </w:r>
      <w:r>
        <w:rPr>
          <w:spacing w:val="33"/>
        </w:rPr>
        <w:t> </w:t>
      </w:r>
      <w:r>
        <w:rPr/>
        <w:t>yerinə</w:t>
      </w:r>
      <w:r>
        <w:rPr>
          <w:spacing w:val="30"/>
        </w:rPr>
        <w:t> </w:t>
      </w:r>
      <w:r>
        <w:rPr/>
        <w:t>yetirilirdi.</w:t>
      </w:r>
      <w:r>
        <w:rPr>
          <w:spacing w:val="31"/>
        </w:rPr>
        <w:t> </w:t>
      </w:r>
      <w:r>
        <w:rPr/>
        <w:t>Bu</w:t>
      </w:r>
      <w:r>
        <w:rPr>
          <w:spacing w:val="30"/>
        </w:rPr>
        <w:t> </w:t>
      </w:r>
      <w:r>
        <w:rPr/>
        <w:t>istiqamətin</w:t>
      </w:r>
      <w:r>
        <w:rPr>
          <w:spacing w:val="31"/>
        </w:rPr>
        <w:t> </w:t>
      </w:r>
      <w:r>
        <w:rPr/>
        <w:t>fəallaşdırılmasın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6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1961-</w:t>
      </w:r>
      <w:r>
        <w:rPr/>
        <w:t>ci</w:t>
      </w:r>
      <w:r>
        <w:rPr>
          <w:spacing w:val="26"/>
        </w:rPr>
        <w:t> </w:t>
      </w:r>
      <w:r>
        <w:rPr/>
        <w:t>ildə</w:t>
      </w:r>
      <w:r>
        <w:rPr>
          <w:spacing w:val="29"/>
        </w:rPr>
        <w:t> </w:t>
      </w:r>
      <w:r>
        <w:rPr/>
        <w:t>meydana</w:t>
      </w:r>
      <w:r>
        <w:rPr>
          <w:spacing w:val="25"/>
        </w:rPr>
        <w:t> </w:t>
      </w:r>
      <w:r>
        <w:rPr/>
        <w:t>çıxan</w:t>
      </w:r>
      <w:r>
        <w:rPr>
          <w:spacing w:val="30"/>
        </w:rPr>
        <w:t> </w:t>
      </w:r>
      <w:r>
        <w:rPr/>
        <w:t>Kobol</w:t>
      </w:r>
      <w:r>
        <w:rPr>
          <w:spacing w:val="30"/>
        </w:rPr>
        <w:t> </w:t>
      </w:r>
      <w:r>
        <w:rPr/>
        <w:t>dili</w:t>
      </w:r>
      <w:r>
        <w:rPr>
          <w:spacing w:val="30"/>
        </w:rPr>
        <w:t> </w:t>
      </w:r>
      <w:r>
        <w:rPr/>
        <w:t>mühüm</w:t>
      </w:r>
      <w:r>
        <w:rPr>
          <w:spacing w:val="23"/>
        </w:rPr>
        <w:t> </w:t>
      </w:r>
      <w:r>
        <w:rPr/>
        <w:t>rol</w:t>
      </w:r>
      <w:r>
        <w:rPr>
          <w:spacing w:val="26"/>
        </w:rPr>
        <w:t> </w:t>
      </w:r>
      <w:r>
        <w:rPr/>
        <w:t>oynadı.</w:t>
      </w:r>
      <w:r>
        <w:rPr>
          <w:spacing w:val="25"/>
        </w:rPr>
        <w:t> </w:t>
      </w:r>
      <w:r>
        <w:rPr/>
        <w:t>Belə</w:t>
      </w:r>
      <w:r>
        <w:rPr>
          <w:spacing w:val="25"/>
        </w:rPr>
        <w:t> </w:t>
      </w:r>
      <w:r>
        <w:rPr/>
        <w:t>ki,</w:t>
      </w:r>
      <w:r>
        <w:rPr>
          <w:spacing w:val="24"/>
        </w:rPr>
        <w:t> </w:t>
      </w:r>
      <w:r>
        <w:rPr/>
        <w:t>bu</w:t>
      </w:r>
      <w:r>
        <w:rPr>
          <w:spacing w:val="26"/>
        </w:rPr>
        <w:t> </w:t>
      </w:r>
      <w:r>
        <w:rPr/>
        <w:t>dil</w:t>
      </w:r>
      <w:r>
        <w:rPr>
          <w:spacing w:val="26"/>
        </w:rPr>
        <w:t> </w:t>
      </w:r>
      <w:r>
        <w:rPr/>
        <w:t>sözügedən</w:t>
      </w:r>
      <w:r>
        <w:rPr>
          <w:spacing w:val="-66"/>
        </w:rPr>
        <w:t> </w:t>
      </w:r>
      <w:r>
        <w:rPr>
          <w:spacing w:val="-66"/>
        </w:rPr>
      </w:r>
      <w:r>
        <w:rPr/>
        <w:t>məsələlərin  proqramlaşdırılmasının  avtomatlaşdırılmasının  təməlini  təşkil  etdi.   </w:t>
      </w:r>
      <w:r>
        <w:rPr>
          <w:spacing w:val="41"/>
        </w:rPr>
        <w:t> </w:t>
      </w:r>
      <w:r>
        <w:rPr/>
        <w:t>Lakin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9"/>
        <w:ind w:left="112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position w:val="11"/>
          <w:sz w:val="16"/>
        </w:rPr>
        <w:t>177</w:t>
      </w:r>
      <w:r>
        <w:rPr>
          <w:rFonts w:ascii="Times New Roman" w:hAnsi="Times New Roman"/>
          <w:spacing w:val="17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İnternet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mühitində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fəaliyyət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göstərən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ümumdünya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hörümçək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toru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3"/>
          <w:sz w:val="24"/>
        </w:rPr>
        <w:t>(</w:t>
      </w:r>
      <w:r>
        <w:rPr>
          <w:rFonts w:ascii="Times New Roman" w:hAnsi="Times New Roman"/>
          <w:i/>
          <w:spacing w:val="3"/>
          <w:sz w:val="24"/>
        </w:rPr>
        <w:t>WWW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World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Wide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Web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adlı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58"/>
          <w:sz w:val="24"/>
        </w:rPr>
      </w:r>
      <w:r>
        <w:rPr>
          <w:rFonts w:ascii="Times New Roman" w:hAnsi="Times New Roman"/>
          <w:sz w:val="24"/>
        </w:rPr>
        <w:t>qlobal </w:t>
      </w:r>
      <w:r>
        <w:rPr>
          <w:rFonts w:ascii="Times New Roman" w:hAnsi="Times New Roman"/>
          <w:sz w:val="24"/>
        </w:rPr>
        <w:t>hipermediya paylanmış informasiya sistemi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</w:rPr>
        <w:t>ir çox nəşrlərdə sadəcə, </w:t>
      </w:r>
      <w:r>
        <w:rPr>
          <w:rFonts w:ascii="Times New Roman" w:hAnsi="Times New Roman"/>
          <w:i/>
          <w:sz w:val="24"/>
        </w:rPr>
        <w:t>Veb </w:t>
      </w:r>
      <w:r>
        <w:rPr>
          <w:rFonts w:ascii="Times New Roman" w:hAnsi="Times New Roman"/>
          <w:sz w:val="24"/>
        </w:rPr>
        <w:t>kimi  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işlədilir.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74"/>
          <w:pgSz w:w="11910" w:h="16840"/>
          <w:pgMar w:footer="730" w:header="0" w:top="500" w:bottom="920" w:left="1020" w:right="460"/>
          <w:pgNumType w:start="185"/>
        </w:sectPr>
      </w:pPr>
    </w:p>
    <w:p>
      <w:pPr>
        <w:pStyle w:val="BodyText"/>
        <w:spacing w:line="360" w:lineRule="auto" w:before="41"/>
        <w:ind w:right="122"/>
        <w:jc w:val="both"/>
      </w:pPr>
      <w:r>
        <w:rPr/>
        <w:t>maqnit</w:t>
      </w:r>
      <w:r>
        <w:rPr>
          <w:spacing w:val="63"/>
        </w:rPr>
        <w:t> </w:t>
      </w:r>
      <w:r>
        <w:rPr/>
        <w:t>lentinin</w:t>
      </w:r>
      <w:r>
        <w:rPr>
          <w:spacing w:val="65"/>
        </w:rPr>
        <w:t> </w:t>
      </w:r>
      <w:r>
        <w:rPr/>
        <w:t>mahiyyətindən</w:t>
      </w:r>
      <w:r>
        <w:rPr>
          <w:spacing w:val="63"/>
        </w:rPr>
        <w:t> </w:t>
      </w:r>
      <w:r>
        <w:rPr/>
        <w:t>irəli</w:t>
      </w:r>
      <w:r>
        <w:rPr>
          <w:spacing w:val="63"/>
        </w:rPr>
        <w:t> </w:t>
      </w:r>
      <w:r>
        <w:rPr/>
        <w:t>gələn</w:t>
      </w:r>
      <w:r>
        <w:rPr>
          <w:spacing w:val="63"/>
        </w:rPr>
        <w:t> </w:t>
      </w:r>
      <w:r>
        <w:rPr/>
        <w:t>nöqsan</w:t>
      </w:r>
      <w:r>
        <w:rPr>
          <w:spacing w:val="63"/>
        </w:rPr>
        <w:t> </w:t>
      </w:r>
      <w:r>
        <w:rPr/>
        <w:t>bu</w:t>
      </w:r>
      <w:r>
        <w:rPr>
          <w:spacing w:val="60"/>
        </w:rPr>
        <w:t> </w:t>
      </w:r>
      <w:r>
        <w:rPr/>
        <w:t>sahənin</w:t>
      </w:r>
      <w:r>
        <w:rPr>
          <w:spacing w:val="63"/>
        </w:rPr>
        <w:t> </w:t>
      </w:r>
      <w:r>
        <w:rPr/>
        <w:t>sonrakı</w:t>
      </w:r>
      <w:r>
        <w:rPr>
          <w:spacing w:val="63"/>
        </w:rPr>
        <w:t> </w:t>
      </w:r>
      <w:r>
        <w:rPr/>
        <w:t>inkişafına</w:t>
      </w:r>
      <w:r>
        <w:rPr>
          <w:spacing w:val="61"/>
        </w:rPr>
        <w:t> </w:t>
      </w:r>
      <w:r>
        <w:rPr/>
        <w:t>mane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olurdu.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1960-</w:t>
      </w:r>
      <w:r>
        <w:rPr/>
        <w:t>cı</w:t>
      </w:r>
      <w:r>
        <w:rPr>
          <w:spacing w:val="31"/>
        </w:rPr>
        <w:t> </w:t>
      </w:r>
      <w:r>
        <w:rPr/>
        <w:t>illərin</w:t>
      </w:r>
      <w:r>
        <w:rPr>
          <w:spacing w:val="31"/>
        </w:rPr>
        <w:t> </w:t>
      </w:r>
      <w:r>
        <w:rPr/>
        <w:t>əvvəlində</w:t>
      </w:r>
      <w:r>
        <w:rPr>
          <w:spacing w:val="28"/>
        </w:rPr>
        <w:t> </w:t>
      </w:r>
      <w:r>
        <w:rPr/>
        <w:t>birbaşa</w:t>
      </w:r>
      <w:r>
        <w:rPr>
          <w:spacing w:val="32"/>
        </w:rPr>
        <w:t> </w:t>
      </w:r>
      <w:r>
        <w:rPr/>
        <w:t>müraciətə</w:t>
      </w:r>
      <w:r>
        <w:rPr>
          <w:spacing w:val="28"/>
        </w:rPr>
        <w:t> </w:t>
      </w:r>
      <w:r>
        <w:rPr/>
        <w:t>imkan</w:t>
      </w:r>
      <w:r>
        <w:rPr>
          <w:spacing w:val="29"/>
        </w:rPr>
        <w:t> </w:t>
      </w:r>
      <w:r>
        <w:rPr/>
        <w:t>verən</w:t>
      </w:r>
      <w:r>
        <w:rPr>
          <w:spacing w:val="31"/>
        </w:rPr>
        <w:t> </w:t>
      </w:r>
      <w:r>
        <w:rPr/>
        <w:t>maqnit</w:t>
      </w:r>
      <w:r>
        <w:rPr>
          <w:spacing w:val="29"/>
        </w:rPr>
        <w:t> </w:t>
      </w:r>
      <w:r>
        <w:rPr/>
        <w:t>disklərinin</w:t>
      </w:r>
      <w:r>
        <w:rPr>
          <w:spacing w:val="-68"/>
        </w:rPr>
        <w:t> </w:t>
      </w:r>
      <w:r>
        <w:rPr>
          <w:spacing w:val="-68"/>
        </w:rPr>
      </w:r>
      <w:r>
        <w:rPr/>
        <w:t>meydana</w:t>
      </w:r>
      <w:r>
        <w:rPr>
          <w:spacing w:val="63"/>
        </w:rPr>
        <w:t> </w:t>
      </w:r>
      <w:r>
        <w:rPr/>
        <w:t>çıxması</w:t>
      </w:r>
      <w:r>
        <w:rPr>
          <w:spacing w:val="64"/>
        </w:rPr>
        <w:t> </w:t>
      </w:r>
      <w:r>
        <w:rPr/>
        <w:t>ilə</w:t>
      </w:r>
      <w:r>
        <w:rPr>
          <w:spacing w:val="60"/>
        </w:rPr>
        <w:t> </w:t>
      </w:r>
      <w:r>
        <w:rPr/>
        <w:t>prinsipcə</w:t>
      </w:r>
      <w:r>
        <w:rPr>
          <w:spacing w:val="63"/>
        </w:rPr>
        <w:t> </w:t>
      </w:r>
      <w:r>
        <w:rPr/>
        <w:t>yeni</w:t>
      </w:r>
      <w:r>
        <w:rPr>
          <w:spacing w:val="64"/>
        </w:rPr>
        <w:t> </w:t>
      </w:r>
      <w:r>
        <w:rPr/>
        <w:t>imkanlar</w:t>
      </w:r>
      <w:r>
        <w:rPr>
          <w:spacing w:val="63"/>
        </w:rPr>
        <w:t> </w:t>
      </w:r>
      <w:r>
        <w:rPr/>
        <w:t>yarandı.</w:t>
      </w:r>
      <w:r>
        <w:rPr>
          <w:spacing w:val="61"/>
        </w:rPr>
        <w:t> </w:t>
      </w:r>
      <w:r>
        <w:rPr/>
        <w:t>Yalnız</w:t>
      </w:r>
      <w:r>
        <w:rPr>
          <w:spacing w:val="63"/>
        </w:rPr>
        <w:t> </w:t>
      </w:r>
      <w:r>
        <w:rPr/>
        <w:t>bundan</w:t>
      </w:r>
      <w:r>
        <w:rPr>
          <w:spacing w:val="61"/>
        </w:rPr>
        <w:t> </w:t>
      </w:r>
      <w:r>
        <w:rPr/>
        <w:t>sonra</w:t>
      </w:r>
      <w:r>
        <w:rPr>
          <w:spacing w:val="59"/>
        </w:rPr>
        <w:t> </w:t>
      </w:r>
      <w:r>
        <w:rPr/>
        <w:t>verilənlər</w:t>
      </w:r>
      <w:r>
        <w:rPr>
          <w:spacing w:val="-67"/>
        </w:rPr>
        <w:t> </w:t>
      </w:r>
      <w:r>
        <w:rPr>
          <w:spacing w:val="-67"/>
        </w:rPr>
      </w:r>
      <w:r>
        <w:rPr/>
        <w:t>bazası yaratmaq mümkün</w:t>
      </w:r>
      <w:r>
        <w:rPr>
          <w:spacing w:val="40"/>
        </w:rPr>
        <w:t> </w:t>
      </w:r>
      <w:r>
        <w:rPr/>
        <w:t>oldu.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3"/>
          <w:numId w:val="58"/>
        </w:numPr>
        <w:tabs>
          <w:tab w:pos="3784" w:val="left" w:leader="none"/>
        </w:tabs>
        <w:spacing w:line="240" w:lineRule="auto" w:before="170" w:after="0"/>
        <w:ind w:left="3783" w:right="113" w:hanging="931"/>
        <w:jc w:val="left"/>
        <w:rPr>
          <w:b w:val="0"/>
          <w:bCs w:val="0"/>
        </w:rPr>
      </w:pPr>
      <w:r>
        <w:rPr/>
        <w:t>Verilənlər bazası və digər</w:t>
      </w:r>
      <w:r>
        <w:rPr>
          <w:spacing w:val="14"/>
        </w:rPr>
        <w:t> </w:t>
      </w:r>
      <w:r>
        <w:rPr/>
        <w:t>anlayışlar</w:t>
      </w:r>
      <w:r>
        <w:rPr>
          <w:b w:val="0"/>
        </w:rPr>
      </w:r>
    </w:p>
    <w:p>
      <w:pPr>
        <w:pStyle w:val="BodyText"/>
        <w:spacing w:line="360" w:lineRule="auto" w:before="158"/>
        <w:ind w:right="102" w:firstLine="566"/>
        <w:jc w:val="both"/>
      </w:pPr>
      <w:r>
        <w:rPr>
          <w:rFonts w:ascii="Times New Roman" w:hAnsi="Times New Roman"/>
          <w:i/>
        </w:rPr>
        <w:t>Verilənlər bazası </w:t>
      </w:r>
      <w:r>
        <w:rPr>
          <w:rFonts w:ascii="Times New Roman" w:hAnsi="Times New Roman"/>
        </w:rPr>
        <w:t>- </w:t>
      </w:r>
      <w:r>
        <w:rPr/>
        <w:t>kompüter yaddaşında müəyyən qaydalara uyğun şəkildə</w:t>
      </w:r>
      <w:r>
        <w:rPr>
          <w:spacing w:val="-29"/>
        </w:rPr>
        <w:t> </w:t>
      </w:r>
      <w:r>
        <w:rPr/>
        <w:t>təşkil</w:t>
      </w:r>
      <w:r>
        <w:rPr>
          <w:w w:val="100"/>
        </w:rPr>
        <w:t> </w:t>
      </w:r>
      <w:r>
        <w:rPr/>
        <w:t>edilmiş və istifadəçi tələbinə uyğun aktuallaşa bilən, başqa sözlə, predmet oblastının</w:t>
      </w:r>
      <w:r>
        <w:rPr>
          <w:spacing w:val="-69"/>
        </w:rPr>
        <w:t> </w:t>
      </w:r>
      <w:r>
        <w:rPr>
          <w:spacing w:val="-69"/>
        </w:rPr>
      </w:r>
      <w:r>
        <w:rPr/>
        <w:t>ekstensional</w:t>
      </w:r>
      <w:r>
        <w:rPr>
          <w:spacing w:val="26"/>
        </w:rPr>
        <w:t> </w:t>
      </w:r>
      <w:r>
        <w:rPr/>
        <w:t>modelini</w:t>
      </w:r>
      <w:r>
        <w:rPr>
          <w:spacing w:val="26"/>
        </w:rPr>
        <w:t> </w:t>
      </w:r>
      <w:r>
        <w:rPr/>
        <w:t>təşkil</w:t>
      </w:r>
      <w:r>
        <w:rPr>
          <w:spacing w:val="26"/>
        </w:rPr>
        <w:t> </w:t>
      </w:r>
      <w:r>
        <w:rPr/>
        <w:t>edən</w:t>
      </w:r>
      <w:r>
        <w:rPr>
          <w:spacing w:val="26"/>
        </w:rPr>
        <w:t> </w:t>
      </w:r>
      <w:r>
        <w:rPr/>
        <w:t>verilənlər</w:t>
      </w:r>
      <w:r>
        <w:rPr>
          <w:spacing w:val="28"/>
        </w:rPr>
        <w:t> </w:t>
      </w:r>
      <w:r>
        <w:rPr/>
        <w:t>çoxluğudur.</w:t>
      </w:r>
      <w:r>
        <w:rPr>
          <w:spacing w:val="25"/>
        </w:rPr>
        <w:t> </w:t>
      </w:r>
      <w:r>
        <w:rPr/>
        <w:t>Verilənlər</w:t>
      </w:r>
      <w:r>
        <w:rPr>
          <w:spacing w:val="25"/>
        </w:rPr>
        <w:t> </w:t>
      </w:r>
      <w:r>
        <w:rPr/>
        <w:t>bazasının</w:t>
      </w:r>
      <w:r>
        <w:rPr>
          <w:spacing w:val="26"/>
        </w:rPr>
        <w:t> </w:t>
      </w:r>
      <w:r>
        <w:rPr/>
        <w:t>təşkili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pred</w:t>
      </w:r>
      <w:r>
        <w:rPr/>
        <w:t>met</w:t>
      </w:r>
      <w:r>
        <w:rPr>
          <w:spacing w:val="58"/>
        </w:rPr>
        <w:t> </w:t>
      </w:r>
      <w:r>
        <w:rPr/>
        <w:t>oblastının</w:t>
      </w:r>
      <w:r>
        <w:rPr>
          <w:spacing w:val="56"/>
        </w:rPr>
        <w:t> </w:t>
      </w:r>
      <w:r>
        <w:rPr/>
        <w:t>intensional</w:t>
      </w:r>
      <w:r>
        <w:rPr>
          <w:spacing w:val="58"/>
        </w:rPr>
        <w:t> </w:t>
      </w:r>
      <w:r>
        <w:rPr/>
        <w:t>modeli</w:t>
      </w:r>
      <w:r>
        <w:rPr>
          <w:spacing w:val="56"/>
        </w:rPr>
        <w:t> </w:t>
      </w:r>
      <w:r>
        <w:rPr/>
        <w:t>ilə</w:t>
      </w:r>
      <w:r>
        <w:rPr>
          <w:spacing w:val="57"/>
        </w:rPr>
        <w:t> </w:t>
      </w:r>
      <w:r>
        <w:rPr/>
        <w:t>təsvir</w:t>
      </w:r>
      <w:r>
        <w:rPr>
          <w:spacing w:val="57"/>
        </w:rPr>
        <w:t> </w:t>
      </w:r>
      <w:r>
        <w:rPr/>
        <w:t>edilir.</w:t>
      </w:r>
      <w:r>
        <w:rPr>
          <w:spacing w:val="56"/>
        </w:rPr>
        <w:t> </w:t>
      </w:r>
      <w:r>
        <w:rPr/>
        <w:t>Çünki</w:t>
      </w:r>
      <w:r>
        <w:rPr>
          <w:spacing w:val="58"/>
        </w:rPr>
        <w:t> </w:t>
      </w:r>
      <w:r>
        <w:rPr/>
        <w:t>intesional</w:t>
      </w:r>
      <w:r>
        <w:rPr>
          <w:spacing w:val="58"/>
        </w:rPr>
        <w:t> </w:t>
      </w:r>
      <w:r>
        <w:rPr/>
        <w:t>model</w:t>
      </w:r>
      <w:r>
        <w:rPr>
          <w:spacing w:val="58"/>
        </w:rPr>
        <w:t> </w:t>
      </w:r>
      <w:r>
        <w:rPr>
          <w:spacing w:val="3"/>
        </w:rPr>
        <w:t>eksten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8"/>
        </w:rPr>
        <w:t> </w:t>
      </w:r>
      <w:r>
        <w:rPr/>
        <w:t>sional modelə nisbətən yuxarı səviyyə  modelidir.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/>
          <w:i/>
        </w:rPr>
        <w:t>Verilənlər bazasının aktuallaşdırılması </w:t>
      </w:r>
      <w:r>
        <w:rPr/>
        <w:t>dedikdə, verilənlərin tərkibinin və</w:t>
      </w:r>
      <w:r>
        <w:rPr>
          <w:spacing w:val="24"/>
        </w:rPr>
        <w:t> </w:t>
      </w:r>
      <w:r>
        <w:rPr>
          <w:spacing w:val="2"/>
        </w:rPr>
        <w:t>quruluşu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nun</w:t>
      </w:r>
      <w:r>
        <w:rPr>
          <w:spacing w:val="13"/>
        </w:rPr>
        <w:t> </w:t>
      </w:r>
      <w:r>
        <w:rPr/>
        <w:t>dəyişdirilməsi</w:t>
      </w:r>
      <w:r>
        <w:rPr>
          <w:spacing w:val="13"/>
        </w:rPr>
        <w:t> </w:t>
      </w:r>
      <w:r>
        <w:rPr/>
        <w:t>başa</w:t>
      </w:r>
      <w:r>
        <w:rPr>
          <w:spacing w:val="12"/>
        </w:rPr>
        <w:t> </w:t>
      </w:r>
      <w:r>
        <w:rPr/>
        <w:t>düşülür.</w:t>
      </w:r>
      <w:r>
        <w:rPr>
          <w:spacing w:val="13"/>
        </w:rPr>
        <w:t> </w:t>
      </w:r>
      <w:r>
        <w:rPr/>
        <w:t>Yəni,</w:t>
      </w:r>
      <w:r>
        <w:rPr>
          <w:spacing w:val="13"/>
        </w:rPr>
        <w:t> </w:t>
      </w:r>
      <w:r>
        <w:rPr/>
        <w:t>aktuallaşdırma</w:t>
      </w:r>
      <w:r>
        <w:rPr>
          <w:spacing w:val="13"/>
        </w:rPr>
        <w:t> </w:t>
      </w:r>
      <w:r>
        <w:rPr/>
        <w:t>nəticəsində</w:t>
      </w:r>
      <w:r>
        <w:rPr>
          <w:spacing w:val="12"/>
        </w:rPr>
        <w:t> </w:t>
      </w:r>
      <w:r>
        <w:rPr/>
        <w:t>bəzi</w:t>
      </w:r>
      <w:r>
        <w:rPr>
          <w:spacing w:val="13"/>
        </w:rPr>
        <w:t> </w:t>
      </w:r>
      <w:r>
        <w:rPr/>
        <w:t>verilənlər</w:t>
      </w:r>
      <w:r>
        <w:rPr>
          <w:spacing w:val="13"/>
        </w:rPr>
        <w:t> </w:t>
      </w:r>
      <w:r>
        <w:rPr/>
        <w:t>bazadan</w:t>
      </w:r>
      <w:r>
        <w:rPr>
          <w:spacing w:val="-61"/>
        </w:rPr>
        <w:t> </w:t>
      </w:r>
      <w:r>
        <w:rPr>
          <w:spacing w:val="-61"/>
        </w:rPr>
      </w:r>
      <w:r>
        <w:rPr/>
        <w:t>çıxarılır,</w:t>
      </w:r>
      <w:r>
        <w:rPr>
          <w:spacing w:val="40"/>
        </w:rPr>
        <w:t> </w:t>
      </w:r>
      <w:r>
        <w:rPr/>
        <w:t>yeniləri</w:t>
      </w:r>
      <w:r>
        <w:rPr>
          <w:spacing w:val="40"/>
        </w:rPr>
        <w:t> </w:t>
      </w:r>
      <w:r>
        <w:rPr/>
        <w:t>daxil</w:t>
      </w:r>
      <w:r>
        <w:rPr>
          <w:spacing w:val="40"/>
        </w:rPr>
        <w:t> </w:t>
      </w:r>
      <w:r>
        <w:rPr/>
        <w:t>edilir,</w:t>
      </w:r>
      <w:r>
        <w:rPr>
          <w:spacing w:val="37"/>
        </w:rPr>
        <w:t> </w:t>
      </w:r>
      <w:r>
        <w:rPr/>
        <w:t>əlaqələr</w:t>
      </w:r>
      <w:r>
        <w:rPr>
          <w:spacing w:val="39"/>
        </w:rPr>
        <w:t> </w:t>
      </w:r>
      <w:r>
        <w:rPr/>
        <w:t>dəyişdirilir</w:t>
      </w:r>
      <w:r>
        <w:rPr>
          <w:spacing w:val="39"/>
        </w:rPr>
        <w:t> </w:t>
      </w:r>
      <w:r>
        <w:rPr/>
        <w:t>və</w:t>
      </w:r>
      <w:r>
        <w:rPr>
          <w:spacing w:val="39"/>
        </w:rPr>
        <w:t> </w:t>
      </w:r>
      <w:r>
        <w:rPr/>
        <w:t>s.</w:t>
      </w:r>
      <w:r>
        <w:rPr>
          <w:spacing w:val="58"/>
        </w:rPr>
        <w:t> </w:t>
      </w:r>
      <w:r>
        <w:rPr/>
        <w:t>Daha</w:t>
      </w:r>
      <w:r>
        <w:rPr>
          <w:spacing w:val="39"/>
        </w:rPr>
        <w:t> </w:t>
      </w:r>
      <w:r>
        <w:rPr/>
        <w:t>dərin</w:t>
      </w:r>
      <w:r>
        <w:rPr>
          <w:spacing w:val="40"/>
        </w:rPr>
        <w:t> </w:t>
      </w:r>
      <w:r>
        <w:rPr/>
        <w:t>aktuallaşdırma</w:t>
      </w:r>
      <w:r>
        <w:rPr>
          <w:spacing w:val="41"/>
        </w:rPr>
        <w:t> </w:t>
      </w:r>
      <w:r>
        <w:rPr>
          <w:spacing w:val="2"/>
        </w:rPr>
        <w:t>veri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lənlər</w:t>
      </w:r>
      <w:r>
        <w:rPr>
          <w:spacing w:val="53"/>
        </w:rPr>
        <w:t> </w:t>
      </w:r>
      <w:r>
        <w:rPr/>
        <w:t>bazasının</w:t>
      </w:r>
      <w:r>
        <w:rPr>
          <w:spacing w:val="58"/>
        </w:rPr>
        <w:t> </w:t>
      </w:r>
      <w:r>
        <w:rPr>
          <w:rFonts w:ascii="Times New Roman" w:hAnsi="Times New Roman"/>
          <w:i/>
        </w:rPr>
        <w:t>restrukturlaşdırılması</w:t>
      </w:r>
      <w:r>
        <w:rPr>
          <w:rFonts w:ascii="Times New Roman" w:hAnsi="Times New Roman"/>
          <w:i/>
          <w:spacing w:val="63"/>
        </w:rPr>
        <w:t> </w:t>
      </w:r>
      <w:r>
        <w:rPr/>
        <w:t>adlanır.</w:t>
      </w:r>
      <w:r>
        <w:rPr>
          <w:spacing w:val="54"/>
        </w:rPr>
        <w:t> </w:t>
      </w:r>
      <w:r>
        <w:rPr/>
        <w:t>Bu,</w:t>
      </w:r>
      <w:r>
        <w:rPr>
          <w:spacing w:val="52"/>
        </w:rPr>
        <w:t> </w:t>
      </w:r>
      <w:r>
        <w:rPr/>
        <w:t>bütövlük</w:t>
      </w:r>
      <w:r>
        <w:rPr>
          <w:spacing w:val="54"/>
        </w:rPr>
        <w:t> </w:t>
      </w:r>
      <w:r>
        <w:rPr/>
        <w:t>məhdudiyyətlərinin</w:t>
      </w:r>
      <w:r>
        <w:rPr>
          <w:spacing w:val="54"/>
        </w:rPr>
        <w:t> </w:t>
      </w:r>
      <w:r>
        <w:rPr>
          <w:spacing w:val="2"/>
        </w:rPr>
        <w:t>dəyiş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dirilməsi zamanı baş</w:t>
      </w:r>
      <w:r>
        <w:rPr>
          <w:spacing w:val="36"/>
        </w:rPr>
        <w:t> </w:t>
      </w:r>
      <w:r>
        <w:rPr/>
        <w:t>verir.</w:t>
      </w:r>
    </w:p>
    <w:p>
      <w:pPr>
        <w:pStyle w:val="BodyText"/>
        <w:spacing w:line="360" w:lineRule="auto"/>
        <w:ind w:right="105" w:firstLine="566"/>
        <w:jc w:val="both"/>
      </w:pPr>
      <w:r>
        <w:rPr/>
        <w:t>Çox</w:t>
      </w:r>
      <w:r>
        <w:rPr>
          <w:spacing w:val="33"/>
        </w:rPr>
        <w:t> </w:t>
      </w:r>
      <w:r>
        <w:rPr/>
        <w:t>zaman</w:t>
      </w:r>
      <w:r>
        <w:rPr>
          <w:spacing w:val="33"/>
        </w:rPr>
        <w:t> </w:t>
      </w:r>
      <w:r>
        <w:rPr/>
        <w:t>verilənlər</w:t>
      </w:r>
      <w:r>
        <w:rPr>
          <w:spacing w:val="32"/>
        </w:rPr>
        <w:t> </w:t>
      </w:r>
      <w:r>
        <w:rPr/>
        <w:t>bazası</w:t>
      </w:r>
      <w:r>
        <w:rPr>
          <w:spacing w:val="33"/>
        </w:rPr>
        <w:t> </w:t>
      </w:r>
      <w:r>
        <w:rPr/>
        <w:t>elə</w:t>
      </w:r>
      <w:r>
        <w:rPr>
          <w:spacing w:val="30"/>
        </w:rPr>
        <w:t> </w:t>
      </w:r>
      <w:r>
        <w:rPr/>
        <w:t>təşkil</w:t>
      </w:r>
      <w:r>
        <w:rPr>
          <w:spacing w:val="33"/>
        </w:rPr>
        <w:t> </w:t>
      </w:r>
      <w:r>
        <w:rPr/>
        <w:t>edilir</w:t>
      </w:r>
      <w:r>
        <w:rPr>
          <w:spacing w:val="32"/>
        </w:rPr>
        <w:t> </w:t>
      </w:r>
      <w:r>
        <w:rPr/>
        <w:t>ki,</w:t>
      </w:r>
      <w:r>
        <w:rPr>
          <w:spacing w:val="31"/>
        </w:rPr>
        <w:t> </w:t>
      </w:r>
      <w:r>
        <w:rPr/>
        <w:t>predmet</w:t>
      </w:r>
      <w:r>
        <w:rPr>
          <w:spacing w:val="33"/>
        </w:rPr>
        <w:t> </w:t>
      </w:r>
      <w:r>
        <w:rPr/>
        <w:t>oblastının</w:t>
      </w:r>
      <w:r>
        <w:rPr>
          <w:spacing w:val="33"/>
        </w:rPr>
        <w:t> </w:t>
      </w:r>
      <w:r>
        <w:rPr/>
        <w:t>hər</w:t>
      </w:r>
      <w:r>
        <w:rPr>
          <w:spacing w:val="32"/>
        </w:rPr>
        <w:t> </w:t>
      </w:r>
      <w:r>
        <w:rPr>
          <w:spacing w:val="2"/>
        </w:rPr>
        <w:t>vəziyyətinə</w:t>
      </w:r>
      <w:r>
        <w:rPr>
          <w:w w:val="100"/>
        </w:rPr>
        <w:t> </w:t>
      </w:r>
      <w:r>
        <w:rPr/>
        <w:t>bazanın</w:t>
      </w:r>
      <w:r>
        <w:rPr>
          <w:spacing w:val="21"/>
        </w:rPr>
        <w:t> </w:t>
      </w:r>
      <w:r>
        <w:rPr/>
        <w:t>bir</w:t>
      </w:r>
      <w:r>
        <w:rPr>
          <w:spacing w:val="23"/>
        </w:rPr>
        <w:t> </w:t>
      </w:r>
      <w:r>
        <w:rPr/>
        <w:t>vəziyyəti</w:t>
      </w:r>
      <w:r>
        <w:rPr>
          <w:spacing w:val="27"/>
        </w:rPr>
        <w:t> </w:t>
      </w:r>
      <w:r>
        <w:rPr/>
        <w:t>uyğun</w:t>
      </w:r>
      <w:r>
        <w:rPr>
          <w:spacing w:val="24"/>
        </w:rPr>
        <w:t> </w:t>
      </w:r>
      <w:r>
        <w:rPr/>
        <w:t>gəlir.</w:t>
      </w:r>
      <w:r>
        <w:rPr>
          <w:spacing w:val="21"/>
        </w:rPr>
        <w:t> </w:t>
      </w:r>
      <w:r>
        <w:rPr/>
        <w:t>Lakin</w:t>
      </w:r>
      <w:r>
        <w:rPr>
          <w:spacing w:val="24"/>
        </w:rPr>
        <w:t> </w:t>
      </w:r>
      <w:r>
        <w:rPr/>
        <w:t>bəzi</w:t>
      </w:r>
      <w:r>
        <w:rPr>
          <w:spacing w:val="24"/>
        </w:rPr>
        <w:t> </w:t>
      </w:r>
      <w:r>
        <w:rPr/>
        <w:t>hallarda,</w:t>
      </w:r>
      <w:r>
        <w:rPr>
          <w:spacing w:val="21"/>
        </w:rPr>
        <w:t> </w:t>
      </w:r>
      <w:r>
        <w:rPr/>
        <w:t>iqtisadi</w:t>
      </w:r>
      <w:r>
        <w:rPr>
          <w:spacing w:val="21"/>
        </w:rPr>
        <w:t> </w:t>
      </w:r>
      <w:r>
        <w:rPr/>
        <w:t>tədqi</w:t>
      </w:r>
      <w:r>
        <w:rPr>
          <w:rFonts w:ascii="Times New Roman" w:hAnsi="Times New Roman"/>
        </w:rPr>
        <w:t>qat</w:t>
      </w:r>
      <w:r>
        <w:rPr/>
        <w:t>larla</w:t>
      </w:r>
      <w:r>
        <w:rPr>
          <w:spacing w:val="20"/>
        </w:rPr>
        <w:t> </w:t>
      </w:r>
      <w:r>
        <w:rPr/>
        <w:t>bağlı</w:t>
      </w:r>
      <w:r>
        <w:rPr>
          <w:spacing w:val="21"/>
        </w:rPr>
        <w:t> </w:t>
      </w:r>
      <w:r>
        <w:rPr/>
        <w:t>olaraq,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  <w:i/>
        </w:rPr>
        <w:t>temporal</w:t>
      </w:r>
      <w:r>
        <w:rPr>
          <w:rFonts w:ascii="Times New Roman" w:hAnsi="Times New Roman"/>
          <w:i/>
          <w:spacing w:val="55"/>
        </w:rPr>
        <w:t> </w:t>
      </w:r>
      <w:r>
        <w:rPr/>
        <w:t>(zamanlı,</w:t>
      </w:r>
      <w:r>
        <w:rPr>
          <w:spacing w:val="51"/>
        </w:rPr>
        <w:t> </w:t>
      </w:r>
      <w:r>
        <w:rPr/>
        <w:t>sürəkli)</w:t>
      </w:r>
      <w:r>
        <w:rPr>
          <w:spacing w:val="48"/>
        </w:rPr>
        <w:t> </w:t>
      </w:r>
      <w:r>
        <w:rPr/>
        <w:t>bazalar</w:t>
      </w:r>
      <w:r>
        <w:rPr>
          <w:spacing w:val="52"/>
        </w:rPr>
        <w:t> </w:t>
      </w:r>
      <w:r>
        <w:rPr/>
        <w:t>da</w:t>
      </w:r>
      <w:r>
        <w:rPr>
          <w:spacing w:val="52"/>
        </w:rPr>
        <w:t> </w:t>
      </w:r>
      <w:r>
        <w:rPr/>
        <w:t>yaradılır.</w:t>
      </w:r>
      <w:r>
        <w:rPr>
          <w:spacing w:val="51"/>
        </w:rPr>
        <w:t> </w:t>
      </w:r>
      <w:r>
        <w:rPr/>
        <w:t>Bu</w:t>
      </w:r>
      <w:r>
        <w:rPr>
          <w:spacing w:val="52"/>
        </w:rPr>
        <w:t> </w:t>
      </w:r>
      <w:r>
        <w:rPr/>
        <w:t>bazalardakı</w:t>
      </w:r>
      <w:r>
        <w:rPr>
          <w:spacing w:val="53"/>
        </w:rPr>
        <w:t> </w:t>
      </w:r>
      <w:r>
        <w:rPr/>
        <w:t>verilənlərin</w:t>
      </w:r>
      <w:r>
        <w:rPr>
          <w:spacing w:val="50"/>
        </w:rPr>
        <w:t> </w:t>
      </w:r>
      <w:r>
        <w:rPr/>
        <w:t>qiymətləri</w:t>
      </w:r>
      <w:r>
        <w:rPr>
          <w:spacing w:val="-66"/>
        </w:rPr>
        <w:t> </w:t>
      </w:r>
      <w:r>
        <w:rPr>
          <w:spacing w:val="-66"/>
        </w:rPr>
      </w:r>
      <w:r>
        <w:rPr/>
        <w:t>müəyyən zamana aid olur. Yəni verilənlərin zaman sıraları (xronologiyası) əks </w:t>
      </w:r>
      <w:r>
        <w:rPr>
          <w:spacing w:val="47"/>
        </w:rPr>
        <w:t> </w:t>
      </w:r>
      <w:r>
        <w:rPr/>
        <w:t>etdirilir.</w:t>
      </w:r>
    </w:p>
    <w:p>
      <w:pPr>
        <w:pStyle w:val="BodyText"/>
        <w:spacing w:line="360" w:lineRule="auto"/>
        <w:ind w:right="102" w:firstLine="566"/>
        <w:jc w:val="both"/>
      </w:pPr>
      <w:r>
        <w:rPr>
          <w:rFonts w:ascii="Times New Roman" w:hAnsi="Times New Roman"/>
        </w:rPr>
        <w:t>Ve</w:t>
      </w:r>
      <w:r>
        <w:rPr/>
        <w:t>rilənlər</w:t>
      </w:r>
      <w:r>
        <w:rPr>
          <w:spacing w:val="32"/>
        </w:rPr>
        <w:t> </w:t>
      </w:r>
      <w:r>
        <w:rPr/>
        <w:t>bazası</w:t>
      </w:r>
      <w:r>
        <w:rPr>
          <w:spacing w:val="33"/>
        </w:rPr>
        <w:t> </w:t>
      </w:r>
      <w:r>
        <w:rPr/>
        <w:t>verilənlərin</w:t>
      </w:r>
      <w:r>
        <w:rPr>
          <w:spacing w:val="33"/>
        </w:rPr>
        <w:t> </w:t>
      </w:r>
      <w:r>
        <w:rPr/>
        <w:t>inteqrasiya</w:t>
      </w:r>
      <w:r>
        <w:rPr>
          <w:spacing w:val="32"/>
        </w:rPr>
        <w:t> </w:t>
      </w:r>
      <w:r>
        <w:rPr/>
        <w:t>edilmiş</w:t>
      </w:r>
      <w:r>
        <w:rPr>
          <w:spacing w:val="33"/>
        </w:rPr>
        <w:t> </w:t>
      </w:r>
      <w:r>
        <w:rPr/>
        <w:t>çoxluğudur.</w:t>
      </w:r>
      <w:r>
        <w:rPr>
          <w:spacing w:val="31"/>
        </w:rPr>
        <w:t> </w:t>
      </w:r>
      <w:r>
        <w:rPr/>
        <w:t>Yəni,</w:t>
      </w:r>
      <w:r>
        <w:rPr>
          <w:spacing w:val="31"/>
        </w:rPr>
        <w:t> </w:t>
      </w:r>
      <w:r>
        <w:rPr/>
        <w:t>bir</w:t>
      </w:r>
      <w:r>
        <w:rPr>
          <w:spacing w:val="32"/>
        </w:rPr>
        <w:t> </w:t>
      </w:r>
      <w:r>
        <w:rPr/>
        <w:t>fakt</w:t>
      </w:r>
      <w:r>
        <w:rPr>
          <w:spacing w:val="30"/>
        </w:rPr>
        <w:t> </w:t>
      </w:r>
      <w:r>
        <w:rPr/>
        <w:t>bazada</w:t>
      </w:r>
      <w:r>
        <w:rPr>
          <w:w w:val="100"/>
        </w:rPr>
        <w:t> </w:t>
      </w:r>
      <w:r>
        <w:rPr/>
        <w:t>bir</w:t>
      </w:r>
      <w:r>
        <w:rPr>
          <w:spacing w:val="57"/>
        </w:rPr>
        <w:t> </w:t>
      </w:r>
      <w:r>
        <w:rPr/>
        <w:t>dəfə</w:t>
      </w:r>
      <w:r>
        <w:rPr>
          <w:spacing w:val="59"/>
        </w:rPr>
        <w:t> </w:t>
      </w:r>
      <w:r>
        <w:rPr/>
        <w:t>qeyd</w:t>
      </w:r>
      <w:r>
        <w:rPr>
          <w:spacing w:val="61"/>
        </w:rPr>
        <w:t> </w:t>
      </w:r>
      <w:r>
        <w:rPr/>
        <w:t>edilir.</w:t>
      </w:r>
      <w:r>
        <w:rPr>
          <w:spacing w:val="57"/>
        </w:rPr>
        <w:t> </w:t>
      </w:r>
      <w:r>
        <w:rPr/>
        <w:t>Bu,</w:t>
      </w:r>
      <w:r>
        <w:rPr>
          <w:spacing w:val="56"/>
        </w:rPr>
        <w:t> </w:t>
      </w:r>
      <w:r>
        <w:rPr/>
        <w:t>bazanın</w:t>
      </w:r>
      <w:r>
        <w:rPr>
          <w:spacing w:val="58"/>
        </w:rPr>
        <w:t> </w:t>
      </w:r>
      <w:r>
        <w:rPr/>
        <w:t>informasiya</w:t>
      </w:r>
      <w:r>
        <w:rPr>
          <w:spacing w:val="2"/>
        </w:rPr>
        <w:t> </w:t>
      </w:r>
      <w:r>
        <w:rPr>
          <w:rFonts w:ascii="Times New Roman" w:hAnsi="Times New Roman"/>
          <w:i/>
        </w:rPr>
        <w:t>bolluğunun</w:t>
      </w:r>
      <w:r>
        <w:rPr>
          <w:rFonts w:ascii="Times New Roman" w:hAnsi="Times New Roman"/>
          <w:i/>
          <w:spacing w:val="64"/>
        </w:rPr>
        <w:t> </w:t>
      </w:r>
      <w:r>
        <w:rPr/>
        <w:t>minimum</w:t>
      </w:r>
      <w:r>
        <w:rPr>
          <w:spacing w:val="55"/>
        </w:rPr>
        <w:t> </w:t>
      </w:r>
      <w:r>
        <w:rPr/>
        <w:t>olmasını</w:t>
      </w:r>
      <w:r>
        <w:rPr>
          <w:spacing w:val="61"/>
        </w:rPr>
        <w:t> </w:t>
      </w:r>
      <w:r>
        <w:rPr/>
        <w:t>göstərir.</w:t>
      </w:r>
      <w:r>
        <w:rPr>
          <w:spacing w:val="-67"/>
        </w:rPr>
        <w:t> </w:t>
      </w:r>
      <w:r>
        <w:rPr>
          <w:spacing w:val="-67"/>
        </w:rPr>
      </w:r>
      <w:r>
        <w:rPr/>
        <w:t>Lakin</w:t>
      </w:r>
      <w:r>
        <w:rPr>
          <w:spacing w:val="29"/>
        </w:rPr>
        <w:t> </w:t>
      </w:r>
      <w:r>
        <w:rPr/>
        <w:t>paylanmış</w:t>
      </w:r>
      <w:r>
        <w:rPr>
          <w:spacing w:val="29"/>
        </w:rPr>
        <w:t> </w:t>
      </w:r>
      <w:r>
        <w:rPr/>
        <w:t>bazalarda</w:t>
      </w:r>
      <w:r>
        <w:rPr>
          <w:spacing w:val="30"/>
        </w:rPr>
        <w:t> </w:t>
      </w:r>
      <w:r>
        <w:rPr/>
        <w:t>müəyyən</w:t>
      </w:r>
      <w:r>
        <w:rPr>
          <w:spacing w:val="29"/>
        </w:rPr>
        <w:t> </w:t>
      </w:r>
      <w:r>
        <w:rPr/>
        <w:t>baza</w:t>
      </w:r>
      <w:r>
        <w:rPr>
          <w:spacing w:val="28"/>
        </w:rPr>
        <w:t> </w:t>
      </w:r>
      <w:r>
        <w:rPr/>
        <w:t>fraqmentlərinin</w:t>
      </w:r>
      <w:r>
        <w:rPr>
          <w:spacing w:val="32"/>
        </w:rPr>
        <w:t> </w:t>
      </w:r>
      <w:r>
        <w:rPr/>
        <w:t>(replikatların)</w:t>
      </w:r>
      <w:r>
        <w:rPr>
          <w:spacing w:val="28"/>
        </w:rPr>
        <w:t> </w:t>
      </w:r>
      <w:r>
        <w:rPr/>
        <w:t>şəbəkə</w:t>
      </w:r>
      <w:r>
        <w:rPr>
          <w:spacing w:val="-68"/>
        </w:rPr>
        <w:t> </w:t>
      </w:r>
      <w:r>
        <w:rPr>
          <w:spacing w:val="-68"/>
        </w:rPr>
      </w:r>
      <w:r>
        <w:rPr/>
        <w:t>düyünləri</w:t>
      </w:r>
      <w:r>
        <w:rPr>
          <w:spacing w:val="29"/>
        </w:rPr>
        <w:t> </w:t>
      </w:r>
      <w:r>
        <w:rPr/>
        <w:t>üzrə</w:t>
      </w:r>
      <w:r>
        <w:rPr>
          <w:spacing w:val="28"/>
        </w:rPr>
        <w:t> </w:t>
      </w:r>
      <w:r>
        <w:rPr/>
        <w:t>təkrarlanması</w:t>
      </w:r>
      <w:r>
        <w:rPr>
          <w:spacing w:val="29"/>
        </w:rPr>
        <w:t> </w:t>
      </w:r>
      <w:r>
        <w:rPr/>
        <w:t>şəbəkə</w:t>
      </w:r>
      <w:r>
        <w:rPr>
          <w:spacing w:val="28"/>
        </w:rPr>
        <w:t> </w:t>
      </w:r>
      <w:r>
        <w:rPr/>
        <w:t>trafikasını</w:t>
      </w:r>
      <w:r>
        <w:rPr>
          <w:spacing w:val="29"/>
        </w:rPr>
        <w:t> </w:t>
      </w:r>
      <w:r>
        <w:rPr/>
        <w:t>(məlumat</w:t>
      </w:r>
      <w:r>
        <w:rPr>
          <w:spacing w:val="29"/>
        </w:rPr>
        <w:t> </w:t>
      </w:r>
      <w:r>
        <w:rPr/>
        <w:t>ötürülüşünü)</w:t>
      </w:r>
      <w:r>
        <w:rPr>
          <w:spacing w:val="28"/>
        </w:rPr>
        <w:t> </w:t>
      </w:r>
      <w:r>
        <w:rPr/>
        <w:t>ixtisar</w:t>
      </w:r>
      <w:r>
        <w:rPr>
          <w:spacing w:val="30"/>
        </w:rPr>
        <w:t> </w:t>
      </w:r>
      <w:r>
        <w:rPr/>
        <w:t>etməyə</w:t>
      </w:r>
      <w:r>
        <w:rPr>
          <w:spacing w:val="28"/>
        </w:rPr>
        <w:t> </w:t>
      </w:r>
      <w:r>
        <w:rPr/>
        <w:t>və</w:t>
      </w:r>
      <w:r>
        <w:rPr>
          <w:spacing w:val="-63"/>
        </w:rPr>
        <w:t> </w:t>
      </w:r>
      <w:r>
        <w:rPr>
          <w:spacing w:val="-63"/>
        </w:rPr>
      </w:r>
      <w:r>
        <w:rPr/>
        <w:t>sistemin</w:t>
      </w:r>
      <w:r>
        <w:rPr>
          <w:spacing w:val="40"/>
        </w:rPr>
        <w:t> </w:t>
      </w:r>
      <w:r>
        <w:rPr/>
        <w:t>məhsuldarlığını</w:t>
      </w:r>
      <w:r>
        <w:rPr>
          <w:spacing w:val="37"/>
        </w:rPr>
        <w:t> </w:t>
      </w:r>
      <w:r>
        <w:rPr/>
        <w:t>artırmağa</w:t>
      </w:r>
      <w:r>
        <w:rPr>
          <w:spacing w:val="39"/>
        </w:rPr>
        <w:t> </w:t>
      </w:r>
      <w:r>
        <w:rPr/>
        <w:t>imkan</w:t>
      </w:r>
      <w:r>
        <w:rPr>
          <w:spacing w:val="37"/>
        </w:rPr>
        <w:t> </w:t>
      </w:r>
      <w:r>
        <w:rPr/>
        <w:t>verir.</w:t>
      </w:r>
      <w:r>
        <w:rPr>
          <w:spacing w:val="38"/>
        </w:rPr>
        <w:t> </w:t>
      </w:r>
      <w:r>
        <w:rPr/>
        <w:t>Verilənlər</w:t>
      </w:r>
      <w:r>
        <w:rPr>
          <w:spacing w:val="36"/>
        </w:rPr>
        <w:t> </w:t>
      </w:r>
      <w:r>
        <w:rPr/>
        <w:t>bazası</w:t>
      </w:r>
      <w:r>
        <w:rPr>
          <w:spacing w:val="40"/>
        </w:rPr>
        <w:t> </w:t>
      </w:r>
      <w:r>
        <w:rPr/>
        <w:t>çoxsaylı</w:t>
      </w:r>
      <w:r>
        <w:rPr>
          <w:spacing w:val="37"/>
        </w:rPr>
        <w:t> </w:t>
      </w:r>
      <w:r>
        <w:rPr/>
        <w:t>istifadəçilərə</w:t>
      </w:r>
      <w:r>
        <w:rPr>
          <w:spacing w:val="-63"/>
        </w:rPr>
        <w:t> </w:t>
      </w:r>
      <w:r>
        <w:rPr>
          <w:spacing w:val="-63"/>
        </w:rPr>
      </w:r>
      <w:r>
        <w:rPr/>
        <w:t>xidmət</w:t>
      </w:r>
      <w:r>
        <w:rPr>
          <w:spacing w:val="45"/>
        </w:rPr>
        <w:t> </w:t>
      </w:r>
      <w:r>
        <w:rPr/>
        <w:t>üçün</w:t>
      </w:r>
      <w:r>
        <w:rPr>
          <w:spacing w:val="47"/>
        </w:rPr>
        <w:t> </w:t>
      </w:r>
      <w:r>
        <w:rPr/>
        <w:t>yaradıldığından,</w:t>
      </w:r>
      <w:r>
        <w:rPr>
          <w:spacing w:val="42"/>
        </w:rPr>
        <w:t> </w:t>
      </w:r>
      <w:r>
        <w:rPr/>
        <w:t>onun</w:t>
      </w:r>
      <w:r>
        <w:rPr>
          <w:spacing w:val="45"/>
        </w:rPr>
        <w:t> </w:t>
      </w:r>
      <w:r>
        <w:rPr/>
        <w:t>yaradılması</w:t>
      </w:r>
      <w:r>
        <w:rPr>
          <w:spacing w:val="45"/>
        </w:rPr>
        <w:t> </w:t>
      </w:r>
      <w:r>
        <w:rPr/>
        <w:t>kriterisi</w:t>
      </w:r>
      <w:r>
        <w:rPr>
          <w:spacing w:val="45"/>
        </w:rPr>
        <w:t> </w:t>
      </w:r>
      <w:r>
        <w:rPr/>
        <w:t>sosial</w:t>
      </w:r>
      <w:r>
        <w:rPr>
          <w:spacing w:val="45"/>
        </w:rPr>
        <w:t> </w:t>
      </w:r>
      <w:r>
        <w:rPr/>
        <w:t>xarakter</w:t>
      </w:r>
      <w:r>
        <w:rPr>
          <w:spacing w:val="43"/>
        </w:rPr>
        <w:t> </w:t>
      </w:r>
      <w:r>
        <w:rPr/>
        <w:t>daşıyır</w:t>
      </w:r>
      <w:r>
        <w:rPr>
          <w:spacing w:val="43"/>
        </w:rPr>
        <w:t> </w:t>
      </w:r>
      <w:r>
        <w:rPr/>
        <w:t>və</w:t>
      </w:r>
      <w:r>
        <w:rPr>
          <w:spacing w:val="46"/>
        </w:rPr>
        <w:t> </w:t>
      </w:r>
      <w:r>
        <w:rPr>
          <w:spacing w:val="5"/>
        </w:rPr>
        <w:t>ayrı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a</w:t>
      </w:r>
      <w:r>
        <w:rPr/>
        <w:t>yrı</w:t>
      </w:r>
      <w:r>
        <w:rPr>
          <w:spacing w:val="18"/>
        </w:rPr>
        <w:t> </w:t>
      </w:r>
      <w:r>
        <w:rPr/>
        <w:t>istifadəçilərin</w:t>
      </w:r>
      <w:r>
        <w:rPr>
          <w:spacing w:val="16"/>
        </w:rPr>
        <w:t> </w:t>
      </w:r>
      <w:r>
        <w:rPr/>
        <w:t>təıləbibni</w:t>
      </w:r>
      <w:r>
        <w:rPr>
          <w:spacing w:val="16"/>
        </w:rPr>
        <w:t> </w:t>
      </w:r>
      <w:r>
        <w:rPr/>
        <w:t>ödəmək</w:t>
      </w:r>
      <w:r>
        <w:rPr>
          <w:spacing w:val="16"/>
        </w:rPr>
        <w:t> </w:t>
      </w:r>
      <w:r>
        <w:rPr/>
        <w:t>baxımından</w:t>
      </w:r>
      <w:r>
        <w:rPr>
          <w:spacing w:val="16"/>
        </w:rPr>
        <w:t> </w:t>
      </w:r>
      <w:r>
        <w:rPr/>
        <w:t>irəli</w:t>
      </w:r>
      <w:r>
        <w:rPr>
          <w:spacing w:val="16"/>
        </w:rPr>
        <w:t> </w:t>
      </w:r>
      <w:r>
        <w:rPr/>
        <w:t>gələn</w:t>
      </w:r>
      <w:r>
        <w:rPr>
          <w:spacing w:val="18"/>
        </w:rPr>
        <w:t> </w:t>
      </w:r>
      <w:r>
        <w:rPr/>
        <w:t>lokal</w:t>
      </w:r>
      <w:r>
        <w:rPr>
          <w:spacing w:val="16"/>
        </w:rPr>
        <w:t> </w:t>
      </w:r>
      <w:r>
        <w:rPr/>
        <w:t>səmərəlilik</w:t>
      </w:r>
      <w:r>
        <w:rPr>
          <w:spacing w:val="16"/>
        </w:rPr>
        <w:t> </w:t>
      </w:r>
      <w:r>
        <w:rPr/>
        <w:t>deyil,</w:t>
      </w:r>
      <w:r>
        <w:rPr>
          <w:spacing w:val="-66"/>
        </w:rPr>
        <w:t> </w:t>
      </w:r>
      <w:r>
        <w:rPr>
          <w:spacing w:val="-66"/>
        </w:rPr>
      </w:r>
      <w:r>
        <w:rPr/>
        <w:t>inteqral səmərəlilik daha</w:t>
      </w:r>
      <w:r>
        <w:rPr>
          <w:spacing w:val="46"/>
        </w:rPr>
        <w:t> </w:t>
      </w:r>
      <w:r>
        <w:rPr/>
        <w:t>vacibdir.</w:t>
      </w:r>
    </w:p>
    <w:p>
      <w:pPr>
        <w:pStyle w:val="BodyText"/>
        <w:spacing w:line="360" w:lineRule="auto"/>
        <w:ind w:right="111" w:firstLine="566"/>
        <w:jc w:val="both"/>
      </w:pPr>
      <w:r>
        <w:rPr/>
        <w:t>Verilənlər bazasının tərkibi (məzmunu), ilk növbədə, hesablama yolu ilə</w:t>
      </w:r>
      <w:r>
        <w:rPr>
          <w:spacing w:val="32"/>
        </w:rPr>
        <w:t> </w:t>
      </w:r>
      <w:r>
        <w:rPr/>
        <w:t>alınması</w:t>
      </w:r>
      <w:r>
        <w:rPr>
          <w:w w:val="100"/>
        </w:rPr>
        <w:t> </w:t>
      </w:r>
      <w:r>
        <w:rPr/>
        <w:t>mümkün</w:t>
      </w:r>
      <w:r>
        <w:rPr>
          <w:spacing w:val="63"/>
        </w:rPr>
        <w:t> </w:t>
      </w:r>
      <w:r>
        <w:rPr/>
        <w:t>olmayan</w:t>
      </w:r>
      <w:r>
        <w:rPr>
          <w:spacing w:val="65"/>
        </w:rPr>
        <w:t> </w:t>
      </w:r>
      <w:r>
        <w:rPr/>
        <w:t>müşahidə</w:t>
      </w:r>
      <w:r>
        <w:rPr>
          <w:spacing w:val="62"/>
        </w:rPr>
        <w:t> </w:t>
      </w:r>
      <w:r>
        <w:rPr/>
        <w:t>və</w:t>
      </w:r>
      <w:r>
        <w:rPr>
          <w:spacing w:val="62"/>
        </w:rPr>
        <w:t> </w:t>
      </w:r>
      <w:r>
        <w:rPr/>
        <w:t>ölçmə</w:t>
      </w:r>
      <w:r>
        <w:rPr>
          <w:spacing w:val="64"/>
        </w:rPr>
        <w:t> </w:t>
      </w:r>
      <w:r>
        <w:rPr/>
        <w:t>məlumatları</w:t>
      </w:r>
      <w:r>
        <w:rPr>
          <w:spacing w:val="63"/>
        </w:rPr>
        <w:t> </w:t>
      </w:r>
      <w:r>
        <w:rPr/>
        <w:t>ilə</w:t>
      </w:r>
      <w:r>
        <w:rPr>
          <w:spacing w:val="62"/>
        </w:rPr>
        <w:t> </w:t>
      </w:r>
      <w:r>
        <w:rPr/>
        <w:t>dol</w:t>
      </w:r>
      <w:r>
        <w:rPr>
          <w:rFonts w:ascii="Times New Roman" w:hAnsi="Times New Roman"/>
        </w:rPr>
        <w:t>durulur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bunlara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68"/>
        </w:rPr>
        <w:t> </w:t>
      </w:r>
      <w:r>
        <w:rPr>
          <w:rFonts w:ascii="Times New Roman" w:hAnsi="Times New Roman"/>
          <w:spacing w:val="-68"/>
        </w:rPr>
      </w:r>
      <w:r>
        <w:rPr/>
        <w:t>göstəriciləri, belə bazaya isə predmet bazası </w:t>
      </w:r>
      <w:r>
        <w:rPr>
          <w:spacing w:val="7"/>
        </w:rPr>
        <w:t> </w:t>
      </w:r>
      <w:r>
        <w:rPr/>
        <w:t>deyilir.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9" w:firstLine="566"/>
        <w:jc w:val="both"/>
      </w:pPr>
      <w:r>
        <w:rPr/>
        <w:t>Verilənlər bazası xüsusi proqram kompleksi vasitəsilə idarə edilir ki, buna</w:t>
      </w:r>
      <w:r>
        <w:rPr>
          <w:spacing w:val="17"/>
        </w:rPr>
        <w:t> </w:t>
      </w:r>
      <w:r>
        <w:rPr/>
        <w:t>da</w:t>
      </w:r>
      <w:r>
        <w:rPr>
          <w:w w:val="100"/>
        </w:rPr>
        <w:t> </w:t>
      </w:r>
      <w:r>
        <w:rPr/>
        <w:t>Verilənlər</w:t>
      </w:r>
      <w:r>
        <w:rPr>
          <w:spacing w:val="66"/>
        </w:rPr>
        <w:t> </w:t>
      </w:r>
      <w:r>
        <w:rPr/>
        <w:t>bazasının</w:t>
      </w:r>
      <w:r>
        <w:rPr>
          <w:spacing w:val="64"/>
        </w:rPr>
        <w:t> </w:t>
      </w:r>
      <w:r>
        <w:rPr/>
        <w:t>idarə</w:t>
      </w:r>
      <w:r>
        <w:rPr>
          <w:spacing w:val="66"/>
        </w:rPr>
        <w:t> </w:t>
      </w:r>
      <w:r>
        <w:rPr/>
        <w:t>edilməsi</w:t>
      </w:r>
      <w:r>
        <w:rPr>
          <w:spacing w:val="68"/>
        </w:rPr>
        <w:t> </w:t>
      </w:r>
      <w:r>
        <w:rPr/>
        <w:t>sistemi</w:t>
      </w:r>
      <w:r>
        <w:rPr>
          <w:spacing w:val="68"/>
        </w:rPr>
        <w:t> </w:t>
      </w:r>
      <w:r>
        <w:rPr/>
        <w:t>(VBİS)</w:t>
      </w:r>
      <w:r>
        <w:rPr>
          <w:spacing w:val="66"/>
        </w:rPr>
        <w:t> </w:t>
      </w:r>
      <w:r>
        <w:rPr/>
        <w:t>deyilir.</w:t>
      </w:r>
      <w:r>
        <w:rPr>
          <w:spacing w:val="65"/>
        </w:rPr>
        <w:t> </w:t>
      </w:r>
      <w:r>
        <w:rPr>
          <w:spacing w:val="3"/>
        </w:rPr>
        <w:t>VBİS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lə</w:t>
      </w:r>
      <w:r>
        <w:rPr>
          <w:spacing w:val="66"/>
        </w:rPr>
        <w:t> </w:t>
      </w:r>
      <w:r>
        <w:rPr/>
        <w:t>VB</w:t>
      </w:r>
      <w:r>
        <w:rPr>
          <w:spacing w:val="63"/>
        </w:rPr>
        <w:t> </w:t>
      </w:r>
      <w:r>
        <w:rPr/>
        <w:t>birliyinə</w:t>
      </w:r>
      <w:r>
        <w:rPr>
          <w:spacing w:val="66"/>
        </w:rPr>
        <w:t> </w:t>
      </w:r>
      <w:r>
        <w:rPr/>
        <w:t>VB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sistemi de</w:t>
      </w:r>
      <w:r>
        <w:rPr/>
        <w:t>yilir. Bir kompüterdə qurulmuş VBİS bir neçə </w:t>
      </w:r>
      <w:r>
        <w:rPr>
          <w:spacing w:val="2"/>
        </w:rPr>
        <w:t>VB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ni </w:t>
      </w:r>
      <w:r>
        <w:rPr/>
        <w:t>idarə edə </w:t>
      </w:r>
      <w:r>
        <w:rPr>
          <w:spacing w:val="39"/>
        </w:rPr>
        <w:t> </w:t>
      </w:r>
      <w:r>
        <w:rPr/>
        <w:t>bilər.</w:t>
      </w:r>
    </w:p>
    <w:p>
      <w:pPr>
        <w:pStyle w:val="BodyText"/>
        <w:spacing w:line="360" w:lineRule="auto"/>
        <w:ind w:right="111" w:firstLine="566"/>
        <w:jc w:val="both"/>
      </w:pPr>
      <w:r>
        <w:rPr/>
        <w:t>VB sisteminin istifadəçiləri adətən bazadakı məlumatların mənbəyi olan</w:t>
      </w:r>
      <w:r>
        <w:rPr>
          <w:spacing w:val="17"/>
        </w:rPr>
        <w:t> </w:t>
      </w:r>
      <w:r>
        <w:rPr/>
        <w:t>predmet</w:t>
      </w:r>
      <w:r>
        <w:rPr>
          <w:w w:val="100"/>
        </w:rPr>
        <w:t> </w:t>
      </w:r>
      <w:r>
        <w:rPr/>
        <w:t>oblastı</w:t>
      </w:r>
      <w:r>
        <w:rPr>
          <w:spacing w:val="18"/>
        </w:rPr>
        <w:t> </w:t>
      </w:r>
      <w:r>
        <w:rPr/>
        <w:t>mütəxəssisləridir.</w:t>
      </w:r>
      <w:r>
        <w:rPr>
          <w:spacing w:val="19"/>
        </w:rPr>
        <w:t> </w:t>
      </w:r>
      <w:r>
        <w:rPr/>
        <w:t>Bunlar</w:t>
      </w:r>
      <w:r>
        <w:rPr>
          <w:spacing w:val="17"/>
        </w:rPr>
        <w:t> </w:t>
      </w:r>
      <w:r>
        <w:rPr/>
        <w:t>həm</w:t>
      </w:r>
      <w:r>
        <w:rPr>
          <w:spacing w:val="14"/>
        </w:rPr>
        <w:t> </w:t>
      </w:r>
      <w:r>
        <w:rPr/>
        <w:t>də</w:t>
      </w:r>
      <w:r>
        <w:rPr>
          <w:spacing w:val="26"/>
        </w:rPr>
        <w:t> </w:t>
      </w:r>
      <w:r>
        <w:rPr>
          <w:rFonts w:ascii="Times New Roman" w:hAnsi="Times New Roman"/>
          <w:i/>
        </w:rPr>
        <w:t>son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istifadəçilərdir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Lakin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VB-</w:t>
      </w:r>
      <w:r>
        <w:rPr/>
        <w:t>yə</w:t>
      </w:r>
      <w:r>
        <w:rPr>
          <w:spacing w:val="20"/>
        </w:rPr>
        <w:t> </w:t>
      </w:r>
      <w:r>
        <w:rPr/>
        <w:t>müraciət</w:t>
      </w:r>
      <w:r>
        <w:rPr>
          <w:spacing w:val="18"/>
        </w:rPr>
        <w:t> </w:t>
      </w:r>
      <w:r>
        <w:rPr/>
        <w:t>edən</w:t>
      </w:r>
      <w:r>
        <w:rPr>
          <w:spacing w:val="-66"/>
        </w:rPr>
        <w:t> </w:t>
      </w:r>
      <w:r>
        <w:rPr>
          <w:spacing w:val="-66"/>
        </w:rPr>
      </w:r>
      <w:r>
        <w:rPr/>
        <w:t>hər</w:t>
      </w:r>
      <w:r>
        <w:rPr>
          <w:spacing w:val="43"/>
        </w:rPr>
        <w:t> </w:t>
      </w:r>
      <w:r>
        <w:rPr/>
        <w:t>şey</w:t>
      </w:r>
      <w:r>
        <w:rPr>
          <w:spacing w:val="4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VB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sistemi</w:t>
      </w:r>
      <w:r>
        <w:rPr/>
        <w:t>nin</w:t>
      </w:r>
      <w:r>
        <w:rPr>
          <w:spacing w:val="44"/>
        </w:rPr>
        <w:t> </w:t>
      </w:r>
      <w:r>
        <w:rPr/>
        <w:t>əlavələri</w:t>
      </w:r>
      <w:r>
        <w:rPr>
          <w:spacing w:val="44"/>
        </w:rPr>
        <w:t> </w:t>
      </w:r>
      <w:r>
        <w:rPr/>
        <w:t>adlanan</w:t>
      </w:r>
      <w:r>
        <w:rPr>
          <w:spacing w:val="44"/>
        </w:rPr>
        <w:t> </w:t>
      </w:r>
      <w:r>
        <w:rPr/>
        <w:t>tətbiqi</w:t>
      </w:r>
      <w:r>
        <w:rPr>
          <w:spacing w:val="44"/>
        </w:rPr>
        <w:t> </w:t>
      </w:r>
      <w:r>
        <w:rPr/>
        <w:t>proqramlar</w:t>
      </w:r>
      <w:r>
        <w:rPr>
          <w:spacing w:val="43"/>
        </w:rPr>
        <w:t> </w:t>
      </w:r>
      <w:r>
        <w:rPr/>
        <w:t>və</w:t>
      </w:r>
      <w:r>
        <w:rPr>
          <w:spacing w:val="43"/>
        </w:rPr>
        <w:t> </w:t>
      </w:r>
      <w:r>
        <w:rPr/>
        <w:t>proqram</w:t>
      </w:r>
      <w:r>
        <w:rPr>
          <w:spacing w:val="40"/>
        </w:rPr>
        <w:t> </w:t>
      </w:r>
      <w:r>
        <w:rPr/>
        <w:t>kompleksləri,</w:t>
      </w:r>
      <w:r>
        <w:rPr>
          <w:spacing w:val="-67"/>
        </w:rPr>
        <w:t> </w:t>
      </w:r>
      <w:r>
        <w:rPr>
          <w:spacing w:val="-67"/>
        </w:rPr>
      </w:r>
      <w:r>
        <w:rPr/>
        <w:t>həmçinin kompüterlər və hesablayıcı sistemlər istifadəçi </w:t>
      </w:r>
      <w:r>
        <w:rPr>
          <w:spacing w:val="16"/>
        </w:rPr>
        <w:t> </w:t>
      </w:r>
      <w:r>
        <w:rPr/>
        <w:t>sayılır.</w:t>
      </w:r>
    </w:p>
    <w:p>
      <w:pPr>
        <w:spacing w:line="360" w:lineRule="auto" w:before="5"/>
        <w:ind w:left="112" w:right="106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Son istifadəçilər VB ilə qarşılıqlı fəaliyyət göstərərkən </w:t>
      </w:r>
      <w:r>
        <w:rPr>
          <w:rFonts w:ascii="Times New Roman" w:hAnsi="Times New Roman"/>
          <w:spacing w:val="2"/>
          <w:sz w:val="28"/>
        </w:rPr>
        <w:t>VBİS</w:t>
      </w:r>
      <w:r>
        <w:rPr>
          <w:rFonts w:ascii="Times New Roman" w:hAnsi="Times New Roman"/>
          <w:spacing w:val="2"/>
          <w:sz w:val="28"/>
        </w:rPr>
        <w:t>-in </w:t>
      </w:r>
      <w:r>
        <w:rPr>
          <w:rFonts w:ascii="Times New Roman" w:hAnsi="Times New Roman"/>
          <w:i/>
          <w:sz w:val="28"/>
        </w:rPr>
        <w:t>istifadəçi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interfey-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sin</w:t>
      </w:r>
      <w:r>
        <w:rPr>
          <w:rFonts w:ascii="Times New Roman" w:hAnsi="Times New Roman"/>
          <w:i/>
          <w:sz w:val="28"/>
        </w:rPr>
        <w:t>dən, </w:t>
      </w:r>
      <w:r>
        <w:rPr>
          <w:rFonts w:ascii="Times New Roman" w:hAnsi="Times New Roman"/>
          <w:sz w:val="28"/>
        </w:rPr>
        <w:t>tətbiqi proqramlar isə </w:t>
      </w:r>
      <w:r>
        <w:rPr>
          <w:rFonts w:ascii="Times New Roman" w:hAnsi="Times New Roman"/>
          <w:i/>
          <w:sz w:val="28"/>
        </w:rPr>
        <w:t>tətbiq</w:t>
      </w:r>
      <w:r>
        <w:rPr>
          <w:rFonts w:ascii="Times New Roman" w:hAnsi="Times New Roman"/>
          <w:i/>
          <w:sz w:val="28"/>
        </w:rPr>
        <w:t>i </w:t>
      </w:r>
      <w:r>
        <w:rPr>
          <w:rFonts w:ascii="Times New Roman" w:hAnsi="Times New Roman"/>
          <w:i/>
          <w:sz w:val="28"/>
        </w:rPr>
        <w:t>proqramlaşdırma interfeysindən </w:t>
      </w:r>
      <w:r>
        <w:rPr>
          <w:rFonts w:ascii="Times New Roman" w:hAnsi="Times New Roman"/>
          <w:sz w:val="28"/>
        </w:rPr>
        <w:t>istifadə 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BodyText"/>
        <w:spacing w:line="360" w:lineRule="auto" w:before="6"/>
        <w:ind w:right="104" w:firstLine="566"/>
        <w:jc w:val="both"/>
      </w:pPr>
      <w:r>
        <w:rPr/>
        <w:t>Verilənlərin mərkəzləşdirilmiş qaydada idarə edilməsi VB </w:t>
      </w:r>
      <w:r>
        <w:rPr>
          <w:rFonts w:ascii="Times New Roman" w:hAnsi="Times New Roman"/>
          <w:i/>
        </w:rPr>
        <w:t>inzibatçısının</w:t>
      </w:r>
      <w:r>
        <w:rPr>
          <w:rFonts w:ascii="Times New Roman" w:hAnsi="Times New Roman"/>
          <w:i/>
          <w:spacing w:val="34"/>
        </w:rPr>
        <w:t> </w:t>
      </w:r>
      <w:r>
        <w:rPr/>
        <w:t>səlahiy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yətindədir.</w:t>
      </w:r>
      <w:r>
        <w:rPr>
          <w:spacing w:val="43"/>
        </w:rPr>
        <w:t> </w:t>
      </w:r>
      <w:r>
        <w:rPr/>
        <w:t>İnzibatçı</w:t>
      </w:r>
      <w:r>
        <w:rPr>
          <w:spacing w:val="43"/>
        </w:rPr>
        <w:t> </w:t>
      </w:r>
      <w:r>
        <w:rPr/>
        <w:t>heyət</w:t>
      </w:r>
      <w:r>
        <w:rPr>
          <w:spacing w:val="43"/>
        </w:rPr>
        <w:t> </w:t>
      </w:r>
      <w:r>
        <w:rPr/>
        <w:t>sistemi</w:t>
      </w:r>
      <w:r>
        <w:rPr>
          <w:spacing w:val="45"/>
        </w:rPr>
        <w:t> </w:t>
      </w:r>
      <w:r>
        <w:rPr/>
        <w:t>işlək</w:t>
      </w:r>
      <w:r>
        <w:rPr>
          <w:spacing w:val="43"/>
        </w:rPr>
        <w:t> </w:t>
      </w:r>
      <w:r>
        <w:rPr/>
        <w:t>vəziyyətdə</w:t>
      </w:r>
      <w:r>
        <w:rPr>
          <w:spacing w:val="44"/>
        </w:rPr>
        <w:t> </w:t>
      </w:r>
      <w:r>
        <w:rPr/>
        <w:t>saxlamalı,</w:t>
      </w:r>
      <w:r>
        <w:rPr>
          <w:spacing w:val="41"/>
        </w:rPr>
        <w:t> </w:t>
      </w:r>
      <w:r>
        <w:rPr/>
        <w:t>vaxtlı</w:t>
      </w:r>
      <w:r>
        <w:rPr>
          <w:rFonts w:ascii="Times New Roman" w:hAnsi="Times New Roman"/>
        </w:rPr>
        <w:t>-</w:t>
      </w:r>
      <w:r>
        <w:rPr/>
        <w:t>vaxtında</w:t>
      </w:r>
      <w:r>
        <w:rPr>
          <w:spacing w:val="44"/>
        </w:rPr>
        <w:t> </w:t>
      </w:r>
      <w:r>
        <w:rPr/>
        <w:t>aktuallaş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dırma</w:t>
      </w:r>
      <w:r>
        <w:rPr>
          <w:spacing w:val="33"/>
        </w:rPr>
        <w:t> </w:t>
      </w:r>
      <w:r>
        <w:rPr/>
        <w:t>aparmalı,</w:t>
      </w:r>
      <w:r>
        <w:rPr>
          <w:spacing w:val="31"/>
        </w:rPr>
        <w:t> </w:t>
      </w:r>
      <w:r>
        <w:rPr/>
        <w:t>sistemin</w:t>
      </w:r>
      <w:r>
        <w:rPr>
          <w:spacing w:val="32"/>
        </w:rPr>
        <w:t> </w:t>
      </w:r>
      <w:r>
        <w:rPr/>
        <w:t>informasiya</w:t>
      </w:r>
      <w:r>
        <w:rPr>
          <w:spacing w:val="33"/>
        </w:rPr>
        <w:t> </w:t>
      </w:r>
      <w:r>
        <w:rPr/>
        <w:t>resurslarından</w:t>
      </w:r>
      <w:r>
        <w:rPr>
          <w:spacing w:val="32"/>
        </w:rPr>
        <w:t> </w:t>
      </w:r>
      <w:r>
        <w:rPr/>
        <w:t>və</w:t>
      </w:r>
      <w:r>
        <w:rPr>
          <w:spacing w:val="33"/>
        </w:rPr>
        <w:t> </w:t>
      </w:r>
      <w:r>
        <w:rPr/>
        <w:t>yaddaşdan</w:t>
      </w:r>
      <w:r>
        <w:rPr>
          <w:spacing w:val="32"/>
        </w:rPr>
        <w:t> </w:t>
      </w:r>
      <w:r>
        <w:rPr/>
        <w:t>səmərəli</w:t>
      </w:r>
      <w:r>
        <w:rPr>
          <w:spacing w:val="32"/>
        </w:rPr>
        <w:t> </w:t>
      </w:r>
      <w:r>
        <w:rPr/>
        <w:t>istifadə</w:t>
      </w:r>
      <w:r>
        <w:rPr>
          <w:spacing w:val="-67"/>
        </w:rPr>
        <w:t> </w:t>
      </w:r>
      <w:r>
        <w:rPr>
          <w:spacing w:val="-67"/>
        </w:rPr>
      </w:r>
      <w:r>
        <w:rPr/>
        <w:t>edilməsini təmin</w:t>
      </w:r>
      <w:r>
        <w:rPr>
          <w:spacing w:val="35"/>
        </w:rPr>
        <w:t> </w:t>
      </w:r>
      <w:r>
        <w:rPr/>
        <w:t>etməlidir.</w:t>
      </w:r>
    </w:p>
    <w:p>
      <w:pPr>
        <w:pStyle w:val="BodyText"/>
        <w:spacing w:line="360" w:lineRule="auto"/>
        <w:ind w:right="122" w:firstLine="566"/>
        <w:jc w:val="both"/>
      </w:pPr>
      <w:r>
        <w:rPr/>
        <w:t>Verilən</w:t>
      </w:r>
      <w:r>
        <w:rPr>
          <w:spacing w:val="38"/>
        </w:rPr>
        <w:t> </w:t>
      </w:r>
      <w:r>
        <w:rPr/>
        <w:t>bazaları</w:t>
      </w:r>
      <w:r>
        <w:rPr>
          <w:spacing w:val="41"/>
        </w:rPr>
        <w:t> </w:t>
      </w:r>
      <w:r>
        <w:rPr/>
        <w:t>mərkəzləşdirilmiş</w:t>
      </w:r>
      <w:r>
        <w:rPr>
          <w:spacing w:val="41"/>
        </w:rPr>
        <w:t> </w:t>
      </w:r>
      <w:r>
        <w:rPr/>
        <w:t>və</w:t>
      </w:r>
      <w:r>
        <w:rPr>
          <w:spacing w:val="39"/>
        </w:rPr>
        <w:t> </w:t>
      </w:r>
      <w:r>
        <w:rPr/>
        <w:t>paylanmış</w:t>
      </w:r>
      <w:r>
        <w:rPr>
          <w:spacing w:val="41"/>
        </w:rPr>
        <w:t> </w:t>
      </w:r>
      <w:r>
        <w:rPr/>
        <w:t>olurlar.</w:t>
      </w:r>
      <w:r>
        <w:rPr>
          <w:spacing w:val="38"/>
        </w:rPr>
        <w:t> </w:t>
      </w:r>
      <w:r>
        <w:rPr/>
        <w:t>Mərkəzləşdirilmiş</w:t>
      </w:r>
      <w:r>
        <w:rPr>
          <w:spacing w:val="41"/>
        </w:rPr>
        <w:t> </w:t>
      </w:r>
      <w:r>
        <w:rPr/>
        <w:t>VB</w:t>
      </w:r>
      <w:r>
        <w:rPr>
          <w:spacing w:val="38"/>
        </w:rPr>
        <w:t> </w:t>
      </w:r>
      <w:r>
        <w:rPr/>
        <w:t>bir</w:t>
      </w:r>
      <w:r>
        <w:rPr>
          <w:w w:val="100"/>
        </w:rPr>
        <w:t> </w:t>
      </w:r>
      <w:r>
        <w:rPr/>
        <w:t>kompüterdə</w:t>
      </w:r>
      <w:r>
        <w:rPr>
          <w:spacing w:val="55"/>
        </w:rPr>
        <w:t> </w:t>
      </w:r>
      <w:r>
        <w:rPr/>
        <w:t>yaradılır</w:t>
      </w:r>
      <w:r>
        <w:rPr>
          <w:spacing w:val="55"/>
        </w:rPr>
        <w:t> </w:t>
      </w:r>
      <w:r>
        <w:rPr/>
        <w:t>və</w:t>
      </w:r>
      <w:r>
        <w:rPr>
          <w:spacing w:val="53"/>
        </w:rPr>
        <w:t> </w:t>
      </w:r>
      <w:r>
        <w:rPr/>
        <w:t>ondan</w:t>
      </w:r>
      <w:r>
        <w:rPr>
          <w:spacing w:val="57"/>
        </w:rPr>
        <w:t> </w:t>
      </w:r>
      <w:r>
        <w:rPr/>
        <w:t>yalnız</w:t>
      </w:r>
      <w:r>
        <w:rPr>
          <w:spacing w:val="55"/>
        </w:rPr>
        <w:t> </w:t>
      </w:r>
      <w:r>
        <w:rPr/>
        <w:t>həmin</w:t>
      </w:r>
      <w:r>
        <w:rPr>
          <w:spacing w:val="59"/>
        </w:rPr>
        <w:t> </w:t>
      </w:r>
      <w:r>
        <w:rPr/>
        <w:t>kompüterdə</w:t>
      </w:r>
      <w:r>
        <w:rPr>
          <w:spacing w:val="55"/>
        </w:rPr>
        <w:t> </w:t>
      </w:r>
      <w:r>
        <w:rPr/>
        <w:t>işləyənlər</w:t>
      </w:r>
      <w:r>
        <w:rPr>
          <w:spacing w:val="55"/>
        </w:rPr>
        <w:t> </w:t>
      </w:r>
      <w:r>
        <w:rPr/>
        <w:t>istifadə</w:t>
      </w:r>
      <w:r>
        <w:rPr>
          <w:spacing w:val="58"/>
        </w:rPr>
        <w:t> </w:t>
      </w:r>
      <w:r>
        <w:rPr/>
        <w:t>edir.</w:t>
      </w:r>
      <w:r>
        <w:rPr>
          <w:spacing w:val="54"/>
        </w:rPr>
        <w:t> </w:t>
      </w:r>
      <w:r>
        <w:rPr/>
        <w:t>Belə</w:t>
      </w:r>
      <w:r>
        <w:rPr>
          <w:spacing w:val="-67"/>
        </w:rPr>
        <w:t> </w:t>
      </w:r>
      <w:r>
        <w:rPr>
          <w:spacing w:val="-67"/>
        </w:rPr>
      </w:r>
      <w:r>
        <w:rPr/>
        <w:t>bazaya</w:t>
      </w:r>
      <w:r>
        <w:rPr>
          <w:spacing w:val="32"/>
        </w:rPr>
        <w:t> </w:t>
      </w:r>
      <w:r>
        <w:rPr/>
        <w:t>lokal</w:t>
      </w:r>
      <w:r>
        <w:rPr>
          <w:spacing w:val="30"/>
        </w:rPr>
        <w:t> </w:t>
      </w:r>
      <w:r>
        <w:rPr/>
        <w:t>şəbəkə</w:t>
      </w:r>
      <w:r>
        <w:rPr>
          <w:spacing w:val="32"/>
        </w:rPr>
        <w:t> </w:t>
      </w:r>
      <w:r>
        <w:rPr/>
        <w:t>kompüterləri</w:t>
      </w:r>
      <w:r>
        <w:rPr>
          <w:spacing w:val="30"/>
        </w:rPr>
        <w:t> </w:t>
      </w:r>
      <w:r>
        <w:rPr/>
        <w:t>də</w:t>
      </w:r>
      <w:r>
        <w:rPr>
          <w:spacing w:val="32"/>
        </w:rPr>
        <w:t> </w:t>
      </w:r>
      <w:r>
        <w:rPr/>
        <w:t>müraciət</w:t>
      </w:r>
      <w:r>
        <w:rPr>
          <w:spacing w:val="33"/>
        </w:rPr>
        <w:t> </w:t>
      </w:r>
      <w:r>
        <w:rPr/>
        <w:t>edə</w:t>
      </w:r>
      <w:r>
        <w:rPr>
          <w:spacing w:val="32"/>
        </w:rPr>
        <w:t> </w:t>
      </w:r>
      <w:r>
        <w:rPr/>
        <w:t>bilir.</w:t>
      </w:r>
      <w:r>
        <w:rPr>
          <w:spacing w:val="31"/>
        </w:rPr>
        <w:t> </w:t>
      </w:r>
      <w:r>
        <w:rPr/>
        <w:t>Kompüter</w:t>
      </w:r>
      <w:r>
        <w:rPr>
          <w:spacing w:val="29"/>
        </w:rPr>
        <w:t> </w:t>
      </w:r>
      <w:r>
        <w:rPr/>
        <w:t>şəbəkələri</w:t>
      </w:r>
      <w:r>
        <w:rPr>
          <w:spacing w:val="33"/>
        </w:rPr>
        <w:t> </w:t>
      </w:r>
      <w:r>
        <w:rPr/>
        <w:t>paylanmış</w:t>
      </w:r>
      <w:r>
        <w:rPr>
          <w:spacing w:val="-67"/>
        </w:rPr>
        <w:t> </w:t>
      </w:r>
      <w:r>
        <w:rPr>
          <w:spacing w:val="-67"/>
        </w:rPr>
      </w:r>
      <w:r>
        <w:rPr/>
        <w:t>bazalar</w:t>
      </w:r>
      <w:r>
        <w:rPr>
          <w:spacing w:val="21"/>
        </w:rPr>
        <w:t> </w:t>
      </w:r>
      <w:r>
        <w:rPr/>
        <w:t>yaradılmasını</w:t>
      </w:r>
      <w:r>
        <w:rPr>
          <w:spacing w:val="19"/>
        </w:rPr>
        <w:t> </w:t>
      </w:r>
      <w:r>
        <w:rPr/>
        <w:t>şərtləndirdi.</w:t>
      </w:r>
      <w:r>
        <w:rPr>
          <w:spacing w:val="20"/>
        </w:rPr>
        <w:t> </w:t>
      </w:r>
      <w:r>
        <w:rPr/>
        <w:t>Belə</w:t>
      </w:r>
      <w:r>
        <w:rPr>
          <w:spacing w:val="21"/>
        </w:rPr>
        <w:t> </w:t>
      </w:r>
      <w:r>
        <w:rPr/>
        <w:t>bazalar</w:t>
      </w:r>
      <w:r>
        <w:rPr>
          <w:spacing w:val="21"/>
        </w:rPr>
        <w:t> </w:t>
      </w:r>
      <w:r>
        <w:rPr/>
        <w:t>müxtəlif</w:t>
      </w:r>
      <w:r>
        <w:rPr>
          <w:spacing w:val="21"/>
        </w:rPr>
        <w:t> </w:t>
      </w:r>
      <w:r>
        <w:rPr/>
        <w:t>kompüterlərdə</w:t>
      </w:r>
      <w:r>
        <w:rPr>
          <w:spacing w:val="21"/>
        </w:rPr>
        <w:t> </w:t>
      </w:r>
      <w:r>
        <w:rPr/>
        <w:t>təşkil</w:t>
      </w:r>
      <w:r>
        <w:rPr>
          <w:spacing w:val="22"/>
        </w:rPr>
        <w:t> </w:t>
      </w:r>
      <w:r>
        <w:rPr/>
        <w:t>edilmiş</w:t>
      </w:r>
      <w:r>
        <w:rPr>
          <w:spacing w:val="22"/>
        </w:rPr>
        <w:t> </w:t>
      </w:r>
      <w:r>
        <w:rPr/>
        <w:t>bir</w:t>
      </w:r>
      <w:r>
        <w:rPr>
          <w:spacing w:val="-65"/>
        </w:rPr>
        <w:t> </w:t>
      </w:r>
      <w:r>
        <w:rPr>
          <w:spacing w:val="-65"/>
        </w:rPr>
      </w:r>
      <w:r>
        <w:rPr/>
        <w:t>neçə</w:t>
      </w:r>
      <w:r>
        <w:rPr>
          <w:spacing w:val="43"/>
        </w:rPr>
        <w:t> </w:t>
      </w:r>
      <w:r>
        <w:rPr/>
        <w:t>hissədən</w:t>
      </w:r>
      <w:r>
        <w:rPr>
          <w:spacing w:val="44"/>
        </w:rPr>
        <w:t> </w:t>
      </w:r>
      <w:r>
        <w:rPr/>
        <w:t>ibarət</w:t>
      </w:r>
      <w:r>
        <w:rPr>
          <w:spacing w:val="44"/>
        </w:rPr>
        <w:t> </w:t>
      </w:r>
      <w:r>
        <w:rPr/>
        <w:t>olur.</w:t>
      </w:r>
      <w:r>
        <w:rPr>
          <w:spacing w:val="41"/>
        </w:rPr>
        <w:t> </w:t>
      </w:r>
      <w:r>
        <w:rPr/>
        <w:t>Bu</w:t>
      </w:r>
      <w:r>
        <w:rPr>
          <w:spacing w:val="44"/>
        </w:rPr>
        <w:t> </w:t>
      </w:r>
      <w:r>
        <w:rPr/>
        <w:t>hissələr</w:t>
      </w:r>
      <w:r>
        <w:rPr>
          <w:spacing w:val="43"/>
        </w:rPr>
        <w:t> </w:t>
      </w:r>
      <w:r>
        <w:rPr/>
        <w:t>kəsişməyən,</w:t>
      </w:r>
      <w:r>
        <w:rPr>
          <w:spacing w:val="44"/>
        </w:rPr>
        <w:t> </w:t>
      </w:r>
      <w:r>
        <w:rPr/>
        <w:t>kəsişən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/>
        <w:t>təkrarlanan</w:t>
      </w:r>
      <w:r>
        <w:rPr>
          <w:spacing w:val="46"/>
        </w:rPr>
        <w:t> </w:t>
      </w:r>
      <w:r>
        <w:rPr/>
        <w:t>ola</w:t>
      </w:r>
      <w:r>
        <w:rPr>
          <w:spacing w:val="45"/>
        </w:rPr>
        <w:t> </w:t>
      </w:r>
      <w:r>
        <w:rPr/>
        <w:t>bilir.</w:t>
      </w:r>
      <w:r>
        <w:rPr>
          <w:spacing w:val="45"/>
        </w:rPr>
        <w:t> </w:t>
      </w:r>
      <w:r>
        <w:rPr/>
        <w:t>Bir</w:t>
      </w:r>
      <w:r>
        <w:rPr>
          <w:spacing w:val="-67"/>
        </w:rPr>
        <w:t> </w:t>
      </w:r>
      <w:r>
        <w:rPr>
          <w:spacing w:val="-67"/>
        </w:rPr>
      </w:r>
      <w:r>
        <w:rPr/>
        <w:t>kompüterdə təşkil edilmiş paylanmış baza hissəsi bəzən lokal VB kimi fəaliyyət </w:t>
      </w:r>
      <w:r>
        <w:rPr>
          <w:spacing w:val="55"/>
        </w:rPr>
        <w:t> </w:t>
      </w:r>
      <w:r>
        <w:rPr/>
        <w:t>göstərir.</w:t>
      </w:r>
    </w:p>
    <w:p>
      <w:pPr>
        <w:pStyle w:val="BodyText"/>
        <w:spacing w:line="240" w:lineRule="auto" w:before="7"/>
        <w:ind w:left="679" w:right="113"/>
        <w:jc w:val="left"/>
      </w:pPr>
      <w:r>
        <w:rPr/>
        <w:t>Paylanmış VB</w:t>
      </w:r>
      <w:r>
        <w:rPr>
          <w:rFonts w:ascii="Times New Roman" w:hAnsi="Times New Roman"/>
        </w:rPr>
        <w:t>-</w:t>
      </w:r>
      <w:r>
        <w:rPr/>
        <w:t>lər paylanmış VBİS</w:t>
      </w:r>
      <w:r>
        <w:rPr>
          <w:rFonts w:ascii="Times New Roman" w:hAnsi="Times New Roman"/>
        </w:rPr>
        <w:t>-</w:t>
      </w:r>
      <w:r>
        <w:rPr/>
        <w:t>lə idarə </w:t>
      </w:r>
      <w:r>
        <w:rPr>
          <w:spacing w:val="3"/>
        </w:rPr>
        <w:t> </w:t>
      </w:r>
      <w:r>
        <w:rPr/>
        <w:t>olunur.</w:t>
      </w:r>
    </w:p>
    <w:p>
      <w:pPr>
        <w:pStyle w:val="BodyText"/>
        <w:spacing w:line="360" w:lineRule="auto" w:before="160"/>
        <w:ind w:right="106" w:firstLine="566"/>
        <w:jc w:val="both"/>
      </w:pPr>
      <w:r>
        <w:rPr/>
        <w:t>Paylanmış VB verilənlərin </w:t>
      </w:r>
      <w:r>
        <w:rPr>
          <w:rFonts w:ascii="Times New Roman" w:hAnsi="Times New Roman"/>
          <w:i/>
        </w:rPr>
        <w:t>fraqmentləşdirilməsi </w:t>
      </w:r>
      <w:r>
        <w:rPr/>
        <w:t>və </w:t>
      </w:r>
      <w:r>
        <w:rPr>
          <w:rFonts w:ascii="Times New Roman" w:hAnsi="Times New Roman"/>
          <w:i/>
        </w:rPr>
        <w:t>tirajlaşdırılması </w:t>
      </w:r>
      <w:r>
        <w:rPr/>
        <w:t>metodları</w:t>
      </w:r>
      <w:r>
        <w:rPr>
          <w:spacing w:val="11"/>
        </w:rPr>
        <w:t> </w:t>
      </w:r>
      <w:r>
        <w:rPr/>
        <w:t>ilə</w:t>
      </w:r>
      <w:r>
        <w:rPr>
          <w:w w:val="100"/>
        </w:rPr>
        <w:t> </w:t>
      </w:r>
      <w:r>
        <w:rPr/>
        <w:t>yaradılır.</w:t>
      </w:r>
      <w:r>
        <w:rPr>
          <w:spacing w:val="32"/>
        </w:rPr>
        <w:t> </w:t>
      </w:r>
      <w:r>
        <w:rPr/>
        <w:t>Fraqmentləşdirmə</w:t>
      </w:r>
      <w:r>
        <w:rPr>
          <w:spacing w:val="35"/>
        </w:rPr>
        <w:t> </w:t>
      </w:r>
      <w:r>
        <w:rPr/>
        <w:t>bazanın</w:t>
      </w:r>
      <w:r>
        <w:rPr>
          <w:spacing w:val="34"/>
        </w:rPr>
        <w:t> </w:t>
      </w:r>
      <w:r>
        <w:rPr/>
        <w:t>kəsişməyən</w:t>
      </w:r>
      <w:r>
        <w:rPr>
          <w:spacing w:val="37"/>
        </w:rPr>
        <w:t> </w:t>
      </w:r>
      <w:r>
        <w:rPr/>
        <w:t>hissələrinin,</w:t>
      </w:r>
      <w:r>
        <w:rPr>
          <w:spacing w:val="32"/>
        </w:rPr>
        <w:t> </w:t>
      </w:r>
      <w:r>
        <w:rPr/>
        <w:t>tirajlaşdırma</w:t>
      </w:r>
      <w:r>
        <w:rPr>
          <w:spacing w:val="35"/>
        </w:rPr>
        <w:t> </w:t>
      </w:r>
      <w:r>
        <w:rPr/>
        <w:t>isə</w:t>
      </w:r>
      <w:r>
        <w:rPr>
          <w:spacing w:val="35"/>
        </w:rPr>
        <w:t> </w:t>
      </w:r>
      <w:r>
        <w:rPr/>
        <w:t>fraqment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3"/>
        </w:rPr>
        <w:t> </w:t>
      </w:r>
      <w:r>
        <w:rPr/>
        <w:t>lərin nüsxələrinin müxtəlif kompüterlərdə təşkilini nəzərdə </w:t>
      </w:r>
      <w:r>
        <w:rPr>
          <w:spacing w:val="18"/>
        </w:rPr>
        <w:t> </w:t>
      </w:r>
      <w:r>
        <w:rPr/>
        <w:t>tutur.</w:t>
      </w:r>
    </w:p>
    <w:p>
      <w:pPr>
        <w:pStyle w:val="BodyText"/>
        <w:spacing w:line="360" w:lineRule="auto" w:before="8"/>
        <w:ind w:right="112" w:firstLine="566"/>
        <w:jc w:val="both"/>
      </w:pPr>
      <w:r>
        <w:rPr/>
        <w:t>VBİS</w:t>
      </w:r>
      <w:r>
        <w:rPr>
          <w:spacing w:val="31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nin</w:t>
      </w:r>
      <w:r>
        <w:rPr>
          <w:spacing w:val="29"/>
        </w:rPr>
        <w:t> </w:t>
      </w:r>
      <w:r>
        <w:rPr/>
        <w:t>mərkəzi</w:t>
      </w:r>
      <w:r>
        <w:rPr>
          <w:spacing w:val="29"/>
        </w:rPr>
        <w:t> </w:t>
      </w:r>
      <w:r>
        <w:rPr/>
        <w:t>idarəedicisidir.</w:t>
      </w:r>
      <w:r>
        <w:rPr>
          <w:spacing w:val="31"/>
        </w:rPr>
        <w:t> </w:t>
      </w:r>
      <w:r>
        <w:rPr/>
        <w:t>Yəni</w:t>
      </w:r>
      <w:r>
        <w:rPr>
          <w:spacing w:val="33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yə</w:t>
      </w:r>
      <w:r>
        <w:rPr>
          <w:spacing w:val="32"/>
        </w:rPr>
        <w:t> </w:t>
      </w:r>
      <w:r>
        <w:rPr/>
        <w:t>müraciət</w:t>
      </w:r>
      <w:r>
        <w:rPr>
          <w:spacing w:val="29"/>
        </w:rPr>
        <w:t> </w:t>
      </w:r>
      <w:r>
        <w:rPr/>
        <w:t>yalnız</w:t>
      </w:r>
      <w:r>
        <w:rPr>
          <w:spacing w:val="32"/>
        </w:rPr>
        <w:t> </w:t>
      </w:r>
      <w:r>
        <w:rPr/>
        <w:t>VBİS</w:t>
      </w:r>
      <w:r>
        <w:rPr>
          <w:spacing w:val="26"/>
        </w:rPr>
        <w:t> </w:t>
      </w:r>
      <w:r>
        <w:rPr/>
        <w:t>vasitəsilə</w:t>
      </w:r>
      <w:r>
        <w:rPr>
          <w:w w:val="100"/>
        </w:rPr>
        <w:t> </w:t>
      </w:r>
      <w:r>
        <w:rPr/>
        <w:t>mümkündür.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VBİS</w:t>
      </w:r>
      <w:r>
        <w:rPr>
          <w:rFonts w:ascii="Times New Roman" w:hAnsi="Times New Roman"/>
        </w:rPr>
        <w:t>-</w:t>
      </w:r>
      <w:r>
        <w:rPr/>
        <w:t>lər ümumi təyinatlı və ixtisaslaşdırılmış  </w:t>
      </w:r>
      <w:r>
        <w:rPr>
          <w:spacing w:val="2"/>
        </w:rPr>
        <w:t>olurlar.  </w:t>
      </w:r>
      <w:r>
        <w:rPr/>
        <w:t>Ümumi  təyinatlı</w:t>
      </w:r>
      <w:r>
        <w:rPr>
          <w:spacing w:val="12"/>
        </w:rPr>
        <w:t> </w:t>
      </w:r>
      <w:r>
        <w:rPr/>
        <w:t>VBİS</w:t>
      </w:r>
      <w:r>
        <w:rPr>
          <w:rFonts w:ascii="Times New Roman" w:hAnsi="Times New Roman"/>
        </w:rPr>
        <w:t>-</w:t>
      </w:r>
      <w:r>
        <w:rPr/>
        <w:t>lər</w:t>
      </w:r>
      <w:r>
        <w:rPr>
          <w:w w:val="100"/>
        </w:rPr>
        <w:t> </w:t>
      </w:r>
      <w:r>
        <w:rPr/>
        <w:t>heç</w:t>
      </w:r>
      <w:r>
        <w:rPr>
          <w:spacing w:val="48"/>
        </w:rPr>
        <w:t> </w:t>
      </w:r>
      <w:r>
        <w:rPr/>
        <w:t>bir</w:t>
      </w:r>
      <w:r>
        <w:rPr>
          <w:spacing w:val="48"/>
        </w:rPr>
        <w:t> </w:t>
      </w:r>
      <w:r>
        <w:rPr/>
        <w:t>konkret</w:t>
      </w:r>
      <w:r>
        <w:rPr>
          <w:spacing w:val="49"/>
        </w:rPr>
        <w:t> </w:t>
      </w:r>
      <w:r>
        <w:rPr/>
        <w:t>predmet</w:t>
      </w:r>
      <w:r>
        <w:rPr>
          <w:spacing w:val="52"/>
        </w:rPr>
        <w:t> </w:t>
      </w:r>
      <w:r>
        <w:rPr/>
        <w:t>oblastına</w:t>
      </w:r>
      <w:r>
        <w:rPr>
          <w:spacing w:val="48"/>
        </w:rPr>
        <w:t> </w:t>
      </w:r>
      <w:r>
        <w:rPr/>
        <w:t>istiqamətli</w:t>
      </w:r>
      <w:r>
        <w:rPr>
          <w:spacing w:val="49"/>
        </w:rPr>
        <w:t> </w:t>
      </w:r>
      <w:r>
        <w:rPr/>
        <w:t>olmur.</w:t>
      </w:r>
      <w:r>
        <w:rPr>
          <w:spacing w:val="49"/>
        </w:rPr>
        <w:t> </w:t>
      </w:r>
      <w:r>
        <w:rPr/>
        <w:t>İxtisaslaşdırılmış</w:t>
      </w:r>
      <w:r>
        <w:rPr>
          <w:spacing w:val="52"/>
        </w:rPr>
        <w:t> </w:t>
      </w:r>
      <w:r>
        <w:rPr>
          <w:spacing w:val="3"/>
        </w:rPr>
        <w:t>VBİS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lər</w:t>
      </w:r>
      <w:r>
        <w:rPr>
          <w:spacing w:val="48"/>
        </w:rPr>
        <w:t> </w:t>
      </w:r>
      <w:r>
        <w:rPr/>
        <w:t>xüsusi</w:t>
      </w:r>
      <w:r>
        <w:rPr>
          <w:spacing w:val="-67"/>
        </w:rPr>
        <w:t> </w:t>
      </w:r>
      <w:r>
        <w:rPr>
          <w:spacing w:val="-67"/>
        </w:rPr>
      </w:r>
      <w:r>
        <w:rPr/>
        <w:t>təyinatlı</w:t>
      </w:r>
      <w:r>
        <w:rPr>
          <w:spacing w:val="32"/>
        </w:rPr>
        <w:t> </w:t>
      </w:r>
      <w:r>
        <w:rPr/>
        <w:t>sistemlərdir.</w:t>
      </w:r>
    </w:p>
    <w:p>
      <w:pPr>
        <w:pStyle w:val="BodyText"/>
        <w:spacing w:line="360" w:lineRule="auto"/>
        <w:ind w:right="119" w:firstLine="566"/>
        <w:jc w:val="both"/>
      </w:pPr>
      <w:r>
        <w:rPr/>
        <w:t>VBİS</w:t>
      </w:r>
      <w:r>
        <w:rPr>
          <w:rFonts w:ascii="Times New Roman" w:hAnsi="Times New Roman"/>
        </w:rPr>
        <w:t>-</w:t>
      </w:r>
      <w:r>
        <w:rPr/>
        <w:t>in əsas xassəsi verilənlər bazasına həm istifadəçi tərəfdən, həm də</w:t>
      </w:r>
      <w:r>
        <w:rPr>
          <w:spacing w:val="57"/>
        </w:rPr>
        <w:t> </w:t>
      </w:r>
      <w:r>
        <w:rPr/>
        <w:t>saxlayıcı</w:t>
      </w:r>
      <w:r>
        <w:rPr>
          <w:w w:val="100"/>
        </w:rPr>
        <w:t> </w:t>
      </w:r>
      <w:r>
        <w:rPr/>
        <w:t>tərəfdən</w:t>
      </w:r>
      <w:r>
        <w:rPr>
          <w:spacing w:val="31"/>
        </w:rPr>
        <w:t> </w:t>
      </w:r>
      <w:r>
        <w:rPr/>
        <w:t>baxmağı</w:t>
      </w:r>
      <w:r>
        <w:rPr>
          <w:spacing w:val="33"/>
        </w:rPr>
        <w:t> </w:t>
      </w:r>
      <w:r>
        <w:rPr/>
        <w:t>reallaşdırmasıdır.</w:t>
      </w:r>
      <w:r>
        <w:rPr>
          <w:spacing w:val="31"/>
        </w:rPr>
        <w:t> </w:t>
      </w:r>
      <w:r>
        <w:rPr/>
        <w:t>İstifadəçi</w:t>
      </w:r>
      <w:r>
        <w:rPr>
          <w:spacing w:val="31"/>
        </w:rPr>
        <w:t> </w:t>
      </w:r>
      <w:r>
        <w:rPr/>
        <w:t>baxımı</w:t>
      </w:r>
      <w:r>
        <w:rPr>
          <w:spacing w:val="37"/>
        </w:rPr>
        <w:t> </w:t>
      </w:r>
      <w:r>
        <w:rPr/>
        <w:t>məntiqi</w:t>
      </w:r>
      <w:r>
        <w:rPr>
          <w:spacing w:val="33"/>
        </w:rPr>
        <w:t> </w:t>
      </w:r>
      <w:r>
        <w:rPr/>
        <w:t>quruluşu,</w:t>
      </w:r>
      <w:r>
        <w:rPr>
          <w:spacing w:val="29"/>
        </w:rPr>
        <w:t> </w:t>
      </w:r>
      <w:r>
        <w:rPr/>
        <w:t>saxlayıcı</w:t>
      </w:r>
      <w:r>
        <w:rPr>
          <w:spacing w:val="33"/>
        </w:rPr>
        <w:t> </w:t>
      </w:r>
      <w:r>
        <w:rPr/>
        <w:t>baxımı</w:t>
      </w:r>
      <w:r>
        <w:rPr>
          <w:spacing w:val="-65"/>
        </w:rPr>
        <w:t> </w:t>
      </w:r>
      <w:r>
        <w:rPr>
          <w:spacing w:val="-65"/>
        </w:rPr>
      </w:r>
      <w:r>
        <w:rPr/>
        <w:t>isə fiziki quruluşu</w:t>
      </w:r>
      <w:r>
        <w:rPr>
          <w:spacing w:val="41"/>
        </w:rPr>
        <w:t> </w:t>
      </w:r>
      <w:r>
        <w:rPr/>
        <w:t>şərtləndirir.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Heading2"/>
        <w:numPr>
          <w:ilvl w:val="2"/>
          <w:numId w:val="58"/>
        </w:numPr>
        <w:tabs>
          <w:tab w:pos="3474" w:val="left" w:leader="none"/>
        </w:tabs>
        <w:spacing w:line="360" w:lineRule="auto" w:before="45" w:after="0"/>
        <w:ind w:left="3917" w:right="2195" w:hanging="1159"/>
        <w:jc w:val="left"/>
        <w:rPr>
          <w:b w:val="0"/>
          <w:bCs w:val="0"/>
        </w:rPr>
      </w:pPr>
      <w:r>
        <w:rPr/>
        <w:t>İnformasiya</w:t>
      </w:r>
      <w:r>
        <w:rPr>
          <w:spacing w:val="14"/>
        </w:rPr>
        <w:t> </w:t>
      </w:r>
      <w:r>
        <w:rPr/>
        <w:t>sisteminin</w:t>
      </w:r>
      <w:r>
        <w:rPr>
          <w:spacing w:val="14"/>
        </w:rPr>
        <w:t> </w:t>
      </w:r>
      <w:r>
        <w:rPr/>
        <w:t>predmet</w:t>
      </w:r>
      <w:r>
        <w:rPr>
          <w:spacing w:val="14"/>
        </w:rPr>
        <w:t> </w:t>
      </w:r>
      <w:r>
        <w:rPr/>
        <w:t>oblastı</w:t>
      </w:r>
      <w:r>
        <w:rPr>
          <w:spacing w:val="-67"/>
        </w:rPr>
        <w:t> </w:t>
      </w:r>
      <w:r>
        <w:rPr>
          <w:spacing w:val="-67"/>
        </w:rPr>
      </w:r>
      <w:r>
        <w:rPr/>
        <w:t>və onun</w:t>
      </w:r>
      <w:r>
        <w:rPr>
          <w:spacing w:val="8"/>
        </w:rPr>
        <w:t> </w:t>
      </w:r>
      <w:r>
        <w:rPr/>
        <w:t>modelləşdirilməsi</w:t>
      </w:r>
      <w:r>
        <w:rPr>
          <w:b w:val="0"/>
        </w:rPr>
      </w:r>
    </w:p>
    <w:p>
      <w:pPr>
        <w:pStyle w:val="BodyText"/>
        <w:spacing w:line="240" w:lineRule="auto" w:before="3"/>
        <w:ind w:left="679" w:right="113"/>
        <w:jc w:val="left"/>
      </w:pPr>
      <w:r>
        <w:rPr>
          <w:w w:val="67"/>
        </w:rPr>
        <w:t>―</w:t>
      </w:r>
      <w:r>
        <w:rPr>
          <w:spacing w:val="1"/>
          <w:w w:val="67"/>
        </w:rPr>
        <w:t>V</w:t>
      </w:r>
      <w:r>
        <w:rPr>
          <w:spacing w:val="1"/>
          <w:w w:val="100"/>
        </w:rPr>
        <w:t>B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w w:val="100"/>
        </w:rPr>
        <w:t>ns</w:t>
      </w:r>
      <w:r>
        <w:rPr>
          <w:spacing w:val="2"/>
          <w:w w:val="100"/>
        </w:rPr>
        <w:t>e</w:t>
      </w:r>
      <w:r>
        <w:rPr>
          <w:w w:val="100"/>
        </w:rPr>
        <w:t>ps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spacing w:val="3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er</w:t>
      </w:r>
      <w:r>
        <w:rPr>
          <w:w w:val="100"/>
        </w:rPr>
        <w:t>il</w:t>
      </w:r>
      <w:r>
        <w:rPr>
          <w:spacing w:val="2"/>
          <w:w w:val="100"/>
        </w:rPr>
        <w:t>ə</w:t>
      </w:r>
      <w:r>
        <w:rPr>
          <w:w w:val="100"/>
        </w:rPr>
        <w:t>nl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3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ərə</w:t>
      </w:r>
      <w:r>
        <w:rPr>
          <w:w w:val="100"/>
        </w:rPr>
        <w:t>li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ə</w:t>
      </w:r>
      <w:r>
        <w:rPr>
          <w:spacing w:val="3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>
          <w:spacing w:val="3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3"/>
          <w:w w:val="100"/>
        </w:rPr>
        <w:t>b</w:t>
      </w:r>
      <w:r>
        <w:rPr>
          <w:w w:val="100"/>
        </w:rPr>
        <w:t>atın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>
          <w:spacing w:val="4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18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ışdı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 w:before="160"/>
        <w:ind w:right="106" w:firstLine="566"/>
        <w:jc w:val="both"/>
      </w:pPr>
      <w:r>
        <w:rPr>
          <w:rFonts w:ascii="Times New Roman" w:hAnsi="Times New Roman"/>
        </w:rPr>
        <w:t>Veri</w:t>
      </w:r>
      <w:r>
        <w:rPr/>
        <w:t>lənlər bazası texnologiyaları yaranmazdan əvvəl  informasiya  sistemlə</w:t>
      </w:r>
      <w:r>
        <w:rPr>
          <w:rFonts w:ascii="Times New Roman" w:hAnsi="Times New Roman"/>
        </w:rPr>
        <w:t>rini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w w:val="100"/>
        </w:rPr>
        <w:t> </w:t>
      </w:r>
      <w:r>
        <w:rPr/>
        <w:t>sinfə bölürdülər: sənədli və faktoqrafik informasiya </w:t>
      </w:r>
      <w:r>
        <w:rPr>
          <w:spacing w:val="17"/>
        </w:rPr>
        <w:t> </w:t>
      </w:r>
      <w:r>
        <w:rPr/>
        <w:t>sistemləri.</w:t>
      </w:r>
    </w:p>
    <w:p>
      <w:pPr>
        <w:pStyle w:val="BodyText"/>
        <w:spacing w:line="360" w:lineRule="auto"/>
        <w:ind w:right="111" w:firstLine="566"/>
        <w:jc w:val="both"/>
      </w:pPr>
      <w:r>
        <w:rPr/>
        <w:t>Sənədli informasiya sistemləri indi mətn sistemləri adlanır. Bunlar təbii </w:t>
      </w:r>
      <w:r>
        <w:rPr>
          <w:spacing w:val="26"/>
        </w:rPr>
        <w:t> </w:t>
      </w:r>
      <w:r>
        <w:rPr/>
        <w:t>dildə</w:t>
      </w:r>
      <w:r>
        <w:rPr>
          <w:w w:val="100"/>
        </w:rPr>
        <w:t> </w:t>
      </w:r>
      <w:r>
        <w:rPr/>
        <w:t>yazılmış</w:t>
      </w:r>
      <w:r>
        <w:rPr>
          <w:spacing w:val="40"/>
        </w:rPr>
        <w:t> </w:t>
      </w:r>
      <w:r>
        <w:rPr/>
        <w:t>sənədlərlə,</w:t>
      </w:r>
      <w:r>
        <w:rPr>
          <w:spacing w:val="37"/>
        </w:rPr>
        <w:t> </w:t>
      </w:r>
      <w:r>
        <w:rPr/>
        <w:t>biblioqrafik</w:t>
      </w:r>
      <w:r>
        <w:rPr>
          <w:spacing w:val="48"/>
        </w:rPr>
        <w:t> </w:t>
      </w:r>
      <w:r>
        <w:rPr/>
        <w:t>təsvirə</w:t>
      </w:r>
      <w:r>
        <w:rPr>
          <w:spacing w:val="35"/>
        </w:rPr>
        <w:t> </w:t>
      </w:r>
      <w:r>
        <w:rPr/>
        <w:t>malik</w:t>
      </w:r>
      <w:r>
        <w:rPr>
          <w:spacing w:val="40"/>
        </w:rPr>
        <w:t> </w:t>
      </w:r>
      <w:r>
        <w:rPr/>
        <w:t>nəşr</w:t>
      </w:r>
      <w:r>
        <w:rPr>
          <w:spacing w:val="41"/>
        </w:rPr>
        <w:t> </w:t>
      </w:r>
      <w:r>
        <w:rPr/>
        <w:t>materialları</w:t>
      </w:r>
      <w:r>
        <w:rPr>
          <w:spacing w:val="38"/>
        </w:rPr>
        <w:t> </w:t>
      </w:r>
      <w:r>
        <w:rPr/>
        <w:t>ilə,</w:t>
      </w:r>
      <w:r>
        <w:rPr>
          <w:spacing w:val="37"/>
        </w:rPr>
        <w:t> </w:t>
      </w:r>
      <w:r>
        <w:rPr/>
        <w:t>jurnal</w:t>
      </w:r>
      <w:r>
        <w:rPr>
          <w:spacing w:val="38"/>
        </w:rPr>
        <w:t> </w:t>
      </w:r>
      <w:r>
        <w:rPr/>
        <w:t>məqalələrinin</w:t>
      </w:r>
      <w:r>
        <w:rPr>
          <w:spacing w:val="-65"/>
        </w:rPr>
        <w:t> </w:t>
      </w:r>
      <w:r>
        <w:rPr>
          <w:spacing w:val="-65"/>
        </w:rPr>
      </w:r>
      <w:r>
        <w:rPr/>
        <w:t>tam</w:t>
      </w:r>
      <w:r>
        <w:rPr>
          <w:spacing w:val="8"/>
        </w:rPr>
        <w:t> </w:t>
      </w:r>
      <w:r>
        <w:rPr/>
        <w:t>mətnləri</w:t>
      </w:r>
      <w:r>
        <w:rPr>
          <w:spacing w:val="13"/>
        </w:rPr>
        <w:t> </w:t>
      </w:r>
      <w:r>
        <w:rPr/>
        <w:t>ilə,</w:t>
      </w:r>
      <w:r>
        <w:rPr>
          <w:spacing w:val="11"/>
        </w:rPr>
        <w:t> </w:t>
      </w:r>
      <w:r>
        <w:rPr/>
        <w:t>monoqrafiyalarla,</w:t>
      </w:r>
      <w:r>
        <w:rPr>
          <w:spacing w:val="11"/>
        </w:rPr>
        <w:t> </w:t>
      </w:r>
      <w:r>
        <w:rPr/>
        <w:t>elmi</w:t>
      </w:r>
      <w:r>
        <w:rPr>
          <w:spacing w:val="13"/>
        </w:rPr>
        <w:t> </w:t>
      </w:r>
      <w:r>
        <w:rPr/>
        <w:t>hesabatlarla,</w:t>
      </w:r>
      <w:r>
        <w:rPr>
          <w:spacing w:val="11"/>
        </w:rPr>
        <w:t> </w:t>
      </w:r>
      <w:r>
        <w:rPr/>
        <w:t>dissertasiya</w:t>
      </w:r>
      <w:r>
        <w:rPr>
          <w:rFonts w:ascii="Times New Roman" w:hAnsi="Times New Roman"/>
        </w:rPr>
        <w:t>larla,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qanunvericilik</w:t>
      </w:r>
      <w:r>
        <w:rPr>
          <w:rFonts w:ascii="Times New Roman" w:hAnsi="Times New Roman"/>
          <w:spacing w:val="-65"/>
        </w:rPr>
        <w:t> </w:t>
      </w:r>
      <w:r>
        <w:rPr>
          <w:rFonts w:ascii="Times New Roman" w:hAnsi="Times New Roman"/>
          <w:spacing w:val="-65"/>
        </w:rPr>
      </w:r>
      <w:r>
        <w:rPr/>
        <w:t>aktları</w:t>
      </w:r>
      <w:r>
        <w:rPr>
          <w:spacing w:val="13"/>
        </w:rPr>
        <w:t> </w:t>
      </w:r>
      <w:r>
        <w:rPr/>
        <w:t>ilə</w:t>
      </w:r>
      <w:r>
        <w:rPr>
          <w:spacing w:val="12"/>
        </w:rPr>
        <w:t> </w:t>
      </w:r>
      <w:r>
        <w:rPr/>
        <w:t>də</w:t>
      </w:r>
      <w:r>
        <w:rPr>
          <w:spacing w:val="12"/>
        </w:rPr>
        <w:t> </w:t>
      </w:r>
      <w:r>
        <w:rPr/>
        <w:t>s.</w:t>
      </w:r>
      <w:r>
        <w:rPr>
          <w:spacing w:val="9"/>
        </w:rPr>
        <w:t> </w:t>
      </w:r>
      <w:r>
        <w:rPr/>
        <w:t>işləmək</w:t>
      </w:r>
      <w:r>
        <w:rPr>
          <w:spacing w:val="10"/>
        </w:rPr>
        <w:t> </w:t>
      </w:r>
      <w:r>
        <w:rPr/>
        <w:t>üçündür.</w:t>
      </w:r>
      <w:r>
        <w:rPr>
          <w:spacing w:val="14"/>
        </w:rPr>
        <w:t> </w:t>
      </w:r>
      <w:r>
        <w:rPr/>
        <w:t>Lakin</w:t>
      </w:r>
      <w:r>
        <w:rPr>
          <w:spacing w:val="13"/>
        </w:rPr>
        <w:t> </w:t>
      </w:r>
      <w:r>
        <w:rPr/>
        <w:t>artıq</w:t>
      </w:r>
      <w:r>
        <w:rPr>
          <w:spacing w:val="10"/>
        </w:rPr>
        <w:t> </w:t>
      </w:r>
      <w:r>
        <w:rPr/>
        <w:t>bu</w:t>
      </w:r>
      <w:r>
        <w:rPr>
          <w:spacing w:val="10"/>
        </w:rPr>
        <w:t> </w:t>
      </w:r>
      <w:r>
        <w:rPr/>
        <w:t>sistemlər</w:t>
      </w:r>
      <w:r>
        <w:rPr>
          <w:spacing w:val="12"/>
        </w:rPr>
        <w:t> </w:t>
      </w:r>
      <w:r>
        <w:rPr/>
        <w:t>mətn</w:t>
      </w:r>
      <w:r>
        <w:rPr>
          <w:spacing w:val="13"/>
        </w:rPr>
        <w:t> </w:t>
      </w:r>
      <w:r>
        <w:rPr/>
        <w:t>sənədləri</w:t>
      </w:r>
      <w:r>
        <w:rPr>
          <w:spacing w:val="13"/>
        </w:rPr>
        <w:t> </w:t>
      </w:r>
      <w:r>
        <w:rPr/>
        <w:t>ilə</w:t>
      </w:r>
      <w:r>
        <w:rPr>
          <w:spacing w:val="12"/>
        </w:rPr>
        <w:t> </w:t>
      </w:r>
      <w:r>
        <w:rPr/>
        <w:t>yanaşı,</w:t>
      </w:r>
      <w:r>
        <w:rPr>
          <w:spacing w:val="11"/>
        </w:rPr>
        <w:t> </w:t>
      </w:r>
      <w:r>
        <w:rPr/>
        <w:t>şəkil,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video, audio </w:t>
      </w:r>
      <w:r>
        <w:rPr>
          <w:rFonts w:ascii="Times New Roman" w:hAnsi="Times New Roman"/>
          <w:spacing w:val="2"/>
        </w:rPr>
        <w:t>v</w:t>
      </w:r>
      <w:r>
        <w:rPr>
          <w:spacing w:val="2"/>
        </w:rPr>
        <w:t>ə </w:t>
      </w:r>
      <w:r>
        <w:rPr/>
        <w:t>s. kimi informasiya resurslarını da əhatə </w:t>
      </w:r>
      <w:r>
        <w:rPr>
          <w:spacing w:val="17"/>
        </w:rPr>
        <w:t> </w:t>
      </w:r>
      <w:r>
        <w:rPr/>
        <w:t>edir.</w:t>
      </w:r>
    </w:p>
    <w:p>
      <w:pPr>
        <w:pStyle w:val="BodyText"/>
        <w:spacing w:line="360" w:lineRule="auto" w:before="7"/>
        <w:ind w:right="104" w:firstLine="566"/>
        <w:jc w:val="both"/>
      </w:pPr>
      <w:r>
        <w:rPr/>
        <w:t>Faktoqrafik informasiya sistemləri strukturlaşdırılmış verilənlər şəklində</w:t>
      </w:r>
      <w:r>
        <w:rPr>
          <w:spacing w:val="28"/>
        </w:rPr>
        <w:t> </w:t>
      </w:r>
      <w:r>
        <w:rPr/>
        <w:t>təqdim</w:t>
      </w:r>
      <w:r>
        <w:rPr>
          <w:w w:val="100"/>
        </w:rPr>
        <w:t> </w:t>
      </w:r>
      <w:r>
        <w:rPr/>
        <w:t>edilən</w:t>
      </w:r>
      <w:r>
        <w:rPr>
          <w:spacing w:val="58"/>
        </w:rPr>
        <w:t> </w:t>
      </w:r>
      <w:r>
        <w:rPr/>
        <w:t>faktlarla</w:t>
      </w:r>
      <w:r>
        <w:rPr>
          <w:spacing w:val="57"/>
        </w:rPr>
        <w:t> </w:t>
      </w:r>
      <w:r>
        <w:rPr/>
        <w:t>işləyir.</w:t>
      </w:r>
      <w:r>
        <w:rPr>
          <w:spacing w:val="56"/>
        </w:rPr>
        <w:t> </w:t>
      </w:r>
      <w:r>
        <w:rPr/>
        <w:t>İlk</w:t>
      </w:r>
      <w:r>
        <w:rPr>
          <w:spacing w:val="58"/>
        </w:rPr>
        <w:t> </w:t>
      </w:r>
      <w:r>
        <w:rPr/>
        <w:t>faktoqrafik</w:t>
      </w:r>
      <w:r>
        <w:rPr>
          <w:spacing w:val="58"/>
        </w:rPr>
        <w:t> </w:t>
      </w:r>
      <w:r>
        <w:rPr/>
        <w:t>sistemlər</w:t>
      </w:r>
      <w:r>
        <w:rPr>
          <w:spacing w:val="59"/>
        </w:rPr>
        <w:t> </w:t>
      </w:r>
      <w:r>
        <w:rPr/>
        <w:t>müəyyən</w:t>
      </w:r>
      <w:r>
        <w:rPr>
          <w:spacing w:val="58"/>
        </w:rPr>
        <w:t> </w:t>
      </w:r>
      <w:r>
        <w:rPr/>
        <w:t>xassələrlə</w:t>
      </w:r>
      <w:r>
        <w:rPr>
          <w:spacing w:val="55"/>
        </w:rPr>
        <w:t> </w:t>
      </w:r>
      <w:r>
        <w:rPr/>
        <w:t>xarakteizə</w:t>
      </w:r>
      <w:r>
        <w:rPr>
          <w:spacing w:val="57"/>
        </w:rPr>
        <w:t> </w:t>
      </w:r>
      <w:r>
        <w:rPr/>
        <w:t>olunan</w:t>
      </w:r>
      <w:r>
        <w:rPr>
          <w:spacing w:val="-65"/>
        </w:rPr>
        <w:t> </w:t>
      </w:r>
      <w:r>
        <w:rPr>
          <w:spacing w:val="-65"/>
        </w:rPr>
      </w:r>
      <w:r>
        <w:rPr/>
        <w:t>obyektlərin</w:t>
      </w:r>
      <w:r>
        <w:rPr>
          <w:spacing w:val="18"/>
        </w:rPr>
        <w:t> </w:t>
      </w:r>
      <w:r>
        <w:rPr/>
        <w:t>axtarışı</w:t>
      </w:r>
      <w:r>
        <w:rPr>
          <w:spacing w:val="19"/>
        </w:rPr>
        <w:t> </w:t>
      </w:r>
      <w:r>
        <w:rPr/>
        <w:t>üçün</w:t>
      </w:r>
      <w:r>
        <w:rPr>
          <w:spacing w:val="19"/>
        </w:rPr>
        <w:t> </w:t>
      </w:r>
      <w:r>
        <w:rPr/>
        <w:t>istifadə</w:t>
      </w:r>
      <w:r>
        <w:rPr>
          <w:spacing w:val="27"/>
        </w:rPr>
        <w:t> </w:t>
      </w:r>
      <w:r>
        <w:rPr/>
        <w:t>edilirdi.</w:t>
      </w:r>
      <w:r>
        <w:rPr>
          <w:spacing w:val="13"/>
        </w:rPr>
        <w:t> </w:t>
      </w:r>
      <w:r>
        <w:rPr/>
        <w:t>Verilənlər</w:t>
      </w:r>
      <w:r>
        <w:rPr>
          <w:spacing w:val="17"/>
        </w:rPr>
        <w:t> </w:t>
      </w:r>
      <w:r>
        <w:rPr/>
        <w:t>bazası</w:t>
      </w:r>
      <w:r>
        <w:rPr>
          <w:spacing w:val="19"/>
        </w:rPr>
        <w:t> </w:t>
      </w:r>
      <w:r>
        <w:rPr/>
        <w:t>texnologiyaları</w:t>
      </w:r>
      <w:r>
        <w:rPr>
          <w:spacing w:val="18"/>
        </w:rPr>
        <w:t> </w:t>
      </w:r>
      <w:r>
        <w:rPr/>
        <w:t>ilk</w:t>
      </w:r>
      <w:r>
        <w:rPr>
          <w:spacing w:val="19"/>
        </w:rPr>
        <w:t> </w:t>
      </w:r>
      <w:r>
        <w:rPr/>
        <w:t>dəfə</w:t>
      </w:r>
      <w:r>
        <w:rPr>
          <w:spacing w:val="14"/>
        </w:rPr>
        <w:t> </w:t>
      </w:r>
      <w:r>
        <w:rPr/>
        <w:t>məhz</w:t>
      </w:r>
      <w:r>
        <w:rPr>
          <w:spacing w:val="-64"/>
        </w:rPr>
        <w:t> </w:t>
      </w:r>
      <w:r>
        <w:rPr>
          <w:spacing w:val="-64"/>
        </w:rPr>
      </w:r>
      <w:r>
        <w:rPr/>
        <w:t>bu</w:t>
      </w:r>
      <w:r>
        <w:rPr>
          <w:spacing w:val="55"/>
        </w:rPr>
        <w:t> </w:t>
      </w:r>
      <w:r>
        <w:rPr/>
        <w:t>sistemlərdə</w:t>
      </w:r>
      <w:r>
        <w:rPr>
          <w:spacing w:val="54"/>
        </w:rPr>
        <w:t> </w:t>
      </w:r>
      <w:r>
        <w:rPr/>
        <w:t>tətbiq</w:t>
      </w:r>
      <w:r>
        <w:rPr>
          <w:spacing w:val="55"/>
        </w:rPr>
        <w:t> </w:t>
      </w:r>
      <w:r>
        <w:rPr/>
        <w:t>tapdı.</w:t>
      </w:r>
      <w:r>
        <w:rPr>
          <w:spacing w:val="52"/>
        </w:rPr>
        <w:t> </w:t>
      </w:r>
      <w:r>
        <w:rPr/>
        <w:t>Bu</w:t>
      </w:r>
      <w:r>
        <w:rPr>
          <w:spacing w:val="54"/>
        </w:rPr>
        <w:t> </w:t>
      </w:r>
      <w:r>
        <w:rPr/>
        <w:t>sistemlər,</w:t>
      </w:r>
      <w:r>
        <w:rPr>
          <w:spacing w:val="52"/>
        </w:rPr>
        <w:t> </w:t>
      </w:r>
      <w:r>
        <w:rPr/>
        <w:t>ilk</w:t>
      </w:r>
      <w:r>
        <w:rPr>
          <w:spacing w:val="51"/>
        </w:rPr>
        <w:t> </w:t>
      </w:r>
      <w:r>
        <w:rPr/>
        <w:t>növbədə,</w:t>
      </w:r>
      <w:r>
        <w:rPr>
          <w:spacing w:val="52"/>
        </w:rPr>
        <w:t> </w:t>
      </w:r>
      <w:r>
        <w:rPr/>
        <w:t>real</w:t>
      </w:r>
      <w:r>
        <w:rPr>
          <w:spacing w:val="51"/>
        </w:rPr>
        <w:t> </w:t>
      </w:r>
      <w:r>
        <w:rPr/>
        <w:t>dünyanın</w:t>
      </w:r>
      <w:r>
        <w:rPr>
          <w:spacing w:val="55"/>
        </w:rPr>
        <w:t> </w:t>
      </w:r>
      <w:r>
        <w:rPr/>
        <w:t>müəyyən</w:t>
      </w:r>
      <w:r>
        <w:rPr>
          <w:spacing w:val="55"/>
        </w:rPr>
        <w:t> </w:t>
      </w:r>
      <w:r>
        <w:rPr/>
        <w:t>hissəsi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</w:rPr>
        <w:t>sistemin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</w:rPr>
        <w:t>predmet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</w:rPr>
        <w:t>oblastının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i/>
        </w:rPr>
        <w:t>dinamik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informasiya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i/>
        </w:rPr>
        <w:t>modelini</w:t>
      </w:r>
      <w:r>
        <w:rPr>
          <w:rFonts w:ascii="Times New Roman" w:hAnsi="Times New Roman"/>
          <w:i/>
          <w:spacing w:val="56"/>
        </w:rPr>
        <w:t> </w:t>
      </w:r>
      <w:r>
        <w:rPr/>
        <w:t>reallaşdırmağa</w:t>
      </w:r>
      <w:r>
        <w:rPr>
          <w:spacing w:val="52"/>
        </w:rPr>
        <w:t> </w:t>
      </w:r>
      <w:r>
        <w:rPr/>
        <w:t>təyinat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lıdır.</w:t>
      </w:r>
    </w:p>
    <w:p>
      <w:pPr>
        <w:pStyle w:val="BodyText"/>
        <w:spacing w:line="36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Müəyyən vaxt ərzində məşğul olunan fəaliyyət növü (iqtisadi tədqiqat,</w:t>
      </w:r>
      <w:r>
        <w:rPr>
          <w:spacing w:val="-26"/>
        </w:rPr>
        <w:t> </w:t>
      </w:r>
      <w:r>
        <w:rPr/>
        <w:t>istehsalın</w:t>
      </w:r>
      <w:r>
        <w:rPr>
          <w:w w:val="100"/>
        </w:rPr>
        <w:t> </w:t>
      </w:r>
      <w:r>
        <w:rPr/>
        <w:t>planlaşdırılması,</w:t>
      </w:r>
      <w:r>
        <w:rPr>
          <w:spacing w:val="9"/>
        </w:rPr>
        <w:t> </w:t>
      </w:r>
      <w:r>
        <w:rPr/>
        <w:t>bazarda</w:t>
      </w:r>
      <w:r>
        <w:rPr>
          <w:spacing w:val="10"/>
        </w:rPr>
        <w:t> </w:t>
      </w:r>
      <w:r>
        <w:rPr/>
        <w:t>lazımi</w:t>
      </w:r>
      <w:r>
        <w:rPr>
          <w:spacing w:val="14"/>
        </w:rPr>
        <w:t> </w:t>
      </w:r>
      <w:r>
        <w:rPr/>
        <w:t>məhsulun</w:t>
      </w:r>
      <w:r>
        <w:rPr>
          <w:spacing w:val="11"/>
        </w:rPr>
        <w:t> </w:t>
      </w:r>
      <w:r>
        <w:rPr/>
        <w:t>axtarılması,</w:t>
      </w:r>
      <w:r>
        <w:rPr>
          <w:spacing w:val="9"/>
        </w:rPr>
        <w:t> </w:t>
      </w:r>
      <w:r>
        <w:rPr/>
        <w:t>ətraf</w:t>
      </w:r>
      <w:r>
        <w:rPr>
          <w:spacing w:val="12"/>
        </w:rPr>
        <w:t> </w:t>
      </w:r>
      <w:r>
        <w:rPr/>
        <w:t>mühitin</w:t>
      </w:r>
      <w:r>
        <w:rPr>
          <w:spacing w:val="11"/>
        </w:rPr>
        <w:t> </w:t>
      </w:r>
      <w:r>
        <w:rPr/>
        <w:t>vəziyyətinin</w:t>
      </w:r>
      <w:r>
        <w:rPr>
          <w:spacing w:val="-67"/>
        </w:rPr>
        <w:t> </w:t>
      </w:r>
      <w:r>
        <w:rPr>
          <w:spacing w:val="-67"/>
        </w:rPr>
      </w:r>
      <w:r>
        <w:rPr/>
        <w:t>monitorinqi)</w:t>
      </w:r>
      <w:r>
        <w:rPr>
          <w:spacing w:val="5"/>
        </w:rPr>
        <w:t> </w:t>
      </w:r>
      <w:r>
        <w:rPr/>
        <w:t>öz</w:t>
      </w:r>
      <w:r>
        <w:rPr>
          <w:spacing w:val="5"/>
        </w:rPr>
        <w:t> </w:t>
      </w:r>
      <w:r>
        <w:rPr/>
        <w:t>predmet</w:t>
      </w:r>
      <w:r>
        <w:rPr>
          <w:spacing w:val="9"/>
        </w:rPr>
        <w:t> </w:t>
      </w:r>
      <w:r>
        <w:rPr/>
        <w:t>oblastının</w:t>
      </w:r>
      <w:r>
        <w:rPr>
          <w:spacing w:val="9"/>
        </w:rPr>
        <w:t> </w:t>
      </w:r>
      <w:r>
        <w:rPr/>
        <w:t>vəziyyəti</w:t>
      </w:r>
      <w:r>
        <w:rPr>
          <w:spacing w:val="9"/>
        </w:rPr>
        <w:t> </w:t>
      </w:r>
      <w:r>
        <w:rPr/>
        <w:t>və</w:t>
      </w:r>
      <w:r>
        <w:rPr>
          <w:spacing w:val="5"/>
        </w:rPr>
        <w:t> </w:t>
      </w:r>
      <w:r>
        <w:rPr/>
        <w:t>onda</w:t>
      </w:r>
      <w:r>
        <w:rPr>
          <w:spacing w:val="8"/>
        </w:rPr>
        <w:t> </w:t>
      </w:r>
      <w:r>
        <w:rPr/>
        <w:t>gedən</w:t>
      </w:r>
      <w:r>
        <w:rPr>
          <w:spacing w:val="9"/>
        </w:rPr>
        <w:t> </w:t>
      </w:r>
      <w:r>
        <w:rPr/>
        <w:t>proseslər</w:t>
      </w:r>
      <w:r>
        <w:rPr>
          <w:spacing w:val="8"/>
        </w:rPr>
        <w:t> </w:t>
      </w:r>
      <w:r>
        <w:rPr/>
        <w:t>barədə</w:t>
      </w:r>
      <w:r>
        <w:rPr>
          <w:spacing w:val="8"/>
        </w:rPr>
        <w:t> </w:t>
      </w:r>
      <w:r>
        <w:rPr/>
        <w:t>lazımi</w:t>
      </w:r>
      <w:r>
        <w:rPr>
          <w:spacing w:val="-67"/>
        </w:rPr>
        <w:t> </w:t>
      </w:r>
      <w:r>
        <w:rPr>
          <w:spacing w:val="-67"/>
        </w:rPr>
      </w:r>
      <w:r>
        <w:rPr/>
        <w:t>məlumatları</w:t>
      </w:r>
      <w:r>
        <w:rPr>
          <w:spacing w:val="57"/>
        </w:rPr>
        <w:t> </w:t>
      </w:r>
      <w:r>
        <w:rPr/>
        <w:t>əldə</w:t>
      </w:r>
      <w:r>
        <w:rPr>
          <w:spacing w:val="56"/>
        </w:rPr>
        <w:t> </w:t>
      </w:r>
      <w:r>
        <w:rPr/>
        <w:t>etmək</w:t>
      </w:r>
      <w:r>
        <w:rPr>
          <w:spacing w:val="59"/>
        </w:rPr>
        <w:t> </w:t>
      </w:r>
      <w:r>
        <w:rPr/>
        <w:t>üçün</w:t>
      </w:r>
      <w:r>
        <w:rPr>
          <w:spacing w:val="59"/>
        </w:rPr>
        <w:t> </w:t>
      </w:r>
      <w:r>
        <w:rPr/>
        <w:t>müntəzəm</w:t>
      </w:r>
      <w:r>
        <w:rPr>
          <w:spacing w:val="56"/>
        </w:rPr>
        <w:t> </w:t>
      </w:r>
      <w:r>
        <w:rPr/>
        <w:t>və</w:t>
      </w:r>
      <w:r>
        <w:rPr>
          <w:spacing w:val="58"/>
        </w:rPr>
        <w:t> </w:t>
      </w:r>
      <w:r>
        <w:rPr/>
        <w:t>ya</w:t>
      </w:r>
      <w:r>
        <w:rPr>
          <w:spacing w:val="58"/>
        </w:rPr>
        <w:t> </w:t>
      </w:r>
      <w:r>
        <w:rPr/>
        <w:t>qeyri</w:t>
      </w:r>
      <w:r>
        <w:rPr>
          <w:rFonts w:ascii="Times New Roman" w:hAnsi="Times New Roman"/>
        </w:rPr>
        <w:t>-</w:t>
      </w:r>
      <w:r>
        <w:rPr/>
        <w:t>müntəzəm</w:t>
      </w:r>
      <w:r>
        <w:rPr>
          <w:spacing w:val="56"/>
        </w:rPr>
        <w:t> </w:t>
      </w:r>
      <w:r>
        <w:rPr/>
        <w:t>müşahidə</w:t>
      </w:r>
      <w:r>
        <w:rPr>
          <w:spacing w:val="56"/>
        </w:rPr>
        <w:t> </w:t>
      </w:r>
      <w:r>
        <w:rPr/>
        <w:t>və</w:t>
      </w:r>
      <w:r>
        <w:rPr>
          <w:spacing w:val="56"/>
        </w:rPr>
        <w:t> </w:t>
      </w:r>
      <w:r>
        <w:rPr/>
        <w:t>ölçmələr</w:t>
      </w:r>
      <w:r>
        <w:rPr>
          <w:spacing w:val="-67"/>
        </w:rPr>
        <w:t> </w:t>
      </w:r>
      <w:r>
        <w:rPr>
          <w:spacing w:val="-67"/>
        </w:rPr>
      </w:r>
      <w:r>
        <w:rPr/>
        <w:t>aparılmasını</w:t>
      </w:r>
      <w:r>
        <w:rPr>
          <w:spacing w:val="33"/>
        </w:rPr>
        <w:t> </w:t>
      </w:r>
      <w:r>
        <w:rPr/>
        <w:t>tələb</w:t>
      </w:r>
      <w:r>
        <w:rPr>
          <w:spacing w:val="35"/>
        </w:rPr>
        <w:t> </w:t>
      </w:r>
      <w:r>
        <w:rPr/>
        <w:t>edir.</w:t>
      </w:r>
      <w:r>
        <w:rPr>
          <w:spacing w:val="33"/>
        </w:rPr>
        <w:t> </w:t>
      </w:r>
      <w:r>
        <w:rPr/>
        <w:t>Lakin</w:t>
      </w:r>
      <w:r>
        <w:rPr>
          <w:spacing w:val="35"/>
        </w:rPr>
        <w:t> </w:t>
      </w:r>
      <w:r>
        <w:rPr/>
        <w:t>müşahidə</w:t>
      </w:r>
      <w:r>
        <w:rPr>
          <w:spacing w:val="34"/>
        </w:rPr>
        <w:t> </w:t>
      </w:r>
      <w:r>
        <w:rPr/>
        <w:t>və</w:t>
      </w:r>
      <w:r>
        <w:rPr>
          <w:spacing w:val="34"/>
        </w:rPr>
        <w:t> </w:t>
      </w:r>
      <w:r>
        <w:rPr/>
        <w:t>ölçmələri</w:t>
      </w:r>
      <w:r>
        <w:rPr>
          <w:spacing w:val="35"/>
        </w:rPr>
        <w:t> </w:t>
      </w:r>
      <w:r>
        <w:rPr/>
        <w:t>lazım</w:t>
      </w:r>
      <w:r>
        <w:rPr>
          <w:spacing w:val="28"/>
        </w:rPr>
        <w:t> </w:t>
      </w:r>
      <w:r>
        <w:rPr/>
        <w:t>olan</w:t>
      </w:r>
      <w:r>
        <w:rPr>
          <w:spacing w:val="33"/>
        </w:rPr>
        <w:t> </w:t>
      </w:r>
      <w:r>
        <w:rPr/>
        <w:t>vaxtlarda</w:t>
      </w:r>
      <w:r>
        <w:rPr>
          <w:spacing w:val="34"/>
        </w:rPr>
        <w:t> </w:t>
      </w:r>
      <w:r>
        <w:rPr/>
        <w:t>həyata</w:t>
      </w:r>
      <w:r>
        <w:rPr>
          <w:spacing w:val="31"/>
        </w:rPr>
        <w:t> </w:t>
      </w:r>
      <w:r>
        <w:rPr>
          <w:spacing w:val="4"/>
        </w:rPr>
        <w:t>keçir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mək</w:t>
      </w:r>
      <w:r>
        <w:rPr>
          <w:spacing w:val="34"/>
        </w:rPr>
        <w:t> </w:t>
      </w:r>
      <w:r>
        <w:rPr/>
        <w:t>bu</w:t>
      </w:r>
      <w:r>
        <w:rPr>
          <w:spacing w:val="31"/>
        </w:rPr>
        <w:t> </w:t>
      </w:r>
      <w:r>
        <w:rPr/>
        <w:t>və</w:t>
      </w:r>
      <w:r>
        <w:rPr>
          <w:spacing w:val="33"/>
        </w:rPr>
        <w:t> </w:t>
      </w:r>
      <w:r>
        <w:rPr/>
        <w:t>ya</w:t>
      </w:r>
      <w:r>
        <w:rPr>
          <w:spacing w:val="33"/>
        </w:rPr>
        <w:t> </w:t>
      </w:r>
      <w:r>
        <w:rPr/>
        <w:t>digər</w:t>
      </w:r>
      <w:r>
        <w:rPr>
          <w:spacing w:val="30"/>
        </w:rPr>
        <w:t> </w:t>
      </w:r>
      <w:r>
        <w:rPr/>
        <w:t>səbəblər</w:t>
      </w:r>
      <w:r>
        <w:rPr>
          <w:spacing w:val="33"/>
        </w:rPr>
        <w:t> </w:t>
      </w:r>
      <w:r>
        <w:rPr/>
        <w:t>üzündən</w:t>
      </w:r>
      <w:r>
        <w:rPr>
          <w:spacing w:val="34"/>
        </w:rPr>
        <w:t> </w:t>
      </w:r>
      <w:r>
        <w:rPr/>
        <w:t>heç</w:t>
      </w:r>
      <w:r>
        <w:rPr>
          <w:spacing w:val="33"/>
        </w:rPr>
        <w:t> </w:t>
      </w:r>
      <w:r>
        <w:rPr/>
        <w:t>də</w:t>
      </w:r>
      <w:r>
        <w:rPr>
          <w:spacing w:val="33"/>
        </w:rPr>
        <w:t> </w:t>
      </w:r>
      <w:r>
        <w:rPr/>
        <w:t>həmişə</w:t>
      </w:r>
      <w:r>
        <w:rPr>
          <w:spacing w:val="33"/>
        </w:rPr>
        <w:t> </w:t>
      </w:r>
      <w:r>
        <w:rPr/>
        <w:t>mümkün</w:t>
      </w:r>
      <w:r>
        <w:rPr>
          <w:spacing w:val="31"/>
        </w:rPr>
        <w:t> </w:t>
      </w:r>
      <w:r>
        <w:rPr/>
        <w:t>olmur.</w:t>
      </w:r>
      <w:r>
        <w:rPr>
          <w:spacing w:val="32"/>
        </w:rPr>
        <w:t> </w:t>
      </w:r>
      <w:r>
        <w:rPr/>
        <w:t>Bu</w:t>
      </w:r>
      <w:r>
        <w:rPr>
          <w:spacing w:val="31"/>
        </w:rPr>
        <w:t> </w:t>
      </w:r>
      <w:r>
        <w:rPr/>
        <w:t>halda</w:t>
      </w:r>
      <w:r>
        <w:rPr>
          <w:spacing w:val="30"/>
        </w:rPr>
        <w:t> </w:t>
      </w:r>
      <w:r>
        <w:rPr>
          <w:spacing w:val="3"/>
        </w:rPr>
        <w:t>kompü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terdə yaradılmış gerçəkliyin dinamik inf</w:t>
      </w:r>
      <w:r>
        <w:rPr>
          <w:rFonts w:ascii="Times New Roman" w:hAnsi="Times New Roman"/>
        </w:rPr>
        <w:t>ormasiya modeli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misilsizdir.</w:t>
      </w:r>
    </w:p>
    <w:p>
      <w:pPr>
        <w:pStyle w:val="BodyText"/>
        <w:spacing w:line="360" w:lineRule="auto" w:before="8"/>
        <w:ind w:right="102" w:firstLine="566"/>
        <w:jc w:val="both"/>
      </w:pPr>
      <w:r>
        <w:rPr/>
        <w:t>İnformasiya modeli fiziki, riyazi və s. modellərdən fərqli olaraq maddi</w:t>
      </w:r>
      <w:r>
        <w:rPr>
          <w:spacing w:val="8"/>
        </w:rPr>
        <w:t> </w:t>
      </w:r>
      <w:r>
        <w:rPr>
          <w:spacing w:val="2"/>
        </w:rPr>
        <w:t>re</w:t>
      </w:r>
      <w:r>
        <w:rPr>
          <w:rFonts w:ascii="Times New Roman" w:hAnsi="Times New Roman"/>
          <w:spacing w:val="2"/>
        </w:rPr>
        <w:t>surs</w:t>
      </w:r>
      <w:r>
        <w:rPr>
          <w:spacing w:val="2"/>
        </w:rPr>
        <w:t>ları</w:t>
      </w:r>
      <w:r>
        <w:rPr>
          <w:w w:val="100"/>
        </w:rPr>
        <w:t> </w:t>
      </w:r>
      <w:r>
        <w:rPr/>
        <w:t>informasiya</w:t>
      </w:r>
      <w:r>
        <w:rPr>
          <w:spacing w:val="27"/>
        </w:rPr>
        <w:t> </w:t>
      </w:r>
      <w:r>
        <w:rPr/>
        <w:t>resursları</w:t>
      </w:r>
      <w:r>
        <w:rPr>
          <w:spacing w:val="26"/>
        </w:rPr>
        <w:t> </w:t>
      </w:r>
      <w:r>
        <w:rPr/>
        <w:t>şəklində</w:t>
      </w:r>
      <w:r>
        <w:rPr>
          <w:spacing w:val="25"/>
        </w:rPr>
        <w:t> </w:t>
      </w:r>
      <w:r>
        <w:rPr/>
        <w:t>təsvir</w:t>
      </w:r>
      <w:r>
        <w:rPr>
          <w:spacing w:val="27"/>
        </w:rPr>
        <w:t> </w:t>
      </w:r>
      <w:r>
        <w:rPr/>
        <w:t>edir.</w:t>
      </w:r>
      <w:r>
        <w:rPr>
          <w:spacing w:val="23"/>
        </w:rPr>
        <w:t> </w:t>
      </w:r>
      <w:r>
        <w:rPr/>
        <w:t>Verilənlər</w:t>
      </w:r>
      <w:r>
        <w:rPr>
          <w:spacing w:val="25"/>
        </w:rPr>
        <w:t> </w:t>
      </w:r>
      <w:r>
        <w:rPr/>
        <w:t>bazası</w:t>
      </w:r>
      <w:r>
        <w:rPr>
          <w:spacing w:val="26"/>
        </w:rPr>
        <w:t> </w:t>
      </w:r>
      <w:r>
        <w:rPr/>
        <w:t>texnolo</w:t>
      </w:r>
      <w:r>
        <w:rPr>
          <w:rFonts w:ascii="Times New Roman" w:hAnsi="Times New Roman"/>
        </w:rPr>
        <w:t>giya</w:t>
      </w:r>
      <w:r>
        <w:rPr/>
        <w:t>ları</w:t>
      </w:r>
      <w:r>
        <w:rPr>
          <w:spacing w:val="26"/>
        </w:rPr>
        <w:t> </w:t>
      </w:r>
      <w:r>
        <w:rPr/>
        <w:t>həmin</w:t>
      </w:r>
      <w:r>
        <w:rPr>
          <w:spacing w:val="26"/>
        </w:rPr>
        <w:t> </w:t>
      </w:r>
      <w:r>
        <w:rPr/>
        <w:t>infor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masiya</w:t>
      </w:r>
      <w:r>
        <w:rPr>
          <w:spacing w:val="17"/>
        </w:rPr>
        <w:t> </w:t>
      </w:r>
      <w:r>
        <w:rPr/>
        <w:t>modelini</w:t>
      </w:r>
      <w:r>
        <w:rPr>
          <w:spacing w:val="13"/>
        </w:rPr>
        <w:t> </w:t>
      </w:r>
      <w:r>
        <w:rPr/>
        <w:t>verilənlər</w:t>
      </w:r>
      <w:r>
        <w:rPr>
          <w:spacing w:val="12"/>
        </w:rPr>
        <w:t> </w:t>
      </w:r>
      <w:r>
        <w:rPr/>
        <w:t>modelinə</w:t>
      </w:r>
      <w:r>
        <w:rPr>
          <w:spacing w:val="15"/>
        </w:rPr>
        <w:t> </w:t>
      </w:r>
      <w:r>
        <w:rPr/>
        <w:t>çevirə</w:t>
      </w:r>
      <w:r>
        <w:rPr>
          <w:spacing w:val="12"/>
        </w:rPr>
        <w:t> </w:t>
      </w:r>
      <w:r>
        <w:rPr>
          <w:spacing w:val="2"/>
        </w:rPr>
        <w:t>bilir.</w:t>
      </w:r>
      <w:r>
        <w:rPr>
          <w:spacing w:val="12"/>
        </w:rPr>
        <w:t> </w:t>
      </w:r>
      <w:r>
        <w:rPr/>
        <w:t>İnformasiya</w:t>
      </w:r>
      <w:r>
        <w:rPr>
          <w:spacing w:val="17"/>
        </w:rPr>
        <w:t> </w:t>
      </w:r>
      <w:r>
        <w:rPr/>
        <w:t>modeli</w:t>
      </w:r>
      <w:r>
        <w:rPr>
          <w:spacing w:val="13"/>
        </w:rPr>
        <w:t> </w:t>
      </w:r>
      <w:r>
        <w:rPr/>
        <w:t>real</w:t>
      </w:r>
      <w:r>
        <w:rPr>
          <w:spacing w:val="13"/>
        </w:rPr>
        <w:t> </w:t>
      </w:r>
      <w:r>
        <w:rPr/>
        <w:t>prosesləri</w:t>
      </w:r>
      <w:r>
        <w:rPr>
          <w:spacing w:val="-67"/>
        </w:rPr>
        <w:t> </w:t>
      </w:r>
      <w:r>
        <w:rPr>
          <w:spacing w:val="-67"/>
        </w:rPr>
      </w:r>
      <w:r>
        <w:rPr/>
        <w:t>adekvat</w:t>
      </w:r>
      <w:r>
        <w:rPr>
          <w:spacing w:val="28"/>
        </w:rPr>
        <w:t> </w:t>
      </w:r>
      <w:r>
        <w:rPr/>
        <w:t>təsvir</w:t>
      </w:r>
      <w:r>
        <w:rPr>
          <w:spacing w:val="29"/>
        </w:rPr>
        <w:t> </w:t>
      </w:r>
      <w:r>
        <w:rPr/>
        <w:t>etdiyindən,</w:t>
      </w:r>
      <w:r>
        <w:rPr>
          <w:spacing w:val="28"/>
        </w:rPr>
        <w:t> </w:t>
      </w:r>
      <w:r>
        <w:rPr/>
        <w:t>zəruri</w:t>
      </w:r>
      <w:r>
        <w:rPr>
          <w:spacing w:val="28"/>
        </w:rPr>
        <w:t> </w:t>
      </w:r>
      <w:r>
        <w:rPr/>
        <w:t>ölçmələrə</w:t>
      </w:r>
      <w:r>
        <w:rPr>
          <w:spacing w:val="29"/>
        </w:rPr>
        <w:t> </w:t>
      </w:r>
      <w:r>
        <w:rPr/>
        <w:t>ehtiyacı</w:t>
      </w:r>
      <w:r>
        <w:rPr>
          <w:spacing w:val="30"/>
        </w:rPr>
        <w:t> </w:t>
      </w:r>
      <w:r>
        <w:rPr/>
        <w:t>azaldır.</w:t>
      </w:r>
      <w:r>
        <w:rPr>
          <w:spacing w:val="25"/>
        </w:rPr>
        <w:t> </w:t>
      </w:r>
      <w:r>
        <w:rPr/>
        <w:t>Bu,</w:t>
      </w:r>
      <w:r>
        <w:rPr>
          <w:spacing w:val="25"/>
        </w:rPr>
        <w:t> </w:t>
      </w:r>
      <w:r>
        <w:rPr/>
        <w:t>həm</w:t>
      </w:r>
      <w:r>
        <w:rPr>
          <w:spacing w:val="23"/>
        </w:rPr>
        <w:t> </w:t>
      </w:r>
      <w:r>
        <w:rPr/>
        <w:t>vaxta</w:t>
      </w:r>
      <w:r>
        <w:rPr>
          <w:spacing w:val="27"/>
        </w:rPr>
        <w:t> </w:t>
      </w:r>
      <w:r>
        <w:rPr/>
        <w:t>qənaət</w:t>
      </w:r>
      <w:r>
        <w:rPr>
          <w:spacing w:val="28"/>
        </w:rPr>
        <w:t> </w:t>
      </w:r>
      <w:r>
        <w:rPr>
          <w:spacing w:val="4"/>
        </w:rPr>
        <w:t>etmə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yə, həm də xərci azaltmağa imkan</w:t>
      </w:r>
      <w:r>
        <w:rPr>
          <w:spacing w:val="56"/>
        </w:rPr>
        <w:t> </w:t>
      </w:r>
      <w:r>
        <w:rPr/>
        <w:t>verir.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Dinamik</w:t>
      </w:r>
      <w:r>
        <w:rPr>
          <w:spacing w:val="55"/>
        </w:rPr>
        <w:t> </w:t>
      </w:r>
      <w:r>
        <w:rPr/>
        <w:t>model</w:t>
      </w:r>
      <w:r>
        <w:rPr>
          <w:spacing w:val="50"/>
        </w:rPr>
        <w:t> </w:t>
      </w:r>
      <w:r>
        <w:rPr/>
        <w:t>dedikdə,</w:t>
      </w:r>
      <w:r>
        <w:rPr>
          <w:spacing w:val="51"/>
        </w:rPr>
        <w:t> </w:t>
      </w:r>
      <w:r>
        <w:rPr/>
        <w:t>zamanda</w:t>
      </w:r>
      <w:r>
        <w:rPr>
          <w:spacing w:val="51"/>
        </w:rPr>
        <w:t> </w:t>
      </w:r>
      <w:r>
        <w:rPr/>
        <w:t>dəyişən</w:t>
      </w:r>
      <w:r>
        <w:rPr>
          <w:spacing w:val="55"/>
        </w:rPr>
        <w:t> </w:t>
      </w:r>
      <w:r>
        <w:rPr/>
        <w:t>model</w:t>
      </w:r>
      <w:r>
        <w:rPr>
          <w:spacing w:val="50"/>
        </w:rPr>
        <w:t> </w:t>
      </w:r>
      <w:r>
        <w:rPr/>
        <w:t>nəzərdə</w:t>
      </w:r>
      <w:r>
        <w:rPr>
          <w:spacing w:val="49"/>
        </w:rPr>
        <w:t> </w:t>
      </w:r>
      <w:r>
        <w:rPr/>
        <w:t>tutulur.</w:t>
      </w:r>
      <w:r>
        <w:rPr>
          <w:spacing w:val="53"/>
        </w:rPr>
        <w:t> </w:t>
      </w:r>
      <w:r>
        <w:rPr/>
        <w:t>Bu</w:t>
      </w:r>
      <w:r>
        <w:rPr>
          <w:spacing w:val="52"/>
        </w:rPr>
        <w:t> </w:t>
      </w:r>
      <w:r>
        <w:rPr/>
        <w:t>model</w:t>
      </w:r>
      <w:r>
        <w:rPr>
          <w:spacing w:val="52"/>
        </w:rPr>
        <w:t> </w:t>
      </w:r>
      <w:r>
        <w:rPr>
          <w:spacing w:val="5"/>
        </w:rPr>
        <w:t>pro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sesin</w:t>
      </w:r>
      <w:r>
        <w:rPr>
          <w:spacing w:val="11"/>
        </w:rPr>
        <w:t> </w:t>
      </w:r>
      <w:r>
        <w:rPr/>
        <w:t>gedişini</w:t>
      </w:r>
      <w:r>
        <w:rPr>
          <w:spacing w:val="14"/>
        </w:rPr>
        <w:t> </w:t>
      </w:r>
      <w:r>
        <w:rPr/>
        <w:t>kadrlar</w:t>
      </w:r>
      <w:r>
        <w:rPr>
          <w:spacing w:val="13"/>
        </w:rPr>
        <w:t> </w:t>
      </w:r>
      <w:r>
        <w:rPr/>
        <w:t>sırası</w:t>
      </w:r>
      <w:r>
        <w:rPr>
          <w:spacing w:val="14"/>
        </w:rPr>
        <w:t> </w:t>
      </w:r>
      <w:r>
        <w:rPr/>
        <w:t>şəklində</w:t>
      </w:r>
      <w:r>
        <w:rPr>
          <w:spacing w:val="13"/>
        </w:rPr>
        <w:t> </w:t>
      </w:r>
      <w:r>
        <w:rPr/>
        <w:t>təsvir</w:t>
      </w:r>
      <w:r>
        <w:rPr>
          <w:spacing w:val="15"/>
        </w:rPr>
        <w:t> </w:t>
      </w:r>
      <w:r>
        <w:rPr/>
        <w:t>etmək</w:t>
      </w:r>
      <w:r>
        <w:rPr>
          <w:spacing w:val="14"/>
        </w:rPr>
        <w:t> </w:t>
      </w:r>
      <w:r>
        <w:rPr/>
        <w:t>üçün</w:t>
      </w:r>
      <w:r>
        <w:rPr>
          <w:spacing w:val="14"/>
        </w:rPr>
        <w:t> </w:t>
      </w:r>
      <w:r>
        <w:rPr/>
        <w:t>kifayət</w:t>
      </w:r>
      <w:r>
        <w:rPr>
          <w:spacing w:val="16"/>
        </w:rPr>
        <w:t> </w:t>
      </w:r>
      <w:r>
        <w:rPr/>
        <w:t>edən</w:t>
      </w:r>
      <w:r>
        <w:rPr>
          <w:spacing w:val="16"/>
        </w:rPr>
        <w:t> </w:t>
      </w:r>
      <w:r>
        <w:rPr/>
        <w:t>yaddaşa</w:t>
      </w:r>
      <w:r>
        <w:rPr>
          <w:spacing w:val="13"/>
        </w:rPr>
        <w:t> </w:t>
      </w:r>
      <w:r>
        <w:rPr/>
        <w:t>malik</w:t>
      </w:r>
      <w:r>
        <w:rPr>
          <w:spacing w:val="-68"/>
        </w:rPr>
        <w:t> </w:t>
      </w:r>
      <w:r>
        <w:rPr>
          <w:spacing w:val="-68"/>
        </w:rPr>
      </w:r>
      <w:r>
        <w:rPr/>
        <w:t>kompüterdə</w:t>
      </w:r>
      <w:r>
        <w:rPr>
          <w:spacing w:val="34"/>
        </w:rPr>
        <w:t> </w:t>
      </w:r>
      <w:r>
        <w:rPr/>
        <w:t>reallaşdırılır.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132" w:right="149" w:firstLine="566"/>
        <w:jc w:val="both"/>
      </w:pPr>
      <w:r>
        <w:rPr/>
        <w:t>Predmet oblastının informasiya modeli real obyektlərin konkret məqsədlə</w:t>
      </w:r>
      <w:r>
        <w:rPr>
          <w:spacing w:val="34"/>
        </w:rPr>
        <w:t> </w:t>
      </w:r>
      <w:r>
        <w:rPr/>
        <w:t>birbaşa</w:t>
      </w:r>
      <w:r>
        <w:rPr>
          <w:w w:val="100"/>
        </w:rPr>
        <w:t> </w:t>
      </w:r>
      <w:r>
        <w:rPr/>
        <w:t>bağlı</w:t>
      </w:r>
      <w:r>
        <w:rPr>
          <w:spacing w:val="15"/>
        </w:rPr>
        <w:t> </w:t>
      </w:r>
      <w:r>
        <w:rPr/>
        <w:t>olan</w:t>
      </w:r>
      <w:r>
        <w:rPr>
          <w:spacing w:val="15"/>
        </w:rPr>
        <w:t> </w:t>
      </w:r>
      <w:r>
        <w:rPr/>
        <w:t>mahiyyətləri</w:t>
      </w:r>
      <w:r>
        <w:rPr>
          <w:spacing w:val="14"/>
        </w:rPr>
        <w:t> </w:t>
      </w:r>
      <w:r>
        <w:rPr/>
        <w:t>əsasında</w:t>
      </w:r>
      <w:r>
        <w:rPr>
          <w:spacing w:val="14"/>
        </w:rPr>
        <w:t> </w:t>
      </w:r>
      <w:r>
        <w:rPr/>
        <w:t>yaradılır.</w:t>
      </w:r>
      <w:r>
        <w:rPr>
          <w:spacing w:val="12"/>
        </w:rPr>
        <w:t> </w:t>
      </w:r>
      <w:r>
        <w:rPr/>
        <w:t>Bu</w:t>
      </w:r>
      <w:r>
        <w:rPr>
          <w:spacing w:val="15"/>
        </w:rPr>
        <w:t> </w:t>
      </w:r>
      <w:r>
        <w:rPr/>
        <w:t>məqsədlə</w:t>
      </w:r>
      <w:r>
        <w:rPr>
          <w:spacing w:val="14"/>
        </w:rPr>
        <w:t> </w:t>
      </w:r>
      <w:r>
        <w:rPr/>
        <w:t>mahiyyətlər</w:t>
      </w:r>
      <w:r>
        <w:rPr>
          <w:spacing w:val="13"/>
        </w:rPr>
        <w:t> </w:t>
      </w:r>
      <w:r>
        <w:rPr/>
        <w:t>tipləşdirilir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Predmet</w:t>
      </w:r>
      <w:r>
        <w:rPr>
          <w:rFonts w:ascii="Times New Roman" w:hAnsi="Times New Roman"/>
          <w:spacing w:val="-63"/>
        </w:rPr>
        <w:t> </w:t>
      </w:r>
      <w:r>
        <w:rPr>
          <w:rFonts w:ascii="Times New Roman" w:hAnsi="Times New Roman"/>
          <w:spacing w:val="-63"/>
        </w:rPr>
      </w:r>
      <w:r>
        <w:rPr/>
        <w:t>oblastı</w:t>
      </w:r>
      <w:r>
        <w:rPr>
          <w:spacing w:val="4"/>
        </w:rPr>
        <w:t> </w:t>
      </w:r>
      <w:r>
        <w:rPr/>
        <w:t>mahiyyət</w:t>
      </w:r>
      <w:r>
        <w:rPr>
          <w:spacing w:val="1"/>
        </w:rPr>
        <w:t> </w:t>
      </w:r>
      <w:r>
        <w:rPr/>
        <w:t>tipləri</w:t>
      </w:r>
      <w:r>
        <w:rPr>
          <w:spacing w:val="1"/>
        </w:rPr>
        <w:t> </w:t>
      </w:r>
      <w:r>
        <w:rPr/>
        <w:t>üzrə</w:t>
      </w:r>
      <w:r>
        <w:rPr>
          <w:spacing w:val="68"/>
        </w:rPr>
        <w:t> </w:t>
      </w:r>
      <w:r>
        <w:rPr/>
        <w:t>strukturlaşdırılır. Hər</w:t>
      </w:r>
      <w:r>
        <w:rPr>
          <w:spacing w:val="68"/>
        </w:rPr>
        <w:t> </w:t>
      </w:r>
      <w:r>
        <w:rPr/>
        <w:t>bir obyekt</w:t>
      </w:r>
      <w:r>
        <w:rPr>
          <w:spacing w:val="1"/>
        </w:rPr>
        <w:t> </w:t>
      </w:r>
      <w:r>
        <w:rPr/>
        <w:t>özünəməxsus</w:t>
      </w:r>
      <w:r>
        <w:rPr>
          <w:spacing w:val="4"/>
        </w:rPr>
        <w:t> </w:t>
      </w:r>
      <w:r>
        <w:rPr/>
        <w:t>mahiyyət</w:t>
      </w:r>
      <w:r>
        <w:rPr>
          <w:spacing w:val="-66"/>
        </w:rPr>
        <w:t> </w:t>
      </w:r>
      <w:r>
        <w:rPr>
          <w:spacing w:val="-66"/>
        </w:rPr>
      </w:r>
      <w:r>
        <w:rPr/>
        <w:t>atributları</w:t>
      </w:r>
      <w:r>
        <w:rPr>
          <w:spacing w:val="47"/>
        </w:rPr>
        <w:t> </w:t>
      </w:r>
      <w:r>
        <w:rPr/>
        <w:t>ilə</w:t>
      </w:r>
      <w:r>
        <w:rPr>
          <w:spacing w:val="46"/>
        </w:rPr>
        <w:t> </w:t>
      </w:r>
      <w:r>
        <w:rPr/>
        <w:t>təsvir</w:t>
      </w:r>
      <w:r>
        <w:rPr>
          <w:spacing w:val="46"/>
        </w:rPr>
        <w:t> </w:t>
      </w:r>
      <w:r>
        <w:rPr/>
        <w:t>edilir.</w:t>
      </w:r>
      <w:r>
        <w:rPr>
          <w:spacing w:val="48"/>
        </w:rPr>
        <w:t> </w:t>
      </w:r>
      <w:r>
        <w:rPr/>
        <w:t>Praktikada</w:t>
      </w:r>
      <w:r>
        <w:rPr>
          <w:spacing w:val="46"/>
        </w:rPr>
        <w:t> </w:t>
      </w:r>
      <w:r>
        <w:rPr/>
        <w:t>predmet</w:t>
      </w:r>
      <w:r>
        <w:rPr>
          <w:spacing w:val="47"/>
        </w:rPr>
        <w:t> </w:t>
      </w:r>
      <w:r>
        <w:rPr/>
        <w:t>oblastının</w:t>
      </w:r>
      <w:r>
        <w:rPr>
          <w:spacing w:val="47"/>
        </w:rPr>
        <w:t> </w:t>
      </w:r>
      <w:r>
        <w:rPr/>
        <w:t>strukturunun</w:t>
      </w:r>
      <w:r>
        <w:rPr>
          <w:spacing w:val="47"/>
        </w:rPr>
        <w:t> </w:t>
      </w:r>
      <w:r>
        <w:rPr/>
        <w:t>təhlili</w:t>
      </w:r>
      <w:r>
        <w:rPr>
          <w:spacing w:val="47"/>
        </w:rPr>
        <w:t> </w:t>
      </w:r>
      <w:r>
        <w:rPr/>
        <w:t>və</w:t>
      </w:r>
      <w:r>
        <w:rPr>
          <w:spacing w:val="44"/>
        </w:rPr>
        <w:t> </w:t>
      </w:r>
      <w:r>
        <w:rPr/>
        <w:t>sintezi</w:t>
      </w:r>
      <w:r>
        <w:rPr>
          <w:spacing w:val="-65"/>
        </w:rPr>
        <w:t> </w:t>
      </w:r>
      <w:r>
        <w:rPr>
          <w:spacing w:val="-65"/>
        </w:rPr>
      </w:r>
      <w:r>
        <w:rPr/>
        <w:t>deduktiv</w:t>
      </w:r>
      <w:r>
        <w:rPr>
          <w:spacing w:val="68"/>
        </w:rPr>
        <w:t> </w:t>
      </w:r>
      <w:r>
        <w:rPr/>
        <w:t>metodla</w:t>
      </w:r>
      <w:r>
        <w:rPr>
          <w:spacing w:val="64"/>
        </w:rPr>
        <w:t> </w:t>
      </w:r>
      <w:r>
        <w:rPr/>
        <w:t>həyata</w:t>
      </w:r>
      <w:r>
        <w:rPr>
          <w:spacing w:val="64"/>
        </w:rPr>
        <w:t> </w:t>
      </w:r>
      <w:r>
        <w:rPr/>
        <w:t>keçirilir.</w:t>
      </w:r>
      <w:r>
        <w:rPr>
          <w:spacing w:val="66"/>
        </w:rPr>
        <w:t> </w:t>
      </w:r>
      <w:r>
        <w:rPr/>
        <w:t>Yəni,</w:t>
      </w:r>
      <w:r>
        <w:rPr>
          <w:spacing w:val="60"/>
        </w:rPr>
        <w:t> </w:t>
      </w:r>
      <w:r>
        <w:rPr/>
        <w:t>əvvəlcə</w:t>
      </w:r>
      <w:r>
        <w:rPr>
          <w:spacing w:val="67"/>
        </w:rPr>
        <w:t> </w:t>
      </w:r>
      <w:r>
        <w:rPr/>
        <w:t>mahiyyət</w:t>
      </w:r>
      <w:r>
        <w:rPr>
          <w:spacing w:val="65"/>
        </w:rPr>
        <w:t> </w:t>
      </w:r>
      <w:r>
        <w:rPr/>
        <w:t>tipləri</w:t>
      </w:r>
      <w:r>
        <w:rPr>
          <w:spacing w:val="65"/>
        </w:rPr>
        <w:t> </w:t>
      </w:r>
      <w:r>
        <w:rPr>
          <w:spacing w:val="4"/>
        </w:rPr>
        <w:t>aşkar</w:t>
      </w:r>
      <w:r>
        <w:rPr>
          <w:spacing w:val="64"/>
        </w:rPr>
        <w:t> </w:t>
      </w:r>
      <w:r>
        <w:rPr/>
        <w:t>edilir,</w:t>
      </w:r>
      <w:r>
        <w:rPr>
          <w:spacing w:val="60"/>
        </w:rPr>
        <w:t> </w:t>
      </w:r>
      <w:r>
        <w:rPr/>
        <w:t>ümumi</w:t>
      </w:r>
      <w:r>
        <w:rPr>
          <w:spacing w:val="-68"/>
        </w:rPr>
        <w:t> </w:t>
      </w:r>
      <w:r>
        <w:rPr>
          <w:spacing w:val="-68"/>
        </w:rPr>
      </w:r>
      <w:r>
        <w:rPr/>
        <w:t>mahiyyətlər</w:t>
      </w:r>
      <w:r>
        <w:rPr>
          <w:spacing w:val="30"/>
        </w:rPr>
        <w:t> </w:t>
      </w:r>
      <w:r>
        <w:rPr/>
        <w:t>müəyyənləşdirilir,</w:t>
      </w:r>
      <w:r>
        <w:rPr>
          <w:spacing w:val="27"/>
        </w:rPr>
        <w:t> </w:t>
      </w:r>
      <w:r>
        <w:rPr/>
        <w:t>sonra</w:t>
      </w:r>
      <w:r>
        <w:rPr>
          <w:spacing w:val="27"/>
        </w:rPr>
        <w:t> </w:t>
      </w:r>
      <w:r>
        <w:rPr/>
        <w:t>həmin</w:t>
      </w:r>
      <w:r>
        <w:rPr>
          <w:spacing w:val="31"/>
        </w:rPr>
        <w:t> </w:t>
      </w:r>
      <w:r>
        <w:rPr/>
        <w:t>tip</w:t>
      </w:r>
      <w:r>
        <w:rPr>
          <w:spacing w:val="28"/>
        </w:rPr>
        <w:t> </w:t>
      </w:r>
      <w:r>
        <w:rPr/>
        <w:t>bu</w:t>
      </w:r>
      <w:r>
        <w:rPr>
          <w:spacing w:val="28"/>
        </w:rPr>
        <w:t> </w:t>
      </w:r>
      <w:r>
        <w:rPr/>
        <w:t>tipdən</w:t>
      </w:r>
      <w:r>
        <w:rPr>
          <w:spacing w:val="28"/>
        </w:rPr>
        <w:t> </w:t>
      </w:r>
      <w:r>
        <w:rPr/>
        <w:t>olan</w:t>
      </w:r>
      <w:r>
        <w:rPr>
          <w:spacing w:val="28"/>
        </w:rPr>
        <w:t> </w:t>
      </w:r>
      <w:r>
        <w:rPr/>
        <w:t>bütün</w:t>
      </w:r>
      <w:r>
        <w:rPr>
          <w:spacing w:val="28"/>
        </w:rPr>
        <w:t> </w:t>
      </w:r>
      <w:r>
        <w:rPr/>
        <w:t>mahiyyət</w:t>
      </w:r>
      <w:r>
        <w:rPr>
          <w:spacing w:val="31"/>
        </w:rPr>
        <w:t> </w:t>
      </w:r>
      <w:r>
        <w:rPr/>
        <w:t>nüsxələri</w:t>
      </w:r>
      <w:r>
        <w:rPr>
          <w:spacing w:val="-66"/>
        </w:rPr>
        <w:t> </w:t>
      </w:r>
      <w:r>
        <w:rPr>
          <w:spacing w:val="-66"/>
        </w:rPr>
      </w:r>
      <w:r>
        <w:rPr/>
        <w:t>üçün</w:t>
      </w:r>
      <w:r>
        <w:rPr>
          <w:spacing w:val="62"/>
        </w:rPr>
        <w:t> </w:t>
      </w:r>
      <w:r>
        <w:rPr/>
        <w:t>mənimsədilir.</w:t>
      </w:r>
      <w:r>
        <w:rPr>
          <w:spacing w:val="58"/>
        </w:rPr>
        <w:t> </w:t>
      </w:r>
      <w:r>
        <w:rPr/>
        <w:t>Predmet</w:t>
      </w:r>
      <w:r>
        <w:rPr>
          <w:spacing w:val="60"/>
        </w:rPr>
        <w:t> </w:t>
      </w:r>
      <w:r>
        <w:rPr/>
        <w:t>oblastının</w:t>
      </w:r>
      <w:r>
        <w:rPr>
          <w:spacing w:val="57"/>
        </w:rPr>
        <w:t> </w:t>
      </w:r>
      <w:r>
        <w:rPr/>
        <w:t>hər</w:t>
      </w:r>
      <w:r>
        <w:rPr>
          <w:spacing w:val="58"/>
        </w:rPr>
        <w:t> </w:t>
      </w:r>
      <w:r>
        <w:rPr/>
        <w:t>bir</w:t>
      </w:r>
      <w:r>
        <w:rPr>
          <w:spacing w:val="61"/>
        </w:rPr>
        <w:t> </w:t>
      </w:r>
      <w:r>
        <w:rPr/>
        <w:t>mahiyyəti</w:t>
      </w:r>
      <w:r>
        <w:rPr>
          <w:spacing w:val="62"/>
        </w:rPr>
        <w:t> </w:t>
      </w:r>
      <w:r>
        <w:rPr/>
        <w:t>fərdidir.</w:t>
      </w:r>
      <w:r>
        <w:rPr>
          <w:spacing w:val="58"/>
        </w:rPr>
        <w:t> </w:t>
      </w:r>
      <w:r>
        <w:rPr/>
        <w:t>Bu</w:t>
      </w:r>
      <w:r>
        <w:rPr>
          <w:spacing w:val="60"/>
        </w:rPr>
        <w:t> </w:t>
      </w:r>
      <w:r>
        <w:rPr/>
        <w:t>fərdilik</w:t>
      </w:r>
      <w:r>
        <w:rPr>
          <w:spacing w:val="57"/>
        </w:rPr>
        <w:t> </w:t>
      </w:r>
      <w:r>
        <w:rPr/>
        <w:t>həm</w:t>
      </w:r>
      <w:r>
        <w:rPr>
          <w:spacing w:val="56"/>
        </w:rPr>
        <w:t> </w:t>
      </w:r>
      <w:r>
        <w:rPr/>
        <w:t>də</w:t>
      </w:r>
      <w:r>
        <w:rPr>
          <w:spacing w:val="-67"/>
        </w:rPr>
        <w:t> </w:t>
      </w:r>
      <w:r>
        <w:rPr>
          <w:spacing w:val="-67"/>
        </w:rPr>
      </w:r>
      <w:r>
        <w:rPr/>
        <w:t>eyni</w:t>
      </w:r>
      <w:r>
        <w:rPr>
          <w:spacing w:val="26"/>
        </w:rPr>
        <w:t> </w:t>
      </w:r>
      <w:r>
        <w:rPr/>
        <w:t>tip</w:t>
      </w:r>
      <w:r>
        <w:rPr>
          <w:spacing w:val="28"/>
        </w:rPr>
        <w:t> </w:t>
      </w:r>
      <w:r>
        <w:rPr/>
        <w:t>mahiyyətlər</w:t>
      </w:r>
      <w:r>
        <w:rPr>
          <w:spacing w:val="24"/>
        </w:rPr>
        <w:t> </w:t>
      </w:r>
      <w:r>
        <w:rPr/>
        <w:t>arasında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hökm</w:t>
      </w:r>
      <w:r>
        <w:rPr>
          <w:spacing w:val="21"/>
        </w:rPr>
        <w:t> </w:t>
      </w:r>
      <w:r>
        <w:rPr/>
        <w:t>sürür.</w:t>
      </w:r>
      <w:r>
        <w:rPr>
          <w:spacing w:val="23"/>
        </w:rPr>
        <w:t> </w:t>
      </w:r>
      <w:r>
        <w:rPr/>
        <w:t>Yəni,</w:t>
      </w:r>
      <w:r>
        <w:rPr>
          <w:spacing w:val="23"/>
        </w:rPr>
        <w:t> </w:t>
      </w:r>
      <w:r>
        <w:rPr/>
        <w:t>heç</w:t>
      </w:r>
      <w:r>
        <w:rPr>
          <w:spacing w:val="24"/>
        </w:rPr>
        <w:t> </w:t>
      </w:r>
      <w:r>
        <w:rPr/>
        <w:t>bir</w:t>
      </w:r>
      <w:r>
        <w:rPr>
          <w:spacing w:val="24"/>
        </w:rPr>
        <w:t> </w:t>
      </w:r>
      <w:r>
        <w:rPr>
          <w:spacing w:val="3"/>
        </w:rPr>
        <w:t>təkrara</w:t>
      </w:r>
      <w:r>
        <w:rPr>
          <w:spacing w:val="24"/>
        </w:rPr>
        <w:t> </w:t>
      </w:r>
      <w:r>
        <w:rPr/>
        <w:t>yol</w:t>
      </w:r>
      <w:r>
        <w:rPr>
          <w:spacing w:val="26"/>
        </w:rPr>
        <w:t> </w:t>
      </w:r>
      <w:r>
        <w:rPr/>
        <w:t>verilmir.</w:t>
      </w:r>
      <w:r>
        <w:rPr>
          <w:spacing w:val="26"/>
        </w:rPr>
        <w:t> </w:t>
      </w:r>
      <w:r>
        <w:rPr/>
        <w:t>Fərdilik</w:t>
      </w:r>
      <w:r>
        <w:rPr>
          <w:spacing w:val="-67"/>
        </w:rPr>
        <w:t> </w:t>
      </w:r>
      <w:r>
        <w:rPr>
          <w:spacing w:val="-67"/>
        </w:rPr>
      </w:r>
      <w:r>
        <w:rPr/>
        <w:t>identifikator</w:t>
      </w:r>
      <w:r>
        <w:rPr>
          <w:spacing w:val="15"/>
        </w:rPr>
        <w:t> </w:t>
      </w:r>
      <w:r>
        <w:rPr/>
        <w:t>vasitəsilə</w:t>
      </w:r>
      <w:r>
        <w:rPr>
          <w:spacing w:val="20"/>
        </w:rPr>
        <w:t> </w:t>
      </w:r>
      <w:r>
        <w:rPr/>
        <w:t>reallaşdırılır.</w:t>
      </w:r>
      <w:r>
        <w:rPr>
          <w:spacing w:val="17"/>
        </w:rPr>
        <w:t> </w:t>
      </w:r>
      <w:r>
        <w:rPr/>
        <w:t>Bəzi</w:t>
      </w:r>
      <w:r>
        <w:rPr>
          <w:spacing w:val="15"/>
        </w:rPr>
        <w:t> </w:t>
      </w:r>
      <w:r>
        <w:rPr/>
        <w:t>identifikatorlar</w:t>
      </w:r>
      <w:r>
        <w:rPr>
          <w:spacing w:val="18"/>
        </w:rPr>
        <w:t> </w:t>
      </w:r>
      <w:r>
        <w:rPr/>
        <w:t>unikal</w:t>
      </w:r>
      <w:r>
        <w:rPr>
          <w:spacing w:val="19"/>
        </w:rPr>
        <w:t> </w:t>
      </w:r>
      <w:r>
        <w:rPr/>
        <w:t>olur.</w:t>
      </w:r>
      <w:r>
        <w:rPr>
          <w:spacing w:val="17"/>
        </w:rPr>
        <w:t> </w:t>
      </w:r>
      <w:r>
        <w:rPr/>
        <w:t>Unikal</w:t>
      </w:r>
      <w:r>
        <w:rPr>
          <w:spacing w:val="19"/>
        </w:rPr>
        <w:t> </w:t>
      </w:r>
      <w:r>
        <w:rPr/>
        <w:t>identifikator</w:t>
      </w:r>
      <w:r>
        <w:rPr>
          <w:spacing w:val="-59"/>
        </w:rPr>
        <w:t> </w:t>
      </w:r>
      <w:r>
        <w:rPr>
          <w:spacing w:val="-59"/>
        </w:rPr>
      </w:r>
      <w:r>
        <w:rPr/>
        <w:t>ilkin</w:t>
      </w:r>
      <w:r>
        <w:rPr>
          <w:spacing w:val="61"/>
        </w:rPr>
        <w:t> </w:t>
      </w:r>
      <w:r>
        <w:rPr/>
        <w:t>açar</w:t>
      </w:r>
      <w:r>
        <w:rPr>
          <w:spacing w:val="57"/>
        </w:rPr>
        <w:t> </w:t>
      </w:r>
      <w:r>
        <w:rPr/>
        <w:t>adlanır.</w:t>
      </w:r>
      <w:r>
        <w:rPr>
          <w:spacing w:val="56"/>
        </w:rPr>
        <w:t> </w:t>
      </w:r>
      <w:r>
        <w:rPr/>
        <w:t>Məsələn,</w:t>
      </w:r>
      <w:r>
        <w:rPr>
          <w:spacing w:val="56"/>
        </w:rPr>
        <w:t> </w:t>
      </w:r>
      <w:r>
        <w:rPr/>
        <w:t>şəxsiyyət</w:t>
      </w:r>
      <w:r>
        <w:rPr>
          <w:spacing w:val="61"/>
        </w:rPr>
        <w:t> </w:t>
      </w:r>
      <w:r>
        <w:rPr/>
        <w:t>axtarışında</w:t>
      </w:r>
      <w:r>
        <w:rPr>
          <w:spacing w:val="57"/>
        </w:rPr>
        <w:t> </w:t>
      </w:r>
      <w:r>
        <w:rPr/>
        <w:t>soyad</w:t>
      </w:r>
      <w:r>
        <w:rPr>
          <w:spacing w:val="58"/>
        </w:rPr>
        <w:t> </w:t>
      </w:r>
      <w:r>
        <w:rPr/>
        <w:t>ilkin</w:t>
      </w:r>
      <w:r>
        <w:rPr>
          <w:spacing w:val="61"/>
        </w:rPr>
        <w:t> </w:t>
      </w:r>
      <w:r>
        <w:rPr/>
        <w:t>açardır.</w:t>
      </w:r>
      <w:r>
        <w:rPr>
          <w:spacing w:val="59"/>
        </w:rPr>
        <w:t> </w:t>
      </w:r>
      <w:r>
        <w:rPr/>
        <w:t>Unikal</w:t>
      </w:r>
      <w:r>
        <w:rPr>
          <w:spacing w:val="58"/>
        </w:rPr>
        <w:t> </w:t>
      </w:r>
      <w:r>
        <w:rPr/>
        <w:t>olmayan</w:t>
      </w:r>
      <w:r>
        <w:rPr>
          <w:spacing w:val="-66"/>
        </w:rPr>
        <w:t> </w:t>
      </w:r>
      <w:r>
        <w:rPr>
          <w:spacing w:val="-66"/>
        </w:rPr>
      </w:r>
      <w:r>
        <w:rPr/>
        <w:t>identifikatorlar</w:t>
      </w:r>
      <w:r>
        <w:rPr>
          <w:spacing w:val="56"/>
        </w:rPr>
        <w:t> </w:t>
      </w:r>
      <w:r>
        <w:rPr/>
        <w:t>ikinci</w:t>
      </w:r>
      <w:r>
        <w:rPr>
          <w:spacing w:val="59"/>
        </w:rPr>
        <w:t> </w:t>
      </w:r>
      <w:r>
        <w:rPr/>
        <w:t>açar</w:t>
      </w:r>
      <w:r>
        <w:rPr>
          <w:spacing w:val="58"/>
        </w:rPr>
        <w:t> </w:t>
      </w:r>
      <w:r>
        <w:rPr/>
        <w:t>adlanır.</w:t>
      </w:r>
      <w:r>
        <w:rPr>
          <w:spacing w:val="55"/>
        </w:rPr>
        <w:t> </w:t>
      </w:r>
      <w:r>
        <w:rPr/>
        <w:t>Məsələn,</w:t>
      </w:r>
      <w:r>
        <w:rPr>
          <w:spacing w:val="68"/>
        </w:rPr>
        <w:t> </w:t>
      </w:r>
      <w:r>
        <w:rPr/>
        <w:t>tələbənin</w:t>
      </w:r>
      <w:r>
        <w:rPr>
          <w:spacing w:val="59"/>
        </w:rPr>
        <w:t> </w:t>
      </w:r>
      <w:r>
        <w:rPr/>
        <w:t>soyadı</w:t>
      </w:r>
      <w:r>
        <w:rPr>
          <w:spacing w:val="57"/>
        </w:rPr>
        <w:t> </w:t>
      </w:r>
      <w:r>
        <w:rPr/>
        <w:t>ilkin</w:t>
      </w:r>
      <w:r>
        <w:rPr>
          <w:spacing w:val="59"/>
        </w:rPr>
        <w:t> </w:t>
      </w:r>
      <w:r>
        <w:rPr/>
        <w:t>açar,</w:t>
      </w:r>
      <w:r>
        <w:rPr>
          <w:spacing w:val="55"/>
        </w:rPr>
        <w:t> </w:t>
      </w:r>
      <w:r>
        <w:rPr/>
        <w:t>qrup</w:t>
      </w:r>
      <w:r>
        <w:rPr>
          <w:spacing w:val="57"/>
        </w:rPr>
        <w:t> </w:t>
      </w:r>
      <w:r>
        <w:rPr/>
        <w:t>nömrəsi</w:t>
      </w:r>
      <w:r>
        <w:rPr>
          <w:spacing w:val="-67"/>
        </w:rPr>
        <w:t> </w:t>
      </w:r>
      <w:r>
        <w:rPr>
          <w:spacing w:val="-67"/>
        </w:rPr>
      </w:r>
      <w:r>
        <w:rPr/>
        <w:t>ikinci</w:t>
      </w:r>
      <w:r>
        <w:rPr>
          <w:spacing w:val="20"/>
        </w:rPr>
        <w:t> </w:t>
      </w:r>
      <w:r>
        <w:rPr/>
        <w:t>açardır.</w:t>
      </w:r>
    </w:p>
    <w:p>
      <w:pPr>
        <w:pStyle w:val="BodyText"/>
        <w:spacing w:line="360" w:lineRule="auto"/>
        <w:ind w:left="132" w:right="160" w:firstLine="566"/>
        <w:jc w:val="both"/>
      </w:pPr>
      <w:r>
        <w:rPr/>
        <w:t>Predmet</w:t>
      </w:r>
      <w:r>
        <w:rPr>
          <w:spacing w:val="38"/>
        </w:rPr>
        <w:t> </w:t>
      </w:r>
      <w:r>
        <w:rPr/>
        <w:t>oblastında</w:t>
      </w:r>
      <w:r>
        <w:rPr>
          <w:spacing w:val="34"/>
        </w:rPr>
        <w:t> </w:t>
      </w:r>
      <w:r>
        <w:rPr/>
        <w:t>mahiyyətlər</w:t>
      </w:r>
      <w:r>
        <w:rPr>
          <w:spacing w:val="37"/>
        </w:rPr>
        <w:t> </w:t>
      </w:r>
      <w:r>
        <w:rPr/>
        <w:t>arasında</w:t>
      </w:r>
      <w:r>
        <w:rPr>
          <w:spacing w:val="37"/>
        </w:rPr>
        <w:t> </w:t>
      </w:r>
      <w:r>
        <w:rPr/>
        <w:t>müxtəlif</w:t>
      </w:r>
      <w:r>
        <w:rPr>
          <w:spacing w:val="37"/>
        </w:rPr>
        <w:t> </w:t>
      </w:r>
      <w:r>
        <w:rPr/>
        <w:t>məzmunlu</w:t>
      </w:r>
      <w:r>
        <w:rPr>
          <w:spacing w:val="35"/>
        </w:rPr>
        <w:t> </w:t>
      </w:r>
      <w:r>
        <w:rPr/>
        <w:t>əlaqələr</w:t>
      </w:r>
      <w:r>
        <w:rPr>
          <w:spacing w:val="37"/>
        </w:rPr>
        <w:t> </w:t>
      </w:r>
      <w:r>
        <w:rPr/>
        <w:t>mövcud</w:t>
      </w:r>
      <w:r>
        <w:rPr>
          <w:spacing w:val="38"/>
        </w:rPr>
        <w:t> </w:t>
      </w:r>
      <w:r>
        <w:rPr/>
        <w:t>olur</w:t>
      </w:r>
      <w:r>
        <w:rPr>
          <w:w w:val="100"/>
        </w:rPr>
        <w:t> </w:t>
      </w:r>
      <w:r>
        <w:rPr/>
        <w:t>ki,</w:t>
      </w:r>
      <w:r>
        <w:rPr>
          <w:spacing w:val="35"/>
        </w:rPr>
        <w:t> </w:t>
      </w:r>
      <w:r>
        <w:rPr/>
        <w:t>informasiya</w:t>
      </w:r>
      <w:r>
        <w:rPr>
          <w:spacing w:val="39"/>
        </w:rPr>
        <w:t> </w:t>
      </w:r>
      <w:r>
        <w:rPr/>
        <w:t>modelində</w:t>
      </w:r>
      <w:r>
        <w:rPr>
          <w:spacing w:val="34"/>
        </w:rPr>
        <w:t> </w:t>
      </w:r>
      <w:r>
        <w:rPr/>
        <w:t>bunlar</w:t>
      </w:r>
      <w:r>
        <w:rPr>
          <w:spacing w:val="37"/>
        </w:rPr>
        <w:t> </w:t>
      </w:r>
      <w:r>
        <w:rPr/>
        <w:t>da</w:t>
      </w:r>
      <w:r>
        <w:rPr>
          <w:spacing w:val="37"/>
        </w:rPr>
        <w:t> </w:t>
      </w:r>
      <w:r>
        <w:rPr/>
        <w:t>öz</w:t>
      </w:r>
      <w:r>
        <w:rPr>
          <w:spacing w:val="37"/>
        </w:rPr>
        <w:t> </w:t>
      </w:r>
      <w:r>
        <w:rPr/>
        <w:t>əksini</w:t>
      </w:r>
      <w:r>
        <w:rPr>
          <w:spacing w:val="35"/>
        </w:rPr>
        <w:t> </w:t>
      </w:r>
      <w:r>
        <w:rPr/>
        <w:t>tapmalıdır.</w:t>
      </w:r>
      <w:r>
        <w:rPr>
          <w:spacing w:val="35"/>
        </w:rPr>
        <w:t> </w:t>
      </w:r>
      <w:r>
        <w:rPr/>
        <w:t>Bunlar</w:t>
      </w:r>
      <w:r>
        <w:rPr>
          <w:spacing w:val="37"/>
        </w:rPr>
        <w:t> </w:t>
      </w:r>
      <w:r>
        <w:rPr/>
        <w:t>əlaqə</w:t>
      </w:r>
      <w:r>
        <w:rPr>
          <w:spacing w:val="37"/>
        </w:rPr>
        <w:t> </w:t>
      </w:r>
      <w:r>
        <w:rPr/>
        <w:t>tipləri</w:t>
      </w:r>
      <w:r>
        <w:rPr>
          <w:spacing w:val="35"/>
        </w:rPr>
        <w:t> </w:t>
      </w:r>
      <w:r>
        <w:rPr/>
        <w:t>ilə</w:t>
      </w:r>
      <w:r>
        <w:rPr>
          <w:spacing w:val="34"/>
        </w:rPr>
        <w:t> </w:t>
      </w:r>
      <w:r>
        <w:rPr/>
        <w:t>təsvir</w:t>
      </w:r>
      <w:r>
        <w:rPr>
          <w:spacing w:val="-67"/>
        </w:rPr>
        <w:t> </w:t>
      </w:r>
      <w:r>
        <w:rPr>
          <w:spacing w:val="-67"/>
        </w:rPr>
      </w:r>
      <w:r>
        <w:rPr/>
        <w:t>edilir.</w:t>
      </w:r>
      <w:r>
        <w:rPr>
          <w:spacing w:val="64"/>
        </w:rPr>
        <w:t> </w:t>
      </w:r>
      <w:r>
        <w:rPr/>
        <w:t>Əlaqə</w:t>
      </w:r>
      <w:r>
        <w:rPr>
          <w:spacing w:val="65"/>
        </w:rPr>
        <w:t> </w:t>
      </w:r>
      <w:r>
        <w:rPr/>
        <w:t>tipləri</w:t>
      </w:r>
      <w:r>
        <w:rPr>
          <w:spacing w:val="66"/>
        </w:rPr>
        <w:t> </w:t>
      </w:r>
      <w:r>
        <w:rPr/>
        <w:t>məcburi</w:t>
      </w:r>
      <w:r>
        <w:rPr>
          <w:spacing w:val="66"/>
        </w:rPr>
        <w:t> </w:t>
      </w:r>
      <w:r>
        <w:rPr/>
        <w:t>və</w:t>
      </w:r>
      <w:r>
        <w:rPr>
          <w:spacing w:val="65"/>
        </w:rPr>
        <w:t> </w:t>
      </w:r>
      <w:r>
        <w:rPr/>
        <w:t>ya</w:t>
      </w:r>
      <w:r>
        <w:rPr>
          <w:spacing w:val="65"/>
        </w:rPr>
        <w:t> </w:t>
      </w:r>
      <w:r>
        <w:rPr/>
        <w:t>fakültativ</w:t>
      </w:r>
      <w:r>
        <w:rPr>
          <w:spacing w:val="64"/>
        </w:rPr>
        <w:t> </w:t>
      </w:r>
      <w:r>
        <w:rPr/>
        <w:t>olur.</w:t>
      </w:r>
      <w:r>
        <w:rPr>
          <w:spacing w:val="64"/>
        </w:rPr>
        <w:t> </w:t>
      </w:r>
      <w:r>
        <w:rPr/>
        <w:t>Məsələn,</w:t>
      </w:r>
      <w:r>
        <w:rPr>
          <w:spacing w:val="62"/>
        </w:rPr>
        <w:t> </w:t>
      </w:r>
      <w:r>
        <w:rPr/>
        <w:t>şəxsiyyətlə</w:t>
      </w:r>
      <w:r>
        <w:rPr>
          <w:spacing w:val="63"/>
        </w:rPr>
        <w:t> </w:t>
      </w:r>
      <w:r>
        <w:rPr/>
        <w:t>doğum</w:t>
      </w:r>
      <w:r>
        <w:rPr>
          <w:spacing w:val="60"/>
        </w:rPr>
        <w:t> </w:t>
      </w:r>
      <w:r>
        <w:rPr/>
        <w:t>tarixi</w:t>
      </w:r>
      <w:r>
        <w:rPr>
          <w:spacing w:val="-67"/>
        </w:rPr>
        <w:t> </w:t>
      </w:r>
      <w:r>
        <w:rPr>
          <w:spacing w:val="-67"/>
        </w:rPr>
      </w:r>
      <w:r>
        <w:rPr/>
        <w:t>məcburi, yaşayış yeri isə fakültativ</w:t>
      </w:r>
      <w:r>
        <w:rPr>
          <w:spacing w:val="67"/>
        </w:rPr>
        <w:t> </w:t>
      </w:r>
      <w:r>
        <w:rPr/>
        <w:t>əlaqədədir.</w:t>
      </w:r>
    </w:p>
    <w:p>
      <w:pPr>
        <w:pStyle w:val="BodyText"/>
        <w:spacing w:line="360" w:lineRule="auto"/>
        <w:ind w:left="132" w:right="151" w:firstLine="566"/>
        <w:jc w:val="both"/>
      </w:pP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hi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ə</w:t>
      </w:r>
      <w:r>
        <w:rPr>
          <w:w w:val="100"/>
        </w:rPr>
        <w:t>t</w:t>
      </w:r>
      <w:r>
        <w:rPr>
          <w:spacing w:val="7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p</w:t>
      </w:r>
      <w:r>
        <w:rPr>
          <w:spacing w:val="3"/>
          <w:w w:val="100"/>
        </w:rPr>
        <w:t>l</w:t>
      </w:r>
      <w:r>
        <w:rPr>
          <w:w w:val="100"/>
        </w:rPr>
        <w:t>əri</w:t>
      </w:r>
      <w:r>
        <w:rPr>
          <w:spacing w:val="7"/>
        </w:rPr>
        <w:t> 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da</w:t>
      </w:r>
      <w:r>
        <w:rPr>
          <w:spacing w:val="6"/>
        </w:rPr>
        <w:t> </w:t>
      </w:r>
      <w:r>
        <w:rPr>
          <w:w w:val="100"/>
        </w:rPr>
        <w:t>ixt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spacing w:val="3"/>
          <w:w w:val="100"/>
        </w:rPr>
        <w:t>ö</w:t>
      </w:r>
      <w:r>
        <w:rPr>
          <w:w w:val="100"/>
        </w:rPr>
        <w:t>lç</w:t>
      </w:r>
      <w:r>
        <w:rPr>
          <w:spacing w:val="3"/>
          <w:w w:val="100"/>
        </w:rPr>
        <w:t>ü</w:t>
      </w:r>
      <w:r>
        <w:rPr>
          <w:w w:val="100"/>
        </w:rPr>
        <w:t>lü</w:t>
      </w:r>
      <w:r>
        <w:rPr>
          <w:spacing w:val="7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spacing w:val="6"/>
        </w:rPr>
        <w:t> </w:t>
      </w:r>
      <w:r>
        <w:rPr>
          <w:w w:val="100"/>
        </w:rPr>
        <w:t>ola</w:t>
      </w:r>
      <w:r>
        <w:rPr>
          <w:spacing w:val="6"/>
        </w:rPr>
        <w:t> </w:t>
      </w:r>
      <w:r>
        <w:rPr>
          <w:w w:val="100"/>
        </w:rPr>
        <w:t>bi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5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k</w:t>
      </w:r>
      <w:r>
        <w:rPr>
          <w:spacing w:val="3"/>
          <w:w w:val="100"/>
        </w:rPr>
        <w:t>t</w:t>
      </w:r>
      <w:r>
        <w:rPr>
          <w:w w:val="100"/>
        </w:rPr>
        <w:t>ika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6"/>
        </w:rPr>
        <w:t> </w:t>
      </w:r>
      <w:r>
        <w:rPr>
          <w:w w:val="100"/>
        </w:rPr>
        <w:t>(1</w:t>
      </w:r>
      <w:r>
        <w:rPr>
          <w:spacing w:val="4"/>
        </w:rPr>
        <w:t> </w:t>
      </w:r>
      <w:r>
        <w:rPr>
          <w:spacing w:val="3"/>
          <w:w w:val="100"/>
        </w:rPr>
        <w:t>ö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l</w:t>
      </w:r>
      <w:r>
        <w:rPr>
          <w:spacing w:val="3"/>
          <w:w w:val="100"/>
        </w:rPr>
        <w:t>ü</w:t>
      </w:r>
      <w:r>
        <w:rPr>
          <w:w w:val="100"/>
        </w:rPr>
        <w:t>),</w:t>
      </w:r>
      <w:r>
        <w:rPr>
          <w:w w:val="100"/>
        </w:rPr>
        <w:t> b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(2</w:t>
      </w:r>
      <w:r>
        <w:rPr/>
        <w:t> </w:t>
      </w:r>
      <w:r>
        <w:rPr>
          <w:spacing w:val="-25"/>
        </w:rPr>
        <w:t> </w:t>
      </w:r>
      <w:r>
        <w:rPr>
          <w:spacing w:val="3"/>
          <w:w w:val="100"/>
        </w:rPr>
        <w:t>ö</w:t>
      </w:r>
      <w:r>
        <w:rPr>
          <w:w w:val="100"/>
        </w:rPr>
        <w:t>lç</w:t>
      </w:r>
      <w:r>
        <w:rPr>
          <w:spacing w:val="3"/>
          <w:w w:val="100"/>
        </w:rPr>
        <w:t>ü</w:t>
      </w:r>
      <w:r>
        <w:rPr>
          <w:w w:val="100"/>
        </w:rPr>
        <w:t>l</w:t>
      </w:r>
      <w:r>
        <w:rPr>
          <w:spacing w:val="3"/>
          <w:w w:val="100"/>
        </w:rPr>
        <w:t>ü</w:t>
      </w:r>
      <w:r>
        <w:rPr>
          <w:w w:val="100"/>
        </w:rPr>
        <w:t>)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6"/>
        </w:rPr>
        <w:t> </w:t>
      </w:r>
      <w:r>
        <w:rPr>
          <w:spacing w:val="9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(n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ö</w:t>
      </w:r>
      <w:r>
        <w:rPr>
          <w:spacing w:val="3"/>
          <w:w w:val="100"/>
        </w:rPr>
        <w:t>l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l</w:t>
      </w:r>
      <w:r>
        <w:rPr>
          <w:spacing w:val="3"/>
          <w:w w:val="100"/>
        </w:rPr>
        <w:t>ü</w:t>
      </w:r>
      <w:r>
        <w:rPr>
          <w:w w:val="100"/>
        </w:rPr>
        <w:t>)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ö</w:t>
      </w:r>
      <w:r>
        <w:rPr>
          <w:w w:val="100"/>
        </w:rPr>
        <w:t>v</w:t>
      </w:r>
      <w:r>
        <w:rPr>
          <w:spacing w:val="2"/>
          <w:w w:val="100"/>
        </w:rPr>
        <w:t>c</w:t>
      </w:r>
      <w:r>
        <w:rPr>
          <w:w w:val="100"/>
        </w:rPr>
        <w:t>ud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10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bi</w:t>
      </w:r>
      <w:r>
        <w:rPr>
          <w:w w:val="100"/>
        </w:rPr>
        <w:t>rin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ə</w:t>
      </w:r>
      <w:r>
        <w:rPr>
          <w:spacing w:val="2"/>
          <w:w w:val="158"/>
        </w:rPr>
        <w:t>‖</w:t>
      </w:r>
      <w:r>
        <w:rPr>
          <w:w w:val="100"/>
        </w:rPr>
        <w:t>,</w:t>
      </w:r>
      <w:r>
        <w:rPr/>
        <w:t> </w:t>
      </w:r>
      <w:r>
        <w:rPr>
          <w:spacing w:val="-26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bi</w:t>
      </w:r>
      <w:r>
        <w:rPr>
          <w:spacing w:val="2"/>
          <w:w w:val="100"/>
        </w:rPr>
        <w:t>r</w:t>
      </w:r>
      <w:r>
        <w:rPr>
          <w:w w:val="100"/>
        </w:rPr>
        <w:t>in</w:t>
      </w:r>
      <w:r>
        <w:rPr>
          <w:w w:val="100"/>
        </w:rPr>
        <w:t> </w:t>
      </w:r>
      <w:r>
        <w:rPr>
          <w:spacing w:val="2"/>
          <w:w w:val="100"/>
        </w:rPr>
        <w:t>ç</w:t>
      </w:r>
      <w:r>
        <w:rPr>
          <w:w w:val="100"/>
        </w:rPr>
        <w:t>o</w:t>
      </w:r>
      <w:r>
        <w:rPr>
          <w:spacing w:val="3"/>
          <w:w w:val="100"/>
        </w:rPr>
        <w:t>x</w:t>
      </w:r>
      <w:r>
        <w:rPr>
          <w:w w:val="122"/>
        </w:rPr>
        <w:t>a‖</w:t>
      </w:r>
      <w:r>
        <w:rPr>
          <w:spacing w:val="6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6"/>
        </w:rPr>
        <w:t> </w:t>
      </w:r>
      <w:r>
        <w:rPr>
          <w:spacing w:val="-3"/>
          <w:w w:val="44"/>
        </w:rPr>
        <w:t>―</w:t>
      </w:r>
      <w:r>
        <w:rPr>
          <w:spacing w:val="2"/>
          <w:w w:val="100"/>
        </w:rPr>
        <w:t>ç</w:t>
      </w:r>
      <w:r>
        <w:rPr>
          <w:spacing w:val="3"/>
          <w:w w:val="100"/>
        </w:rPr>
        <w:t>o</w:t>
      </w:r>
      <w:r>
        <w:rPr>
          <w:w w:val="100"/>
        </w:rPr>
        <w:t>xun</w:t>
      </w:r>
      <w:r>
        <w:rPr>
          <w:spacing w:val="7"/>
        </w:rPr>
        <w:t> </w:t>
      </w:r>
      <w:r>
        <w:rPr>
          <w:spacing w:val="2"/>
          <w:w w:val="100"/>
        </w:rPr>
        <w:t>ç</w:t>
      </w:r>
      <w:r>
        <w:rPr>
          <w:w w:val="100"/>
        </w:rPr>
        <w:t>ox</w:t>
      </w:r>
      <w:r>
        <w:rPr>
          <w:spacing w:val="2"/>
          <w:w w:val="100"/>
        </w:rPr>
        <w:t>a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pl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6"/>
        </w:rPr>
        <w:t> </w:t>
      </w:r>
      <w:r>
        <w:rPr>
          <w:w w:val="100"/>
        </w:rPr>
        <w:t>ol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5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1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stını</w:t>
      </w:r>
      <w:r>
        <w:rPr>
          <w:spacing w:val="7"/>
        </w:rPr>
        <w:t> </w:t>
      </w:r>
      <w:r>
        <w:rPr>
          <w:spacing w:val="3"/>
          <w:w w:val="100"/>
        </w:rPr>
        <w:t>x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k</w:t>
      </w:r>
      <w:r>
        <w:rPr>
          <w:w w:val="100"/>
        </w:rPr>
        <w:t>te</w:t>
      </w:r>
      <w:r>
        <w:rPr>
          <w:spacing w:val="2"/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zə</w:t>
      </w:r>
      <w:r>
        <w:rPr>
          <w:spacing w:val="6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dən</w:t>
      </w:r>
      <w:r>
        <w:rPr>
          <w:spacing w:val="1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hi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tl</w:t>
      </w:r>
      <w:r>
        <w:rPr>
          <w:w w:val="100"/>
        </w:rPr>
        <w:t>ə</w:t>
      </w:r>
      <w:r>
        <w:rPr>
          <w:spacing w:val="2"/>
          <w:w w:val="100"/>
        </w:rPr>
        <w:t>ra</w:t>
      </w:r>
      <w:r>
        <w:rPr>
          <w:w w:val="100"/>
        </w:rPr>
        <w:t>ra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w w:val="100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qə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tip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əc</w:t>
      </w:r>
      <w:r>
        <w:rPr>
          <w:spacing w:val="-3"/>
          <w:w w:val="100"/>
        </w:rPr>
        <w:t>m</w:t>
      </w:r>
      <w:r>
        <w:rPr>
          <w:spacing w:val="5"/>
          <w:w w:val="100"/>
        </w:rPr>
        <w:t>u</w:t>
      </w:r>
      <w:r>
        <w:rPr>
          <w:w w:val="100"/>
        </w:rPr>
        <w:t>su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ob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tının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tipik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lu</w:t>
      </w:r>
      <w:r>
        <w:rPr>
          <w:spacing w:val="3"/>
          <w:w w:val="100"/>
        </w:rPr>
        <w:t>ş</w:t>
      </w:r>
      <w:r>
        <w:rPr>
          <w:w w:val="100"/>
        </w:rPr>
        <w:t>unu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14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k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həm</w:t>
      </w:r>
      <w:r>
        <w:rPr/>
        <w:t> </w:t>
      </w:r>
      <w:r>
        <w:rPr>
          <w:spacing w:val="-16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7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b</w:t>
      </w:r>
      <w:r>
        <w:rPr>
          <w:w w:val="100"/>
        </w:rPr>
        <w:t>la</w:t>
      </w:r>
      <w:r>
        <w:rPr>
          <w:spacing w:val="3"/>
          <w:w w:val="100"/>
        </w:rPr>
        <w:t>s</w:t>
      </w:r>
      <w:r>
        <w:rPr>
          <w:w w:val="100"/>
        </w:rPr>
        <w:t>tın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tip</w:t>
      </w:r>
      <w:r>
        <w:rPr>
          <w:spacing w:val="3"/>
          <w:w w:val="100"/>
        </w:rPr>
        <w:t>i</w:t>
      </w:r>
      <w:r>
        <w:rPr>
          <w:w w:val="100"/>
        </w:rPr>
        <w:t>k</w:t>
      </w:r>
      <w:r>
        <w:rPr>
          <w:spacing w:val="7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od</w:t>
      </w:r>
      <w:r>
        <w:rPr>
          <w:w w:val="100"/>
        </w:rPr>
        <w:t>eli</w:t>
      </w:r>
      <w:r>
        <w:rPr>
          <w:spacing w:val="10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10"/>
        </w:rPr>
        <w:t> </w:t>
      </w:r>
      <w:r>
        <w:rPr>
          <w:w w:val="100"/>
        </w:rPr>
        <w:t>çı</w:t>
      </w:r>
      <w:r>
        <w:rPr>
          <w:spacing w:val="3"/>
          <w:w w:val="100"/>
        </w:rPr>
        <w:t>x</w:t>
      </w:r>
      <w:r>
        <w:rPr>
          <w:w w:val="100"/>
        </w:rPr>
        <w:t>ış</w:t>
      </w:r>
      <w:r>
        <w:rPr>
          <w:spacing w:val="7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5"/>
        </w:rPr>
        <w:t> </w:t>
      </w:r>
      <w:r>
        <w:rPr>
          <w:w w:val="100"/>
        </w:rPr>
        <w:t>Bu</w:t>
      </w:r>
      <w:r>
        <w:rPr>
          <w:spacing w:val="9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spacing w:val="16"/>
          <w:w w:val="100"/>
        </w:rPr>
        <w:t>d</w:t>
      </w:r>
      <w:r>
        <w:rPr>
          <w:w w:val="100"/>
        </w:rPr>
        <w:t>el</w:t>
      </w:r>
      <w:r>
        <w:rPr>
          <w:spacing w:val="7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10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tı</w:t>
      </w:r>
      <w:r>
        <w:rPr>
          <w:spacing w:val="3"/>
          <w:w w:val="100"/>
        </w:rPr>
        <w:t>n</w:t>
      </w:r>
      <w:r>
        <w:rPr>
          <w:w w:val="100"/>
        </w:rPr>
        <w:t>ın</w:t>
      </w:r>
      <w:r>
        <w:rPr>
          <w:spacing w:val="7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w w:val="100"/>
        </w:rPr>
        <w:t>it</w:t>
      </w:r>
      <w:r>
        <w:rPr>
          <w:spacing w:val="10"/>
        </w:rPr>
        <w:t> </w:t>
      </w:r>
      <w:r>
        <w:rPr>
          <w:w w:val="100"/>
        </w:rPr>
        <w:t>(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8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n</w:t>
      </w:r>
      <w:r>
        <w:rPr>
          <w:spacing w:val="3"/>
          <w:w w:val="100"/>
        </w:rPr>
        <w:t>i</w:t>
      </w:r>
      <w:r>
        <w:rPr>
          <w:w w:val="100"/>
        </w:rPr>
        <w:t>sbi</w:t>
      </w:r>
      <w:r>
        <w:rPr>
          <w:spacing w:val="3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t)</w:t>
      </w:r>
      <w:r>
        <w:rPr>
          <w:spacing w:val="2"/>
        </w:rPr>
        <w:t> </w:t>
      </w:r>
      <w:r>
        <w:rPr>
          <w:spacing w:val="2"/>
          <w:w w:val="100"/>
        </w:rPr>
        <w:t>x</w:t>
      </w:r>
      <w:r>
        <w:rPr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sə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rini</w:t>
      </w:r>
      <w:r>
        <w:rPr>
          <w:spacing w:val="4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s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t</w:t>
      </w:r>
      <w:r>
        <w:rPr>
          <w:w w:val="100"/>
        </w:rPr>
        <w:t>di</w:t>
      </w:r>
      <w:r>
        <w:rPr>
          <w:spacing w:val="2"/>
          <w:w w:val="100"/>
        </w:rPr>
        <w:t>r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də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te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sion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</w:rPr>
        <w:t> </w:t>
      </w:r>
      <w:r>
        <w:rPr>
          <w:w w:val="100"/>
        </w:rPr>
        <w:t>ad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left="132" w:right="142" w:firstLine="566"/>
        <w:jc w:val="both"/>
      </w:pPr>
      <w:r>
        <w:rPr/>
        <w:t>Predmet</w:t>
      </w:r>
      <w:r>
        <w:rPr>
          <w:spacing w:val="31"/>
        </w:rPr>
        <w:t> </w:t>
      </w:r>
      <w:r>
        <w:rPr/>
        <w:t>oblastının</w:t>
      </w:r>
      <w:r>
        <w:rPr>
          <w:spacing w:val="28"/>
        </w:rPr>
        <w:t> </w:t>
      </w:r>
      <w:r>
        <w:rPr/>
        <w:t>müəyyən</w:t>
      </w:r>
      <w:r>
        <w:rPr>
          <w:spacing w:val="31"/>
        </w:rPr>
        <w:t> </w:t>
      </w:r>
      <w:r>
        <w:rPr/>
        <w:t>cəhətlərini</w:t>
      </w:r>
      <w:r>
        <w:rPr>
          <w:spacing w:val="28"/>
        </w:rPr>
        <w:t> </w:t>
      </w:r>
      <w:r>
        <w:rPr/>
        <w:t>əks</w:t>
      </w:r>
      <w:r>
        <w:rPr>
          <w:spacing w:val="28"/>
        </w:rPr>
        <w:t> </w:t>
      </w:r>
      <w:r>
        <w:rPr/>
        <w:t>etdirən</w:t>
      </w:r>
      <w:r>
        <w:rPr>
          <w:spacing w:val="28"/>
        </w:rPr>
        <w:t> </w:t>
      </w:r>
      <w:r>
        <w:rPr/>
        <w:t>bəzi</w:t>
      </w:r>
      <w:r>
        <w:rPr>
          <w:spacing w:val="31"/>
        </w:rPr>
        <w:t> </w:t>
      </w:r>
      <w:r>
        <w:rPr/>
        <w:t>əlaqələr</w:t>
      </w:r>
      <w:r>
        <w:rPr>
          <w:spacing w:val="30"/>
        </w:rPr>
        <w:t> </w:t>
      </w:r>
      <w:r>
        <w:rPr/>
        <w:t>müəyyən</w:t>
      </w:r>
      <w:r>
        <w:rPr>
          <w:spacing w:val="31"/>
        </w:rPr>
        <w:t> </w:t>
      </w:r>
      <w:r>
        <w:rPr>
          <w:spacing w:val="3"/>
        </w:rPr>
        <w:t>dəyişik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liyə</w:t>
      </w:r>
      <w:r>
        <w:rPr>
          <w:spacing w:val="5"/>
        </w:rPr>
        <w:t> </w:t>
      </w:r>
      <w:r>
        <w:rPr/>
        <w:t>uğradığından,</w:t>
      </w:r>
      <w:r>
        <w:rPr>
          <w:spacing w:val="4"/>
        </w:rPr>
        <w:t> </w:t>
      </w:r>
      <w:r>
        <w:rPr/>
        <w:t>bəzi</w:t>
      </w:r>
      <w:r>
        <w:rPr>
          <w:spacing w:val="6"/>
        </w:rPr>
        <w:t> </w:t>
      </w:r>
      <w:r>
        <w:rPr/>
        <w:t>əlaqələrin</w:t>
      </w:r>
      <w:r>
        <w:rPr>
          <w:spacing w:val="6"/>
        </w:rPr>
        <w:t> </w:t>
      </w:r>
      <w:r>
        <w:rPr/>
        <w:t>pozulması</w:t>
      </w:r>
      <w:r>
        <w:rPr>
          <w:spacing w:val="6"/>
        </w:rPr>
        <w:t> </w:t>
      </w:r>
      <w:r>
        <w:rPr/>
        <w:t>və</w:t>
      </w:r>
      <w:r>
        <w:rPr>
          <w:spacing w:val="5"/>
        </w:rPr>
        <w:t> </w:t>
      </w:r>
      <w:r>
        <w:rPr/>
        <w:t>ya</w:t>
      </w:r>
      <w:r>
        <w:rPr>
          <w:spacing w:val="8"/>
        </w:rPr>
        <w:t> </w:t>
      </w:r>
      <w:r>
        <w:rPr/>
        <w:t>yeni</w:t>
      </w:r>
      <w:r>
        <w:rPr>
          <w:spacing w:val="6"/>
        </w:rPr>
        <w:t> </w:t>
      </w:r>
      <w:r>
        <w:rPr/>
        <w:t>əlaqələrin</w:t>
      </w:r>
      <w:r>
        <w:rPr>
          <w:spacing w:val="6"/>
        </w:rPr>
        <w:t> </w:t>
      </w:r>
      <w:r>
        <w:rPr>
          <w:spacing w:val="2"/>
        </w:rPr>
        <w:t>meydana</w:t>
      </w:r>
      <w:r>
        <w:rPr>
          <w:spacing w:val="3"/>
        </w:rPr>
        <w:t> </w:t>
      </w:r>
      <w:r>
        <w:rPr/>
        <w:t>çıxması</w:t>
      </w:r>
      <w:r>
        <w:rPr>
          <w:spacing w:val="-68"/>
        </w:rPr>
        <w:t> </w:t>
      </w:r>
      <w:r>
        <w:rPr>
          <w:spacing w:val="-68"/>
        </w:rPr>
      </w:r>
      <w:r>
        <w:rPr/>
        <w:t>səbəbindən,</w:t>
      </w:r>
      <w:r>
        <w:rPr>
          <w:spacing w:val="6"/>
        </w:rPr>
        <w:t> </w:t>
      </w:r>
      <w:r>
        <w:rPr/>
        <w:t>predmet</w:t>
      </w:r>
      <w:r>
        <w:rPr>
          <w:spacing w:val="8"/>
        </w:rPr>
        <w:t> </w:t>
      </w:r>
      <w:r>
        <w:rPr/>
        <w:t>oblastının</w:t>
      </w:r>
      <w:r>
        <w:rPr>
          <w:spacing w:val="17"/>
        </w:rPr>
        <w:t> </w:t>
      </w:r>
      <w:r>
        <w:rPr>
          <w:rFonts w:ascii="Times New Roman" w:hAnsi="Times New Roman"/>
          <w:i/>
        </w:rPr>
        <w:t>vəziyyəti</w:t>
      </w:r>
      <w:r>
        <w:rPr>
          <w:rFonts w:ascii="Times New Roman" w:hAnsi="Times New Roman"/>
          <w:i/>
          <w:spacing w:val="11"/>
        </w:rPr>
        <w:t> </w:t>
      </w:r>
      <w:r>
        <w:rPr/>
        <w:t>dinamik</w:t>
      </w:r>
      <w:r>
        <w:rPr>
          <w:spacing w:val="11"/>
        </w:rPr>
        <w:t> </w:t>
      </w:r>
      <w:r>
        <w:rPr/>
        <w:t>xarakterlidir.</w:t>
      </w:r>
      <w:r>
        <w:rPr>
          <w:spacing w:val="8"/>
        </w:rPr>
        <w:t> </w:t>
      </w:r>
      <w:r>
        <w:rPr/>
        <w:t>Bu</w:t>
      </w:r>
      <w:r>
        <w:rPr>
          <w:spacing w:val="8"/>
        </w:rPr>
        <w:t> </w:t>
      </w:r>
      <w:r>
        <w:rPr/>
        <w:t>vəziyyəti</w:t>
      </w:r>
      <w:r>
        <w:rPr>
          <w:spacing w:val="8"/>
        </w:rPr>
        <w:t> </w:t>
      </w:r>
      <w:r>
        <w:rPr/>
        <w:t>predmet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oblas</w:t>
      </w:r>
      <w:r>
        <w:rPr/>
        <w:t>tının</w:t>
      </w:r>
      <w:r>
        <w:rPr>
          <w:spacing w:val="63"/>
        </w:rPr>
        <w:t> </w:t>
      </w:r>
      <w:r>
        <w:rPr>
          <w:rFonts w:ascii="Times New Roman" w:hAnsi="Times New Roman"/>
          <w:i/>
        </w:rPr>
        <w:t>ekstensional</w:t>
      </w:r>
      <w:r>
        <w:rPr>
          <w:rFonts w:ascii="Times New Roman" w:hAnsi="Times New Roman"/>
          <w:i/>
          <w:spacing w:val="67"/>
        </w:rPr>
        <w:t> </w:t>
      </w:r>
      <w:r>
        <w:rPr/>
        <w:t>modeli</w:t>
      </w:r>
      <w:r>
        <w:rPr>
          <w:spacing w:val="60"/>
        </w:rPr>
        <w:t> </w:t>
      </w:r>
      <w:r>
        <w:rPr/>
        <w:t>təsvir</w:t>
      </w:r>
      <w:r>
        <w:rPr>
          <w:spacing w:val="62"/>
        </w:rPr>
        <w:t> </w:t>
      </w:r>
      <w:r>
        <w:rPr/>
        <w:t>edir.</w:t>
      </w:r>
      <w:r>
        <w:rPr>
          <w:spacing w:val="62"/>
        </w:rPr>
        <w:t> </w:t>
      </w:r>
      <w:r>
        <w:rPr/>
        <w:t>Göründüyü</w:t>
      </w:r>
      <w:r>
        <w:rPr>
          <w:spacing w:val="60"/>
        </w:rPr>
        <w:t> </w:t>
      </w:r>
      <w:r>
        <w:rPr/>
        <w:t>kimi,</w:t>
      </w:r>
      <w:r>
        <w:rPr>
          <w:spacing w:val="62"/>
        </w:rPr>
        <w:t> </w:t>
      </w:r>
      <w:r>
        <w:rPr/>
        <w:t>intensional</w:t>
      </w:r>
      <w:r>
        <w:rPr>
          <w:spacing w:val="60"/>
        </w:rPr>
        <w:t> </w:t>
      </w:r>
      <w:r>
        <w:rPr/>
        <w:t>statik,</w:t>
      </w:r>
      <w:r>
        <w:rPr>
          <w:spacing w:val="62"/>
        </w:rPr>
        <w:t> </w:t>
      </w:r>
      <w:r>
        <w:rPr>
          <w:spacing w:val="2"/>
        </w:rPr>
        <w:t>eksten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sional</w:t>
      </w:r>
      <w:r>
        <w:rPr>
          <w:spacing w:val="41"/>
        </w:rPr>
        <w:t> </w:t>
      </w:r>
      <w:r>
        <w:rPr/>
        <w:t>dinamik</w:t>
      </w:r>
      <w:r>
        <w:rPr>
          <w:spacing w:val="45"/>
        </w:rPr>
        <w:t> </w:t>
      </w:r>
      <w:r>
        <w:rPr/>
        <w:t>modeldir.</w:t>
      </w:r>
      <w:r>
        <w:rPr>
          <w:spacing w:val="42"/>
        </w:rPr>
        <w:t> </w:t>
      </w:r>
      <w:r>
        <w:rPr/>
        <w:t>Predmet</w:t>
      </w:r>
      <w:r>
        <w:rPr>
          <w:spacing w:val="45"/>
        </w:rPr>
        <w:t> </w:t>
      </w:r>
      <w:r>
        <w:rPr/>
        <w:t>oblastının</w:t>
      </w:r>
      <w:r>
        <w:rPr>
          <w:spacing w:val="41"/>
        </w:rPr>
        <w:t> </w:t>
      </w:r>
      <w:r>
        <w:rPr/>
        <w:t>hər</w:t>
      </w:r>
      <w:r>
        <w:rPr>
          <w:spacing w:val="40"/>
        </w:rPr>
        <w:t> </w:t>
      </w:r>
      <w:r>
        <w:rPr/>
        <w:t>bir</w:t>
      </w:r>
      <w:r>
        <w:rPr>
          <w:spacing w:val="40"/>
        </w:rPr>
        <w:t> </w:t>
      </w:r>
      <w:r>
        <w:rPr/>
        <w:t>vəziyyəti</w:t>
      </w:r>
      <w:r>
        <w:rPr>
          <w:spacing w:val="41"/>
        </w:rPr>
        <w:t> </w:t>
      </w:r>
      <w:r>
        <w:rPr>
          <w:spacing w:val="2"/>
        </w:rPr>
        <w:t>müəyyən</w:t>
      </w:r>
      <w:r>
        <w:rPr>
          <w:spacing w:val="45"/>
        </w:rPr>
        <w:t> </w:t>
      </w:r>
      <w:r>
        <w:rPr/>
        <w:t>sərhədlər</w:t>
      </w:r>
      <w:r>
        <w:rPr>
          <w:spacing w:val="40"/>
        </w:rPr>
        <w:t> </w:t>
      </w:r>
      <w:r>
        <w:rPr/>
        <w:t>daxi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lində</w:t>
      </w:r>
      <w:r>
        <w:rPr>
          <w:spacing w:val="5"/>
        </w:rPr>
        <w:t> </w:t>
      </w:r>
      <w:r>
        <w:rPr/>
        <w:t>olmalıdır</w:t>
      </w:r>
      <w:r>
        <w:rPr>
          <w:spacing w:val="5"/>
        </w:rPr>
        <w:t> </w:t>
      </w:r>
      <w:r>
        <w:rPr/>
        <w:t>ki,</w:t>
      </w:r>
      <w:r>
        <w:rPr>
          <w:spacing w:val="4"/>
        </w:rPr>
        <w:t> </w:t>
      </w:r>
      <w:r>
        <w:rPr/>
        <w:t>bunlara</w:t>
      </w:r>
      <w:r>
        <w:rPr>
          <w:spacing w:val="5"/>
        </w:rPr>
        <w:t> </w:t>
      </w:r>
      <w:r>
        <w:rPr/>
        <w:t>da</w:t>
      </w:r>
      <w:r>
        <w:rPr>
          <w:spacing w:val="15"/>
        </w:rPr>
        <w:t> </w:t>
      </w:r>
      <w:r>
        <w:rPr>
          <w:rFonts w:ascii="Times New Roman" w:hAnsi="Times New Roman"/>
          <w:i/>
        </w:rPr>
        <w:t>bütövlük</w:t>
      </w:r>
      <w:r>
        <w:rPr>
          <w:rFonts w:ascii="Times New Roman" w:hAnsi="Times New Roman"/>
          <w:i/>
          <w:spacing w:val="7"/>
        </w:rPr>
        <w:t> </w:t>
      </w:r>
      <w:r>
        <w:rPr/>
        <w:t>məhdudiyyətləri</w:t>
      </w:r>
      <w:r>
        <w:rPr>
          <w:spacing w:val="6"/>
        </w:rPr>
        <w:t> </w:t>
      </w:r>
      <w:r>
        <w:rPr/>
        <w:t>deyilir.</w:t>
      </w:r>
      <w:r>
        <w:rPr>
          <w:spacing w:val="4"/>
        </w:rPr>
        <w:t> </w:t>
      </w:r>
      <w:r>
        <w:rPr/>
        <w:t>Bütövlük</w:t>
      </w:r>
      <w:r>
        <w:rPr>
          <w:spacing w:val="8"/>
        </w:rPr>
        <w:t> </w:t>
      </w:r>
      <w:r>
        <w:rPr/>
        <w:t>məhdudiy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yətləri</w:t>
      </w:r>
      <w:r>
        <w:rPr>
          <w:spacing w:val="53"/>
        </w:rPr>
        <w:t> </w:t>
      </w:r>
      <w:r>
        <w:rPr>
          <w:rFonts w:ascii="Times New Roman" w:hAnsi="Times New Roman"/>
          <w:i/>
        </w:rPr>
        <w:t>əyani</w:t>
      </w:r>
      <w:r>
        <w:rPr>
          <w:rFonts w:ascii="Times New Roman" w:hAnsi="Times New Roman"/>
          <w:i/>
          <w:spacing w:val="55"/>
        </w:rPr>
        <w:t> </w:t>
      </w:r>
      <w:r>
        <w:rPr/>
        <w:t>(müəyyən</w:t>
      </w:r>
      <w:r>
        <w:rPr>
          <w:spacing w:val="51"/>
        </w:rPr>
        <w:t> </w:t>
      </w:r>
      <w:r>
        <w:rPr/>
        <w:t>hökm</w:t>
      </w:r>
      <w:r>
        <w:rPr>
          <w:spacing w:val="48"/>
        </w:rPr>
        <w:t> </w:t>
      </w:r>
      <w:r>
        <w:rPr/>
        <w:t>şəklində</w:t>
      </w:r>
      <w:r>
        <w:rPr>
          <w:spacing w:val="50"/>
        </w:rPr>
        <w:t> </w:t>
      </w:r>
      <w:r>
        <w:rPr/>
        <w:t>formalaşdırılmış)</w:t>
      </w:r>
      <w:r>
        <w:rPr>
          <w:spacing w:val="50"/>
        </w:rPr>
        <w:t> </w:t>
      </w:r>
      <w:r>
        <w:rPr/>
        <w:t>və</w:t>
      </w:r>
      <w:r>
        <w:rPr>
          <w:spacing w:val="50"/>
        </w:rPr>
        <w:t> </w:t>
      </w:r>
      <w:r>
        <w:rPr/>
        <w:t>ya</w:t>
      </w:r>
      <w:r>
        <w:rPr>
          <w:spacing w:val="52"/>
        </w:rPr>
        <w:t> </w:t>
      </w:r>
      <w:r>
        <w:rPr/>
        <w:t>əyani</w:t>
      </w:r>
      <w:r>
        <w:rPr>
          <w:spacing w:val="51"/>
        </w:rPr>
        <w:t> </w:t>
      </w:r>
      <w:r>
        <w:rPr/>
        <w:t>ifadə</w:t>
      </w:r>
      <w:r>
        <w:rPr>
          <w:spacing w:val="50"/>
        </w:rPr>
        <w:t> </w:t>
      </w:r>
      <w:r>
        <w:rPr/>
        <w:t>olunmasına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ehtiyac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olmayan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i/>
        </w:rPr>
        <w:t>gizli</w:t>
      </w:r>
      <w:r>
        <w:rPr>
          <w:rFonts w:ascii="Times New Roman" w:hAnsi="Times New Roman"/>
          <w:i/>
          <w:spacing w:val="26"/>
        </w:rPr>
        <w:t> </w:t>
      </w:r>
      <w:r>
        <w:rPr/>
        <w:t>ola</w:t>
      </w:r>
      <w:r>
        <w:rPr>
          <w:spacing w:val="21"/>
        </w:rPr>
        <w:t> </w:t>
      </w:r>
      <w:r>
        <w:rPr/>
        <w:t>bilər.</w:t>
      </w:r>
      <w:r>
        <w:rPr>
          <w:spacing w:val="22"/>
        </w:rPr>
        <w:t> </w:t>
      </w:r>
      <w:r>
        <w:rPr/>
        <w:t>Məsələn,</w:t>
      </w:r>
      <w:r>
        <w:rPr>
          <w:spacing w:val="20"/>
        </w:rPr>
        <w:t> </w:t>
      </w:r>
      <w:r>
        <w:rPr/>
        <w:t>ağacşəkilli</w:t>
      </w:r>
      <w:r>
        <w:rPr>
          <w:spacing w:val="24"/>
        </w:rPr>
        <w:t> </w:t>
      </w:r>
      <w:r>
        <w:rPr/>
        <w:t>quruluşda,</w:t>
      </w:r>
      <w:r>
        <w:rPr>
          <w:spacing w:val="23"/>
        </w:rPr>
        <w:t> </w:t>
      </w:r>
      <w:r>
        <w:rPr/>
        <w:t>kök</w:t>
      </w:r>
      <w:r>
        <w:rPr>
          <w:spacing w:val="24"/>
        </w:rPr>
        <w:t> </w:t>
      </w:r>
      <w:r>
        <w:rPr/>
        <w:t>düyündən</w:t>
      </w:r>
      <w:r>
        <w:rPr>
          <w:spacing w:val="24"/>
        </w:rPr>
        <w:t> </w:t>
      </w:r>
      <w:r>
        <w:rPr/>
        <w:t>(zirvədən,</w:t>
      </w:r>
      <w:r>
        <w:rPr>
          <w:spacing w:val="-65"/>
        </w:rPr>
        <w:t> </w:t>
      </w:r>
      <w:r>
        <w:rPr>
          <w:spacing w:val="-65"/>
        </w:rPr>
      </w:r>
      <w:r>
        <w:rPr/>
        <w:t>təpədən) başqa,  hər bir düyünün yeganə ana düyünə bağlılığı faktı gizli  </w:t>
      </w:r>
      <w:r>
        <w:rPr>
          <w:spacing w:val="56"/>
        </w:rPr>
        <w:t> </w:t>
      </w:r>
      <w:r>
        <w:rPr/>
        <w:t>məhdudiyyətdir.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4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ütö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lük</w:t>
                      </w:r>
                      <w:r>
                        <w:rPr>
                          <w:rFonts w:ascii="Times New Roman" w:hAnsi="Times New Roman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dud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yy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7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7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mik</w:t>
                      </w:r>
                      <w:r>
                        <w:rPr>
                          <w:rFonts w:ascii="Times New Roman" w:hAnsi="Times New Roman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ik</w:t>
                      </w:r>
                      <w:r>
                        <w:rPr>
                          <w:rFonts w:ascii="Times New Roman" w:hAnsi="Times New Roman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hd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ziy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189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5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left="132" w:right="144"/>
        <w:jc w:val="both"/>
      </w:pPr>
      <w:r>
        <w:rPr/>
        <w:t>xasdır.</w:t>
      </w:r>
      <w:r>
        <w:rPr>
          <w:spacing w:val="35"/>
        </w:rPr>
        <w:t> </w:t>
      </w:r>
      <w:r>
        <w:rPr/>
        <w:t>Dinamik</w:t>
      </w:r>
      <w:r>
        <w:rPr>
          <w:spacing w:val="37"/>
        </w:rPr>
        <w:t> </w:t>
      </w:r>
      <w:r>
        <w:rPr/>
        <w:t>məhdudiyyət</w:t>
      </w:r>
      <w:r>
        <w:rPr>
          <w:spacing w:val="37"/>
        </w:rPr>
        <w:t> </w:t>
      </w:r>
      <w:r>
        <w:rPr/>
        <w:t>predmet</w:t>
      </w:r>
      <w:r>
        <w:rPr>
          <w:spacing w:val="37"/>
        </w:rPr>
        <w:t> </w:t>
      </w:r>
      <w:r>
        <w:rPr/>
        <w:t>oblastının</w:t>
      </w:r>
      <w:r>
        <w:rPr>
          <w:spacing w:val="34"/>
        </w:rPr>
        <w:t> </w:t>
      </w:r>
      <w:r>
        <w:rPr/>
        <w:t>bir</w:t>
      </w:r>
      <w:r>
        <w:rPr>
          <w:spacing w:val="33"/>
        </w:rPr>
        <w:t> </w:t>
      </w:r>
      <w:r>
        <w:rPr/>
        <w:t>vəziyyətdən</w:t>
      </w:r>
      <w:r>
        <w:rPr>
          <w:spacing w:val="51"/>
        </w:rPr>
        <w:t> </w:t>
      </w:r>
      <w:r>
        <w:rPr/>
        <w:t>digərinə</w:t>
      </w:r>
      <w:r>
        <w:rPr>
          <w:spacing w:val="33"/>
        </w:rPr>
        <w:t> </w:t>
      </w:r>
      <w:r>
        <w:rPr/>
        <w:t>keçidi</w:t>
      </w:r>
      <w:r>
        <w:rPr>
          <w:spacing w:val="37"/>
        </w:rPr>
        <w:t> </w:t>
      </w:r>
      <w:r>
        <w:rPr/>
        <w:t>müəy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yən</w:t>
      </w:r>
      <w:r>
        <w:rPr>
          <w:spacing w:val="5"/>
        </w:rPr>
        <w:t> </w:t>
      </w:r>
      <w:r>
        <w:rPr/>
        <w:t>edir.</w:t>
      </w:r>
      <w:r>
        <w:rPr>
          <w:spacing w:val="1"/>
        </w:rPr>
        <w:t> </w:t>
      </w:r>
      <w:r>
        <w:rPr/>
        <w:t>Beləliklə, bütövlük</w:t>
      </w:r>
      <w:r>
        <w:rPr>
          <w:spacing w:val="2"/>
        </w:rPr>
        <w:t> </w:t>
      </w:r>
      <w:r>
        <w:rPr/>
        <w:t>məhdudiyyətləri</w:t>
      </w:r>
      <w:r>
        <w:rPr>
          <w:spacing w:val="2"/>
        </w:rPr>
        <w:t> </w:t>
      </w:r>
      <w:r>
        <w:rPr/>
        <w:t>zamanda</w:t>
      </w:r>
      <w:r>
        <w:rPr>
          <w:spacing w:val="1"/>
        </w:rPr>
        <w:t> </w:t>
      </w:r>
      <w:r>
        <w:rPr/>
        <w:t>dəyişməz</w:t>
      </w:r>
      <w:r>
        <w:rPr>
          <w:spacing w:val="3"/>
        </w:rPr>
        <w:t> </w:t>
      </w:r>
      <w:r>
        <w:rPr/>
        <w:t>olmaqla</w:t>
      </w:r>
      <w:r>
        <w:rPr>
          <w:spacing w:val="1"/>
        </w:rPr>
        <w:t> </w:t>
      </w:r>
      <w:r>
        <w:rPr/>
        <w:t>intensional</w:t>
      </w:r>
      <w:r>
        <w:rPr>
          <w:spacing w:val="-65"/>
        </w:rPr>
        <w:t> </w:t>
      </w:r>
      <w:r>
        <w:rPr>
          <w:spacing w:val="-65"/>
        </w:rPr>
      </w:r>
      <w:r>
        <w:rPr/>
        <w:t>modelin tərkib</w:t>
      </w:r>
      <w:r>
        <w:rPr>
          <w:spacing w:val="33"/>
        </w:rPr>
        <w:t> </w:t>
      </w:r>
      <w:r>
        <w:rPr/>
        <w:t>hissəsidir.</w:t>
      </w:r>
    </w:p>
    <w:p>
      <w:pPr>
        <w:pStyle w:val="BodyText"/>
        <w:spacing w:line="360" w:lineRule="auto"/>
        <w:ind w:left="132" w:right="155" w:firstLine="566"/>
        <w:jc w:val="both"/>
      </w:pPr>
      <w:r>
        <w:rPr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w w:val="100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d</w:t>
      </w:r>
      <w:r>
        <w:rPr>
          <w:w w:val="100"/>
        </w:rPr>
        <w:t>ır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100"/>
        </w:rPr>
        <w:t>ki</w:t>
      </w:r>
      <w:r>
        <w:rPr>
          <w:w w:val="100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si</w:t>
      </w:r>
      <w:r>
        <w:rPr>
          <w:spacing w:val="3"/>
          <w:w w:val="100"/>
        </w:rPr>
        <w:t>o</w:t>
      </w:r>
      <w:r>
        <w:rPr>
          <w:w w:val="100"/>
        </w:rPr>
        <w:t>nal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21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ks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s</w:t>
      </w:r>
      <w:r>
        <w:rPr>
          <w:w w:val="100"/>
        </w:rPr>
        <w:t>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od</w:t>
      </w:r>
      <w:r>
        <w:rPr>
          <w:w w:val="100"/>
        </w:rPr>
        <w:t>el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b</w:t>
      </w:r>
      <w:r>
        <w:rPr>
          <w:w w:val="100"/>
        </w:rPr>
        <w:t>la</w:t>
      </w:r>
      <w:r>
        <w:rPr>
          <w:spacing w:val="3"/>
          <w:w w:val="100"/>
        </w:rPr>
        <w:t>s</w:t>
      </w:r>
      <w:r>
        <w:rPr>
          <w:w w:val="100"/>
        </w:rPr>
        <w:t>tın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üxt</w:t>
      </w:r>
      <w:r>
        <w:rPr>
          <w:w w:val="100"/>
        </w:rPr>
        <w:t>əl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3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v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>
          <w:spacing w:val="32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bs</w:t>
      </w:r>
      <w:r>
        <w:rPr>
          <w:spacing w:val="3"/>
          <w:w w:val="100"/>
        </w:rPr>
        <w:t>t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spacing w:val="3"/>
          <w:w w:val="100"/>
        </w:rPr>
        <w:t>n</w:t>
      </w:r>
      <w:r>
        <w:rPr>
          <w:w w:val="100"/>
        </w:rPr>
        <w:t>ı</w:t>
      </w:r>
      <w:r>
        <w:rPr>
          <w:spacing w:val="31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k</w:t>
      </w:r>
      <w:r>
        <w:rPr>
          <w:w w:val="100"/>
        </w:rPr>
        <w:t>s</w:t>
      </w:r>
      <w:r>
        <w:rPr>
          <w:spacing w:val="31"/>
        </w:rPr>
        <w:t> </w:t>
      </w:r>
      <w:r>
        <w:rPr>
          <w:spacing w:val="2"/>
          <w:w w:val="100"/>
        </w:rPr>
        <w:t>e</w:t>
      </w:r>
      <w:r>
        <w:rPr>
          <w:spacing w:val="11"/>
          <w:w w:val="100"/>
        </w:rPr>
        <w:t>t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31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k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nsio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>
          <w:spacing w:val="3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3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n</w:t>
      </w:r>
      <w:r>
        <w:rPr>
          <w:w w:val="100"/>
        </w:rPr>
        <w:t>üs</w:t>
      </w:r>
      <w:r>
        <w:rPr>
          <w:spacing w:val="3"/>
          <w:w w:val="100"/>
        </w:rPr>
        <w:t>x</w:t>
      </w:r>
      <w:r>
        <w:rPr>
          <w:spacing w:val="2"/>
          <w:w w:val="100"/>
        </w:rPr>
        <w:t>ə</w:t>
      </w:r>
      <w:r>
        <w:rPr>
          <w:w w:val="158"/>
        </w:rPr>
        <w:t>‖</w:t>
      </w:r>
      <w:r>
        <w:rPr>
          <w:spacing w:val="32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li</w:t>
      </w:r>
      <w:r>
        <w:rPr>
          <w:spacing w:val="3"/>
          <w:w w:val="100"/>
        </w:rPr>
        <w:t>d</w:t>
      </w:r>
      <w:r>
        <w:rPr>
          <w:w w:val="100"/>
        </w:rPr>
        <w:t>ir.</w:t>
      </w:r>
      <w:r>
        <w:rPr>
          <w:w w:val="100"/>
        </w:rPr>
        <w:t> </w:t>
      </w:r>
      <w:r>
        <w:rPr>
          <w:spacing w:val="1"/>
          <w:w w:val="100"/>
        </w:rPr>
        <w:t>Ç</w:t>
      </w:r>
      <w:r>
        <w:rPr>
          <w:w w:val="100"/>
        </w:rPr>
        <w:t>ünki</w:t>
      </w:r>
      <w:r>
        <w:rPr/>
        <w:t>  </w:t>
      </w:r>
      <w:r>
        <w:rPr>
          <w:spacing w:val="-2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hi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t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nüs</w:t>
      </w:r>
      <w:r>
        <w:rPr>
          <w:spacing w:val="3"/>
          <w:w w:val="100"/>
        </w:rPr>
        <w:t>x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rinin</w:t>
      </w:r>
      <w:r>
        <w:rPr/>
        <w:t>  </w:t>
      </w:r>
      <w:r>
        <w:rPr>
          <w:spacing w:val="-23"/>
        </w:rPr>
        <w:t> </w:t>
      </w:r>
      <w:r>
        <w:rPr>
          <w:spacing w:val="3"/>
          <w:w w:val="100"/>
        </w:rPr>
        <w:t>x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s</w:t>
      </w:r>
      <w:r>
        <w:rPr>
          <w:w w:val="100"/>
        </w:rPr>
        <w:t>əl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ni</w:t>
      </w:r>
      <w:r>
        <w:rPr/>
        <w:t>  </w:t>
      </w:r>
      <w:r>
        <w:rPr>
          <w:spacing w:val="-23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24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 </w:t>
      </w:r>
      <w:r>
        <w:rPr>
          <w:spacing w:val="-26"/>
        </w:rPr>
        <w:t> 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k</w:t>
      </w:r>
      <w:r>
        <w:rPr>
          <w:w w:val="100"/>
        </w:rPr>
        <w:t>ı</w:t>
      </w:r>
      <w:r>
        <w:rPr/>
        <w:t>  </w:t>
      </w:r>
      <w:r>
        <w:rPr>
          <w:spacing w:val="-23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la</w:t>
      </w:r>
      <w:r>
        <w:rPr>
          <w:spacing w:val="3"/>
          <w:w w:val="100"/>
        </w:rPr>
        <w:t>q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/>
        <w:t>  </w:t>
      </w:r>
      <w:r>
        <w:rPr>
          <w:spacing w:val="-25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v</w:t>
      </w:r>
      <w:r>
        <w:rPr>
          <w:w w:val="100"/>
        </w:rPr>
        <w:t>ir</w:t>
      </w:r>
      <w:r>
        <w:rPr/>
        <w:t>  </w:t>
      </w:r>
      <w:r>
        <w:rPr>
          <w:spacing w:val="-24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r.</w:t>
      </w:r>
      <w:r>
        <w:rPr>
          <w:w w:val="100"/>
        </w:rPr>
        <w:t> </w:t>
      </w:r>
      <w:r>
        <w:rPr>
          <w:spacing w:val="2"/>
          <w:w w:val="100"/>
        </w:rPr>
        <w:t>İ</w:t>
      </w:r>
      <w:r>
        <w:rPr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on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şə</w:t>
      </w:r>
      <w:r>
        <w:rPr>
          <w:spacing w:val="2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hi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ə</w:t>
      </w:r>
      <w:r>
        <w:rPr>
          <w:w w:val="100"/>
        </w:rPr>
        <w:t>t</w:t>
      </w:r>
      <w:r>
        <w:rPr>
          <w:spacing w:val="21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ü</w:t>
      </w:r>
      <w:r>
        <w:rPr>
          <w:w w:val="100"/>
        </w:rPr>
        <w:t>sx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spacing w:val="3"/>
          <w:w w:val="100"/>
        </w:rPr>
        <w:t>x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ini</w:t>
      </w:r>
      <w:r>
        <w:rPr>
          <w:spacing w:val="21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ə</w:t>
      </w:r>
      <w:r>
        <w:rPr>
          <w:w w:val="100"/>
        </w:rPr>
        <w:t>z</w:t>
      </w:r>
      <w:r>
        <w:rPr>
          <w:spacing w:val="2"/>
          <w:w w:val="100"/>
        </w:rPr>
        <w:t>ə</w:t>
      </w:r>
      <w:r>
        <w:rPr>
          <w:w w:val="100"/>
        </w:rPr>
        <w:t>rə</w:t>
      </w:r>
      <w:r>
        <w:rPr>
          <w:spacing w:val="20"/>
        </w:rPr>
        <w:t> 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r</w:t>
      </w:r>
      <w:r>
        <w:rPr>
          <w:spacing w:val="20"/>
        </w:rPr>
        <w:t> </w:t>
      </w:r>
      <w:r>
        <w:rPr>
          <w:w w:val="100"/>
        </w:rPr>
        <w:t>və</w:t>
      </w:r>
      <w:r>
        <w:rPr>
          <w:spacing w:val="20"/>
        </w:rPr>
        <w:t> </w:t>
      </w:r>
      <w:r>
        <w:rPr>
          <w:w w:val="100"/>
        </w:rPr>
        <w:t>bu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ö</w:t>
      </w:r>
      <w:r>
        <w:rPr>
          <w:spacing w:val="2"/>
          <w:w w:val="100"/>
        </w:rPr>
        <w:t>r</w:t>
      </w:r>
      <w:r>
        <w:rPr>
          <w:w w:val="100"/>
        </w:rPr>
        <w:t>ə</w:t>
      </w:r>
      <w:r>
        <w:rPr>
          <w:spacing w:val="18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20"/>
        </w:rPr>
        <w:t> </w:t>
      </w:r>
      <w:r>
        <w:rPr>
          <w:w w:val="100"/>
        </w:rPr>
        <w:t>o,</w:t>
      </w:r>
    </w:p>
    <w:p>
      <w:pPr>
        <w:pStyle w:val="BodyText"/>
        <w:spacing w:line="240" w:lineRule="auto"/>
        <w:ind w:left="132" w:right="0"/>
        <w:jc w:val="both"/>
      </w:pPr>
      <w:r>
        <w:rPr>
          <w:spacing w:val="-3"/>
          <w:w w:val="44"/>
        </w:rPr>
        <w:t>―</w:t>
      </w:r>
      <w:r>
        <w:rPr>
          <w:spacing w:val="3"/>
          <w:w w:val="100"/>
        </w:rPr>
        <w:t>tip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lid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 w:before="160"/>
        <w:ind w:left="132" w:right="159" w:firstLine="566"/>
        <w:jc w:val="both"/>
      </w:pPr>
      <w:r>
        <w:rPr/>
        <w:t>İnformasiya sisteminin yaradıcısı üçün intensional  model  daha  maraqlıdır.</w:t>
      </w:r>
      <w:r>
        <w:rPr>
          <w:spacing w:val="24"/>
        </w:rPr>
        <w:t> </w:t>
      </w:r>
      <w:r>
        <w:rPr/>
        <w:t>Çünki</w:t>
      </w:r>
      <w:r>
        <w:rPr>
          <w:w w:val="100"/>
        </w:rPr>
        <w:t> </w:t>
      </w:r>
      <w:r>
        <w:rPr/>
        <w:t>bu, predmet oblastını bütöv şəkildə təsvir</w:t>
      </w:r>
      <w:r>
        <w:rPr>
          <w:spacing w:val="62"/>
        </w:rPr>
        <w:t> </w:t>
      </w:r>
      <w:r>
        <w:rPr/>
        <w:t>edir.</w:t>
      </w:r>
    </w:p>
    <w:p>
      <w:pPr>
        <w:pStyle w:val="BodyText"/>
        <w:spacing w:line="360" w:lineRule="auto" w:before="7"/>
        <w:ind w:left="132" w:right="147" w:firstLine="566"/>
        <w:jc w:val="both"/>
      </w:pP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ih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ci</w:t>
      </w:r>
      <w:r>
        <w:rPr>
          <w:spacing w:val="1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üt</w:t>
      </w:r>
      <w:r>
        <w:rPr>
          <w:w w:val="100"/>
        </w:rPr>
        <w:t>ə</w:t>
      </w:r>
      <w:r>
        <w:rPr>
          <w:spacing w:val="3"/>
          <w:w w:val="100"/>
        </w:rPr>
        <w:t>x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s</w:t>
      </w:r>
      <w:r>
        <w:rPr>
          <w:w w:val="100"/>
        </w:rPr>
        <w:t>is</w:t>
      </w:r>
      <w:r>
        <w:rPr>
          <w:spacing w:val="7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spacing w:val="5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ə</w:t>
      </w:r>
      <w:r>
        <w:rPr>
          <w:w w:val="100"/>
        </w:rPr>
        <w:t>m</w:t>
      </w:r>
      <w:r>
        <w:rPr>
          <w:spacing w:val="4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8"/>
        </w:rPr>
        <w:t> </w:t>
      </w:r>
      <w:r>
        <w:rPr>
          <w:w w:val="100"/>
        </w:rPr>
        <w:t>ko</w:t>
      </w:r>
      <w:r>
        <w:rPr>
          <w:spacing w:val="3"/>
          <w:w w:val="100"/>
        </w:rPr>
        <w:t>n</w:t>
      </w:r>
      <w:r>
        <w:rPr>
          <w:w w:val="100"/>
        </w:rPr>
        <w:t>se</w:t>
      </w:r>
      <w:r>
        <w:rPr>
          <w:spacing w:val="3"/>
          <w:w w:val="100"/>
        </w:rPr>
        <w:t>p</w:t>
      </w:r>
      <w:r>
        <w:rPr>
          <w:w w:val="100"/>
        </w:rPr>
        <w:t>t</w:t>
      </w:r>
      <w:r>
        <w:rPr>
          <w:spacing w:val="3"/>
          <w:w w:val="100"/>
        </w:rPr>
        <w:t>u</w:t>
      </w:r>
      <w:r>
        <w:rPr>
          <w:w w:val="100"/>
        </w:rPr>
        <w:t>al</w:t>
      </w:r>
      <w:r>
        <w:rPr>
          <w:spacing w:val="1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od</w:t>
      </w:r>
      <w:r>
        <w:rPr>
          <w:w w:val="100"/>
        </w:rPr>
        <w:t>el</w:t>
      </w:r>
      <w:r>
        <w:rPr>
          <w:spacing w:val="1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ara</w:t>
      </w:r>
      <w:r>
        <w:rPr>
          <w:spacing w:val="15"/>
          <w:w w:val="100"/>
        </w:rPr>
        <w:t>q</w:t>
      </w:r>
      <w:r>
        <w:rPr>
          <w:w w:val="100"/>
        </w:rPr>
        <w:t>lı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8"/>
        </w:rPr>
        <w:t> </w:t>
      </w:r>
      <w:r>
        <w:rPr>
          <w:w w:val="100"/>
        </w:rPr>
        <w:t>Çünki</w:t>
      </w:r>
      <w:r>
        <w:rPr>
          <w:w w:val="100"/>
        </w:rPr>
        <w:t> b</w:t>
      </w:r>
      <w:r>
        <w:rPr>
          <w:spacing w:val="3"/>
          <w:w w:val="100"/>
        </w:rPr>
        <w:t>u</w:t>
      </w:r>
      <w:r>
        <w:rPr>
          <w:w w:val="100"/>
        </w:rPr>
        <w:t>,</w:t>
      </w:r>
      <w:r>
        <w:rPr/>
        <w:t> </w:t>
      </w:r>
      <w:r>
        <w:rPr>
          <w:spacing w:val="33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ü</w:t>
      </w:r>
      <w:r>
        <w:rPr>
          <w:w w:val="100"/>
        </w:rPr>
        <w:t>töv</w:t>
      </w:r>
      <w:r>
        <w:rPr>
          <w:spacing w:val="3"/>
          <w:w w:val="100"/>
        </w:rPr>
        <w:t>l</w:t>
      </w:r>
      <w:r>
        <w:rPr>
          <w:w w:val="100"/>
        </w:rPr>
        <w:t>ükdə</w:t>
      </w:r>
      <w:r>
        <w:rPr/>
        <w:t>  </w:t>
      </w:r>
      <w:r>
        <w:rPr>
          <w:spacing w:val="-33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in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33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əz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ı</w:t>
      </w:r>
      <w:r>
        <w:rPr>
          <w:w w:val="121"/>
        </w:rPr>
        <w:t>‖</w:t>
      </w:r>
      <w:r>
        <w:rPr>
          <w:spacing w:val="1"/>
          <w:w w:val="121"/>
        </w:rPr>
        <w:t>n</w:t>
      </w:r>
      <w:r>
        <w:rPr>
          <w:w w:val="100"/>
        </w:rPr>
        <w:t>ı</w:t>
      </w:r>
      <w:r>
        <w:rPr/>
        <w:t>  </w:t>
      </w:r>
      <w:r>
        <w:rPr>
          <w:spacing w:val="-35"/>
        </w:rPr>
        <w:t> </w:t>
      </w:r>
      <w:r>
        <w:rPr>
          <w:spacing w:val="3"/>
          <w:w w:val="100"/>
        </w:rPr>
        <w:t>x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k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zə</w:t>
      </w:r>
      <w:r>
        <w:rPr/>
        <w:t>  </w:t>
      </w:r>
      <w:r>
        <w:rPr>
          <w:spacing w:val="-33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34"/>
        </w:rPr>
        <w:t> </w:t>
      </w:r>
      <w:r>
        <w:rPr>
          <w:spacing w:val="-2"/>
          <w:w w:val="100"/>
        </w:rPr>
        <w:t>K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se</w:t>
      </w:r>
      <w:r>
        <w:rPr>
          <w:spacing w:val="3"/>
          <w:w w:val="100"/>
        </w:rPr>
        <w:t>p</w:t>
      </w:r>
      <w:r>
        <w:rPr>
          <w:w w:val="100"/>
        </w:rPr>
        <w:t>tu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/>
        <w:t>  </w:t>
      </w:r>
      <w:r>
        <w:rPr>
          <w:spacing w:val="-1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pacing w:val="3"/>
          <w:w w:val="100"/>
        </w:rPr>
        <w:t>od</w:t>
      </w:r>
      <w:r>
        <w:rPr>
          <w:rFonts w:ascii="Times New Roman" w:hAnsi="Times New Roman" w:cs="Times New Roman" w:eastAsia="Times New Roman"/>
          <w:w w:val="100"/>
        </w:rPr>
        <w:t>e</w:t>
      </w:r>
      <w:r>
        <w:rPr>
          <w:rFonts w:ascii="Times New Roman" w:hAnsi="Times New Roman" w:cs="Times New Roman" w:eastAsia="Times New Roman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n</w:t>
      </w:r>
      <w:r>
        <w:rPr>
          <w:rFonts w:ascii="Times New Roman" w:hAnsi="Times New Roman" w:cs="Times New Roman" w:eastAsia="Times New Roman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ez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>
          <w:spacing w:val="3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nin</w:t>
      </w:r>
      <w:r>
        <w:rPr>
          <w:spacing w:val="4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ı</w:t>
      </w:r>
      <w:r>
        <w:rPr>
          <w:w w:val="100"/>
        </w:rPr>
        <w:t>nın</w:t>
      </w:r>
      <w:r>
        <w:rPr>
          <w:spacing w:val="4"/>
        </w:rPr>
        <w:t> </w:t>
      </w:r>
      <w:r>
        <w:rPr>
          <w:w w:val="100"/>
        </w:rPr>
        <w:t>ən</w:t>
      </w:r>
      <w:r>
        <w:rPr>
          <w:spacing w:val="3"/>
        </w:rPr>
        <w:t> 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ib</w:t>
      </w:r>
      <w:r>
        <w:rPr>
          <w:spacing w:val="4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15"/>
          <w:w w:val="100"/>
        </w:rPr>
        <w:t>r</w:t>
      </w:r>
      <w:r>
        <w:rPr>
          <w:spacing w:val="1"/>
          <w:w w:val="100"/>
        </w:rPr>
        <w:t>h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8"/>
        </w:numPr>
        <w:tabs>
          <w:tab w:pos="4816" w:val="left" w:leader="none"/>
        </w:tabs>
        <w:spacing w:line="240" w:lineRule="auto" w:before="173" w:after="0"/>
        <w:ind w:left="4815" w:right="0" w:hanging="717"/>
        <w:jc w:val="left"/>
        <w:rPr>
          <w:b w:val="0"/>
          <w:bCs w:val="0"/>
        </w:rPr>
      </w:pPr>
      <w:r>
        <w:rPr/>
        <w:t>Verilən</w:t>
      </w:r>
      <w:r>
        <w:rPr>
          <w:spacing w:val="3"/>
        </w:rPr>
        <w:t> </w:t>
      </w:r>
      <w:r>
        <w:rPr/>
        <w:t>modelləri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5" w:firstLine="566"/>
        <w:jc w:val="both"/>
      </w:pPr>
      <w:r>
        <w:rPr/>
        <w:t>İxtiyar</w:t>
      </w:r>
      <w:r>
        <w:rPr>
          <w:rFonts w:ascii="Times New Roman" w:hAnsi="Times New Roman"/>
        </w:rPr>
        <w:t>i </w:t>
      </w:r>
      <w:r>
        <w:rPr/>
        <w:t>verilənlər bazasının idarə edilməsi sistemləri </w:t>
      </w:r>
      <w:r>
        <w:rPr>
          <w:spacing w:val="2"/>
        </w:rPr>
        <w:t>(VBİS</w:t>
      </w:r>
      <w:r>
        <w:rPr>
          <w:rFonts w:ascii="Times New Roman" w:hAnsi="Times New Roman"/>
          <w:spacing w:val="2"/>
        </w:rPr>
        <w:t>)  </w:t>
      </w:r>
      <w:r>
        <w:rPr/>
        <w:t>müəyyən </w:t>
      </w:r>
      <w:r>
        <w:rPr>
          <w:spacing w:val="5"/>
        </w:rPr>
        <w:t> </w:t>
      </w:r>
      <w:r>
        <w:rPr/>
        <w:t>verilən</w:t>
      </w:r>
      <w:r>
        <w:rPr>
          <w:w w:val="100"/>
        </w:rPr>
        <w:t> </w:t>
      </w:r>
      <w:r>
        <w:rPr/>
        <w:t>modeli</w:t>
      </w:r>
      <w:r>
        <w:rPr>
          <w:spacing w:val="16"/>
        </w:rPr>
        <w:t> </w:t>
      </w:r>
      <w:r>
        <w:rPr/>
        <w:t>ilə</w:t>
      </w:r>
      <w:r>
        <w:rPr>
          <w:spacing w:val="18"/>
        </w:rPr>
        <w:t> </w:t>
      </w:r>
      <w:r>
        <w:rPr/>
        <w:t>işləyir.</w:t>
      </w:r>
      <w:r>
        <w:rPr>
          <w:spacing w:val="14"/>
        </w:rPr>
        <w:t> </w:t>
      </w:r>
      <w:r>
        <w:rPr/>
        <w:t>Verilən</w:t>
      </w:r>
      <w:r>
        <w:rPr>
          <w:spacing w:val="19"/>
        </w:rPr>
        <w:t> </w:t>
      </w:r>
      <w:r>
        <w:rPr/>
        <w:t>modeli</w:t>
      </w:r>
      <w:r>
        <w:rPr>
          <w:spacing w:val="16"/>
        </w:rPr>
        <w:t> </w:t>
      </w:r>
      <w:r>
        <w:rPr/>
        <w:t>dedikdə,</w:t>
      </w:r>
      <w:r>
        <w:rPr>
          <w:spacing w:val="14"/>
        </w:rPr>
        <w:t> </w:t>
      </w:r>
      <w:r>
        <w:rPr/>
        <w:t>verilənlərin</w:t>
      </w:r>
      <w:r>
        <w:rPr>
          <w:spacing w:val="16"/>
        </w:rPr>
        <w:t> </w:t>
      </w:r>
      <w:r>
        <w:rPr/>
        <w:t>strukturlaşdırılması</w:t>
      </w:r>
      <w:r>
        <w:rPr>
          <w:spacing w:val="16"/>
        </w:rPr>
        <w:t> </w:t>
      </w:r>
      <w:r>
        <w:rPr/>
        <w:t>qaydaları</w:t>
      </w:r>
      <w:r>
        <w:rPr>
          <w:spacing w:val="-66"/>
        </w:rPr>
        <w:t> </w:t>
      </w:r>
      <w:r>
        <w:rPr>
          <w:spacing w:val="-66"/>
        </w:rPr>
      </w:r>
      <w:r>
        <w:rPr/>
        <w:t>çoxluğu</w:t>
      </w:r>
      <w:r>
        <w:rPr>
          <w:spacing w:val="33"/>
        </w:rPr>
        <w:t> </w:t>
      </w:r>
      <w:r>
        <w:rPr/>
        <w:t>nəzərdə</w:t>
      </w:r>
      <w:r>
        <w:rPr>
          <w:spacing w:val="35"/>
        </w:rPr>
        <w:t> </w:t>
      </w:r>
      <w:r>
        <w:rPr/>
        <w:t>tutulur.</w:t>
      </w:r>
      <w:r>
        <w:rPr>
          <w:spacing w:val="34"/>
        </w:rPr>
        <w:t> </w:t>
      </w:r>
      <w:r>
        <w:rPr/>
        <w:t>Əgər</w:t>
      </w:r>
      <w:r>
        <w:rPr>
          <w:spacing w:val="35"/>
        </w:rPr>
        <w:t> </w:t>
      </w:r>
      <w:r>
        <w:rPr/>
        <w:t>VBİS</w:t>
      </w:r>
      <w:r>
        <w:rPr>
          <w:spacing w:val="32"/>
        </w:rPr>
        <w:t> </w:t>
      </w:r>
      <w:r>
        <w:rPr/>
        <w:t>bir</w:t>
      </w:r>
      <w:r>
        <w:rPr>
          <w:spacing w:val="32"/>
        </w:rPr>
        <w:t> </w:t>
      </w:r>
      <w:r>
        <w:rPr/>
        <w:t>neçə</w:t>
      </w:r>
      <w:r>
        <w:rPr>
          <w:spacing w:val="35"/>
        </w:rPr>
        <w:t> </w:t>
      </w:r>
      <w:r>
        <w:rPr/>
        <w:t>modellə</w:t>
      </w:r>
      <w:r>
        <w:rPr>
          <w:spacing w:val="32"/>
        </w:rPr>
        <w:t> </w:t>
      </w:r>
      <w:r>
        <w:rPr/>
        <w:t>işləyirsə,</w:t>
      </w:r>
      <w:r>
        <w:rPr>
          <w:spacing w:val="34"/>
        </w:rPr>
        <w:t> </w:t>
      </w:r>
      <w:r>
        <w:rPr/>
        <w:t>bu,</w:t>
      </w:r>
      <w:r>
        <w:rPr>
          <w:spacing w:val="53"/>
        </w:rPr>
        <w:t> </w:t>
      </w:r>
      <w:r>
        <w:rPr>
          <w:rFonts w:ascii="Times New Roman" w:hAnsi="Times New Roman"/>
          <w:i/>
        </w:rPr>
        <w:t>multimodelli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adlanır.</w:t>
      </w:r>
    </w:p>
    <w:p>
      <w:pPr>
        <w:pStyle w:val="BodyText"/>
        <w:spacing w:line="360" w:lineRule="auto" w:before="7"/>
        <w:ind w:left="132" w:right="145" w:firstLine="566"/>
        <w:jc w:val="both"/>
      </w:pPr>
      <w:r>
        <w:rPr/>
        <w:t>Verilən modeli bir tərəfdən, predmet oblastının verilən bazasında təzahür</w:t>
      </w:r>
      <w:r>
        <w:rPr>
          <w:spacing w:val="17"/>
        </w:rPr>
        <w:t> </w:t>
      </w:r>
      <w:r>
        <w:rPr/>
        <w:t>vasitəsidir</w:t>
      </w:r>
      <w:r>
        <w:rPr>
          <w:w w:val="100"/>
        </w:rPr>
        <w:t> </w:t>
      </w:r>
      <w:r>
        <w:rPr/>
        <w:t>və</w:t>
      </w:r>
      <w:r>
        <w:rPr>
          <w:spacing w:val="20"/>
        </w:rPr>
        <w:t> </w:t>
      </w:r>
      <w:r>
        <w:rPr/>
        <w:t>buna</w:t>
      </w:r>
      <w:r>
        <w:rPr>
          <w:spacing w:val="18"/>
        </w:rPr>
        <w:t> </w:t>
      </w:r>
      <w:r>
        <w:rPr/>
        <w:t>görə</w:t>
      </w:r>
      <w:r>
        <w:rPr>
          <w:spacing w:val="20"/>
        </w:rPr>
        <w:t> </w:t>
      </w:r>
      <w:r>
        <w:rPr/>
        <w:t>də</w:t>
      </w:r>
      <w:r>
        <w:rPr>
          <w:spacing w:val="20"/>
        </w:rPr>
        <w:t> </w:t>
      </w:r>
      <w:r>
        <w:rPr/>
        <w:t>o,</w:t>
      </w:r>
      <w:r>
        <w:rPr>
          <w:spacing w:val="19"/>
        </w:rPr>
        <w:t> </w:t>
      </w:r>
      <w:r>
        <w:rPr/>
        <w:t>özünü</w:t>
      </w:r>
      <w:r>
        <w:rPr>
          <w:spacing w:val="24"/>
        </w:rPr>
        <w:t> </w:t>
      </w:r>
      <w:r>
        <w:rPr/>
        <w:t>metainformasiya</w:t>
      </w:r>
      <w:r>
        <w:rPr>
          <w:spacing w:val="20"/>
        </w:rPr>
        <w:t> </w:t>
      </w:r>
      <w:r>
        <w:rPr/>
        <w:t>kimi</w:t>
      </w:r>
      <w:r>
        <w:rPr>
          <w:spacing w:val="21"/>
        </w:rPr>
        <w:t> </w:t>
      </w:r>
      <w:r>
        <w:rPr>
          <w:spacing w:val="3"/>
        </w:rPr>
        <w:t>təqdim</w:t>
      </w:r>
      <w:r>
        <w:rPr>
          <w:spacing w:val="18"/>
        </w:rPr>
        <w:t> </w:t>
      </w:r>
      <w:r>
        <w:rPr/>
        <w:t>edir.</w:t>
      </w:r>
      <w:r>
        <w:rPr>
          <w:spacing w:val="17"/>
        </w:rPr>
        <w:t> </w:t>
      </w:r>
      <w:r>
        <w:rPr/>
        <w:t>Digər</w:t>
      </w:r>
      <w:r>
        <w:rPr>
          <w:spacing w:val="20"/>
        </w:rPr>
        <w:t> </w:t>
      </w:r>
      <w:r>
        <w:rPr/>
        <w:t>tərəfdən,</w:t>
      </w:r>
      <w:r>
        <w:rPr>
          <w:spacing w:val="19"/>
        </w:rPr>
        <w:t> </w:t>
      </w:r>
      <w:r>
        <w:rPr/>
        <w:t>verilənlərin</w:t>
      </w:r>
      <w:r>
        <w:rPr>
          <w:spacing w:val="-66"/>
        </w:rPr>
        <w:t> </w:t>
      </w:r>
      <w:r>
        <w:rPr>
          <w:spacing w:val="-66"/>
        </w:rPr>
      </w:r>
      <w:r>
        <w:rPr/>
        <w:t>VBİS</w:t>
      </w:r>
      <w:r>
        <w:rPr>
          <w:spacing w:val="16"/>
        </w:rPr>
        <w:t> </w:t>
      </w:r>
      <w:r>
        <w:rPr/>
        <w:t>tərəfindən</w:t>
      </w:r>
      <w:r>
        <w:rPr>
          <w:spacing w:val="15"/>
        </w:rPr>
        <w:t> </w:t>
      </w:r>
      <w:r>
        <w:rPr/>
        <w:t>idarə</w:t>
      </w:r>
      <w:r>
        <w:rPr>
          <w:spacing w:val="16"/>
        </w:rPr>
        <w:t> </w:t>
      </w:r>
      <w:r>
        <w:rPr/>
        <w:t>edilməsi</w:t>
      </w:r>
      <w:r>
        <w:rPr>
          <w:spacing w:val="17"/>
        </w:rPr>
        <w:t> </w:t>
      </w:r>
      <w:r>
        <w:rPr/>
        <w:t>mexanizmi</w:t>
      </w:r>
      <w:r>
        <w:rPr>
          <w:spacing w:val="17"/>
        </w:rPr>
        <w:t> </w:t>
      </w:r>
      <w:r>
        <w:rPr/>
        <w:t>kimi</w:t>
      </w:r>
      <w:r>
        <w:rPr>
          <w:spacing w:val="17"/>
        </w:rPr>
        <w:t> </w:t>
      </w:r>
      <w:r>
        <w:rPr/>
        <w:t>çıxış</w:t>
      </w:r>
      <w:r>
        <w:rPr>
          <w:spacing w:val="17"/>
        </w:rPr>
        <w:t> </w:t>
      </w:r>
      <w:r>
        <w:rPr/>
        <w:t>edir.</w:t>
      </w:r>
      <w:r>
        <w:rPr>
          <w:spacing w:val="12"/>
        </w:rPr>
        <w:t> </w:t>
      </w:r>
      <w:r>
        <w:rPr/>
        <w:t>Müasir</w:t>
      </w:r>
      <w:r>
        <w:rPr>
          <w:spacing w:val="16"/>
        </w:rPr>
        <w:t> </w:t>
      </w:r>
      <w:r>
        <w:rPr/>
        <w:t>anlamda</w:t>
      </w:r>
      <w:r>
        <w:rPr>
          <w:spacing w:val="16"/>
        </w:rPr>
        <w:t> </w:t>
      </w:r>
      <w:r>
        <w:rPr/>
        <w:t>verilən</w:t>
      </w:r>
      <w:r>
        <w:rPr>
          <w:spacing w:val="-67"/>
        </w:rPr>
        <w:t> </w:t>
      </w:r>
      <w:r>
        <w:rPr>
          <w:spacing w:val="-67"/>
        </w:rPr>
      </w:r>
      <w:r>
        <w:rPr/>
        <w:t>modeli</w:t>
      </w:r>
      <w:r>
        <w:rPr>
          <w:spacing w:val="31"/>
        </w:rPr>
        <w:t> </w:t>
      </w:r>
      <w:r>
        <w:rPr/>
        <w:t>predmet</w:t>
      </w:r>
      <w:r>
        <w:rPr>
          <w:spacing w:val="31"/>
        </w:rPr>
        <w:t> </w:t>
      </w:r>
      <w:r>
        <w:rPr/>
        <w:t>oblastının</w:t>
      </w:r>
      <w:r>
        <w:rPr>
          <w:spacing w:val="33"/>
        </w:rPr>
        <w:t> </w:t>
      </w:r>
      <w:r>
        <w:rPr/>
        <w:t>modelləşdirilməsi</w:t>
      </w:r>
      <w:r>
        <w:rPr>
          <w:spacing w:val="31"/>
        </w:rPr>
        <w:t> </w:t>
      </w:r>
      <w:r>
        <w:rPr/>
        <w:t>instrumentidir.</w:t>
      </w:r>
      <w:r>
        <w:rPr>
          <w:spacing w:val="31"/>
        </w:rPr>
        <w:t> </w:t>
      </w:r>
      <w:r>
        <w:rPr/>
        <w:t>Halbuki</w:t>
      </w:r>
      <w:r>
        <w:rPr>
          <w:spacing w:val="31"/>
        </w:rPr>
        <w:t> </w:t>
      </w:r>
      <w:r>
        <w:rPr/>
        <w:t>əvvəllər</w:t>
      </w:r>
      <w:r>
        <w:rPr>
          <w:spacing w:val="30"/>
        </w:rPr>
        <w:t> </w:t>
      </w:r>
      <w:r>
        <w:rPr/>
        <w:t>bu</w:t>
      </w:r>
      <w:r>
        <w:rPr>
          <w:spacing w:val="33"/>
        </w:rPr>
        <w:t> </w:t>
      </w:r>
      <w:r>
        <w:rPr/>
        <w:t>anlayış</w:t>
      </w:r>
      <w:r>
        <w:rPr>
          <w:spacing w:val="-63"/>
        </w:rPr>
        <w:t> </w:t>
      </w:r>
      <w:r>
        <w:rPr>
          <w:spacing w:val="-63"/>
        </w:rPr>
      </w:r>
      <w:r>
        <w:rPr/>
        <w:t>yalnız</w:t>
      </w:r>
      <w:r>
        <w:rPr>
          <w:spacing w:val="9"/>
        </w:rPr>
        <w:t> </w:t>
      </w:r>
      <w:r>
        <w:rPr/>
        <w:t>verilənlərin</w:t>
      </w:r>
      <w:r>
        <w:rPr>
          <w:spacing w:val="11"/>
        </w:rPr>
        <w:t> </w:t>
      </w:r>
      <w:r>
        <w:rPr/>
        <w:t>quruluşunu</w:t>
      </w:r>
      <w:r>
        <w:rPr>
          <w:spacing w:val="13"/>
        </w:rPr>
        <w:t> </w:t>
      </w:r>
      <w:r>
        <w:rPr/>
        <w:t>təsvir</w:t>
      </w:r>
      <w:r>
        <w:rPr>
          <w:spacing w:val="9"/>
        </w:rPr>
        <w:t> </w:t>
      </w:r>
      <w:r>
        <w:rPr/>
        <w:t>edirdi.</w:t>
      </w:r>
      <w:r>
        <w:rPr>
          <w:spacing w:val="24"/>
        </w:rPr>
        <w:t> </w:t>
      </w:r>
      <w:r>
        <w:rPr/>
        <w:t>İlk</w:t>
      </w:r>
      <w:r>
        <w:rPr>
          <w:spacing w:val="13"/>
        </w:rPr>
        <w:t> </w:t>
      </w:r>
      <w:r>
        <w:rPr/>
        <w:t>verilən</w:t>
      </w:r>
      <w:r>
        <w:rPr>
          <w:spacing w:val="13"/>
        </w:rPr>
        <w:t> </w:t>
      </w:r>
      <w:r>
        <w:rPr/>
        <w:t>modelləri</w:t>
      </w:r>
      <w:r>
        <w:rPr>
          <w:spacing w:val="11"/>
        </w:rPr>
        <w:t> </w:t>
      </w:r>
      <w:r>
        <w:rPr/>
        <w:t>qraf</w:t>
      </w:r>
      <w:r>
        <w:rPr>
          <w:spacing w:val="12"/>
        </w:rPr>
        <w:t> </w:t>
      </w:r>
      <w:r>
        <w:rPr/>
        <w:t>modelləri</w:t>
      </w:r>
      <w:r>
        <w:rPr>
          <w:spacing w:val="11"/>
        </w:rPr>
        <w:t> </w:t>
      </w:r>
      <w:r>
        <w:rPr/>
        <w:t>idi.</w:t>
      </w:r>
      <w:r>
        <w:rPr>
          <w:spacing w:val="-67"/>
        </w:rPr>
        <w:t> </w:t>
      </w:r>
      <w:r>
        <w:rPr>
          <w:spacing w:val="-67"/>
        </w:rPr>
      </w:r>
      <w:r>
        <w:rPr/>
        <w:t>Bunlar</w:t>
      </w:r>
      <w:r>
        <w:rPr>
          <w:spacing w:val="58"/>
        </w:rPr>
        <w:t> </w:t>
      </w:r>
      <w:r>
        <w:rPr/>
        <w:t>ya</w:t>
      </w:r>
      <w:r>
        <w:rPr>
          <w:spacing w:val="58"/>
        </w:rPr>
        <w:t> </w:t>
      </w:r>
      <w:r>
        <w:rPr/>
        <w:t>şəbəkə,</w:t>
      </w:r>
      <w:r>
        <w:rPr>
          <w:spacing w:val="57"/>
        </w:rPr>
        <w:t> </w:t>
      </w:r>
      <w:r>
        <w:rPr/>
        <w:t>ya</w:t>
      </w:r>
      <w:r>
        <w:rPr>
          <w:spacing w:val="58"/>
        </w:rPr>
        <w:t> </w:t>
      </w:r>
      <w:r>
        <w:rPr/>
        <w:t>da</w:t>
      </w:r>
      <w:r>
        <w:rPr>
          <w:spacing w:val="55"/>
        </w:rPr>
        <w:t> </w:t>
      </w:r>
      <w:r>
        <w:rPr/>
        <w:t>iyerarxik</w:t>
      </w:r>
      <w:r>
        <w:rPr>
          <w:spacing w:val="59"/>
        </w:rPr>
        <w:t> </w:t>
      </w:r>
      <w:r>
        <w:rPr/>
        <w:t>(ağacşəkilli)</w:t>
      </w:r>
      <w:r>
        <w:rPr>
          <w:spacing w:val="55"/>
        </w:rPr>
        <w:t> </w:t>
      </w:r>
      <w:r>
        <w:rPr/>
        <w:t>quruluşları</w:t>
      </w:r>
      <w:r>
        <w:rPr>
          <w:spacing w:val="56"/>
        </w:rPr>
        <w:t> </w:t>
      </w:r>
      <w:r>
        <w:rPr/>
        <w:t>ifadə</w:t>
      </w:r>
      <w:r>
        <w:rPr>
          <w:spacing w:val="58"/>
        </w:rPr>
        <w:t> </w:t>
      </w:r>
      <w:r>
        <w:rPr/>
        <w:t>edirdilər.</w:t>
      </w:r>
      <w:r>
        <w:rPr>
          <w:spacing w:val="57"/>
        </w:rPr>
        <w:t> </w:t>
      </w:r>
      <w:r>
        <w:rPr/>
        <w:t>Hal</w:t>
      </w:r>
      <w:r>
        <w:rPr>
          <w:rFonts w:ascii="Times New Roman" w:hAnsi="Times New Roman"/>
        </w:rPr>
        <w:t>-</w:t>
      </w:r>
      <w:r>
        <w:rPr/>
        <w:t>hazırda</w:t>
      </w:r>
      <w:r>
        <w:rPr>
          <w:spacing w:val="-67"/>
        </w:rPr>
        <w:t> </w:t>
      </w:r>
      <w:r>
        <w:rPr>
          <w:spacing w:val="-67"/>
        </w:rPr>
      </w:r>
      <w:r>
        <w:rPr/>
        <w:t>relyasiyalı (iqtibaslı) modellər daha geniş tətbiq </w:t>
      </w:r>
      <w:r>
        <w:rPr>
          <w:spacing w:val="7"/>
        </w:rPr>
        <w:t> </w:t>
      </w:r>
      <w:r>
        <w:rPr/>
        <w:t>edilir.</w:t>
      </w:r>
    </w:p>
    <w:p>
      <w:pPr>
        <w:pStyle w:val="BodyText"/>
        <w:spacing w:line="360" w:lineRule="auto"/>
        <w:ind w:left="132" w:right="146" w:firstLine="566"/>
        <w:jc w:val="both"/>
      </w:pPr>
      <w:r>
        <w:rPr/>
        <w:pict>
          <v:shape style="position:absolute;margin-left:55.200001pt;margin-top:121.340317pt;width:513.25pt;height:30.45pt;mso-position-horizontal-relative:page;mso-position-vertical-relative:paragraph;z-index:-217504" type="#_x0000_t202" filled="false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spacing w:line="271" w:lineRule="exact" w:before="0"/>
                    <w:ind w:left="0" w:right="26" w:firstLine="0"/>
                    <w:jc w:val="righ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190</w:t>
                  </w:r>
                </w:p>
              </w:txbxContent>
            </v:textbox>
            <w10:wrap type="none"/>
          </v:shape>
        </w:pict>
      </w:r>
      <w:r>
        <w:rPr/>
        <w:t>Qraf modellərinin ən mühüm komponenti </w:t>
      </w:r>
      <w:r>
        <w:rPr>
          <w:rFonts w:ascii="Times New Roman" w:hAnsi="Times New Roman"/>
          <w:i/>
        </w:rPr>
        <w:t>naviqasiya  </w:t>
      </w:r>
      <w:r>
        <w:rPr/>
        <w:t>(axtarış) 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apa</w:t>
      </w:r>
      <w:r>
        <w:rPr>
          <w:rFonts w:ascii="Times New Roman" w:hAnsi="Times New Roman"/>
          <w:i/>
        </w:rPr>
        <w:t>ratıdır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Naviqasiya</w:t>
      </w:r>
      <w:r>
        <w:rPr>
          <w:spacing w:val="28"/>
        </w:rPr>
        <w:t> </w:t>
      </w:r>
      <w:r>
        <w:rPr/>
        <w:t>aparatı</w:t>
      </w:r>
      <w:r>
        <w:rPr>
          <w:spacing w:val="27"/>
        </w:rPr>
        <w:t> </w:t>
      </w:r>
      <w:r>
        <w:rPr/>
        <w:t>üzərində</w:t>
      </w:r>
      <w:r>
        <w:rPr>
          <w:spacing w:val="28"/>
        </w:rPr>
        <w:t> </w:t>
      </w:r>
      <w:r>
        <w:rPr/>
        <w:t>manipulyasiya</w:t>
      </w:r>
      <w:r>
        <w:rPr>
          <w:spacing w:val="28"/>
        </w:rPr>
        <w:t> </w:t>
      </w:r>
      <w:r>
        <w:rPr/>
        <w:t>(dəyişdirmə)</w:t>
      </w:r>
      <w:r>
        <w:rPr>
          <w:spacing w:val="28"/>
        </w:rPr>
        <w:t> </w:t>
      </w:r>
      <w:r>
        <w:rPr/>
        <w:t>əməli</w:t>
      </w:r>
      <w:r>
        <w:rPr>
          <w:spacing w:val="29"/>
        </w:rPr>
        <w:t> </w:t>
      </w:r>
      <w:r>
        <w:rPr/>
        <w:t>aparılacaq</w:t>
      </w:r>
      <w:r>
        <w:rPr>
          <w:spacing w:val="27"/>
        </w:rPr>
        <w:t> </w:t>
      </w:r>
      <w:r>
        <w:rPr>
          <w:spacing w:val="2"/>
        </w:rPr>
        <w:t>verilənləri</w:t>
      </w:r>
      <w:r>
        <w:rPr>
          <w:spacing w:val="-67"/>
        </w:rPr>
        <w:t> </w:t>
      </w:r>
      <w:r>
        <w:rPr>
          <w:spacing w:val="-67"/>
        </w:rPr>
      </w:r>
      <w:r>
        <w:rPr/>
        <w:t>(bunlara</w:t>
      </w:r>
      <w:r>
        <w:rPr>
          <w:spacing w:val="32"/>
        </w:rPr>
        <w:t> </w:t>
      </w:r>
      <w:r>
        <w:rPr/>
        <w:t>cari</w:t>
      </w:r>
      <w:r>
        <w:rPr>
          <w:spacing w:val="29"/>
        </w:rPr>
        <w:t> </w:t>
      </w:r>
      <w:r>
        <w:rPr/>
        <w:t>verilən</w:t>
      </w:r>
      <w:r>
        <w:rPr>
          <w:spacing w:val="27"/>
        </w:rPr>
        <w:t> </w:t>
      </w:r>
      <w:r>
        <w:rPr/>
        <w:t>deyilir)</w:t>
      </w:r>
      <w:r>
        <w:rPr>
          <w:spacing w:val="28"/>
        </w:rPr>
        <w:t> </w:t>
      </w:r>
      <w:r>
        <w:rPr/>
        <w:t>identifikasiya</w:t>
      </w:r>
      <w:r>
        <w:rPr>
          <w:spacing w:val="32"/>
        </w:rPr>
        <w:t> </w:t>
      </w:r>
      <w:r>
        <w:rPr/>
        <w:t>etmək</w:t>
      </w:r>
      <w:r>
        <w:rPr>
          <w:spacing w:val="33"/>
        </w:rPr>
        <w:t> </w:t>
      </w:r>
      <w:r>
        <w:rPr/>
        <w:t>(adlandırmaq)</w:t>
      </w:r>
      <w:r>
        <w:rPr>
          <w:spacing w:val="28"/>
        </w:rPr>
        <w:t> </w:t>
      </w:r>
      <w:r>
        <w:rPr/>
        <w:t>və</w:t>
      </w:r>
      <w:r>
        <w:rPr>
          <w:spacing w:val="28"/>
        </w:rPr>
        <w:t> </w:t>
      </w:r>
      <w:r>
        <w:rPr/>
        <w:t>idarəni</w:t>
      </w:r>
      <w:r>
        <w:rPr>
          <w:spacing w:val="27"/>
        </w:rPr>
        <w:t> </w:t>
      </w:r>
      <w:r>
        <w:rPr/>
        <w:t>struktur</w:t>
      </w:r>
      <w:r>
        <w:rPr>
          <w:spacing w:val="28"/>
        </w:rPr>
        <w:t> </w:t>
      </w:r>
      <w:r>
        <w:rPr/>
        <w:t>üzrə</w:t>
      </w:r>
      <w:r>
        <w:rPr>
          <w:spacing w:val="-64"/>
        </w:rPr>
        <w:t> </w:t>
      </w:r>
      <w:r>
        <w:rPr>
          <w:spacing w:val="-64"/>
        </w:rPr>
      </w:r>
      <w:r>
        <w:rPr/>
        <w:t>həmin</w:t>
      </w:r>
      <w:r>
        <w:rPr>
          <w:spacing w:val="59"/>
        </w:rPr>
        <w:t> </w:t>
      </w:r>
      <w:r>
        <w:rPr/>
        <w:t>verilənlərə</w:t>
      </w:r>
      <w:r>
        <w:rPr>
          <w:spacing w:val="60"/>
        </w:rPr>
        <w:t> </w:t>
      </w:r>
      <w:r>
        <w:rPr/>
        <w:t>yönəltmək</w:t>
      </w:r>
      <w:r>
        <w:rPr>
          <w:spacing w:val="61"/>
        </w:rPr>
        <w:t> </w:t>
      </w:r>
      <w:r>
        <w:rPr/>
        <w:t>üçündür.</w:t>
      </w:r>
      <w:r>
        <w:rPr>
          <w:spacing w:val="67"/>
        </w:rPr>
        <w:t> </w:t>
      </w:r>
      <w:r>
        <w:rPr>
          <w:rFonts w:ascii="Times New Roman" w:hAnsi="Times New Roman"/>
          <w:i/>
        </w:rPr>
        <w:t>CODASİL</w:t>
      </w:r>
      <w:r>
        <w:rPr>
          <w:rFonts w:ascii="Times New Roman" w:hAnsi="Times New Roman"/>
          <w:i/>
          <w:spacing w:val="60"/>
        </w:rPr>
        <w:t> </w:t>
      </w:r>
      <w:r>
        <w:rPr/>
        <w:t>şəbəkə</w:t>
      </w:r>
      <w:r>
        <w:rPr>
          <w:spacing w:val="60"/>
        </w:rPr>
        <w:t> </w:t>
      </w:r>
      <w:r>
        <w:rPr/>
        <w:t>modelində</w:t>
      </w:r>
      <w:r>
        <w:rPr>
          <w:spacing w:val="58"/>
        </w:rPr>
        <w:t> </w:t>
      </w:r>
      <w:r>
        <w:rPr/>
        <w:t>naviqasiya</w:t>
      </w:r>
      <w:r>
        <w:rPr>
          <w:spacing w:val="60"/>
        </w:rPr>
        <w:t> </w:t>
      </w:r>
      <w:r>
        <w:rPr/>
        <w:t>aparatı</w:t>
      </w:r>
      <w:r>
        <w:rPr>
          <w:spacing w:val="-67"/>
        </w:rPr>
        <w:t> </w:t>
      </w:r>
      <w:r>
        <w:rPr>
          <w:spacing w:val="-67"/>
        </w:rPr>
      </w:r>
      <w:r>
        <w:rPr/>
        <w:t>kifayət qədər mürəkkəbdir. Bu modeldə aşağıdakı tipik əməllər icra </w:t>
      </w:r>
      <w:r>
        <w:rPr>
          <w:spacing w:val="27"/>
        </w:rPr>
        <w:t> </w:t>
      </w:r>
      <w:r>
        <w:rPr/>
        <w:t>edilir:</w:t>
      </w:r>
    </w:p>
    <w:p>
      <w:pPr>
        <w:spacing w:line="513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pict>
          <v:group style="width:513.25pt;height:25.7pt;mso-position-horizontal-relative:char;mso-position-vertical-relative:line" coordorigin="0,0" coordsize="10265,514">
            <v:group style="position:absolute;left:0;top:10;width:10265;height:504" coordorigin="0,10" coordsize="10265,504">
              <v:shape style="position:absolute;left:0;top:10;width:10265;height:504" coordorigin="0,10" coordsize="10265,504" path="m0,514l10265,514,10265,10,0,10,0,514xe" filled="true" fillcolor="#ffffff" stroked="false">
                <v:path arrowok="t"/>
                <v:fill type="solid"/>
              </v:shape>
              <v:shape style="position:absolute;left:596;top:0;width:259;height:343" type="#_x0000_t75" stroked="false">
                <v:imagedata r:id="rId43" o:title=""/>
              </v:shape>
              <v:shape style="position:absolute;left:0;top:0;width:10265;height:514" type="#_x0000_t202" filled="false" stroked="false">
                <v:textbox inset="0,0,0,0">
                  <w:txbxContent>
                    <w:p>
                      <w:pPr>
                        <w:spacing w:before="21"/>
                        <w:ind w:left="88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pə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aid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növ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əti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ın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;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spacing w:after="0" w:line="513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6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76" w:lineRule="auto" w:before="100"/>
        <w:ind w:left="900" w:right="3103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17480" type="#_x0000_t75" stroked="false">
            <v:imagedata r:id="rId43" o:title=""/>
          </v:shape>
        </w:pict>
      </w:r>
      <w:r>
        <w:rPr/>
        <w:pict>
          <v:shape style="position:absolute;margin-left:84.984001pt;margin-top:29.110296pt;width:12.96pt;height:17.16pt;mso-position-horizontal-relative:page;mso-position-vertical-relative:paragraph;z-index:-217456" type="#_x0000_t75" stroked="false">
            <v:imagedata r:id="rId43" o:title=""/>
          </v:shape>
        </w:pict>
      </w:r>
      <w:r>
        <w:rPr/>
        <w:pict>
          <v:shape style="position:absolute;margin-left:84.984001pt;margin-top:54.210297pt;width:12.96pt;height:17.16pt;mso-position-horizontal-relative:page;mso-position-vertical-relative:paragraph;z-index:-217432" type="#_x0000_t75" stroked="false">
            <v:imagedata r:id="rId43" o:title=""/>
          </v:shape>
        </w:pict>
      </w:r>
      <w:r>
        <w:rPr/>
        <w:t>Verilmiş</w:t>
      </w:r>
      <w:r>
        <w:rPr>
          <w:spacing w:val="14"/>
        </w:rPr>
        <w:t> </w:t>
      </w:r>
      <w:r>
        <w:rPr/>
        <w:t>məlumat</w:t>
      </w:r>
      <w:r>
        <w:rPr>
          <w:spacing w:val="14"/>
        </w:rPr>
        <w:t> </w:t>
      </w:r>
      <w:r>
        <w:rPr/>
        <w:t>yığımının</w:t>
      </w:r>
      <w:r>
        <w:rPr>
          <w:spacing w:val="12"/>
        </w:rPr>
        <w:t> </w:t>
      </w:r>
      <w:r>
        <w:rPr/>
        <w:t>növbəti</w:t>
      </w:r>
      <w:r>
        <w:rPr>
          <w:spacing w:val="14"/>
        </w:rPr>
        <w:t> </w:t>
      </w:r>
      <w:r>
        <w:rPr/>
        <w:t>yazısına</w:t>
      </w:r>
      <w:r>
        <w:rPr>
          <w:spacing w:val="11"/>
        </w:rPr>
        <w:t> </w:t>
      </w:r>
      <w:r>
        <w:rPr/>
        <w:t>keçilməsi;</w:t>
      </w:r>
      <w:r>
        <w:rPr>
          <w:spacing w:val="-66"/>
        </w:rPr>
        <w:t> </w:t>
      </w:r>
      <w:r>
        <w:rPr>
          <w:spacing w:val="-66"/>
        </w:rPr>
      </w:r>
      <w:r>
        <w:rPr/>
        <w:t>Carı yazıların emal üçün</w:t>
      </w:r>
      <w:r>
        <w:rPr>
          <w:spacing w:val="47"/>
        </w:rPr>
        <w:t> </w:t>
      </w:r>
      <w:r>
        <w:rPr/>
        <w:t>götürülməsi;</w:t>
      </w:r>
    </w:p>
    <w:p>
      <w:pPr>
        <w:pStyle w:val="BodyText"/>
        <w:spacing w:line="376" w:lineRule="auto" w:before="3"/>
        <w:ind w:left="900" w:right="2145"/>
        <w:jc w:val="left"/>
      </w:pPr>
      <w:r>
        <w:rPr/>
        <w:pict>
          <v:shape style="position:absolute;margin-left:84.984001pt;margin-top:24.260307pt;width:12.96pt;height:17.16pt;mso-position-horizontal-relative:page;mso-position-vertical-relative:paragraph;z-index:-217408" type="#_x0000_t75" stroked="false">
            <v:imagedata r:id="rId43" o:title=""/>
          </v:shape>
        </w:pict>
      </w:r>
      <w:r>
        <w:rPr/>
        <w:pict>
          <v:shape style="position:absolute;margin-left:84.984001pt;margin-top:49.460308pt;width:12.96pt;height:17.16pt;mso-position-horizontal-relative:page;mso-position-vertical-relative:paragraph;z-index:-217384" type="#_x0000_t75" stroked="false">
            <v:imagedata r:id="rId43" o:title=""/>
          </v:shape>
        </w:pict>
      </w:r>
      <w:r>
        <w:rPr/>
        <w:t>Cari</w:t>
      </w:r>
      <w:r>
        <w:rPr>
          <w:spacing w:val="16"/>
        </w:rPr>
        <w:t> </w:t>
      </w:r>
      <w:r>
        <w:rPr/>
        <w:t>yazıların</w:t>
      </w:r>
      <w:r>
        <w:rPr>
          <w:spacing w:val="14"/>
        </w:rPr>
        <w:t> </w:t>
      </w:r>
      <w:r>
        <w:rPr/>
        <w:t>dəyişdirilməsi</w:t>
      </w:r>
      <w:r>
        <w:rPr>
          <w:spacing w:val="16"/>
        </w:rPr>
        <w:t> </w:t>
      </w:r>
      <w:r>
        <w:rPr/>
        <w:t>(təzələnməsi,</w:t>
      </w:r>
      <w:r>
        <w:rPr>
          <w:spacing w:val="12"/>
        </w:rPr>
        <w:t> </w:t>
      </w:r>
      <w:r>
        <w:rPr/>
        <w:t>əvəzlənməsi</w:t>
      </w:r>
      <w:r>
        <w:rPr>
          <w:spacing w:val="14"/>
        </w:rPr>
        <w:t> </w:t>
      </w:r>
      <w:r>
        <w:rPr/>
        <w:t>və</w:t>
      </w:r>
      <w:r>
        <w:rPr>
          <w:spacing w:val="13"/>
        </w:rPr>
        <w:t> </w:t>
      </w:r>
      <w:r>
        <w:rPr/>
        <w:t>s.);</w:t>
      </w:r>
      <w:r>
        <w:rPr>
          <w:spacing w:val="-65"/>
        </w:rPr>
        <w:t> </w:t>
      </w:r>
      <w:r>
        <w:rPr>
          <w:spacing w:val="-65"/>
        </w:rPr>
      </w:r>
      <w:r>
        <w:rPr/>
        <w:t>Yazının VB</w:t>
      </w:r>
      <w:r>
        <w:rPr>
          <w:rFonts w:ascii="Times New Roman" w:hAnsi="Times New Roman"/>
        </w:rPr>
        <w:t>-</w:t>
      </w:r>
      <w:r>
        <w:rPr/>
        <w:t>də yadda</w:t>
      </w:r>
      <w:r>
        <w:rPr>
          <w:spacing w:val="42"/>
        </w:rPr>
        <w:t> </w:t>
      </w:r>
      <w:r>
        <w:rPr/>
        <w:t>saxlanması;</w:t>
      </w:r>
    </w:p>
    <w:p>
      <w:pPr>
        <w:pStyle w:val="BodyText"/>
        <w:spacing w:line="374" w:lineRule="auto"/>
        <w:ind w:left="900" w:right="5227"/>
        <w:jc w:val="left"/>
      </w:pPr>
      <w:r>
        <w:rPr/>
        <w:pict>
          <v:shape style="position:absolute;margin-left:84.984001pt;margin-top:24.240284pt;width:12.96pt;height:17.16pt;mso-position-horizontal-relative:page;mso-position-vertical-relative:paragraph;z-index:-217360" type="#_x0000_t75" stroked="false">
            <v:imagedata r:id="rId43" o:title=""/>
          </v:shape>
        </w:pict>
      </w:r>
      <w:r>
        <w:rPr/>
        <w:pict>
          <v:shape style="position:absolute;margin-left:84.984001pt;margin-top:49.440285pt;width:12.96pt;height:17.16pt;mso-position-horizontal-relative:page;mso-position-vertical-relative:paragraph;z-index:-217336" type="#_x0000_t75" stroked="false">
            <v:imagedata r:id="rId43" o:title=""/>
          </v:shape>
        </w:pict>
      </w:r>
      <w:r>
        <w:rPr/>
        <w:t>Yazının</w:t>
      </w:r>
      <w:r>
        <w:rPr>
          <w:spacing w:val="13"/>
        </w:rPr>
        <w:t> </w:t>
      </w:r>
      <w:r>
        <w:rPr/>
        <w:t>yığıma</w:t>
      </w:r>
      <w:r>
        <w:rPr>
          <w:spacing w:val="11"/>
        </w:rPr>
        <w:t> </w:t>
      </w:r>
      <w:r>
        <w:rPr/>
        <w:t>əlavə</w:t>
      </w:r>
      <w:r>
        <w:rPr>
          <w:spacing w:val="9"/>
        </w:rPr>
        <w:t> </w:t>
      </w:r>
      <w:r>
        <w:rPr/>
        <w:t>edilməsi;</w:t>
      </w:r>
      <w:r>
        <w:rPr>
          <w:spacing w:val="-68"/>
        </w:rPr>
        <w:t> </w:t>
      </w:r>
      <w:r>
        <w:rPr>
          <w:spacing w:val="-68"/>
        </w:rPr>
      </w:r>
      <w:r>
        <w:rPr/>
        <w:t>Yazının yığımdan</w:t>
      </w:r>
      <w:r>
        <w:rPr>
          <w:spacing w:val="31"/>
        </w:rPr>
        <w:t> </w:t>
      </w:r>
      <w:r>
        <w:rPr/>
        <w:t>silinməsi;</w:t>
      </w:r>
    </w:p>
    <w:p>
      <w:pPr>
        <w:pStyle w:val="BodyText"/>
        <w:spacing w:line="240" w:lineRule="auto" w:before="8"/>
        <w:ind w:left="900" w:right="113"/>
        <w:jc w:val="left"/>
      </w:pPr>
      <w:r>
        <w:rPr/>
        <w:t>Cari yazının VB</w:t>
      </w:r>
      <w:r>
        <w:rPr>
          <w:rFonts w:ascii="Times New Roman" w:hAnsi="Times New Roman"/>
        </w:rPr>
        <w:t>-</w:t>
      </w:r>
      <w:r>
        <w:rPr/>
        <w:t>dən silinməsi və</w:t>
      </w:r>
      <w:r>
        <w:rPr>
          <w:spacing w:val="52"/>
        </w:rPr>
        <w:t> </w:t>
      </w:r>
      <w:r>
        <w:rPr/>
        <w:t>s.</w:t>
      </w:r>
    </w:p>
    <w:p>
      <w:pPr>
        <w:pStyle w:val="BodyText"/>
        <w:spacing w:line="240" w:lineRule="auto" w:before="160"/>
        <w:ind w:left="679" w:right="113"/>
        <w:jc w:val="left"/>
      </w:pPr>
      <w:r>
        <w:rPr/>
        <w:t>Bu əməllər iyerarxik modellərdə də icra</w:t>
      </w:r>
      <w:r>
        <w:rPr>
          <w:spacing w:val="68"/>
        </w:rPr>
        <w:t> </w:t>
      </w:r>
      <w:r>
        <w:rPr/>
        <w:t>edilir.</w:t>
      </w:r>
    </w:p>
    <w:p>
      <w:pPr>
        <w:pStyle w:val="BodyText"/>
        <w:spacing w:line="360" w:lineRule="auto" w:before="163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1970-</w:t>
      </w:r>
      <w:r>
        <w:rPr/>
        <w:t>ci illərdən geniş tətbiq edilən relyasiyalı modellər cədvəllər çoxluğu</w:t>
      </w:r>
      <w:r>
        <w:rPr>
          <w:spacing w:val="37"/>
        </w:rPr>
        <w:t> </w:t>
      </w:r>
      <w:r>
        <w:rPr/>
        <w:t>şəklində</w:t>
      </w:r>
      <w:r>
        <w:rPr>
          <w:w w:val="100"/>
        </w:rPr>
        <w:t> </w:t>
      </w:r>
      <w:r>
        <w:rPr>
          <w:rFonts w:ascii="Times New Roman" w:hAnsi="Times New Roman"/>
        </w:rPr>
        <w:t>qurulur.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Sözügedən modellərin xarakterik xüsusiyyəti verilənə sərbəst mücərrəd obyekt</w:t>
      </w:r>
      <w:r>
        <w:rPr>
          <w:spacing w:val="22"/>
        </w:rPr>
        <w:t> </w:t>
      </w:r>
      <w:r>
        <w:rPr/>
        <w:t>kimi</w:t>
      </w:r>
      <w:r>
        <w:rPr>
          <w:w w:val="100"/>
        </w:rPr>
        <w:t> </w:t>
      </w:r>
      <w:r>
        <w:rPr/>
        <w:t>baxılmasıdır.</w:t>
      </w:r>
      <w:r>
        <w:rPr>
          <w:spacing w:val="33"/>
        </w:rPr>
        <w:t> </w:t>
      </w:r>
      <w:r>
        <w:rPr/>
        <w:t>Yəni,</w:t>
      </w:r>
      <w:r>
        <w:rPr>
          <w:spacing w:val="29"/>
        </w:rPr>
        <w:t> </w:t>
      </w:r>
      <w:r>
        <w:rPr/>
        <w:t>verilənin</w:t>
      </w:r>
      <w:r>
        <w:rPr>
          <w:spacing w:val="35"/>
        </w:rPr>
        <w:t> </w:t>
      </w:r>
      <w:r>
        <w:rPr/>
        <w:t>məzmunu</w:t>
      </w:r>
      <w:r>
        <w:rPr>
          <w:spacing w:val="31"/>
        </w:rPr>
        <w:t> </w:t>
      </w:r>
      <w:r>
        <w:rPr/>
        <w:t>və</w:t>
      </w:r>
      <w:r>
        <w:rPr>
          <w:spacing w:val="30"/>
        </w:rPr>
        <w:t> </w:t>
      </w:r>
      <w:r>
        <w:rPr/>
        <w:t>əlaqələri</w:t>
      </w:r>
      <w:r>
        <w:rPr>
          <w:spacing w:val="31"/>
        </w:rPr>
        <w:t> </w:t>
      </w:r>
      <w:r>
        <w:rPr>
          <w:spacing w:val="2"/>
        </w:rPr>
        <w:t>VB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dən</w:t>
      </w:r>
      <w:r>
        <w:rPr>
          <w:spacing w:val="29"/>
        </w:rPr>
        <w:t> </w:t>
      </w:r>
      <w:r>
        <w:rPr/>
        <w:t>kənarda</w:t>
      </w:r>
      <w:r>
        <w:rPr>
          <w:spacing w:val="30"/>
        </w:rPr>
        <w:t> </w:t>
      </w:r>
      <w:r>
        <w:rPr/>
        <w:t>qalır.</w:t>
      </w:r>
      <w:r>
        <w:rPr>
          <w:spacing w:val="27"/>
        </w:rPr>
        <w:t> </w:t>
      </w:r>
      <w:r>
        <w:rPr/>
        <w:t>1970</w:t>
      </w:r>
      <w:r>
        <w:rPr>
          <w:rFonts w:ascii="Times New Roman" w:hAnsi="Times New Roman"/>
        </w:rPr>
        <w:t>-ci</w:t>
      </w:r>
      <w:r>
        <w:rPr>
          <w:rFonts w:ascii="Times New Roman" w:hAnsi="Times New Roman"/>
          <w:spacing w:val="-68"/>
        </w:rPr>
        <w:t> </w:t>
      </w:r>
      <w:r>
        <w:rPr/>
        <w:t>illərdən</w:t>
      </w:r>
      <w:r>
        <w:rPr>
          <w:spacing w:val="44"/>
        </w:rPr>
        <w:t> </w:t>
      </w:r>
      <w:r>
        <w:rPr/>
        <w:t>semantik</w:t>
      </w:r>
      <w:r>
        <w:rPr>
          <w:spacing w:val="48"/>
        </w:rPr>
        <w:t> </w:t>
      </w:r>
      <w:r>
        <w:rPr/>
        <w:t>modellərin</w:t>
      </w:r>
      <w:r>
        <w:rPr>
          <w:spacing w:val="48"/>
        </w:rPr>
        <w:t> </w:t>
      </w:r>
      <w:r>
        <w:rPr/>
        <w:t>yaradılmasına</w:t>
      </w:r>
      <w:r>
        <w:rPr>
          <w:spacing w:val="43"/>
        </w:rPr>
        <w:t> </w:t>
      </w:r>
      <w:r>
        <w:rPr/>
        <w:t>başlanıldı.</w:t>
      </w:r>
      <w:r>
        <w:rPr>
          <w:spacing w:val="42"/>
        </w:rPr>
        <w:t> </w:t>
      </w:r>
      <w:r>
        <w:rPr/>
        <w:t>Bu</w:t>
      </w:r>
      <w:r>
        <w:rPr>
          <w:spacing w:val="48"/>
        </w:rPr>
        <w:t> </w:t>
      </w:r>
      <w:r>
        <w:rPr/>
        <w:t>modellər</w:t>
      </w:r>
      <w:r>
        <w:rPr>
          <w:spacing w:val="44"/>
        </w:rPr>
        <w:t> </w:t>
      </w:r>
      <w:r>
        <w:rPr/>
        <w:t>verilənin</w:t>
      </w:r>
      <w:r>
        <w:rPr>
          <w:spacing w:val="48"/>
        </w:rPr>
        <w:t> </w:t>
      </w:r>
      <w:r>
        <w:rPr/>
        <w:t>məzmunu</w:t>
      </w:r>
      <w:r>
        <w:rPr>
          <w:spacing w:val="-65"/>
        </w:rPr>
        <w:t> </w:t>
      </w:r>
      <w:r>
        <w:rPr>
          <w:spacing w:val="-65"/>
        </w:rPr>
      </w:r>
      <w:r>
        <w:rPr/>
        <w:t>və</w:t>
      </w:r>
      <w:r>
        <w:rPr>
          <w:spacing w:val="18"/>
        </w:rPr>
        <w:t> </w:t>
      </w:r>
      <w:r>
        <w:rPr/>
        <w:t>əlaqələrini</w:t>
      </w:r>
      <w:r>
        <w:rPr>
          <w:spacing w:val="17"/>
        </w:rPr>
        <w:t> </w:t>
      </w:r>
      <w:r>
        <w:rPr/>
        <w:t>də</w:t>
      </w:r>
      <w:r>
        <w:rPr>
          <w:spacing w:val="18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yə</w:t>
      </w:r>
      <w:r>
        <w:rPr>
          <w:spacing w:val="18"/>
        </w:rPr>
        <w:t> </w:t>
      </w:r>
      <w:r>
        <w:rPr/>
        <w:t>daxil</w:t>
      </w:r>
      <w:r>
        <w:rPr>
          <w:spacing w:val="19"/>
        </w:rPr>
        <w:t> </w:t>
      </w:r>
      <w:r>
        <w:rPr/>
        <w:t>etməyi</w:t>
      </w:r>
      <w:r>
        <w:rPr>
          <w:spacing w:val="19"/>
        </w:rPr>
        <w:t> </w:t>
      </w:r>
      <w:r>
        <w:rPr/>
        <w:t>nəzərdə</w:t>
      </w:r>
      <w:r>
        <w:rPr>
          <w:spacing w:val="18"/>
        </w:rPr>
        <w:t> </w:t>
      </w:r>
      <w:r>
        <w:rPr/>
        <w:t>tuturdu.</w:t>
      </w:r>
      <w:r>
        <w:rPr>
          <w:spacing w:val="17"/>
        </w:rPr>
        <w:t> </w:t>
      </w:r>
      <w:r>
        <w:rPr/>
        <w:t>Lakin</w:t>
      </w:r>
      <w:r>
        <w:rPr>
          <w:spacing w:val="17"/>
        </w:rPr>
        <w:t> </w:t>
      </w:r>
      <w:r>
        <w:rPr/>
        <w:t>bunlar</w:t>
      </w:r>
      <w:r>
        <w:rPr>
          <w:spacing w:val="14"/>
        </w:rPr>
        <w:t> </w:t>
      </w:r>
      <w:r>
        <w:rPr/>
        <w:t>geniş</w:t>
      </w:r>
      <w:r>
        <w:rPr>
          <w:spacing w:val="17"/>
        </w:rPr>
        <w:t> </w:t>
      </w:r>
      <w:r>
        <w:rPr/>
        <w:t>tətbiq</w:t>
      </w:r>
      <w:r>
        <w:rPr>
          <w:spacing w:val="19"/>
        </w:rPr>
        <w:t> </w:t>
      </w:r>
      <w:r>
        <w:rPr/>
        <w:t>tapmadı.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1980-</w:t>
      </w:r>
      <w:r>
        <w:rPr/>
        <w:t>ci</w:t>
      </w:r>
      <w:r>
        <w:rPr>
          <w:spacing w:val="29"/>
        </w:rPr>
        <w:t> </w:t>
      </w:r>
      <w:r>
        <w:rPr/>
        <w:t>illərin</w:t>
      </w:r>
      <w:r>
        <w:rPr>
          <w:spacing w:val="29"/>
        </w:rPr>
        <w:t> </w:t>
      </w:r>
      <w:r>
        <w:rPr/>
        <w:t>sonunda</w:t>
      </w:r>
      <w:r>
        <w:rPr>
          <w:spacing w:val="28"/>
        </w:rPr>
        <w:t> </w:t>
      </w:r>
      <w:r>
        <w:rPr/>
        <w:t>obyekt</w:t>
      </w:r>
      <w:r>
        <w:rPr>
          <w:rFonts w:ascii="Times New Roman" w:hAnsi="Times New Roman"/>
        </w:rPr>
        <w:t>-istinad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proqram</w:t>
      </w:r>
      <w:r>
        <w:rPr/>
        <w:t>laşdırmasının</w:t>
      </w:r>
      <w:r>
        <w:rPr>
          <w:spacing w:val="26"/>
        </w:rPr>
        <w:t> </w:t>
      </w:r>
      <w:r>
        <w:rPr/>
        <w:t>uğur</w:t>
      </w:r>
      <w:r>
        <w:rPr>
          <w:spacing w:val="28"/>
        </w:rPr>
        <w:t> </w:t>
      </w:r>
      <w:r>
        <w:rPr/>
        <w:t>qazanması</w:t>
      </w:r>
      <w:r>
        <w:rPr>
          <w:spacing w:val="29"/>
        </w:rPr>
        <w:t> </w:t>
      </w:r>
      <w:r>
        <w:rPr/>
        <w:t>ilə</w:t>
      </w:r>
      <w:r>
        <w:rPr>
          <w:spacing w:val="-68"/>
        </w:rPr>
        <w:t> </w:t>
      </w:r>
      <w:r>
        <w:rPr>
          <w:spacing w:val="-68"/>
        </w:rPr>
      </w:r>
      <w:r>
        <w:rPr/>
        <w:t>verilənlərin</w:t>
      </w:r>
      <w:r>
        <w:rPr>
          <w:spacing w:val="28"/>
        </w:rPr>
        <w:t> </w:t>
      </w:r>
      <w:r>
        <w:rPr/>
        <w:t>obyekt</w:t>
      </w:r>
      <w:r>
        <w:rPr>
          <w:spacing w:val="28"/>
        </w:rPr>
        <w:t> </w:t>
      </w:r>
      <w:r>
        <w:rPr/>
        <w:t>modelləri</w:t>
      </w:r>
      <w:r>
        <w:rPr>
          <w:spacing w:val="28"/>
        </w:rPr>
        <w:t> </w:t>
      </w:r>
      <w:r>
        <w:rPr/>
        <w:t>meydana</w:t>
      </w:r>
      <w:r>
        <w:rPr>
          <w:spacing w:val="30"/>
        </w:rPr>
        <w:t> </w:t>
      </w:r>
      <w:r>
        <w:rPr/>
        <w:t>çıxdı.</w:t>
      </w:r>
      <w:r>
        <w:rPr>
          <w:spacing w:val="26"/>
        </w:rPr>
        <w:t> </w:t>
      </w:r>
      <w:r>
        <w:rPr>
          <w:spacing w:val="2"/>
        </w:rPr>
        <w:t>19</w:t>
      </w:r>
      <w:r>
        <w:rPr>
          <w:rFonts w:ascii="Times New Roman" w:hAnsi="Times New Roman"/>
          <w:spacing w:val="2"/>
        </w:rPr>
        <w:t>93-</w:t>
      </w:r>
      <w:r>
        <w:rPr>
          <w:spacing w:val="2"/>
        </w:rPr>
        <w:t>cü</w:t>
      </w:r>
      <w:r>
        <w:rPr>
          <w:spacing w:val="28"/>
        </w:rPr>
        <w:t> </w:t>
      </w:r>
      <w:r>
        <w:rPr/>
        <w:t>ildə</w:t>
      </w:r>
      <w:r>
        <w:rPr>
          <w:spacing w:val="27"/>
        </w:rPr>
        <w:t> </w:t>
      </w:r>
      <w:r>
        <w:rPr/>
        <w:t>ilk</w:t>
      </w:r>
      <w:r>
        <w:rPr>
          <w:spacing w:val="28"/>
        </w:rPr>
        <w:t> </w:t>
      </w:r>
      <w:r>
        <w:rPr/>
        <w:t>obyekt</w:t>
      </w:r>
      <w:r>
        <w:rPr>
          <w:spacing w:val="31"/>
        </w:rPr>
        <w:t> </w:t>
      </w:r>
      <w:r>
        <w:rPr/>
        <w:t>modeli</w:t>
      </w:r>
      <w:r>
        <w:rPr>
          <w:spacing w:val="39"/>
        </w:rPr>
        <w:t> </w:t>
      </w:r>
      <w:r>
        <w:rPr>
          <w:rFonts w:ascii="Times New Roman" w:hAnsi="Times New Roman"/>
          <w:i/>
        </w:rPr>
        <w:t>ODMG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93</w:t>
      </w:r>
      <w:r>
        <w:rPr>
          <w:rFonts w:ascii="Times New Roman" w:hAnsi="Times New Roman"/>
          <w:i/>
          <w:spacing w:val="-6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Objekt</w:t>
      </w:r>
      <w:r>
        <w:rPr>
          <w:rFonts w:ascii="Times New Roman" w:hAnsi="Times New Roman"/>
          <w:i/>
          <w:spacing w:val="67"/>
        </w:rPr>
        <w:t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67"/>
        </w:rPr>
        <w:t> </w:t>
      </w:r>
      <w:r>
        <w:rPr>
          <w:rFonts w:ascii="Times New Roman" w:hAnsi="Times New Roman"/>
          <w:i/>
        </w:rPr>
        <w:t>Management</w:t>
      </w:r>
      <w:r>
        <w:rPr>
          <w:rFonts w:ascii="Times New Roman" w:hAnsi="Times New Roman"/>
          <w:i/>
          <w:spacing w:val="67"/>
        </w:rPr>
        <w:t> </w:t>
      </w:r>
      <w:r>
        <w:rPr>
          <w:rFonts w:ascii="Times New Roman" w:hAnsi="Times New Roman"/>
          <w:i/>
        </w:rPr>
        <w:t>Group</w:t>
      </w:r>
      <w:r>
        <w:rPr/>
        <w:t>)</w:t>
      </w:r>
      <w:r>
        <w:rPr>
          <w:spacing w:val="66"/>
        </w:rPr>
        <w:t> </w:t>
      </w:r>
      <w:r>
        <w:rPr/>
        <w:t>yaradıldı</w:t>
      </w:r>
      <w:r>
        <w:rPr>
          <w:spacing w:val="64"/>
        </w:rPr>
        <w:t> </w:t>
      </w:r>
      <w:r>
        <w:rPr/>
        <w:t>və</w:t>
      </w:r>
      <w:r>
        <w:rPr>
          <w:spacing w:val="69"/>
        </w:rPr>
        <w:t> </w:t>
      </w:r>
      <w:r>
        <w:rPr>
          <w:rFonts w:ascii="Times New Roman" w:hAnsi="Times New Roman"/>
          <w:i/>
        </w:rPr>
        <w:t>ODMG</w:t>
      </w:r>
      <w:r>
        <w:rPr>
          <w:rFonts w:ascii="Times New Roman" w:hAnsi="Times New Roman"/>
          <w:i/>
          <w:spacing w:val="65"/>
        </w:rPr>
        <w:t> </w:t>
      </w:r>
      <w:r>
        <w:rPr>
          <w:rFonts w:ascii="Times New Roman" w:hAnsi="Times New Roman"/>
          <w:i/>
        </w:rPr>
        <w:t>3.0</w:t>
      </w:r>
      <w:r>
        <w:rPr>
          <w:rFonts w:ascii="Times New Roman" w:hAnsi="Times New Roman"/>
          <w:i/>
          <w:spacing w:val="65"/>
        </w:rPr>
        <w:t> </w:t>
      </w:r>
      <w:r>
        <w:rPr/>
        <w:t>versiyası</w:t>
      </w:r>
      <w:r>
        <w:rPr>
          <w:spacing w:val="67"/>
        </w:rPr>
        <w:t> </w:t>
      </w:r>
      <w:r>
        <w:rPr/>
        <w:t>2000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64"/>
        </w:rPr>
        <w:t> </w:t>
      </w:r>
      <w:r>
        <w:rPr/>
        <w:t>ildə</w:t>
      </w:r>
      <w:r>
        <w:rPr>
          <w:spacing w:val="63"/>
        </w:rPr>
        <w:t> </w:t>
      </w:r>
      <w:r>
        <w:rPr/>
        <w:t>ən</w:t>
      </w:r>
      <w:r>
        <w:rPr>
          <w:spacing w:val="-68"/>
        </w:rPr>
        <w:t> </w:t>
      </w:r>
      <w:r>
        <w:rPr>
          <w:spacing w:val="-68"/>
        </w:rPr>
      </w:r>
      <w:r>
        <w:rPr/>
        <w:t>yaxşı model kimi bəyənildi. Müasir kommersiya VBİS</w:t>
      </w:r>
      <w:r>
        <w:rPr>
          <w:rFonts w:ascii="Times New Roman" w:hAnsi="Times New Roman"/>
        </w:rPr>
        <w:t>-</w:t>
      </w:r>
      <w:r>
        <w:rPr/>
        <w:t>lərinin əksəriyyətində obyekt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3"/>
        </w:rPr>
        <w:t> </w:t>
      </w:r>
      <w:r>
        <w:rPr/>
        <w:t>relyasiya</w:t>
      </w:r>
      <w:r>
        <w:rPr>
          <w:spacing w:val="6"/>
        </w:rPr>
        <w:t> </w:t>
      </w:r>
      <w:r>
        <w:rPr/>
        <w:t>modellərindən</w:t>
      </w:r>
      <w:r>
        <w:rPr>
          <w:spacing w:val="5"/>
        </w:rPr>
        <w:t> </w:t>
      </w:r>
      <w:r>
        <w:rPr/>
        <w:t>istifadə</w:t>
      </w:r>
      <w:r>
        <w:rPr>
          <w:spacing w:val="6"/>
        </w:rPr>
        <w:t> </w:t>
      </w:r>
      <w:r>
        <w:rPr/>
        <w:t>edilir.</w:t>
      </w:r>
      <w:r>
        <w:rPr>
          <w:spacing w:val="3"/>
        </w:rPr>
        <w:t> </w:t>
      </w:r>
      <w:r>
        <w:rPr/>
        <w:t>Bu</w:t>
      </w:r>
      <w:r>
        <w:rPr>
          <w:spacing w:val="7"/>
        </w:rPr>
        <w:t> </w:t>
      </w:r>
      <w:r>
        <w:rPr/>
        <w:t>modellər</w:t>
      </w:r>
      <w:r>
        <w:rPr>
          <w:spacing w:val="6"/>
        </w:rPr>
        <w:t> </w:t>
      </w:r>
      <w:r>
        <w:rPr>
          <w:spacing w:val="2"/>
        </w:rPr>
        <w:t>1999</w:t>
      </w:r>
      <w:r>
        <w:rPr>
          <w:rFonts w:ascii="Times New Roman" w:hAnsi="Times New Roman"/>
          <w:spacing w:val="2"/>
        </w:rPr>
        <w:t>-c</w:t>
      </w:r>
      <w:r>
        <w:rPr>
          <w:spacing w:val="2"/>
        </w:rPr>
        <w:t>u</w:t>
      </w:r>
      <w:r>
        <w:rPr>
          <w:spacing w:val="5"/>
        </w:rPr>
        <w:t> </w:t>
      </w:r>
      <w:r>
        <w:rPr/>
        <w:t>ildə</w:t>
      </w:r>
      <w:r>
        <w:rPr>
          <w:spacing w:val="4"/>
        </w:rPr>
        <w:t> </w:t>
      </w:r>
      <w:r>
        <w:rPr/>
        <w:t>təklif</w:t>
      </w:r>
      <w:r>
        <w:rPr>
          <w:spacing w:val="6"/>
        </w:rPr>
        <w:t> </w:t>
      </w:r>
      <w:r>
        <w:rPr/>
        <w:t>edilmiş 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  <w:i/>
          <w:spacing w:val="-68"/>
        </w:rPr>
        <w:t> </w:t>
      </w:r>
      <w:r>
        <w:rPr>
          <w:rFonts w:ascii="Times New Roman" w:hAnsi="Times New Roman"/>
          <w:i/>
          <w:spacing w:val="-68"/>
        </w:rPr>
      </w:r>
      <w:r>
        <w:rPr/>
        <w:t>dilinin yeni versiyası əsasında</w:t>
      </w:r>
      <w:r>
        <w:rPr>
          <w:spacing w:val="61"/>
        </w:rPr>
        <w:t> </w:t>
      </w:r>
      <w:r>
        <w:rPr/>
        <w:t>yaradılmışdır.</w:t>
      </w:r>
    </w:p>
    <w:p>
      <w:pPr>
        <w:pStyle w:val="BodyText"/>
        <w:spacing w:line="360" w:lineRule="auto" w:before="7"/>
        <w:ind w:right="104" w:firstLine="566"/>
        <w:jc w:val="both"/>
      </w:pPr>
      <w:r>
        <w:rPr/>
        <w:t>Obyekt modellərinin mərkəzi anlayışı obyektdir. Obyekt  müəyyən</w:t>
      </w:r>
      <w:r>
        <w:rPr>
          <w:spacing w:val="21"/>
        </w:rPr>
        <w:t> </w:t>
      </w:r>
      <w:r>
        <w:rPr>
          <w:spacing w:val="2"/>
        </w:rPr>
        <w:t>vəziyyətdə</w:t>
      </w:r>
      <w:r>
        <w:rPr>
          <w:w w:val="100"/>
        </w:rPr>
        <w:t> </w:t>
      </w:r>
      <w:r>
        <w:rPr/>
        <w:t>olandır.</w:t>
      </w:r>
      <w:r>
        <w:rPr>
          <w:spacing w:val="59"/>
        </w:rPr>
        <w:t> </w:t>
      </w:r>
      <w:r>
        <w:rPr/>
        <w:t>Obyektin</w:t>
      </w:r>
      <w:r>
        <w:rPr>
          <w:spacing w:val="61"/>
        </w:rPr>
        <w:t> </w:t>
      </w:r>
      <w:r>
        <w:rPr/>
        <w:t>vəziyyəti</w:t>
      </w:r>
      <w:r>
        <w:rPr>
          <w:spacing w:val="61"/>
        </w:rPr>
        <w:t> </w:t>
      </w:r>
      <w:r>
        <w:rPr/>
        <w:t>atributlar</w:t>
      </w:r>
      <w:r>
        <w:rPr>
          <w:spacing w:val="59"/>
        </w:rPr>
        <w:t> </w:t>
      </w:r>
      <w:r>
        <w:rPr/>
        <w:t>çoxluğu</w:t>
      </w:r>
      <w:r>
        <w:rPr>
          <w:spacing w:val="57"/>
        </w:rPr>
        <w:t> </w:t>
      </w:r>
      <w:r>
        <w:rPr/>
        <w:t>ilə</w:t>
      </w:r>
      <w:r>
        <w:rPr>
          <w:spacing w:val="59"/>
        </w:rPr>
        <w:t> </w:t>
      </w:r>
      <w:r>
        <w:rPr/>
        <w:t>təyin</w:t>
      </w:r>
      <w:r>
        <w:rPr>
          <w:spacing w:val="57"/>
        </w:rPr>
        <w:t> </w:t>
      </w:r>
      <w:r>
        <w:rPr/>
        <w:t>edilir.</w:t>
      </w:r>
      <w:r>
        <w:rPr>
          <w:spacing w:val="59"/>
        </w:rPr>
        <w:t> </w:t>
      </w:r>
      <w:r>
        <w:rPr/>
        <w:t>Obyekt</w:t>
      </w:r>
      <w:r>
        <w:rPr>
          <w:spacing w:val="61"/>
        </w:rPr>
        <w:t> </w:t>
      </w:r>
      <w:r>
        <w:rPr/>
        <w:t>bir</w:t>
      </w:r>
      <w:r>
        <w:rPr>
          <w:spacing w:val="56"/>
        </w:rPr>
        <w:t> </w:t>
      </w:r>
      <w:r>
        <w:rPr>
          <w:spacing w:val="2"/>
        </w:rPr>
        <w:t>vəziyyətdən</w:t>
      </w:r>
      <w:r>
        <w:rPr>
          <w:spacing w:val="-67"/>
        </w:rPr>
        <w:t> </w:t>
      </w:r>
      <w:r>
        <w:rPr>
          <w:spacing w:val="-67"/>
        </w:rPr>
      </w:r>
      <w:r>
        <w:rPr/>
        <w:t>digər</w:t>
      </w:r>
      <w:r>
        <w:rPr>
          <w:spacing w:val="19"/>
        </w:rPr>
        <w:t> </w:t>
      </w:r>
      <w:r>
        <w:rPr/>
        <w:t>vəziyyətə</w:t>
      </w:r>
      <w:r>
        <w:rPr>
          <w:spacing w:val="21"/>
        </w:rPr>
        <w:t> </w:t>
      </w:r>
      <w:r>
        <w:rPr/>
        <w:t>keçməklə</w:t>
      </w:r>
      <w:r>
        <w:rPr>
          <w:spacing w:val="21"/>
        </w:rPr>
        <w:t> </w:t>
      </w:r>
      <w:r>
        <w:rPr/>
        <w:t>müəyyən</w:t>
      </w:r>
      <w:r>
        <w:rPr>
          <w:spacing w:val="22"/>
        </w:rPr>
        <w:t> </w:t>
      </w:r>
      <w:r>
        <w:rPr/>
        <w:t>davranış</w:t>
      </w:r>
      <w:r>
        <w:rPr>
          <w:spacing w:val="20"/>
        </w:rPr>
        <w:t> </w:t>
      </w:r>
      <w:r>
        <w:rPr/>
        <w:t>nümayiş</w:t>
      </w:r>
      <w:r>
        <w:rPr>
          <w:spacing w:val="22"/>
        </w:rPr>
        <w:t> </w:t>
      </w:r>
      <w:r>
        <w:rPr/>
        <w:t>etdirəndir.</w:t>
      </w:r>
      <w:r>
        <w:rPr>
          <w:spacing w:val="20"/>
        </w:rPr>
        <w:t> </w:t>
      </w:r>
      <w:r>
        <w:rPr/>
        <w:t>Ob</w:t>
      </w:r>
      <w:r>
        <w:rPr>
          <w:rFonts w:ascii="Times New Roman" w:hAnsi="Times New Roman"/>
        </w:rPr>
        <w:t>yek</w:t>
      </w:r>
      <w:r>
        <w:rPr/>
        <w:t>tin</w:t>
      </w:r>
      <w:r>
        <w:rPr>
          <w:spacing w:val="20"/>
        </w:rPr>
        <w:t> </w:t>
      </w:r>
      <w:r>
        <w:rPr/>
        <w:t>davranışı</w:t>
      </w:r>
      <w:r>
        <w:rPr>
          <w:spacing w:val="-67"/>
        </w:rPr>
        <w:t> </w:t>
      </w:r>
      <w:r>
        <w:rPr>
          <w:spacing w:val="-67"/>
        </w:rPr>
      </w:r>
      <w:r>
        <w:rPr/>
        <w:t>əməllər</w:t>
      </w:r>
      <w:r>
        <w:rPr>
          <w:spacing w:val="16"/>
        </w:rPr>
        <w:t> </w:t>
      </w:r>
      <w:r>
        <w:rPr/>
        <w:t>sırası</w:t>
      </w:r>
      <w:r>
        <w:rPr>
          <w:spacing w:val="18"/>
        </w:rPr>
        <w:t> </w:t>
      </w:r>
      <w:r>
        <w:rPr/>
        <w:t>ilə</w:t>
      </w:r>
      <w:r>
        <w:rPr>
          <w:spacing w:val="16"/>
        </w:rPr>
        <w:t> </w:t>
      </w:r>
      <w:r>
        <w:rPr/>
        <w:t>təyin</w:t>
      </w:r>
      <w:r>
        <w:rPr>
          <w:spacing w:val="20"/>
        </w:rPr>
        <w:t> </w:t>
      </w:r>
      <w:r>
        <w:rPr/>
        <w:t>edilir.</w:t>
      </w:r>
      <w:r>
        <w:rPr>
          <w:spacing w:val="18"/>
        </w:rPr>
        <w:t> </w:t>
      </w:r>
      <w:r>
        <w:rPr/>
        <w:t>Obyekt</w:t>
      </w:r>
      <w:r>
        <w:rPr>
          <w:spacing w:val="17"/>
        </w:rPr>
        <w:t> </w:t>
      </w:r>
      <w:r>
        <w:rPr/>
        <w:t>fərdidir</w:t>
      </w:r>
      <w:r>
        <w:rPr>
          <w:spacing w:val="16"/>
        </w:rPr>
        <w:t> </w:t>
      </w:r>
      <w:r>
        <w:rPr/>
        <w:t>və</w:t>
      </w:r>
      <w:r>
        <w:rPr>
          <w:spacing w:val="16"/>
        </w:rPr>
        <w:t> </w:t>
      </w:r>
      <w:r>
        <w:rPr/>
        <w:t>özünəməxsus</w:t>
      </w:r>
      <w:r>
        <w:rPr>
          <w:spacing w:val="18"/>
        </w:rPr>
        <w:t> </w:t>
      </w:r>
      <w:r>
        <w:rPr/>
        <w:t>identifikatorla</w:t>
      </w:r>
      <w:r>
        <w:rPr>
          <w:spacing w:val="16"/>
        </w:rPr>
        <w:t> </w:t>
      </w:r>
      <w:r>
        <w:rPr/>
        <w:t>ifadə</w:t>
      </w:r>
      <w:r>
        <w:rPr>
          <w:spacing w:val="19"/>
        </w:rPr>
        <w:t> </w:t>
      </w:r>
      <w:r>
        <w:rPr/>
        <w:t>edilir.</w:t>
      </w:r>
      <w:r>
        <w:rPr>
          <w:spacing w:val="-63"/>
        </w:rPr>
        <w:t> </w:t>
      </w:r>
      <w:r>
        <w:rPr>
          <w:spacing w:val="-63"/>
        </w:rPr>
      </w:r>
      <w:r>
        <w:rPr/>
        <w:t>Obyektin vəziyyəti dəyişsə də identifikatoru </w:t>
      </w:r>
      <w:r>
        <w:rPr>
          <w:spacing w:val="1"/>
        </w:rPr>
        <w:t> </w:t>
      </w:r>
      <w:r>
        <w:rPr/>
        <w:t>dəyişmir.</w:t>
      </w:r>
    </w:p>
    <w:p>
      <w:pPr>
        <w:pStyle w:val="BodyText"/>
        <w:spacing w:line="360" w:lineRule="auto" w:before="7"/>
        <w:ind w:right="114" w:firstLine="566"/>
        <w:jc w:val="both"/>
      </w:pPr>
      <w:r>
        <w:rPr>
          <w:rFonts w:ascii="Times New Roman" w:hAnsi="Times New Roman"/>
        </w:rPr>
        <w:t>Hal-</w:t>
      </w:r>
      <w:r>
        <w:rPr/>
        <w:t>hazırda çoxölçülü modellər də geniş </w:t>
      </w:r>
      <w:r>
        <w:rPr>
          <w:spacing w:val="2"/>
        </w:rPr>
        <w:t>tətbiq </w:t>
      </w:r>
      <w:r>
        <w:rPr/>
        <w:t>edilir. Bu modellərdə</w:t>
      </w:r>
      <w:r>
        <w:rPr>
          <w:spacing w:val="35"/>
        </w:rPr>
        <w:t> </w:t>
      </w:r>
      <w:r>
        <w:rPr/>
        <w:t>verilən</w:t>
      </w:r>
      <w:r>
        <w:rPr>
          <w:w w:val="100"/>
        </w:rPr>
        <w:t> </w:t>
      </w:r>
      <w:r>
        <w:rPr/>
        <w:t>çoxölçülüdür. Yəni, bir əsas rekvizitə əlamət rekvizitləri zənciri </w:t>
      </w:r>
      <w:r>
        <w:rPr>
          <w:spacing w:val="34"/>
        </w:rPr>
        <w:t> </w:t>
      </w:r>
      <w:r>
        <w:rPr/>
        <w:t>qoşulur.</w:t>
      </w:r>
    </w:p>
    <w:p>
      <w:pPr>
        <w:pStyle w:val="BodyText"/>
        <w:spacing w:line="360" w:lineRule="auto"/>
        <w:ind w:right="107" w:firstLine="566"/>
        <w:jc w:val="both"/>
      </w:pPr>
      <w:r>
        <w:rPr/>
        <w:t>Bunlarla yanaşı, mahiyyət</w:t>
      </w:r>
      <w:r>
        <w:rPr>
          <w:rFonts w:ascii="Times New Roman" w:hAnsi="Times New Roman"/>
        </w:rPr>
        <w:t>-</w:t>
      </w:r>
      <w:r>
        <w:rPr/>
        <w:t>əlaqə modelləri də vardır ki, bunlar da</w:t>
      </w:r>
      <w:r>
        <w:rPr>
          <w:spacing w:val="60"/>
        </w:rPr>
        <w:t> </w:t>
      </w:r>
      <w:r>
        <w:rPr/>
        <w:t>avtomatlaşdırılmış</w:t>
      </w:r>
      <w:r>
        <w:rPr>
          <w:w w:val="100"/>
        </w:rPr>
        <w:t> </w:t>
      </w:r>
      <w:r>
        <w:rPr/>
        <w:t>layihələşdirmə sistemləri mühitində geniş istifadə </w:t>
      </w:r>
      <w:r>
        <w:rPr>
          <w:spacing w:val="9"/>
        </w:rPr>
        <w:t> </w:t>
      </w:r>
      <w:r>
        <w:rPr/>
        <w:t>edilir.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58"/>
        </w:numPr>
        <w:tabs>
          <w:tab w:pos="2775" w:val="left" w:leader="none"/>
        </w:tabs>
        <w:spacing w:line="240" w:lineRule="auto" w:before="173" w:after="0"/>
        <w:ind w:left="2774" w:right="113" w:hanging="717"/>
        <w:jc w:val="left"/>
        <w:rPr>
          <w:b w:val="0"/>
          <w:bCs w:val="0"/>
        </w:rPr>
      </w:pPr>
      <w:r>
        <w:rPr/>
        <w:t>Verilənlər bazası sistemlərinin (VBS)</w:t>
      </w:r>
      <w:r>
        <w:rPr>
          <w:spacing w:val="20"/>
        </w:rPr>
        <w:t> </w:t>
      </w:r>
      <w:r>
        <w:rPr/>
        <w:t>arxitekturası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69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191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77"/>
          <w:pgSz w:w="11910" w:h="16840"/>
          <w:pgMar w:footer="0" w:header="0" w:top="460" w:bottom="280" w:left="1020" w:right="460"/>
        </w:sectPr>
      </w:pPr>
    </w:p>
    <w:p>
      <w:pPr>
        <w:pStyle w:val="BodyText"/>
        <w:spacing w:line="360" w:lineRule="auto" w:before="41"/>
        <w:ind w:left="132" w:right="142" w:firstLine="566"/>
        <w:jc w:val="both"/>
      </w:pPr>
      <w:r>
        <w:rPr/>
        <w:t>VB</w:t>
      </w:r>
      <w:r>
        <w:rPr>
          <w:spacing w:val="37"/>
        </w:rPr>
        <w:t> </w:t>
      </w:r>
      <w:r>
        <w:rPr/>
        <w:t>sisteminin</w:t>
      </w:r>
      <w:r>
        <w:rPr>
          <w:spacing w:val="36"/>
        </w:rPr>
        <w:t> </w:t>
      </w:r>
      <w:r>
        <w:rPr/>
        <w:t>arxitekturasının</w:t>
      </w:r>
      <w:r>
        <w:rPr>
          <w:spacing w:val="37"/>
        </w:rPr>
        <w:t> </w:t>
      </w:r>
      <w:r>
        <w:rPr/>
        <w:t>funksional,</w:t>
      </w:r>
      <w:r>
        <w:rPr>
          <w:spacing w:val="37"/>
        </w:rPr>
        <w:t> </w:t>
      </w:r>
      <w:r>
        <w:rPr/>
        <w:t>fəza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informasiya</w:t>
      </w:r>
      <w:r>
        <w:rPr>
          <w:spacing w:val="38"/>
        </w:rPr>
        <w:t> </w:t>
      </w:r>
      <w:r>
        <w:rPr/>
        <w:t>kimi</w:t>
      </w:r>
      <w:r>
        <w:rPr>
          <w:spacing w:val="39"/>
        </w:rPr>
        <w:t> </w:t>
      </w:r>
      <w:r>
        <w:rPr/>
        <w:t>3</w:t>
      </w:r>
      <w:r>
        <w:rPr>
          <w:spacing w:val="36"/>
        </w:rPr>
        <w:t> </w:t>
      </w:r>
      <w:r>
        <w:rPr>
          <w:spacing w:val="3"/>
        </w:rPr>
        <w:t>as</w:t>
      </w:r>
      <w:r>
        <w:rPr>
          <w:rFonts w:ascii="Times New Roman" w:hAnsi="Times New Roman"/>
          <w:spacing w:val="3"/>
        </w:rPr>
        <w:t>pekti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var-</w:t>
      </w:r>
      <w:r>
        <w:rPr>
          <w:rFonts w:ascii="Times New Roman" w:hAnsi="Times New Roman"/>
          <w:w w:val="100"/>
        </w:rPr>
        <w:t> </w:t>
      </w:r>
      <w:r>
        <w:rPr/>
        <w:t>dır.</w:t>
      </w:r>
      <w:r>
        <w:rPr>
          <w:spacing w:val="27"/>
        </w:rPr>
        <w:t> </w:t>
      </w:r>
      <w:r>
        <w:rPr/>
        <w:t>Bu</w:t>
      </w:r>
      <w:r>
        <w:rPr>
          <w:spacing w:val="29"/>
        </w:rPr>
        <w:t> </w:t>
      </w:r>
      <w:r>
        <w:rPr/>
        <w:t>aspektlər</w:t>
      </w:r>
      <w:r>
        <w:rPr>
          <w:spacing w:val="26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/>
        <w:t>biri</w:t>
      </w:r>
      <w:r>
        <w:rPr>
          <w:spacing w:val="29"/>
        </w:rPr>
        <w:t> </w:t>
      </w:r>
      <w:r>
        <w:rPr/>
        <w:t>ilə</w:t>
      </w:r>
      <w:r>
        <w:rPr>
          <w:spacing w:val="28"/>
        </w:rPr>
        <w:t> </w:t>
      </w:r>
      <w:r>
        <w:rPr/>
        <w:t>sıx</w:t>
      </w:r>
      <w:r>
        <w:rPr>
          <w:spacing w:val="27"/>
        </w:rPr>
        <w:t> </w:t>
      </w:r>
      <w:r>
        <w:rPr/>
        <w:t>bağlıdır.</w:t>
      </w:r>
      <w:r>
        <w:rPr>
          <w:spacing w:val="25"/>
        </w:rPr>
        <w:t> </w:t>
      </w:r>
      <w:r>
        <w:rPr/>
        <w:t>Fəza</w:t>
      </w:r>
      <w:r>
        <w:rPr>
          <w:spacing w:val="26"/>
        </w:rPr>
        <w:t> </w:t>
      </w:r>
      <w:r>
        <w:rPr/>
        <w:t>və</w:t>
      </w:r>
      <w:r>
        <w:rPr>
          <w:spacing w:val="28"/>
        </w:rPr>
        <w:t> </w:t>
      </w:r>
      <w:r>
        <w:rPr/>
        <w:t>informasiya</w:t>
      </w:r>
      <w:r>
        <w:rPr>
          <w:spacing w:val="28"/>
        </w:rPr>
        <w:t> </w:t>
      </w:r>
      <w:r>
        <w:rPr/>
        <w:t>arxitekturaları</w:t>
      </w:r>
      <w:r>
        <w:rPr>
          <w:spacing w:val="29"/>
        </w:rPr>
        <w:t> </w:t>
      </w:r>
      <w:r>
        <w:rPr/>
        <w:t>funksionsal</w:t>
      </w:r>
      <w:r>
        <w:rPr>
          <w:spacing w:val="-64"/>
        </w:rPr>
        <w:t> </w:t>
      </w:r>
      <w:r>
        <w:rPr>
          <w:spacing w:val="-64"/>
        </w:rPr>
      </w:r>
      <w:r>
        <w:rPr/>
        <w:t>arxitekturadan</w:t>
      </w:r>
      <w:r>
        <w:rPr>
          <w:spacing w:val="42"/>
        </w:rPr>
        <w:t> </w:t>
      </w:r>
      <w:r>
        <w:rPr/>
        <w:t>törəmədir.</w:t>
      </w:r>
    </w:p>
    <w:p>
      <w:pPr>
        <w:pStyle w:val="BodyText"/>
        <w:spacing w:line="360" w:lineRule="auto"/>
        <w:ind w:left="132" w:right="146" w:firstLine="566"/>
        <w:jc w:val="both"/>
      </w:pPr>
      <w:r>
        <w:rPr/>
        <w:t>İnformasiya arxitekturası VB</w:t>
      </w:r>
      <w:r>
        <w:rPr>
          <w:rFonts w:ascii="Times New Roman" w:hAnsi="Times New Roman"/>
        </w:rPr>
        <w:t>-</w:t>
      </w:r>
      <w:r>
        <w:rPr/>
        <w:t>də informasiya resurslarının paylanma</w:t>
      </w:r>
      <w:r>
        <w:rPr>
          <w:spacing w:val="38"/>
        </w:rPr>
        <w:t> </w:t>
      </w:r>
      <w:r>
        <w:rPr/>
        <w:t>quruluşunu</w:t>
      </w:r>
      <w:r>
        <w:rPr>
          <w:w w:val="100"/>
        </w:rPr>
        <w:t> </w:t>
      </w:r>
      <w:r>
        <w:rPr/>
        <w:t>xarakterizə</w:t>
      </w:r>
      <w:r>
        <w:rPr>
          <w:spacing w:val="26"/>
        </w:rPr>
        <w:t> </w:t>
      </w:r>
      <w:r>
        <w:rPr/>
        <w:t>edir.</w:t>
      </w:r>
    </w:p>
    <w:p>
      <w:pPr>
        <w:pStyle w:val="BodyText"/>
        <w:spacing w:line="360" w:lineRule="auto"/>
        <w:ind w:left="132" w:right="144" w:firstLine="566"/>
        <w:jc w:val="both"/>
      </w:pPr>
      <w:r>
        <w:rPr/>
        <w:t>Fəza arxitekturası funksional komponentlərin yerləşmə fəzasını təsvir edir.</w:t>
      </w:r>
      <w:r>
        <w:rPr>
          <w:spacing w:val="41"/>
        </w:rPr>
        <w:t> </w:t>
      </w:r>
      <w:r>
        <w:rPr/>
        <w:t>Bu</w:t>
      </w:r>
      <w:r>
        <w:rPr>
          <w:w w:val="100"/>
        </w:rPr>
        <w:t> </w:t>
      </w:r>
      <w:r>
        <w:rPr/>
        <w:t>baxım</w:t>
      </w:r>
      <w:r>
        <w:rPr>
          <w:rFonts w:ascii="Times New Roman" w:hAnsi="Times New Roman"/>
        </w:rPr>
        <w:t>dan,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VB-</w:t>
      </w:r>
      <w:r>
        <w:rPr/>
        <w:t>lər</w:t>
      </w:r>
      <w:r>
        <w:rPr>
          <w:spacing w:val="31"/>
        </w:rPr>
        <w:t> </w:t>
      </w:r>
      <w:r>
        <w:rPr/>
        <w:t>mərkəzləşdirilmiş</w:t>
      </w:r>
      <w:r>
        <w:rPr>
          <w:spacing w:val="32"/>
        </w:rPr>
        <w:t> </w:t>
      </w:r>
      <w:r>
        <w:rPr/>
        <w:t>və</w:t>
      </w:r>
      <w:r>
        <w:rPr>
          <w:spacing w:val="31"/>
        </w:rPr>
        <w:t> </w:t>
      </w:r>
      <w:r>
        <w:rPr/>
        <w:t>paylanmış</w:t>
      </w:r>
      <w:r>
        <w:rPr>
          <w:spacing w:val="32"/>
        </w:rPr>
        <w:t> </w:t>
      </w:r>
      <w:r>
        <w:rPr/>
        <w:t>olurlar.</w:t>
      </w:r>
      <w:r>
        <w:rPr>
          <w:spacing w:val="31"/>
        </w:rPr>
        <w:t> </w:t>
      </w:r>
      <w:r>
        <w:rPr/>
        <w:t>Mərkəzləşdirilmiş</w:t>
      </w:r>
      <w:r>
        <w:rPr>
          <w:spacing w:val="30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-67"/>
        </w:rPr>
        <w:t> </w:t>
      </w:r>
      <w:r>
        <w:rPr>
          <w:rFonts w:ascii="Times New Roman" w:hAnsi="Times New Roman"/>
        </w:rPr>
        <w:t>funk</w:t>
      </w:r>
      <w:r>
        <w:rPr/>
        <w:t>sional</w:t>
      </w:r>
      <w:r>
        <w:rPr>
          <w:spacing w:val="16"/>
        </w:rPr>
        <w:t> </w:t>
      </w:r>
      <w:r>
        <w:rPr/>
        <w:t>komponentlərin</w:t>
      </w:r>
      <w:r>
        <w:rPr>
          <w:spacing w:val="20"/>
        </w:rPr>
        <w:t> </w:t>
      </w:r>
      <w:r>
        <w:rPr/>
        <w:t>hamısı</w:t>
      </w:r>
      <w:r>
        <w:rPr>
          <w:spacing w:val="16"/>
        </w:rPr>
        <w:t> </w:t>
      </w:r>
      <w:r>
        <w:rPr/>
        <w:t>bir</w:t>
      </w:r>
      <w:r>
        <w:rPr>
          <w:spacing w:val="17"/>
        </w:rPr>
        <w:t> </w:t>
      </w:r>
      <w:r>
        <w:rPr/>
        <w:t>kompüterdə</w:t>
      </w:r>
      <w:r>
        <w:rPr>
          <w:spacing w:val="17"/>
        </w:rPr>
        <w:t> </w:t>
      </w:r>
      <w:r>
        <w:rPr/>
        <w:t>cəmlənir.</w:t>
      </w:r>
      <w:r>
        <w:rPr>
          <w:spacing w:val="17"/>
        </w:rPr>
        <w:t> </w:t>
      </w:r>
      <w:r>
        <w:rPr/>
        <w:t>Bu,</w:t>
      </w:r>
      <w:r>
        <w:rPr>
          <w:spacing w:val="17"/>
        </w:rPr>
        <w:t> </w:t>
      </w:r>
      <w:r>
        <w:rPr/>
        <w:t>fərdi</w:t>
      </w:r>
      <w:r>
        <w:rPr>
          <w:spacing w:val="20"/>
        </w:rPr>
        <w:t> </w:t>
      </w:r>
      <w:r>
        <w:rPr>
          <w:spacing w:val="2"/>
        </w:rPr>
        <w:t>VB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dir.</w:t>
      </w:r>
      <w:r>
        <w:rPr>
          <w:spacing w:val="17"/>
        </w:rPr>
        <w:t> </w:t>
      </w:r>
      <w:r>
        <w:rPr/>
        <w:t>Paylanmış</w:t>
      </w:r>
      <w:r>
        <w:rPr>
          <w:spacing w:val="-65"/>
        </w:rPr>
        <w:t> </w:t>
      </w:r>
      <w:r>
        <w:rPr>
          <w:spacing w:val="-65"/>
        </w:rPr>
      </w:r>
      <w:r>
        <w:rPr/>
        <w:t>VB lokal, regional və qlobal şəbəkələrdə </w:t>
      </w:r>
      <w:r>
        <w:rPr>
          <w:spacing w:val="4"/>
        </w:rPr>
        <w:t> </w:t>
      </w:r>
      <w:r>
        <w:rPr/>
        <w:t>yaradılır.</w:t>
      </w:r>
    </w:p>
    <w:p>
      <w:pPr>
        <w:pStyle w:val="BodyText"/>
        <w:spacing w:line="360" w:lineRule="auto" w:before="6"/>
        <w:ind w:left="132" w:right="144" w:firstLine="566"/>
        <w:jc w:val="both"/>
      </w:pPr>
      <w:r>
        <w:rPr/>
        <w:t>Şəbəkəyə naqilsiz (mobil) qoşulmaların tətbiqi VB arxitekturasını xeyli</w:t>
      </w:r>
      <w:r>
        <w:rPr>
          <w:spacing w:val="2"/>
        </w:rPr>
        <w:t> mürəkkəb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ləşdirmişdir.</w:t>
      </w:r>
      <w:r>
        <w:rPr>
          <w:spacing w:val="23"/>
        </w:rPr>
        <w:t> </w:t>
      </w:r>
      <w:r>
        <w:rPr/>
        <w:t>İndi</w:t>
      </w:r>
      <w:r>
        <w:rPr>
          <w:spacing w:val="22"/>
        </w:rPr>
        <w:t> </w:t>
      </w:r>
      <w:r>
        <w:rPr/>
        <w:t>şəbəkənin</w:t>
      </w:r>
      <w:r>
        <w:rPr>
          <w:spacing w:val="22"/>
        </w:rPr>
        <w:t> </w:t>
      </w:r>
      <w:r>
        <w:rPr/>
        <w:t>stasionar</w:t>
      </w:r>
      <w:r>
        <w:rPr>
          <w:spacing w:val="23"/>
        </w:rPr>
        <w:t> </w:t>
      </w:r>
      <w:r>
        <w:rPr/>
        <w:t>hissəsi</w:t>
      </w:r>
      <w:r>
        <w:rPr>
          <w:spacing w:val="22"/>
        </w:rPr>
        <w:t> </w:t>
      </w:r>
      <w:r>
        <w:rPr/>
        <w:t>işçi,</w:t>
      </w:r>
      <w:r>
        <w:rPr>
          <w:spacing w:val="23"/>
        </w:rPr>
        <w:t> </w:t>
      </w:r>
      <w:r>
        <w:rPr/>
        <w:t>mobil</w:t>
      </w:r>
      <w:r>
        <w:rPr>
          <w:spacing w:val="22"/>
        </w:rPr>
        <w:t> </w:t>
      </w:r>
      <w:r>
        <w:rPr/>
        <w:t>hissəsi</w:t>
      </w:r>
      <w:r>
        <w:rPr>
          <w:spacing w:val="25"/>
        </w:rPr>
        <w:t> </w:t>
      </w:r>
      <w:r>
        <w:rPr/>
        <w:t>isə</w:t>
      </w:r>
      <w:r>
        <w:rPr>
          <w:spacing w:val="23"/>
        </w:rPr>
        <w:t> </w:t>
      </w:r>
      <w:r>
        <w:rPr/>
        <w:t>yalnız</w:t>
      </w:r>
      <w:r>
        <w:rPr>
          <w:spacing w:val="21"/>
        </w:rPr>
        <w:t> </w:t>
      </w:r>
      <w:r>
        <w:rPr/>
        <w:t>istifadəçi</w:t>
      </w:r>
      <w:r>
        <w:rPr>
          <w:spacing w:val="22"/>
        </w:rPr>
        <w:t> </w:t>
      </w:r>
      <w:r>
        <w:rPr/>
        <w:t>kimi</w:t>
      </w:r>
      <w:r>
        <w:rPr>
          <w:spacing w:val="-64"/>
        </w:rPr>
        <w:t> </w:t>
      </w:r>
      <w:r>
        <w:rPr>
          <w:spacing w:val="-64"/>
        </w:rPr>
      </w:r>
      <w:r>
        <w:rPr/>
        <w:t>işləyir.</w:t>
      </w:r>
    </w:p>
    <w:p>
      <w:pPr>
        <w:pStyle w:val="BodyText"/>
        <w:spacing w:line="360" w:lineRule="auto"/>
        <w:ind w:left="132" w:right="144" w:firstLine="566"/>
        <w:jc w:val="both"/>
      </w:pPr>
      <w:r>
        <w:rPr>
          <w:spacing w:val="1"/>
          <w:w w:val="100"/>
        </w:rPr>
        <w:t>F</w:t>
      </w:r>
      <w:r>
        <w:rPr>
          <w:w w:val="100"/>
        </w:rPr>
        <w:t>unk</w:t>
      </w:r>
      <w:r>
        <w:rPr>
          <w:spacing w:val="3"/>
          <w:w w:val="100"/>
        </w:rPr>
        <w:t>s</w:t>
      </w:r>
      <w:r>
        <w:rPr>
          <w:w w:val="100"/>
        </w:rPr>
        <w:t>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/>
        <w:t> </w:t>
      </w:r>
      <w:r>
        <w:rPr>
          <w:spacing w:val="-27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ktu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k</w:t>
      </w:r>
      <w:r>
        <w:rPr>
          <w:w w:val="100"/>
        </w:rPr>
        <w:t>sio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nk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sın</w:t>
      </w:r>
      <w:r>
        <w:rPr>
          <w:spacing w:val="3"/>
          <w:w w:val="100"/>
        </w:rPr>
        <w:t>ı</w:t>
      </w:r>
      <w:r>
        <w:rPr>
          <w:w w:val="100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k</w:t>
      </w:r>
      <w:r>
        <w:rPr>
          <w:w w:val="100"/>
        </w:rPr>
        <w:t>ib</w:t>
      </w:r>
      <w:r>
        <w:rPr>
          <w:spacing w:val="3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və</w:t>
      </w:r>
      <w:r>
        <w:rPr/>
        <w:t> </w:t>
      </w:r>
      <w:r>
        <w:rPr>
          <w:spacing w:val="-28"/>
        </w:rPr>
        <w:t> 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a</w:t>
      </w:r>
      <w:r>
        <w:rPr>
          <w:w w:val="100"/>
        </w:rPr>
        <w:t>rş</w:t>
      </w:r>
      <w:r>
        <w:rPr>
          <w:spacing w:val="24"/>
          <w:w w:val="100"/>
        </w:rPr>
        <w:t>ı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3"/>
          <w:w w:val="100"/>
        </w:rPr>
        <w:t>l</w:t>
      </w:r>
      <w:r>
        <w:rPr>
          <w:w w:val="100"/>
        </w:rPr>
        <w:t>ıqlı</w:t>
      </w:r>
      <w:r>
        <w:rPr>
          <w:spacing w:val="24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vir</w:t>
      </w:r>
      <w:r>
        <w:rPr>
          <w:spacing w:val="23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2"/>
        </w:rPr>
        <w:t> </w:t>
      </w:r>
      <w:r>
        <w:rPr>
          <w:w w:val="100"/>
        </w:rPr>
        <w:t>Bu</w:t>
      </w:r>
      <w:r>
        <w:rPr>
          <w:spacing w:val="24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x</w:t>
      </w:r>
      <w:r>
        <w:rPr>
          <w:w w:val="100"/>
        </w:rPr>
        <w:t>i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k</w:t>
      </w:r>
      <w:r>
        <w:rPr>
          <w:spacing w:val="3"/>
          <w:w w:val="100"/>
        </w:rPr>
        <w:t>t</w:t>
      </w:r>
      <w:r>
        <w:rPr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w w:val="68"/>
        </w:rPr>
        <w:t>―</w:t>
      </w:r>
      <w:r>
        <w:rPr>
          <w:spacing w:val="-3"/>
          <w:w w:val="68"/>
        </w:rPr>
        <w:t>m</w:t>
      </w:r>
      <w:r>
        <w:rPr>
          <w:spacing w:val="3"/>
          <w:w w:val="100"/>
        </w:rPr>
        <w:t>üşt</w:t>
      </w:r>
      <w:r>
        <w:rPr>
          <w:w w:val="100"/>
        </w:rPr>
        <w:t>ər</w:t>
      </w:r>
      <w:r>
        <w:rPr>
          <w:spacing w:val="15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er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w w:val="100"/>
        </w:rPr>
        <w:t>kon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p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ö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k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2"/>
        </w:rPr>
        <w:t> </w:t>
      </w:r>
      <w:r>
        <w:rPr>
          <w:w w:val="100"/>
        </w:rPr>
        <w:t>Bu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pacing w:val="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ps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18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ksio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/>
        <w:t> </w:t>
      </w:r>
      <w:r>
        <w:rPr>
          <w:spacing w:val="19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üntin</w:t>
      </w:r>
      <w:r>
        <w:rPr/>
        <w:t> </w:t>
      </w:r>
      <w:r>
        <w:rPr>
          <w:spacing w:val="19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ri</w:t>
      </w:r>
      <w:r>
        <w:rPr/>
        <w:t> </w:t>
      </w:r>
      <w:r>
        <w:rPr>
          <w:spacing w:val="19"/>
        </w:rPr>
        <w:t> 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/>
        <w:t> </w:t>
      </w:r>
      <w:r>
        <w:rPr>
          <w:spacing w:val="18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w w:val="100"/>
        </w:rPr>
        <w:t>ndə</w:t>
      </w:r>
      <w:r>
        <w:rPr/>
        <w:t> </w:t>
      </w:r>
      <w:r>
        <w:rPr>
          <w:spacing w:val="18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l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17"/>
        </w:rPr>
        <w:t> </w:t>
      </w:r>
      <w:r>
        <w:rPr>
          <w:w w:val="100"/>
        </w:rPr>
        <w:t>Qa</w:t>
      </w:r>
      <w:r>
        <w:rPr>
          <w:spacing w:val="3"/>
          <w:w w:val="100"/>
        </w:rPr>
        <w:t>l</w:t>
      </w:r>
      <w:r>
        <w:rPr>
          <w:w w:val="100"/>
        </w:rPr>
        <w:t>an</w:t>
      </w:r>
      <w:r>
        <w:rPr/>
        <w:t> </w:t>
      </w:r>
      <w:r>
        <w:rPr>
          <w:spacing w:val="21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nks</w:t>
      </w:r>
      <w:r>
        <w:rPr>
          <w:spacing w:val="3"/>
          <w:w w:val="100"/>
        </w:rPr>
        <w:t>i</w:t>
      </w:r>
      <w:r>
        <w:rPr>
          <w:w w:val="100"/>
        </w:rPr>
        <w:t>on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ş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</w:rPr>
        <w:t> </w:t>
      </w:r>
      <w:r>
        <w:rPr>
          <w:spacing w:val="2"/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iş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3"/>
          <w:numId w:val="59"/>
        </w:numPr>
        <w:tabs>
          <w:tab w:pos="2669" w:val="left" w:leader="none"/>
        </w:tabs>
        <w:spacing w:line="240" w:lineRule="auto" w:before="171" w:after="0"/>
        <w:ind w:left="2668" w:right="0" w:hanging="932"/>
        <w:jc w:val="left"/>
        <w:rPr>
          <w:b w:val="0"/>
          <w:bCs w:val="0"/>
        </w:rPr>
      </w:pPr>
      <w:r>
        <w:rPr/>
        <w:t>Verilənlər bazalarının idarə edilməsi sistemləri</w:t>
      </w:r>
      <w:r>
        <w:rPr>
          <w:spacing w:val="29"/>
        </w:rPr>
        <w:t> </w:t>
      </w:r>
      <w:r>
        <w:rPr/>
        <w:t>(VBİS)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8" w:firstLine="566"/>
        <w:jc w:val="both"/>
      </w:pPr>
      <w:r>
        <w:rPr>
          <w:rFonts w:ascii="Times New Roman" w:hAnsi="Times New Roman"/>
        </w:rPr>
        <w:t>V</w:t>
      </w:r>
      <w:r>
        <w:rPr/>
        <w:t>BİS</w:t>
      </w:r>
      <w:r>
        <w:rPr>
          <w:rFonts w:ascii="Times New Roman" w:hAnsi="Times New Roman"/>
        </w:rPr>
        <w:t>-</w:t>
      </w:r>
      <w:r>
        <w:rPr/>
        <w:t>lər fəaliyyətdə olan informasiya sistemlərini qurmaq üçündür. Adətən </w:t>
      </w:r>
      <w:r>
        <w:rPr>
          <w:spacing w:val="6"/>
        </w:rPr>
        <w:t>hər</w:t>
      </w:r>
      <w:r>
        <w:rPr>
          <w:spacing w:val="7"/>
        </w:rPr>
        <w:t> </w:t>
      </w:r>
      <w:r>
        <w:rPr/>
        <w:t>bir</w:t>
      </w:r>
      <w:r>
        <w:rPr>
          <w:w w:val="100"/>
        </w:rPr>
        <w:t> </w:t>
      </w:r>
      <w:r>
        <w:rPr/>
        <w:t>konkret</w:t>
      </w:r>
      <w:r>
        <w:rPr>
          <w:spacing w:val="13"/>
        </w:rPr>
        <w:t> </w:t>
      </w:r>
      <w:r>
        <w:rPr/>
        <w:t>sistem</w:t>
      </w:r>
      <w:r>
        <w:rPr>
          <w:spacing w:val="12"/>
        </w:rPr>
        <w:t> </w:t>
      </w:r>
      <w:r>
        <w:rPr/>
        <w:t>müəyyən</w:t>
      </w:r>
      <w:r>
        <w:rPr>
          <w:spacing w:val="17"/>
        </w:rPr>
        <w:t> </w:t>
      </w:r>
      <w:r>
        <w:rPr/>
        <w:t>verilən</w:t>
      </w:r>
      <w:r>
        <w:rPr>
          <w:spacing w:val="17"/>
        </w:rPr>
        <w:t> </w:t>
      </w:r>
      <w:r>
        <w:rPr/>
        <w:t>modelinə</w:t>
      </w:r>
      <w:r>
        <w:rPr>
          <w:spacing w:val="12"/>
        </w:rPr>
        <w:t> </w:t>
      </w:r>
      <w:r>
        <w:rPr/>
        <w:t>əsaslanır</w:t>
      </w:r>
      <w:r>
        <w:rPr>
          <w:spacing w:val="12"/>
        </w:rPr>
        <w:t> </w:t>
      </w:r>
      <w:r>
        <w:rPr/>
        <w:t>və</w:t>
      </w:r>
      <w:r>
        <w:rPr>
          <w:spacing w:val="12"/>
        </w:rPr>
        <w:t> </w:t>
      </w:r>
      <w:r>
        <w:rPr/>
        <w:t>həmin</w:t>
      </w:r>
      <w:r>
        <w:rPr>
          <w:spacing w:val="13"/>
        </w:rPr>
        <w:t> </w:t>
      </w:r>
      <w:r>
        <w:rPr/>
        <w:t>model</w:t>
      </w:r>
      <w:r>
        <w:rPr>
          <w:spacing w:val="13"/>
        </w:rPr>
        <w:t> </w:t>
      </w:r>
      <w:r>
        <w:rPr/>
        <w:t>üçün</w:t>
      </w:r>
      <w:r>
        <w:rPr>
          <w:spacing w:val="10"/>
        </w:rPr>
        <w:t> </w:t>
      </w:r>
      <w:r>
        <w:rPr/>
        <w:t>xarakterik</w:t>
      </w:r>
      <w:r>
        <w:rPr>
          <w:spacing w:val="13"/>
        </w:rPr>
        <w:t> </w:t>
      </w:r>
      <w:r>
        <w:rPr/>
        <w:t>olan</w:t>
      </w:r>
      <w:r>
        <w:rPr>
          <w:spacing w:val="-65"/>
        </w:rPr>
        <w:t> </w:t>
      </w:r>
      <w:r>
        <w:rPr>
          <w:spacing w:val="-65"/>
        </w:rPr>
      </w:r>
      <w:r>
        <w:rPr/>
        <w:t>əməliyyatları</w:t>
      </w:r>
      <w:r>
        <w:rPr>
          <w:spacing w:val="30"/>
        </w:rPr>
        <w:t> </w:t>
      </w:r>
      <w:r>
        <w:rPr/>
        <w:t>saxlayır.</w:t>
      </w:r>
    </w:p>
    <w:p>
      <w:pPr>
        <w:pStyle w:val="BodyText"/>
        <w:spacing w:line="360" w:lineRule="auto"/>
        <w:ind w:left="132" w:right="147" w:firstLine="566"/>
        <w:jc w:val="both"/>
      </w:pPr>
      <w:r>
        <w:rPr/>
        <w:t>Müasir </w:t>
      </w:r>
      <w:r>
        <w:rPr>
          <w:rFonts w:ascii="Times New Roman" w:hAnsi="Times New Roman"/>
        </w:rPr>
        <w:t>VBIS-</w:t>
      </w:r>
      <w:r>
        <w:rPr/>
        <w:t>lərin əksəriyyəti verilənlərin iqtibaslı (relyasiyalı) modelinə </w:t>
      </w:r>
      <w:r>
        <w:rPr>
          <w:spacing w:val="51"/>
        </w:rPr>
        <w:t> </w:t>
      </w:r>
      <w:r>
        <w:rPr/>
        <w:t>əsaslanır</w:t>
      </w:r>
      <w:r>
        <w:rPr>
          <w:w w:val="100"/>
        </w:rPr>
        <w:t> </w:t>
      </w:r>
      <w:r>
        <w:rPr/>
        <w:t>və</w:t>
      </w:r>
      <w:r>
        <w:rPr>
          <w:spacing w:val="22"/>
        </w:rPr>
        <w:t> </w:t>
      </w:r>
      <w:r>
        <w:rPr/>
        <w:t>verilənlərin</w:t>
      </w:r>
      <w:r>
        <w:rPr>
          <w:spacing w:val="24"/>
        </w:rPr>
        <w:t> </w:t>
      </w:r>
      <w:r>
        <w:rPr/>
        <w:t>axtarılıb</w:t>
      </w:r>
      <w:r>
        <w:rPr>
          <w:spacing w:val="24"/>
        </w:rPr>
        <w:t> </w:t>
      </w:r>
      <w:r>
        <w:rPr/>
        <w:t>seçilməsi</w:t>
      </w:r>
      <w:r>
        <w:rPr>
          <w:spacing w:val="26"/>
        </w:rPr>
        <w:t> </w:t>
      </w:r>
      <w:r>
        <w:rPr/>
        <w:t>üçün</w:t>
      </w:r>
      <w:r>
        <w:rPr>
          <w:spacing w:val="35"/>
        </w:rPr>
        <w:t>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(Struktured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Query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Language)</w:t>
      </w:r>
      <w:r>
        <w:rPr>
          <w:rFonts w:ascii="Times New Roman" w:hAnsi="Times New Roman"/>
          <w:i/>
          <w:spacing w:val="24"/>
        </w:rPr>
        <w:t> </w:t>
      </w:r>
      <w:r>
        <w:rPr/>
        <w:t>dilindən</w:t>
      </w:r>
      <w:r>
        <w:rPr>
          <w:spacing w:val="-68"/>
        </w:rPr>
        <w:t> </w:t>
      </w:r>
      <w:r>
        <w:rPr>
          <w:spacing w:val="-68"/>
        </w:rPr>
      </w:r>
      <w:r>
        <w:rPr/>
        <w:t>istifadə</w:t>
      </w:r>
      <w:r>
        <w:rPr>
          <w:spacing w:val="22"/>
        </w:rPr>
        <w:t> </w:t>
      </w:r>
      <w:r>
        <w:rPr/>
        <w:t>edilir.</w:t>
      </w:r>
    </w:p>
    <w:p>
      <w:pPr>
        <w:pStyle w:val="BodyText"/>
        <w:spacing w:line="240" w:lineRule="auto"/>
        <w:ind w:left="699" w:right="0"/>
        <w:jc w:val="left"/>
      </w:pPr>
      <w:r>
        <w:rPr/>
        <w:t>Relyasiyalı bazanı </w:t>
      </w:r>
      <w:r>
        <w:rPr>
          <w:rFonts w:ascii="Times New Roman" w:hAnsi="Times New Roman"/>
        </w:rPr>
        <w:t>Microsoft Access </w:t>
      </w:r>
      <w:r>
        <w:rPr/>
        <w:t>proqramının köməyi ilə yaratmaq </w:t>
      </w:r>
      <w:r>
        <w:rPr>
          <w:spacing w:val="45"/>
        </w:rPr>
        <w:t> </w:t>
      </w:r>
      <w:r>
        <w:rPr/>
        <w:t>mümkündür.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3"/>
          <w:numId w:val="59"/>
        </w:numPr>
        <w:tabs>
          <w:tab w:pos="4537" w:val="left" w:leader="none"/>
        </w:tabs>
        <w:spacing w:line="240" w:lineRule="auto" w:before="0" w:after="0"/>
        <w:ind w:left="4537" w:right="0" w:hanging="931"/>
        <w:jc w:val="left"/>
        <w:rPr>
          <w:b w:val="0"/>
          <w:bCs w:val="0"/>
        </w:rPr>
      </w:pPr>
      <w:r>
        <w:rPr/>
        <w:t>VBİS</w:t>
      </w:r>
      <w:r>
        <w:rPr>
          <w:rFonts w:ascii="Times New Roman" w:hAnsi="Times New Roman"/>
        </w:rPr>
        <w:t>-</w:t>
      </w:r>
      <w:r>
        <w:rPr/>
        <w:t>lərin dil</w:t>
      </w:r>
      <w:r>
        <w:rPr>
          <w:spacing w:val="6"/>
        </w:rPr>
        <w:t> </w:t>
      </w:r>
      <w:r>
        <w:rPr/>
        <w:t>vasitələri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42" w:firstLine="566"/>
        <w:jc w:val="both"/>
      </w:pPr>
      <w:r>
        <w:rPr/>
        <w:t>VB</w:t>
      </w:r>
      <w:r>
        <w:rPr>
          <w:spacing w:val="28"/>
        </w:rPr>
        <w:t> </w:t>
      </w:r>
      <w:r>
        <w:rPr/>
        <w:t>sistemi</w:t>
      </w:r>
      <w:r>
        <w:rPr>
          <w:spacing w:val="30"/>
        </w:rPr>
        <w:t> </w:t>
      </w:r>
      <w:r>
        <w:rPr/>
        <w:t>ilə</w:t>
      </w:r>
      <w:r>
        <w:rPr>
          <w:spacing w:val="26"/>
        </w:rPr>
        <w:t> </w:t>
      </w:r>
      <w:r>
        <w:rPr/>
        <w:t>iş</w:t>
      </w:r>
      <w:r>
        <w:rPr>
          <w:spacing w:val="27"/>
        </w:rPr>
        <w:t> </w:t>
      </w:r>
      <w:r>
        <w:rPr/>
        <w:t>dil</w:t>
      </w:r>
      <w:r>
        <w:rPr>
          <w:spacing w:val="27"/>
        </w:rPr>
        <w:t> </w:t>
      </w:r>
      <w:r>
        <w:rPr/>
        <w:t>vasitələrinin</w:t>
      </w:r>
      <w:r>
        <w:rPr>
          <w:spacing w:val="27"/>
        </w:rPr>
        <w:t> </w:t>
      </w:r>
      <w:r>
        <w:rPr/>
        <w:t>köməyi</w:t>
      </w:r>
      <w:r>
        <w:rPr>
          <w:spacing w:val="30"/>
        </w:rPr>
        <w:t> </w:t>
      </w:r>
      <w:r>
        <w:rPr/>
        <w:t>ilə</w:t>
      </w:r>
      <w:r>
        <w:rPr>
          <w:spacing w:val="29"/>
        </w:rPr>
        <w:t> </w:t>
      </w:r>
      <w:r>
        <w:rPr/>
        <w:t>baş</w:t>
      </w:r>
      <w:r>
        <w:rPr>
          <w:spacing w:val="30"/>
        </w:rPr>
        <w:t> </w:t>
      </w:r>
      <w:r>
        <w:rPr/>
        <w:t>tutur.</w:t>
      </w:r>
      <w:r>
        <w:rPr>
          <w:spacing w:val="28"/>
        </w:rPr>
        <w:t> </w:t>
      </w:r>
      <w:r>
        <w:rPr/>
        <w:t>Dil</w:t>
      </w:r>
      <w:r>
        <w:rPr>
          <w:spacing w:val="30"/>
        </w:rPr>
        <w:t> </w:t>
      </w:r>
      <w:r>
        <w:rPr/>
        <w:t>vasitələri</w:t>
      </w:r>
      <w:r>
        <w:rPr>
          <w:spacing w:val="27"/>
        </w:rPr>
        <w:t> </w:t>
      </w:r>
      <w:r>
        <w:rPr/>
        <w:t>verilən</w:t>
      </w:r>
      <w:r>
        <w:rPr>
          <w:spacing w:val="30"/>
        </w:rPr>
        <w:t> </w:t>
      </w:r>
      <w:r>
        <w:rPr>
          <w:spacing w:val="4"/>
        </w:rPr>
        <w:t>mode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lində</w:t>
      </w:r>
      <w:r>
        <w:rPr>
          <w:spacing w:val="47"/>
        </w:rPr>
        <w:t> </w:t>
      </w:r>
      <w:r>
        <w:rPr/>
        <w:t>müxtəlif</w:t>
      </w:r>
      <w:r>
        <w:rPr>
          <w:spacing w:val="47"/>
        </w:rPr>
        <w:t> </w:t>
      </w:r>
      <w:r>
        <w:rPr/>
        <w:t>üsullarla</w:t>
      </w:r>
      <w:r>
        <w:rPr>
          <w:spacing w:val="44"/>
        </w:rPr>
        <w:t> </w:t>
      </w:r>
      <w:r>
        <w:rPr/>
        <w:t>reallaşdırılır.</w:t>
      </w:r>
      <w:r>
        <w:rPr>
          <w:spacing w:val="46"/>
        </w:rPr>
        <w:t> </w:t>
      </w:r>
      <w:r>
        <w:rPr/>
        <w:t>İxtisaslı</w:t>
      </w:r>
      <w:r>
        <w:rPr>
          <w:spacing w:val="48"/>
        </w:rPr>
        <w:t> </w:t>
      </w:r>
      <w:r>
        <w:rPr/>
        <w:t>mütəxəssislər,</w:t>
      </w:r>
      <w:r>
        <w:rPr>
          <w:spacing w:val="41"/>
        </w:rPr>
        <w:t> </w:t>
      </w:r>
      <w:r>
        <w:rPr/>
        <w:t>məsələn,</w:t>
      </w:r>
      <w:r>
        <w:rPr>
          <w:spacing w:val="46"/>
        </w:rPr>
        <w:t> </w:t>
      </w:r>
      <w:r>
        <w:rPr>
          <w:spacing w:val="2"/>
        </w:rPr>
        <w:t>mürəkkəb</w:t>
      </w:r>
      <w:r>
        <w:rPr>
          <w:spacing w:val="45"/>
        </w:rPr>
        <w:t> </w:t>
      </w:r>
      <w:r>
        <w:rPr/>
        <w:t>tətbiqi</w:t>
      </w:r>
      <w:r>
        <w:rPr>
          <w:spacing w:val="-64"/>
        </w:rPr>
        <w:t> </w:t>
      </w:r>
      <w:r>
        <w:rPr>
          <w:spacing w:val="-64"/>
        </w:rPr>
      </w:r>
      <w:r>
        <w:rPr/>
        <w:t>sistemlərin</w:t>
      </w:r>
      <w:r>
        <w:rPr>
          <w:spacing w:val="38"/>
        </w:rPr>
        <w:t> </w:t>
      </w:r>
      <w:r>
        <w:rPr/>
        <w:t>yaradıcıları</w:t>
      </w:r>
      <w:r>
        <w:rPr>
          <w:spacing w:val="35"/>
        </w:rPr>
        <w:t> </w:t>
      </w:r>
      <w:r>
        <w:rPr/>
        <w:t>üçün</w:t>
      </w:r>
      <w:r>
        <w:rPr>
          <w:spacing w:val="35"/>
        </w:rPr>
        <w:t> </w:t>
      </w:r>
      <w:r>
        <w:rPr/>
        <w:t>dil</w:t>
      </w:r>
      <w:r>
        <w:rPr>
          <w:spacing w:val="35"/>
        </w:rPr>
        <w:t> </w:t>
      </w:r>
      <w:r>
        <w:rPr/>
        <w:t>vasitələri</w:t>
      </w:r>
      <w:r>
        <w:rPr>
          <w:spacing w:val="38"/>
        </w:rPr>
        <w:t> </w:t>
      </w:r>
      <w:r>
        <w:rPr/>
        <w:t>sintaksis</w:t>
      </w:r>
      <w:r>
        <w:rPr>
          <w:spacing w:val="38"/>
        </w:rPr>
        <w:t> </w:t>
      </w:r>
      <w:r>
        <w:rPr/>
        <w:t>formada</w:t>
      </w:r>
      <w:r>
        <w:rPr>
          <w:spacing w:val="34"/>
        </w:rPr>
        <w:t> </w:t>
      </w:r>
      <w:r>
        <w:rPr/>
        <w:t>verilir.</w:t>
      </w:r>
      <w:r>
        <w:rPr>
          <w:spacing w:val="36"/>
        </w:rPr>
        <w:t> </w:t>
      </w:r>
      <w:r>
        <w:rPr/>
        <w:t>Digər</w:t>
      </w:r>
      <w:r>
        <w:rPr>
          <w:spacing w:val="34"/>
        </w:rPr>
        <w:t> </w:t>
      </w:r>
      <w:r>
        <w:rPr/>
        <w:t>hallarda</w:t>
      </w:r>
      <w:r>
        <w:rPr>
          <w:spacing w:val="34"/>
        </w:rPr>
        <w:t> </w:t>
      </w:r>
      <w:r>
        <w:rPr/>
        <w:t>dilin</w:t>
      </w:r>
      <w:r>
        <w:rPr>
          <w:spacing w:val="-63"/>
        </w:rPr>
        <w:t> </w:t>
      </w:r>
      <w:r>
        <w:rPr>
          <w:spacing w:val="-63"/>
        </w:rPr>
      </w:r>
      <w:r>
        <w:rPr/>
        <w:t>funksiyaları  </w:t>
      </w:r>
      <w:r>
        <w:rPr>
          <w:rFonts w:ascii="Times New Roman" w:hAnsi="Times New Roman"/>
          <w:i/>
        </w:rPr>
        <w:t>4-</w:t>
      </w:r>
      <w:r>
        <w:rPr>
          <w:rFonts w:ascii="Times New Roman" w:hAnsi="Times New Roman"/>
          <w:i/>
        </w:rPr>
        <w:t>cü  nəsil  dil  (4GL)   </w:t>
      </w:r>
      <w:r>
        <w:rPr/>
        <w:t>adlandırılan  </w:t>
      </w:r>
      <w:r>
        <w:rPr>
          <w:rFonts w:ascii="Times New Roman" w:hAnsi="Times New Roman"/>
          <w:i/>
        </w:rPr>
        <w:t>istifadəçi  </w:t>
      </w:r>
      <w:r>
        <w:rPr>
          <w:rFonts w:ascii="Times New Roman" w:hAnsi="Times New Roman"/>
          <w:i/>
        </w:rPr>
        <w:t>interfeysi  </w:t>
      </w:r>
      <w:r>
        <w:rPr/>
        <w:t>formasında,   </w:t>
      </w:r>
      <w:r>
        <w:rPr>
          <w:spacing w:val="68"/>
        </w:rPr>
        <w:t> </w:t>
      </w:r>
      <w:r>
        <w:rPr/>
        <w:t>yəni,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4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və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ç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35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rə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indən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192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8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left="132" w:right="148"/>
        <w:jc w:val="both"/>
      </w:pPr>
      <w:r>
        <w:rPr/>
        <w:t>doldurulan</w:t>
      </w:r>
      <w:r>
        <w:rPr>
          <w:spacing w:val="32"/>
        </w:rPr>
        <w:t> </w:t>
      </w:r>
      <w:r>
        <w:rPr/>
        <w:t>ekran</w:t>
      </w:r>
      <w:r>
        <w:rPr>
          <w:spacing w:val="28"/>
        </w:rPr>
        <w:t> </w:t>
      </w:r>
      <w:r>
        <w:rPr/>
        <w:t>blankları,</w:t>
      </w:r>
      <w:r>
        <w:rPr>
          <w:spacing w:val="28"/>
        </w:rPr>
        <w:t> </w:t>
      </w:r>
      <w:r>
        <w:rPr/>
        <w:t>diaqramlar</w:t>
      </w:r>
      <w:r>
        <w:rPr>
          <w:spacing w:val="29"/>
        </w:rPr>
        <w:t> </w:t>
      </w:r>
      <w:r>
        <w:rPr/>
        <w:t>və</w:t>
      </w:r>
      <w:r>
        <w:rPr>
          <w:spacing w:val="29"/>
        </w:rPr>
        <w:t> </w:t>
      </w:r>
      <w:r>
        <w:rPr/>
        <w:t>digər</w:t>
      </w:r>
      <w:r>
        <w:rPr>
          <w:spacing w:val="29"/>
        </w:rPr>
        <w:t> </w:t>
      </w:r>
      <w:r>
        <w:rPr/>
        <w:t>vizual</w:t>
      </w:r>
      <w:r>
        <w:rPr>
          <w:spacing w:val="31"/>
        </w:rPr>
        <w:t> </w:t>
      </w:r>
      <w:r>
        <w:rPr/>
        <w:t>təsvir</w:t>
      </w:r>
      <w:r>
        <w:rPr>
          <w:spacing w:val="29"/>
        </w:rPr>
        <w:t> </w:t>
      </w:r>
      <w:r>
        <w:rPr/>
        <w:t>formalarında</w:t>
      </w:r>
      <w:r>
        <w:rPr>
          <w:spacing w:val="60"/>
        </w:rPr>
        <w:t> </w:t>
      </w:r>
      <w:r>
        <w:rPr/>
        <w:t>reallaşdırılır.</w:t>
      </w:r>
      <w:r>
        <w:rPr>
          <w:spacing w:val="-64"/>
        </w:rPr>
        <w:t> </w:t>
      </w:r>
      <w:r>
        <w:rPr>
          <w:spacing w:val="-64"/>
        </w:rPr>
      </w:r>
      <w:r>
        <w:rPr/>
        <w:t>İstifadəçi interfeysindən daxil edilən verilənlər interfeysin müvafiq</w:t>
      </w:r>
      <w:r>
        <w:rPr>
          <w:spacing w:val="14"/>
        </w:rPr>
        <w:t> </w:t>
      </w:r>
      <w:r>
        <w:rPr>
          <w:rFonts w:ascii="Times New Roman" w:hAnsi="Times New Roman"/>
        </w:rPr>
        <w:t>sintaksis</w:t>
      </w:r>
      <w:r>
        <w:rPr>
          <w:rFonts w:ascii="Times New Roman" w:hAnsi="Times New Roman"/>
          <w:w w:val="100"/>
        </w:rPr>
        <w:t> </w:t>
      </w:r>
      <w:r>
        <w:rPr/>
        <w:t>konstruksiyalarına</w:t>
      </w:r>
      <w:r>
        <w:rPr>
          <w:spacing w:val="34"/>
        </w:rPr>
        <w:t> </w:t>
      </w:r>
      <w:r>
        <w:rPr/>
        <w:t>çevrilib</w:t>
      </w:r>
      <w:r>
        <w:rPr>
          <w:spacing w:val="35"/>
        </w:rPr>
        <w:t> </w:t>
      </w:r>
      <w:r>
        <w:rPr/>
        <w:t>icraya</w:t>
      </w:r>
      <w:r>
        <w:rPr>
          <w:spacing w:val="34"/>
        </w:rPr>
        <w:t> </w:t>
      </w:r>
      <w:r>
        <w:rPr/>
        <w:t>ötürülür.</w:t>
      </w:r>
      <w:r>
        <w:rPr>
          <w:spacing w:val="33"/>
        </w:rPr>
        <w:t> </w:t>
      </w:r>
      <w:r>
        <w:rPr/>
        <w:t>Bu</w:t>
      </w:r>
      <w:r>
        <w:rPr>
          <w:spacing w:val="32"/>
        </w:rPr>
        <w:t> </w:t>
      </w:r>
      <w:r>
        <w:rPr/>
        <w:t>forma</w:t>
      </w:r>
      <w:r>
        <w:rPr>
          <w:spacing w:val="34"/>
        </w:rPr>
        <w:t> </w:t>
      </w:r>
      <w:r>
        <w:rPr/>
        <w:t>fərdi</w:t>
      </w:r>
      <w:r>
        <w:rPr>
          <w:spacing w:val="32"/>
        </w:rPr>
        <w:t> </w:t>
      </w:r>
      <w:r>
        <w:rPr/>
        <w:t>kompüter</w:t>
      </w:r>
      <w:r>
        <w:rPr>
          <w:spacing w:val="31"/>
        </w:rPr>
        <w:t> </w:t>
      </w:r>
      <w:r>
        <w:rPr/>
        <w:t>üçün</w:t>
      </w:r>
      <w:r>
        <w:rPr>
          <w:spacing w:val="33"/>
        </w:rPr>
        <w:t> </w:t>
      </w:r>
      <w:r>
        <w:rPr/>
        <w:t>nəzərdə</w:t>
      </w:r>
      <w:r>
        <w:rPr>
          <w:spacing w:val="-67"/>
        </w:rPr>
        <w:t> </w:t>
      </w:r>
      <w:r>
        <w:rPr>
          <w:spacing w:val="-67"/>
        </w:rPr>
      </w:r>
      <w:r>
        <w:rPr/>
        <w:t>tutulmuş VBİS</w:t>
      </w:r>
      <w:r>
        <w:rPr>
          <w:rFonts w:ascii="Times New Roman" w:hAnsi="Times New Roman"/>
        </w:rPr>
        <w:t>-</w:t>
      </w:r>
      <w:r>
        <w:rPr/>
        <w:t>lərdə geniş tətbiq</w:t>
      </w:r>
      <w:r>
        <w:rPr>
          <w:spacing w:val="54"/>
        </w:rPr>
        <w:t> </w:t>
      </w:r>
      <w:r>
        <w:rPr/>
        <w:t>edilir.</w:t>
      </w:r>
    </w:p>
    <w:p>
      <w:pPr>
        <w:pStyle w:val="BodyText"/>
        <w:spacing w:line="360" w:lineRule="auto"/>
        <w:ind w:left="132" w:right="147" w:firstLine="566"/>
        <w:jc w:val="both"/>
      </w:pPr>
      <w:r>
        <w:rPr/>
        <w:t>Relyasiyalı VBİS</w:t>
      </w:r>
      <w:r>
        <w:rPr>
          <w:rFonts w:ascii="Times New Roman" w:hAnsi="Times New Roman" w:cs="Times New Roman" w:eastAsia="Times New Roman"/>
        </w:rPr>
        <w:t>-</w:t>
      </w:r>
      <w:r>
        <w:rPr/>
        <w:t>lərdə sorğuların cədvəl dili </w:t>
      </w:r>
      <w:r>
        <w:rPr>
          <w:rFonts w:ascii="Times New Roman" w:hAnsi="Times New Roman" w:cs="Times New Roman" w:eastAsia="Times New Roman"/>
          <w:i/>
        </w:rPr>
        <w:t>(QBE </w:t>
      </w:r>
      <w:r>
        <w:rPr>
          <w:rFonts w:ascii="Times New Roman" w:hAnsi="Times New Roman" w:cs="Times New Roman" w:eastAsia="Times New Roman"/>
          <w:i/>
        </w:rPr>
        <w:t>– </w:t>
      </w:r>
      <w:r>
        <w:rPr>
          <w:rFonts w:ascii="Times New Roman" w:hAnsi="Times New Roman" w:cs="Times New Roman" w:eastAsia="Times New Roman"/>
          <w:i/>
        </w:rPr>
        <w:t>Query-By-Example)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/>
        <w:t>tətbiq</w:t>
      </w:r>
      <w:r>
        <w:rPr>
          <w:w w:val="100"/>
        </w:rPr>
        <w:t> </w:t>
      </w:r>
      <w:r>
        <w:rPr/>
        <w:t>edilir.</w:t>
      </w:r>
      <w:r>
        <w:rPr>
          <w:spacing w:val="47"/>
        </w:rPr>
        <w:t> </w:t>
      </w:r>
      <w:r>
        <w:rPr/>
        <w:t>Bu</w:t>
      </w:r>
      <w:r>
        <w:rPr>
          <w:spacing w:val="46"/>
        </w:rPr>
        <w:t> </w:t>
      </w:r>
      <w:r>
        <w:rPr/>
        <w:t>dildə</w:t>
      </w:r>
      <w:r>
        <w:rPr>
          <w:spacing w:val="48"/>
        </w:rPr>
        <w:t> </w:t>
      </w:r>
      <w:r>
        <w:rPr/>
        <w:t>sorğu</w:t>
      </w:r>
      <w:r>
        <w:rPr>
          <w:spacing w:val="49"/>
        </w:rPr>
        <w:t> </w:t>
      </w:r>
      <w:r>
        <w:rPr/>
        <w:t>cədvəl</w:t>
      </w:r>
      <w:r>
        <w:rPr>
          <w:spacing w:val="46"/>
        </w:rPr>
        <w:t> </w:t>
      </w:r>
      <w:r>
        <w:rPr/>
        <w:t>sətr</w:t>
      </w:r>
      <w:r>
        <w:rPr>
          <w:spacing w:val="45"/>
        </w:rPr>
        <w:t> </w:t>
      </w:r>
      <w:r>
        <w:rPr/>
        <w:t>və</w:t>
      </w:r>
      <w:r>
        <w:rPr>
          <w:spacing w:val="45"/>
        </w:rPr>
        <w:t> </w:t>
      </w:r>
      <w:r>
        <w:rPr/>
        <w:t>sütunlarının</w:t>
      </w:r>
      <w:r>
        <w:rPr>
          <w:spacing w:val="46"/>
        </w:rPr>
        <w:t> </w:t>
      </w:r>
      <w:r>
        <w:rPr/>
        <w:t>doldurulması</w:t>
      </w:r>
      <w:r>
        <w:rPr>
          <w:spacing w:val="49"/>
        </w:rPr>
        <w:t> </w:t>
      </w:r>
      <w:r>
        <w:rPr/>
        <w:t>formasında</w:t>
      </w:r>
      <w:r>
        <w:rPr>
          <w:spacing w:val="45"/>
        </w:rPr>
        <w:t> </w:t>
      </w:r>
      <w:r>
        <w:rPr/>
        <w:t>daxil</w:t>
      </w:r>
      <w:r>
        <w:rPr>
          <w:spacing w:val="46"/>
        </w:rPr>
        <w:t> </w:t>
      </w:r>
      <w:r>
        <w:rPr/>
        <w:t>edilir.</w:t>
      </w:r>
      <w:r>
        <w:rPr>
          <w:spacing w:val="-66"/>
        </w:rPr>
        <w:t> </w:t>
      </w:r>
      <w:r>
        <w:rPr>
          <w:spacing w:val="-66"/>
        </w:rPr>
      </w:r>
      <w:r>
        <w:rPr/>
        <w:t>Sonra avtomatik surətdə </w:t>
      </w:r>
      <w:r>
        <w:rPr>
          <w:rFonts w:ascii="Times New Roman" w:hAnsi="Times New Roman" w:cs="Times New Roman" w:eastAsia="Times New Roman"/>
          <w:i/>
        </w:rPr>
        <w:t>SQL </w:t>
      </w:r>
      <w:r>
        <w:rPr/>
        <w:t>dilinə çevrilərək icraya </w:t>
      </w:r>
      <w:r>
        <w:rPr>
          <w:spacing w:val="19"/>
        </w:rPr>
        <w:t> </w:t>
      </w:r>
      <w:r>
        <w:rPr/>
        <w:t>verilir.</w:t>
      </w:r>
    </w:p>
    <w:p>
      <w:pPr>
        <w:pStyle w:val="BodyText"/>
        <w:spacing w:line="360" w:lineRule="auto"/>
        <w:ind w:left="132" w:right="142" w:firstLine="566"/>
        <w:jc w:val="both"/>
      </w:pPr>
      <w:r>
        <w:rPr/>
        <w:t>VBİS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27"/>
        </w:rPr>
        <w:t> </w:t>
      </w:r>
      <w:r>
        <w:rPr/>
        <w:t>dil</w:t>
      </w:r>
      <w:r>
        <w:rPr>
          <w:spacing w:val="27"/>
        </w:rPr>
        <w:t> </w:t>
      </w:r>
      <w:r>
        <w:rPr/>
        <w:t>vasitələri</w:t>
      </w:r>
      <w:r>
        <w:rPr>
          <w:spacing w:val="27"/>
        </w:rPr>
        <w:t> </w:t>
      </w:r>
      <w:r>
        <w:rPr/>
        <w:t>iki</w:t>
      </w:r>
      <w:r>
        <w:rPr>
          <w:spacing w:val="27"/>
        </w:rPr>
        <w:t> </w:t>
      </w:r>
      <w:r>
        <w:rPr/>
        <w:t>funksiyanın:</w:t>
      </w:r>
      <w:r>
        <w:rPr>
          <w:spacing w:val="27"/>
        </w:rPr>
        <w:t> </w:t>
      </w:r>
      <w:r>
        <w:rPr/>
        <w:t>1)</w:t>
      </w:r>
      <w:r>
        <w:rPr>
          <w:spacing w:val="26"/>
        </w:rPr>
        <w:t> </w:t>
      </w:r>
      <w:r>
        <w:rPr/>
        <w:t>sistem</w:t>
      </w:r>
      <w:r>
        <w:rPr>
          <w:spacing w:val="23"/>
        </w:rPr>
        <w:t> </w:t>
      </w:r>
      <w:r>
        <w:rPr/>
        <w:t>arxitekturasının</w:t>
      </w:r>
      <w:r>
        <w:rPr>
          <w:spacing w:val="30"/>
        </w:rPr>
        <w:t> </w:t>
      </w:r>
      <w:r>
        <w:rPr/>
        <w:t>idarə</w:t>
      </w:r>
      <w:r>
        <w:rPr>
          <w:spacing w:val="26"/>
        </w:rPr>
        <w:t> </w:t>
      </w:r>
      <w:r>
        <w:rPr/>
        <w:t>edilən</w:t>
      </w:r>
      <w:r>
        <w:rPr>
          <w:spacing w:val="27"/>
        </w:rPr>
        <w:t> </w:t>
      </w:r>
      <w:r>
        <w:rPr>
          <w:spacing w:val="3"/>
        </w:rPr>
        <w:t>səviy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yələrində</w:t>
      </w:r>
      <w:r>
        <w:rPr>
          <w:spacing w:val="34"/>
        </w:rPr>
        <w:t> </w:t>
      </w:r>
      <w:r>
        <w:rPr/>
        <w:t>verilənlər</w:t>
      </w:r>
      <w:r>
        <w:rPr>
          <w:spacing w:val="34"/>
        </w:rPr>
        <w:t> </w:t>
      </w:r>
      <w:r>
        <w:rPr/>
        <w:t>bazasının</w:t>
      </w:r>
      <w:r>
        <w:rPr>
          <w:spacing w:val="35"/>
        </w:rPr>
        <w:t> </w:t>
      </w:r>
      <w:r>
        <w:rPr/>
        <w:t>təqdim</w:t>
      </w:r>
      <w:r>
        <w:rPr>
          <w:spacing w:val="31"/>
        </w:rPr>
        <w:t> </w:t>
      </w:r>
      <w:r>
        <w:rPr/>
        <w:t>edilməsinin</w:t>
      </w:r>
      <w:r>
        <w:rPr>
          <w:spacing w:val="35"/>
        </w:rPr>
        <w:t> </w:t>
      </w:r>
      <w:r>
        <w:rPr/>
        <w:t>təsviri</w:t>
      </w:r>
      <w:r>
        <w:rPr>
          <w:spacing w:val="35"/>
        </w:rPr>
        <w:t> </w:t>
      </w:r>
      <w:r>
        <w:rPr/>
        <w:t>və</w:t>
      </w:r>
      <w:r>
        <w:rPr>
          <w:spacing w:val="34"/>
        </w:rPr>
        <w:t> </w:t>
      </w:r>
      <w:r>
        <w:rPr>
          <w:spacing w:val="7"/>
        </w:rPr>
        <w:t>2)</w:t>
      </w:r>
      <w:r>
        <w:rPr>
          <w:spacing w:val="36"/>
        </w:rPr>
        <w:t> </w:t>
      </w:r>
      <w:r>
        <w:rPr/>
        <w:t>verilənlərin</w:t>
      </w:r>
      <w:r>
        <w:rPr>
          <w:spacing w:val="38"/>
        </w:rPr>
        <w:t> </w:t>
      </w:r>
      <w:r>
        <w:rPr/>
        <w:t>manipul</w:t>
      </w:r>
      <w:r>
        <w:rPr>
          <w:rFonts w:ascii="Times New Roman" w:hAnsi="Times New Roman"/>
        </w:rPr>
        <w:t>yasi-</w:t>
      </w:r>
      <w:r>
        <w:rPr>
          <w:rFonts w:ascii="Times New Roman" w:hAnsi="Times New Roman"/>
          <w:spacing w:val="-65"/>
        </w:rPr>
        <w:t> </w:t>
      </w:r>
      <w:r>
        <w:rPr>
          <w:rFonts w:ascii="Times New Roman" w:hAnsi="Times New Roman"/>
          <w:spacing w:val="-65"/>
        </w:rPr>
      </w:r>
      <w:r>
        <w:rPr/>
        <w:t>yası</w:t>
      </w:r>
      <w:r>
        <w:rPr>
          <w:spacing w:val="42"/>
        </w:rPr>
        <w:t> </w:t>
      </w:r>
      <w:r>
        <w:rPr/>
        <w:t>əməliyyatlarının</w:t>
      </w:r>
      <w:r>
        <w:rPr>
          <w:spacing w:val="39"/>
        </w:rPr>
        <w:t> </w:t>
      </w:r>
      <w:r>
        <w:rPr/>
        <w:t>icrası</w:t>
      </w:r>
      <w:r>
        <w:rPr>
          <w:spacing w:val="39"/>
        </w:rPr>
        <w:t> </w:t>
      </w:r>
      <w:r>
        <w:rPr/>
        <w:t>üçün</w:t>
      </w:r>
      <w:r>
        <w:rPr>
          <w:spacing w:val="42"/>
        </w:rPr>
        <w:t> </w:t>
      </w:r>
      <w:r>
        <w:rPr/>
        <w:t>istifadə</w:t>
      </w:r>
      <w:r>
        <w:rPr>
          <w:spacing w:val="41"/>
        </w:rPr>
        <w:t> </w:t>
      </w:r>
      <w:r>
        <w:rPr/>
        <w:t>edilir.</w:t>
      </w:r>
      <w:r>
        <w:rPr>
          <w:spacing w:val="39"/>
        </w:rPr>
        <w:t> </w:t>
      </w:r>
      <w:r>
        <w:rPr/>
        <w:t>Birinci</w:t>
      </w:r>
      <w:r>
        <w:rPr>
          <w:spacing w:val="42"/>
        </w:rPr>
        <w:t> </w:t>
      </w:r>
      <w:r>
        <w:rPr/>
        <w:t>funksiya</w:t>
      </w:r>
      <w:r>
        <w:rPr>
          <w:spacing w:val="41"/>
        </w:rPr>
        <w:t> </w:t>
      </w:r>
      <w:r>
        <w:rPr/>
        <w:t>verilənlərin</w:t>
      </w:r>
      <w:r>
        <w:rPr>
          <w:spacing w:val="39"/>
        </w:rPr>
        <w:t> </w:t>
      </w:r>
      <w:r>
        <w:rPr/>
        <w:t>təsviri</w:t>
      </w:r>
      <w:r>
        <w:rPr>
          <w:spacing w:val="42"/>
        </w:rPr>
        <w:t> </w:t>
      </w:r>
      <w:r>
        <w:rPr/>
        <w:t>dili</w:t>
      </w:r>
      <w:r>
        <w:rPr>
          <w:spacing w:val="-64"/>
        </w:rPr>
        <w:t> </w:t>
      </w:r>
      <w:r>
        <w:rPr>
          <w:spacing w:val="-64"/>
        </w:rPr>
      </w:r>
      <w:r>
        <w:rPr/>
        <w:t>(VTD)</w:t>
      </w:r>
      <w:r>
        <w:rPr>
          <w:spacing w:val="46"/>
        </w:rPr>
        <w:t> </w:t>
      </w:r>
      <w:r>
        <w:rPr/>
        <w:t>ilə</w:t>
      </w:r>
      <w:r>
        <w:rPr>
          <w:spacing w:val="43"/>
        </w:rPr>
        <w:t> </w:t>
      </w:r>
      <w:r>
        <w:rPr/>
        <w:t>təmin</w:t>
      </w:r>
      <w:r>
        <w:rPr>
          <w:spacing w:val="47"/>
        </w:rPr>
        <w:t> </w:t>
      </w:r>
      <w:r>
        <w:rPr/>
        <w:t>edilir.</w:t>
      </w:r>
      <w:r>
        <w:rPr>
          <w:spacing w:val="45"/>
        </w:rPr>
        <w:t> </w:t>
      </w:r>
      <w:r>
        <w:rPr/>
        <w:t>Buna</w:t>
      </w:r>
      <w:r>
        <w:rPr>
          <w:spacing w:val="43"/>
        </w:rPr>
        <w:t> </w:t>
      </w:r>
      <w:r>
        <w:rPr/>
        <w:t>verilənlərin</w:t>
      </w:r>
      <w:r>
        <w:rPr>
          <w:spacing w:val="47"/>
        </w:rPr>
        <w:t> </w:t>
      </w:r>
      <w:r>
        <w:rPr/>
        <w:t>təyini</w:t>
      </w:r>
      <w:r>
        <w:rPr>
          <w:spacing w:val="44"/>
        </w:rPr>
        <w:t> </w:t>
      </w:r>
      <w:r>
        <w:rPr/>
        <w:t>dili</w:t>
      </w:r>
      <w:r>
        <w:rPr>
          <w:spacing w:val="44"/>
        </w:rPr>
        <w:t> </w:t>
      </w:r>
      <w:r>
        <w:rPr/>
        <w:t>də</w:t>
      </w:r>
      <w:r>
        <w:rPr>
          <w:spacing w:val="43"/>
        </w:rPr>
        <w:t> </w:t>
      </w:r>
      <w:r>
        <w:rPr/>
        <w:t>deyilir.</w:t>
      </w:r>
      <w:r>
        <w:rPr>
          <w:spacing w:val="45"/>
        </w:rPr>
        <w:t> </w:t>
      </w:r>
      <w:r>
        <w:rPr>
          <w:spacing w:val="3"/>
        </w:rPr>
        <w:t>VB</w:t>
      </w:r>
      <w:r>
        <w:rPr>
          <w:rFonts w:ascii="Times New Roman" w:hAnsi="Times New Roman"/>
          <w:spacing w:val="3"/>
        </w:rPr>
        <w:t>-</w:t>
      </w:r>
      <w:r>
        <w:rPr>
          <w:spacing w:val="3"/>
        </w:rPr>
        <w:t>nin</w:t>
      </w:r>
      <w:r>
        <w:rPr>
          <w:spacing w:val="47"/>
        </w:rPr>
        <w:t> </w:t>
      </w:r>
      <w:r>
        <w:rPr/>
        <w:t>VTD</w:t>
      </w:r>
      <w:r>
        <w:rPr>
          <w:spacing w:val="44"/>
        </w:rPr>
        <w:t> </w:t>
      </w:r>
      <w:r>
        <w:rPr/>
        <w:t>vasitəsilə</w:t>
      </w:r>
      <w:r>
        <w:rPr>
          <w:spacing w:val="-67"/>
        </w:rPr>
        <w:t> </w:t>
      </w:r>
      <w:r>
        <w:rPr>
          <w:spacing w:val="-67"/>
        </w:rPr>
      </w:r>
      <w:r>
        <w:rPr/>
        <w:t>təsviri</w:t>
      </w:r>
      <w:r>
        <w:rPr>
          <w:spacing w:val="7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nin</w:t>
      </w:r>
      <w:r>
        <w:rPr>
          <w:spacing w:val="4"/>
        </w:rPr>
        <w:t> </w:t>
      </w:r>
      <w:r>
        <w:rPr/>
        <w:t>sxemi</w:t>
      </w:r>
      <w:r>
        <w:rPr>
          <w:spacing w:val="7"/>
        </w:rPr>
        <w:t> </w:t>
      </w:r>
      <w:r>
        <w:rPr/>
        <w:t>adlanır.</w:t>
      </w:r>
      <w:r>
        <w:rPr>
          <w:spacing w:val="2"/>
        </w:rPr>
        <w:t> </w:t>
      </w:r>
      <w:r>
        <w:rPr/>
        <w:t>Bu,</w:t>
      </w:r>
      <w:r>
        <w:rPr>
          <w:spacing w:val="2"/>
        </w:rPr>
        <w:t> </w:t>
      </w:r>
      <w:r>
        <w:rPr/>
        <w:t>VB</w:t>
      </w:r>
      <w:r>
        <w:rPr>
          <w:rFonts w:ascii="Times New Roman" w:hAnsi="Times New Roman"/>
        </w:rPr>
        <w:t>-nin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strukturu</w:t>
      </w:r>
      <w:r>
        <w:rPr/>
        <w:t>nu</w:t>
      </w:r>
      <w:r>
        <w:rPr>
          <w:spacing w:val="7"/>
        </w:rPr>
        <w:t> </w:t>
      </w:r>
      <w:r>
        <w:rPr/>
        <w:t>təsvir</w:t>
      </w:r>
      <w:r>
        <w:rPr>
          <w:spacing w:val="3"/>
        </w:rPr>
        <w:t> </w:t>
      </w:r>
      <w:r>
        <w:rPr/>
        <w:t>edir.</w:t>
      </w:r>
      <w:r>
        <w:rPr>
          <w:spacing w:val="2"/>
        </w:rPr>
        <w:t> </w:t>
      </w:r>
      <w:r>
        <w:rPr/>
        <w:t>VB</w:t>
      </w:r>
      <w:r>
        <w:rPr>
          <w:spacing w:val="3"/>
        </w:rPr>
        <w:t> </w:t>
      </w:r>
      <w:r>
        <w:rPr/>
        <w:t>sxemi</w:t>
      </w:r>
      <w:r>
        <w:rPr>
          <w:spacing w:val="7"/>
        </w:rPr>
        <w:t> </w:t>
      </w:r>
      <w:r>
        <w:rPr/>
        <w:t>əslində</w:t>
      </w:r>
      <w:r>
        <w:rPr>
          <w:spacing w:val="-67"/>
        </w:rPr>
        <w:t> </w:t>
      </w:r>
      <w:r>
        <w:rPr>
          <w:spacing w:val="-67"/>
        </w:rPr>
      </w:r>
      <w:r>
        <w:rPr/>
        <w:t>predmet oblastının intensional</w:t>
      </w:r>
      <w:r>
        <w:rPr>
          <w:spacing w:val="54"/>
        </w:rPr>
        <w:t> </w:t>
      </w:r>
      <w:r>
        <w:rPr/>
        <w:t>modelidir.</w:t>
      </w:r>
    </w:p>
    <w:p>
      <w:pPr>
        <w:pStyle w:val="BodyText"/>
        <w:spacing w:line="362" w:lineRule="auto"/>
        <w:ind w:left="132" w:right="147" w:firstLine="566"/>
        <w:jc w:val="both"/>
        <w:rPr>
          <w:rFonts w:ascii="Times New Roman" w:hAnsi="Times New Roman" w:cs="Times New Roman" w:eastAsia="Times New Roman"/>
        </w:rPr>
      </w:pPr>
      <w:r>
        <w:rPr/>
        <w:t>Verilənlərin manipulyasiyası dili (VMD) </w:t>
      </w:r>
      <w:r>
        <w:rPr>
          <w:spacing w:val="2"/>
        </w:rPr>
        <w:t>VB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dəki </w:t>
      </w:r>
      <w:r>
        <w:rPr/>
        <w:t>verilənlərə müraciət </w:t>
      </w:r>
      <w:r>
        <w:rPr>
          <w:spacing w:val="57"/>
        </w:rPr>
        <w:t> </w:t>
      </w:r>
      <w:r>
        <w:rPr/>
        <w:t>etməyə</w:t>
      </w:r>
      <w:r>
        <w:rPr>
          <w:w w:val="100"/>
        </w:rPr>
        <w:t>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verir.</w:t>
      </w:r>
    </w:p>
    <w:p>
      <w:pPr>
        <w:pStyle w:val="BodyText"/>
        <w:spacing w:line="360" w:lineRule="auto" w:before="2"/>
        <w:ind w:left="132" w:right="147" w:firstLine="566"/>
        <w:jc w:val="both"/>
      </w:pPr>
      <w:r>
        <w:rPr/>
        <w:t>Relyasiyalı dil olan </w:t>
      </w:r>
      <w:r>
        <w:rPr>
          <w:rFonts w:ascii="Times New Roman" w:hAnsi="Times New Roman"/>
          <w:i/>
        </w:rPr>
        <w:t>SQL </w:t>
      </w:r>
      <w:r>
        <w:rPr/>
        <w:t>hər iki dili özündə  birləşdirir.  Sorğu  dili  olmaqla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</w:rPr>
        <w:t>g</w:t>
      </w:r>
      <w:r>
        <w:rPr/>
        <w:t>eniş</w:t>
      </w:r>
      <w:r>
        <w:rPr>
          <w:spacing w:val="63"/>
        </w:rPr>
        <w:t> </w:t>
      </w:r>
      <w:r>
        <w:rPr/>
        <w:t>tətbiq</w:t>
      </w:r>
      <w:r>
        <w:rPr>
          <w:spacing w:val="63"/>
        </w:rPr>
        <w:t> </w:t>
      </w:r>
      <w:r>
        <w:rPr/>
        <w:t>edilir.</w:t>
      </w:r>
      <w:r>
        <w:rPr>
          <w:spacing w:val="64"/>
        </w:rPr>
        <w:t>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</w:rPr>
        <w:t>-</w:t>
      </w:r>
      <w:r>
        <w:rPr/>
        <w:t>lə</w:t>
      </w:r>
      <w:r>
        <w:rPr>
          <w:spacing w:val="62"/>
        </w:rPr>
        <w:t> </w:t>
      </w:r>
      <w:r>
        <w:rPr/>
        <w:t>yanaşı,</w:t>
      </w:r>
      <w:r>
        <w:rPr>
          <w:spacing w:val="61"/>
        </w:rPr>
        <w:t> </w:t>
      </w:r>
      <w:r>
        <w:rPr/>
        <w:t>relyasiyalı</w:t>
      </w:r>
      <w:r>
        <w:rPr>
          <w:spacing w:val="61"/>
        </w:rPr>
        <w:t> </w:t>
      </w:r>
      <w:r>
        <w:rPr/>
        <w:t>dil</w:t>
      </w:r>
      <w:r>
        <w:rPr>
          <w:spacing w:val="63"/>
        </w:rPr>
        <w:t> </w:t>
      </w:r>
      <w:r>
        <w:rPr/>
        <w:t>olan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Quel</w:t>
      </w:r>
      <w:r>
        <w:rPr>
          <w:rFonts w:ascii="Times New Roman" w:hAnsi="Times New Roman"/>
          <w:i/>
          <w:spacing w:val="62"/>
        </w:rPr>
        <w:t> </w:t>
      </w:r>
      <w:r>
        <w:rPr/>
        <w:t>və</w:t>
      </w:r>
      <w:r>
        <w:rPr>
          <w:spacing w:val="61"/>
        </w:rPr>
        <w:t> </w:t>
      </w:r>
      <w:r>
        <w:rPr>
          <w:rFonts w:ascii="Times New Roman" w:hAnsi="Times New Roman"/>
          <w:i/>
        </w:rPr>
        <w:t>dBase</w:t>
      </w:r>
      <w:r>
        <w:rPr>
          <w:rFonts w:ascii="Times New Roman" w:hAnsi="Times New Roman"/>
          <w:i/>
          <w:spacing w:val="64"/>
        </w:rPr>
        <w:t> </w:t>
      </w:r>
      <w:r>
        <w:rPr/>
        <w:t>dilləri</w:t>
      </w:r>
      <w:r>
        <w:rPr>
          <w:spacing w:val="61"/>
        </w:rPr>
        <w:t> </w:t>
      </w:r>
      <w:r>
        <w:rPr/>
        <w:t>də</w:t>
      </w:r>
      <w:r>
        <w:rPr>
          <w:spacing w:val="60"/>
        </w:rPr>
        <w:t> </w:t>
      </w:r>
      <w:r>
        <w:rPr/>
        <w:t>geniş</w:t>
      </w:r>
      <w:r>
        <w:rPr>
          <w:spacing w:val="-68"/>
        </w:rPr>
        <w:t> </w:t>
      </w:r>
      <w:r>
        <w:rPr>
          <w:spacing w:val="-68"/>
        </w:rPr>
      </w:r>
      <w:r>
        <w:rPr/>
        <w:t>yayılmışdır. </w:t>
      </w:r>
      <w:r>
        <w:rPr>
          <w:rFonts w:ascii="Times New Roman" w:hAnsi="Times New Roman"/>
          <w:i/>
        </w:rPr>
        <w:t>dBase </w:t>
      </w:r>
      <w:r>
        <w:rPr/>
        <w:t>dili bitkin instrumental dil vasitəsi olduğundan, avtonom dil </w:t>
      </w:r>
      <w:r>
        <w:rPr>
          <w:spacing w:val="50"/>
        </w:rPr>
        <w:t> </w:t>
      </w:r>
      <w:r>
        <w:rPr/>
        <w:t>adlanır.</w:t>
      </w:r>
    </w:p>
    <w:p>
      <w:pPr>
        <w:pStyle w:val="BodyText"/>
        <w:spacing w:line="360" w:lineRule="auto"/>
        <w:ind w:left="132" w:right="146" w:firstLine="566"/>
        <w:jc w:val="both"/>
      </w:pPr>
      <w:r>
        <w:rPr>
          <w:rFonts w:ascii="Times New Roman" w:hAnsi="Times New Roman"/>
        </w:rPr>
        <w:t>VB-</w:t>
      </w:r>
      <w:r>
        <w:rPr/>
        <w:t>lərin proqramlaşdırılıması dilləri müxtəlif dil vasitələri arasında meydana</w:t>
      </w:r>
      <w:r>
        <w:rPr>
          <w:spacing w:val="11"/>
        </w:rPr>
        <w:t> </w:t>
      </w:r>
      <w:r>
        <w:rPr/>
        <w:t>çıxan</w:t>
      </w:r>
      <w:r>
        <w:rPr>
          <w:w w:val="100"/>
        </w:rPr>
        <w:t> </w:t>
      </w:r>
      <w:r>
        <w:rPr/>
        <w:t>uzlaşma</w:t>
      </w:r>
      <w:r>
        <w:rPr>
          <w:spacing w:val="58"/>
        </w:rPr>
        <w:t> </w:t>
      </w:r>
      <w:r>
        <w:rPr/>
        <w:t>çətinliklərini</w:t>
      </w:r>
      <w:r>
        <w:rPr>
          <w:spacing w:val="59"/>
        </w:rPr>
        <w:t> </w:t>
      </w:r>
      <w:r>
        <w:rPr/>
        <w:t>aradan</w:t>
      </w:r>
      <w:r>
        <w:rPr>
          <w:spacing w:val="59"/>
        </w:rPr>
        <w:t> </w:t>
      </w:r>
      <w:r>
        <w:rPr/>
        <w:t>qaldırmaq</w:t>
      </w:r>
      <w:r>
        <w:rPr>
          <w:spacing w:val="59"/>
        </w:rPr>
        <w:t> </w:t>
      </w:r>
      <w:r>
        <w:rPr/>
        <w:t>üçün</w:t>
      </w:r>
      <w:r>
        <w:rPr>
          <w:spacing w:val="59"/>
        </w:rPr>
        <w:t> </w:t>
      </w:r>
      <w:r>
        <w:rPr/>
        <w:t>nəzərdə</w:t>
      </w:r>
      <w:r>
        <w:rPr>
          <w:spacing w:val="58"/>
        </w:rPr>
        <w:t> </w:t>
      </w:r>
      <w:r>
        <w:rPr/>
        <w:t>tutulmuşdur.</w:t>
      </w:r>
      <w:r>
        <w:rPr>
          <w:spacing w:val="57"/>
        </w:rPr>
        <w:t> </w:t>
      </w:r>
      <w:r>
        <w:rPr/>
        <w:t>Bu</w:t>
      </w:r>
      <w:r>
        <w:rPr>
          <w:spacing w:val="57"/>
        </w:rPr>
        <w:t> </w:t>
      </w:r>
      <w:r>
        <w:rPr/>
        <w:t>dillərə:</w:t>
      </w:r>
      <w:r>
        <w:rPr>
          <w:spacing w:val="59"/>
        </w:rPr>
        <w:t> </w:t>
      </w:r>
      <w:r>
        <w:rPr/>
        <w:t>Paskal,</w:t>
      </w:r>
      <w:r>
        <w:rPr>
          <w:spacing w:val="-66"/>
        </w:rPr>
        <w:t> </w:t>
      </w:r>
      <w:r>
        <w:rPr>
          <w:spacing w:val="-66"/>
        </w:rPr>
      </w:r>
      <w:r>
        <w:rPr/>
        <w:t>Ada,</w:t>
      </w:r>
      <w:r>
        <w:rPr>
          <w:spacing w:val="35"/>
        </w:rPr>
        <w:t> </w:t>
      </w:r>
      <w:r>
        <w:rPr/>
        <w:t>Modula,</w:t>
      </w:r>
      <w:r>
        <w:rPr>
          <w:spacing w:val="35"/>
        </w:rPr>
        <w:t> </w:t>
      </w:r>
      <w:r>
        <w:rPr/>
        <w:t>Atlant,</w:t>
      </w:r>
      <w:r>
        <w:rPr>
          <w:spacing w:val="35"/>
        </w:rPr>
        <w:t> </w:t>
      </w:r>
      <w:r>
        <w:rPr/>
        <w:t>Teksis,</w:t>
      </w:r>
      <w:r>
        <w:rPr>
          <w:spacing w:val="35"/>
        </w:rPr>
        <w:t> </w:t>
      </w:r>
      <w:r>
        <w:rPr/>
        <w:t>Qalileo</w:t>
      </w:r>
      <w:r>
        <w:rPr>
          <w:spacing w:val="35"/>
        </w:rPr>
        <w:t> </w:t>
      </w:r>
      <w:r>
        <w:rPr/>
        <w:t>və</w:t>
      </w:r>
      <w:r>
        <w:rPr>
          <w:spacing w:val="34"/>
        </w:rPr>
        <w:t> </w:t>
      </w:r>
      <w:r>
        <w:rPr/>
        <w:t>s.</w:t>
      </w:r>
      <w:r>
        <w:rPr>
          <w:spacing w:val="35"/>
        </w:rPr>
        <w:t> </w:t>
      </w:r>
      <w:r>
        <w:rPr/>
        <w:t>aiddir.</w:t>
      </w:r>
      <w:r>
        <w:rPr>
          <w:spacing w:val="35"/>
        </w:rPr>
        <w:t> </w:t>
      </w:r>
      <w:r>
        <w:rPr/>
        <w:t>Lakin</w:t>
      </w:r>
      <w:r>
        <w:rPr>
          <w:spacing w:val="35"/>
        </w:rPr>
        <w:t> </w:t>
      </w:r>
      <w:r>
        <w:rPr/>
        <w:t>bu</w:t>
      </w:r>
      <w:r>
        <w:rPr>
          <w:spacing w:val="37"/>
        </w:rPr>
        <w:t> </w:t>
      </w:r>
      <w:r>
        <w:rPr/>
        <w:t>dillər</w:t>
      </w:r>
      <w:r>
        <w:rPr>
          <w:spacing w:val="36"/>
        </w:rPr>
        <w:t> </w:t>
      </w:r>
      <w:r>
        <w:rPr/>
        <w:t>geniş</w:t>
      </w:r>
      <w:r>
        <w:rPr>
          <w:spacing w:val="37"/>
        </w:rPr>
        <w:t> </w:t>
      </w:r>
      <w:r>
        <w:rPr/>
        <w:t>tətbiq</w:t>
      </w:r>
      <w:r>
        <w:rPr>
          <w:spacing w:val="37"/>
        </w:rPr>
        <w:t> </w:t>
      </w:r>
      <w:r>
        <w:rPr/>
        <w:t>tapmadı.</w:t>
      </w:r>
      <w:r>
        <w:rPr>
          <w:spacing w:val="-66"/>
        </w:rPr>
        <w:t> </w:t>
      </w:r>
      <w:r>
        <w:rPr>
          <w:spacing w:val="-66"/>
        </w:rPr>
      </w:r>
      <w:r>
        <w:rPr/>
        <w:t>Bu məqsəd üçün </w:t>
      </w:r>
      <w:r>
        <w:rPr>
          <w:rFonts w:ascii="Times New Roman" w:hAnsi="Times New Roman"/>
          <w:i/>
        </w:rPr>
        <w:t>C++ </w:t>
      </w:r>
      <w:r>
        <w:rPr/>
        <w:t>və </w:t>
      </w:r>
      <w:r>
        <w:rPr>
          <w:rFonts w:ascii="Times New Roman" w:hAnsi="Times New Roman"/>
          <w:i/>
        </w:rPr>
        <w:t>Java </w:t>
      </w:r>
      <w:r>
        <w:rPr/>
        <w:t>obyekt dilləri yaradıldı ki, bu  da  həmin  dillər</w:t>
      </w:r>
      <w:r>
        <w:rPr>
          <w:spacing w:val="33"/>
        </w:rPr>
        <w:t> </w:t>
      </w:r>
      <w:r>
        <w:rPr/>
        <w:t>üçün</w:t>
      </w:r>
      <w:r>
        <w:rPr>
          <w:w w:val="100"/>
        </w:rPr>
        <w:t> </w:t>
      </w:r>
      <w:r>
        <w:rPr>
          <w:rFonts w:ascii="Times New Roman" w:hAnsi="Times New Roman"/>
          <w:i/>
        </w:rPr>
        <w:t>ODMG </w:t>
      </w:r>
      <w:r>
        <w:rPr/>
        <w:t>standartının yaranmasına gətirib çıxardı. </w:t>
      </w:r>
      <w:r>
        <w:rPr>
          <w:rFonts w:ascii="Times New Roman" w:hAnsi="Times New Roman"/>
          <w:i/>
        </w:rPr>
        <w:t>ODMG  </w:t>
      </w:r>
      <w:r>
        <w:rPr/>
        <w:t>standartı </w:t>
      </w:r>
      <w:r>
        <w:rPr>
          <w:spacing w:val="51"/>
        </w:rPr>
        <w:t> </w:t>
      </w:r>
      <w:r>
        <w:rPr/>
        <w:t>tətbiqi</w:t>
      </w:r>
      <w:r>
        <w:rPr>
          <w:w w:val="100"/>
        </w:rPr>
        <w:t> </w:t>
      </w:r>
      <w:r>
        <w:rPr/>
        <w:t>proqramlaşdırma</w:t>
      </w:r>
      <w:r>
        <w:rPr>
          <w:spacing w:val="35"/>
        </w:rPr>
        <w:t> </w:t>
      </w:r>
      <w:r>
        <w:rPr/>
        <w:t>interfeysinin</w:t>
      </w:r>
      <w:r>
        <w:rPr>
          <w:spacing w:val="33"/>
        </w:rPr>
        <w:t> </w:t>
      </w:r>
      <w:r>
        <w:rPr/>
        <w:t>təməlinə</w:t>
      </w:r>
      <w:r>
        <w:rPr>
          <w:spacing w:val="32"/>
        </w:rPr>
        <w:t> </w:t>
      </w:r>
      <w:r>
        <w:rPr/>
        <w:t>qoyuldu.</w:t>
      </w:r>
      <w:r>
        <w:rPr>
          <w:spacing w:val="34"/>
        </w:rPr>
        <w:t> </w:t>
      </w:r>
      <w:r>
        <w:rPr/>
        <w:t>Beləliklə,</w:t>
      </w:r>
      <w:r>
        <w:rPr>
          <w:spacing w:val="31"/>
        </w:rPr>
        <w:t> </w:t>
      </w:r>
      <w:r>
        <w:rPr/>
        <w:t>obyekt</w:t>
      </w:r>
      <w:r>
        <w:rPr>
          <w:spacing w:val="33"/>
        </w:rPr>
        <w:t> </w:t>
      </w:r>
      <w:r>
        <w:rPr/>
        <w:t>proqramlaşdırma</w:t>
      </w:r>
      <w:r>
        <w:rPr>
          <w:spacing w:val="35"/>
        </w:rPr>
        <w:t> </w:t>
      </w:r>
      <w:r>
        <w:rPr/>
        <w:t>dili</w:t>
      </w:r>
      <w:r>
        <w:rPr>
          <w:spacing w:val="-61"/>
        </w:rPr>
        <w:t> </w:t>
      </w:r>
      <w:r>
        <w:rPr>
          <w:spacing w:val="-61"/>
        </w:rPr>
      </w:r>
      <w:r>
        <w:rPr/>
        <w:t>ilə obyekt VB</w:t>
      </w:r>
      <w:r>
        <w:rPr>
          <w:rFonts w:ascii="Times New Roman" w:hAnsi="Times New Roman"/>
        </w:rPr>
        <w:t>-</w:t>
      </w:r>
      <w:r>
        <w:rPr/>
        <w:t>nin əlaqələn</w:t>
      </w:r>
      <w:r>
        <w:rPr>
          <w:rFonts w:ascii="Times New Roman" w:hAnsi="Times New Roman"/>
        </w:rPr>
        <w:t>diril</w:t>
      </w:r>
      <w:r>
        <w:rPr/>
        <w:t>məsi uzlaşma cətinliyini bir yolluq ləğv </w:t>
      </w:r>
      <w:r>
        <w:rPr>
          <w:spacing w:val="44"/>
        </w:rPr>
        <w:t> </w:t>
      </w:r>
      <w:r>
        <w:rPr/>
        <w:t>etdi.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0"/>
        </w:numPr>
        <w:tabs>
          <w:tab w:pos="3078" w:val="left" w:leader="none"/>
        </w:tabs>
        <w:spacing w:line="240" w:lineRule="auto" w:before="170" w:after="0"/>
        <w:ind w:left="3077" w:right="0" w:hanging="717"/>
        <w:jc w:val="left"/>
        <w:rPr>
          <w:b w:val="0"/>
          <w:bCs w:val="0"/>
        </w:rPr>
      </w:pPr>
      <w:r>
        <w:rPr>
          <w:rFonts w:ascii="Times New Roman" w:hAnsi="Times New Roman"/>
        </w:rPr>
        <w:t>Veril</w:t>
      </w:r>
      <w:r>
        <w:rPr/>
        <w:t>ənlər bazasının saxlama mühitinin</w:t>
      </w:r>
      <w:r>
        <w:rPr>
          <w:spacing w:val="19"/>
        </w:rPr>
        <w:t> </w:t>
      </w:r>
      <w:r>
        <w:rPr/>
        <w:t>təşkili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49" w:firstLine="566"/>
        <w:jc w:val="both"/>
      </w:pPr>
      <w:r>
        <w:rPr/>
        <w:pict>
          <v:shape style="position:absolute;margin-left:55.200001pt;margin-top:104.750313pt;width:513.25pt;height:30.45pt;mso-position-horizontal-relative:page;mso-position-vertical-relative:paragraph;z-index:-217216" type="#_x0000_t202" filled="false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spacing w:line="271" w:lineRule="exact" w:before="0"/>
                    <w:ind w:left="0" w:right="26" w:firstLine="0"/>
                    <w:jc w:val="righ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193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VB</w:t>
      </w:r>
      <w:r>
        <w:rPr>
          <w:spacing w:val="8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n</w:t>
      </w:r>
      <w:r>
        <w:rPr>
          <w:spacing w:val="3"/>
          <w:w w:val="100"/>
        </w:rPr>
        <w:t>ı</w:t>
      </w:r>
      <w:r>
        <w:rPr>
          <w:w w:val="100"/>
        </w:rPr>
        <w:t>z</w:t>
      </w:r>
      <w:r>
        <w:rPr>
          <w:spacing w:val="6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8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üh</w:t>
      </w:r>
      <w:r>
        <w:rPr>
          <w:w w:val="100"/>
        </w:rPr>
        <w:t>i</w:t>
      </w:r>
      <w:r>
        <w:rPr>
          <w:spacing w:val="3"/>
          <w:w w:val="100"/>
        </w:rPr>
        <w:t>t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6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6"/>
        </w:rPr>
        <w:t> </w:t>
      </w:r>
      <w:r>
        <w:rPr>
          <w:w w:val="68"/>
        </w:rPr>
        <w:t>―</w:t>
      </w:r>
      <w:r>
        <w:rPr>
          <w:spacing w:val="-3"/>
          <w:w w:val="68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ş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l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8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İ</w:t>
      </w:r>
      <w:r>
        <w:rPr>
          <w:spacing w:val="13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də</w:t>
      </w:r>
      <w:r>
        <w:rPr>
          <w:spacing w:val="8"/>
        </w:rPr>
        <w:t> </w:t>
      </w:r>
      <w:r>
        <w:rPr>
          <w:w w:val="100"/>
        </w:rPr>
        <w:t>V</w:t>
      </w:r>
      <w:r>
        <w:rPr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xl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üh</w:t>
      </w:r>
      <w:r>
        <w:rPr>
          <w:w w:val="100"/>
        </w:rPr>
        <w:t>i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>
          <w:spacing w:val="21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x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9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is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15"/>
        </w:rPr>
        <w:t> </w:t>
      </w:r>
      <w:r>
        <w:rPr>
          <w:spacing w:val="2"/>
          <w:w w:val="100"/>
        </w:rPr>
        <w:t>re</w:t>
      </w:r>
      <w:r>
        <w:rPr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k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pu</w:t>
      </w:r>
      <w:r>
        <w:rPr>
          <w:spacing w:val="3"/>
          <w:w w:val="100"/>
        </w:rPr>
        <w:t>n</w:t>
      </w:r>
      <w:r>
        <w:rPr>
          <w:w w:val="100"/>
        </w:rPr>
        <w:t>u</w:t>
      </w:r>
      <w:r>
        <w:rPr>
          <w:spacing w:val="32"/>
        </w:rPr>
        <w:t> </w:t>
      </w:r>
      <w:r>
        <w:rPr>
          <w:w w:val="100"/>
        </w:rPr>
        <w:t>–</w:t>
      </w:r>
      <w:r>
        <w:rPr>
          <w:spacing w:val="2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spacing w:val="20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rsunu</w:t>
      </w:r>
      <w:r>
        <w:rPr>
          <w:spacing w:val="21"/>
        </w:rPr>
        <w:t> </w:t>
      </w:r>
      <w:r>
        <w:rPr>
          <w:w w:val="100"/>
        </w:rPr>
        <w:t>və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29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üh</w:t>
      </w:r>
      <w:r>
        <w:rPr>
          <w:w w:val="100"/>
        </w:rPr>
        <w:t>iti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</w:t>
      </w:r>
      <w:r>
        <w:rPr/>
        <w:t> </w:t>
      </w:r>
      <w:r>
        <w:rPr>
          <w:spacing w:val="28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ş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su</w:t>
      </w:r>
      <w:r>
        <w:rPr>
          <w:spacing w:val="2"/>
          <w:w w:val="100"/>
        </w:rPr>
        <w:t>r</w:t>
      </w:r>
      <w:r>
        <w:rPr>
          <w:w w:val="100"/>
        </w:rPr>
        <w:t>sunu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ar</w:t>
      </w:r>
      <w:r>
        <w:rPr>
          <w:w w:val="100"/>
        </w:rPr>
        <w:t>ə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11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27"/>
        </w:rPr>
        <w:t> </w:t>
      </w:r>
      <w:r>
        <w:rPr>
          <w:spacing w:val="3"/>
          <w:w w:val="100"/>
        </w:rPr>
        <w:t>xi</w:t>
      </w:r>
      <w:r>
        <w:rPr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t</w:t>
      </w:r>
      <w:r>
        <w:rPr/>
        <w:t> </w:t>
      </w:r>
      <w:r>
        <w:rPr>
          <w:spacing w:val="28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xl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/>
        <w:t> </w:t>
      </w:r>
      <w:r>
        <w:rPr>
          <w:spacing w:val="29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üh</w:t>
      </w:r>
      <w:r>
        <w:rPr>
          <w:w w:val="100"/>
        </w:rPr>
        <w:t>iti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4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ş</w:t>
      </w:r>
      <w:r>
        <w:rPr>
          <w:w w:val="100"/>
        </w:rPr>
        <w:t>a</w:t>
      </w:r>
      <w:r>
        <w:rPr>
          <w:spacing w:val="1"/>
          <w:w w:val="100"/>
        </w:rPr>
        <w:t>ğ</w:t>
      </w:r>
      <w:r>
        <w:rPr>
          <w:spacing w:val="3"/>
          <w:w w:val="100"/>
        </w:rPr>
        <w:t>ı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kı</w:t>
      </w:r>
      <w:r>
        <w:rPr>
          <w:spacing w:val="4"/>
        </w:rPr>
        <w:t> 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spacing w:val="4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cr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id</w:t>
      </w:r>
      <w:r>
        <w:rPr>
          <w:spacing w:val="3"/>
          <w:w w:val="100"/>
        </w:rPr>
        <w:t>i</w:t>
      </w:r>
      <w:r>
        <w:rPr>
          <w:w w:val="100"/>
        </w:rPr>
        <w:t>r:</w:t>
      </w:r>
    </w:p>
    <w:p>
      <w:pPr>
        <w:spacing w:line="513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pict>
          <v:group style="width:513.25pt;height:25.7pt;mso-position-horizontal-relative:char;mso-position-vertical-relative:line" coordorigin="0,0" coordsize="10265,514">
            <v:group style="position:absolute;left:0;top:10;width:10265;height:504" coordorigin="0,10" coordsize="10265,504">
              <v:shape style="position:absolute;left:0;top:10;width:10265;height:504" coordorigin="0,10" coordsize="10265,504" path="m0,514l10265,514,10265,10,0,10,0,514xe" filled="true" fillcolor="#ffffff" stroked="false">
                <v:path arrowok="t"/>
                <v:fill type="solid"/>
              </v:shape>
              <v:shape style="position:absolute;left:596;top:0;width:259;height:343" type="#_x0000_t75" stroked="false">
                <v:imagedata r:id="rId43" o:title=""/>
              </v:shape>
              <v:shape style="position:absolute;left:0;top:0;width:10265;height:514" type="#_x0000_t202" filled="false" stroked="false">
                <v:textbox inset="0,0,0,0">
                  <w:txbxContent>
                    <w:p>
                      <w:pPr>
                        <w:spacing w:before="21"/>
                        <w:ind w:left="8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ni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nin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ni;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spacing w:after="0" w:line="513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9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74" w:lineRule="auto" w:before="100"/>
        <w:ind w:left="900" w:right="794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17192" type="#_x0000_t75" stroked="false">
            <v:imagedata r:id="rId43" o:title=""/>
          </v:shape>
        </w:pict>
      </w:r>
      <w:r>
        <w:rPr/>
        <w:pict>
          <v:shape style="position:absolute;margin-left:84.984001pt;margin-top:29.110296pt;width:12.96pt;height:17.16pt;mso-position-horizontal-relative:page;mso-position-vertical-relative:paragraph;z-index:-217168" type="#_x0000_t75" stroked="false">
            <v:imagedata r:id="rId43" o:title=""/>
          </v:shape>
        </w:pict>
      </w:r>
      <w:r>
        <w:rPr/>
        <w:pict>
          <v:shape style="position:absolute;margin-left:84.984001pt;margin-top:54.210297pt;width:12.96pt;height:17.16pt;mso-position-horizontal-relative:page;mso-position-vertical-relative:paragraph;z-index:-217144" type="#_x0000_t75" stroked="false">
            <v:imagedata r:id="rId43" o:title=""/>
          </v:shape>
        </w:pict>
      </w:r>
      <w:r>
        <w:rPr/>
        <w:pict>
          <v:shape style="position:absolute;margin-left:84.984001pt;margin-top:79.410294pt;width:12.96pt;height:17.16pt;mso-position-horizontal-relative:page;mso-position-vertical-relative:paragraph;z-index:-217120" type="#_x0000_t75" stroked="false">
            <v:imagedata r:id="rId43" o:title=""/>
          </v:shape>
        </w:pict>
      </w:r>
      <w:r>
        <w:rPr/>
        <w:pict>
          <v:shape style="position:absolute;margin-left:84.984001pt;margin-top:104.610298pt;width:12.96pt;height:17.16pt;mso-position-horizontal-relative:page;mso-position-vertical-relative:paragraph;z-index:-217096" type="#_x0000_t75" stroked="false">
            <v:imagedata r:id="rId43" o:title=""/>
          </v:shape>
        </w:pict>
      </w:r>
      <w:r>
        <w:rPr/>
        <w:t>Onların</w:t>
      </w:r>
      <w:r>
        <w:rPr>
          <w:spacing w:val="10"/>
        </w:rPr>
        <w:t> </w:t>
      </w:r>
      <w:r>
        <w:rPr/>
        <w:t>yaddaşda</w:t>
      </w:r>
      <w:r>
        <w:rPr>
          <w:spacing w:val="8"/>
        </w:rPr>
        <w:t> </w:t>
      </w:r>
      <w:r>
        <w:rPr/>
        <w:t>yerləşməsi</w:t>
      </w:r>
      <w:r>
        <w:rPr>
          <w:spacing w:val="8"/>
        </w:rPr>
        <w:t> </w:t>
      </w:r>
      <w:r>
        <w:rPr/>
        <w:t>üçün</w:t>
      </w:r>
      <w:r>
        <w:rPr>
          <w:spacing w:val="8"/>
        </w:rPr>
        <w:t> </w:t>
      </w:r>
      <w:r>
        <w:rPr/>
        <w:t>lazımi</w:t>
      </w:r>
      <w:r>
        <w:rPr>
          <w:spacing w:val="10"/>
        </w:rPr>
        <w:t> </w:t>
      </w:r>
      <w:r>
        <w:rPr/>
        <w:t>yaddaş</w:t>
      </w:r>
      <w:r>
        <w:rPr>
          <w:spacing w:val="10"/>
        </w:rPr>
        <w:t> </w:t>
      </w:r>
      <w:r>
        <w:rPr/>
        <w:t>resursunun</w:t>
      </w:r>
      <w:r>
        <w:rPr>
          <w:spacing w:val="10"/>
        </w:rPr>
        <w:t> </w:t>
      </w:r>
      <w:r>
        <w:rPr/>
        <w:t>ayrılması;</w:t>
      </w:r>
      <w:r>
        <w:rPr>
          <w:spacing w:val="-45"/>
        </w:rPr>
        <w:t> </w:t>
      </w:r>
      <w:r>
        <w:rPr>
          <w:spacing w:val="-45"/>
        </w:rPr>
      </w:r>
      <w:r>
        <w:rPr/>
        <w:t>Saxlanan</w:t>
      </w:r>
      <w:r>
        <w:rPr>
          <w:spacing w:val="14"/>
        </w:rPr>
        <w:t> </w:t>
      </w:r>
      <w:r>
        <w:rPr/>
        <w:t>digər</w:t>
      </w:r>
      <w:r>
        <w:rPr>
          <w:spacing w:val="11"/>
        </w:rPr>
        <w:t> </w:t>
      </w:r>
      <w:r>
        <w:rPr/>
        <w:t>verilənlərlə</w:t>
      </w:r>
      <w:r>
        <w:rPr>
          <w:spacing w:val="11"/>
        </w:rPr>
        <w:t> </w:t>
      </w:r>
      <w:r>
        <w:rPr/>
        <w:t>onların</w:t>
      </w:r>
      <w:r>
        <w:rPr>
          <w:spacing w:val="14"/>
        </w:rPr>
        <w:t> </w:t>
      </w:r>
      <w:r>
        <w:rPr/>
        <w:t>əlaqəsinin</w:t>
      </w:r>
      <w:r>
        <w:rPr>
          <w:spacing w:val="14"/>
        </w:rPr>
        <w:t> </w:t>
      </w:r>
      <w:r>
        <w:rPr/>
        <w:t>yaradılması</w:t>
      </w:r>
      <w:r>
        <w:rPr>
          <w:spacing w:val="13"/>
        </w:rPr>
        <w:t> </w:t>
      </w:r>
      <w:r>
        <w:rPr/>
        <w:t>və</w:t>
      </w:r>
      <w:r>
        <w:rPr>
          <w:spacing w:val="11"/>
        </w:rPr>
        <w:t> </w:t>
      </w:r>
      <w:r>
        <w:rPr/>
        <w:t>pozulması;</w:t>
      </w:r>
      <w:r>
        <w:rPr>
          <w:spacing w:val="-50"/>
        </w:rPr>
        <w:t> </w:t>
      </w:r>
      <w:r>
        <w:rPr>
          <w:spacing w:val="-50"/>
        </w:rPr>
      </w:r>
      <w:r>
        <w:rPr/>
        <w:t>Saxlanan</w:t>
      </w:r>
      <w:r>
        <w:rPr>
          <w:spacing w:val="13"/>
        </w:rPr>
        <w:t> </w:t>
      </w:r>
      <w:r>
        <w:rPr/>
        <w:t>verilənlərin</w:t>
      </w:r>
      <w:r>
        <w:rPr>
          <w:spacing w:val="11"/>
        </w:rPr>
        <w:t> </w:t>
      </w:r>
      <w:r>
        <w:rPr/>
        <w:t>silinməsi</w:t>
      </w:r>
      <w:r>
        <w:rPr>
          <w:spacing w:val="12"/>
        </w:rPr>
        <w:t> </w:t>
      </w:r>
      <w:r>
        <w:rPr/>
        <w:t>və</w:t>
      </w:r>
      <w:r>
        <w:rPr>
          <w:spacing w:val="11"/>
        </w:rPr>
        <w:t> </w:t>
      </w:r>
      <w:r>
        <w:rPr/>
        <w:t>onların</w:t>
      </w:r>
      <w:r>
        <w:rPr>
          <w:spacing w:val="12"/>
        </w:rPr>
        <w:t> </w:t>
      </w:r>
      <w:r>
        <w:rPr/>
        <w:t>tutduğu</w:t>
      </w:r>
      <w:r>
        <w:rPr>
          <w:spacing w:val="13"/>
        </w:rPr>
        <w:t> </w:t>
      </w:r>
      <w:r>
        <w:rPr/>
        <w:t>yaddaşın</w:t>
      </w:r>
      <w:r>
        <w:rPr>
          <w:spacing w:val="12"/>
        </w:rPr>
        <w:t> </w:t>
      </w:r>
      <w:r>
        <w:rPr/>
        <w:t>boşaldılması;</w:t>
      </w:r>
      <w:r>
        <w:rPr>
          <w:spacing w:val="-65"/>
        </w:rPr>
        <w:t> </w:t>
      </w:r>
      <w:r>
        <w:rPr>
          <w:spacing w:val="-65"/>
        </w:rPr>
      </w:r>
      <w:r>
        <w:rPr/>
        <w:t>Yaddaşda verilənlərin atributlar və ya ünvanlar üzrə </w:t>
      </w:r>
      <w:r>
        <w:rPr>
          <w:spacing w:val="15"/>
        </w:rPr>
        <w:t> </w:t>
      </w:r>
      <w:r>
        <w:rPr/>
        <w:t>axtarılması;</w:t>
      </w:r>
    </w:p>
    <w:p>
      <w:pPr>
        <w:pStyle w:val="BodyText"/>
        <w:spacing w:line="240" w:lineRule="auto" w:before="8"/>
        <w:ind w:left="900" w:right="113"/>
        <w:jc w:val="left"/>
      </w:pPr>
      <w:r>
        <w:rPr/>
        <w:t>Saxlana verilənlərin emal üçün seçilib </w:t>
      </w:r>
      <w:r>
        <w:rPr>
          <w:spacing w:val="2"/>
        </w:rPr>
        <w:t> </w:t>
      </w:r>
      <w:r>
        <w:rPr/>
        <w:t>götürülməsi.</w:t>
      </w:r>
    </w:p>
    <w:p>
      <w:pPr>
        <w:spacing w:line="360" w:lineRule="auto" w:before="160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Saxlama mühitində verilənlər fiziki yerləşmə baxımından sərbəst olsalar da,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z w:val="28"/>
        </w:rPr>
        <w:t>-biri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ünvan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göstəriciləri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vasitəsilə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bağlılığa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malik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i/>
          <w:sz w:val="28"/>
        </w:rPr>
        <w:t>saxlama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sxeminə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tabedirlər.</w:t>
      </w:r>
      <w:r>
        <w:rPr>
          <w:rFonts w:ascii="Times New Roman" w:hAnsi="Times New Roman"/>
          <w:spacing w:val="-65"/>
          <w:sz w:val="28"/>
        </w:rPr>
        <w:t> </w:t>
      </w:r>
      <w:r>
        <w:rPr>
          <w:rFonts w:ascii="Times New Roman" w:hAnsi="Times New Roman"/>
          <w:spacing w:val="-65"/>
          <w:sz w:val="28"/>
        </w:rPr>
      </w:r>
      <w:r>
        <w:rPr>
          <w:rFonts w:ascii="Times New Roman" w:hAnsi="Times New Roman"/>
          <w:sz w:val="28"/>
        </w:rPr>
        <w:t>Saxlama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sxemi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CODASYL</w:t>
      </w:r>
      <w:r>
        <w:rPr>
          <w:rFonts w:ascii="Times New Roman" w:hAnsi="Times New Roman"/>
          <w:i/>
          <w:spacing w:val="44"/>
          <w:sz w:val="28"/>
        </w:rPr>
        <w:t> </w:t>
      </w:r>
      <w:r>
        <w:rPr>
          <w:rFonts w:ascii="Times New Roman" w:hAnsi="Times New Roman"/>
          <w:sz w:val="28"/>
        </w:rPr>
        <w:t>tərəfindən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yaradılmış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saxlanan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verilənlərin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təyini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dili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Data</w:t>
      </w:r>
      <w:r>
        <w:rPr>
          <w:rFonts w:ascii="Times New Roman" w:hAnsi="Times New Roman"/>
          <w:i/>
          <w:spacing w:val="-67"/>
          <w:sz w:val="28"/>
        </w:rPr>
        <w:t> </w:t>
      </w:r>
      <w:r>
        <w:rPr>
          <w:rFonts w:ascii="Times New Roman" w:hAnsi="Times New Roman"/>
          <w:i/>
          <w:sz w:val="28"/>
        </w:rPr>
        <w:t>Storaqe Definition Lanquaqe</w:t>
      </w:r>
      <w:r>
        <w:rPr>
          <w:rFonts w:ascii="Times New Roman" w:hAnsi="Times New Roman"/>
          <w:sz w:val="28"/>
        </w:rPr>
        <w:t>) ilə təsvi</w:t>
      </w:r>
      <w:r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 w:before="6"/>
        <w:ind w:right="102" w:firstLine="566"/>
        <w:jc w:val="both"/>
      </w:pPr>
      <w:r>
        <w:rPr/>
        <w:t>Verilənlərin yaddaşda yerləşdirilməsinin idarə edilməsi də saxlama mühiti</w:t>
      </w:r>
      <w:r>
        <w:rPr>
          <w:spacing w:val="-1"/>
        </w:rPr>
        <w:t> </w:t>
      </w:r>
      <w:r>
        <w:rPr>
          <w:spacing w:val="4"/>
        </w:rPr>
        <w:t>mexa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nizm</w:t>
      </w:r>
      <w:r>
        <w:rPr/>
        <w:t>lərinin</w:t>
      </w:r>
      <w:r>
        <w:rPr>
          <w:spacing w:val="42"/>
        </w:rPr>
        <w:t> </w:t>
      </w:r>
      <w:r>
        <w:rPr/>
        <w:t>mühüm</w:t>
      </w:r>
      <w:r>
        <w:rPr>
          <w:spacing w:val="39"/>
        </w:rPr>
        <w:t> </w:t>
      </w:r>
      <w:r>
        <w:rPr/>
        <w:t>funksiyasıdır.</w:t>
      </w:r>
      <w:r>
        <w:rPr>
          <w:spacing w:val="40"/>
        </w:rPr>
        <w:t> </w:t>
      </w:r>
      <w:r>
        <w:rPr/>
        <w:t>Verilənlər</w:t>
      </w:r>
      <w:r>
        <w:rPr>
          <w:spacing w:val="41"/>
        </w:rPr>
        <w:t> </w:t>
      </w:r>
      <w:r>
        <w:rPr/>
        <w:t>adətən</w:t>
      </w:r>
      <w:r>
        <w:rPr>
          <w:spacing w:val="42"/>
        </w:rPr>
        <w:t> </w:t>
      </w:r>
      <w:r>
        <w:rPr/>
        <w:t>xarici</w:t>
      </w:r>
      <w:r>
        <w:rPr>
          <w:spacing w:val="42"/>
        </w:rPr>
        <w:t> </w:t>
      </w:r>
      <w:r>
        <w:rPr/>
        <w:t>yaddaşda</w:t>
      </w:r>
      <w:r>
        <w:rPr>
          <w:spacing w:val="39"/>
        </w:rPr>
        <w:t> </w:t>
      </w:r>
      <w:r>
        <w:rPr/>
        <w:t>nömrələnmiş</w:t>
      </w:r>
      <w:r>
        <w:rPr>
          <w:spacing w:val="39"/>
        </w:rPr>
        <w:t> </w:t>
      </w:r>
      <w:r>
        <w:rPr>
          <w:spacing w:val="4"/>
        </w:rPr>
        <w:t>eyni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ölçülü</w:t>
      </w:r>
      <w:r>
        <w:rPr>
          <w:spacing w:val="58"/>
        </w:rPr>
        <w:t> </w:t>
      </w:r>
      <w:r>
        <w:rPr/>
        <w:t>səhifələr</w:t>
      </w:r>
      <w:r>
        <w:rPr>
          <w:spacing w:val="59"/>
        </w:rPr>
        <w:t> </w:t>
      </w:r>
      <w:r>
        <w:rPr/>
        <w:t>şəklində</w:t>
      </w:r>
      <w:r>
        <w:rPr>
          <w:spacing w:val="59"/>
        </w:rPr>
        <w:t> </w:t>
      </w:r>
      <w:r>
        <w:rPr/>
        <w:t>saxlanır.</w:t>
      </w:r>
      <w:r>
        <w:rPr>
          <w:spacing w:val="59"/>
        </w:rPr>
        <w:t> </w:t>
      </w:r>
      <w:r>
        <w:rPr/>
        <w:t>Hər</w:t>
      </w:r>
      <w:r>
        <w:rPr>
          <w:spacing w:val="57"/>
        </w:rPr>
        <w:t> </w:t>
      </w:r>
      <w:r>
        <w:rPr/>
        <w:t>müraciətdə</w:t>
      </w:r>
      <w:r>
        <w:rPr>
          <w:spacing w:val="57"/>
        </w:rPr>
        <w:t> </w:t>
      </w:r>
      <w:r>
        <w:rPr/>
        <w:t>bir</w:t>
      </w:r>
      <w:r>
        <w:rPr>
          <w:spacing w:val="59"/>
        </w:rPr>
        <w:t> </w:t>
      </w:r>
      <w:r>
        <w:rPr/>
        <w:t>səhifə</w:t>
      </w:r>
      <w:r>
        <w:rPr>
          <w:spacing w:val="59"/>
        </w:rPr>
        <w:t> </w:t>
      </w:r>
      <w:r>
        <w:rPr/>
        <w:t>oxunur.</w:t>
      </w:r>
      <w:r>
        <w:rPr>
          <w:spacing w:val="59"/>
        </w:rPr>
        <w:t> </w:t>
      </w:r>
      <w:r>
        <w:rPr/>
        <w:t>Səhifənin</w:t>
      </w:r>
      <w:r>
        <w:rPr>
          <w:spacing w:val="60"/>
        </w:rPr>
        <w:t> </w:t>
      </w:r>
      <w:r>
        <w:rPr>
          <w:spacing w:val="3"/>
        </w:rPr>
        <w:t>ölçüsü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  <w:i/>
        </w:rPr>
        <w:t>mübadilə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buferinin</w:t>
      </w:r>
      <w:r>
        <w:rPr>
          <w:rFonts w:ascii="Times New Roman" w:hAnsi="Times New Roman"/>
          <w:i/>
          <w:spacing w:val="36"/>
        </w:rPr>
        <w:t> </w:t>
      </w:r>
      <w:r>
        <w:rPr/>
        <w:t>ölçüsünü</w:t>
      </w:r>
      <w:r>
        <w:rPr>
          <w:spacing w:val="34"/>
        </w:rPr>
        <w:t> </w:t>
      </w:r>
      <w:r>
        <w:rPr/>
        <w:t>təyin</w:t>
      </w:r>
      <w:r>
        <w:rPr>
          <w:spacing w:val="36"/>
        </w:rPr>
        <w:t> </w:t>
      </w:r>
      <w:r>
        <w:rPr/>
        <w:t>edir.</w:t>
      </w:r>
      <w:r>
        <w:rPr>
          <w:spacing w:val="31"/>
        </w:rPr>
        <w:t> </w:t>
      </w:r>
      <w:r>
        <w:rPr/>
        <w:t>Yaddaşdakı</w:t>
      </w:r>
      <w:r>
        <w:rPr>
          <w:spacing w:val="34"/>
        </w:rPr>
        <w:t> </w:t>
      </w:r>
      <w:r>
        <w:rPr/>
        <w:t>hər</w:t>
      </w:r>
      <w:r>
        <w:rPr>
          <w:spacing w:val="35"/>
        </w:rPr>
        <w:t> </w:t>
      </w:r>
      <w:r>
        <w:rPr/>
        <w:t>yazının</w:t>
      </w:r>
      <w:r>
        <w:rPr>
          <w:spacing w:val="34"/>
        </w:rPr>
        <w:t> </w:t>
      </w:r>
      <w:r>
        <w:rPr/>
        <w:t>öz</w:t>
      </w:r>
      <w:r>
        <w:rPr>
          <w:spacing w:val="32"/>
        </w:rPr>
        <w:t> </w:t>
      </w:r>
      <w:r>
        <w:rPr/>
        <w:t>ünvanı</w:t>
      </w:r>
      <w:r>
        <w:rPr>
          <w:spacing w:val="34"/>
        </w:rPr>
        <w:t> </w:t>
      </w:r>
      <w:r>
        <w:rPr/>
        <w:t>vardır.</w:t>
      </w:r>
      <w:r>
        <w:rPr>
          <w:spacing w:val="-68"/>
        </w:rPr>
        <w:t> </w:t>
      </w:r>
      <w:r>
        <w:rPr>
          <w:spacing w:val="-68"/>
        </w:rPr>
      </w:r>
      <w:r>
        <w:rPr/>
        <w:t>Ünvanlar</w:t>
      </w:r>
      <w:r>
        <w:rPr>
          <w:spacing w:val="4"/>
        </w:rPr>
        <w:t> </w:t>
      </w:r>
      <w:r>
        <w:rPr/>
        <w:t>birbaşa</w:t>
      </w:r>
      <w:r>
        <w:rPr>
          <w:spacing w:val="4"/>
        </w:rPr>
        <w:t> </w:t>
      </w:r>
      <w:r>
        <w:rPr/>
        <w:t>və</w:t>
      </w:r>
      <w:r>
        <w:rPr>
          <w:spacing w:val="4"/>
        </w:rPr>
        <w:t> </w:t>
      </w:r>
      <w:r>
        <w:rPr/>
        <w:t>dolayı</w:t>
      </w:r>
      <w:r>
        <w:rPr>
          <w:spacing w:val="7"/>
        </w:rPr>
        <w:t> </w:t>
      </w:r>
      <w:r>
        <w:rPr/>
        <w:t>olur.</w:t>
      </w:r>
      <w:r>
        <w:rPr>
          <w:spacing w:val="5"/>
        </w:rPr>
        <w:t> </w:t>
      </w:r>
      <w:r>
        <w:rPr/>
        <w:t>Birbaşa</w:t>
      </w:r>
      <w:r>
        <w:rPr>
          <w:spacing w:val="6"/>
        </w:rPr>
        <w:t> </w:t>
      </w:r>
      <w:r>
        <w:rPr/>
        <w:t>ünvan</w:t>
      </w:r>
      <w:r>
        <w:rPr>
          <w:spacing w:val="7"/>
        </w:rPr>
        <w:t> </w:t>
      </w:r>
      <w:r>
        <w:rPr/>
        <w:t>yazının</w:t>
      </w:r>
      <w:r>
        <w:rPr>
          <w:spacing w:val="7"/>
        </w:rPr>
        <w:t> </w:t>
      </w:r>
      <w:r>
        <w:rPr/>
        <w:t>yaddaşdakı</w:t>
      </w:r>
      <w:r>
        <w:rPr>
          <w:spacing w:val="7"/>
        </w:rPr>
        <w:t> </w:t>
      </w:r>
      <w:r>
        <w:rPr/>
        <w:t>yerini</w:t>
      </w:r>
      <w:r>
        <w:rPr>
          <w:spacing w:val="5"/>
        </w:rPr>
        <w:t> </w:t>
      </w:r>
      <w:r>
        <w:rPr/>
        <w:t>bilavasitə</w:t>
      </w:r>
      <w:r>
        <w:rPr>
          <w:spacing w:val="-66"/>
        </w:rPr>
        <w:t> </w:t>
      </w:r>
      <w:r>
        <w:rPr>
          <w:spacing w:val="-66"/>
        </w:rPr>
      </w:r>
      <w:r>
        <w:rPr/>
        <w:t>göstərir.</w:t>
      </w:r>
      <w:r>
        <w:rPr>
          <w:spacing w:val="9"/>
        </w:rPr>
        <w:t> </w:t>
      </w:r>
      <w:r>
        <w:rPr/>
        <w:t>Lakin</w:t>
      </w:r>
      <w:r>
        <w:rPr>
          <w:spacing w:val="11"/>
        </w:rPr>
        <w:t> </w:t>
      </w:r>
      <w:r>
        <w:rPr/>
        <w:t>bu,</w:t>
      </w:r>
      <w:r>
        <w:rPr>
          <w:spacing w:val="5"/>
        </w:rPr>
        <w:t> </w:t>
      </w:r>
      <w:r>
        <w:rPr/>
        <w:t>çoxsaylı</w:t>
      </w:r>
      <w:r>
        <w:rPr>
          <w:spacing w:val="11"/>
        </w:rPr>
        <w:t> </w:t>
      </w:r>
      <w:r>
        <w:rPr/>
        <w:t>boş</w:t>
      </w:r>
      <w:r>
        <w:rPr>
          <w:spacing w:val="11"/>
        </w:rPr>
        <w:t> </w:t>
      </w:r>
      <w:r>
        <w:rPr/>
        <w:t>yaddaş</w:t>
      </w:r>
      <w:r>
        <w:rPr>
          <w:spacing w:val="9"/>
        </w:rPr>
        <w:t> </w:t>
      </w:r>
      <w:r>
        <w:rPr/>
        <w:t>fraqmentlərinin</w:t>
      </w:r>
      <w:r>
        <w:rPr>
          <w:spacing w:val="11"/>
        </w:rPr>
        <w:t> </w:t>
      </w:r>
      <w:r>
        <w:rPr/>
        <w:t>yaranmasına</w:t>
      </w:r>
      <w:r>
        <w:rPr>
          <w:spacing w:val="6"/>
        </w:rPr>
        <w:t> </w:t>
      </w:r>
      <w:r>
        <w:rPr/>
        <w:t>səbəb</w:t>
      </w:r>
      <w:r>
        <w:rPr>
          <w:spacing w:val="7"/>
        </w:rPr>
        <w:t> </w:t>
      </w:r>
      <w:r>
        <w:rPr/>
        <w:t>olur.</w:t>
      </w:r>
      <w:r>
        <w:rPr>
          <w:spacing w:val="5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nöqsanı</w:t>
      </w:r>
      <w:r>
        <w:rPr>
          <w:spacing w:val="46"/>
        </w:rPr>
        <w:t> </w:t>
      </w:r>
      <w:r>
        <w:rPr/>
        <w:t>aradan</w:t>
      </w:r>
      <w:r>
        <w:rPr>
          <w:spacing w:val="46"/>
        </w:rPr>
        <w:t> </w:t>
      </w:r>
      <w:r>
        <w:rPr/>
        <w:t>qaldırmaq</w:t>
      </w:r>
      <w:r>
        <w:rPr>
          <w:spacing w:val="48"/>
        </w:rPr>
        <w:t> </w:t>
      </w:r>
      <w:r>
        <w:rPr/>
        <w:t>üçün</w:t>
      </w:r>
      <w:r>
        <w:rPr>
          <w:spacing w:val="46"/>
        </w:rPr>
        <w:t> </w:t>
      </w:r>
      <w:r>
        <w:rPr/>
        <w:t>dolayı</w:t>
      </w:r>
      <w:r>
        <w:rPr>
          <w:spacing w:val="46"/>
        </w:rPr>
        <w:t> </w:t>
      </w:r>
      <w:r>
        <w:rPr/>
        <w:t>ünvanlaşdırmadan</w:t>
      </w:r>
      <w:r>
        <w:rPr>
          <w:spacing w:val="46"/>
        </w:rPr>
        <w:t> </w:t>
      </w:r>
      <w:r>
        <w:rPr/>
        <w:t>istifadə</w:t>
      </w:r>
      <w:r>
        <w:rPr>
          <w:spacing w:val="47"/>
        </w:rPr>
        <w:t> </w:t>
      </w:r>
      <w:r>
        <w:rPr/>
        <w:t>edilir.</w:t>
      </w:r>
      <w:r>
        <w:rPr>
          <w:spacing w:val="46"/>
        </w:rPr>
        <w:t> </w:t>
      </w:r>
      <w:r>
        <w:rPr/>
        <w:t>Bu</w:t>
      </w:r>
      <w:r>
        <w:rPr>
          <w:spacing w:val="46"/>
        </w:rPr>
        <w:t> </w:t>
      </w:r>
      <w:r>
        <w:rPr/>
        <w:t>halda</w:t>
      </w:r>
      <w:r>
        <w:rPr>
          <w:spacing w:val="-68"/>
        </w:rPr>
        <w:t> </w:t>
      </w:r>
      <w:r>
        <w:rPr>
          <w:spacing w:val="-68"/>
        </w:rPr>
      </w:r>
      <w:r>
        <w:rPr/>
        <w:t>səhifənin</w:t>
      </w:r>
      <w:r>
        <w:rPr>
          <w:spacing w:val="62"/>
        </w:rPr>
        <w:t> </w:t>
      </w:r>
      <w:r>
        <w:rPr/>
        <w:t>bir</w:t>
      </w:r>
      <w:r>
        <w:rPr>
          <w:spacing w:val="61"/>
        </w:rPr>
        <w:t> </w:t>
      </w:r>
      <w:r>
        <w:rPr/>
        <w:t>hissəsi</w:t>
      </w:r>
      <w:r>
        <w:rPr>
          <w:spacing w:val="62"/>
        </w:rPr>
        <w:t> </w:t>
      </w:r>
      <w:r>
        <w:rPr/>
        <w:t>indeksləşdirmə</w:t>
      </w:r>
      <w:r>
        <w:rPr>
          <w:spacing w:val="63"/>
        </w:rPr>
        <w:t> </w:t>
      </w:r>
      <w:r>
        <w:rPr/>
        <w:t>üçün</w:t>
      </w:r>
      <w:r>
        <w:rPr>
          <w:spacing w:val="64"/>
        </w:rPr>
        <w:t> </w:t>
      </w:r>
      <w:r>
        <w:rPr/>
        <w:t>ayrilir.</w:t>
      </w:r>
      <w:r>
        <w:rPr>
          <w:spacing w:val="62"/>
        </w:rPr>
        <w:t> </w:t>
      </w:r>
      <w:r>
        <w:rPr/>
        <w:t>Həmin</w:t>
      </w:r>
      <w:r>
        <w:rPr>
          <w:spacing w:val="62"/>
        </w:rPr>
        <w:t> </w:t>
      </w:r>
      <w:r>
        <w:rPr/>
        <w:t>indekslər</w:t>
      </w:r>
      <w:r>
        <w:rPr>
          <w:spacing w:val="63"/>
        </w:rPr>
        <w:t> </w:t>
      </w:r>
      <w:r>
        <w:rPr/>
        <w:t>müvafiq</w:t>
      </w:r>
      <w:r>
        <w:rPr>
          <w:spacing w:val="64"/>
        </w:rPr>
        <w:t> </w:t>
      </w:r>
      <w:r>
        <w:rPr/>
        <w:t>yazı</w:t>
      </w:r>
      <w:r>
        <w:rPr>
          <w:spacing w:val="62"/>
        </w:rPr>
        <w:t> </w:t>
      </w:r>
      <w:r>
        <w:rPr/>
        <w:t>üçün</w:t>
      </w:r>
      <w:r>
        <w:rPr>
          <w:spacing w:val="-66"/>
        </w:rPr>
        <w:t> </w:t>
      </w:r>
      <w:r>
        <w:rPr>
          <w:spacing w:val="-66"/>
        </w:rPr>
      </w:r>
      <w:r>
        <w:rPr/>
        <w:t>ünvan</w:t>
      </w:r>
      <w:r>
        <w:rPr>
          <w:spacing w:val="5"/>
        </w:rPr>
        <w:t> </w:t>
      </w:r>
      <w:r>
        <w:rPr/>
        <w:t>göstəricisi</w:t>
      </w:r>
      <w:r>
        <w:rPr>
          <w:spacing w:val="7"/>
        </w:rPr>
        <w:t> </w:t>
      </w:r>
      <w:r>
        <w:rPr/>
        <w:t>rolunu</w:t>
      </w:r>
      <w:r>
        <w:rPr>
          <w:spacing w:val="5"/>
        </w:rPr>
        <w:t> </w:t>
      </w:r>
      <w:r>
        <w:rPr/>
        <w:t>oynayır.</w:t>
      </w:r>
      <w:r>
        <w:rPr>
          <w:spacing w:val="5"/>
        </w:rPr>
        <w:t> </w:t>
      </w:r>
      <w:r>
        <w:rPr/>
        <w:t>Yazının</w:t>
      </w:r>
      <w:r>
        <w:rPr>
          <w:spacing w:val="7"/>
        </w:rPr>
        <w:t> </w:t>
      </w:r>
      <w:r>
        <w:rPr/>
        <w:t>ölçüsü</w:t>
      </w:r>
      <w:r>
        <w:rPr>
          <w:spacing w:val="5"/>
        </w:rPr>
        <w:t> </w:t>
      </w:r>
      <w:r>
        <w:rPr/>
        <w:t>dəyişərkən</w:t>
      </w:r>
      <w:r>
        <w:rPr>
          <w:spacing w:val="5"/>
        </w:rPr>
        <w:t> </w:t>
      </w:r>
      <w:r>
        <w:rPr/>
        <w:t>növbəti</w:t>
      </w:r>
      <w:r>
        <w:rPr>
          <w:spacing w:val="7"/>
        </w:rPr>
        <w:t> </w:t>
      </w:r>
      <w:r>
        <w:rPr/>
        <w:t>yazıların </w:t>
      </w:r>
      <w:r>
        <w:rPr>
          <w:spacing w:val="5"/>
        </w:rPr>
        <w:t> </w:t>
      </w:r>
      <w:r>
        <w:rPr/>
        <w:t>yalnız</w:t>
      </w:r>
      <w:r>
        <w:rPr>
          <w:spacing w:val="-66"/>
        </w:rPr>
        <w:t> </w:t>
      </w:r>
      <w:r>
        <w:rPr>
          <w:spacing w:val="-66"/>
        </w:rPr>
      </w:r>
      <w:r>
        <w:rPr/>
        <w:t>ünvan</w:t>
      </w:r>
      <w:r>
        <w:rPr>
          <w:spacing w:val="12"/>
        </w:rPr>
        <w:t> </w:t>
      </w:r>
      <w:r>
        <w:rPr/>
        <w:t>göstəricilərinin</w:t>
      </w:r>
      <w:r>
        <w:rPr>
          <w:spacing w:val="12"/>
        </w:rPr>
        <w:t> </w:t>
      </w:r>
      <w:r>
        <w:rPr/>
        <w:t>qiyməti</w:t>
      </w:r>
      <w:r>
        <w:rPr>
          <w:spacing w:val="12"/>
        </w:rPr>
        <w:t> </w:t>
      </w:r>
      <w:r>
        <w:rPr/>
        <w:t>dəyişir.</w:t>
      </w:r>
      <w:r>
        <w:rPr>
          <w:spacing w:val="10"/>
        </w:rPr>
        <w:t> </w:t>
      </w:r>
      <w:r>
        <w:rPr/>
        <w:t>Beləliklə,</w:t>
      </w:r>
      <w:r>
        <w:rPr>
          <w:spacing w:val="11"/>
        </w:rPr>
        <w:t> </w:t>
      </w:r>
      <w:r>
        <w:rPr/>
        <w:t>bu</w:t>
      </w:r>
      <w:r>
        <w:rPr>
          <w:spacing w:val="12"/>
        </w:rPr>
        <w:t> </w:t>
      </w:r>
      <w:r>
        <w:rPr/>
        <w:t>halda</w:t>
      </w:r>
      <w:r>
        <w:rPr>
          <w:spacing w:val="11"/>
        </w:rPr>
        <w:t> </w:t>
      </w:r>
      <w:r>
        <w:rPr/>
        <w:t>yaddaşda</w:t>
      </w:r>
      <w:r>
        <w:rPr>
          <w:spacing w:val="11"/>
        </w:rPr>
        <w:t> </w:t>
      </w:r>
      <w:r>
        <w:rPr/>
        <w:t>boş</w:t>
      </w:r>
      <w:r>
        <w:rPr>
          <w:spacing w:val="16"/>
        </w:rPr>
        <w:t> </w:t>
      </w:r>
      <w:r>
        <w:rPr/>
        <w:t>yer</w:t>
      </w:r>
      <w:r>
        <w:rPr>
          <w:spacing w:val="11"/>
        </w:rPr>
        <w:t> </w:t>
      </w:r>
      <w:r>
        <w:rPr/>
        <w:t>qalmır.</w:t>
      </w:r>
      <w:r>
        <w:rPr>
          <w:spacing w:val="-67"/>
        </w:rPr>
        <w:t> </w:t>
      </w:r>
      <w:r>
        <w:rPr>
          <w:spacing w:val="-67"/>
        </w:rPr>
      </w:r>
      <w:r>
        <w:rPr/>
        <w:t>Göründüyü</w:t>
      </w:r>
      <w:r>
        <w:rPr>
          <w:spacing w:val="40"/>
        </w:rPr>
        <w:t> </w:t>
      </w:r>
      <w:r>
        <w:rPr/>
        <w:t>kimi,</w:t>
      </w:r>
      <w:r>
        <w:rPr>
          <w:spacing w:val="40"/>
        </w:rPr>
        <w:t> </w:t>
      </w:r>
      <w:r>
        <w:rPr/>
        <w:t>birbaşa</w:t>
      </w:r>
      <w:r>
        <w:rPr>
          <w:spacing w:val="37"/>
        </w:rPr>
        <w:t> </w:t>
      </w:r>
      <w:r>
        <w:rPr/>
        <w:t>ünvanlaşdırma</w:t>
      </w:r>
      <w:r>
        <w:rPr>
          <w:spacing w:val="42"/>
        </w:rPr>
        <w:t> </w:t>
      </w:r>
      <w:r>
        <w:rPr/>
        <w:t>verilənlərin</w:t>
      </w:r>
      <w:r>
        <w:rPr>
          <w:spacing w:val="40"/>
        </w:rPr>
        <w:t> </w:t>
      </w:r>
      <w:r>
        <w:rPr/>
        <w:t>ardıcıl</w:t>
      </w:r>
      <w:r>
        <w:rPr>
          <w:spacing w:val="40"/>
        </w:rPr>
        <w:t> </w:t>
      </w:r>
      <w:r>
        <w:rPr/>
        <w:t>saxlama</w:t>
      </w:r>
      <w:r>
        <w:rPr>
          <w:spacing w:val="42"/>
        </w:rPr>
        <w:t> </w:t>
      </w:r>
      <w:r>
        <w:rPr/>
        <w:t>quruluşuna,</w:t>
      </w:r>
      <w:r>
        <w:rPr>
          <w:spacing w:val="38"/>
        </w:rPr>
        <w:t> </w:t>
      </w:r>
      <w:r>
        <w:rPr/>
        <w:t>dolayı</w:t>
      </w:r>
      <w:r>
        <w:rPr>
          <w:spacing w:val="-64"/>
        </w:rPr>
        <w:t> </w:t>
      </w:r>
      <w:r>
        <w:rPr>
          <w:spacing w:val="-64"/>
        </w:rPr>
      </w:r>
      <w:r>
        <w:rPr/>
        <w:t>ünvanlaşdırma isə siyahışəkilli saxlama quruluşuna </w:t>
      </w:r>
      <w:r>
        <w:rPr>
          <w:spacing w:val="11"/>
        </w:rPr>
        <w:t> </w:t>
      </w:r>
      <w:r>
        <w:rPr/>
        <w:t>uyğundur.</w:t>
      </w:r>
    </w:p>
    <w:p>
      <w:pPr>
        <w:pStyle w:val="BodyText"/>
        <w:spacing w:line="240" w:lineRule="auto"/>
        <w:ind w:left="679" w:right="113"/>
        <w:jc w:val="left"/>
      </w:pPr>
      <w:r>
        <w:rPr/>
        <w:t>Verilənlər  hansı  qaydada  saxlanırsa,  onlara  müraciət  də  həmin  qaydada</w:t>
      </w:r>
      <w:r>
        <w:rPr>
          <w:spacing w:val="-14"/>
        </w:rPr>
        <w:t> </w:t>
      </w:r>
      <w:r>
        <w:rPr/>
        <w:t>mümkün</w:t>
      </w:r>
    </w:p>
    <w:p>
      <w:pPr>
        <w:spacing w:after="0" w:line="240" w:lineRule="auto"/>
        <w:jc w:val="left"/>
        <w:sectPr>
          <w:footerReference w:type="default" r:id="rId280"/>
          <w:pgSz w:w="11910" w:h="16840"/>
          <w:pgMar w:footer="730" w:header="0" w:top="460" w:bottom="920" w:left="1020" w:right="460"/>
          <w:pgNumType w:start="194"/>
        </w:sectPr>
      </w:pP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olur.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0"/>
        </w:numPr>
        <w:tabs>
          <w:tab w:pos="4231" w:val="left" w:leader="none"/>
        </w:tabs>
        <w:spacing w:line="240" w:lineRule="auto" w:before="0" w:after="0"/>
        <w:ind w:left="4230" w:right="0" w:hanging="717"/>
        <w:jc w:val="left"/>
        <w:rPr>
          <w:b w:val="0"/>
          <w:bCs w:val="0"/>
        </w:rPr>
      </w:pPr>
      <w:r>
        <w:rPr/>
        <w:t>VB</w:t>
      </w:r>
      <w:r>
        <w:rPr>
          <w:spacing w:val="3"/>
        </w:rPr>
        <w:t> </w:t>
      </w:r>
      <w:r>
        <w:rPr/>
        <w:t>inzibatçılığı</w:t>
      </w:r>
      <w:r>
        <w:rPr>
          <w:b w:val="0"/>
        </w:rPr>
      </w:r>
    </w:p>
    <w:p>
      <w:pPr>
        <w:pStyle w:val="BodyText"/>
        <w:spacing w:line="240" w:lineRule="auto" w:before="158"/>
        <w:ind w:left="-3" w:right="0"/>
        <w:jc w:val="left"/>
        <w:rPr>
          <w:rFonts w:ascii="Times New Roman" w:hAnsi="Times New Roman" w:cs="Times New Roman" w:eastAsia="Times New Roman"/>
        </w:rPr>
      </w:pPr>
      <w:r>
        <w:rPr/>
        <w:t>VB  inzibatçılığı  sistemin  etibarlı  və  səmərəli  fəaliyyətini  təmin  etməyə</w:t>
      </w:r>
      <w:r>
        <w:rPr>
          <w:spacing w:val="-5"/>
        </w:rPr>
        <w:t> </w:t>
      </w:r>
      <w:r>
        <w:rPr>
          <w:spacing w:val="2"/>
        </w:rPr>
        <w:t>yönəldil</w:t>
      </w:r>
      <w:r>
        <w:rPr>
          <w:rFonts w:ascii="Times New Roman" w:hAnsi="Times New Roman"/>
          <w:spacing w:val="2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2" w:equalWidth="0">
            <w:col w:w="643" w:space="40"/>
            <w:col w:w="9747"/>
          </w:cols>
        </w:sectPr>
      </w:pPr>
    </w:p>
    <w:p>
      <w:pPr>
        <w:pStyle w:val="BodyText"/>
        <w:spacing w:line="360" w:lineRule="auto" w:before="160"/>
        <w:ind w:right="125"/>
        <w:jc w:val="both"/>
      </w:pPr>
      <w:r>
        <w:rPr/>
        <w:t>məklə,</w:t>
      </w:r>
      <w:r>
        <w:rPr>
          <w:spacing w:val="37"/>
        </w:rPr>
        <w:t> </w:t>
      </w:r>
      <w:r>
        <w:rPr/>
        <w:t>həm</w:t>
      </w:r>
      <w:r>
        <w:rPr>
          <w:spacing w:val="32"/>
        </w:rPr>
        <w:t> </w:t>
      </w:r>
      <w:r>
        <w:rPr/>
        <w:t>də</w:t>
      </w:r>
      <w:r>
        <w:rPr>
          <w:spacing w:val="38"/>
        </w:rPr>
        <w:t> </w:t>
      </w:r>
      <w:r>
        <w:rPr/>
        <w:t>istifadəçi</w:t>
      </w:r>
      <w:r>
        <w:rPr>
          <w:spacing w:val="37"/>
        </w:rPr>
        <w:t> </w:t>
      </w:r>
      <w:r>
        <w:rPr/>
        <w:t>tələbinə</w:t>
      </w:r>
      <w:r>
        <w:rPr>
          <w:spacing w:val="38"/>
        </w:rPr>
        <w:t> </w:t>
      </w:r>
      <w:r>
        <w:rPr/>
        <w:t>adekvat</w:t>
      </w:r>
      <w:r>
        <w:rPr>
          <w:spacing w:val="39"/>
        </w:rPr>
        <w:t> </w:t>
      </w:r>
      <w:r>
        <w:rPr/>
        <w:t>olan</w:t>
      </w:r>
      <w:r>
        <w:rPr>
          <w:spacing w:val="39"/>
        </w:rPr>
        <w:t> </w:t>
      </w:r>
      <w:r>
        <w:rPr/>
        <w:t>VB</w:t>
      </w:r>
      <w:r>
        <w:rPr>
          <w:spacing w:val="37"/>
        </w:rPr>
        <w:t> </w:t>
      </w:r>
      <w:r>
        <w:rPr/>
        <w:t>yaradılmasını</w:t>
      </w:r>
      <w:r>
        <w:rPr>
          <w:spacing w:val="37"/>
        </w:rPr>
        <w:t> </w:t>
      </w:r>
      <w:r>
        <w:rPr/>
        <w:t>və</w:t>
      </w:r>
      <w:r>
        <w:rPr>
          <w:spacing w:val="38"/>
        </w:rPr>
        <w:t> </w:t>
      </w:r>
      <w:r>
        <w:rPr/>
        <w:t>predmet</w:t>
      </w:r>
      <w:r>
        <w:rPr>
          <w:spacing w:val="39"/>
        </w:rPr>
        <w:t> </w:t>
      </w:r>
      <w:r>
        <w:rPr/>
        <w:t>oblastının</w:t>
      </w:r>
      <w:r>
        <w:rPr>
          <w:spacing w:val="-67"/>
        </w:rPr>
        <w:t> </w:t>
      </w:r>
      <w:r>
        <w:rPr>
          <w:spacing w:val="-67"/>
        </w:rPr>
      </w:r>
      <w:r>
        <w:rPr/>
        <w:t>aktual</w:t>
      </w:r>
      <w:r>
        <w:rPr>
          <w:spacing w:val="36"/>
        </w:rPr>
        <w:t> </w:t>
      </w:r>
      <w:r>
        <w:rPr/>
        <w:t>vəziyyətdə</w:t>
      </w:r>
      <w:r>
        <w:rPr>
          <w:spacing w:val="35"/>
        </w:rPr>
        <w:t> </w:t>
      </w:r>
      <w:r>
        <w:rPr/>
        <w:t>saxlanmasını</w:t>
      </w:r>
      <w:r>
        <w:rPr>
          <w:spacing w:val="36"/>
        </w:rPr>
        <w:t> </w:t>
      </w:r>
      <w:r>
        <w:rPr/>
        <w:t>tyəmin</w:t>
      </w:r>
      <w:r>
        <w:rPr>
          <w:spacing w:val="36"/>
        </w:rPr>
        <w:t> </w:t>
      </w:r>
      <w:r>
        <w:rPr/>
        <w:t>etməyi</w:t>
      </w:r>
      <w:r>
        <w:rPr>
          <w:spacing w:val="36"/>
        </w:rPr>
        <w:t> </w:t>
      </w:r>
      <w:r>
        <w:rPr/>
        <w:t>nəzərdə</w:t>
      </w:r>
      <w:r>
        <w:rPr>
          <w:spacing w:val="35"/>
        </w:rPr>
        <w:t> </w:t>
      </w:r>
      <w:r>
        <w:rPr/>
        <w:t>tutur.</w:t>
      </w:r>
      <w:r>
        <w:rPr>
          <w:spacing w:val="34"/>
        </w:rPr>
        <w:t> </w:t>
      </w:r>
      <w:r>
        <w:rPr/>
        <w:t>İnzibatçı</w:t>
      </w:r>
      <w:r>
        <w:rPr>
          <w:spacing w:val="34"/>
        </w:rPr>
        <w:t> </w:t>
      </w:r>
      <w:r>
        <w:rPr/>
        <w:t>heyətin</w:t>
      </w:r>
      <w:r>
        <w:rPr>
          <w:spacing w:val="34"/>
        </w:rPr>
        <w:t> </w:t>
      </w:r>
      <w:r>
        <w:rPr/>
        <w:t>zəruriliyi</w:t>
      </w:r>
      <w:r>
        <w:rPr>
          <w:spacing w:val="-66"/>
        </w:rPr>
        <w:t> </w:t>
      </w:r>
      <w:r>
        <w:rPr>
          <w:spacing w:val="-66"/>
        </w:rPr>
      </w:r>
      <w:r>
        <w:rPr/>
        <w:t>verilənlərin</w:t>
      </w:r>
      <w:r>
        <w:rPr>
          <w:spacing w:val="55"/>
        </w:rPr>
        <w:t> </w:t>
      </w:r>
      <w:r>
        <w:rPr/>
        <w:t>mərkəzləşdirilmiş</w:t>
      </w:r>
      <w:r>
        <w:rPr>
          <w:spacing w:val="55"/>
        </w:rPr>
        <w:t> </w:t>
      </w:r>
      <w:r>
        <w:rPr/>
        <w:t>idarə</w:t>
      </w:r>
      <w:r>
        <w:rPr>
          <w:spacing w:val="54"/>
        </w:rPr>
        <w:t> </w:t>
      </w:r>
      <w:r>
        <w:rPr/>
        <w:t>edilməsi</w:t>
      </w:r>
      <w:r>
        <w:rPr>
          <w:spacing w:val="55"/>
        </w:rPr>
        <w:t> </w:t>
      </w:r>
      <w:r>
        <w:rPr/>
        <w:t>ilə</w:t>
      </w:r>
      <w:r>
        <w:rPr>
          <w:spacing w:val="54"/>
        </w:rPr>
        <w:t> </w:t>
      </w:r>
      <w:r>
        <w:rPr/>
        <w:t>bağlıdır</w:t>
      </w:r>
      <w:r>
        <w:rPr>
          <w:spacing w:val="54"/>
        </w:rPr>
        <w:t> </w:t>
      </w:r>
      <w:r>
        <w:rPr/>
        <w:t>və</w:t>
      </w:r>
      <w:r>
        <w:rPr>
          <w:spacing w:val="51"/>
        </w:rPr>
        <w:t> </w:t>
      </w:r>
      <w:r>
        <w:rPr/>
        <w:t>sosial</w:t>
      </w:r>
      <w:r>
        <w:rPr>
          <w:spacing w:val="55"/>
        </w:rPr>
        <w:t> </w:t>
      </w:r>
      <w:r>
        <w:rPr/>
        <w:t>istifadəçi</w:t>
      </w:r>
      <w:r>
        <w:rPr>
          <w:spacing w:val="55"/>
        </w:rPr>
        <w:t> </w:t>
      </w:r>
      <w:r>
        <w:rPr/>
        <w:t>mühitində</w:t>
      </w:r>
      <w:r>
        <w:rPr>
          <w:spacing w:val="-66"/>
        </w:rPr>
        <w:t> </w:t>
      </w:r>
      <w:r>
        <w:rPr>
          <w:spacing w:val="-66"/>
        </w:rPr>
      </w:r>
      <w:r>
        <w:rPr/>
        <w:t>meydana çıxan ziddiyyətləri həll etmək</w:t>
      </w:r>
      <w:r>
        <w:rPr>
          <w:spacing w:val="61"/>
        </w:rPr>
        <w:t> </w:t>
      </w:r>
      <w:r>
        <w:rPr/>
        <w:t>üçündür.</w:t>
      </w:r>
    </w:p>
    <w:p>
      <w:pPr>
        <w:pStyle w:val="BodyText"/>
        <w:spacing w:line="360" w:lineRule="auto"/>
        <w:ind w:right="113" w:firstLine="566"/>
        <w:jc w:val="left"/>
      </w:pPr>
      <w:r>
        <w:rPr/>
        <w:t>İnzibatçılıq predmet oblastı üzrə, </w:t>
      </w:r>
      <w:r>
        <w:rPr>
          <w:spacing w:val="2"/>
        </w:rPr>
        <w:t>əlavələr </w:t>
      </w:r>
      <w:r>
        <w:rPr/>
        <w:t>üzrə, VB üzrə və təhlükəsizlik üzrə</w:t>
      </w:r>
      <w:r>
        <w:rPr>
          <w:spacing w:val="8"/>
        </w:rPr>
        <w:t> </w:t>
      </w:r>
      <w:r>
        <w:rPr>
          <w:spacing w:val="2"/>
        </w:rPr>
        <w:t>qrup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laşdırılır.</w:t>
      </w:r>
    </w:p>
    <w:p>
      <w:pPr>
        <w:spacing w:after="0" w:line="360" w:lineRule="auto"/>
        <w:jc w:val="left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60" w:lineRule="auto" w:before="41"/>
        <w:ind w:right="104" w:firstLine="566"/>
        <w:jc w:val="both"/>
      </w:pPr>
      <w:r>
        <w:rPr/>
        <w:t>Predmet</w:t>
      </w:r>
      <w:r>
        <w:rPr>
          <w:spacing w:val="53"/>
        </w:rPr>
        <w:t> </w:t>
      </w:r>
      <w:r>
        <w:rPr/>
        <w:t>oblastı</w:t>
      </w:r>
      <w:r>
        <w:rPr>
          <w:spacing w:val="53"/>
        </w:rPr>
        <w:t> </w:t>
      </w:r>
      <w:r>
        <w:rPr/>
        <w:t>üzrə</w:t>
      </w:r>
      <w:r>
        <w:rPr>
          <w:spacing w:val="52"/>
        </w:rPr>
        <w:t> </w:t>
      </w:r>
      <w:r>
        <w:rPr/>
        <w:t>inzibatçı</w:t>
      </w:r>
      <w:r>
        <w:rPr>
          <w:spacing w:val="52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nin</w:t>
      </w:r>
      <w:r>
        <w:rPr>
          <w:spacing w:val="53"/>
        </w:rPr>
        <w:t> </w:t>
      </w:r>
      <w:r>
        <w:rPr/>
        <w:t>konseptual</w:t>
      </w:r>
      <w:r>
        <w:rPr>
          <w:spacing w:val="53"/>
        </w:rPr>
        <w:t> </w:t>
      </w:r>
      <w:r>
        <w:rPr/>
        <w:t>sxeminin</w:t>
      </w:r>
      <w:r>
        <w:rPr>
          <w:spacing w:val="50"/>
        </w:rPr>
        <w:t> </w:t>
      </w:r>
      <w:r>
        <w:rPr/>
        <w:t>istifadəçilərin</w:t>
      </w:r>
      <w:r>
        <w:rPr>
          <w:spacing w:val="53"/>
        </w:rPr>
        <w:t> </w:t>
      </w:r>
      <w:r>
        <w:rPr/>
        <w:t>inteqra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siya edilmiş tələblərinə adekvat olmasının təmin </w:t>
      </w:r>
      <w:r>
        <w:rPr>
          <w:spacing w:val="1"/>
        </w:rPr>
        <w:t> </w:t>
      </w:r>
      <w:r>
        <w:rPr/>
        <w:t>edir.</w:t>
      </w:r>
    </w:p>
    <w:p>
      <w:pPr>
        <w:pStyle w:val="BodyText"/>
        <w:spacing w:line="360" w:lineRule="auto" w:before="8"/>
        <w:ind w:right="104" w:firstLine="566"/>
        <w:jc w:val="both"/>
      </w:pPr>
      <w:r>
        <w:rPr/>
        <w:t>Əlavələr üzrə inzibatçı VB</w:t>
      </w:r>
      <w:r>
        <w:rPr>
          <w:rFonts w:ascii="Times New Roman" w:hAnsi="Times New Roman"/>
        </w:rPr>
        <w:t>-</w:t>
      </w:r>
      <w:r>
        <w:rPr/>
        <w:t>nin xarici sxeminin müvafiq proqram əlavəsinə</w:t>
      </w:r>
      <w:r>
        <w:rPr>
          <w:spacing w:val="31"/>
        </w:rPr>
        <w:t> </w:t>
      </w:r>
      <w:r>
        <w:rPr/>
        <w:t>adek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vatlığının təmin edilməsinə</w:t>
      </w:r>
      <w:r>
        <w:rPr>
          <w:spacing w:val="48"/>
        </w:rPr>
        <w:t> </w:t>
      </w:r>
      <w:r>
        <w:rPr/>
        <w:t>məsuldur.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VB inzibatçısının vəzifəsi sistemin lazımi məhsuldarlıq səviyyəsini  təımin</w:t>
      </w:r>
      <w:r>
        <w:rPr>
          <w:spacing w:val="-14"/>
        </w:rPr>
        <w:t> </w:t>
      </w:r>
      <w:r>
        <w:rPr>
          <w:spacing w:val="3"/>
        </w:rPr>
        <w:t>etmək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dən</w:t>
      </w:r>
      <w:r>
        <w:rPr>
          <w:spacing w:val="21"/>
        </w:rPr>
        <w:t> </w:t>
      </w:r>
      <w:r>
        <w:rPr/>
        <w:t>ibarətdir.</w:t>
      </w:r>
      <w:r>
        <w:rPr>
          <w:spacing w:val="19"/>
        </w:rPr>
        <w:t> </w:t>
      </w:r>
      <w:r>
        <w:rPr/>
        <w:t>Bu</w:t>
      </w:r>
      <w:r>
        <w:rPr>
          <w:spacing w:val="21"/>
        </w:rPr>
        <w:t> </w:t>
      </w:r>
      <w:r>
        <w:rPr/>
        <w:t>vəzifə</w:t>
      </w:r>
      <w:r>
        <w:rPr>
          <w:spacing w:val="17"/>
        </w:rPr>
        <w:t> </w:t>
      </w:r>
      <w:r>
        <w:rPr/>
        <w:t>səmərəli</w:t>
      </w:r>
      <w:r>
        <w:rPr>
          <w:spacing w:val="21"/>
        </w:rPr>
        <w:t> </w:t>
      </w:r>
      <w:r>
        <w:rPr/>
        <w:t>müraciət</w:t>
      </w:r>
      <w:r>
        <w:rPr>
          <w:spacing w:val="21"/>
        </w:rPr>
        <w:t> </w:t>
      </w:r>
      <w:r>
        <w:rPr/>
        <w:t>metodlarından</w:t>
      </w:r>
      <w:r>
        <w:rPr>
          <w:spacing w:val="21"/>
        </w:rPr>
        <w:t> </w:t>
      </w:r>
      <w:r>
        <w:rPr/>
        <w:t>və</w:t>
      </w:r>
      <w:r>
        <w:rPr>
          <w:spacing w:val="20"/>
        </w:rPr>
        <w:t> </w:t>
      </w:r>
      <w:r>
        <w:rPr/>
        <w:t>verilənlərin</w:t>
      </w:r>
      <w:r>
        <w:rPr>
          <w:spacing w:val="21"/>
        </w:rPr>
        <w:t> </w:t>
      </w:r>
      <w:r>
        <w:rPr/>
        <w:t>səmərəli</w:t>
      </w:r>
      <w:r>
        <w:rPr>
          <w:spacing w:val="21"/>
        </w:rPr>
        <w:t> </w:t>
      </w:r>
      <w:r>
        <w:rPr>
          <w:spacing w:val="3"/>
        </w:rPr>
        <w:t>yerləş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mə</w:t>
      </w:r>
      <w:r>
        <w:rPr>
          <w:spacing w:val="65"/>
        </w:rPr>
        <w:t> </w:t>
      </w:r>
      <w:r>
        <w:rPr/>
        <w:t>strategiyasından</w:t>
      </w:r>
      <w:r>
        <w:rPr>
          <w:spacing w:val="61"/>
        </w:rPr>
        <w:t> </w:t>
      </w:r>
      <w:r>
        <w:rPr/>
        <w:t>istifadə</w:t>
      </w:r>
      <w:r>
        <w:rPr>
          <w:spacing w:val="65"/>
        </w:rPr>
        <w:t> </w:t>
      </w:r>
      <w:r>
        <w:rPr/>
        <w:t>etmək,</w:t>
      </w:r>
      <w:r>
        <w:rPr>
          <w:spacing w:val="62"/>
        </w:rPr>
        <w:t> </w:t>
      </w:r>
      <w:r>
        <w:rPr/>
        <w:t>həmçinin</w:t>
      </w:r>
      <w:r>
        <w:rPr>
          <w:spacing w:val="66"/>
        </w:rPr>
        <w:t> </w:t>
      </w:r>
      <w:r>
        <w:rPr/>
        <w:t>verilənlərin</w:t>
      </w:r>
      <w:r>
        <w:rPr>
          <w:spacing w:val="64"/>
        </w:rPr>
        <w:t> </w:t>
      </w:r>
      <w:r>
        <w:rPr/>
        <w:t>optimal</w:t>
      </w:r>
      <w:r>
        <w:rPr>
          <w:spacing w:val="64"/>
        </w:rPr>
        <w:t> </w:t>
      </w:r>
      <w:r>
        <w:rPr/>
        <w:t>bolluğunun</w:t>
      </w:r>
      <w:r>
        <w:rPr>
          <w:spacing w:val="66"/>
        </w:rPr>
        <w:t> </w:t>
      </w:r>
      <w:r>
        <w:rPr>
          <w:spacing w:val="2"/>
        </w:rPr>
        <w:t>yaradıl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ması yolu ilə yerinə</w:t>
      </w:r>
      <w:r>
        <w:rPr>
          <w:spacing w:val="41"/>
        </w:rPr>
        <w:t> </w:t>
      </w:r>
      <w:r>
        <w:rPr/>
        <w:t>yetirilir.</w:t>
      </w:r>
    </w:p>
    <w:p>
      <w:pPr>
        <w:pStyle w:val="BodyText"/>
        <w:spacing w:line="374" w:lineRule="auto"/>
        <w:ind w:left="900" w:right="3103" w:hanging="221"/>
        <w:jc w:val="left"/>
      </w:pPr>
      <w:r>
        <w:rPr/>
        <w:pict>
          <v:shape style="position:absolute;margin-left:84.984001pt;margin-top:24.270287pt;width:12.96pt;height:17.16pt;mso-position-horizontal-relative:page;mso-position-vertical-relative:paragraph;z-index:-217072" type="#_x0000_t75" stroked="false">
            <v:imagedata r:id="rId43" o:title=""/>
          </v:shape>
        </w:pict>
      </w:r>
      <w:r>
        <w:rPr/>
        <w:pict>
          <v:shape style="position:absolute;margin-left:84.984001pt;margin-top:49.470287pt;width:12.96pt;height:17.16pt;mso-position-horizontal-relative:page;mso-position-vertical-relative:paragraph;z-index:-217048" type="#_x0000_t75" stroked="false">
            <v:imagedata r:id="rId43" o:title=""/>
          </v:shape>
        </w:pict>
      </w:r>
      <w:r>
        <w:rPr/>
        <w:t>VB</w:t>
      </w:r>
      <w:r>
        <w:rPr>
          <w:spacing w:val="16"/>
        </w:rPr>
        <w:t> </w:t>
      </w:r>
      <w:r>
        <w:rPr/>
        <w:t>inzibatçısının</w:t>
      </w:r>
      <w:r>
        <w:rPr>
          <w:spacing w:val="16"/>
        </w:rPr>
        <w:t> </w:t>
      </w:r>
      <w:r>
        <w:rPr/>
        <w:t>vəzifələrinə</w:t>
      </w:r>
      <w:r>
        <w:rPr>
          <w:spacing w:val="15"/>
        </w:rPr>
        <w:t> </w:t>
      </w:r>
      <w:r>
        <w:rPr/>
        <w:t>aşağıdakılar</w:t>
      </w:r>
      <w:r>
        <w:rPr>
          <w:spacing w:val="16"/>
        </w:rPr>
        <w:t> </w:t>
      </w:r>
      <w:r>
        <w:rPr/>
        <w:t>daxildir:</w:t>
      </w:r>
      <w:r>
        <w:rPr>
          <w:spacing w:val="-65"/>
        </w:rPr>
        <w:t> </w:t>
      </w:r>
      <w:r>
        <w:rPr>
          <w:spacing w:val="-65"/>
        </w:rPr>
      </w:r>
      <w:r>
        <w:rPr/>
        <w:t>Sistemin fəaliyyət statistikasının</w:t>
      </w:r>
      <w:r>
        <w:rPr>
          <w:spacing w:val="60"/>
        </w:rPr>
        <w:t> </w:t>
      </w:r>
      <w:r>
        <w:rPr/>
        <w:t>aparılması;</w:t>
      </w:r>
    </w:p>
    <w:p>
      <w:pPr>
        <w:pStyle w:val="BodyText"/>
        <w:spacing w:line="376" w:lineRule="auto" w:before="8"/>
        <w:ind w:left="900" w:right="2145"/>
        <w:jc w:val="left"/>
      </w:pPr>
      <w:r>
        <w:rPr/>
        <w:pict>
          <v:shape style="position:absolute;margin-left:84.984001pt;margin-top:24.510288pt;width:12.96pt;height:17.16pt;mso-position-horizontal-relative:page;mso-position-vertical-relative:paragraph;z-index:-217024" type="#_x0000_t75" stroked="false">
            <v:imagedata r:id="rId43" o:title=""/>
          </v:shape>
        </w:pict>
      </w:r>
      <w:r>
        <w:rPr/>
        <w:pict>
          <v:shape style="position:absolute;margin-left:84.984001pt;margin-top:49.590286pt;width:12.96pt;height:17.16pt;mso-position-horizontal-relative:page;mso-position-vertical-relative:paragraph;z-index:-217000" type="#_x0000_t75" stroked="false">
            <v:imagedata r:id="rId43" o:title=""/>
          </v:shape>
        </w:pict>
      </w:r>
      <w:r>
        <w:rPr/>
        <w:t>Yaddaş</w:t>
      </w:r>
      <w:r>
        <w:rPr>
          <w:spacing w:val="15"/>
        </w:rPr>
        <w:t> </w:t>
      </w:r>
      <w:r>
        <w:rPr/>
        <w:t>resurslarından</w:t>
      </w:r>
      <w:r>
        <w:rPr>
          <w:spacing w:val="14"/>
        </w:rPr>
        <w:t> </w:t>
      </w:r>
      <w:r>
        <w:rPr/>
        <w:t>səmərəli</w:t>
      </w:r>
      <w:r>
        <w:rPr>
          <w:spacing w:val="14"/>
        </w:rPr>
        <w:t> </w:t>
      </w:r>
      <w:r>
        <w:rPr/>
        <w:t>istifadənin</w:t>
      </w:r>
      <w:r>
        <w:rPr>
          <w:spacing w:val="12"/>
        </w:rPr>
        <w:t> </w:t>
      </w:r>
      <w:r>
        <w:rPr/>
        <w:t>təmin</w:t>
      </w:r>
      <w:r>
        <w:rPr>
          <w:spacing w:val="15"/>
        </w:rPr>
        <w:t> </w:t>
      </w:r>
      <w:r>
        <w:rPr/>
        <w:t>edilməsi;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Sistemin </w:t>
      </w:r>
      <w:r>
        <w:rPr/>
        <w:t>etibarlı fəaliyyətinin təmin</w:t>
      </w:r>
      <w:r>
        <w:rPr>
          <w:spacing w:val="60"/>
        </w:rPr>
        <w:t> </w:t>
      </w:r>
      <w:r>
        <w:rPr/>
        <w:t>edilməsi;</w:t>
      </w:r>
    </w:p>
    <w:p>
      <w:pPr>
        <w:pStyle w:val="BodyText"/>
        <w:spacing w:line="376" w:lineRule="auto" w:before="3"/>
        <w:ind w:left="900" w:right="113"/>
        <w:jc w:val="left"/>
      </w:pPr>
      <w:r>
        <w:rPr/>
        <w:pict>
          <v:shape style="position:absolute;margin-left:84.984001pt;margin-top:24.260321pt;width:12.96pt;height:17.16pt;mso-position-horizontal-relative:page;mso-position-vertical-relative:paragraph;z-index:-216976" type="#_x0000_t75" stroked="false">
            <v:imagedata r:id="rId43" o:title=""/>
          </v:shape>
        </w:pict>
      </w:r>
      <w:r>
        <w:rPr/>
        <w:pict>
          <v:shape style="position:absolute;margin-left:84.984001pt;margin-top:49.340321pt;width:12.96pt;height:17.16pt;mso-position-horizontal-relative:page;mso-position-vertical-relative:paragraph;z-index:-216952" type="#_x0000_t75" stroked="false">
            <v:imagedata r:id="rId43" o:title=""/>
          </v:shape>
        </w:pict>
      </w:r>
      <w:r>
        <w:rPr>
          <w:rFonts w:ascii="Times New Roman" w:hAnsi="Times New Roman"/>
        </w:rPr>
        <w:t>VB-</w:t>
      </w:r>
      <w:r>
        <w:rPr/>
        <w:t>nin</w:t>
      </w:r>
      <w:r>
        <w:rPr>
          <w:spacing w:val="15"/>
        </w:rPr>
        <w:t> </w:t>
      </w:r>
      <w:r>
        <w:rPr/>
        <w:t>saxlanması</w:t>
      </w:r>
      <w:r>
        <w:rPr>
          <w:spacing w:val="15"/>
        </w:rPr>
        <w:t> </w:t>
      </w:r>
      <w:r>
        <w:rPr/>
        <w:t>mühitinin</w:t>
      </w:r>
      <w:r>
        <w:rPr>
          <w:spacing w:val="16"/>
        </w:rPr>
        <w:t> </w:t>
      </w:r>
      <w:r>
        <w:rPr/>
        <w:t>yenidən</w:t>
      </w:r>
      <w:r>
        <w:rPr>
          <w:spacing w:val="16"/>
        </w:rPr>
        <w:t> </w:t>
      </w:r>
      <w:r>
        <w:rPr/>
        <w:t>sazlanmasına</w:t>
      </w:r>
      <w:r>
        <w:rPr>
          <w:spacing w:val="15"/>
        </w:rPr>
        <w:t> </w:t>
      </w:r>
      <w:r>
        <w:rPr/>
        <w:t>ehtiyacın</w:t>
      </w:r>
      <w:r>
        <w:rPr>
          <w:spacing w:val="14"/>
        </w:rPr>
        <w:t> </w:t>
      </w:r>
      <w:r>
        <w:rPr/>
        <w:t>qiymətləndirilməsi;</w:t>
      </w:r>
      <w:r>
        <w:rPr>
          <w:spacing w:val="-63"/>
        </w:rPr>
        <w:t> </w:t>
      </w:r>
      <w:r>
        <w:rPr>
          <w:spacing w:val="-63"/>
        </w:rPr>
      </w:r>
      <w:r>
        <w:rPr/>
        <w:t>Lazım gəldikdə VB</w:t>
      </w:r>
      <w:r>
        <w:rPr>
          <w:rFonts w:ascii="Times New Roman" w:hAnsi="Times New Roman"/>
        </w:rPr>
        <w:t>-</w:t>
      </w:r>
      <w:r>
        <w:rPr/>
        <w:t>nin daxili sxeminin </w:t>
      </w:r>
      <w:r>
        <w:rPr>
          <w:spacing w:val="1"/>
        </w:rPr>
        <w:t> </w:t>
      </w:r>
      <w:r>
        <w:rPr/>
        <w:t>dəyişdirilməsi;</w:t>
      </w:r>
    </w:p>
    <w:p>
      <w:pPr>
        <w:pStyle w:val="BodyText"/>
        <w:spacing w:line="240" w:lineRule="auto" w:before="3"/>
        <w:ind w:left="900" w:right="113"/>
        <w:jc w:val="left"/>
      </w:pPr>
      <w:r>
        <w:rPr/>
        <w:t>Konseptual sxemin yeni daxili sxemə </w:t>
      </w:r>
      <w:r>
        <w:rPr>
          <w:spacing w:val="2"/>
        </w:rPr>
        <w:t> </w:t>
      </w:r>
      <w:r>
        <w:rPr/>
        <w:t>uyğunlaşdırılması;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09pt;width:12.96pt;height:17.16pt;mso-position-horizontal-relative:page;mso-position-vertical-relative:paragraph;z-index:-216928" type="#_x0000_t75" stroked="false">
            <v:imagedata r:id="rId43" o:title=""/>
          </v:shape>
        </w:pict>
      </w:r>
      <w:r>
        <w:rPr>
          <w:rFonts w:ascii="Times New Roman" w:hAnsi="Times New Roman"/>
        </w:rPr>
        <w:t>VB-</w:t>
      </w:r>
      <w:r>
        <w:rPr/>
        <w:t>nin saxlanması mühitinin yeni daxili sxemə </w:t>
      </w:r>
      <w:r>
        <w:rPr>
          <w:spacing w:val="19"/>
        </w:rPr>
        <w:t> </w:t>
      </w:r>
      <w:r>
        <w:rPr/>
        <w:t>uyğunlaşdırılması;</w:t>
      </w:r>
    </w:p>
    <w:p>
      <w:pPr>
        <w:pStyle w:val="BodyText"/>
        <w:spacing w:line="240" w:lineRule="auto" w:before="182"/>
        <w:ind w:left="900"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8.010307pt;width:12.96pt;height:17.16pt;mso-position-horizontal-relative:page;mso-position-vertical-relative:paragraph;z-index:-216904" type="#_x0000_t75" stroked="false">
            <v:imagedata r:id="rId43" o:title=""/>
          </v:shape>
        </w:pict>
      </w:r>
      <w:r>
        <w:rPr>
          <w:rFonts w:ascii="Times New Roman" w:hAnsi="Times New Roman"/>
        </w:rPr>
        <w:t>VB-</w:t>
      </w:r>
      <w:r>
        <w:rPr/>
        <w:t>nin</w:t>
      </w:r>
      <w:r>
        <w:rPr>
          <w:spacing w:val="32"/>
        </w:rPr>
        <w:t> </w:t>
      </w:r>
      <w:r>
        <w:rPr/>
        <w:t>məntiqi</w:t>
      </w:r>
      <w:r>
        <w:rPr>
          <w:spacing w:val="30"/>
        </w:rPr>
        <w:t> </w:t>
      </w:r>
      <w:r>
        <w:rPr/>
        <w:t>və</w:t>
      </w:r>
      <w:r>
        <w:rPr>
          <w:spacing w:val="31"/>
        </w:rPr>
        <w:t> </w:t>
      </w:r>
      <w:r>
        <w:rPr/>
        <w:t>ya</w:t>
      </w:r>
      <w:r>
        <w:rPr>
          <w:spacing w:val="31"/>
        </w:rPr>
        <w:t> </w:t>
      </w:r>
      <w:r>
        <w:rPr/>
        <w:t>fiziki</w:t>
      </w:r>
      <w:r>
        <w:rPr>
          <w:spacing w:val="27"/>
        </w:rPr>
        <w:t> </w:t>
      </w:r>
      <w:r>
        <w:rPr/>
        <w:t>pozuntularının</w:t>
      </w:r>
      <w:r>
        <w:rPr>
          <w:spacing w:val="30"/>
        </w:rPr>
        <w:t> </w:t>
      </w:r>
      <w:r>
        <w:rPr/>
        <w:t>ləğv</w:t>
      </w:r>
      <w:r>
        <w:rPr>
          <w:spacing w:val="30"/>
        </w:rPr>
        <w:t> </w:t>
      </w:r>
      <w:r>
        <w:rPr/>
        <w:t>edilməsi</w:t>
      </w:r>
      <w:r>
        <w:rPr>
          <w:spacing w:val="30"/>
        </w:rPr>
        <w:t> </w:t>
      </w:r>
      <w:r>
        <w:rPr/>
        <w:t>yolu</w:t>
      </w:r>
      <w:r>
        <w:rPr>
          <w:spacing w:val="30"/>
        </w:rPr>
        <w:t> </w:t>
      </w:r>
      <w:r>
        <w:rPr/>
        <w:t>ilə</w:t>
      </w:r>
      <w:r>
        <w:rPr>
          <w:spacing w:val="29"/>
        </w:rPr>
        <w:t> </w:t>
      </w:r>
      <w:r>
        <w:rPr/>
        <w:t>tamlığının</w:t>
      </w:r>
      <w:r>
        <w:rPr>
          <w:spacing w:val="30"/>
        </w:rPr>
        <w:t> </w:t>
      </w:r>
      <w:r>
        <w:rPr>
          <w:spacing w:val="5"/>
        </w:rPr>
        <w:t>bər</w:t>
      </w:r>
      <w:r>
        <w:rPr>
          <w:rFonts w:ascii="Times New Roman" w:hAnsi="Times New Roman"/>
          <w:spacing w:val="5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281"/>
          <w:pgSz w:w="11910" w:h="16840"/>
          <w:pgMar w:footer="730" w:header="0" w:top="500" w:bottom="920" w:left="1020" w:right="460"/>
          <w:pgNumType w:start="195"/>
        </w:sectPr>
      </w:pPr>
    </w:p>
    <w:p>
      <w:pPr>
        <w:pStyle w:val="BodyText"/>
        <w:spacing w:line="240" w:lineRule="auto" w:before="160"/>
        <w:ind w:right="0"/>
        <w:jc w:val="left"/>
      </w:pPr>
      <w:r>
        <w:rPr/>
        <w:t>pası.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-4" w:right="0"/>
        <w:jc w:val="left"/>
        <w:rPr>
          <w:rFonts w:ascii="Times New Roman" w:hAnsi="Times New Roman" w:cs="Times New Roman" w:eastAsia="Times New Roman"/>
        </w:rPr>
      </w:pPr>
      <w:r>
        <w:rPr/>
        <w:t>Təhlükəsizlik üzrə inzibatçı istifadəçi səlahiyyətlərini, verilənlərə müraciət   </w:t>
      </w:r>
      <w:r>
        <w:rPr>
          <w:spacing w:val="65"/>
        </w:rPr>
        <w:t> </w:t>
      </w:r>
      <w:r>
        <w:rPr>
          <w:spacing w:val="3"/>
        </w:rPr>
        <w:t>məhdu</w:t>
      </w:r>
      <w:r>
        <w:rPr>
          <w:rFonts w:ascii="Times New Roman" w:hAnsi="Times New Roman"/>
          <w:spacing w:val="3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500" w:bottom="280" w:left="1020" w:right="460"/>
          <w:cols w:num="2" w:equalWidth="0">
            <w:col w:w="644" w:space="40"/>
            <w:col w:w="9746"/>
          </w:cols>
        </w:sectPr>
      </w:pPr>
    </w:p>
    <w:p>
      <w:pPr>
        <w:pStyle w:val="BodyText"/>
        <w:spacing w:line="360" w:lineRule="auto" w:before="163"/>
        <w:ind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diy</w:t>
      </w:r>
      <w:r>
        <w:rPr/>
        <w:t>yətlərini</w:t>
      </w:r>
      <w:r>
        <w:rPr>
          <w:spacing w:val="60"/>
        </w:rPr>
        <w:t> </w:t>
      </w:r>
      <w:r>
        <w:rPr/>
        <w:t>müəyyən</w:t>
      </w:r>
      <w:r>
        <w:rPr>
          <w:spacing w:val="60"/>
        </w:rPr>
        <w:t> </w:t>
      </w:r>
      <w:r>
        <w:rPr/>
        <w:t>etməyə</w:t>
      </w:r>
      <w:r>
        <w:rPr>
          <w:spacing w:val="59"/>
        </w:rPr>
        <w:t> </w:t>
      </w:r>
      <w:r>
        <w:rPr/>
        <w:t>və</w:t>
      </w:r>
      <w:r>
        <w:rPr>
          <w:spacing w:val="59"/>
        </w:rPr>
        <w:t> </w:t>
      </w:r>
      <w:r>
        <w:rPr/>
        <w:t>VB</w:t>
      </w:r>
      <w:r>
        <w:rPr>
          <w:rFonts w:ascii="Times New Roman" w:hAnsi="Times New Roman"/>
        </w:rPr>
        <w:t>-nin</w:t>
      </w:r>
      <w:r>
        <w:rPr>
          <w:rFonts w:ascii="Times New Roman" w:hAnsi="Times New Roman"/>
          <w:spacing w:val="58"/>
        </w:rPr>
        <w:t> </w:t>
      </w:r>
      <w:r>
        <w:rPr/>
        <w:t>texnoloji</w:t>
      </w:r>
      <w:r>
        <w:rPr>
          <w:spacing w:val="58"/>
        </w:rPr>
        <w:t> </w:t>
      </w:r>
      <w:r>
        <w:rPr/>
        <w:t>təhlükəsizliyini</w:t>
      </w:r>
      <w:r>
        <w:rPr>
          <w:spacing w:val="60"/>
        </w:rPr>
        <w:t> </w:t>
      </w:r>
      <w:r>
        <w:rPr/>
        <w:t>təmin</w:t>
      </w:r>
      <w:r>
        <w:rPr>
          <w:spacing w:val="60"/>
        </w:rPr>
        <w:t> </w:t>
      </w:r>
      <w:r>
        <w:rPr/>
        <w:t>etməyə</w:t>
      </w:r>
      <w:r>
        <w:rPr>
          <w:spacing w:val="64"/>
        </w:rPr>
        <w:t> </w:t>
      </w:r>
      <w:r>
        <w:rPr>
          <w:spacing w:val="2"/>
        </w:rPr>
        <w:t>borc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ludur.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Bəzən</w:t>
      </w:r>
      <w:r>
        <w:rPr>
          <w:spacing w:val="30"/>
        </w:rPr>
        <w:t> </w:t>
      </w:r>
      <w:r>
        <w:rPr/>
        <w:t>verilənlər</w:t>
      </w:r>
      <w:r>
        <w:rPr>
          <w:spacing w:val="32"/>
        </w:rPr>
        <w:t> </w:t>
      </w:r>
      <w:r>
        <w:rPr/>
        <w:t>üzrə</w:t>
      </w:r>
      <w:r>
        <w:rPr>
          <w:spacing w:val="32"/>
        </w:rPr>
        <w:t> </w:t>
      </w:r>
      <w:r>
        <w:rPr/>
        <w:t>də</w:t>
      </w:r>
      <w:r>
        <w:rPr>
          <w:spacing w:val="29"/>
        </w:rPr>
        <w:t> </w:t>
      </w:r>
      <w:r>
        <w:rPr/>
        <w:t>inzibatçı</w:t>
      </w:r>
      <w:r>
        <w:rPr>
          <w:spacing w:val="33"/>
        </w:rPr>
        <w:t> </w:t>
      </w:r>
      <w:r>
        <w:rPr/>
        <w:t>vəzifəsi</w:t>
      </w:r>
      <w:r>
        <w:rPr>
          <w:spacing w:val="33"/>
        </w:rPr>
        <w:t> </w:t>
      </w:r>
      <w:r>
        <w:rPr/>
        <w:t>nəzərdə</w:t>
      </w:r>
      <w:r>
        <w:rPr>
          <w:spacing w:val="32"/>
        </w:rPr>
        <w:t> </w:t>
      </w:r>
      <w:r>
        <w:rPr/>
        <w:t>tutulur.</w:t>
      </w:r>
      <w:r>
        <w:rPr>
          <w:spacing w:val="31"/>
        </w:rPr>
        <w:t> </w:t>
      </w:r>
      <w:r>
        <w:rPr/>
        <w:t>Bu,</w:t>
      </w:r>
      <w:r>
        <w:rPr>
          <w:spacing w:val="31"/>
        </w:rPr>
        <w:t> </w:t>
      </w:r>
      <w:r>
        <w:rPr/>
        <w:t>verilənlərin</w:t>
      </w:r>
      <w:r>
        <w:rPr>
          <w:spacing w:val="33"/>
        </w:rPr>
        <w:t> </w:t>
      </w:r>
      <w:r>
        <w:rPr>
          <w:spacing w:val="3"/>
        </w:rPr>
        <w:t>gerçək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liyinə,</w:t>
      </w:r>
      <w:r>
        <w:rPr>
          <w:spacing w:val="58"/>
        </w:rPr>
        <w:t> </w:t>
      </w:r>
      <w:r>
        <w:rPr/>
        <w:t>uyuşanlığına</w:t>
      </w:r>
      <w:r>
        <w:rPr>
          <w:spacing w:val="59"/>
        </w:rPr>
        <w:t> </w:t>
      </w:r>
      <w:r>
        <w:rPr/>
        <w:t>və</w:t>
      </w:r>
      <w:r>
        <w:rPr>
          <w:spacing w:val="61"/>
        </w:rPr>
        <w:t> </w:t>
      </w:r>
      <w:r>
        <w:rPr/>
        <w:t>tamlığına</w:t>
      </w:r>
      <w:r>
        <w:rPr>
          <w:spacing w:val="61"/>
        </w:rPr>
        <w:t> </w:t>
      </w:r>
      <w:r>
        <w:rPr/>
        <w:t>cavab</w:t>
      </w:r>
      <w:r>
        <w:rPr>
          <w:spacing w:val="62"/>
        </w:rPr>
        <w:t> </w:t>
      </w:r>
      <w:r>
        <w:rPr/>
        <w:t>verir.</w:t>
      </w:r>
      <w:r>
        <w:rPr>
          <w:spacing w:val="63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nin</w:t>
      </w:r>
      <w:r>
        <w:rPr>
          <w:spacing w:val="62"/>
        </w:rPr>
        <w:t> </w:t>
      </w:r>
      <w:r>
        <w:rPr/>
        <w:t>aktuallaşdırılması</w:t>
      </w:r>
      <w:r>
        <w:rPr>
          <w:spacing w:val="65"/>
        </w:rPr>
        <w:t> </w:t>
      </w:r>
      <w:r>
        <w:rPr/>
        <w:t>reqlamentinin</w:t>
      </w:r>
      <w:r>
        <w:rPr>
          <w:spacing w:val="-65"/>
        </w:rPr>
        <w:t> </w:t>
      </w:r>
      <w:r>
        <w:rPr>
          <w:spacing w:val="-65"/>
        </w:rPr>
      </w:r>
      <w:r>
        <w:rPr/>
        <w:t>müəyyən edilməsi də bu inzibatçının</w:t>
      </w:r>
      <w:r>
        <w:rPr>
          <w:spacing w:val="60"/>
        </w:rPr>
        <w:t> </w:t>
      </w:r>
      <w:r>
        <w:rPr/>
        <w:t>işidir.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0"/>
        </w:numPr>
        <w:tabs>
          <w:tab w:pos="3533" w:val="left" w:leader="none"/>
        </w:tabs>
        <w:spacing w:line="240" w:lineRule="auto" w:before="170" w:after="0"/>
        <w:ind w:left="3533" w:right="113" w:hanging="717"/>
        <w:jc w:val="left"/>
        <w:rPr>
          <w:b w:val="0"/>
          <w:bCs w:val="0"/>
        </w:rPr>
      </w:pPr>
      <w:r>
        <w:rPr/>
        <w:t>Verilənlər bazasının</w:t>
      </w:r>
      <w:r>
        <w:rPr>
          <w:spacing w:val="8"/>
        </w:rPr>
        <w:t> </w:t>
      </w:r>
      <w:r>
        <w:rPr/>
        <w:t>layihələşdirilməsi</w:t>
      </w:r>
      <w:r>
        <w:rPr>
          <w:b w:val="0"/>
        </w:rPr>
      </w:r>
    </w:p>
    <w:p>
      <w:pPr>
        <w:pStyle w:val="BodyText"/>
        <w:spacing w:line="360" w:lineRule="auto" w:before="155"/>
        <w:ind w:right="104" w:firstLine="566"/>
        <w:jc w:val="both"/>
      </w:pPr>
      <w:r>
        <w:rPr/>
        <w:t>VB yaradılmasının ən məsuliyyətli mərhələsi layihələşdirmədir. Çünki</w:t>
      </w:r>
      <w:r>
        <w:rPr>
          <w:spacing w:val="55"/>
        </w:rPr>
        <w:t> </w:t>
      </w:r>
      <w:r>
        <w:rPr>
          <w:spacing w:val="3"/>
        </w:rPr>
        <w:t>VB</w:t>
      </w:r>
      <w:r>
        <w:rPr>
          <w:rFonts w:ascii="Times New Roman" w:hAnsi="Times New Roman"/>
          <w:spacing w:val="3"/>
        </w:rPr>
        <w:t>-nin</w:t>
      </w:r>
      <w:r>
        <w:rPr>
          <w:rFonts w:ascii="Times New Roman" w:hAnsi="Times New Roman"/>
          <w:spacing w:val="1"/>
          <w:w w:val="100"/>
        </w:rPr>
        <w:t> </w:t>
      </w:r>
      <w:r>
        <w:rPr/>
        <w:t>istifadəçi</w:t>
      </w:r>
      <w:r>
        <w:rPr>
          <w:spacing w:val="57"/>
        </w:rPr>
        <w:t> </w:t>
      </w:r>
      <w:r>
        <w:rPr/>
        <w:t>baxımından</w:t>
      </w:r>
      <w:r>
        <w:rPr>
          <w:spacing w:val="59"/>
        </w:rPr>
        <w:t> </w:t>
      </w:r>
      <w:r>
        <w:rPr/>
        <w:t>məzmununun</w:t>
      </w:r>
      <w:r>
        <w:rPr>
          <w:spacing w:val="57"/>
        </w:rPr>
        <w:t> </w:t>
      </w:r>
      <w:r>
        <w:rPr/>
        <w:t>səmərəli</w:t>
      </w:r>
      <w:r>
        <w:rPr>
          <w:spacing w:val="59"/>
        </w:rPr>
        <w:t> </w:t>
      </w:r>
      <w:r>
        <w:rPr/>
        <w:t>təşkili</w:t>
      </w:r>
      <w:r>
        <w:rPr>
          <w:spacing w:val="59"/>
        </w:rPr>
        <w:t> </w:t>
      </w:r>
      <w:r>
        <w:rPr/>
        <w:t>məsələsi</w:t>
      </w:r>
      <w:r>
        <w:rPr>
          <w:spacing w:val="57"/>
        </w:rPr>
        <w:t> </w:t>
      </w:r>
      <w:r>
        <w:rPr/>
        <w:t>bu</w:t>
      </w:r>
      <w:r>
        <w:rPr>
          <w:spacing w:val="59"/>
        </w:rPr>
        <w:t> </w:t>
      </w:r>
      <w:r>
        <w:rPr/>
        <w:t>mərhələdə</w:t>
      </w:r>
      <w:r>
        <w:rPr>
          <w:spacing w:val="55"/>
        </w:rPr>
        <w:t> </w:t>
      </w:r>
      <w:r>
        <w:rPr/>
        <w:t>həll</w:t>
      </w:r>
      <w:r>
        <w:rPr>
          <w:spacing w:val="57"/>
        </w:rPr>
        <w:t> </w:t>
      </w:r>
      <w:r>
        <w:rPr/>
        <w:t>edilir.</w:t>
      </w:r>
      <w:r>
        <w:rPr>
          <w:spacing w:val="-66"/>
        </w:rPr>
        <w:t> </w:t>
      </w:r>
      <w:r>
        <w:rPr>
          <w:spacing w:val="-66"/>
        </w:rPr>
      </w:r>
      <w:r>
        <w:rPr/>
        <w:t>Layihələşdirmə</w:t>
      </w:r>
      <w:r>
        <w:rPr>
          <w:spacing w:val="16"/>
        </w:rPr>
        <w:t> </w:t>
      </w:r>
      <w:r>
        <w:rPr/>
        <w:t>zamanı</w:t>
      </w:r>
      <w:r>
        <w:rPr>
          <w:spacing w:val="18"/>
        </w:rPr>
        <w:t> </w:t>
      </w:r>
      <w:r>
        <w:rPr/>
        <w:t>yol</w:t>
      </w:r>
      <w:r>
        <w:rPr>
          <w:spacing w:val="14"/>
        </w:rPr>
        <w:t> </w:t>
      </w:r>
      <w:r>
        <w:rPr/>
        <w:t>verilən</w:t>
      </w:r>
      <w:r>
        <w:rPr>
          <w:spacing w:val="14"/>
        </w:rPr>
        <w:t> </w:t>
      </w:r>
      <w:r>
        <w:rPr>
          <w:spacing w:val="2"/>
        </w:rPr>
        <w:t>səhv</w:t>
      </w:r>
      <w:r>
        <w:rPr>
          <w:spacing w:val="18"/>
        </w:rPr>
        <w:t> </w:t>
      </w:r>
      <w:r>
        <w:rPr/>
        <w:t>çox</w:t>
      </w:r>
      <w:r>
        <w:rPr>
          <w:spacing w:val="14"/>
        </w:rPr>
        <w:t> </w:t>
      </w:r>
      <w:r>
        <w:rPr/>
        <w:t>baha</w:t>
      </w:r>
      <w:r>
        <w:rPr>
          <w:spacing w:val="13"/>
        </w:rPr>
        <w:t> </w:t>
      </w:r>
      <w:r>
        <w:rPr/>
        <w:t>başa</w:t>
      </w:r>
      <w:r>
        <w:rPr>
          <w:spacing w:val="13"/>
        </w:rPr>
        <w:t> </w:t>
      </w:r>
      <w:r>
        <w:rPr/>
        <w:t>gəlir.</w:t>
      </w:r>
      <w:r>
        <w:rPr>
          <w:spacing w:val="16"/>
        </w:rPr>
        <w:t> </w:t>
      </w:r>
      <w:r>
        <w:rPr/>
        <w:t>Layihələşdirmə</w:t>
      </w:r>
      <w:r>
        <w:rPr>
          <w:spacing w:val="16"/>
        </w:rPr>
        <w:t> </w:t>
      </w:r>
      <w:r>
        <w:rPr/>
        <w:t>işləri</w:t>
      </w:r>
      <w:r>
        <w:rPr>
          <w:spacing w:val="14"/>
        </w:rPr>
        <w:t> </w:t>
      </w:r>
      <w:r>
        <w:rPr/>
        <w:t>böyük</w:t>
      </w:r>
      <w:r>
        <w:rPr>
          <w:spacing w:val="-66"/>
        </w:rPr>
        <w:t> </w:t>
      </w:r>
      <w:r>
        <w:rPr>
          <w:spacing w:val="-66"/>
        </w:rPr>
      </w:r>
      <w:r>
        <w:rPr/>
        <w:t>zəhmət</w:t>
      </w:r>
      <w:r>
        <w:rPr>
          <w:spacing w:val="24"/>
        </w:rPr>
        <w:t> </w:t>
      </w:r>
      <w:r>
        <w:rPr/>
        <w:t>tələb</w:t>
      </w:r>
      <w:r>
        <w:rPr>
          <w:spacing w:val="21"/>
        </w:rPr>
        <w:t> </w:t>
      </w:r>
      <w:r>
        <w:rPr/>
        <w:t>edən</w:t>
      </w:r>
      <w:r>
        <w:rPr>
          <w:spacing w:val="21"/>
        </w:rPr>
        <w:t> </w:t>
      </w:r>
      <w:r>
        <w:rPr/>
        <w:t>iş</w:t>
      </w:r>
      <w:r>
        <w:rPr>
          <w:spacing w:val="18"/>
        </w:rPr>
        <w:t> </w:t>
      </w:r>
      <w:r>
        <w:rPr/>
        <w:t>olmaqla,</w:t>
      </w:r>
      <w:r>
        <w:rPr>
          <w:spacing w:val="19"/>
        </w:rPr>
        <w:t> </w:t>
      </w:r>
      <w:r>
        <w:rPr/>
        <w:t>tam</w:t>
      </w:r>
      <w:r>
        <w:rPr>
          <w:spacing w:val="17"/>
        </w:rPr>
        <w:t> </w:t>
      </w:r>
      <w:r>
        <w:rPr/>
        <w:t>avtomatlaşdırılması</w:t>
      </w:r>
      <w:r>
        <w:rPr>
          <w:spacing w:val="24"/>
        </w:rPr>
        <w:t> </w:t>
      </w:r>
      <w:r>
        <w:rPr/>
        <w:t>mümkün</w:t>
      </w:r>
      <w:r>
        <w:rPr>
          <w:spacing w:val="21"/>
        </w:rPr>
        <w:t> </w:t>
      </w:r>
      <w:r>
        <w:rPr/>
        <w:t>deyildir.</w:t>
      </w:r>
      <w:r>
        <w:rPr>
          <w:spacing w:val="19"/>
        </w:rPr>
        <w:t> </w:t>
      </w:r>
      <w:r>
        <w:rPr/>
        <w:t>Bu</w:t>
      </w:r>
      <w:r>
        <w:rPr>
          <w:spacing w:val="24"/>
        </w:rPr>
        <w:t> </w:t>
      </w:r>
      <w:r>
        <w:rPr/>
        <w:t>işdə</w:t>
      </w:r>
      <w:r>
        <w:rPr>
          <w:spacing w:val="20"/>
        </w:rPr>
        <w:t> </w:t>
      </w:r>
      <w:r>
        <w:rPr/>
        <w:t>layihə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ləşdirici mütəxəssis intuisiyası və təcrübəsi mühüm rol </w:t>
      </w:r>
      <w:r>
        <w:rPr>
          <w:spacing w:val="23"/>
        </w:rPr>
        <w:t> </w:t>
      </w:r>
      <w:r>
        <w:rPr/>
        <w:t>oynayır.</w:t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020" w:right="460"/>
        </w:sectPr>
      </w:pPr>
    </w:p>
    <w:p>
      <w:pPr>
        <w:pStyle w:val="BodyText"/>
        <w:spacing w:line="348" w:lineRule="auto" w:before="41"/>
        <w:ind w:right="102" w:firstLine="566"/>
        <w:jc w:val="both"/>
      </w:pPr>
      <w:r>
        <w:rPr/>
        <w:t>Ötən 10 illikləedə çoxsaylı mütəxəssislərin gərgin əməyi sayəsaində</w:t>
      </w:r>
      <w:r>
        <w:rPr>
          <w:spacing w:val="28"/>
        </w:rPr>
        <w:t> </w:t>
      </w:r>
      <w:r>
        <w:rPr/>
        <w:t>müxtəlif</w:t>
      </w:r>
      <w:r>
        <w:rPr>
          <w:w w:val="100"/>
        </w:rPr>
        <w:t> </w:t>
      </w:r>
      <w:r>
        <w:rPr>
          <w:rFonts w:ascii="Times New Roman" w:hAnsi="Times New Roman"/>
          <w:i/>
        </w:rPr>
        <w:t>CASE</w:t>
      </w:r>
      <w:r>
        <w:rPr>
          <w:rFonts w:ascii="Times New Roman" w:hAnsi="Times New Roman"/>
        </w:rPr>
        <w:t>-texnologiyalar</w:t>
      </w:r>
      <w:r>
        <w:rPr>
          <w:rFonts w:ascii="Times New Roman" w:hAnsi="Times New Roman"/>
          <w:position w:val="13"/>
          <w:sz w:val="18"/>
        </w:rPr>
        <w:t>178</w:t>
      </w:r>
      <w:r>
        <w:rPr>
          <w:rFonts w:ascii="Times New Roman" w:hAnsi="Times New Roman"/>
          <w:spacing w:val="18"/>
          <w:position w:val="13"/>
          <w:sz w:val="18"/>
        </w:rPr>
        <w:t> </w:t>
      </w:r>
      <w:r>
        <w:rPr/>
        <w:t>yasradılmışdır</w:t>
      </w:r>
      <w:r>
        <w:rPr>
          <w:spacing w:val="38"/>
        </w:rPr>
        <w:t> </w:t>
      </w:r>
      <w:r>
        <w:rPr/>
        <w:t>ki,</w:t>
      </w:r>
      <w:r>
        <w:rPr>
          <w:spacing w:val="35"/>
        </w:rPr>
        <w:t> </w:t>
      </w:r>
      <w:r>
        <w:rPr/>
        <w:t>bunlar</w:t>
      </w:r>
      <w:r>
        <w:rPr>
          <w:spacing w:val="36"/>
        </w:rPr>
        <w:t> </w:t>
      </w:r>
      <w:r>
        <w:rPr/>
        <w:t>da</w:t>
      </w:r>
      <w:r>
        <w:rPr>
          <w:spacing w:val="36"/>
        </w:rPr>
        <w:t> </w:t>
      </w:r>
      <w:r>
        <w:rPr/>
        <w:t>layihələşdirmə</w:t>
      </w:r>
      <w:r>
        <w:rPr>
          <w:spacing w:val="38"/>
        </w:rPr>
        <w:t> </w:t>
      </w:r>
      <w:r>
        <w:rPr/>
        <w:t>işlərinin</w:t>
      </w:r>
      <w:r>
        <w:rPr>
          <w:spacing w:val="39"/>
        </w:rPr>
        <w:t> </w:t>
      </w:r>
      <w:r>
        <w:rPr>
          <w:spacing w:val="2"/>
        </w:rPr>
        <w:t>avtomatlaş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4"/>
        </w:rPr>
        <w:t> </w:t>
      </w:r>
      <w:r>
        <w:rPr/>
        <w:t>dırılması</w:t>
      </w:r>
      <w:r>
        <w:rPr>
          <w:spacing w:val="51"/>
        </w:rPr>
        <w:t> </w:t>
      </w:r>
      <w:r>
        <w:rPr/>
        <w:t>üçün</w:t>
      </w:r>
      <w:r>
        <w:rPr>
          <w:spacing w:val="51"/>
        </w:rPr>
        <w:t> </w:t>
      </w:r>
      <w:r>
        <w:rPr/>
        <w:t>proqram</w:t>
      </w:r>
      <w:r>
        <w:rPr>
          <w:spacing w:val="47"/>
        </w:rPr>
        <w:t> </w:t>
      </w:r>
      <w:r>
        <w:rPr/>
        <w:t>təminatı</w:t>
      </w:r>
      <w:r>
        <w:rPr>
          <w:spacing w:val="50"/>
        </w:rPr>
        <w:t> </w:t>
      </w:r>
      <w:r>
        <w:rPr/>
        <w:t>yaratmağa</w:t>
      </w:r>
      <w:r>
        <w:rPr>
          <w:spacing w:val="50"/>
        </w:rPr>
        <w:t> </w:t>
      </w:r>
      <w:r>
        <w:rPr/>
        <w:t>imkan</w:t>
      </w:r>
      <w:r>
        <w:rPr>
          <w:spacing w:val="51"/>
        </w:rPr>
        <w:t> </w:t>
      </w:r>
      <w:r>
        <w:rPr/>
        <w:t>verir.</w:t>
      </w:r>
      <w:r>
        <w:rPr>
          <w:spacing w:val="60"/>
        </w:rPr>
        <w:t> </w:t>
      </w:r>
      <w:r>
        <w:rPr>
          <w:rFonts w:ascii="Times New Roman" w:hAnsi="Times New Roman"/>
          <w:i/>
        </w:rPr>
        <w:t>CASE</w:t>
      </w:r>
      <w:r>
        <w:rPr>
          <w:rFonts w:ascii="Times New Roman" w:hAnsi="Times New Roman"/>
          <w:i/>
          <w:spacing w:val="53"/>
        </w:rPr>
        <w:t> </w:t>
      </w:r>
      <w:r>
        <w:rPr/>
        <w:t>instrumentariyası</w:t>
      </w:r>
      <w:r>
        <w:rPr>
          <w:spacing w:val="51"/>
        </w:rPr>
        <w:t> </w:t>
      </w:r>
      <w:r>
        <w:rPr/>
        <w:t>müx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təlif struktur və obyekt</w:t>
      </w:r>
      <w:r>
        <w:rPr>
          <w:rFonts w:ascii="Times New Roman" w:hAnsi="Times New Roman"/>
        </w:rPr>
        <w:t>-</w:t>
      </w:r>
      <w:r>
        <w:rPr/>
        <w:t>istinad metodlarına </w:t>
      </w:r>
      <w:r>
        <w:rPr>
          <w:spacing w:val="10"/>
        </w:rPr>
        <w:t> </w:t>
      </w:r>
      <w:r>
        <w:rPr/>
        <w:t>əsaslanır.</w:t>
      </w:r>
    </w:p>
    <w:p>
      <w:pPr>
        <w:pStyle w:val="BodyText"/>
        <w:spacing w:line="374" w:lineRule="auto" w:before="21"/>
        <w:ind w:left="900" w:right="2132" w:hanging="221"/>
        <w:jc w:val="left"/>
      </w:pPr>
      <w:r>
        <w:rPr/>
        <w:pict>
          <v:shape style="position:absolute;margin-left:84.984001pt;margin-top:25.040321pt;width:12.96pt;height:17.16pt;mso-position-horizontal-relative:page;mso-position-vertical-relative:paragraph;z-index:-216856" type="#_x0000_t75" stroked="false">
            <v:imagedata r:id="rId43" o:title=""/>
          </v:shape>
        </w:pict>
      </w:r>
      <w:r>
        <w:rPr/>
        <w:pict>
          <v:shape style="position:absolute;margin-left:84.984001pt;margin-top:50.240322pt;width:12.96pt;height:17.16pt;mso-position-horizontal-relative:page;mso-position-vertical-relative:paragraph;z-index:-216832" type="#_x0000_t75" stroked="false">
            <v:imagedata r:id="rId43" o:title=""/>
          </v:shape>
        </w:pict>
      </w:r>
      <w:r>
        <w:rPr>
          <w:rFonts w:ascii="Times New Roman" w:hAnsi="Times New Roman"/>
        </w:rPr>
        <w:t>VB-</w:t>
      </w:r>
      <w:r>
        <w:rPr/>
        <w:t>nin</w:t>
      </w:r>
      <w:r>
        <w:rPr>
          <w:spacing w:val="18"/>
        </w:rPr>
        <w:t> </w:t>
      </w:r>
      <w:r>
        <w:rPr/>
        <w:t>layihələşdirilməsi</w:t>
      </w:r>
      <w:r>
        <w:rPr>
          <w:spacing w:val="19"/>
        </w:rPr>
        <w:t> </w:t>
      </w:r>
      <w:r>
        <w:rPr/>
        <w:t>prosesi</w:t>
      </w:r>
      <w:r>
        <w:rPr>
          <w:spacing w:val="19"/>
        </w:rPr>
        <w:t> </w:t>
      </w:r>
      <w:r>
        <w:rPr/>
        <w:t>aşağıdakı</w:t>
      </w:r>
      <w:r>
        <w:rPr>
          <w:spacing w:val="19"/>
        </w:rPr>
        <w:t> </w:t>
      </w:r>
      <w:r>
        <w:rPr/>
        <w:t>mərhələləri</w:t>
      </w:r>
      <w:r>
        <w:rPr>
          <w:spacing w:val="18"/>
        </w:rPr>
        <w:t> </w:t>
      </w:r>
      <w:r>
        <w:rPr/>
        <w:t>birləşdirir:</w:t>
      </w:r>
      <w:r>
        <w:rPr>
          <w:spacing w:val="-64"/>
        </w:rPr>
        <w:t> </w:t>
      </w:r>
      <w:r>
        <w:rPr>
          <w:spacing w:val="-64"/>
        </w:rPr>
      </w:r>
      <w:r>
        <w:rPr>
          <w:rFonts w:ascii="Times New Roman" w:hAnsi="Times New Roman"/>
        </w:rPr>
        <w:t>VB-</w:t>
      </w:r>
      <w:r>
        <w:rPr/>
        <w:t>nin konseptual</w:t>
      </w:r>
      <w:r>
        <w:rPr>
          <w:spacing w:val="50"/>
        </w:rPr>
        <w:t> </w:t>
      </w:r>
      <w:r>
        <w:rPr/>
        <w:t>layihələşdirilməsi;</w:t>
      </w:r>
    </w:p>
    <w:p>
      <w:pPr>
        <w:pStyle w:val="BodyText"/>
        <w:spacing w:line="376" w:lineRule="auto" w:before="8"/>
        <w:ind w:left="900" w:right="2669"/>
        <w:jc w:val="left"/>
      </w:pPr>
      <w:r>
        <w:rPr/>
        <w:pict>
          <v:shape style="position:absolute;margin-left:84.984001pt;margin-top:24.510292pt;width:12.96pt;height:17.16pt;mso-position-horizontal-relative:page;mso-position-vertical-relative:paragraph;z-index:-216808" type="#_x0000_t75" stroked="false">
            <v:imagedata r:id="rId43" o:title=""/>
          </v:shape>
        </w:pict>
      </w:r>
      <w:r>
        <w:rPr/>
        <w:pict>
          <v:shape style="position:absolute;margin-left:84.984001pt;margin-top:49.590294pt;width:12.96pt;height:17.16pt;mso-position-horizontal-relative:page;mso-position-vertical-relative:paragraph;z-index:-216784" type="#_x0000_t75" stroked="false">
            <v:imagedata r:id="rId43" o:title=""/>
          </v:shape>
        </w:pict>
      </w:r>
      <w:r>
        <w:rPr/>
        <w:t>VBİS</w:t>
      </w:r>
      <w:r>
        <w:rPr>
          <w:spacing w:val="12"/>
        </w:rPr>
        <w:t> </w:t>
      </w:r>
      <w:r>
        <w:rPr/>
        <w:t>və</w:t>
      </w:r>
      <w:r>
        <w:rPr>
          <w:spacing w:val="12"/>
        </w:rPr>
        <w:t> </w:t>
      </w:r>
      <w:r>
        <w:rPr/>
        <w:t>digər</w:t>
      </w:r>
      <w:r>
        <w:rPr>
          <w:spacing w:val="12"/>
        </w:rPr>
        <w:t> </w:t>
      </w:r>
      <w:r>
        <w:rPr/>
        <w:t>instrumental</w:t>
      </w:r>
      <w:r>
        <w:rPr>
          <w:spacing w:val="13"/>
        </w:rPr>
        <w:t> </w:t>
      </w:r>
      <w:r>
        <w:rPr/>
        <w:t>proqram</w:t>
      </w:r>
      <w:r>
        <w:rPr>
          <w:spacing w:val="8"/>
        </w:rPr>
        <w:t> </w:t>
      </w:r>
      <w:r>
        <w:rPr/>
        <w:t>vasitələrinin</w:t>
      </w:r>
      <w:r>
        <w:rPr>
          <w:spacing w:val="13"/>
        </w:rPr>
        <w:t> </w:t>
      </w:r>
      <w:r>
        <w:rPr/>
        <w:t>seçilməsi;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VB-</w:t>
      </w:r>
      <w:r>
        <w:rPr/>
        <w:t>nin məntiqi</w:t>
      </w:r>
      <w:r>
        <w:rPr>
          <w:spacing w:val="40"/>
        </w:rPr>
        <w:t> </w:t>
      </w:r>
      <w:r>
        <w:rPr/>
        <w:t>layihələşdirilməsi;</w:t>
      </w:r>
    </w:p>
    <w:p>
      <w:pPr>
        <w:pStyle w:val="BodyText"/>
        <w:spacing w:line="240" w:lineRule="auto" w:before="3"/>
        <w:ind w:left="900" w:right="113"/>
        <w:jc w:val="left"/>
      </w:pPr>
      <w:r>
        <w:rPr>
          <w:rFonts w:ascii="Times New Roman" w:hAnsi="Times New Roman"/>
        </w:rPr>
        <w:t>VB-</w:t>
      </w:r>
      <w:r>
        <w:rPr/>
        <w:t>nin fiziki</w:t>
      </w:r>
      <w:r>
        <w:rPr>
          <w:spacing w:val="43"/>
        </w:rPr>
        <w:t> </w:t>
      </w:r>
      <w:r>
        <w:rPr/>
        <w:t>layihələşdirilməsi.</w:t>
      </w:r>
    </w:p>
    <w:p>
      <w:pPr>
        <w:pStyle w:val="BodyText"/>
        <w:spacing w:line="360" w:lineRule="auto" w:before="163"/>
        <w:ind w:right="109" w:firstLine="566"/>
        <w:jc w:val="both"/>
      </w:pPr>
      <w:r>
        <w:rPr>
          <w:w w:val="100"/>
        </w:rPr>
        <w:t>Ko</w:t>
      </w:r>
      <w:r>
        <w:rPr>
          <w:spacing w:val="3"/>
          <w:w w:val="100"/>
        </w:rPr>
        <w:t>n</w:t>
      </w:r>
      <w:r>
        <w:rPr>
          <w:w w:val="100"/>
        </w:rPr>
        <w:t>se</w:t>
      </w:r>
      <w:r>
        <w:rPr>
          <w:spacing w:val="3"/>
          <w:w w:val="100"/>
        </w:rPr>
        <w:t>p</w:t>
      </w:r>
      <w:r>
        <w:rPr>
          <w:w w:val="100"/>
        </w:rPr>
        <w:t>t</w:t>
      </w:r>
      <w:r>
        <w:rPr>
          <w:spacing w:val="3"/>
          <w:w w:val="100"/>
        </w:rPr>
        <w:t>u</w:t>
      </w:r>
      <w:r>
        <w:rPr>
          <w:w w:val="100"/>
        </w:rPr>
        <w:t>al</w:t>
      </w:r>
      <w:r>
        <w:rPr/>
        <w:t>  </w:t>
      </w:r>
      <w:r>
        <w:rPr>
          <w:spacing w:val="-20"/>
        </w:rPr>
        <w:t> 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h</w:t>
      </w:r>
      <w:r>
        <w:rPr>
          <w:spacing w:val="2"/>
          <w:w w:val="100"/>
        </w:rPr>
        <w:t>ə</w:t>
      </w:r>
      <w:r>
        <w:rPr>
          <w:w w:val="100"/>
        </w:rPr>
        <w:t>lə</w:t>
      </w:r>
      <w:r>
        <w:rPr>
          <w:spacing w:val="5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as</w:t>
      </w:r>
      <w:r>
        <w:rPr/>
        <w:t>  </w:t>
      </w:r>
      <w:r>
        <w:rPr>
          <w:spacing w:val="-18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əz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c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 </w:t>
      </w:r>
      <w:r>
        <w:rPr>
          <w:spacing w:val="-2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/>
        <w:t>  </w:t>
      </w:r>
      <w:r>
        <w:rPr>
          <w:spacing w:val="-18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14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3"/>
          <w:w w:val="100"/>
        </w:rPr>
        <w:t>b</w:t>
      </w:r>
      <w:r>
        <w:rPr>
          <w:w w:val="100"/>
        </w:rPr>
        <w:t>atın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 </w:t>
      </w:r>
      <w:r>
        <w:rPr>
          <w:spacing w:val="3"/>
          <w:w w:val="100"/>
        </w:rPr>
        <w:t>ö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rə</w:t>
      </w:r>
      <w:r>
        <w:rPr>
          <w:w w:val="100"/>
        </w:rPr>
        <w:t>ni</w:t>
      </w:r>
      <w:r>
        <w:rPr>
          <w:spacing w:val="3"/>
          <w:w w:val="100"/>
        </w:rPr>
        <w:t>l</w:t>
      </w:r>
      <w:r>
        <w:rPr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si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da</w:t>
      </w:r>
      <w:r>
        <w:rPr/>
        <w:t> </w:t>
      </w:r>
      <w:r>
        <w:rPr>
          <w:spacing w:val="1"/>
        </w:rPr>
        <w:t> </w:t>
      </w:r>
      <w:r>
        <w:rPr>
          <w:w w:val="100"/>
        </w:rPr>
        <w:t>sis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ob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ını</w:t>
      </w:r>
      <w:r>
        <w:rPr/>
        <w:t> </w:t>
      </w:r>
      <w:r>
        <w:rPr>
          <w:spacing w:val="-1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3"/>
          <w:w w:val="100"/>
        </w:rPr>
        <w:t>d</w:t>
      </w:r>
      <w:r>
        <w:rPr>
          <w:w w:val="100"/>
        </w:rPr>
        <w:t>ən</w:t>
      </w:r>
      <w:r>
        <w:rPr/>
        <w:t> </w:t>
      </w:r>
      <w:r>
        <w:rPr>
          <w:spacing w:val="-1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ba</w:t>
      </w:r>
      <w:r>
        <w:rPr>
          <w:spacing w:val="2"/>
          <w:w w:val="100"/>
        </w:rPr>
        <w:t>rə</w:t>
      </w:r>
      <w:r>
        <w:rPr>
          <w:w w:val="100"/>
        </w:rPr>
        <w:t>td</w:t>
      </w:r>
      <w:r>
        <w:rPr>
          <w:spacing w:val="3"/>
          <w:w w:val="100"/>
        </w:rPr>
        <w:t>i</w:t>
      </w:r>
      <w:r>
        <w:rPr>
          <w:w w:val="100"/>
        </w:rPr>
        <w:t>r.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19"/>
        </w:rPr>
        <w:t> </w:t>
      </w:r>
      <w:r>
        <w:rPr>
          <w:w w:val="100"/>
        </w:rPr>
        <w:t>ob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ının</w:t>
      </w:r>
      <w:r>
        <w:rPr>
          <w:spacing w:val="17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ki</w:t>
      </w:r>
      <w:r>
        <w:rPr>
          <w:spacing w:val="3"/>
          <w:w w:val="100"/>
        </w:rPr>
        <w:t>b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və</w:t>
      </w:r>
      <w:r>
        <w:rPr>
          <w:spacing w:val="15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r</w:t>
      </w:r>
      <w:r>
        <w:rPr>
          <w:w w:val="100"/>
        </w:rPr>
        <w:t>ukt</w:t>
      </w:r>
      <w:r>
        <w:rPr>
          <w:spacing w:val="3"/>
          <w:w w:val="100"/>
        </w:rPr>
        <w:t>u</w:t>
      </w:r>
      <w:r>
        <w:rPr>
          <w:w w:val="100"/>
        </w:rPr>
        <w:t>ru</w:t>
      </w:r>
      <w:r>
        <w:rPr>
          <w:spacing w:val="17"/>
        </w:rPr>
        <w:t> </w:t>
      </w:r>
      <w:r>
        <w:rPr>
          <w:w w:val="100"/>
        </w:rPr>
        <w:t>2</w:t>
      </w:r>
      <w:r>
        <w:rPr>
          <w:spacing w:val="17"/>
        </w:rPr>
        <w:t> </w:t>
      </w:r>
      <w:r>
        <w:rPr>
          <w:w w:val="100"/>
        </w:rPr>
        <w:t>ü</w:t>
      </w:r>
      <w:r>
        <w:rPr>
          <w:spacing w:val="3"/>
          <w:w w:val="100"/>
        </w:rPr>
        <w:t>s</w:t>
      </w:r>
      <w:r>
        <w:rPr>
          <w:w w:val="100"/>
        </w:rPr>
        <w:t>ul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eç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7"/>
        </w:rPr>
        <w:t> </w:t>
      </w:r>
      <w:r>
        <w:rPr>
          <w:spacing w:val="-2"/>
          <w:w w:val="100"/>
        </w:rPr>
        <w:t>Ə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19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>
          <w:spacing w:val="17"/>
        </w:rPr>
        <w:t> </w:t>
      </w:r>
      <w:r>
        <w:rPr>
          <w:w w:val="100"/>
        </w:rPr>
        <w:t>ü</w:t>
      </w:r>
      <w:r>
        <w:rPr>
          <w:spacing w:val="3"/>
          <w:w w:val="100"/>
        </w:rPr>
        <w:t>s</w:t>
      </w:r>
      <w:r>
        <w:rPr>
          <w:w w:val="100"/>
        </w:rPr>
        <w:t>ul</w:t>
      </w:r>
      <w:r>
        <w:rPr>
          <w:spacing w:val="17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unks</w:t>
      </w:r>
      <w:r>
        <w:rPr>
          <w:spacing w:val="3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ş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ı</w:t>
      </w:r>
      <w:r>
        <w:rPr>
          <w:w w:val="100"/>
        </w:rPr>
        <w:t>r</w:t>
      </w:r>
      <w:r>
        <w:rPr>
          <w:spacing w:val="30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>
          <w:spacing w:val="31"/>
        </w:rPr>
        <w:t> </w:t>
      </w:r>
      <w:r>
        <w:rPr>
          <w:w w:val="100"/>
        </w:rPr>
        <w:t>bu</w:t>
      </w:r>
      <w:r>
        <w:rPr>
          <w:spacing w:val="31"/>
        </w:rPr>
        <w:t> </w:t>
      </w:r>
      <w:r>
        <w:rPr>
          <w:spacing w:val="6"/>
          <w:w w:val="100"/>
        </w:rPr>
        <w:t>d</w:t>
      </w:r>
      <w:r>
        <w:rPr>
          <w:w w:val="100"/>
        </w:rPr>
        <w:t>a</w:t>
      </w:r>
      <w:r>
        <w:rPr>
          <w:spacing w:val="32"/>
        </w:rPr>
        <w:t> </w:t>
      </w:r>
      <w:r>
        <w:rPr>
          <w:w w:val="68"/>
        </w:rPr>
        <w:t>―</w:t>
      </w:r>
      <w:r>
        <w:rPr>
          <w:spacing w:val="-3"/>
          <w:w w:val="68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58"/>
        </w:rPr>
        <w:t>‖</w:t>
      </w:r>
      <w:r>
        <w:rPr>
          <w:spacing w:val="3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ins</w:t>
      </w:r>
      <w:r>
        <w:rPr>
          <w:spacing w:val="3"/>
          <w:w w:val="100"/>
        </w:rPr>
        <w:t>i</w:t>
      </w:r>
      <w:r>
        <w:rPr>
          <w:w w:val="100"/>
        </w:rPr>
        <w:t>pi</w:t>
      </w:r>
      <w:r>
        <w:rPr>
          <w:spacing w:val="31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3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ç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di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9"/>
        </w:rPr>
        <w:t> </w:t>
      </w:r>
      <w:r>
        <w:rPr>
          <w:w w:val="100"/>
        </w:rPr>
        <w:t>İ</w:t>
      </w:r>
      <w:r>
        <w:rPr>
          <w:spacing w:val="3"/>
          <w:w w:val="100"/>
        </w:rPr>
        <w:t>k</w:t>
      </w:r>
      <w:r>
        <w:rPr>
          <w:w w:val="100"/>
        </w:rPr>
        <w:t>in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31"/>
        </w:rPr>
        <w:t> </w:t>
      </w:r>
      <w:r>
        <w:rPr>
          <w:w w:val="100"/>
        </w:rPr>
        <w:t>üs</w:t>
      </w:r>
      <w:r>
        <w:rPr>
          <w:spacing w:val="3"/>
          <w:w w:val="100"/>
        </w:rPr>
        <w:t>u</w:t>
      </w:r>
      <w:r>
        <w:rPr>
          <w:w w:val="100"/>
        </w:rPr>
        <w:t>l</w:t>
      </w:r>
      <w:r>
        <w:rPr>
          <w:spacing w:val="31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33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ş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spacing w:val="3"/>
          <w:w w:val="100"/>
        </w:rPr>
        <w:t>d</w:t>
      </w:r>
      <w:r>
        <w:rPr>
          <w:w w:val="100"/>
        </w:rPr>
        <w:t>ır.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ci</w:t>
      </w:r>
      <w:r>
        <w:rPr>
          <w:spacing w:val="10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sul</w:t>
      </w:r>
      <w:r>
        <w:rPr>
          <w:spacing w:val="12"/>
        </w:rPr>
        <w:t> </w:t>
      </w:r>
      <w:r>
        <w:rPr>
          <w:w w:val="100"/>
        </w:rPr>
        <w:t>ist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12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lə</w:t>
      </w:r>
      <w:r>
        <w:rPr>
          <w:spacing w:val="3"/>
          <w:w w:val="100"/>
        </w:rPr>
        <w:t>b</w:t>
      </w:r>
      <w:r>
        <w:rPr>
          <w:w w:val="100"/>
        </w:rPr>
        <w:t>inin</w:t>
      </w:r>
      <w:r>
        <w:rPr>
          <w:spacing w:val="12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d</w:t>
      </w:r>
      <w:r>
        <w:rPr>
          <w:w w:val="100"/>
        </w:rPr>
        <w:t>ın</w:t>
      </w:r>
      <w:r>
        <w:rPr>
          <w:spacing w:val="10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lduğu</w:t>
      </w:r>
      <w:r>
        <w:rPr>
          <w:spacing w:val="12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ld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10"/>
        </w:rPr>
        <w:t> </w:t>
      </w:r>
      <w:r>
        <w:rPr>
          <w:w w:val="100"/>
        </w:rPr>
        <w:t>ik</w:t>
      </w:r>
      <w:r>
        <w:rPr>
          <w:spacing w:val="3"/>
          <w:w w:val="100"/>
        </w:rPr>
        <w:t>i</w:t>
      </w:r>
      <w:r>
        <w:rPr>
          <w:w w:val="100"/>
        </w:rPr>
        <w:t>nci</w:t>
      </w:r>
      <w:r>
        <w:rPr>
          <w:spacing w:val="12"/>
        </w:rPr>
        <w:t> </w:t>
      </w:r>
      <w:r>
        <w:rPr>
          <w:w w:val="100"/>
        </w:rPr>
        <w:t>üs</w:t>
      </w:r>
      <w:r>
        <w:rPr>
          <w:spacing w:val="3"/>
          <w:w w:val="100"/>
        </w:rPr>
        <w:t>u</w:t>
      </w:r>
      <w:r>
        <w:rPr>
          <w:w w:val="100"/>
        </w:rPr>
        <w:t>l</w:t>
      </w:r>
      <w:r>
        <w:rPr>
          <w:spacing w:val="10"/>
        </w:rPr>
        <w:t> </w:t>
      </w:r>
      <w:r>
        <w:rPr>
          <w:w w:val="100"/>
        </w:rPr>
        <w:t>bu</w:t>
      </w:r>
      <w:r>
        <w:rPr>
          <w:spacing w:val="12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əl</w:t>
      </w:r>
      <w:r>
        <w:rPr>
          <w:spacing w:val="2"/>
          <w:w w:val="100"/>
        </w:rPr>
        <w:t>ə</w:t>
      </w:r>
      <w:r>
        <w:rPr>
          <w:w w:val="100"/>
        </w:rPr>
        <w:t>bin</w:t>
      </w:r>
      <w:r>
        <w:rPr>
          <w:spacing w:val="10"/>
        </w:rPr>
        <w:t> 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r</w:t>
      </w:r>
      <w:r>
        <w:rPr>
          <w:spacing w:val="25"/>
          <w:w w:val="100"/>
        </w:rPr>
        <w:t>i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ə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w w:val="100"/>
        </w:rPr>
        <w:t> o</w:t>
      </w:r>
      <w:r>
        <w:rPr>
          <w:spacing w:val="3"/>
          <w:w w:val="100"/>
        </w:rPr>
        <w:t>l</w:t>
      </w:r>
      <w:r>
        <w:rPr>
          <w:w w:val="100"/>
        </w:rPr>
        <w:t>duğu</w:t>
      </w:r>
      <w:r>
        <w:rPr>
          <w:spacing w:val="3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al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2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ətb</w:t>
      </w:r>
      <w:r>
        <w:rPr>
          <w:spacing w:val="3"/>
          <w:w w:val="100"/>
        </w:rPr>
        <w:t>i</w:t>
      </w:r>
      <w:r>
        <w:rPr>
          <w:w w:val="100"/>
        </w:rPr>
        <w:t>q</w:t>
      </w:r>
      <w:r>
        <w:rPr>
          <w:spacing w:val="3"/>
        </w:rPr>
        <w:t> </w:t>
      </w:r>
      <w:r>
        <w:rPr>
          <w:w w:val="100"/>
        </w:rPr>
        <w:t>ed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İnstrumental sistemlərin seçilməsi mərhələsi mütləq mobil sistem </w:t>
      </w:r>
      <w:r>
        <w:rPr>
          <w:spacing w:val="2"/>
        </w:rPr>
        <w:t>yara</w:t>
      </w:r>
      <w:r>
        <w:rPr>
          <w:rFonts w:ascii="Times New Roman" w:hAnsi="Times New Roman"/>
          <w:spacing w:val="2"/>
        </w:rPr>
        <w:t>tma</w:t>
      </w:r>
      <w:r>
        <w:rPr>
          <w:spacing w:val="2"/>
        </w:rPr>
        <w:t>ğın</w:t>
      </w:r>
      <w:r>
        <w:rPr>
          <w:spacing w:val="29"/>
        </w:rPr>
        <w:t> </w:t>
      </w:r>
      <w:r>
        <w:rPr/>
        <w:t>qeyri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mümkünlüyü</w:t>
      </w:r>
      <w:r>
        <w:rPr>
          <w:spacing w:val="12"/>
        </w:rPr>
        <w:t> </w:t>
      </w:r>
      <w:r>
        <w:rPr/>
        <w:t>ilə</w:t>
      </w:r>
      <w:r>
        <w:rPr>
          <w:spacing w:val="8"/>
        </w:rPr>
        <w:t> </w:t>
      </w:r>
      <w:r>
        <w:rPr/>
        <w:t>bağlıdır.</w:t>
      </w:r>
      <w:r>
        <w:rPr>
          <w:spacing w:val="8"/>
        </w:rPr>
        <w:t> </w:t>
      </w:r>
      <w:r>
        <w:rPr/>
        <w:t>Odur</w:t>
      </w:r>
      <w:r>
        <w:rPr>
          <w:spacing w:val="6"/>
        </w:rPr>
        <w:t> </w:t>
      </w:r>
      <w:r>
        <w:rPr/>
        <w:t>ki,</w:t>
      </w:r>
      <w:r>
        <w:rPr>
          <w:spacing w:val="5"/>
        </w:rPr>
        <w:t> </w:t>
      </w:r>
      <w:r>
        <w:rPr/>
        <w:t>hər</w:t>
      </w:r>
      <w:r>
        <w:rPr>
          <w:spacing w:val="9"/>
        </w:rPr>
        <w:t> </w:t>
      </w:r>
      <w:r>
        <w:rPr/>
        <w:t>dəfə</w:t>
      </w:r>
      <w:r>
        <w:rPr>
          <w:spacing w:val="9"/>
        </w:rPr>
        <w:t> </w:t>
      </w:r>
      <w:r>
        <w:rPr/>
        <w:t>konkret</w:t>
      </w:r>
      <w:r>
        <w:rPr>
          <w:spacing w:val="9"/>
        </w:rPr>
        <w:t> </w:t>
      </w:r>
      <w:r>
        <w:rPr/>
        <w:t>tərkibli </w:t>
      </w:r>
      <w:r>
        <w:rPr>
          <w:spacing w:val="7"/>
        </w:rPr>
        <w:t> </w:t>
      </w:r>
      <w:r>
        <w:rPr/>
        <w:t>instrumentariya </w:t>
      </w:r>
      <w:r>
        <w:rPr>
          <w:spacing w:val="11"/>
        </w:rPr>
        <w:t> </w:t>
      </w:r>
      <w:r>
        <w:rPr/>
        <w:t>seçmək</w:t>
      </w:r>
      <w:r>
        <w:rPr>
          <w:spacing w:val="-67"/>
        </w:rPr>
        <w:t> </w:t>
      </w:r>
      <w:r>
        <w:rPr>
          <w:spacing w:val="-67"/>
        </w:rPr>
      </w:r>
      <w:r>
        <w:rPr/>
        <w:t>lazım</w:t>
      </w:r>
      <w:r>
        <w:rPr>
          <w:spacing w:val="18"/>
        </w:rPr>
        <w:t> </w:t>
      </w:r>
      <w:r>
        <w:rPr/>
        <w:t>gəlir.</w:t>
      </w:r>
    </w:p>
    <w:p>
      <w:pPr>
        <w:pStyle w:val="BodyText"/>
        <w:spacing w:line="360" w:lineRule="auto"/>
        <w:ind w:right="128" w:firstLine="566"/>
        <w:jc w:val="both"/>
      </w:pPr>
      <w:r>
        <w:rPr/>
        <w:t>Məntiqi layihələşdirmə mərhələsində predmet oblastının konseptual modeli</w:t>
      </w:r>
      <w:r>
        <w:rPr>
          <w:spacing w:val="55"/>
        </w:rPr>
        <w:t> </w:t>
      </w:r>
      <w:r>
        <w:rPr/>
        <w:t>seçilmiş</w:t>
      </w:r>
      <w:r>
        <w:rPr>
          <w:w w:val="100"/>
        </w:rPr>
        <w:t> </w:t>
      </w:r>
      <w:r>
        <w:rPr/>
        <w:t>VBİS</w:t>
      </w:r>
      <w:r>
        <w:rPr>
          <w:rFonts w:ascii="Times New Roman" w:hAnsi="Times New Roman"/>
        </w:rPr>
        <w:t>-</w:t>
      </w:r>
      <w:r>
        <w:rPr/>
        <w:t>in tələb etdiyi verilən modeli formasında təsvir </w:t>
      </w:r>
      <w:r>
        <w:rPr>
          <w:spacing w:val="11"/>
        </w:rPr>
        <w:t> </w:t>
      </w:r>
      <w:r>
        <w:rPr/>
        <w:t>edilir.</w:t>
      </w:r>
    </w:p>
    <w:p>
      <w:pPr>
        <w:pStyle w:val="BodyText"/>
        <w:spacing w:line="362" w:lineRule="auto"/>
        <w:ind w:right="121" w:firstLine="566"/>
        <w:jc w:val="both"/>
      </w:pPr>
      <w:r>
        <w:rPr>
          <w:rFonts w:ascii="Times New Roman" w:hAnsi="Times New Roman"/>
        </w:rPr>
        <w:t>F</w:t>
      </w:r>
      <w:r>
        <w:rPr/>
        <w:t>iziki layihələşdirmə mərhələsi layihələşdirilmiş məntiqi quruluş  üçün </w:t>
      </w:r>
      <w:r>
        <w:rPr>
          <w:spacing w:val="29"/>
        </w:rPr>
        <w:t> </w:t>
      </w:r>
      <w:r>
        <w:rPr/>
        <w:t>daha</w:t>
      </w:r>
      <w:r>
        <w:rPr>
          <w:w w:val="100"/>
        </w:rPr>
        <w:t> </w:t>
      </w:r>
      <w:r>
        <w:rPr/>
        <w:t>səmərəli saxlama mühiti yaradılmasını həyata </w:t>
      </w:r>
      <w:r>
        <w:rPr>
          <w:spacing w:val="6"/>
        </w:rPr>
        <w:t> </w:t>
      </w:r>
      <w:r>
        <w:rPr/>
        <w:t>keçirir.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0"/>
        </w:numPr>
        <w:tabs>
          <w:tab w:pos="2592" w:val="left" w:leader="none"/>
        </w:tabs>
        <w:spacing w:line="240" w:lineRule="auto" w:before="168" w:after="0"/>
        <w:ind w:left="2591" w:right="113" w:hanging="717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ACCESS </w:t>
      </w:r>
      <w:r>
        <w:rPr/>
        <w:t>– VBİS mühitində VB</w:t>
      </w:r>
      <w:r>
        <w:rPr>
          <w:rFonts w:ascii="Times New Roman" w:hAnsi="Times New Roman" w:cs="Times New Roman" w:eastAsia="Times New Roman"/>
        </w:rPr>
        <w:t>-</w:t>
      </w:r>
      <w:r>
        <w:rPr/>
        <w:t>nin</w:t>
      </w:r>
      <w:r>
        <w:rPr>
          <w:spacing w:val="28"/>
        </w:rPr>
        <w:t> </w:t>
      </w:r>
      <w:r>
        <w:rPr/>
        <w:t>layihələşdirilməsi</w:t>
      </w:r>
      <w:r>
        <w:rPr>
          <w:b w:val="0"/>
          <w:bCs w:val="0"/>
        </w:rPr>
      </w:r>
    </w:p>
    <w:p>
      <w:pPr>
        <w:pStyle w:val="BodyText"/>
        <w:spacing w:line="360" w:lineRule="auto" w:before="155"/>
        <w:ind w:right="101" w:firstLine="540"/>
        <w:jc w:val="both"/>
      </w:pPr>
      <w:r>
        <w:rPr/>
        <w:t>Bunu konkret məsələlər fonunda nəzərdən kecirək. Məsələn, fakültə dekanına elə</w:t>
      </w:r>
      <w:r>
        <w:rPr>
          <w:spacing w:val="49"/>
        </w:rPr>
        <w:t> </w:t>
      </w:r>
      <w:r>
        <w:rPr>
          <w:rFonts w:ascii="Times New Roman" w:hAnsi="Times New Roman"/>
        </w:rPr>
        <w:t>VB</w:t>
      </w:r>
      <w:r>
        <w:rPr>
          <w:rFonts w:ascii="Times New Roman" w:hAnsi="Times New Roman"/>
          <w:w w:val="100"/>
        </w:rPr>
        <w:t> </w:t>
      </w:r>
      <w:r>
        <w:rPr/>
        <w:t>lazımdır</w:t>
      </w:r>
      <w:r>
        <w:rPr>
          <w:spacing w:val="22"/>
        </w:rPr>
        <w:t> </w:t>
      </w:r>
      <w:r>
        <w:rPr/>
        <w:t>ki,</w:t>
      </w:r>
      <w:r>
        <w:rPr>
          <w:spacing w:val="21"/>
        </w:rPr>
        <w:t> </w:t>
      </w:r>
      <w:r>
        <w:rPr/>
        <w:t>həmin</w:t>
      </w:r>
      <w:r>
        <w:rPr>
          <w:spacing w:val="23"/>
        </w:rPr>
        <w:t> </w:t>
      </w:r>
      <w:r>
        <w:rPr/>
        <w:t>bazadan</w:t>
      </w:r>
      <w:r>
        <w:rPr>
          <w:spacing w:val="22"/>
        </w:rPr>
        <w:t> </w:t>
      </w:r>
      <w:r>
        <w:rPr/>
        <w:t>o,</w:t>
      </w:r>
      <w:r>
        <w:rPr>
          <w:spacing w:val="21"/>
        </w:rPr>
        <w:t> </w:t>
      </w:r>
      <w:r>
        <w:rPr/>
        <w:t>hər</w:t>
      </w:r>
      <w:r>
        <w:rPr>
          <w:spacing w:val="22"/>
        </w:rPr>
        <w:t> </w:t>
      </w:r>
      <w:r>
        <w:rPr/>
        <w:t>bir</w:t>
      </w:r>
      <w:r>
        <w:rPr>
          <w:spacing w:val="44"/>
        </w:rPr>
        <w:t> </w:t>
      </w:r>
      <w:r>
        <w:rPr/>
        <w:t>tələbə</w:t>
      </w:r>
      <w:r>
        <w:rPr>
          <w:spacing w:val="22"/>
        </w:rPr>
        <w:t> </w:t>
      </w:r>
      <w:r>
        <w:rPr/>
        <w:t>üzrə</w:t>
      </w:r>
      <w:r>
        <w:rPr>
          <w:spacing w:val="22"/>
        </w:rPr>
        <w:t> </w:t>
      </w:r>
      <w:r>
        <w:rPr/>
        <w:t>ani</w:t>
      </w:r>
      <w:r>
        <w:rPr>
          <w:spacing w:val="23"/>
        </w:rPr>
        <w:t> </w:t>
      </w:r>
      <w:r>
        <w:rPr/>
        <w:t>müddətdə</w:t>
      </w:r>
      <w:r>
        <w:rPr>
          <w:spacing w:val="22"/>
        </w:rPr>
        <w:t> </w:t>
      </w:r>
      <w:r>
        <w:rPr/>
        <w:t>mənimsəmə</w:t>
      </w:r>
      <w:r>
        <w:rPr>
          <w:spacing w:val="24"/>
        </w:rPr>
        <w:t> </w:t>
      </w:r>
      <w:r>
        <w:rPr/>
        <w:t>və</w:t>
      </w:r>
      <w:r>
        <w:rPr>
          <w:spacing w:val="24"/>
        </w:rPr>
        <w:t> </w:t>
      </w:r>
      <w:r>
        <w:rPr/>
        <w:t>ya</w:t>
      </w:r>
      <w:r>
        <w:rPr>
          <w:spacing w:val="22"/>
        </w:rPr>
        <w:t> </w:t>
      </w:r>
      <w:r>
        <w:rPr/>
        <w:t>dərsə</w:t>
      </w:r>
      <w:r>
        <w:rPr>
          <w:w w:val="100"/>
        </w:rPr>
        <w:t> </w:t>
      </w:r>
      <w:r>
        <w:rPr/>
        <w:t>davamiyyət</w:t>
      </w:r>
      <w:r>
        <w:rPr>
          <w:spacing w:val="42"/>
        </w:rPr>
        <w:t> </w:t>
      </w:r>
      <w:r>
        <w:rPr/>
        <w:t>haqqında</w:t>
      </w:r>
      <w:r>
        <w:rPr>
          <w:spacing w:val="39"/>
        </w:rPr>
        <w:t> </w:t>
      </w:r>
      <w:r>
        <w:rPr/>
        <w:t>ona</w:t>
      </w:r>
      <w:r>
        <w:rPr>
          <w:spacing w:val="42"/>
        </w:rPr>
        <w:t> </w:t>
      </w:r>
      <w:r>
        <w:rPr/>
        <w:t>lazım</w:t>
      </w:r>
      <w:r>
        <w:rPr>
          <w:spacing w:val="37"/>
        </w:rPr>
        <w:t> </w:t>
      </w:r>
      <w:r>
        <w:rPr/>
        <w:t>olan</w:t>
      </w:r>
      <w:r>
        <w:rPr>
          <w:spacing w:val="42"/>
        </w:rPr>
        <w:t> </w:t>
      </w:r>
      <w:r>
        <w:rPr/>
        <w:t>hər</w:t>
      </w:r>
      <w:r>
        <w:rPr>
          <w:spacing w:val="42"/>
        </w:rPr>
        <w:t> </w:t>
      </w:r>
      <w:r>
        <w:rPr/>
        <w:t>cür</w:t>
      </w:r>
      <w:r>
        <w:rPr>
          <w:spacing w:val="42"/>
        </w:rPr>
        <w:t> </w:t>
      </w:r>
      <w:r>
        <w:rPr/>
        <w:t>məlumatı</w:t>
      </w:r>
      <w:r>
        <w:rPr>
          <w:spacing w:val="42"/>
        </w:rPr>
        <w:t> </w:t>
      </w:r>
      <w:r>
        <w:rPr/>
        <w:t>əldə</w:t>
      </w:r>
      <w:r>
        <w:rPr>
          <w:spacing w:val="42"/>
        </w:rPr>
        <w:t> </w:t>
      </w:r>
      <w:r>
        <w:rPr/>
        <w:t>edə</w:t>
      </w:r>
      <w:r>
        <w:rPr>
          <w:spacing w:val="42"/>
        </w:rPr>
        <w:t> </w:t>
      </w:r>
      <w:r>
        <w:rPr/>
        <w:t>bilsin.</w:t>
      </w:r>
      <w:r>
        <w:rPr>
          <w:spacing w:val="41"/>
        </w:rPr>
        <w:t> </w:t>
      </w:r>
      <w:r>
        <w:rPr/>
        <w:t>Ona</w:t>
      </w:r>
      <w:r>
        <w:rPr>
          <w:spacing w:val="42"/>
        </w:rPr>
        <w:t> </w:t>
      </w:r>
      <w:r>
        <w:rPr/>
        <w:t>tələbələrin</w:t>
      </w:r>
      <w:r>
        <w:rPr>
          <w:w w:val="100"/>
        </w:rPr>
        <w:t> </w:t>
      </w:r>
      <w:r>
        <w:rPr/>
        <w:t>imtahan və yoxlamaları müvəffəqiyyətlə verə bilib</w:t>
      </w:r>
      <w:r>
        <w:rPr>
          <w:rFonts w:ascii="Times New Roman" w:hAnsi="Times New Roman"/>
        </w:rPr>
        <w:t>-</w:t>
      </w:r>
      <w:r>
        <w:rPr/>
        <w:t>bilməməsi, hansı tələbənin</w:t>
      </w:r>
      <w:r>
        <w:rPr>
          <w:spacing w:val="53"/>
        </w:rPr>
        <w:t> </w:t>
      </w:r>
      <w:r>
        <w:rPr/>
        <w:t>müəllimə</w:t>
      </w:r>
      <w:r>
        <w:rPr>
          <w:w w:val="100"/>
        </w:rPr>
        <w:t> </w:t>
      </w:r>
      <w:r>
        <w:rPr/>
        <w:t>nə vaxt imtahan verməsi və i.a. haqqında məlumat lazım ola bilər. Tələbə  </w:t>
      </w:r>
      <w:r>
        <w:rPr>
          <w:spacing w:val="37"/>
        </w:rPr>
        <w:t> </w:t>
      </w:r>
      <w:r>
        <w:rPr/>
        <w:t>yataqxanasının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5pt;height:.6pt;mso-position-horizontal-relative:char;mso-position-vertical-relative:line" coordorigin="0,0" coordsize="2893,12">
            <v:group style="position:absolute;left:6;top:6;width:2881;height:2" coordorigin="6,6" coordsize="2881,2">
              <v:shape style="position:absolute;left:6;top:6;width:2881;height:2" coordorigin="6,6" coordsize="2881,0" path="m6,6l2887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1"/>
        <w:ind w:left="679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position w:val="11"/>
          <w:sz w:val="16"/>
        </w:rPr>
        <w:t>178  </w:t>
      </w:r>
      <w:r>
        <w:rPr>
          <w:rFonts w:ascii="Times New Roman"/>
          <w:i/>
          <w:sz w:val="24"/>
        </w:rPr>
        <w:t>CASE</w:t>
      </w:r>
      <w:r>
        <w:rPr>
          <w:rFonts w:ascii="Times New Roman"/>
          <w:sz w:val="24"/>
        </w:rPr>
        <w:t>- </w:t>
      </w:r>
      <w:r>
        <w:rPr>
          <w:rFonts w:ascii="Times New Roman"/>
          <w:i/>
          <w:sz w:val="24"/>
        </w:rPr>
        <w:t>Computer</w:t>
      </w:r>
      <w:r>
        <w:rPr>
          <w:rFonts w:ascii="Times New Roman"/>
          <w:sz w:val="24"/>
        </w:rPr>
        <w:t>-</w:t>
      </w:r>
      <w:r>
        <w:rPr>
          <w:rFonts w:ascii="Times New Roman"/>
          <w:i/>
          <w:sz w:val="24"/>
        </w:rPr>
        <w:t>Aided Software</w:t>
      </w:r>
      <w:r>
        <w:rPr>
          <w:rFonts w:ascii="Times New Roman"/>
          <w:sz w:val="24"/>
        </w:rPr>
        <w:t>/</w:t>
      </w:r>
      <w:r>
        <w:rPr>
          <w:rFonts w:ascii="Times New Roman"/>
          <w:i/>
          <w:sz w:val="24"/>
        </w:rPr>
        <w:t>System</w:t>
      </w:r>
      <w:r>
        <w:rPr>
          <w:rFonts w:ascii="Times New Roman"/>
          <w:i/>
          <w:spacing w:val="58"/>
          <w:sz w:val="24"/>
        </w:rPr>
        <w:t> </w:t>
      </w:r>
      <w:r>
        <w:rPr>
          <w:rFonts w:ascii="Times New Roman"/>
          <w:i/>
          <w:sz w:val="24"/>
        </w:rPr>
        <w:t>Enqinerinq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1"/>
        <w:jc w:val="both"/>
      </w:pPr>
      <w:r>
        <w:rPr/>
        <w:t>komendantı</w:t>
      </w:r>
      <w:r>
        <w:rPr>
          <w:spacing w:val="52"/>
        </w:rPr>
        <w:t> </w:t>
      </w:r>
      <w:r>
        <w:rPr>
          <w:rFonts w:ascii="Times New Roman" w:hAnsi="Times New Roman"/>
        </w:rPr>
        <w:t>VB-</w:t>
      </w:r>
      <w:r>
        <w:rPr/>
        <w:t>nin</w:t>
      </w:r>
      <w:r>
        <w:rPr>
          <w:spacing w:val="50"/>
        </w:rPr>
        <w:t> </w:t>
      </w:r>
      <w:r>
        <w:rPr/>
        <w:t>hazırlanmasından</w:t>
      </w:r>
      <w:r>
        <w:rPr>
          <w:spacing w:val="50"/>
        </w:rPr>
        <w:t> </w:t>
      </w:r>
      <w:r>
        <w:rPr/>
        <w:t>xəbər</w:t>
      </w:r>
      <w:r>
        <w:rPr>
          <w:spacing w:val="49"/>
        </w:rPr>
        <w:t> </w:t>
      </w:r>
      <w:r>
        <w:rPr/>
        <w:t>tutub,</w:t>
      </w:r>
      <w:r>
        <w:rPr>
          <w:spacing w:val="48"/>
        </w:rPr>
        <w:t> </w:t>
      </w:r>
      <w:r>
        <w:rPr/>
        <w:t>belə</w:t>
      </w:r>
      <w:r>
        <w:rPr>
          <w:spacing w:val="49"/>
        </w:rPr>
        <w:t> </w:t>
      </w:r>
      <w:r>
        <w:rPr/>
        <w:t>bir</w:t>
      </w:r>
      <w:r>
        <w:rPr>
          <w:spacing w:val="49"/>
        </w:rPr>
        <w:t> </w:t>
      </w:r>
      <w:r>
        <w:rPr/>
        <w:t>təklif</w:t>
      </w:r>
      <w:r>
        <w:rPr>
          <w:spacing w:val="49"/>
        </w:rPr>
        <w:t> </w:t>
      </w:r>
      <w:r>
        <w:rPr/>
        <w:t>verə</w:t>
      </w:r>
      <w:r>
        <w:rPr>
          <w:spacing w:val="49"/>
        </w:rPr>
        <w:t> </w:t>
      </w:r>
      <w:r>
        <w:rPr/>
        <w:t>bilər</w:t>
      </w:r>
      <w:r>
        <w:rPr>
          <w:spacing w:val="49"/>
        </w:rPr>
        <w:t> </w:t>
      </w:r>
      <w:r>
        <w:rPr/>
        <w:t>ki,</w:t>
      </w:r>
      <w:r>
        <w:rPr>
          <w:spacing w:val="48"/>
        </w:rPr>
        <w:t> </w:t>
      </w:r>
      <w:r>
        <w:rPr/>
        <w:t>hər</w:t>
      </w:r>
      <w:r>
        <w:rPr>
          <w:spacing w:val="49"/>
        </w:rPr>
        <w:t> </w:t>
      </w:r>
      <w:r>
        <w:rPr/>
        <w:t>bir</w:t>
      </w:r>
      <w:r>
        <w:rPr>
          <w:w w:val="100"/>
        </w:rPr>
        <w:t> </w:t>
      </w:r>
      <w:r>
        <w:rPr/>
        <w:t>tələbəyə</w:t>
      </w:r>
      <w:r>
        <w:rPr>
          <w:spacing w:val="42"/>
        </w:rPr>
        <w:t> </w:t>
      </w:r>
      <w:r>
        <w:rPr/>
        <w:t>aid</w:t>
      </w:r>
      <w:r>
        <w:rPr>
          <w:spacing w:val="42"/>
        </w:rPr>
        <w:t> </w:t>
      </w:r>
      <w:r>
        <w:rPr/>
        <w:t>yazıda,</w:t>
      </w:r>
      <w:r>
        <w:rPr>
          <w:spacing w:val="39"/>
        </w:rPr>
        <w:t> </w:t>
      </w:r>
      <w:r>
        <w:rPr/>
        <w:t>hansı</w:t>
      </w:r>
      <w:r>
        <w:rPr>
          <w:spacing w:val="42"/>
        </w:rPr>
        <w:t> </w:t>
      </w:r>
      <w:r>
        <w:rPr/>
        <w:t>tələbənin</w:t>
      </w:r>
      <w:r>
        <w:rPr>
          <w:spacing w:val="42"/>
        </w:rPr>
        <w:t> </w:t>
      </w:r>
      <w:r>
        <w:rPr/>
        <w:t>hansı</w:t>
      </w:r>
      <w:r>
        <w:rPr>
          <w:spacing w:val="40"/>
        </w:rPr>
        <w:t> </w:t>
      </w:r>
      <w:r>
        <w:rPr/>
        <w:t>otaqda</w:t>
      </w:r>
      <w:r>
        <w:rPr>
          <w:spacing w:val="42"/>
        </w:rPr>
        <w:t> </w:t>
      </w:r>
      <w:r>
        <w:rPr/>
        <w:t>yaşaması,</w:t>
      </w:r>
      <w:r>
        <w:rPr>
          <w:spacing w:val="43"/>
        </w:rPr>
        <w:t> </w:t>
      </w:r>
      <w:r>
        <w:rPr/>
        <w:t>yataqxanada</w:t>
      </w:r>
      <w:r>
        <w:rPr>
          <w:spacing w:val="42"/>
        </w:rPr>
        <w:t> </w:t>
      </w:r>
      <w:r>
        <w:rPr/>
        <w:t>yaşamaq</w:t>
      </w:r>
      <w:r>
        <w:rPr>
          <w:spacing w:val="42"/>
        </w:rPr>
        <w:t> </w:t>
      </w:r>
      <w:r>
        <w:rPr/>
        <w:t>üçün</w:t>
      </w:r>
      <w:r>
        <w:rPr>
          <w:w w:val="100"/>
        </w:rPr>
        <w:t> </w:t>
      </w:r>
      <w:r>
        <w:rPr/>
        <w:t>müəyyən edilmiş məbləğin nə vaxt ödənilməsi, yataq ağlarının axrıncı dəfə nə</w:t>
      </w:r>
      <w:r>
        <w:rPr>
          <w:spacing w:val="10"/>
        </w:rPr>
        <w:t> </w:t>
      </w:r>
      <w:r>
        <w:rPr/>
        <w:t>vaxt</w:t>
      </w:r>
      <w:r>
        <w:rPr>
          <w:w w:val="100"/>
        </w:rPr>
        <w:t> </w:t>
      </w:r>
      <w:r>
        <w:rPr/>
        <w:t>dəyişdirilməsi haqqında məlumatlar da əks etdirilsin. Rektorluğa növbəti kursa</w:t>
      </w:r>
      <w:r>
        <w:rPr>
          <w:spacing w:val="24"/>
        </w:rPr>
        <w:t> </w:t>
      </w:r>
      <w:r>
        <w:rPr/>
        <w:t>keçmə</w:t>
      </w:r>
      <w:r>
        <w:rPr>
          <w:w w:val="100"/>
        </w:rPr>
        <w:t> </w:t>
      </w:r>
      <w:r>
        <w:rPr/>
        <w:t>haqqında</w:t>
      </w:r>
      <w:r>
        <w:rPr>
          <w:spacing w:val="42"/>
        </w:rPr>
        <w:t> </w:t>
      </w:r>
      <w:r>
        <w:rPr/>
        <w:t>əmrin</w:t>
      </w:r>
      <w:r>
        <w:rPr>
          <w:spacing w:val="42"/>
        </w:rPr>
        <w:t> </w:t>
      </w:r>
      <w:r>
        <w:rPr/>
        <w:t>nömrəsi</w:t>
      </w:r>
      <w:r>
        <w:rPr>
          <w:spacing w:val="42"/>
        </w:rPr>
        <w:t> </w:t>
      </w:r>
      <w:r>
        <w:rPr/>
        <w:t>və</w:t>
      </w:r>
      <w:r>
        <w:rPr>
          <w:spacing w:val="42"/>
        </w:rPr>
        <w:t> </w:t>
      </w:r>
      <w:r>
        <w:rPr/>
        <w:t>tarixi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1"/>
        </w:rPr>
        <w:t> </w:t>
      </w:r>
      <w:r>
        <w:rPr/>
        <w:t>tədris</w:t>
      </w:r>
      <w:r>
        <w:rPr>
          <w:spacing w:val="40"/>
        </w:rPr>
        <w:t> </w:t>
      </w:r>
      <w:r>
        <w:rPr/>
        <w:t>şöbəsinə</w:t>
      </w:r>
      <w:r>
        <w:rPr>
          <w:spacing w:val="42"/>
        </w:rPr>
        <w:t> </w:t>
      </w:r>
      <w:r>
        <w:rPr/>
        <w:t>tələbənin</w:t>
      </w:r>
      <w:r>
        <w:rPr>
          <w:spacing w:val="42"/>
        </w:rPr>
        <w:t> </w:t>
      </w:r>
      <w:r>
        <w:rPr/>
        <w:t>hansı</w:t>
      </w:r>
      <w:r>
        <w:rPr>
          <w:spacing w:val="48"/>
        </w:rPr>
        <w:t> </w:t>
      </w:r>
      <w:r>
        <w:rPr/>
        <w:t>qrupa</w:t>
      </w:r>
      <w:r>
        <w:rPr>
          <w:spacing w:val="42"/>
        </w:rPr>
        <w:t> </w:t>
      </w:r>
      <w:r>
        <w:rPr/>
        <w:t>daxil</w:t>
      </w:r>
      <w:r>
        <w:rPr>
          <w:spacing w:val="42"/>
        </w:rPr>
        <w:t> </w:t>
      </w:r>
      <w:r>
        <w:rPr/>
        <w:t>edilməsi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tələbən</w:t>
      </w:r>
      <w:r>
        <w:rPr>
          <w:rFonts w:ascii="Times New Roman" w:hAnsi="Times New Roman"/>
        </w:rPr>
        <w:t>in, </w:t>
      </w:r>
      <w:r>
        <w:rPr/>
        <w:t>deyək ki</w:t>
      </w:r>
      <w:r>
        <w:rPr>
          <w:rFonts w:ascii="Times New Roman" w:hAnsi="Times New Roman"/>
        </w:rPr>
        <w:t>, </w:t>
      </w:r>
      <w:r>
        <w:rPr/>
        <w:t>günün muəyyən saatına hansı auditoriyada olması</w:t>
      </w:r>
      <w:r>
        <w:rPr>
          <w:rFonts w:ascii="Times New Roman" w:hAnsi="Times New Roman"/>
        </w:rPr>
        <w:t>, </w:t>
      </w:r>
      <w:r>
        <w:rPr/>
        <w:t>dərs</w:t>
      </w:r>
      <w:r>
        <w:rPr>
          <w:spacing w:val="62"/>
        </w:rPr>
        <w:t> </w:t>
      </w:r>
      <w:r>
        <w:rPr/>
        <w:t>deyən</w:t>
      </w:r>
      <w:r>
        <w:rPr>
          <w:w w:val="100"/>
        </w:rPr>
        <w:t> </w:t>
      </w:r>
      <w:r>
        <w:rPr/>
        <w:t>myəllimin kimliyi maraqlı ola</w:t>
      </w:r>
      <w:r>
        <w:rPr>
          <w:spacing w:val="-20"/>
        </w:rPr>
        <w:t> </w:t>
      </w:r>
      <w:r>
        <w:rPr/>
        <w:t>bilər.</w:t>
      </w:r>
    </w:p>
    <w:p>
      <w:pPr>
        <w:pStyle w:val="BodyText"/>
        <w:spacing w:line="360" w:lineRule="auto"/>
        <w:ind w:right="102" w:firstLine="540"/>
        <w:jc w:val="both"/>
      </w:pPr>
      <w:r>
        <w:rPr/>
        <w:t>Fərz edək ki</w:t>
      </w:r>
      <w:r>
        <w:rPr>
          <w:rFonts w:ascii="Times New Roman" w:hAnsi="Times New Roman"/>
        </w:rPr>
        <w:t>, </w:t>
      </w:r>
      <w:r>
        <w:rPr/>
        <w:t>hər hansı müəssisə tikinti və təmir işlərini həyata keçirir. Həmin işlər</w:t>
      </w:r>
      <w:r>
        <w:rPr>
          <w:spacing w:val="-13"/>
        </w:rPr>
        <w:t> </w:t>
      </w:r>
      <w:r>
        <w:rPr/>
        <w:t>bir</w:t>
      </w:r>
      <w:r>
        <w:rPr>
          <w:w w:val="100"/>
        </w:rPr>
        <w:t> </w:t>
      </w:r>
      <w:r>
        <w:rPr/>
        <w:t>sıra obyektlərdə </w:t>
      </w:r>
      <w:r>
        <w:rPr>
          <w:rFonts w:ascii="Times New Roman" w:hAnsi="Times New Roman"/>
        </w:rPr>
        <w:t>g</w:t>
      </w:r>
      <w:r>
        <w:rPr/>
        <w:t>örü</w:t>
      </w:r>
      <w:r>
        <w:rPr>
          <w:rFonts w:ascii="Times New Roman" w:hAnsi="Times New Roman"/>
        </w:rPr>
        <w:t>l</w:t>
      </w:r>
      <w:r>
        <w:rPr/>
        <w:t>ü</w:t>
      </w:r>
      <w:r>
        <w:rPr>
          <w:rFonts w:ascii="Times New Roman" w:hAnsi="Times New Roman"/>
        </w:rPr>
        <w:t>r</w:t>
      </w:r>
      <w:r>
        <w:rPr/>
        <w:t>. Tikinti və təmir işlərinin həyata keçirilməsi üçün</w:t>
      </w:r>
      <w:r>
        <w:rPr>
          <w:spacing w:val="1"/>
        </w:rPr>
        <w:t> </w:t>
      </w:r>
      <w:r>
        <w:rPr>
          <w:rFonts w:ascii="Times New Roman" w:hAnsi="Times New Roman"/>
        </w:rPr>
        <w:t>m</w:t>
      </w:r>
      <w:r>
        <w:rPr/>
        <w:t>üxtəlif</w:t>
      </w:r>
      <w:r>
        <w:rPr>
          <w:w w:val="100"/>
        </w:rPr>
        <w:t> </w:t>
      </w:r>
      <w:r>
        <w:rPr/>
        <w:t>materiallar</w:t>
      </w:r>
      <w:r>
        <w:rPr>
          <w:spacing w:val="41"/>
        </w:rPr>
        <w:t> </w:t>
      </w:r>
      <w:r>
        <w:rPr/>
        <w:t>alınır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</w:t>
      </w:r>
      <w:r>
        <w:rPr/>
        <w:t>üxtəlif</w:t>
      </w:r>
      <w:r>
        <w:rPr>
          <w:spacing w:val="39"/>
        </w:rPr>
        <w:t> </w:t>
      </w:r>
      <w:r>
        <w:rPr/>
        <w:t>anbarlarda</w:t>
      </w:r>
      <w:r>
        <w:rPr>
          <w:spacing w:val="39"/>
        </w:rPr>
        <w:t> </w:t>
      </w:r>
      <w:r>
        <w:rPr/>
        <w:t>saxlanılır</w:t>
      </w:r>
      <w:r>
        <w:rPr>
          <w:spacing w:val="39"/>
        </w:rPr>
        <w:t> </w:t>
      </w:r>
      <w:r>
        <w:rPr/>
        <w:t>və</w:t>
      </w:r>
      <w:r>
        <w:rPr>
          <w:spacing w:val="41"/>
        </w:rPr>
        <w:t> </w:t>
      </w:r>
      <w:r>
        <w:rPr/>
        <w:t>həmin</w:t>
      </w:r>
      <w:r>
        <w:rPr>
          <w:spacing w:val="41"/>
        </w:rPr>
        <w:t> </w:t>
      </w:r>
      <w:r>
        <w:rPr/>
        <w:t>anbardan</w:t>
      </w:r>
      <w:r>
        <w:rPr>
          <w:spacing w:val="41"/>
        </w:rPr>
        <w:t> </w:t>
      </w:r>
      <w:r>
        <w:rPr/>
        <w:t>müxtəlif</w:t>
      </w:r>
      <w:r>
        <w:rPr>
          <w:spacing w:val="39"/>
        </w:rPr>
        <w:t> </w:t>
      </w:r>
      <w:r>
        <w:rPr/>
        <w:t>obyektlərə</w:t>
      </w:r>
      <w:r>
        <w:rPr>
          <w:w w:val="100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spacing w:val="49"/>
        </w:rPr>
        <w:t> </w:t>
      </w:r>
      <w:r>
        <w:rPr>
          <w:rFonts w:ascii="Times New Roman" w:hAnsi="Times New Roman"/>
        </w:rPr>
        <w:t>v</w:t>
      </w:r>
      <w:r>
        <w:rPr/>
        <w:t>axtlarda</w:t>
      </w:r>
      <w:r>
        <w:rPr>
          <w:spacing w:val="45"/>
        </w:rPr>
        <w:t> </w:t>
      </w:r>
      <w:r>
        <w:rPr/>
        <w:t>tikinti</w:t>
      </w:r>
      <w:r>
        <w:rPr>
          <w:spacing w:val="47"/>
        </w:rPr>
        <w:t> </w:t>
      </w:r>
      <w:r>
        <w:rPr/>
        <w:t>və</w:t>
      </w:r>
      <w:r>
        <w:rPr>
          <w:spacing w:val="45"/>
        </w:rPr>
        <w:t> </w:t>
      </w:r>
      <w:r>
        <w:rPr/>
        <w:t>təmir</w:t>
      </w:r>
      <w:r>
        <w:rPr>
          <w:spacing w:val="48"/>
        </w:rPr>
        <w:t> </w:t>
      </w:r>
      <w:r>
        <w:rPr/>
        <w:t>işləri</w:t>
      </w:r>
      <w:r>
        <w:rPr>
          <w:spacing w:val="50"/>
        </w:rPr>
        <w:t> </w:t>
      </w:r>
      <w:r>
        <w:rPr/>
        <w:t>üçün</w:t>
      </w:r>
      <w:r>
        <w:rPr>
          <w:spacing w:val="48"/>
        </w:rPr>
        <w:t> </w:t>
      </w:r>
      <w:r>
        <w:rPr/>
        <w:t>materiallar</w:t>
      </w:r>
      <w:r>
        <w:rPr>
          <w:spacing w:val="43"/>
        </w:rPr>
        <w:t> </w:t>
      </w:r>
      <w:r>
        <w:rPr/>
        <w:t>buraxılır.</w:t>
      </w:r>
      <w:r>
        <w:rPr>
          <w:spacing w:val="47"/>
        </w:rPr>
        <w:t> </w:t>
      </w:r>
      <w:r>
        <w:rPr/>
        <w:t>Hansı</w:t>
      </w:r>
      <w:r>
        <w:rPr>
          <w:spacing w:val="46"/>
        </w:rPr>
        <w:t> </w:t>
      </w:r>
      <w:r>
        <w:rPr/>
        <w:t>anbara</w:t>
      </w:r>
      <w:r>
        <w:rPr>
          <w:spacing w:val="43"/>
        </w:rPr>
        <w:t> </w:t>
      </w:r>
      <w:r>
        <w:rPr/>
        <w:t>hansı</w:t>
      </w:r>
      <w:r>
        <w:rPr>
          <w:w w:val="100"/>
        </w:rPr>
        <w:t> </w:t>
      </w:r>
      <w:r>
        <w:rPr/>
        <w:t>materialların nə vaxt daxil olması</w:t>
      </w:r>
      <w:r>
        <w:rPr>
          <w:rFonts w:ascii="Times New Roman" w:hAnsi="Times New Roman"/>
        </w:rPr>
        <w:t>, </w:t>
      </w:r>
      <w:r>
        <w:rPr/>
        <w:t>hansı anbarda obyektə müəyyən müddət</w:t>
      </w:r>
      <w:r>
        <w:rPr>
          <w:spacing w:val="20"/>
        </w:rPr>
        <w:t> </w:t>
      </w:r>
      <w:r>
        <w:rPr/>
        <w:t>ərzində</w:t>
      </w:r>
      <w:r>
        <w:rPr>
          <w:w w:val="100"/>
        </w:rPr>
        <w:t> </w:t>
      </w:r>
      <w:r>
        <w:rPr/>
        <w:t>buraxılmış</w:t>
      </w:r>
      <w:r>
        <w:rPr>
          <w:spacing w:val="29"/>
        </w:rPr>
        <w:t> </w:t>
      </w:r>
      <w:r>
        <w:rPr/>
        <w:t>materialların</w:t>
      </w:r>
      <w:r>
        <w:rPr>
          <w:spacing w:val="26"/>
        </w:rPr>
        <w:t> </w:t>
      </w:r>
      <w:r>
        <w:rPr/>
        <w:t>adı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8"/>
        </w:rPr>
        <w:t> </w:t>
      </w:r>
      <w:r>
        <w:rPr/>
        <w:t>məbləği</w:t>
      </w:r>
      <w:r>
        <w:rPr>
          <w:spacing w:val="24"/>
        </w:rPr>
        <w:t> </w:t>
      </w:r>
      <w:r>
        <w:rPr/>
        <w:t>və</w:t>
      </w:r>
      <w:r>
        <w:rPr>
          <w:spacing w:val="26"/>
        </w:rPr>
        <w:t> </w:t>
      </w:r>
      <w:r>
        <w:rPr/>
        <w:t>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3"/>
        </w:rPr>
        <w:t> </w:t>
      </w:r>
      <w:r>
        <w:rPr/>
        <w:t>a.</w:t>
      </w:r>
      <w:r>
        <w:rPr>
          <w:spacing w:val="25"/>
        </w:rPr>
        <w:t> </w:t>
      </w:r>
      <w:r>
        <w:rPr/>
        <w:t>ilə</w:t>
      </w:r>
      <w:r>
        <w:rPr>
          <w:spacing w:val="26"/>
        </w:rPr>
        <w:t> </w:t>
      </w:r>
      <w:r>
        <w:rPr/>
        <w:t>əlaqəd</w:t>
      </w:r>
      <w:r>
        <w:rPr>
          <w:rFonts w:ascii="Times New Roman" w:hAnsi="Times New Roman"/>
        </w:rPr>
        <w:t>a</w:t>
      </w:r>
      <w:r>
        <w:rPr/>
        <w:t>r</w:t>
      </w:r>
      <w:r>
        <w:rPr>
          <w:spacing w:val="23"/>
        </w:rPr>
        <w:t> </w:t>
      </w:r>
      <w:r>
        <w:rPr/>
        <w:t>hər</w:t>
      </w:r>
      <w:r>
        <w:rPr>
          <w:spacing w:val="26"/>
        </w:rPr>
        <w:t> </w:t>
      </w:r>
      <w:r>
        <w:rPr/>
        <w:t>cür</w:t>
      </w:r>
      <w:r>
        <w:rPr>
          <w:spacing w:val="26"/>
        </w:rPr>
        <w:t> </w:t>
      </w:r>
      <w:r>
        <w:rPr/>
        <w:t>məlumatlar</w:t>
      </w:r>
      <w:r>
        <w:rPr>
          <w:spacing w:val="26"/>
        </w:rPr>
        <w:t> </w:t>
      </w:r>
      <w:r>
        <w:rPr/>
        <w:t>əldə</w:t>
      </w:r>
      <w:r>
        <w:rPr>
          <w:spacing w:val="26"/>
        </w:rPr>
        <w:t> </w:t>
      </w:r>
      <w:r>
        <w:rPr/>
        <w:t>etmək</w:t>
      </w:r>
      <w:r>
        <w:rPr>
          <w:w w:val="100"/>
        </w:rPr>
        <w:t> </w:t>
      </w:r>
      <w:r>
        <w:rPr/>
        <w:t>tələb</w:t>
      </w:r>
      <w:r>
        <w:rPr>
          <w:spacing w:val="-5"/>
        </w:rPr>
        <w:t> </w:t>
      </w:r>
      <w:r>
        <w:rPr/>
        <w:t>olunur.</w:t>
      </w:r>
    </w:p>
    <w:p>
      <w:pPr>
        <w:pStyle w:val="BodyText"/>
        <w:spacing w:line="360" w:lineRule="auto" w:before="7"/>
        <w:ind w:right="102" w:firstLine="540"/>
        <w:jc w:val="both"/>
      </w:pPr>
      <w:r>
        <w:rPr/>
        <w:t>Nəzərdən keçirilən məsələlərin həlli üçün lazım olan məlumatlar bir</w:t>
      </w:r>
      <w:r>
        <w:rPr>
          <w:spacing w:val="20"/>
        </w:rPr>
        <w:t> </w:t>
      </w:r>
      <w:r>
        <w:rPr/>
        <w:t>struk</w:t>
      </w:r>
      <w:r>
        <w:rPr>
          <w:rFonts w:ascii="Times New Roman" w:hAnsi="Times New Roman"/>
        </w:rPr>
        <w:t>turda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bir</w:t>
      </w:r>
      <w:r>
        <w:rPr/>
        <w:t>ləş</w:t>
      </w:r>
      <w:r>
        <w:rPr>
          <w:rFonts w:ascii="Times New Roman" w:hAnsi="Times New Roman"/>
        </w:rPr>
        <w:t>dirilmi</w:t>
      </w:r>
      <w:r>
        <w:rPr/>
        <w:t>ş </w:t>
      </w:r>
      <w:r>
        <w:rPr>
          <w:rFonts w:ascii="Times New Roman" w:hAnsi="Times New Roman"/>
        </w:rPr>
        <w:t>olsa, </w:t>
      </w:r>
      <w:r>
        <w:rPr/>
        <w:t>aydın məsələdir ki</w:t>
      </w:r>
      <w:r>
        <w:rPr>
          <w:rFonts w:ascii="Times New Roman" w:hAnsi="Times New Roman"/>
        </w:rPr>
        <w:t>, i</w:t>
      </w:r>
      <w:r>
        <w:rPr/>
        <w:t>şləmə qabilliyyəti olmayan konstruksiya</w:t>
      </w:r>
      <w:r>
        <w:rPr>
          <w:w w:val="100"/>
        </w:rPr>
        <w:t> </w:t>
      </w:r>
      <w:r>
        <w:rPr/>
        <w:t>alınacaqdır. Yəni belə baza yaradılsa və ona yazılar əlavə edilsə </w:t>
      </w:r>
      <w:r>
        <w:rPr>
          <w:spacing w:val="2"/>
        </w:rPr>
        <w:t>də</w:t>
      </w:r>
      <w:r>
        <w:rPr>
          <w:rFonts w:ascii="Times New Roman" w:hAnsi="Times New Roman"/>
          <w:spacing w:val="2"/>
        </w:rPr>
        <w:t>, </w:t>
      </w:r>
      <w:r>
        <w:rPr/>
        <w:t>real istismar vaxtı</w:t>
      </w:r>
      <w:r>
        <w:rPr>
          <w:spacing w:val="62"/>
        </w:rPr>
        <w:t> </w:t>
      </w:r>
      <w:r>
        <w:rPr/>
        <w:t>elə</w:t>
      </w:r>
      <w:r>
        <w:rPr>
          <w:w w:val="100"/>
        </w:rPr>
        <w:t> </w:t>
      </w:r>
      <w:r>
        <w:rPr>
          <w:rFonts w:ascii="Times New Roman" w:hAnsi="Times New Roman"/>
        </w:rPr>
        <w:t>prob</w:t>
      </w:r>
      <w:r>
        <w:rPr/>
        <w:t>lemlər ortaya çıxacaq ki</w:t>
      </w:r>
      <w:r>
        <w:rPr>
          <w:rFonts w:ascii="Times New Roman" w:hAnsi="Times New Roman"/>
        </w:rPr>
        <w:t>, </w:t>
      </w:r>
      <w:r>
        <w:rPr/>
        <w:t>onların aradan </w:t>
      </w:r>
      <w:r>
        <w:rPr>
          <w:rFonts w:ascii="Times New Roman" w:hAnsi="Times New Roman"/>
        </w:rPr>
        <w:t>q</w:t>
      </w:r>
      <w:r>
        <w:rPr/>
        <w:t>aldırılması müşkül olacaq və məsuliyyət</w:t>
      </w:r>
      <w:r>
        <w:rPr>
          <w:spacing w:val="1"/>
        </w:rPr>
        <w:t> </w:t>
      </w:r>
      <w:r>
        <w:rPr/>
        <w:t>də</w:t>
      </w:r>
      <w:r>
        <w:rPr>
          <w:w w:val="100"/>
        </w:rPr>
        <w:t> </w:t>
      </w:r>
      <w:r>
        <w:rPr/>
        <w:t>səriştəsiz qərar qəbul etmiş bazanı yaradanın üstündə</w:t>
      </w:r>
      <w:r>
        <w:rPr>
          <w:spacing w:val="-27"/>
        </w:rPr>
        <w:t> </w:t>
      </w:r>
      <w:r>
        <w:rPr>
          <w:rFonts w:ascii="Times New Roman" w:hAnsi="Times New Roman"/>
        </w:rPr>
        <w:t>qalacaq</w:t>
      </w:r>
      <w:r>
        <w:rPr/>
        <w:t>dır.</w:t>
      </w:r>
    </w:p>
    <w:p>
      <w:pPr>
        <w:pStyle w:val="BodyText"/>
        <w:spacing w:line="360" w:lineRule="auto" w:before="7"/>
        <w:ind w:right="101" w:firstLine="540"/>
        <w:jc w:val="both"/>
        <w:rPr>
          <w:rFonts w:ascii="Times New Roman" w:hAnsi="Times New Roman" w:cs="Times New Roman" w:eastAsia="Times New Roman"/>
        </w:rPr>
      </w:pPr>
      <w:r>
        <w:rPr/>
        <w:t>Yaradılan hər bir </w:t>
      </w:r>
      <w:r>
        <w:rPr>
          <w:rFonts w:ascii="Times New Roman" w:hAnsi="Times New Roman"/>
        </w:rPr>
        <w:t>VB-</w:t>
      </w:r>
      <w:r>
        <w:rPr/>
        <w:t>nin arxasında iki tərəf durur. </w:t>
      </w:r>
      <w:r>
        <w:rPr>
          <w:rFonts w:ascii="Times New Roman" w:hAnsi="Times New Roman"/>
        </w:rPr>
        <w:t>Bunlardan birincisi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sifari</w:t>
      </w:r>
      <w:r>
        <w:rPr/>
        <w:t>şç</w:t>
      </w:r>
      <w:r>
        <w:rPr>
          <w:rFonts w:ascii="Times New Roman" w:hAnsi="Times New Roman"/>
        </w:rPr>
        <w:t>i,</w:t>
      </w:r>
      <w:r>
        <w:rPr>
          <w:rFonts w:ascii="Times New Roman" w:hAnsi="Times New Roman"/>
          <w:w w:val="100"/>
        </w:rPr>
        <w:t> </w:t>
      </w:r>
      <w:r>
        <w:rPr/>
        <w:t>ikincisi</w:t>
      </w:r>
      <w:r>
        <w:rPr>
          <w:spacing w:val="43"/>
        </w:rPr>
        <w:t> </w:t>
      </w:r>
      <w:r>
        <w:rPr/>
        <w:t>isə</w:t>
      </w:r>
      <w:r>
        <w:rPr>
          <w:spacing w:val="42"/>
        </w:rPr>
        <w:t> </w:t>
      </w:r>
      <w:r>
        <w:rPr/>
        <w:t>bazanı</w:t>
      </w:r>
      <w:r>
        <w:rPr>
          <w:spacing w:val="45"/>
        </w:rPr>
        <w:t> </w:t>
      </w:r>
      <w:r>
        <w:rPr/>
        <w:t>yaradandır.</w:t>
      </w:r>
      <w:r>
        <w:rPr>
          <w:spacing w:val="43"/>
        </w:rPr>
        <w:t> </w:t>
      </w:r>
      <w:r>
        <w:rPr/>
        <w:t>Bazanı</w:t>
      </w:r>
      <w:r>
        <w:rPr>
          <w:spacing w:val="45"/>
        </w:rPr>
        <w:t> </w:t>
      </w:r>
      <w:r>
        <w:rPr/>
        <w:t>yaradan</w:t>
      </w:r>
      <w:r>
        <w:rPr>
          <w:spacing w:val="51"/>
        </w:rPr>
        <w:t> </w:t>
      </w:r>
      <w:r>
        <w:rPr>
          <w:rFonts w:ascii="Times New Roman" w:hAnsi="Times New Roman"/>
        </w:rPr>
        <w:t>V</w:t>
      </w:r>
      <w:r>
        <w:rPr/>
        <w:t>BİS</w:t>
      </w:r>
      <w:r>
        <w:rPr>
          <w:spacing w:val="41"/>
        </w:rPr>
        <w:t> </w:t>
      </w:r>
      <w:r>
        <w:rPr/>
        <w:t>imkanlarını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sifari</w:t>
      </w:r>
      <w:r>
        <w:rPr/>
        <w:t>şçi</w:t>
      </w:r>
      <w:r>
        <w:rPr>
          <w:spacing w:val="42"/>
        </w:rPr>
        <w:t> </w:t>
      </w:r>
      <w:r>
        <w:rPr/>
        <w:t>isə</w:t>
      </w:r>
      <w:r>
        <w:rPr>
          <w:spacing w:val="42"/>
        </w:rPr>
        <w:t> </w:t>
      </w:r>
      <w:r>
        <w:rPr/>
        <w:t>bu</w:t>
      </w:r>
      <w:r>
        <w:rPr>
          <w:spacing w:val="42"/>
        </w:rPr>
        <w:t> </w:t>
      </w:r>
      <w:r>
        <w:rPr/>
        <w:t>və</w:t>
      </w:r>
      <w:r>
        <w:rPr>
          <w:spacing w:val="44"/>
        </w:rPr>
        <w:t> </w:t>
      </w:r>
      <w:r>
        <w:rPr/>
        <w:t>ya</w:t>
      </w:r>
      <w:r>
        <w:rPr>
          <w:w w:val="100"/>
        </w:rPr>
        <w:t> </w:t>
      </w:r>
      <w:r>
        <w:rPr>
          <w:rFonts w:ascii="Times New Roman" w:hAnsi="Times New Roman"/>
        </w:rPr>
        <w:t>dig</w:t>
      </w:r>
      <w:r>
        <w:rPr/>
        <w:t>ər səviyyədə ona nə lazım olduğunu bilir. Bazanın normal quruluş</w:t>
      </w:r>
      <w:r>
        <w:rPr>
          <w:rFonts w:ascii="Times New Roman" w:hAnsi="Times New Roman"/>
        </w:rPr>
        <w:t>unu o halda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yaratmaq</w:t>
      </w:r>
      <w:r>
        <w:rPr>
          <w:rFonts w:ascii="Times New Roman" w:hAnsi="Times New Roman"/>
          <w:w w:val="100"/>
        </w:rPr>
        <w:t> </w:t>
      </w:r>
      <w:r>
        <w:rPr/>
        <w:t>mümkün</w:t>
      </w:r>
      <w:r>
        <w:rPr>
          <w:spacing w:val="25"/>
        </w:rPr>
        <w:t> </w:t>
      </w:r>
      <w:r>
        <w:rPr/>
        <w:t>olur</w:t>
      </w:r>
      <w:r>
        <w:rPr>
          <w:spacing w:val="22"/>
        </w:rPr>
        <w:t> </w:t>
      </w:r>
      <w:r>
        <w:rPr/>
        <w:t>ki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sifari</w:t>
      </w:r>
      <w:r>
        <w:rPr/>
        <w:t>şçi</w:t>
      </w:r>
      <w:r>
        <w:rPr>
          <w:spacing w:val="23"/>
        </w:rPr>
        <w:t> </w:t>
      </w:r>
      <w:r>
        <w:rPr/>
        <w:t>öz</w:t>
      </w:r>
      <w:r>
        <w:rPr>
          <w:spacing w:val="22"/>
        </w:rPr>
        <w:t> </w:t>
      </w:r>
      <w:r>
        <w:rPr/>
        <w:t>tələblərini</w:t>
      </w:r>
      <w:r>
        <w:rPr>
          <w:spacing w:val="23"/>
        </w:rPr>
        <w:t> </w:t>
      </w:r>
      <w:r>
        <w:rPr/>
        <w:t>axıra</w:t>
      </w:r>
      <w:r>
        <w:rPr>
          <w:spacing w:val="23"/>
        </w:rPr>
        <w:t> </w:t>
      </w:r>
      <w:r>
        <w:rPr/>
        <w:t>qədər</w:t>
      </w:r>
      <w:r>
        <w:rPr>
          <w:spacing w:val="23"/>
        </w:rPr>
        <w:t> </w:t>
      </w:r>
      <w:r>
        <w:rPr/>
        <w:t>dəqiq</w:t>
      </w:r>
      <w:r>
        <w:rPr>
          <w:spacing w:val="25"/>
        </w:rPr>
        <w:t> </w:t>
      </w:r>
      <w:r>
        <w:rPr/>
        <w:t>müəyyənləş</w:t>
      </w:r>
      <w:r>
        <w:rPr>
          <w:rFonts w:ascii="Times New Roman" w:hAnsi="Times New Roman"/>
        </w:rPr>
        <w:t>dirmi</w:t>
      </w:r>
      <w:r>
        <w:rPr/>
        <w:t>ş</w:t>
      </w:r>
      <w:r>
        <w:rPr>
          <w:spacing w:val="24"/>
        </w:rPr>
        <w:t> </w:t>
      </w:r>
      <w:r>
        <w:rPr>
          <w:rFonts w:ascii="Times New Roman" w:hAnsi="Times New Roman"/>
        </w:rPr>
        <w:t>olur,</w:t>
      </w:r>
      <w:r>
        <w:rPr>
          <w:rFonts w:ascii="Times New Roman" w:hAnsi="Times New Roman"/>
          <w:spacing w:val="22"/>
        </w:rPr>
        <w:t> </w:t>
      </w:r>
      <w:r>
        <w:rPr/>
        <w:t>bazanı</w:t>
      </w:r>
      <w:r>
        <w:rPr>
          <w:w w:val="100"/>
        </w:rPr>
        <w:t> </w:t>
      </w:r>
      <w:r>
        <w:rPr/>
        <w:t>yaradan isə sifarişçinin tələblərini dəqiq anlayır və onları optimal şəkildə reallaşdıra</w:t>
      </w:r>
      <w:r>
        <w:rPr>
          <w:spacing w:val="-32"/>
        </w:rPr>
        <w:t> </w:t>
      </w:r>
      <w:r>
        <w:rPr>
          <w:rFonts w:ascii="Times New Roman" w:hAnsi="Times New Roman"/>
        </w:rPr>
        <w:t>bilir.</w:t>
      </w:r>
    </w:p>
    <w:p>
      <w:pPr>
        <w:pStyle w:val="Heading3"/>
        <w:spacing w:line="240" w:lineRule="auto" w:before="12"/>
        <w:ind w:left="653" w:right="113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VB-</w:t>
      </w:r>
      <w:r>
        <w:rPr>
          <w:i/>
        </w:rPr>
        <w:t>də cədvəllər arasında</w:t>
      </w:r>
      <w:r>
        <w:rPr>
          <w:i/>
          <w:spacing w:val="-18"/>
        </w:rPr>
        <w:t> </w:t>
      </w:r>
      <w:r>
        <w:rPr>
          <w:i/>
        </w:rPr>
        <w:t>əlaqələr.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right="103" w:firstLine="540"/>
        <w:jc w:val="both"/>
      </w:pPr>
      <w:r>
        <w:rPr>
          <w:rFonts w:ascii="Times New Roman" w:hAnsi="Times New Roman"/>
        </w:rPr>
        <w:t>VB-</w:t>
      </w:r>
      <w:r>
        <w:rPr/>
        <w:t>nin yaradılması və onun idarə edilməsi konkret </w:t>
      </w:r>
      <w:r>
        <w:rPr>
          <w:rFonts w:ascii="Times New Roman" w:hAnsi="Times New Roman"/>
        </w:rPr>
        <w:t>V</w:t>
      </w:r>
      <w:r>
        <w:rPr/>
        <w:t>BİS</w:t>
      </w:r>
      <w:r>
        <w:rPr>
          <w:rFonts w:ascii="Times New Roman" w:hAnsi="Times New Roman"/>
        </w:rPr>
        <w:t>-</w:t>
      </w:r>
      <w:r>
        <w:rPr/>
        <w:t>in köməyi ilə</w:t>
      </w:r>
      <w:r>
        <w:rPr>
          <w:spacing w:val="27"/>
        </w:rPr>
        <w:t> </w:t>
      </w:r>
      <w:r>
        <w:rPr/>
        <w:t>həyata</w:t>
      </w:r>
      <w:r>
        <w:rPr>
          <w:w w:val="100"/>
        </w:rPr>
        <w:t> </w:t>
      </w:r>
      <w:r>
        <w:rPr>
          <w:rFonts w:ascii="Times New Roman" w:hAnsi="Times New Roman"/>
        </w:rPr>
        <w:t>ke</w:t>
      </w:r>
      <w:r>
        <w:rPr/>
        <w:t>ç</w:t>
      </w:r>
      <w:r>
        <w:rPr>
          <w:rFonts w:ascii="Times New Roman" w:hAnsi="Times New Roman"/>
        </w:rPr>
        <w:t>irilir.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1996-</w:t>
      </w:r>
      <w:r>
        <w:rPr/>
        <w:t>cı</w:t>
      </w:r>
      <w:r>
        <w:rPr>
          <w:spacing w:val="27"/>
        </w:rPr>
        <w:t> </w:t>
      </w:r>
      <w:r>
        <w:rPr/>
        <w:t>ildən</w:t>
      </w:r>
      <w:r>
        <w:rPr>
          <w:spacing w:val="27"/>
        </w:rPr>
        <w:t> </w:t>
      </w:r>
      <w:r>
        <w:rPr/>
        <w:t>baş</w:t>
      </w:r>
      <w:r>
        <w:rPr>
          <w:rFonts w:ascii="Times New Roman" w:hAnsi="Times New Roman"/>
        </w:rPr>
        <w:t>ayaraq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Windo</w:t>
      </w:r>
      <w:r>
        <w:rPr/>
        <w:t>ws</w:t>
      </w:r>
      <w:r>
        <w:rPr>
          <w:spacing w:val="27"/>
        </w:rPr>
        <w:t> </w:t>
      </w:r>
      <w:r>
        <w:rPr/>
        <w:t>95</w:t>
      </w:r>
      <w:r>
        <w:rPr>
          <w:spacing w:val="27"/>
        </w:rPr>
        <w:t> </w:t>
      </w:r>
      <w:r>
        <w:rPr/>
        <w:t>əməliyyat</w:t>
      </w:r>
      <w:r>
        <w:rPr>
          <w:spacing w:val="29"/>
        </w:rPr>
        <w:t> </w:t>
      </w:r>
      <w:r>
        <w:rPr/>
        <w:t>sistemi</w:t>
      </w:r>
      <w:r>
        <w:rPr>
          <w:spacing w:val="29"/>
        </w:rPr>
        <w:t> </w:t>
      </w:r>
      <w:r>
        <w:rPr/>
        <w:t>fərdi</w:t>
      </w:r>
      <w:r>
        <w:rPr>
          <w:spacing w:val="27"/>
        </w:rPr>
        <w:t> </w:t>
      </w:r>
      <w:r>
        <w:rPr/>
        <w:t>kompüterlər</w:t>
      </w:r>
      <w:r>
        <w:rPr>
          <w:spacing w:val="26"/>
        </w:rPr>
        <w:t> </w:t>
      </w:r>
      <w:r>
        <w:rPr/>
        <w:t>(FK)</w:t>
      </w:r>
      <w:r>
        <w:rPr>
          <w:w w:val="100"/>
        </w:rPr>
        <w:t> </w:t>
      </w:r>
      <w:r>
        <w:rPr/>
        <w:t>ücün standart hesab edilir və </w:t>
      </w:r>
      <w:r>
        <w:rPr>
          <w:rFonts w:ascii="Times New Roman" w:hAnsi="Times New Roman"/>
        </w:rPr>
        <w:t>Windows </w:t>
      </w:r>
      <w:r>
        <w:rPr/>
        <w:t>əməliyyat sisteminin sonrakı versiyaları üçün</w:t>
      </w:r>
      <w:r>
        <w:rPr>
          <w:spacing w:val="9"/>
        </w:rPr>
        <w:t> </w:t>
      </w:r>
      <w:r>
        <w:rPr/>
        <w:t>baza</w:t>
      </w:r>
      <w:r>
        <w:rPr>
          <w:w w:val="100"/>
        </w:rPr>
        <w:t> </w:t>
      </w:r>
      <w:r>
        <w:rPr/>
        <w:t>rolunu</w:t>
      </w:r>
      <w:r>
        <w:rPr>
          <w:spacing w:val="-10"/>
        </w:rPr>
        <w:t> </w:t>
      </w:r>
      <w:r>
        <w:rPr/>
        <w:t>oynayır.</w:t>
      </w:r>
    </w:p>
    <w:p>
      <w:pPr>
        <w:pStyle w:val="BodyText"/>
        <w:spacing w:line="240" w:lineRule="auto"/>
        <w:ind w:right="0" w:firstLine="540"/>
        <w:jc w:val="both"/>
      </w:pPr>
      <w:r>
        <w:rPr>
          <w:rFonts w:ascii="Times New Roman" w:hAnsi="Times New Roman"/>
        </w:rPr>
        <w:t>Windows </w:t>
      </w:r>
      <w:r>
        <w:rPr/>
        <w:t>əməliyyat sisteminin verdiyi üstünlüklərdən istifadə edə bilən ən  </w:t>
      </w:r>
      <w:r>
        <w:rPr>
          <w:spacing w:val="29"/>
        </w:rPr>
        <w:t> </w:t>
      </w:r>
      <w:r>
        <w:rPr/>
        <w:t>populyar</w:t>
      </w:r>
    </w:p>
    <w:p>
      <w:pPr>
        <w:spacing w:line="480" w:lineRule="atLeast" w:before="2"/>
        <w:ind w:left="112" w:right="10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və qeniş yayılmış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BİS </w:t>
      </w:r>
      <w:r>
        <w:rPr>
          <w:rFonts w:ascii="Times New Roman" w:hAnsi="Times New Roman"/>
          <w:i/>
          <w:sz w:val="28"/>
        </w:rPr>
        <w:t>Access Microsoft, Paradox 7 for Windows NT, Borland 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i/>
          <w:sz w:val="28"/>
        </w:rPr>
        <w:t>Apposh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for  Windows  95,  Lotus  </w:t>
      </w:r>
      <w:r>
        <w:rPr>
          <w:rFonts w:ascii="Times New Roman" w:hAnsi="Times New Roman"/>
          <w:sz w:val="28"/>
        </w:rPr>
        <w:t>hesab  edilir.  </w:t>
      </w:r>
      <w:r>
        <w:rPr>
          <w:rFonts w:ascii="Times New Roman" w:hAnsi="Times New Roman"/>
          <w:sz w:val="28"/>
        </w:rPr>
        <w:t>Bunların  içərisində  öz  mükəmməlliyinə  və  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VB</w:t>
      </w:r>
    </w:p>
    <w:p>
      <w:pPr>
        <w:spacing w:after="0" w:line="480" w:lineRule="atLeast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240" w:lineRule="auto" w:before="41"/>
        <w:ind w:right="113"/>
        <w:jc w:val="left"/>
        <w:rPr>
          <w:rFonts w:ascii="Times New Roman" w:hAnsi="Times New Roman" w:cs="Times New Roman" w:eastAsia="Times New Roman"/>
        </w:rPr>
      </w:pPr>
      <w:r>
        <w:rPr/>
        <w:t>yaradıcılarının</w:t>
      </w:r>
      <w:r>
        <w:rPr>
          <w:spacing w:val="54"/>
        </w:rPr>
        <w:t> </w:t>
      </w:r>
      <w:r>
        <w:rPr/>
        <w:t>ehtiyaclarını</w:t>
      </w:r>
      <w:r>
        <w:rPr>
          <w:spacing w:val="54"/>
        </w:rPr>
        <w:t> </w:t>
      </w:r>
      <w:r>
        <w:rPr/>
        <w:t>daha</w:t>
      </w:r>
      <w:r>
        <w:rPr>
          <w:spacing w:val="53"/>
        </w:rPr>
        <w:t> </w:t>
      </w:r>
      <w:r>
        <w:rPr/>
        <w:t>dolğun</w:t>
      </w:r>
      <w:r>
        <w:rPr>
          <w:spacing w:val="54"/>
        </w:rPr>
        <w:t> </w:t>
      </w:r>
      <w:r>
        <w:rPr/>
        <w:t>ödəmək</w:t>
      </w:r>
      <w:r>
        <w:rPr>
          <w:spacing w:val="55"/>
        </w:rPr>
        <w:t> </w:t>
      </w:r>
      <w:r>
        <w:rPr/>
        <w:t>imkanlarına</w:t>
      </w:r>
      <w:r>
        <w:rPr>
          <w:spacing w:val="53"/>
        </w:rPr>
        <w:t> </w:t>
      </w:r>
      <w:r>
        <w:rPr>
          <w:rFonts w:ascii="Times New Roman" w:hAnsi="Times New Roman"/>
        </w:rPr>
        <w:t>g</w:t>
      </w:r>
      <w:r>
        <w:rPr/>
        <w:t>örə</w:t>
      </w:r>
      <w:r>
        <w:rPr>
          <w:spacing w:val="54"/>
        </w:rPr>
        <w:t> </w:t>
      </w:r>
      <w:r>
        <w:rPr>
          <w:rFonts w:ascii="Times New Roman" w:hAnsi="Times New Roman"/>
          <w:i/>
        </w:rPr>
        <w:t>Paradox</w:t>
      </w:r>
      <w:r>
        <w:rPr>
          <w:rFonts w:ascii="Times New Roman" w:hAnsi="Times New Roman"/>
          <w:i/>
          <w:spacing w:val="54"/>
        </w:rPr>
        <w:t> </w:t>
      </w:r>
      <w:r>
        <w:rPr/>
        <w:t>və</w:t>
      </w:r>
      <w:r>
        <w:rPr>
          <w:spacing w:val="54"/>
        </w:rPr>
        <w:t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0"/>
        <w:ind w:right="113"/>
        <w:jc w:val="left"/>
      </w:pPr>
      <w:r>
        <w:rPr>
          <w:rFonts w:ascii="Times New Roman" w:hAnsi="Times New Roman"/>
        </w:rPr>
        <w:t>V</w:t>
      </w:r>
      <w:r>
        <w:rPr/>
        <w:t>Bİ</w:t>
      </w:r>
      <w:r>
        <w:rPr>
          <w:rFonts w:ascii="Times New Roman" w:hAnsi="Times New Roman"/>
        </w:rPr>
        <w:t>S </w:t>
      </w:r>
      <w:r>
        <w:rPr/>
        <w:t>daha cox</w:t>
      </w:r>
      <w:r>
        <w:rPr>
          <w:spacing w:val="-8"/>
        </w:rPr>
        <w:t> </w:t>
      </w:r>
      <w:r>
        <w:rPr/>
        <w:t>fərqlənir.</w:t>
      </w:r>
    </w:p>
    <w:p>
      <w:pPr>
        <w:spacing w:line="360" w:lineRule="auto" w:before="163"/>
        <w:ind w:left="112" w:right="104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Əlbəttə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diğər 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BİS (məsələn, </w:t>
      </w:r>
      <w:r>
        <w:rPr>
          <w:rFonts w:ascii="Times New Roman" w:hAnsi="Times New Roman"/>
          <w:i/>
          <w:sz w:val="28"/>
        </w:rPr>
        <w:t>Dbase, Clippe, db-</w:t>
      </w:r>
      <w:r>
        <w:rPr>
          <w:rFonts w:ascii="Times New Roman" w:hAnsi="Times New Roman"/>
          <w:i/>
          <w:sz w:val="28"/>
        </w:rPr>
        <w:t>VİSTA, Xbase, PROG</w:t>
      </w:r>
      <w:r>
        <w:rPr>
          <w:rFonts w:ascii="Times New Roman" w:hAnsi="Times New Roman"/>
          <w:i/>
          <w:sz w:val="28"/>
        </w:rPr>
        <w:t>RESS, DB</w:t>
      </w:r>
      <w:r>
        <w:rPr>
          <w:rFonts w:ascii="Times New Roman" w:hAnsi="Times New Roman"/>
          <w:i/>
          <w:spacing w:val="44"/>
          <w:sz w:val="28"/>
        </w:rPr>
        <w:t> </w:t>
      </w:r>
      <w:r>
        <w:rPr>
          <w:rFonts w:ascii="Times New Roman" w:hAnsi="Times New Roman"/>
          <w:i/>
          <w:sz w:val="28"/>
        </w:rPr>
        <w:t>2,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Oracle Universal Server, Oracl 7.3, Oracl, Informix Online Dynamic, Navigation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Server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sz w:val="28"/>
        </w:rPr>
        <w:t>və i.a.) də mövc</w:t>
      </w:r>
      <w:r>
        <w:rPr>
          <w:rFonts w:ascii="Times New Roman" w:hAnsi="Times New Roman"/>
          <w:sz w:val="28"/>
        </w:rPr>
        <w:t>u</w:t>
      </w:r>
      <w:r>
        <w:rPr>
          <w:rFonts w:ascii="Times New Roman" w:hAnsi="Times New Roman"/>
          <w:sz w:val="28"/>
        </w:rPr>
        <w:t>ddur və bunların biri diğərindən tətbiq edilə bildikləri əməliyyat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mühiti,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interfeys imkanları, resursların bölüşdürülməsi imkanına malik olub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olmaması,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topolo</w:t>
      </w:r>
      <w:r>
        <w:rPr>
          <w:rFonts w:ascii="Times New Roman" w:hAnsi="Times New Roman"/>
          <w:sz w:val="28"/>
        </w:rPr>
        <w:t>giya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imkanla</w:t>
      </w:r>
      <w:r>
        <w:rPr>
          <w:rFonts w:ascii="Times New Roman" w:hAnsi="Times New Roman"/>
          <w:sz w:val="28"/>
        </w:rPr>
        <w:t>rına,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məlumatlar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arasında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əlaqələrin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tipinə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eləcə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sıra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başqa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xüsusiyyət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lərinə </w:t>
      </w:r>
      <w:r>
        <w:rPr>
          <w:rFonts w:ascii="Times New Roman" w:hAnsi="Times New Roman"/>
          <w:sz w:val="28"/>
        </w:rPr>
        <w:t>g</w:t>
      </w:r>
      <w:r>
        <w:rPr>
          <w:rFonts w:ascii="Times New Roman" w:hAnsi="Times New Roman"/>
          <w:sz w:val="28"/>
        </w:rPr>
        <w:t>örə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fərqlənir.</w:t>
      </w:r>
    </w:p>
    <w:p>
      <w:pPr>
        <w:pStyle w:val="BodyText"/>
        <w:spacing w:line="360" w:lineRule="auto"/>
        <w:ind w:right="102" w:firstLine="540"/>
        <w:jc w:val="both"/>
      </w:pPr>
      <w:r>
        <w:rPr/>
        <w:t>Qayıdaq</w:t>
      </w:r>
      <w:r>
        <w:rPr>
          <w:spacing w:val="52"/>
        </w:rPr>
        <w:t> </w:t>
      </w:r>
      <w:r>
        <w:rPr>
          <w:rFonts w:ascii="Times New Roman" w:hAnsi="Times New Roman"/>
        </w:rPr>
        <w:t>VB-</w:t>
      </w:r>
      <w:r>
        <w:rPr/>
        <w:t>yə</w:t>
      </w:r>
      <w:r>
        <w:rPr>
          <w:spacing w:val="51"/>
        </w:rPr>
        <w:t> </w:t>
      </w:r>
      <w:r>
        <w:rPr/>
        <w:t>örnək</w:t>
      </w:r>
      <w:r>
        <w:rPr>
          <w:spacing w:val="52"/>
        </w:rPr>
        <w:t> </w:t>
      </w:r>
      <w:r>
        <w:rPr>
          <w:rFonts w:ascii="Times New Roman" w:hAnsi="Times New Roman"/>
        </w:rPr>
        <w:t>g</w:t>
      </w:r>
      <w:r>
        <w:rPr/>
        <w:t>ətirdiyimiz</w:t>
      </w:r>
      <w:r>
        <w:rPr>
          <w:spacing w:val="52"/>
        </w:rPr>
        <w:t> </w:t>
      </w:r>
      <w:r>
        <w:rPr/>
        <w:t>məsələlərə.</w:t>
      </w:r>
      <w:r>
        <w:rPr>
          <w:spacing w:val="50"/>
        </w:rPr>
        <w:t> </w:t>
      </w:r>
      <w:r>
        <w:rPr/>
        <w:t>Hər</w:t>
      </w:r>
      <w:r>
        <w:rPr>
          <w:spacing w:val="50"/>
        </w:rPr>
        <w:t> </w:t>
      </w:r>
      <w:r>
        <w:rPr/>
        <w:t>hansı</w:t>
      </w:r>
      <w:r>
        <w:rPr>
          <w:spacing w:val="51"/>
        </w:rPr>
        <w:t> </w:t>
      </w:r>
      <w:r>
        <w:rPr/>
        <w:t>ali</w:t>
      </w:r>
      <w:r>
        <w:rPr>
          <w:spacing w:val="51"/>
        </w:rPr>
        <w:t> </w:t>
      </w:r>
      <w:r>
        <w:rPr/>
        <w:t>məktəbin</w:t>
      </w:r>
      <w:r>
        <w:rPr>
          <w:spacing w:val="51"/>
        </w:rPr>
        <w:t> </w:t>
      </w:r>
      <w:r>
        <w:rPr/>
        <w:t>rektorluğu,</w:t>
      </w:r>
      <w:r>
        <w:rPr>
          <w:w w:val="100"/>
        </w:rPr>
        <w:t> </w:t>
      </w:r>
      <w:r>
        <w:rPr/>
        <w:t>dekanlığı, tədris şöbəsi və yataqxana komendantının sorğularını aşağıdakı 5</w:t>
      </w:r>
      <w:r>
        <w:rPr>
          <w:spacing w:val="23"/>
        </w:rPr>
        <w:t> </w:t>
      </w:r>
      <w:r>
        <w:rPr/>
        <w:t>cədvəlin</w:t>
      </w:r>
      <w:r>
        <w:rPr>
          <w:w w:val="100"/>
        </w:rPr>
        <w:t> </w:t>
      </w:r>
      <w:r>
        <w:rPr/>
        <w:t>köməyi ilə təmin etməyə çalışaq. Bu cədvəlləri şərti olaraq aşağıdakı kimi</w:t>
      </w:r>
      <w:r>
        <w:rPr>
          <w:spacing w:val="43"/>
        </w:rPr>
        <w:t> </w:t>
      </w:r>
      <w:r>
        <w:rPr/>
        <w:t>adlandıraq:</w:t>
      </w:r>
      <w:r>
        <w:rPr>
          <w:w w:val="100"/>
        </w:rPr>
        <w:t> </w:t>
      </w:r>
      <w:r>
        <w:rPr/>
        <w:t>Tələbələr, Mənimsəmə, Yataqxana, Dərs Cədvəli,</w:t>
      </w:r>
      <w:r>
        <w:rPr>
          <w:spacing w:val="-27"/>
        </w:rPr>
        <w:t> </w:t>
      </w:r>
      <w:r>
        <w:rPr/>
        <w:t>Müəllimlər.</w:t>
      </w:r>
    </w:p>
    <w:p>
      <w:pPr>
        <w:pStyle w:val="BodyText"/>
        <w:spacing w:line="240" w:lineRule="auto"/>
        <w:ind w:left="653" w:right="113"/>
        <w:jc w:val="left"/>
      </w:pPr>
      <w:r>
        <w:rPr/>
        <w:t>Tutaq ki, bu cədvəllərdə aşağıdakı məlumatlar əks</w:t>
      </w:r>
      <w:r>
        <w:rPr>
          <w:spacing w:val="-38"/>
        </w:rPr>
        <w:t> </w:t>
      </w:r>
      <w:r>
        <w:rPr/>
        <w:t>etdiriləcəkdir.</w:t>
      </w:r>
    </w:p>
    <w:p>
      <w:pPr>
        <w:pStyle w:val="BodyText"/>
        <w:spacing w:line="360" w:lineRule="auto" w:before="160"/>
        <w:ind w:right="104" w:firstLine="540"/>
        <w:jc w:val="both"/>
      </w:pPr>
      <w:r>
        <w:rPr>
          <w:rFonts w:ascii="Times New Roman" w:hAnsi="Times New Roman"/>
        </w:rPr>
        <w:t>VB-</w:t>
      </w:r>
      <w:r>
        <w:rPr/>
        <w:t>ni təşkil edən müxtəlif cədvəllər arasında əlaqə yaradılmasında</w:t>
      </w:r>
      <w:r>
        <w:rPr>
          <w:rFonts w:ascii="Times New Roman" w:hAnsi="Times New Roman"/>
        </w:rPr>
        <w:t>n </w:t>
      </w:r>
      <w:r>
        <w:rPr/>
        <w:t>ötrü</w:t>
      </w:r>
      <w:r>
        <w:rPr>
          <w:spacing w:val="31"/>
        </w:rPr>
        <w:t> </w:t>
      </w:r>
      <w:r>
        <w:rPr/>
        <w:t>həmin</w:t>
      </w:r>
      <w:r>
        <w:rPr>
          <w:w w:val="100"/>
        </w:rPr>
        <w:t> </w:t>
      </w:r>
      <w:r>
        <w:rPr/>
        <w:t>cədvəllərdə elə sahələr seçilməlidir ki, onlar unikallıq xassəsinə malik olsunlar.</w:t>
      </w:r>
      <w:r>
        <w:rPr>
          <w:spacing w:val="61"/>
        </w:rPr>
        <w:t> </w:t>
      </w:r>
      <w:r>
        <w:rPr/>
        <w:t>Unikallıq</w:t>
      </w:r>
      <w:r>
        <w:rPr>
          <w:w w:val="100"/>
        </w:rPr>
        <w:t> </w:t>
      </w:r>
      <w:r>
        <w:rPr/>
        <w:t>ondan ibarətdir ki, cədvəldə həmin sahədə giyməti eyni olan iki və daha çox</w:t>
      </w:r>
      <w:r>
        <w:rPr>
          <w:spacing w:val="36"/>
        </w:rPr>
        <w:t> </w:t>
      </w:r>
      <w:r>
        <w:rPr/>
        <w:t>yazı</w:t>
      </w:r>
      <w:r>
        <w:rPr>
          <w:w w:val="100"/>
        </w:rPr>
        <w:t> </w:t>
      </w:r>
      <w:r>
        <w:rPr/>
        <w:t>olmamalıdır.</w:t>
      </w:r>
      <w:r>
        <w:rPr>
          <w:spacing w:val="30"/>
        </w:rPr>
        <w:t> </w:t>
      </w:r>
      <w:r>
        <w:rPr/>
        <w:t>Cədvəllər</w:t>
      </w:r>
      <w:r>
        <w:rPr>
          <w:spacing w:val="31"/>
        </w:rPr>
        <w:t> </w:t>
      </w:r>
      <w:r>
        <w:rPr/>
        <w:t>arasında</w:t>
      </w:r>
      <w:r>
        <w:rPr>
          <w:spacing w:val="31"/>
        </w:rPr>
        <w:t> </w:t>
      </w:r>
      <w:r>
        <w:rPr/>
        <w:t>relyasiya</w:t>
      </w:r>
      <w:r>
        <w:rPr>
          <w:spacing w:val="31"/>
        </w:rPr>
        <w:t> </w:t>
      </w:r>
      <w:r>
        <w:rPr/>
        <w:t>əlaqəsinin</w:t>
      </w:r>
      <w:r>
        <w:rPr>
          <w:spacing w:val="32"/>
        </w:rPr>
        <w:t> </w:t>
      </w:r>
      <w:r>
        <w:rPr/>
        <w:t>yaradılması</w:t>
      </w:r>
      <w:r>
        <w:rPr>
          <w:spacing w:val="29"/>
        </w:rPr>
        <w:t> </w:t>
      </w:r>
      <w:r>
        <w:rPr/>
        <w:t>üçün</w:t>
      </w:r>
      <w:r>
        <w:rPr>
          <w:spacing w:val="32"/>
        </w:rPr>
        <w:t> </w:t>
      </w:r>
      <w:r>
        <w:rPr/>
        <w:t>istifadə</w:t>
      </w:r>
      <w:r>
        <w:rPr>
          <w:spacing w:val="31"/>
        </w:rPr>
        <w:t> </w:t>
      </w:r>
      <w:r>
        <w:rPr/>
        <w:t>edilən</w:t>
      </w:r>
      <w:r>
        <w:rPr>
          <w:spacing w:val="32"/>
        </w:rPr>
        <w:t> </w:t>
      </w:r>
      <w:r>
        <w:rPr/>
        <w:t>bu</w:t>
      </w:r>
      <w:r>
        <w:rPr>
          <w:w w:val="100"/>
        </w:rPr>
        <w:t> </w:t>
      </w:r>
      <w:r>
        <w:rPr/>
        <w:t>cür </w:t>
      </w:r>
      <w:r>
        <w:rPr>
          <w:rFonts w:ascii="Times New Roman" w:hAnsi="Times New Roman"/>
        </w:rPr>
        <w:t>u</w:t>
      </w:r>
      <w:r>
        <w:rPr/>
        <w:t>nikal sahələri ilkin açar  adlandırmaq qəbul</w:t>
      </w:r>
      <w:r>
        <w:rPr>
          <w:spacing w:val="-28"/>
        </w:rPr>
        <w:t> </w:t>
      </w:r>
      <w:r>
        <w:rPr/>
        <w:t>edilmişdir.</w:t>
      </w:r>
    </w:p>
    <w:p>
      <w:pPr>
        <w:pStyle w:val="BodyText"/>
        <w:spacing w:line="362" w:lineRule="auto"/>
        <w:ind w:right="115" w:firstLine="540"/>
        <w:jc w:val="both"/>
        <w:rPr>
          <w:rFonts w:ascii="Times New Roman" w:hAnsi="Times New Roman" w:cs="Times New Roman" w:eastAsia="Times New Roman"/>
        </w:rPr>
      </w:pPr>
      <w:r>
        <w:rPr/>
        <w:t>Nəzərdən keçirdiyimiz misalda ilkin açar kimi tələbənin şifri sahəsindən istifadə</w:t>
      </w:r>
      <w:r>
        <w:rPr>
          <w:spacing w:val="-15"/>
        </w:rPr>
        <w:t> </w:t>
      </w:r>
      <w:r>
        <w:rPr/>
        <w:t>edilə</w:t>
      </w:r>
      <w:r>
        <w:rPr>
          <w:w w:val="100"/>
        </w:rPr>
        <w:t> </w:t>
      </w:r>
      <w:r>
        <w:rPr/>
        <w:t>bilər. Belə ki, </w:t>
      </w:r>
      <w:r>
        <w:rPr>
          <w:rFonts w:ascii="Times New Roman" w:hAnsi="Times New Roman"/>
        </w:rPr>
        <w:t>VB-</w:t>
      </w:r>
      <w:r>
        <w:rPr/>
        <w:t>nin cədvəllərində şifri eyni olan iki tələbə</w:t>
      </w:r>
      <w:r>
        <w:rPr>
          <w:spacing w:val="-28"/>
        </w:rPr>
        <w:t> </w:t>
      </w:r>
      <w:r>
        <w:rPr/>
        <w:t>olmaya</w:t>
      </w:r>
      <w:r>
        <w:rPr>
          <w:rFonts w:ascii="Times New Roman" w:hAnsi="Times New Roman"/>
        </w:rPr>
        <w:t>caq.</w:t>
      </w:r>
    </w:p>
    <w:p>
      <w:pPr>
        <w:pStyle w:val="BodyText"/>
        <w:spacing w:line="360" w:lineRule="auto" w:before="2"/>
        <w:ind w:right="106" w:firstLine="540"/>
        <w:jc w:val="both"/>
      </w:pPr>
      <w:r>
        <w:rPr/>
        <w:t>Ayditoriyaların uçotunun aparılması üçün ilkin açar kimi auditoriyanın</w:t>
      </w:r>
      <w:r>
        <w:rPr>
          <w:spacing w:val="11"/>
        </w:rPr>
        <w:t> </w:t>
      </w:r>
      <w:r>
        <w:rPr/>
        <w:t>nömrəsindən</w:t>
      </w:r>
      <w:r>
        <w:rPr>
          <w:w w:val="100"/>
        </w:rPr>
        <w:t> </w:t>
      </w:r>
      <w:r>
        <w:rPr/>
        <w:t>istifadə etmək arzu edilərdi. Lakin eyni bir auditoriyada müxtəlif vaxtlarda</w:t>
      </w:r>
      <w:r>
        <w:rPr>
          <w:spacing w:val="55"/>
        </w:rPr>
        <w:t> </w:t>
      </w:r>
      <w:r>
        <w:rPr/>
        <w:t>müxtəlif</w:t>
      </w:r>
      <w:r>
        <w:rPr>
          <w:w w:val="100"/>
        </w:rPr>
        <w:t> </w:t>
      </w:r>
      <w:r>
        <w:rPr/>
        <w:t>müəllimlərin müxtəlif qruplarda dərs keçmək imkanına malik olması</w:t>
      </w:r>
      <w:r>
        <w:rPr>
          <w:spacing w:val="67"/>
        </w:rPr>
        <w:t> </w:t>
      </w:r>
      <w:r>
        <w:rPr/>
        <w:t>səbəbindən</w:t>
      </w:r>
      <w:r>
        <w:rPr>
          <w:w w:val="100"/>
        </w:rPr>
        <w:t> </w:t>
      </w:r>
      <w:r>
        <w:rPr/>
        <w:t>auditoriyanın nömrəsi sahəsi Dərs cədvəli və Müəllimlər cədvəllərində unikal sahə</w:t>
      </w:r>
      <w:r>
        <w:rPr>
          <w:spacing w:val="15"/>
        </w:rPr>
        <w:t> </w:t>
      </w:r>
      <w:r>
        <w:rPr/>
        <w:t>kimi</w:t>
      </w:r>
      <w:r>
        <w:rPr>
          <w:w w:val="100"/>
        </w:rPr>
        <w:t> </w:t>
      </w:r>
      <w:r>
        <w:rPr/>
        <w:t>ğötürülə bilməz. Bununla belə, auditoriya və vaxt sahələrinin qiymətlərini</w:t>
      </w:r>
      <w:r>
        <w:rPr>
          <w:spacing w:val="30"/>
        </w:rPr>
        <w:t> </w:t>
      </w:r>
      <w:r>
        <w:rPr/>
        <w:t>birləşdirmək</w:t>
      </w:r>
      <w:r>
        <w:rPr>
          <w:w w:val="100"/>
        </w:rPr>
        <w:t> </w:t>
      </w:r>
      <w:r>
        <w:rPr/>
        <w:t>yolu</w:t>
      </w:r>
      <w:r>
        <w:rPr>
          <w:spacing w:val="28"/>
        </w:rPr>
        <w:t> </w:t>
      </w:r>
      <w:r>
        <w:rPr/>
        <w:t>ilə</w:t>
      </w:r>
      <w:r>
        <w:rPr>
          <w:spacing w:val="27"/>
        </w:rPr>
        <w:t> </w:t>
      </w:r>
      <w:r>
        <w:rPr/>
        <w:t>mürəkkəb</w:t>
      </w:r>
      <w:r>
        <w:rPr>
          <w:spacing w:val="28"/>
        </w:rPr>
        <w:t> </w:t>
      </w:r>
      <w:r>
        <w:rPr/>
        <w:t>ilkin</w:t>
      </w:r>
      <w:r>
        <w:rPr>
          <w:spacing w:val="28"/>
        </w:rPr>
        <w:t> </w:t>
      </w:r>
      <w:r>
        <w:rPr/>
        <w:t>açar</w:t>
      </w:r>
      <w:r>
        <w:rPr>
          <w:spacing w:val="25"/>
        </w:rPr>
        <w:t> </w:t>
      </w:r>
      <w:r>
        <w:rPr/>
        <w:t>düzəltmək</w:t>
      </w:r>
      <w:r>
        <w:rPr>
          <w:spacing w:val="28"/>
        </w:rPr>
        <w:t> </w:t>
      </w:r>
      <w:r>
        <w:rPr/>
        <w:t>və</w:t>
      </w:r>
      <w:r>
        <w:rPr>
          <w:spacing w:val="27"/>
        </w:rPr>
        <w:t> </w:t>
      </w:r>
      <w:r>
        <w:rPr/>
        <w:t>bundan</w:t>
      </w:r>
      <w:r>
        <w:rPr>
          <w:spacing w:val="26"/>
        </w:rPr>
        <w:t> </w:t>
      </w:r>
      <w:r>
        <w:rPr/>
        <w:t>istifadə</w:t>
      </w:r>
      <w:r>
        <w:rPr>
          <w:spacing w:val="27"/>
        </w:rPr>
        <w:t> </w:t>
      </w:r>
      <w:r>
        <w:rPr/>
        <w:t>etməklə</w:t>
      </w:r>
      <w:r>
        <w:rPr>
          <w:spacing w:val="27"/>
        </w:rPr>
        <w:t> </w:t>
      </w:r>
      <w:r>
        <w:rPr/>
        <w:t>Tələbələr</w:t>
      </w:r>
      <w:r>
        <w:rPr>
          <w:spacing w:val="27"/>
        </w:rPr>
        <w:t> </w:t>
      </w:r>
      <w:r>
        <w:rPr/>
        <w:t>cədvəli</w:t>
      </w:r>
      <w:r>
        <w:rPr>
          <w:spacing w:val="28"/>
        </w:rPr>
        <w:t> </w:t>
      </w:r>
      <w:r>
        <w:rPr/>
        <w:t>ilə</w:t>
      </w:r>
      <w:r>
        <w:rPr>
          <w:w w:val="100"/>
        </w:rPr>
        <w:t> </w:t>
      </w:r>
      <w:r>
        <w:rPr/>
        <w:t>Dərs cədvəllərini əlaqələndirmək</w:t>
      </w:r>
      <w:r>
        <w:rPr>
          <w:spacing w:val="-16"/>
        </w:rPr>
        <w:t> </w:t>
      </w:r>
      <w:r>
        <w:rPr/>
        <w:t>olar.</w:t>
      </w:r>
    </w:p>
    <w:p>
      <w:pPr>
        <w:pStyle w:val="BodyText"/>
        <w:spacing w:line="360" w:lineRule="auto" w:before="7"/>
        <w:ind w:right="104" w:firstLine="540"/>
        <w:jc w:val="both"/>
      </w:pPr>
      <w:r>
        <w:rPr>
          <w:rFonts w:ascii="Times New Roman" w:hAnsi="Times New Roman"/>
        </w:rPr>
        <w:t>Relyasiya tipli V</w:t>
      </w:r>
      <w:r>
        <w:rPr/>
        <w:t>B işlənib hazırlanarkən əlaqəni istiqamətləndirən cədvəli </w:t>
      </w:r>
      <w:r>
        <w:rPr>
          <w:spacing w:val="50"/>
        </w:rPr>
        <w:t> </w:t>
      </w:r>
      <w:r>
        <w:rPr/>
        <w:t>əsas</w:t>
      </w:r>
      <w:r>
        <w:rPr>
          <w:w w:val="100"/>
        </w:rPr>
        <w:t> </w:t>
      </w:r>
      <w:r>
        <w:rPr/>
        <w:t>cədvəl, əlaqə istiqamətlənən cədvəli isə tabe cədvəl adlandırmaq qəbul edilmişdir.</w:t>
      </w:r>
      <w:r>
        <w:rPr>
          <w:spacing w:val="65"/>
        </w:rPr>
        <w:t> </w:t>
      </w:r>
      <w:r>
        <w:rPr/>
        <w:t>Bizim</w:t>
      </w:r>
      <w:r>
        <w:rPr>
          <w:w w:val="100"/>
        </w:rPr>
        <w:t> </w:t>
      </w:r>
      <w:r>
        <w:rPr/>
        <w:t>misaldakı tələbələr</w:t>
      </w:r>
      <w:r>
        <w:rPr>
          <w:rFonts w:ascii="Times New Roman" w:hAnsi="Times New Roman"/>
        </w:rPr>
        <w:t>-</w:t>
      </w:r>
      <w:r>
        <w:rPr/>
        <w:t>mənimsəmə, tələbələr</w:t>
      </w:r>
      <w:r>
        <w:rPr>
          <w:rFonts w:ascii="Times New Roman" w:hAnsi="Times New Roman"/>
        </w:rPr>
        <w:t>-</w:t>
      </w:r>
      <w:r>
        <w:rPr/>
        <w:t>yataqxana cədvəllərindəki əlaqələrdə</w:t>
      </w:r>
      <w:r>
        <w:rPr>
          <w:spacing w:val="6"/>
        </w:rPr>
        <w:t> </w:t>
      </w:r>
      <w:r>
        <w:rPr/>
        <w:t>tələbələr</w:t>
      </w:r>
      <w:r>
        <w:rPr>
          <w:w w:val="100"/>
        </w:rPr>
        <w:t> </w:t>
      </w:r>
      <w:r>
        <w:rPr/>
        <w:t>əsas</w:t>
      </w:r>
      <w:r>
        <w:rPr>
          <w:spacing w:val="-7"/>
        </w:rPr>
        <w:t> </w:t>
      </w:r>
      <w:r>
        <w:rPr/>
        <w:t>cədvəllərdir.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Heading2"/>
        <w:numPr>
          <w:ilvl w:val="2"/>
          <w:numId w:val="60"/>
        </w:numPr>
        <w:tabs>
          <w:tab w:pos="3190" w:val="left" w:leader="none"/>
        </w:tabs>
        <w:spacing w:line="240" w:lineRule="auto" w:before="45" w:after="0"/>
        <w:ind w:left="3189" w:right="113" w:hanging="717"/>
        <w:jc w:val="left"/>
        <w:rPr>
          <w:b w:val="0"/>
          <w:bCs w:val="0"/>
        </w:rPr>
      </w:pPr>
      <w:r>
        <w:rPr/>
        <w:t>VB texnologiyalarının inkişaf</w:t>
      </w:r>
      <w:r>
        <w:rPr>
          <w:spacing w:val="12"/>
        </w:rPr>
        <w:t> </w:t>
      </w:r>
      <w:r>
        <w:rPr/>
        <w:t>perspektivləri</w:t>
      </w:r>
      <w:r>
        <w:rPr>
          <w:b w:val="0"/>
        </w:rPr>
      </w:r>
    </w:p>
    <w:p>
      <w:pPr>
        <w:pStyle w:val="BodyText"/>
        <w:spacing w:line="360" w:lineRule="auto" w:before="155"/>
        <w:ind w:right="105" w:firstLine="540"/>
        <w:jc w:val="both"/>
      </w:pPr>
      <w:r>
        <w:rPr>
          <w:rFonts w:ascii="Times New Roman" w:hAnsi="Times New Roman"/>
        </w:rPr>
        <w:t>40-</w:t>
      </w:r>
      <w:r>
        <w:rPr/>
        <w:t>ildən artıq inkişaf tarixi olmasına baxmayaraq, VB texnologiyaları bu gün</w:t>
      </w:r>
      <w:r>
        <w:rPr>
          <w:spacing w:val="-8"/>
        </w:rPr>
        <w:t> </w:t>
      </w:r>
      <w:r>
        <w:rPr/>
        <w:t>də</w:t>
      </w:r>
      <w:r>
        <w:rPr>
          <w:w w:val="100"/>
        </w:rPr>
        <w:t> </w:t>
      </w:r>
      <w:r>
        <w:rPr/>
        <w:t>inkişaf etməkdədir. Bu, ilk növbədə, hesablayıcı və kommunikasiya tex</w:t>
      </w:r>
      <w:r>
        <w:rPr>
          <w:rFonts w:ascii="Times New Roman" w:hAnsi="Times New Roman"/>
        </w:rPr>
        <w:t>nika</w:t>
      </w:r>
      <w:r>
        <w:rPr/>
        <w:t>sının</w:t>
      </w:r>
      <w:r>
        <w:rPr>
          <w:spacing w:val="43"/>
        </w:rPr>
        <w:t> </w:t>
      </w:r>
      <w:r>
        <w:rPr/>
        <w:t>yüksək</w:t>
      </w:r>
      <w:r>
        <w:rPr>
          <w:w w:val="100"/>
        </w:rPr>
        <w:t> </w:t>
      </w:r>
      <w:r>
        <w:rPr/>
        <w:t>sürətlə inkişafı ilə</w:t>
      </w:r>
      <w:r>
        <w:rPr>
          <w:spacing w:val="-17"/>
        </w:rPr>
        <w:t> </w:t>
      </w:r>
      <w:r>
        <w:rPr/>
        <w:t>bağlıdır.</w:t>
      </w:r>
    </w:p>
    <w:p>
      <w:pPr>
        <w:pStyle w:val="BodyText"/>
        <w:spacing w:line="360" w:lineRule="auto"/>
        <w:ind w:right="103" w:firstLine="540"/>
        <w:jc w:val="both"/>
        <w:rPr>
          <w:rFonts w:ascii="Times New Roman" w:hAnsi="Times New Roman" w:cs="Times New Roman" w:eastAsia="Times New Roman"/>
        </w:rPr>
      </w:pPr>
      <w:r>
        <w:rPr/>
        <w:t>Son</w:t>
      </w:r>
      <w:r>
        <w:rPr>
          <w:spacing w:val="43"/>
        </w:rPr>
        <w:t> </w:t>
      </w:r>
      <w:r>
        <w:rPr/>
        <w:t>illərdə</w:t>
      </w:r>
      <w:r>
        <w:rPr>
          <w:spacing w:val="44"/>
        </w:rPr>
        <w:t> </w:t>
      </w:r>
      <w:r>
        <w:rPr/>
        <w:t>Veb</w:t>
      </w:r>
      <w:r>
        <w:rPr>
          <w:spacing w:val="43"/>
        </w:rPr>
        <w:t> </w:t>
      </w:r>
      <w:r>
        <w:rPr/>
        <w:t>mühitində</w:t>
      </w:r>
      <w:r>
        <w:rPr>
          <w:spacing w:val="42"/>
        </w:rPr>
        <w:t> </w:t>
      </w:r>
      <w:r>
        <w:rPr/>
        <w:t>işləyən</w:t>
      </w:r>
      <w:r>
        <w:rPr>
          <w:spacing w:val="45"/>
        </w:rPr>
        <w:t> </w:t>
      </w:r>
      <w:r>
        <w:rPr/>
        <w:t>telekommunikasiya</w:t>
      </w:r>
      <w:r>
        <w:rPr>
          <w:spacing w:val="47"/>
        </w:rPr>
        <w:t> </w:t>
      </w:r>
      <w:r>
        <w:rPr/>
        <w:t>müraciətli</w:t>
      </w:r>
      <w:r>
        <w:rPr>
          <w:spacing w:val="45"/>
        </w:rPr>
        <w:t> </w:t>
      </w:r>
      <w:r>
        <w:rPr/>
        <w:t>VB</w:t>
      </w:r>
      <w:r>
        <w:rPr>
          <w:spacing w:val="42"/>
        </w:rPr>
        <w:t> </w:t>
      </w:r>
      <w:r>
        <w:rPr/>
        <w:t>sistemlərinin</w:t>
      </w:r>
      <w:r>
        <w:rPr>
          <w:w w:val="100"/>
        </w:rPr>
        <w:t> </w:t>
      </w:r>
      <w:r>
        <w:rPr/>
        <w:t>yaradılması geniş vüsət almışdır. Bu, naqilsiz rabitə kanallarının tətbiqi ilə</w:t>
      </w:r>
      <w:r>
        <w:rPr>
          <w:spacing w:val="-32"/>
        </w:rPr>
        <w:t> </w:t>
      </w:r>
      <w:r>
        <w:rPr/>
        <w:t>bağlıdır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right="102" w:firstLine="540"/>
        <w:jc w:val="both"/>
      </w:pPr>
      <w:r>
        <w:rPr/>
        <w:t>Aktual istiqamətlərdən biri də çox böyük VB</w:t>
      </w:r>
      <w:r>
        <w:rPr>
          <w:rFonts w:ascii="Times New Roman" w:hAnsi="Times New Roman"/>
        </w:rPr>
        <w:t>-</w:t>
      </w:r>
      <w:r>
        <w:rPr/>
        <w:t>lərin idarə edilməsi</w:t>
      </w:r>
      <w:r>
        <w:rPr>
          <w:spacing w:val="44"/>
        </w:rPr>
        <w:t> </w:t>
      </w:r>
      <w:r>
        <w:rPr/>
        <w:t>texnikasının</w:t>
      </w:r>
      <w:r>
        <w:rPr>
          <w:w w:val="100"/>
        </w:rPr>
        <w:t> </w:t>
      </w:r>
      <w:r>
        <w:rPr/>
        <w:t>yaradılmasıdır. Bu sistemlər kosmik tədqiqatlar, molekulyar biologiya, zərrəciklər</w:t>
      </w:r>
      <w:r>
        <w:rPr>
          <w:spacing w:val="55"/>
        </w:rPr>
        <w:t> </w:t>
      </w:r>
      <w:r>
        <w:rPr/>
        <w:t>fizikası</w:t>
      </w:r>
      <w:r>
        <w:rPr>
          <w:w w:val="100"/>
        </w:rPr>
        <w:t> </w:t>
      </w:r>
      <w:r>
        <w:rPr/>
        <w:t>və Yer səthinin aerofotoçəkilişi sferalarında mövcuddur və gələcəkdə</w:t>
      </w:r>
      <w:r>
        <w:rPr>
          <w:spacing w:val="20"/>
        </w:rPr>
        <w:t> </w:t>
      </w:r>
      <w:r>
        <w:rPr/>
        <w:t>kom</w:t>
      </w:r>
      <w:r>
        <w:rPr>
          <w:rFonts w:ascii="Times New Roman" w:hAnsi="Times New Roman"/>
        </w:rPr>
        <w:t>mersiya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sf</w:t>
      </w:r>
      <w:r>
        <w:rPr/>
        <w:t>erasına da tətbiq ediləcəyi istisna</w:t>
      </w:r>
      <w:r>
        <w:rPr>
          <w:spacing w:val="-21"/>
        </w:rPr>
        <w:t> </w:t>
      </w:r>
      <w:r>
        <w:rPr/>
        <w:t>edilmir.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173"/>
        <w:ind w:left="3485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8.8</w:t>
      </w:r>
      <w:r>
        <w:rPr/>
        <w:t>. Mətni axtarış</w:t>
      </w:r>
      <w:r>
        <w:rPr>
          <w:spacing w:val="46"/>
        </w:rPr>
        <w:t> </w:t>
      </w:r>
      <w:r>
        <w:rPr/>
        <w:t>texnologiyaları</w:t>
      </w:r>
      <w:r>
        <w:rPr>
          <w:b w:val="0"/>
        </w:rPr>
      </w:r>
    </w:p>
    <w:p>
      <w:pPr>
        <w:pStyle w:val="ListParagraph"/>
        <w:numPr>
          <w:ilvl w:val="2"/>
          <w:numId w:val="61"/>
        </w:numPr>
        <w:tabs>
          <w:tab w:pos="3402" w:val="left" w:leader="none"/>
        </w:tabs>
        <w:spacing w:line="240" w:lineRule="auto" w:before="160" w:after="0"/>
        <w:ind w:left="3401" w:right="113" w:hanging="71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Mətni axtarış texnologiyalarının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z w:val="28"/>
        </w:rPr>
        <w:t>əsasları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5"/>
        <w:ind w:right="113" w:firstLine="566"/>
        <w:jc w:val="both"/>
      </w:pPr>
      <w:r>
        <w:rPr/>
        <w:t>Cəmiyyətdə informasiya mübadiləsi əsas etibarı ilə  mətn  formasında </w:t>
      </w:r>
      <w:r>
        <w:rPr>
          <w:spacing w:val="48"/>
        </w:rPr>
        <w:t> </w:t>
      </w:r>
      <w:r>
        <w:rPr/>
        <w:t>həyata</w:t>
      </w:r>
      <w:r>
        <w:rPr>
          <w:w w:val="100"/>
        </w:rPr>
        <w:t> </w:t>
      </w:r>
      <w:r>
        <w:rPr/>
        <w:t>keçirilir.</w:t>
      </w:r>
      <w:r>
        <w:rPr>
          <w:spacing w:val="55"/>
        </w:rPr>
        <w:t> </w:t>
      </w:r>
      <w:r>
        <w:rPr/>
        <w:t>Buna</w:t>
      </w:r>
      <w:r>
        <w:rPr>
          <w:spacing w:val="53"/>
        </w:rPr>
        <w:t> </w:t>
      </w:r>
      <w:r>
        <w:rPr/>
        <w:t>görə</w:t>
      </w:r>
      <w:r>
        <w:rPr>
          <w:spacing w:val="54"/>
        </w:rPr>
        <w:t> </w:t>
      </w:r>
      <w:r>
        <w:rPr/>
        <w:t>də</w:t>
      </w:r>
      <w:r>
        <w:rPr>
          <w:spacing w:val="57"/>
        </w:rPr>
        <w:t> </w:t>
      </w:r>
      <w:r>
        <w:rPr/>
        <w:t>müasir</w:t>
      </w:r>
      <w:r>
        <w:rPr>
          <w:spacing w:val="57"/>
        </w:rPr>
        <w:t> </w:t>
      </w:r>
      <w:r>
        <w:rPr/>
        <w:t>informasiya</w:t>
      </w:r>
      <w:r>
        <w:rPr>
          <w:spacing w:val="57"/>
        </w:rPr>
        <w:t> </w:t>
      </w:r>
      <w:r>
        <w:rPr/>
        <w:t>sistemlərinin</w:t>
      </w:r>
      <w:r>
        <w:rPr>
          <w:spacing w:val="55"/>
        </w:rPr>
        <w:t> </w:t>
      </w:r>
      <w:r>
        <w:rPr/>
        <w:t>informasiya</w:t>
      </w:r>
      <w:r>
        <w:rPr>
          <w:spacing w:val="57"/>
        </w:rPr>
        <w:t> </w:t>
      </w:r>
      <w:r>
        <w:rPr/>
        <w:t>resurslarının</w:t>
      </w:r>
      <w:r>
        <w:rPr>
          <w:spacing w:val="-68"/>
        </w:rPr>
        <w:t> </w:t>
      </w:r>
      <w:r>
        <w:rPr>
          <w:spacing w:val="-68"/>
        </w:rPr>
      </w:r>
      <w:r>
        <w:rPr/>
        <w:t>olduqca böyük hissəsini mətn informasiyası təşkil </w:t>
      </w:r>
      <w:r>
        <w:rPr>
          <w:spacing w:val="2"/>
        </w:rPr>
        <w:t> </w:t>
      </w:r>
      <w:r>
        <w:rPr/>
        <w:t>edir.</w:t>
      </w:r>
    </w:p>
    <w:p>
      <w:pPr>
        <w:pStyle w:val="BodyText"/>
        <w:spacing w:line="360" w:lineRule="auto"/>
        <w:ind w:right="123" w:firstLine="566"/>
        <w:jc w:val="both"/>
      </w:pPr>
      <w:r>
        <w:rPr/>
        <w:t>İnformasiya sistemlərinin ilk inkişaf mərhələlərindən  mətn </w:t>
      </w:r>
      <w:r>
        <w:rPr>
          <w:spacing w:val="66"/>
        </w:rPr>
        <w:t> </w:t>
      </w:r>
      <w:r>
        <w:rPr/>
        <w:t>informasiyasının</w:t>
      </w:r>
      <w:r>
        <w:rPr>
          <w:w w:val="100"/>
        </w:rPr>
        <w:t> </w:t>
      </w:r>
      <w:r>
        <w:rPr/>
        <w:t>səmərəli</w:t>
      </w:r>
      <w:r>
        <w:rPr>
          <w:spacing w:val="49"/>
        </w:rPr>
        <w:t> </w:t>
      </w:r>
      <w:r>
        <w:rPr/>
        <w:t>saxlanması,</w:t>
      </w:r>
      <w:r>
        <w:rPr>
          <w:spacing w:val="48"/>
        </w:rPr>
        <w:t> </w:t>
      </w:r>
      <w:r>
        <w:rPr/>
        <w:t>emalı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axtarışı</w:t>
      </w:r>
      <w:r>
        <w:rPr>
          <w:spacing w:val="49"/>
        </w:rPr>
        <w:t> </w:t>
      </w:r>
      <w:r>
        <w:rPr/>
        <w:t>texnologiyalarının</w:t>
      </w:r>
      <w:r>
        <w:rPr>
          <w:spacing w:val="49"/>
        </w:rPr>
        <w:t> </w:t>
      </w:r>
      <w:r>
        <w:rPr/>
        <w:t>işlənib</w:t>
      </w:r>
      <w:r>
        <w:rPr>
          <w:spacing w:val="49"/>
        </w:rPr>
        <w:t> </w:t>
      </w:r>
      <w:r>
        <w:rPr/>
        <w:t>hazırlanmasına</w:t>
      </w:r>
      <w:r>
        <w:rPr>
          <w:spacing w:val="51"/>
        </w:rPr>
        <w:t> </w:t>
      </w:r>
      <w:r>
        <w:rPr/>
        <w:t>xüsusi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diq</w:t>
      </w:r>
      <w:r>
        <w:rPr/>
        <w:t>qət</w:t>
      </w:r>
      <w:r>
        <w:rPr>
          <w:spacing w:val="28"/>
        </w:rPr>
        <w:t> </w:t>
      </w:r>
      <w:r>
        <w:rPr/>
        <w:t>yetirilmişdir.</w:t>
      </w:r>
    </w:p>
    <w:p>
      <w:pPr>
        <w:pStyle w:val="BodyText"/>
        <w:spacing w:line="360" w:lineRule="auto" w:before="7"/>
        <w:ind w:right="102" w:firstLine="566"/>
        <w:jc w:val="both"/>
      </w:pPr>
      <w:r>
        <w:rPr/>
        <w:t>Mətn informasiyası ilə işləyən informasiya sistemləri arasında ən geniş</w:t>
      </w:r>
      <w:r>
        <w:rPr>
          <w:spacing w:val="23"/>
        </w:rPr>
        <w:t> </w:t>
      </w:r>
      <w:r>
        <w:rPr/>
        <w:t>yayılmış</w:t>
      </w:r>
      <w:r>
        <w:rPr>
          <w:w w:val="100"/>
        </w:rPr>
        <w:t> </w:t>
      </w:r>
      <w:r>
        <w:rPr/>
        <w:t>mətni</w:t>
      </w:r>
      <w:r>
        <w:rPr>
          <w:spacing w:val="46"/>
        </w:rPr>
        <w:t> </w:t>
      </w:r>
      <w:r>
        <w:rPr/>
        <w:t>axtarış</w:t>
      </w:r>
      <w:r>
        <w:rPr>
          <w:spacing w:val="46"/>
        </w:rPr>
        <w:t> </w:t>
      </w:r>
      <w:r>
        <w:rPr/>
        <w:t>sistemləridir.</w:t>
      </w:r>
      <w:r>
        <w:rPr>
          <w:spacing w:val="44"/>
        </w:rPr>
        <w:t> </w:t>
      </w:r>
      <w:r>
        <w:rPr/>
        <w:t>Bunların</w:t>
      </w:r>
      <w:r>
        <w:rPr>
          <w:spacing w:val="46"/>
        </w:rPr>
        <w:t> </w:t>
      </w:r>
      <w:r>
        <w:rPr/>
        <w:t>vəzifəsi</w:t>
      </w:r>
      <w:r>
        <w:rPr>
          <w:spacing w:val="43"/>
        </w:rPr>
        <w:t> </w:t>
      </w:r>
      <w:r>
        <w:rPr/>
        <w:t>istifadəçini</w:t>
      </w:r>
      <w:r>
        <w:rPr>
          <w:spacing w:val="46"/>
        </w:rPr>
        <w:t> </w:t>
      </w:r>
      <w:r>
        <w:rPr/>
        <w:t>maraqlandıran</w:t>
      </w:r>
      <w:r>
        <w:rPr>
          <w:spacing w:val="43"/>
        </w:rPr>
        <w:t> </w:t>
      </w:r>
      <w:r>
        <w:rPr/>
        <w:t>təbii</w:t>
      </w:r>
      <w:r>
        <w:rPr>
          <w:spacing w:val="43"/>
        </w:rPr>
        <w:t> </w:t>
      </w:r>
      <w:r>
        <w:rPr/>
        <w:t>dildə</w:t>
      </w:r>
      <w:r>
        <w:rPr>
          <w:spacing w:val="45"/>
        </w:rPr>
        <w:t> </w:t>
      </w:r>
      <w:r>
        <w:rPr/>
        <w:t>olan</w:t>
      </w:r>
      <w:r>
        <w:rPr>
          <w:spacing w:val="-64"/>
        </w:rPr>
        <w:t> </w:t>
      </w:r>
      <w:r>
        <w:rPr>
          <w:spacing w:val="-64"/>
        </w:rPr>
      </w:r>
      <w:r>
        <w:rPr/>
        <w:t>sənədləri</w:t>
      </w:r>
      <w:r>
        <w:rPr>
          <w:spacing w:val="48"/>
        </w:rPr>
        <w:t> </w:t>
      </w:r>
      <w:r>
        <w:rPr/>
        <w:t>kompüterdə</w:t>
      </w:r>
      <w:r>
        <w:rPr>
          <w:spacing w:val="49"/>
        </w:rPr>
        <w:t> </w:t>
      </w:r>
      <w:r>
        <w:rPr/>
        <w:t>saxlanan</w:t>
      </w:r>
      <w:r>
        <w:rPr>
          <w:spacing w:val="50"/>
        </w:rPr>
        <w:t> </w:t>
      </w:r>
      <w:r>
        <w:rPr/>
        <w:t>mətn</w:t>
      </w:r>
      <w:r>
        <w:rPr>
          <w:spacing w:val="48"/>
        </w:rPr>
        <w:t> </w:t>
      </w:r>
      <w:r>
        <w:rPr/>
        <w:t>sənədləri</w:t>
      </w:r>
      <w:r>
        <w:rPr>
          <w:spacing w:val="48"/>
        </w:rPr>
        <w:t> </w:t>
      </w:r>
      <w:r>
        <w:rPr/>
        <w:t>kolleksiyasından</w:t>
      </w:r>
      <w:r>
        <w:rPr>
          <w:spacing w:val="48"/>
        </w:rPr>
        <w:t> </w:t>
      </w:r>
      <w:r>
        <w:rPr>
          <w:spacing w:val="3"/>
        </w:rPr>
        <w:t>tapıb</w:t>
      </w:r>
      <w:r>
        <w:rPr>
          <w:spacing w:val="50"/>
        </w:rPr>
        <w:t> </w:t>
      </w:r>
      <w:r>
        <w:rPr/>
        <w:t>təqdim</w:t>
      </w:r>
      <w:r>
        <w:rPr>
          <w:spacing w:val="43"/>
        </w:rPr>
        <w:t> </w:t>
      </w:r>
      <w:r>
        <w:rPr/>
        <w:t>etməkdən</w:t>
      </w:r>
      <w:r>
        <w:rPr>
          <w:spacing w:val="-66"/>
        </w:rPr>
        <w:t> </w:t>
      </w:r>
      <w:r>
        <w:rPr>
          <w:spacing w:val="-66"/>
        </w:rPr>
      </w:r>
      <w:r>
        <w:rPr/>
        <w:t>ibarətdir.</w:t>
      </w:r>
      <w:r>
        <w:rPr>
          <w:spacing w:val="59"/>
        </w:rPr>
        <w:t> </w:t>
      </w:r>
      <w:r>
        <w:rPr/>
        <w:t>Mətni</w:t>
      </w:r>
      <w:r>
        <w:rPr>
          <w:spacing w:val="63"/>
        </w:rPr>
        <w:t> </w:t>
      </w:r>
      <w:r>
        <w:rPr/>
        <w:t>axtarış</w:t>
      </w:r>
      <w:r>
        <w:rPr>
          <w:spacing w:val="63"/>
        </w:rPr>
        <w:t> </w:t>
      </w:r>
      <w:r>
        <w:rPr/>
        <w:t>sistemlərinin</w:t>
      </w:r>
      <w:r>
        <w:rPr>
          <w:spacing w:val="61"/>
        </w:rPr>
        <w:t> </w:t>
      </w:r>
      <w:r>
        <w:rPr/>
        <w:t>inkişafı</w:t>
      </w:r>
      <w:r>
        <w:rPr>
          <w:spacing w:val="63"/>
        </w:rPr>
        <w:t> </w:t>
      </w:r>
      <w:r>
        <w:rPr/>
        <w:t>elmi</w:t>
      </w:r>
      <w:r>
        <w:rPr>
          <w:rFonts w:ascii="Times New Roman" w:hAnsi="Times New Roman"/>
        </w:rPr>
        <w:t>-</w:t>
      </w:r>
      <w:r>
        <w:rPr/>
        <w:t>tədqiqat</w:t>
      </w:r>
      <w:r>
        <w:rPr>
          <w:spacing w:val="61"/>
        </w:rPr>
        <w:t> </w:t>
      </w:r>
      <w:r>
        <w:rPr/>
        <w:t>və</w:t>
      </w:r>
      <w:r>
        <w:rPr>
          <w:spacing w:val="60"/>
        </w:rPr>
        <w:t> </w:t>
      </w:r>
      <w:r>
        <w:rPr/>
        <w:t>təhsil</w:t>
      </w:r>
      <w:r>
        <w:rPr>
          <w:spacing w:val="61"/>
        </w:rPr>
        <w:t> </w:t>
      </w:r>
      <w:r>
        <w:rPr/>
        <w:t>sferalarında</w:t>
      </w:r>
      <w:r>
        <w:rPr>
          <w:spacing w:val="62"/>
        </w:rPr>
        <w:t> </w:t>
      </w:r>
      <w:r>
        <w:rPr/>
        <w:t>avto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</w:rPr>
        <w:t>mat</w:t>
      </w:r>
      <w:r>
        <w:rPr/>
        <w:t>laşdırılmış kitabxana sistemlərinin yaranmasına səbəb </w:t>
      </w:r>
      <w:r>
        <w:rPr>
          <w:spacing w:val="12"/>
        </w:rPr>
        <w:t> </w:t>
      </w:r>
      <w:r>
        <w:rPr/>
        <w:t>oldu.</w:t>
      </w:r>
    </w:p>
    <w:p>
      <w:pPr>
        <w:pStyle w:val="BodyText"/>
        <w:spacing w:line="240" w:lineRule="auto"/>
        <w:ind w:left="679" w:right="113"/>
        <w:jc w:val="left"/>
      </w:pPr>
      <w:r>
        <w:rPr/>
        <w:t>Son illərdə isə bu sistemlər daha geniş diapazonda tətbiq </w:t>
      </w:r>
      <w:r>
        <w:rPr>
          <w:spacing w:val="19"/>
        </w:rPr>
        <w:t> </w:t>
      </w:r>
      <w:r>
        <w:rPr/>
        <w:t>edilir.</w:t>
      </w:r>
    </w:p>
    <w:p>
      <w:pPr>
        <w:pStyle w:val="BodyText"/>
        <w:spacing w:line="360" w:lineRule="auto" w:before="160"/>
        <w:ind w:right="102" w:firstLine="566"/>
        <w:jc w:val="both"/>
      </w:pPr>
      <w:r>
        <w:rPr/>
        <w:t>Ötən əsrin 50</w:t>
      </w:r>
      <w:r>
        <w:rPr>
          <w:rFonts w:ascii="Times New Roman" w:hAnsi="Times New Roman"/>
        </w:rPr>
        <w:t>-c</w:t>
      </w:r>
      <w:r>
        <w:rPr/>
        <w:t>i illərində yaradılan ilk avtomatlaşdırılmış informasiya</w:t>
      </w:r>
      <w:r>
        <w:rPr>
          <w:spacing w:val="15"/>
        </w:rPr>
        <w:t> </w:t>
      </w:r>
      <w:r>
        <w:rPr>
          <w:spacing w:val="2"/>
        </w:rPr>
        <w:t>sis</w:t>
      </w:r>
      <w:r>
        <w:rPr>
          <w:rFonts w:ascii="Times New Roman" w:hAnsi="Times New Roman"/>
          <w:spacing w:val="2"/>
        </w:rPr>
        <w:t>tem</w:t>
      </w:r>
      <w:r>
        <w:rPr>
          <w:spacing w:val="2"/>
        </w:rPr>
        <w:t>ləri</w:t>
      </w:r>
      <w:r>
        <w:rPr>
          <w:w w:val="100"/>
        </w:rPr>
        <w:t> </w:t>
      </w:r>
      <w:r>
        <w:rPr/>
        <w:t>başlıca</w:t>
      </w:r>
      <w:r>
        <w:rPr>
          <w:spacing w:val="69"/>
        </w:rPr>
        <w:t> </w:t>
      </w:r>
      <w:r>
        <w:rPr/>
        <w:t>olaraq</w:t>
      </w:r>
      <w:r>
        <w:rPr>
          <w:spacing w:val="3"/>
        </w:rPr>
        <w:t> </w:t>
      </w:r>
      <w:r>
        <w:rPr/>
        <w:t>informasiya</w:t>
      </w:r>
      <w:r>
        <w:rPr>
          <w:spacing w:val="2"/>
        </w:rPr>
        <w:t> </w:t>
      </w:r>
      <w:r>
        <w:rPr/>
        <w:t>axtarışını</w:t>
      </w:r>
      <w:r>
        <w:rPr>
          <w:spacing w:val="3"/>
        </w:rPr>
        <w:t> </w:t>
      </w:r>
      <w:r>
        <w:rPr/>
        <w:t>reallaşdırdığına</w:t>
      </w:r>
      <w:r>
        <w:rPr>
          <w:spacing w:val="69"/>
        </w:rPr>
        <w:t> </w:t>
      </w:r>
      <w:r>
        <w:rPr/>
        <w:t>görə,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informasiya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axtarış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</w:rPr>
        <w:t>sistemi</w:t>
      </w:r>
      <w:r>
        <w:rPr>
          <w:rFonts w:ascii="Times New Roman" w:hAnsi="Times New Roman"/>
          <w:i/>
          <w:spacing w:val="-65"/>
        </w:rPr>
        <w:t> </w:t>
      </w:r>
      <w:r>
        <w:rPr>
          <w:rFonts w:ascii="Times New Roman" w:hAnsi="Times New Roman"/>
          <w:i/>
          <w:spacing w:val="-65"/>
        </w:rPr>
      </w:r>
      <w:r>
        <w:rPr/>
        <w:t>adlanırdı.</w:t>
      </w:r>
      <w:r>
        <w:rPr>
          <w:spacing w:val="24"/>
        </w:rPr>
        <w:t> </w:t>
      </w:r>
      <w:r>
        <w:rPr/>
        <w:t>Bunlar</w:t>
      </w:r>
      <w:r>
        <w:rPr>
          <w:spacing w:val="25"/>
        </w:rPr>
        <w:t> </w:t>
      </w:r>
      <w:r>
        <w:rPr/>
        <w:t>2</w:t>
      </w:r>
      <w:r>
        <w:rPr>
          <w:spacing w:val="29"/>
        </w:rPr>
        <w:t> </w:t>
      </w:r>
      <w:r>
        <w:rPr/>
        <w:t>yerə:</w:t>
      </w:r>
      <w:r>
        <w:rPr>
          <w:spacing w:val="26"/>
        </w:rPr>
        <w:t> </w:t>
      </w:r>
      <w:r>
        <w:rPr/>
        <w:t>sənədli</w:t>
      </w:r>
      <w:r>
        <w:rPr>
          <w:spacing w:val="26"/>
        </w:rPr>
        <w:t> </w:t>
      </w:r>
      <w:r>
        <w:rPr/>
        <w:t>və</w:t>
      </w:r>
      <w:r>
        <w:rPr>
          <w:spacing w:val="27"/>
        </w:rPr>
        <w:t> </w:t>
      </w:r>
      <w:r>
        <w:rPr/>
        <w:t>faktoqrafik</w:t>
      </w:r>
      <w:r>
        <w:rPr>
          <w:spacing w:val="26"/>
        </w:rPr>
        <w:t> </w:t>
      </w:r>
      <w:r>
        <w:rPr/>
        <w:t>axtarış</w:t>
      </w:r>
      <w:r>
        <w:rPr>
          <w:spacing w:val="26"/>
        </w:rPr>
        <w:t> </w:t>
      </w:r>
      <w:r>
        <w:rPr/>
        <w:t>sistemlərinə</w:t>
      </w:r>
      <w:r>
        <w:rPr>
          <w:spacing w:val="25"/>
        </w:rPr>
        <w:t> </w:t>
      </w:r>
      <w:r>
        <w:rPr/>
        <w:t>bölünürdü</w:t>
      </w:r>
      <w:r>
        <w:rPr>
          <w:spacing w:val="26"/>
        </w:rPr>
        <w:t> </w:t>
      </w:r>
      <w:r>
        <w:rPr/>
        <w:t>ki,</w:t>
      </w:r>
      <w:r>
        <w:rPr>
          <w:spacing w:val="24"/>
        </w:rPr>
        <w:t> </w:t>
      </w:r>
      <w:r>
        <w:rPr>
          <w:spacing w:val="4"/>
        </w:rPr>
        <w:t>bunla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rın haqqında yuxarıda bəhs</w:t>
      </w:r>
      <w:r>
        <w:rPr>
          <w:spacing w:val="48"/>
        </w:rPr>
        <w:t> </w:t>
      </w:r>
      <w:r>
        <w:rPr/>
        <w:t>edilmişdir.</w:t>
      </w:r>
    </w:p>
    <w:p>
      <w:pPr>
        <w:pStyle w:val="BodyText"/>
        <w:spacing w:line="360" w:lineRule="auto"/>
        <w:ind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Mətni</w:t>
      </w:r>
      <w:r>
        <w:rPr>
          <w:spacing w:val="55"/>
        </w:rPr>
        <w:t> </w:t>
      </w:r>
      <w:r>
        <w:rPr/>
        <w:t>axtarış</w:t>
      </w:r>
      <w:r>
        <w:rPr>
          <w:spacing w:val="55"/>
        </w:rPr>
        <w:t> </w:t>
      </w:r>
      <w:r>
        <w:rPr/>
        <w:t>texnologiyalarında</w:t>
      </w:r>
      <w:r>
        <w:rPr>
          <w:spacing w:val="54"/>
        </w:rPr>
        <w:t> </w:t>
      </w:r>
      <w:r>
        <w:rPr/>
        <w:t>təbii</w:t>
      </w:r>
      <w:r>
        <w:rPr>
          <w:spacing w:val="55"/>
        </w:rPr>
        <w:t> </w:t>
      </w:r>
      <w:r>
        <w:rPr/>
        <w:t>dilin</w:t>
      </w:r>
      <w:r>
        <w:rPr>
          <w:spacing w:val="55"/>
        </w:rPr>
        <w:t> </w:t>
      </w:r>
      <w:r>
        <w:rPr/>
        <w:t>emalı</w:t>
      </w:r>
      <w:r>
        <w:rPr>
          <w:spacing w:val="55"/>
        </w:rPr>
        <w:t> </w:t>
      </w:r>
      <w:r>
        <w:rPr/>
        <w:t>əhəmiyyətli</w:t>
      </w:r>
      <w:r>
        <w:rPr>
          <w:spacing w:val="58"/>
        </w:rPr>
        <w:t> </w:t>
      </w:r>
      <w:r>
        <w:rPr/>
        <w:t>yer</w:t>
      </w:r>
      <w:r>
        <w:rPr>
          <w:spacing w:val="57"/>
        </w:rPr>
        <w:t> </w:t>
      </w:r>
      <w:r>
        <w:rPr/>
        <w:t>tutur.</w:t>
      </w:r>
      <w:r>
        <w:rPr>
          <w:spacing w:val="53"/>
        </w:rPr>
        <w:t> </w:t>
      </w:r>
      <w:r>
        <w:rPr/>
        <w:t>Bu,</w:t>
      </w:r>
      <w:r>
        <w:rPr>
          <w:spacing w:val="53"/>
        </w:rPr>
        <w:t> </w:t>
      </w:r>
      <w:r>
        <w:rPr/>
        <w:t>təbii</w:t>
      </w:r>
      <w:r>
        <w:rPr>
          <w:w w:val="100"/>
        </w:rPr>
        <w:t> </w:t>
      </w:r>
      <w:r>
        <w:rPr/>
        <w:t>dildəki</w:t>
      </w:r>
      <w:r>
        <w:rPr>
          <w:spacing w:val="46"/>
        </w:rPr>
        <w:t> </w:t>
      </w:r>
      <w:r>
        <w:rPr/>
        <w:t>mətnin</w:t>
      </w:r>
      <w:r>
        <w:rPr>
          <w:spacing w:val="44"/>
        </w:rPr>
        <w:t> </w:t>
      </w:r>
      <w:r>
        <w:rPr/>
        <w:t>kompüter</w:t>
      </w:r>
      <w:r>
        <w:rPr>
          <w:spacing w:val="43"/>
        </w:rPr>
        <w:t> </w:t>
      </w:r>
      <w:r>
        <w:rPr/>
        <w:t>tərəfindən</w:t>
      </w:r>
      <w:r>
        <w:rPr>
          <w:spacing w:val="44"/>
        </w:rPr>
        <w:t> </w:t>
      </w:r>
      <w:r>
        <w:rPr/>
        <w:t>dərki,</w:t>
      </w:r>
      <w:r>
        <w:rPr>
          <w:spacing w:val="44"/>
        </w:rPr>
        <w:t> </w:t>
      </w:r>
      <w:r>
        <w:rPr/>
        <w:t>təhlili</w:t>
      </w:r>
      <w:r>
        <w:rPr>
          <w:spacing w:val="44"/>
        </w:rPr>
        <w:t> </w:t>
      </w:r>
      <w:r>
        <w:rPr/>
        <w:t>və</w:t>
      </w:r>
      <w:r>
        <w:rPr>
          <w:spacing w:val="45"/>
        </w:rPr>
        <w:t> </w:t>
      </w:r>
      <w:r>
        <w:rPr/>
        <w:t>mətn</w:t>
      </w:r>
      <w:r>
        <w:rPr>
          <w:spacing w:val="44"/>
        </w:rPr>
        <w:t> </w:t>
      </w:r>
      <w:r>
        <w:rPr/>
        <w:t>üzərində</w:t>
      </w:r>
      <w:r>
        <w:rPr>
          <w:spacing w:val="45"/>
        </w:rPr>
        <w:t> </w:t>
      </w:r>
      <w:r>
        <w:rPr/>
        <w:t>müxtəlif</w:t>
      </w:r>
      <w:r>
        <w:rPr>
          <w:spacing w:val="45"/>
        </w:rPr>
        <w:t> </w:t>
      </w:r>
      <w:r>
        <w:rPr>
          <w:spacing w:val="2"/>
        </w:rPr>
        <w:t>əməliyyat</w:t>
      </w:r>
      <w:r>
        <w:rPr>
          <w:rFonts w:ascii="Times New Roman" w:hAnsi="Times New Roman"/>
          <w:spacing w:val="2"/>
        </w:rPr>
        <w:t>-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left="132" w:right="0"/>
        <w:jc w:val="left"/>
      </w:pPr>
      <w:r>
        <w:rPr/>
        <w:t>ların</w:t>
      </w:r>
      <w:r>
        <w:rPr>
          <w:spacing w:val="28"/>
        </w:rPr>
        <w:t> </w:t>
      </w:r>
      <w:r>
        <w:rPr/>
        <w:t>icrası,</w:t>
      </w:r>
      <w:r>
        <w:rPr>
          <w:spacing w:val="26"/>
        </w:rPr>
        <w:t> </w:t>
      </w:r>
      <w:r>
        <w:rPr/>
        <w:t>həmçinin</w:t>
      </w:r>
      <w:r>
        <w:rPr>
          <w:spacing w:val="28"/>
        </w:rPr>
        <w:t> </w:t>
      </w:r>
      <w:r>
        <w:rPr/>
        <w:t>mətnin</w:t>
      </w:r>
      <w:r>
        <w:rPr>
          <w:spacing w:val="26"/>
        </w:rPr>
        <w:t> </w:t>
      </w:r>
      <w:r>
        <w:rPr/>
        <w:t>kompüter</w:t>
      </w:r>
      <w:r>
        <w:rPr>
          <w:spacing w:val="30"/>
        </w:rPr>
        <w:t> </w:t>
      </w:r>
      <w:r>
        <w:rPr/>
        <w:t>yaddaşına</w:t>
      </w:r>
      <w:r>
        <w:rPr>
          <w:spacing w:val="27"/>
        </w:rPr>
        <w:t> </w:t>
      </w:r>
      <w:r>
        <w:rPr/>
        <w:t>generasiyası</w:t>
      </w:r>
      <w:r>
        <w:rPr>
          <w:spacing w:val="28"/>
        </w:rPr>
        <w:t> </w:t>
      </w:r>
      <w:r>
        <w:rPr/>
        <w:t>ilə</w:t>
      </w:r>
      <w:r>
        <w:rPr>
          <w:spacing w:val="27"/>
        </w:rPr>
        <w:t> </w:t>
      </w:r>
      <w:r>
        <w:rPr/>
        <w:t>bağlı</w:t>
      </w:r>
      <w:r>
        <w:rPr>
          <w:spacing w:val="28"/>
        </w:rPr>
        <w:t> </w:t>
      </w:r>
      <w:r>
        <w:rPr/>
        <w:t>işləri</w:t>
      </w:r>
      <w:r>
        <w:rPr>
          <w:spacing w:val="28"/>
        </w:rPr>
        <w:t> </w:t>
      </w:r>
      <w:r>
        <w:rPr/>
        <w:t>əhatə</w:t>
      </w:r>
      <w:r>
        <w:rPr>
          <w:spacing w:val="25"/>
        </w:rPr>
        <w:t> </w:t>
      </w:r>
      <w:r>
        <w:rPr/>
        <w:t>edir.</w:t>
      </w:r>
      <w:r>
        <w:rPr>
          <w:spacing w:val="-66"/>
        </w:rPr>
        <w:t> </w:t>
      </w:r>
      <w:r>
        <w:rPr>
          <w:spacing w:val="-66"/>
        </w:rPr>
      </w:r>
      <w:r>
        <w:rPr/>
        <w:t>Bu məsələlər isə süni intellekt sahəsinə</w:t>
      </w:r>
      <w:r>
        <w:rPr>
          <w:spacing w:val="60"/>
        </w:rPr>
        <w:t> </w:t>
      </w:r>
      <w:r>
        <w:rPr/>
        <w:t>aiddir.</w:t>
      </w:r>
    </w:p>
    <w:p>
      <w:pPr>
        <w:pStyle w:val="BodyText"/>
        <w:spacing w:line="360" w:lineRule="auto" w:before="8"/>
        <w:ind w:left="132" w:right="146" w:firstLine="566"/>
        <w:jc w:val="right"/>
      </w:pPr>
      <w:r>
        <w:rPr/>
        <w:t>Müasir mətni axtarış texnologiyalarında mətni təhlil etmək üçün təkcə</w:t>
      </w:r>
      <w:r>
        <w:rPr>
          <w:spacing w:val="20"/>
        </w:rPr>
        <w:t> </w:t>
      </w:r>
      <w:r>
        <w:rPr>
          <w:spacing w:val="2"/>
        </w:rPr>
        <w:t>linq</w:t>
      </w:r>
      <w:r>
        <w:rPr>
          <w:rFonts w:ascii="Times New Roman" w:hAnsi="Times New Roman"/>
          <w:spacing w:val="2"/>
        </w:rPr>
        <w:t>vistik</w:t>
      </w:r>
      <w:r>
        <w:rPr>
          <w:rFonts w:ascii="Times New Roman" w:hAnsi="Times New Roman"/>
          <w:w w:val="100"/>
        </w:rPr>
        <w:t> </w:t>
      </w:r>
      <w:r>
        <w:rPr/>
        <w:t>aparat</w:t>
      </w:r>
      <w:r>
        <w:rPr>
          <w:spacing w:val="54"/>
        </w:rPr>
        <w:t> </w:t>
      </w:r>
      <w:r>
        <w:rPr/>
        <w:t>deyil,</w:t>
      </w:r>
      <w:r>
        <w:rPr>
          <w:spacing w:val="53"/>
        </w:rPr>
        <w:t> </w:t>
      </w:r>
      <w:r>
        <w:rPr/>
        <w:t>həmçinin</w:t>
      </w:r>
      <w:r>
        <w:rPr>
          <w:spacing w:val="54"/>
        </w:rPr>
        <w:t> </w:t>
      </w:r>
      <w:r>
        <w:rPr/>
        <w:t>statistik</w:t>
      </w:r>
      <w:r>
        <w:rPr>
          <w:spacing w:val="54"/>
        </w:rPr>
        <w:t> </w:t>
      </w:r>
      <w:r>
        <w:rPr/>
        <w:t>metodlar,</w:t>
      </w:r>
      <w:r>
        <w:rPr>
          <w:spacing w:val="53"/>
        </w:rPr>
        <w:t> </w:t>
      </w:r>
      <w:r>
        <w:rPr/>
        <w:t>riyazi</w:t>
      </w:r>
      <w:r>
        <w:rPr>
          <w:spacing w:val="57"/>
        </w:rPr>
        <w:t> </w:t>
      </w:r>
      <w:r>
        <w:rPr/>
        <w:t>məntiq</w:t>
      </w:r>
      <w:r>
        <w:rPr>
          <w:spacing w:val="54"/>
        </w:rPr>
        <w:t> </w:t>
      </w:r>
      <w:r>
        <w:rPr/>
        <w:t>və</w:t>
      </w:r>
      <w:r>
        <w:rPr>
          <w:spacing w:val="53"/>
        </w:rPr>
        <w:t> </w:t>
      </w:r>
      <w:r>
        <w:rPr/>
        <w:t>ehtimal</w:t>
      </w:r>
      <w:r>
        <w:rPr>
          <w:spacing w:val="54"/>
        </w:rPr>
        <w:t> </w:t>
      </w:r>
      <w:r>
        <w:rPr>
          <w:spacing w:val="2"/>
        </w:rPr>
        <w:t>nəzəriyyəsi,</w:t>
      </w:r>
      <w:r>
        <w:rPr>
          <w:spacing w:val="53"/>
        </w:rPr>
        <w:t> </w:t>
      </w:r>
      <w:r>
        <w:rPr/>
        <w:t>klas</w:t>
      </w:r>
      <w:r>
        <w:rPr>
          <w:rFonts w:ascii="Times New Roman" w:hAnsi="Times New Roman"/>
        </w:rPr>
        <w:t>ter</w:t>
      </w:r>
      <w:r>
        <w:rPr>
          <w:rFonts w:ascii="Times New Roman" w:hAnsi="Times New Roman"/>
          <w:w w:val="100"/>
        </w:rPr>
        <w:t> </w:t>
      </w:r>
      <w:r>
        <w:rPr/>
        <w:t>təhlili, süni intellekt metodları və verilənlərin idarə edilməsi texnologiyaları tətbiq  </w:t>
      </w:r>
      <w:r>
        <w:rPr>
          <w:spacing w:val="8"/>
        </w:rPr>
        <w:t> </w:t>
      </w:r>
      <w:r>
        <w:rPr/>
        <w:t>edilir.</w:t>
      </w:r>
    </w:p>
    <w:p>
      <w:pPr>
        <w:pStyle w:val="BodyText"/>
        <w:spacing w:line="360" w:lineRule="auto"/>
        <w:ind w:left="132" w:right="146" w:firstLine="566"/>
        <w:jc w:val="both"/>
      </w:pPr>
      <w:r>
        <w:rPr>
          <w:rFonts w:ascii="Times New Roman" w:hAnsi="Times New Roman"/>
          <w:i/>
        </w:rPr>
        <w:t>İnformasiya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  <w:i/>
        </w:rPr>
        <w:t>supermagistralı</w:t>
      </w:r>
      <w:r>
        <w:rPr>
          <w:rFonts w:ascii="Times New Roman" w:hAnsi="Times New Roman"/>
          <w:i/>
          <w:spacing w:val="60"/>
        </w:rPr>
        <w:t> </w:t>
      </w:r>
      <w:r>
        <w:rPr/>
        <w:t>üzrə</w:t>
      </w:r>
      <w:r>
        <w:rPr>
          <w:spacing w:val="52"/>
        </w:rPr>
        <w:t> </w:t>
      </w:r>
      <w:r>
        <w:rPr/>
        <w:t>işlər,</w:t>
      </w:r>
      <w:r>
        <w:rPr>
          <w:spacing w:val="54"/>
        </w:rPr>
        <w:t> </w:t>
      </w:r>
      <w:r>
        <w:rPr/>
        <w:t>xüsusilə</w:t>
      </w:r>
      <w:r>
        <w:rPr>
          <w:spacing w:val="54"/>
        </w:rPr>
        <w:t> </w:t>
      </w:r>
      <w:r>
        <w:rPr/>
        <w:t>də,</w:t>
      </w:r>
      <w:r>
        <w:rPr>
          <w:spacing w:val="54"/>
        </w:rPr>
        <w:t> </w:t>
      </w:r>
      <w:r>
        <w:rPr/>
        <w:t>1990</w:t>
      </w:r>
      <w:r>
        <w:rPr>
          <w:rFonts w:ascii="Times New Roman" w:hAnsi="Times New Roman"/>
        </w:rPr>
        <w:t>-</w:t>
      </w:r>
      <w:r>
        <w:rPr/>
        <w:t>cı</w:t>
      </w:r>
      <w:r>
        <w:rPr>
          <w:spacing w:val="55"/>
        </w:rPr>
        <w:t> </w:t>
      </w:r>
      <w:r>
        <w:rPr/>
        <w:t>illərin</w:t>
      </w:r>
      <w:r>
        <w:rPr>
          <w:spacing w:val="55"/>
        </w:rPr>
        <w:t> </w:t>
      </w:r>
      <w:r>
        <w:rPr/>
        <w:t>ortaların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w w:val="100"/>
        </w:rPr>
        <w:t> </w:t>
      </w:r>
      <w:r>
        <w:rPr/>
        <w:t>sıra</w:t>
      </w:r>
      <w:r>
        <w:rPr>
          <w:spacing w:val="9"/>
        </w:rPr>
        <w:t> </w:t>
      </w:r>
      <w:r>
        <w:rPr/>
        <w:t>dünya</w:t>
      </w:r>
      <w:r>
        <w:rPr>
          <w:spacing w:val="10"/>
        </w:rPr>
        <w:t> </w:t>
      </w:r>
      <w:r>
        <w:rPr/>
        <w:t>ölkələrində</w:t>
      </w:r>
      <w:r>
        <w:rPr>
          <w:spacing w:val="10"/>
        </w:rPr>
        <w:t> </w:t>
      </w:r>
      <w:r>
        <w:rPr/>
        <w:t>meydana</w:t>
      </w:r>
      <w:r>
        <w:rPr>
          <w:spacing w:val="9"/>
        </w:rPr>
        <w:t> </w:t>
      </w:r>
      <w:r>
        <w:rPr/>
        <w:t>çıxan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elektron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kitabxanalar</w:t>
      </w:r>
      <w:r>
        <w:rPr>
          <w:rFonts w:ascii="Times New Roman" w:hAnsi="Times New Roman"/>
          <w:i/>
          <w:spacing w:val="16"/>
        </w:rPr>
        <w:t> </w:t>
      </w:r>
      <w:r>
        <w:rPr/>
        <w:t>mətni</w:t>
      </w:r>
      <w:r>
        <w:rPr>
          <w:spacing w:val="10"/>
        </w:rPr>
        <w:t> </w:t>
      </w:r>
      <w:r>
        <w:rPr/>
        <w:t>axtarışa</w:t>
      </w:r>
      <w:r>
        <w:rPr>
          <w:spacing w:val="10"/>
        </w:rPr>
        <w:t> </w:t>
      </w:r>
      <w:r>
        <w:rPr/>
        <w:t>marağı</w:t>
      </w:r>
      <w:r>
        <w:rPr>
          <w:spacing w:val="10"/>
        </w:rPr>
        <w:t> </w:t>
      </w:r>
      <w:r>
        <w:rPr/>
        <w:t>kəskin</w:t>
      </w:r>
      <w:r>
        <w:rPr>
          <w:spacing w:val="-65"/>
        </w:rPr>
        <w:t> </w:t>
      </w:r>
      <w:r>
        <w:rPr>
          <w:spacing w:val="-65"/>
        </w:rPr>
      </w:r>
      <w:r>
        <w:rPr/>
        <w:t>şəkildə</w:t>
      </w:r>
      <w:r>
        <w:rPr>
          <w:spacing w:val="51"/>
        </w:rPr>
        <w:t> </w:t>
      </w:r>
      <w:r>
        <w:rPr/>
        <w:t>artırdı.</w:t>
      </w:r>
      <w:r>
        <w:rPr>
          <w:spacing w:val="50"/>
        </w:rPr>
        <w:t> </w:t>
      </w:r>
      <w:r>
        <w:rPr/>
        <w:t>Qlobal</w:t>
      </w:r>
      <w:r>
        <w:rPr>
          <w:spacing w:val="50"/>
        </w:rPr>
        <w:t> </w:t>
      </w:r>
      <w:r>
        <w:rPr/>
        <w:t>kompüter</w:t>
      </w:r>
      <w:r>
        <w:rPr>
          <w:spacing w:val="49"/>
        </w:rPr>
        <w:t> </w:t>
      </w:r>
      <w:r>
        <w:rPr/>
        <w:t>şəbəkələrində,</w:t>
      </w:r>
      <w:r>
        <w:rPr>
          <w:spacing w:val="48"/>
        </w:rPr>
        <w:t> </w:t>
      </w:r>
      <w:r>
        <w:rPr>
          <w:spacing w:val="2"/>
        </w:rPr>
        <w:t>Veb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də</w:t>
      </w:r>
      <w:r>
        <w:rPr>
          <w:spacing w:val="49"/>
        </w:rPr>
        <w:t> </w:t>
      </w:r>
      <w:r>
        <w:rPr/>
        <w:t>mətni</w:t>
      </w:r>
      <w:r>
        <w:rPr>
          <w:spacing w:val="53"/>
        </w:rPr>
        <w:t> </w:t>
      </w:r>
      <w:r>
        <w:rPr/>
        <w:t>axtarış,</w:t>
      </w:r>
      <w:r>
        <w:rPr>
          <w:spacing w:val="50"/>
        </w:rPr>
        <w:t> </w:t>
      </w:r>
      <w:r>
        <w:rPr/>
        <w:t>multidilli</w:t>
      </w:r>
      <w:r>
        <w:rPr>
          <w:spacing w:val="53"/>
        </w:rPr>
        <w:t> </w:t>
      </w:r>
      <w:r>
        <w:rPr/>
        <w:t>axtarış</w:t>
      </w:r>
      <w:r>
        <w:rPr>
          <w:spacing w:val="-66"/>
        </w:rPr>
        <w:t> </w:t>
      </w:r>
      <w:r>
        <w:rPr>
          <w:spacing w:val="-66"/>
        </w:rPr>
      </w:r>
      <w:r>
        <w:rPr/>
        <w:t>istiqamətləri</w:t>
      </w:r>
      <w:r>
        <w:rPr>
          <w:spacing w:val="30"/>
        </w:rPr>
        <w:t> </w:t>
      </w:r>
      <w:r>
        <w:rPr/>
        <w:t>yarandı.</w:t>
      </w:r>
    </w:p>
    <w:p>
      <w:pPr>
        <w:pStyle w:val="BodyText"/>
        <w:spacing w:line="362" w:lineRule="auto" w:before="6"/>
        <w:ind w:left="132" w:right="146" w:firstLine="566"/>
        <w:jc w:val="both"/>
      </w:pPr>
      <w:r>
        <w:rPr/>
        <w:t>50 illik tarixi ərzində deskriptorlu informasiya</w:t>
      </w:r>
      <w:r>
        <w:rPr>
          <w:rFonts w:ascii="Times New Roman" w:hAnsi="Times New Roman"/>
        </w:rPr>
        <w:t>-</w:t>
      </w:r>
      <w:r>
        <w:rPr/>
        <w:t>axtarış sistemlərindən</w:t>
      </w:r>
      <w:r>
        <w:rPr>
          <w:spacing w:val="33"/>
        </w:rPr>
        <w:t> </w:t>
      </w:r>
      <w:r>
        <w:rPr/>
        <w:t>tammətnli</w:t>
      </w:r>
      <w:r>
        <w:rPr>
          <w:w w:val="100"/>
        </w:rPr>
        <w:t> </w:t>
      </w:r>
      <w:r>
        <w:rPr/>
        <w:t>axtarış sistemlərinədək böyük bir inkişaf yolu </w:t>
      </w:r>
      <w:r>
        <w:rPr>
          <w:spacing w:val="23"/>
        </w:rPr>
        <w:t> </w:t>
      </w:r>
      <w:r>
        <w:rPr/>
        <w:t>keçilmişdir.</w:t>
      </w:r>
    </w:p>
    <w:p>
      <w:pPr>
        <w:pStyle w:val="Heading3"/>
        <w:spacing w:line="240" w:lineRule="auto" w:before="9"/>
        <w:ind w:left="699" w:right="0"/>
        <w:jc w:val="left"/>
        <w:rPr>
          <w:b w:val="0"/>
          <w:bCs w:val="0"/>
          <w:i w:val="0"/>
        </w:rPr>
      </w:pPr>
      <w:r>
        <w:rPr>
          <w:i/>
        </w:rPr>
        <w:t>Əsas</w:t>
      </w:r>
      <w:r>
        <w:rPr>
          <w:i/>
          <w:spacing w:val="22"/>
        </w:rPr>
        <w:t> </w:t>
      </w:r>
      <w:r>
        <w:rPr>
          <w:i/>
        </w:rPr>
        <w:t>anlayışlar.</w:t>
      </w:r>
      <w:r>
        <w:rPr>
          <w:b w:val="0"/>
          <w:i w:val="0"/>
        </w:rPr>
      </w:r>
    </w:p>
    <w:p>
      <w:pPr>
        <w:pStyle w:val="BodyText"/>
        <w:spacing w:line="360" w:lineRule="auto" w:before="153"/>
        <w:ind w:left="132" w:right="165" w:firstLine="566"/>
        <w:jc w:val="both"/>
      </w:pPr>
      <w:r>
        <w:rPr/>
        <w:t>Təbii dilin məzmun müxtəlifliyi olduqca genişdir. Belə ki, bu material qəzet</w:t>
      </w:r>
      <w:r>
        <w:rPr>
          <w:spacing w:val="10"/>
        </w:rPr>
        <w:t> </w:t>
      </w:r>
      <w:r>
        <w:rPr/>
        <w:t>və</w:t>
      </w:r>
      <w:r>
        <w:rPr>
          <w:w w:val="100"/>
        </w:rPr>
        <w:t> </w:t>
      </w:r>
      <w:r>
        <w:rPr/>
        <w:t>jurnallarda</w:t>
      </w:r>
      <w:r>
        <w:rPr>
          <w:spacing w:val="69"/>
        </w:rPr>
        <w:t> </w:t>
      </w:r>
      <w:r>
        <w:rPr/>
        <w:t>çap</w:t>
      </w:r>
      <w:r>
        <w:rPr>
          <w:spacing w:val="3"/>
        </w:rPr>
        <w:t> </w:t>
      </w:r>
      <w:r>
        <w:rPr/>
        <w:t>edilmiş</w:t>
      </w:r>
      <w:r>
        <w:rPr>
          <w:spacing w:val="5"/>
        </w:rPr>
        <w:t> </w:t>
      </w:r>
      <w:r>
        <w:rPr/>
        <w:t>məqalələr,</w:t>
      </w:r>
      <w:r>
        <w:rPr>
          <w:spacing w:val="1"/>
        </w:rPr>
        <w:t> </w:t>
      </w:r>
      <w:r>
        <w:rPr/>
        <w:t>müxtəlif</w:t>
      </w:r>
      <w:r>
        <w:rPr>
          <w:spacing w:val="2"/>
        </w:rPr>
        <w:t> </w:t>
      </w:r>
      <w:r>
        <w:rPr/>
        <w:t>texniki</w:t>
      </w:r>
      <w:r>
        <w:rPr>
          <w:spacing w:val="3"/>
        </w:rPr>
        <w:t> </w:t>
      </w:r>
      <w:r>
        <w:rPr/>
        <w:t>sənədlər,</w:t>
      </w:r>
      <w:r>
        <w:rPr>
          <w:spacing w:val="68"/>
        </w:rPr>
        <w:t> </w:t>
      </w:r>
      <w:r>
        <w:rPr/>
        <w:t>hesabatlar,</w:t>
      </w:r>
      <w:r>
        <w:rPr>
          <w:spacing w:val="68"/>
        </w:rPr>
        <w:t> </w:t>
      </w:r>
      <w:r>
        <w:rPr/>
        <w:t>kitablar,</w:t>
      </w:r>
      <w:r>
        <w:rPr>
          <w:spacing w:val="-68"/>
        </w:rPr>
        <w:t> </w:t>
      </w:r>
      <w:r>
        <w:rPr>
          <w:spacing w:val="-68"/>
        </w:rPr>
      </w:r>
      <w:r>
        <w:rPr/>
        <w:t>dissertasiyalar, məktublar, qanunvericilik aktları və s. ola </w:t>
      </w:r>
      <w:r>
        <w:rPr>
          <w:spacing w:val="35"/>
        </w:rPr>
        <w:t> </w:t>
      </w:r>
      <w:r>
        <w:rPr/>
        <w:t>bilər.</w:t>
      </w:r>
    </w:p>
    <w:p>
      <w:pPr>
        <w:pStyle w:val="BodyText"/>
        <w:spacing w:line="360" w:lineRule="auto"/>
        <w:ind w:left="132" w:right="148" w:firstLine="566"/>
        <w:jc w:val="both"/>
      </w:pPr>
      <w:r>
        <w:rPr/>
        <w:t>Mətni axtarış sistemlərində əsas informasiya vahidi sənəddir. Sənəd  –  bu  və  ya</w:t>
      </w:r>
      <w:r>
        <w:rPr>
          <w:w w:val="100"/>
        </w:rPr>
        <w:t> </w:t>
      </w:r>
      <w:r>
        <w:rPr/>
        <w:t>digər təbii dildə təqdim edilən bitkin məzmunlu hüquqi </w:t>
      </w:r>
      <w:r>
        <w:rPr>
          <w:spacing w:val="15"/>
        </w:rPr>
        <w:t> </w:t>
      </w:r>
      <w:r>
        <w:rPr/>
        <w:t>mahiyyətdir.</w:t>
      </w:r>
    </w:p>
    <w:p>
      <w:pPr>
        <w:pStyle w:val="BodyText"/>
        <w:spacing w:line="360" w:lineRule="auto"/>
        <w:ind w:left="132" w:right="147" w:firstLine="566"/>
        <w:jc w:val="both"/>
      </w:pP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nli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rış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si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ər</w:t>
      </w:r>
      <w:r>
        <w:rPr>
          <w:w w:val="100"/>
        </w:rPr>
        <w:t>i</w:t>
      </w:r>
      <w:r>
        <w:rPr/>
        <w:t> </w:t>
      </w:r>
      <w:r>
        <w:rPr>
          <w:spacing w:val="28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le</w:t>
      </w:r>
      <w:r>
        <w:rPr>
          <w:spacing w:val="3"/>
          <w:w w:val="100"/>
        </w:rPr>
        <w:t>k</w:t>
      </w:r>
      <w:r>
        <w:rPr>
          <w:w w:val="100"/>
        </w:rPr>
        <w:t>t</w:t>
      </w:r>
      <w:r>
        <w:rPr>
          <w:spacing w:val="2"/>
          <w:w w:val="100"/>
        </w:rPr>
        <w:t>r</w:t>
      </w:r>
      <w:r>
        <w:rPr>
          <w:w w:val="100"/>
        </w:rPr>
        <w:t>on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2"/>
          <w:w w:val="100"/>
        </w:rPr>
        <w:t>ə</w:t>
      </w:r>
      <w:r>
        <w:rPr>
          <w:w w:val="100"/>
        </w:rPr>
        <w:t>dl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/>
        <w:t> </w:t>
      </w:r>
      <w:r>
        <w:rPr>
          <w:spacing w:val="31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ü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/>
        <w:t> </w:t>
      </w:r>
      <w:r>
        <w:rPr>
          <w:spacing w:val="29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dd</w:t>
      </w:r>
      <w:r>
        <w:rPr>
          <w:spacing w:val="2"/>
          <w:w w:val="100"/>
        </w:rPr>
        <w:t>a</w:t>
      </w:r>
      <w:r>
        <w:rPr>
          <w:w w:val="100"/>
        </w:rPr>
        <w:t>şında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an</w:t>
      </w:r>
      <w:r>
        <w:rPr>
          <w:spacing w:val="4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4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v</w:t>
      </w:r>
      <w:r>
        <w:rPr>
          <w:spacing w:val="3"/>
          <w:w w:val="100"/>
        </w:rPr>
        <w:t>to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tl</w:t>
      </w:r>
      <w:r>
        <w:rPr>
          <w:spacing w:val="2"/>
          <w:w w:val="100"/>
        </w:rPr>
        <w:t>a</w:t>
      </w:r>
      <w:r>
        <w:rPr>
          <w:w w:val="100"/>
        </w:rPr>
        <w:t>şd</w:t>
      </w:r>
      <w:r>
        <w:rPr>
          <w:spacing w:val="3"/>
          <w:w w:val="100"/>
        </w:rPr>
        <w:t>ı</w:t>
      </w:r>
      <w:r>
        <w:rPr>
          <w:w w:val="100"/>
        </w:rPr>
        <w:t>rı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>
          <w:spacing w:val="7"/>
        </w:rPr>
        <w:t> 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</w:rPr>
        <w:t> </w:t>
      </w:r>
      <w:r>
        <w:rPr>
          <w:w w:val="100"/>
        </w:rPr>
        <w:t>üç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z</w:t>
      </w:r>
      <w:r>
        <w:rPr>
          <w:w w:val="100"/>
        </w:rPr>
        <w:t>ır</w:t>
      </w:r>
      <w:r>
        <w:rPr>
          <w:spacing w:val="3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lan</w:t>
      </w:r>
      <w:r>
        <w:rPr>
          <w:spacing w:val="7"/>
        </w:rPr>
        <w:t> </w:t>
      </w:r>
      <w:r>
        <w:rPr>
          <w:w w:val="100"/>
        </w:rPr>
        <w:t>sə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ş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5"/>
        </w:rPr>
        <w:t> </w:t>
      </w:r>
      <w:r>
        <w:rPr>
          <w:w w:val="100"/>
        </w:rPr>
        <w:t>Bu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4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2"/>
          <w:w w:val="100"/>
        </w:rPr>
        <w:t>ə</w:t>
      </w:r>
      <w:r>
        <w:rPr>
          <w:w w:val="100"/>
        </w:rPr>
        <w:t>d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w w:val="100"/>
        </w:rPr>
        <w:t> k</w:t>
      </w:r>
      <w:r>
        <w:rPr>
          <w:spacing w:val="3"/>
          <w:w w:val="100"/>
        </w:rPr>
        <w:t>o</w:t>
      </w:r>
      <w:r>
        <w:rPr>
          <w:w w:val="100"/>
        </w:rPr>
        <w:t>ll</w:t>
      </w:r>
      <w:r>
        <w:rPr>
          <w:spacing w:val="2"/>
          <w:w w:val="100"/>
        </w:rPr>
        <w:t>e</w:t>
      </w:r>
      <w:r>
        <w:rPr>
          <w:w w:val="100"/>
        </w:rPr>
        <w:t>ks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ı</w:t>
      </w:r>
      <w:r>
        <w:rPr>
          <w:w w:val="158"/>
        </w:rPr>
        <w:t>‖</w:t>
      </w:r>
      <w:r>
        <w:rPr/>
        <w:t> </w:t>
      </w:r>
      <w:r>
        <w:rPr>
          <w:spacing w:val="13"/>
        </w:rPr>
        <w:t> 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w w:val="100"/>
        </w:rPr>
        <w:t>r.</w:t>
      </w:r>
      <w:r>
        <w:rPr/>
        <w:t> </w:t>
      </w:r>
      <w:r>
        <w:rPr>
          <w:spacing w:val="15"/>
        </w:rPr>
        <w:t> </w:t>
      </w:r>
      <w:r>
        <w:rPr>
          <w:spacing w:val="1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tni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ış</w:t>
      </w:r>
      <w:r>
        <w:rPr/>
        <w:t> </w:t>
      </w:r>
      <w:r>
        <w:rPr>
          <w:spacing w:val="1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/>
        <w:t> </w:t>
      </w:r>
      <w:r>
        <w:rPr>
          <w:spacing w:val="16"/>
        </w:rPr>
        <w:t> </w:t>
      </w:r>
      <w:r>
        <w:rPr>
          <w:w w:val="100"/>
        </w:rPr>
        <w:t>so</w:t>
      </w:r>
      <w:r>
        <w:rPr>
          <w:spacing w:val="2"/>
          <w:w w:val="100"/>
        </w:rPr>
        <w:t>r</w:t>
      </w:r>
      <w:r>
        <w:rPr>
          <w:w w:val="100"/>
        </w:rPr>
        <w:t>ğu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ı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13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kt</w:t>
      </w:r>
      <w:r>
        <w:rPr>
          <w:spacing w:val="3"/>
          <w:w w:val="100"/>
        </w:rPr>
        <w:t>u</w:t>
      </w:r>
      <w:r>
        <w:rPr>
          <w:w w:val="100"/>
        </w:rPr>
        <w:t>al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ğ</w:t>
      </w:r>
      <w:r>
        <w:rPr>
          <w:w w:val="100"/>
        </w:rPr>
        <w:t>u</w:t>
      </w:r>
      <w:r>
        <w:rPr/>
        <w:t>  </w:t>
      </w:r>
      <w:r>
        <w:rPr>
          <w:spacing w:val="-3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tarış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i/>
          <w:w w:val="100"/>
        </w:rPr>
        <w:t>ri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si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8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li</w:t>
      </w:r>
      <w:r>
        <w:rPr>
          <w:spacing w:val="3"/>
          <w:w w:val="100"/>
        </w:rPr>
        <w:t>n</w:t>
      </w:r>
      <w:r>
        <w:rPr>
          <w:w w:val="100"/>
        </w:rPr>
        <w:t>də</w:t>
      </w:r>
      <w:r>
        <w:rPr/>
        <w:t>  </w:t>
      </w:r>
      <w:r>
        <w:rPr>
          <w:spacing w:val="-19"/>
        </w:rPr>
        <w:t> 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ıl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22"/>
        </w:rPr>
        <w:t> </w:t>
      </w:r>
      <w:r>
        <w:rPr>
          <w:w w:val="100"/>
        </w:rPr>
        <w:t>Ax</w:t>
      </w:r>
      <w:r>
        <w:rPr>
          <w:spacing w:val="3"/>
          <w:w w:val="100"/>
        </w:rPr>
        <w:t>t</w:t>
      </w:r>
      <w:r>
        <w:rPr>
          <w:w w:val="100"/>
        </w:rPr>
        <w:t>rış</w:t>
      </w:r>
      <w:r>
        <w:rPr/>
        <w:t>  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ç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i/>
          <w:w w:val="100"/>
        </w:rPr>
        <w:t>as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i/>
          <w:w w:val="100"/>
        </w:rPr>
        <w:t>ek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lil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yi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in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idi</w:t>
      </w:r>
      <w:r>
        <w:rPr/>
        <w:t>  </w:t>
      </w:r>
      <w:r>
        <w:rPr>
          <w:spacing w:val="-2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22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x</w:t>
      </w:r>
      <w:r>
        <w:rPr>
          <w:w w:val="100"/>
        </w:rPr>
        <w:t>tar</w:t>
      </w:r>
      <w:r>
        <w:rPr>
          <w:spacing w:val="1"/>
          <w:w w:val="100"/>
        </w:rPr>
        <w:t>ı</w:t>
      </w:r>
      <w:r>
        <w:rPr>
          <w:w w:val="100"/>
        </w:rPr>
        <w:t>ş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ri</w:t>
      </w:r>
      <w:r>
        <w:rPr>
          <w:rFonts w:ascii="Times New Roman" w:hAnsi="Times New Roman" w:cs="Times New Roman" w:eastAsia="Times New Roman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2"/>
          <w:w w:val="100"/>
        </w:rPr>
        <w:t>i</w:t>
      </w:r>
      <w:r>
        <w:rPr>
          <w:w w:val="100"/>
        </w:rPr>
        <w:t>si</w:t>
      </w:r>
      <w:r>
        <w:rPr>
          <w:spacing w:val="17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er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ı</w:t>
      </w:r>
      <w:r>
        <w:rPr>
          <w:w w:val="100"/>
        </w:rPr>
        <w:t>ğı</w:t>
      </w:r>
      <w:r>
        <w:rPr>
          <w:spacing w:val="-3"/>
          <w:w w:val="100"/>
        </w:rPr>
        <w:t>m</w:t>
      </w:r>
      <w:r>
        <w:rPr>
          <w:w w:val="100"/>
        </w:rPr>
        <w:t>ı</w:t>
      </w:r>
      <w:r>
        <w:rPr>
          <w:spacing w:val="17"/>
        </w:rPr>
        <w:t> </w:t>
      </w:r>
      <w:r>
        <w:rPr>
          <w:spacing w:val="2"/>
          <w:w w:val="100"/>
        </w:rPr>
        <w:t>(</w:t>
      </w:r>
      <w:r>
        <w:rPr>
          <w:spacing w:val="3"/>
          <w:w w:val="100"/>
        </w:rPr>
        <w:t>sö</w:t>
      </w:r>
      <w:r>
        <w:rPr>
          <w:w w:val="100"/>
        </w:rPr>
        <w:t>z</w:t>
      </w:r>
      <w:r>
        <w:rPr>
          <w:spacing w:val="13"/>
        </w:rPr>
        <w:t> </w:t>
      </w:r>
      <w:r>
        <w:rPr>
          <w:w w:val="100"/>
        </w:rPr>
        <w:t>və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öz</w:t>
      </w:r>
      <w:r>
        <w:rPr>
          <w:spacing w:val="3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ş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i)</w:t>
      </w:r>
      <w:r>
        <w:rPr>
          <w:spacing w:val="13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nt</w:t>
      </w:r>
      <w:r>
        <w:rPr>
          <w:w w:val="100"/>
        </w:rPr>
        <w:t>iqi</w:t>
      </w:r>
      <w:r>
        <w:rPr>
          <w:spacing w:val="14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er</w:t>
      </w:r>
      <w:r>
        <w:rPr>
          <w:w w:val="100"/>
        </w:rPr>
        <w:t>at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13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spacing w:val="14"/>
        </w:rPr>
        <w:t> </w:t>
      </w:r>
      <w:r>
        <w:rPr>
          <w:spacing w:val="2"/>
          <w:w w:val="100"/>
        </w:rPr>
        <w:t>(</w:t>
      </w:r>
      <w:r>
        <w:rPr>
          <w:w w:val="100"/>
        </w:rPr>
        <w:t>VƏ,</w:t>
      </w:r>
      <w:r>
        <w:rPr>
          <w:w w:val="100"/>
        </w:rPr>
        <w:t> VƏ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YA,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DEY</w:t>
      </w:r>
      <w:r>
        <w:rPr>
          <w:spacing w:val="2"/>
          <w:w w:val="100"/>
        </w:rPr>
        <w:t>İ</w:t>
      </w:r>
      <w:r>
        <w:rPr>
          <w:w w:val="100"/>
        </w:rPr>
        <w:t>L)</w:t>
      </w:r>
      <w:r>
        <w:rPr/>
        <w:t> </w:t>
      </w:r>
      <w:r>
        <w:rPr>
          <w:spacing w:val="-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lə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il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/>
        <w:t> </w:t>
      </w:r>
      <w:r>
        <w:rPr>
          <w:spacing w:val="-5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bi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ər</w:t>
      </w:r>
      <w:r>
        <w:rPr>
          <w:w w:val="100"/>
        </w:rPr>
        <w:t>.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So</w:t>
      </w:r>
      <w:r>
        <w:rPr>
          <w:spacing w:val="2"/>
          <w:w w:val="100"/>
        </w:rPr>
        <w:t>r</w:t>
      </w:r>
      <w:r>
        <w:rPr>
          <w:w w:val="100"/>
        </w:rPr>
        <w:t>ğu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ğu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le</w:t>
      </w:r>
      <w:r>
        <w:rPr>
          <w:spacing w:val="3"/>
          <w:w w:val="100"/>
        </w:rPr>
        <w:t>k</w:t>
      </w:r>
      <w:r>
        <w:rPr>
          <w:w w:val="100"/>
        </w:rPr>
        <w:t>t</w:t>
      </w:r>
      <w:r>
        <w:rPr>
          <w:spacing w:val="2"/>
          <w:w w:val="100"/>
        </w:rPr>
        <w:t>r</w:t>
      </w:r>
      <w:r>
        <w:rPr>
          <w:w w:val="100"/>
        </w:rPr>
        <w:t>on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nə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ant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,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3"/>
          <w:w w:val="100"/>
        </w:rPr>
        <w:t>ni</w:t>
      </w:r>
      <w:r>
        <w:rPr>
          <w:w w:val="100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bi</w:t>
      </w:r>
      <w:r>
        <w:rPr>
          <w:spacing w:val="3"/>
          <w:w w:val="100"/>
        </w:rPr>
        <w:t>l</w:t>
      </w:r>
      <w:r>
        <w:rPr>
          <w:w w:val="100"/>
        </w:rPr>
        <w:t>ən</w:t>
      </w:r>
      <w:r>
        <w:rPr/>
        <w:t> </w:t>
      </w:r>
      <w:r>
        <w:rPr>
          <w:spacing w:val="-1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ə</w:t>
      </w:r>
      <w:r>
        <w:rPr>
          <w:w w:val="100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u</w:t>
      </w:r>
      <w:r>
        <w:rPr>
          <w:w w:val="100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hal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h</w:t>
      </w:r>
      <w:r>
        <w:rPr>
          <w:spacing w:val="15"/>
          <w:w w:val="100"/>
        </w:rPr>
        <w:t>ə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3"/>
          <w:w w:val="100"/>
        </w:rPr>
        <w:t>x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iqi</w:t>
      </w:r>
      <w:r>
        <w:rPr/>
        <w:t> </w:t>
      </w:r>
      <w:r>
        <w:rPr>
          <w:spacing w:val="-10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rək</w:t>
      </w:r>
      <w:r>
        <w:rPr>
          <w:spacing w:val="3"/>
          <w:w w:val="100"/>
        </w:rPr>
        <w:t>k</w:t>
      </w:r>
      <w:r>
        <w:rPr>
          <w:w w:val="100"/>
        </w:rPr>
        <w:t>əb</w:t>
      </w:r>
      <w:r>
        <w:rPr/>
        <w:t> </w:t>
      </w:r>
      <w:r>
        <w:rPr>
          <w:spacing w:val="4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is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r</w:t>
      </w:r>
      <w:r>
        <w:rPr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w w:val="100"/>
        </w:rPr>
        <w:t>əli</w:t>
      </w:r>
      <w:r>
        <w:rPr>
          <w:spacing w:val="3"/>
          <w:w w:val="100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nt</w:t>
      </w:r>
      <w:r>
        <w:rPr>
          <w:w w:val="100"/>
        </w:rPr>
        <w:t>iq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al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ır</w:t>
      </w:r>
      <w:r>
        <w:rPr>
          <w:spacing w:val="3"/>
          <w:w w:val="100"/>
        </w:rPr>
        <w:t>ı</w:t>
      </w:r>
      <w:r>
        <w:rPr>
          <w:w w:val="100"/>
        </w:rPr>
        <w:t>lı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5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nu</w:t>
      </w:r>
      <w:r>
        <w:rPr>
          <w:spacing w:val="3"/>
          <w:w w:val="100"/>
        </w:rPr>
        <w:t>n</w:t>
      </w:r>
      <w:r>
        <w:rPr>
          <w:w w:val="100"/>
        </w:rPr>
        <w:t>cu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tan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ı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i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ə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h</w:t>
      </w:r>
      <w:r>
        <w:rPr>
          <w:spacing w:val="3"/>
          <w:w w:val="100"/>
        </w:rPr>
        <w:t>ü</w:t>
      </w:r>
      <w:r>
        <w:rPr>
          <w:w w:val="100"/>
        </w:rPr>
        <w:t>m</w:t>
      </w:r>
      <w:r>
        <w:rPr>
          <w:spacing w:val="11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ol</w:t>
      </w:r>
      <w:r>
        <w:rPr>
          <w:spacing w:val="14"/>
        </w:rPr>
        <w:t> 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2"/>
        </w:rPr>
        <w:t> 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ə</w:t>
      </w:r>
      <w:r>
        <w:rPr>
          <w:w w:val="100"/>
        </w:rPr>
        <w:t>zən</w:t>
      </w:r>
      <w:r>
        <w:rPr>
          <w:spacing w:val="15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ğ</w:t>
      </w:r>
      <w:r>
        <w:rPr>
          <w:w w:val="100"/>
        </w:rPr>
        <w:t>u</w:t>
      </w:r>
      <w:r>
        <w:rPr>
          <w:spacing w:val="14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ü</w:t>
      </w:r>
      <w:r>
        <w:rPr>
          <w:spacing w:val="3"/>
          <w:w w:val="100"/>
        </w:rPr>
        <w:t>t</w:t>
      </w:r>
      <w:r>
        <w:rPr>
          <w:w w:val="100"/>
        </w:rPr>
        <w:t>er</w:t>
      </w:r>
      <w:r>
        <w:rPr>
          <w:spacing w:val="13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2"/>
          <w:w w:val="100"/>
        </w:rPr>
        <w:t>rə</w:t>
      </w:r>
      <w:r>
        <w:rPr>
          <w:w w:val="100"/>
        </w:rPr>
        <w:t>fin</w:t>
      </w:r>
      <w:r>
        <w:rPr>
          <w:spacing w:val="3"/>
          <w:w w:val="100"/>
        </w:rPr>
        <w:t>d</w:t>
      </w:r>
      <w:r>
        <w:rPr>
          <w:w w:val="100"/>
        </w:rPr>
        <w:t>ən</w:t>
      </w:r>
      <w:r>
        <w:rPr>
          <w:spacing w:val="14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hv</w:t>
      </w:r>
      <w:r>
        <w:rPr>
          <w:spacing w:val="14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ı</w:t>
      </w:r>
      <w:r>
        <w:rPr>
          <w:w w:val="100"/>
        </w:rPr>
        <w:t>l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,</w:t>
      </w:r>
      <w:r>
        <w:rPr>
          <w:spacing w:val="10"/>
        </w:rPr>
        <w:t> 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w w:val="100"/>
        </w:rPr>
        <w:t>m</w:t>
      </w:r>
      <w:r>
        <w:rPr>
          <w:spacing w:val="11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əd</w:t>
      </w:r>
      <w:r>
        <w:rPr>
          <w:spacing w:val="3"/>
        </w:rPr>
        <w:t> </w:t>
      </w:r>
      <w:r>
        <w:rPr>
          <w:spacing w:val="1"/>
          <w:w w:val="100"/>
        </w:rPr>
        <w:t>ə</w:t>
      </w:r>
      <w:r>
        <w:rPr>
          <w:w w:val="100"/>
        </w:rPr>
        <w:t>v</w:t>
      </w:r>
      <w:r>
        <w:rPr>
          <w:spacing w:val="2"/>
          <w:w w:val="100"/>
        </w:rPr>
        <w:t>ə</w:t>
      </w:r>
      <w:r>
        <w:rPr>
          <w:w w:val="100"/>
        </w:rPr>
        <w:t>zi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2"/>
        </w:rPr>
        <w:t> </w:t>
      </w:r>
      <w:r>
        <w:rPr>
          <w:spacing w:val="2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q</w:t>
      </w:r>
      <w:r>
        <w:rPr>
          <w:w w:val="100"/>
        </w:rPr>
        <w:t>a</w:t>
      </w:r>
      <w:r>
        <w:rPr>
          <w:spacing w:val="2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əd</w:t>
      </w:r>
      <w:r>
        <w:rPr>
          <w:spacing w:val="3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q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m</w:t>
      </w:r>
      <w:r>
        <w:rPr>
          <w:spacing w:val="-1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</w:t>
      </w:r>
      <w:r>
        <w:rPr>
          <w:spacing w:val="3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fo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ma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iya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k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ü</w:t>
      </w:r>
      <w:r>
        <w:rPr>
          <w:rFonts w:ascii="Times New Roman" w:hAnsi="Times New Roman" w:cs="Times New Roman" w:eastAsia="Times New Roman"/>
          <w:i/>
          <w:w w:val="100"/>
        </w:rPr>
        <w:t>yü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 w:before="7"/>
        <w:ind w:left="132" w:right="145" w:firstLine="566"/>
        <w:jc w:val="both"/>
      </w:pPr>
      <w:r>
        <w:rPr/>
        <w:t>Axtarışın keyfiyyət göstəricisi tamlıq və dəqiqlikdir. </w:t>
      </w:r>
      <w:r>
        <w:rPr>
          <w:rFonts w:ascii="Times New Roman" w:hAnsi="Times New Roman"/>
          <w:i/>
        </w:rPr>
        <w:t>Axtarışın tamlığı</w:t>
      </w:r>
      <w:r>
        <w:rPr>
          <w:rFonts w:ascii="Times New Roman" w:hAnsi="Times New Roman"/>
          <w:i/>
          <w:spacing w:val="13"/>
        </w:rPr>
        <w:t> </w:t>
      </w:r>
      <w:r>
        <w:rPr/>
        <w:t>sorğu</w:t>
      </w:r>
      <w:r>
        <w:rPr>
          <w:rFonts w:ascii="Times New Roman" w:hAnsi="Times New Roman"/>
        </w:rPr>
        <w:t>lara</w:t>
      </w:r>
      <w:r>
        <w:rPr>
          <w:rFonts w:ascii="Times New Roman" w:hAnsi="Times New Roman"/>
          <w:w w:val="100"/>
        </w:rPr>
        <w:t> </w:t>
      </w:r>
      <w:r>
        <w:rPr/>
        <w:t>təqdim</w:t>
      </w:r>
      <w:r>
        <w:rPr>
          <w:spacing w:val="38"/>
        </w:rPr>
        <w:t> </w:t>
      </w:r>
      <w:r>
        <w:rPr/>
        <w:t>edilən</w:t>
      </w:r>
      <w:r>
        <w:rPr>
          <w:spacing w:val="43"/>
        </w:rPr>
        <w:t> </w:t>
      </w:r>
      <w:r>
        <w:rPr/>
        <w:t>relevant</w:t>
      </w:r>
      <w:r>
        <w:rPr>
          <w:spacing w:val="43"/>
        </w:rPr>
        <w:t> </w:t>
      </w:r>
      <w:r>
        <w:rPr/>
        <w:t>sənədlərin</w:t>
      </w:r>
      <w:r>
        <w:rPr>
          <w:spacing w:val="43"/>
        </w:rPr>
        <w:t> </w:t>
      </w:r>
      <w:r>
        <w:rPr/>
        <w:t>sayının</w:t>
      </w:r>
      <w:r>
        <w:rPr>
          <w:spacing w:val="41"/>
        </w:rPr>
        <w:t> </w:t>
      </w:r>
      <w:r>
        <w:rPr/>
        <w:t>yaddaşdakı</w:t>
      </w:r>
      <w:r>
        <w:rPr>
          <w:spacing w:val="43"/>
        </w:rPr>
        <w:t> </w:t>
      </w:r>
      <w:r>
        <w:rPr/>
        <w:t>relevant</w:t>
      </w:r>
      <w:r>
        <w:rPr>
          <w:spacing w:val="41"/>
        </w:rPr>
        <w:t> </w:t>
      </w:r>
      <w:r>
        <w:rPr/>
        <w:t>sənədlərin</w:t>
      </w:r>
      <w:r>
        <w:rPr>
          <w:spacing w:val="41"/>
        </w:rPr>
        <w:t> </w:t>
      </w:r>
      <w:r>
        <w:rPr>
          <w:spacing w:val="3"/>
        </w:rPr>
        <w:t>ümumi</w:t>
      </w:r>
      <w:r>
        <w:rPr>
          <w:spacing w:val="43"/>
        </w:rPr>
        <w:t> </w:t>
      </w:r>
      <w:r>
        <w:rPr/>
        <w:t>sayına</w:t>
      </w:r>
      <w:r>
        <w:rPr>
          <w:spacing w:val="-67"/>
        </w:rPr>
        <w:t> </w:t>
      </w:r>
      <w:r>
        <w:rPr>
          <w:spacing w:val="-67"/>
        </w:rPr>
      </w:r>
      <w:r>
        <w:rPr/>
        <w:t>nisbətidir.</w:t>
      </w:r>
      <w:r>
        <w:rPr>
          <w:spacing w:val="44"/>
        </w:rPr>
        <w:t> </w:t>
      </w:r>
      <w:r>
        <w:rPr>
          <w:rFonts w:ascii="Times New Roman" w:hAnsi="Times New Roman"/>
          <w:i/>
        </w:rPr>
        <w:t>Axtarışın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dəqiqliyi</w:t>
      </w:r>
      <w:r>
        <w:rPr>
          <w:rFonts w:ascii="Times New Roman" w:hAnsi="Times New Roman"/>
          <w:i/>
          <w:spacing w:val="11"/>
        </w:rPr>
        <w:t> </w:t>
      </w:r>
      <w:r>
        <w:rPr/>
        <w:t>sorğuya</w:t>
      </w:r>
      <w:r>
        <w:rPr>
          <w:spacing w:val="40"/>
        </w:rPr>
        <w:t> </w:t>
      </w:r>
      <w:r>
        <w:rPr/>
        <w:t>cavab</w:t>
      </w:r>
      <w:r>
        <w:rPr>
          <w:spacing w:val="39"/>
        </w:rPr>
        <w:t> </w:t>
      </w:r>
      <w:r>
        <w:rPr/>
        <w:t>verən</w:t>
      </w:r>
      <w:r>
        <w:rPr>
          <w:spacing w:val="41"/>
        </w:rPr>
        <w:t> </w:t>
      </w:r>
      <w:r>
        <w:rPr/>
        <w:t>relevant</w:t>
      </w:r>
      <w:r>
        <w:rPr>
          <w:spacing w:val="41"/>
        </w:rPr>
        <w:t> </w:t>
      </w:r>
      <w:r>
        <w:rPr/>
        <w:t>sənədlərin</w:t>
      </w:r>
      <w:r>
        <w:rPr>
          <w:spacing w:val="39"/>
        </w:rPr>
        <w:t> </w:t>
      </w:r>
      <w:r>
        <w:rPr/>
        <w:t>sayının</w:t>
      </w:r>
      <w:r>
        <w:rPr>
          <w:spacing w:val="41"/>
        </w:rPr>
        <w:t> </w:t>
      </w:r>
      <w:r>
        <w:rPr/>
        <w:t>sorğuya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cava</w:t>
      </w:r>
      <w:r>
        <w:rPr/>
        <w:t>b olacaq sənədlərin ümumi sayına</w:t>
      </w:r>
      <w:r>
        <w:rPr>
          <w:spacing w:val="67"/>
        </w:rPr>
        <w:t> </w:t>
      </w:r>
      <w:r>
        <w:rPr/>
        <w:t>nisbətidir.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9876;top:368;width:36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200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82"/>
          <w:pgSz w:w="11910" w:h="16840"/>
          <w:pgMar w:footer="0" w:header="0" w:top="500" w:bottom="280" w:left="1000" w:right="420"/>
        </w:sectPr>
      </w:pPr>
    </w:p>
    <w:p>
      <w:pPr>
        <w:pStyle w:val="Heading2"/>
        <w:numPr>
          <w:ilvl w:val="2"/>
          <w:numId w:val="61"/>
        </w:numPr>
        <w:tabs>
          <w:tab w:pos="4362" w:val="left" w:leader="none"/>
        </w:tabs>
        <w:spacing w:line="240" w:lineRule="auto" w:before="45" w:after="0"/>
        <w:ind w:left="4361" w:right="113" w:hanging="715"/>
        <w:jc w:val="left"/>
        <w:rPr>
          <w:b w:val="0"/>
          <w:bCs w:val="0"/>
        </w:rPr>
      </w:pPr>
      <w:r>
        <w:rPr/>
        <w:t>Mətni axtarış</w:t>
      </w:r>
      <w:r>
        <w:rPr>
          <w:spacing w:val="7"/>
        </w:rPr>
        <w:t> </w:t>
      </w:r>
      <w:r>
        <w:rPr/>
        <w:t>prinsipləri</w:t>
      </w:r>
      <w:r>
        <w:rPr>
          <w:b w:val="0"/>
        </w:rPr>
      </w:r>
    </w:p>
    <w:p>
      <w:pPr>
        <w:spacing w:line="360" w:lineRule="auto" w:before="155"/>
        <w:ind w:left="112" w:right="107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Müasir mətn axtarışı sistemlərinin mürəkkəbliyinin mənbələri. </w:t>
      </w:r>
      <w:r>
        <w:rPr>
          <w:rFonts w:ascii="Times New Roman" w:hAnsi="Times New Roman"/>
          <w:sz w:val="28"/>
        </w:rPr>
        <w:t>Müasir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sistemlər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deskriptorlarla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sənəddəki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atributlarla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(nəşr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ili,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müəllifi,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nəşriyyat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s.)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işləyən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əvvəlki axtarış sistemlərindən fərqli olaraq sənədin məzmunu ilə iş 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görür.</w:t>
      </w:r>
    </w:p>
    <w:p>
      <w:pPr>
        <w:pStyle w:val="BodyText"/>
        <w:spacing w:line="360" w:lineRule="auto"/>
        <w:ind w:right="104" w:firstLine="566"/>
        <w:jc w:val="both"/>
      </w:pPr>
      <w:r>
        <w:rPr/>
        <w:t>Təbii dildə verilən cümlə və ya ifadə çox hallarda ikimənalı və bolluqlu</w:t>
      </w:r>
      <w:r>
        <w:rPr>
          <w:spacing w:val="46"/>
        </w:rPr>
        <w:t> </w:t>
      </w:r>
      <w:r>
        <w:rPr/>
        <w:t>olur.</w:t>
      </w:r>
      <w:r>
        <w:rPr>
          <w:w w:val="100"/>
        </w:rPr>
        <w:t> </w:t>
      </w:r>
      <w:r>
        <w:rPr/>
        <w:t>Sinonimləri,</w:t>
      </w:r>
      <w:r>
        <w:rPr>
          <w:spacing w:val="16"/>
        </w:rPr>
        <w:t> </w:t>
      </w:r>
      <w:r>
        <w:rPr/>
        <w:t>omonimləri,</w:t>
      </w:r>
      <w:r>
        <w:rPr>
          <w:spacing w:val="16"/>
        </w:rPr>
        <w:t> </w:t>
      </w:r>
      <w:r>
        <w:rPr/>
        <w:t>qramatik</w:t>
      </w:r>
      <w:r>
        <w:rPr>
          <w:spacing w:val="17"/>
        </w:rPr>
        <w:t> </w:t>
      </w:r>
      <w:r>
        <w:rPr/>
        <w:t>forma</w:t>
      </w:r>
      <w:r>
        <w:rPr>
          <w:spacing w:val="21"/>
        </w:rPr>
        <w:t> </w:t>
      </w:r>
      <w:r>
        <w:rPr/>
        <w:t>müxtəlifliklərini</w:t>
      </w:r>
      <w:r>
        <w:rPr>
          <w:spacing w:val="17"/>
        </w:rPr>
        <w:t> </w:t>
      </w:r>
      <w:r>
        <w:rPr/>
        <w:t>nəzərə</w:t>
      </w:r>
      <w:r>
        <w:rPr>
          <w:spacing w:val="19"/>
        </w:rPr>
        <w:t> </w:t>
      </w:r>
      <w:r>
        <w:rPr/>
        <w:t>almaq</w:t>
      </w:r>
      <w:r>
        <w:rPr>
          <w:spacing w:val="18"/>
        </w:rPr>
        <w:t> </w:t>
      </w:r>
      <w:r>
        <w:rPr/>
        <w:t>lazım</w:t>
      </w:r>
      <w:r>
        <w:rPr>
          <w:spacing w:val="14"/>
        </w:rPr>
        <w:t> </w:t>
      </w:r>
      <w:r>
        <w:rPr/>
        <w:t>gəlir.</w:t>
      </w:r>
      <w:r>
        <w:rPr>
          <w:spacing w:val="-66"/>
        </w:rPr>
        <w:t> </w:t>
      </w:r>
      <w:r>
        <w:rPr>
          <w:spacing w:val="-66"/>
        </w:rPr>
      </w:r>
      <w:r>
        <w:rPr/>
        <w:t>Cümlədəki</w:t>
      </w:r>
      <w:r>
        <w:rPr>
          <w:spacing w:val="39"/>
        </w:rPr>
        <w:t> </w:t>
      </w:r>
      <w:r>
        <w:rPr/>
        <w:t>sözlər</w:t>
      </w:r>
      <w:r>
        <w:rPr>
          <w:spacing w:val="40"/>
        </w:rPr>
        <w:t> </w:t>
      </w:r>
      <w:r>
        <w:rPr/>
        <w:t>arasındakı</w:t>
      </w:r>
      <w:r>
        <w:rPr>
          <w:spacing w:val="44"/>
        </w:rPr>
        <w:t> </w:t>
      </w:r>
      <w:r>
        <w:rPr/>
        <w:t>məna</w:t>
      </w:r>
      <w:r>
        <w:rPr>
          <w:spacing w:val="43"/>
        </w:rPr>
        <w:t> </w:t>
      </w:r>
      <w:r>
        <w:rPr/>
        <w:t>əlaqələri</w:t>
      </w:r>
      <w:r>
        <w:rPr>
          <w:spacing w:val="41"/>
        </w:rPr>
        <w:t> </w:t>
      </w:r>
      <w:r>
        <w:rPr/>
        <w:t>çox</w:t>
      </w:r>
      <w:r>
        <w:rPr>
          <w:spacing w:val="44"/>
        </w:rPr>
        <w:t> </w:t>
      </w:r>
      <w:r>
        <w:rPr/>
        <w:t>zaman</w:t>
      </w:r>
      <w:r>
        <w:rPr>
          <w:spacing w:val="44"/>
        </w:rPr>
        <w:t> </w:t>
      </w:r>
      <w:r>
        <w:rPr/>
        <w:t>əyani</w:t>
      </w:r>
      <w:r>
        <w:rPr>
          <w:spacing w:val="41"/>
        </w:rPr>
        <w:t> </w:t>
      </w:r>
      <w:r>
        <w:rPr/>
        <w:t>olmur.</w:t>
      </w:r>
      <w:r>
        <w:rPr>
          <w:spacing w:val="42"/>
        </w:rPr>
        <w:t> </w:t>
      </w:r>
      <w:r>
        <w:rPr/>
        <w:t>Yeni</w:t>
      </w:r>
      <w:r>
        <w:rPr>
          <w:spacing w:val="41"/>
        </w:rPr>
        <w:t> </w:t>
      </w:r>
      <w:r>
        <w:rPr/>
        <w:t>terminlər</w:t>
      </w:r>
      <w:r>
        <w:rPr>
          <w:spacing w:val="40"/>
        </w:rPr>
        <w:t> </w:t>
      </w:r>
      <w:r>
        <w:rPr/>
        <w:t>və</w:t>
      </w:r>
      <w:r>
        <w:rPr>
          <w:spacing w:val="-67"/>
        </w:rPr>
        <w:t> </w:t>
      </w:r>
      <w:r>
        <w:rPr>
          <w:spacing w:val="-67"/>
        </w:rPr>
      </w:r>
      <w:r>
        <w:rPr/>
        <w:t>anlayışlar</w:t>
      </w:r>
      <w:r>
        <w:rPr>
          <w:spacing w:val="64"/>
        </w:rPr>
        <w:t> </w:t>
      </w:r>
      <w:r>
        <w:rPr/>
        <w:t>yaranır.</w:t>
      </w:r>
      <w:r>
        <w:rPr>
          <w:spacing w:val="64"/>
        </w:rPr>
        <w:t> </w:t>
      </w:r>
      <w:r>
        <w:rPr/>
        <w:t>Bütün</w:t>
      </w:r>
      <w:r>
        <w:rPr>
          <w:spacing w:val="63"/>
        </w:rPr>
        <w:t> </w:t>
      </w:r>
      <w:r>
        <w:rPr/>
        <w:t>bunlar</w:t>
      </w:r>
      <w:r>
        <w:rPr>
          <w:spacing w:val="64"/>
        </w:rPr>
        <w:t> </w:t>
      </w:r>
      <w:r>
        <w:rPr/>
        <w:t>mətni</w:t>
      </w:r>
      <w:r>
        <w:rPr>
          <w:spacing w:val="63"/>
        </w:rPr>
        <w:t> </w:t>
      </w:r>
      <w:r>
        <w:rPr/>
        <w:t>informasiya</w:t>
      </w:r>
      <w:r>
        <w:rPr>
          <w:spacing w:val="64"/>
        </w:rPr>
        <w:t> </w:t>
      </w:r>
      <w:r>
        <w:rPr/>
        <w:t>resurslarının</w:t>
      </w:r>
      <w:r>
        <w:rPr>
          <w:spacing w:val="15"/>
        </w:rPr>
        <w:t> </w:t>
      </w:r>
      <w:r>
        <w:rPr>
          <w:rFonts w:ascii="Times New Roman" w:hAnsi="Times New Roman"/>
          <w:i/>
        </w:rPr>
        <w:t>struktur</w:t>
      </w:r>
      <w:r>
        <w:rPr>
          <w:rFonts w:ascii="Times New Roman" w:hAnsi="Times New Roman"/>
          <w:i/>
        </w:rPr>
        <w:t>laşdırıl</w:t>
      </w:r>
      <w:r>
        <w:rPr>
          <w:rFonts w:ascii="Times New Roman" w:hAnsi="Times New Roman"/>
          <w:i/>
        </w:rPr>
        <w:t>mama-</w:t>
      </w:r>
      <w:r>
        <w:rPr>
          <w:rFonts w:ascii="Times New Roman" w:hAnsi="Times New Roman"/>
          <w:i/>
          <w:spacing w:val="-65"/>
        </w:rPr>
        <w:t> </w:t>
      </w:r>
      <w:r>
        <w:rPr>
          <w:rFonts w:ascii="Times New Roman" w:hAnsi="Times New Roman"/>
          <w:i/>
          <w:spacing w:val="-65"/>
        </w:rPr>
      </w:r>
      <w:r>
        <w:rPr>
          <w:rFonts w:ascii="Times New Roman" w:hAnsi="Times New Roman"/>
          <w:i/>
        </w:rPr>
        <w:t>sına </w:t>
      </w:r>
      <w:r>
        <w:rPr/>
        <w:t>dəlalət</w:t>
      </w:r>
      <w:r>
        <w:rPr>
          <w:spacing w:val="26"/>
        </w:rPr>
        <w:t> </w:t>
      </w:r>
      <w:r>
        <w:rPr/>
        <w:t>edir.</w:t>
      </w:r>
    </w:p>
    <w:p>
      <w:pPr>
        <w:pStyle w:val="BodyText"/>
        <w:spacing w:line="360" w:lineRule="auto" w:before="6"/>
        <w:ind w:right="105" w:firstLine="566"/>
        <w:jc w:val="both"/>
      </w:pPr>
      <w:r>
        <w:rPr>
          <w:rFonts w:ascii="Times New Roman" w:hAnsi="Times New Roman"/>
          <w:b/>
          <w:i/>
        </w:rPr>
        <w:t>Sənədlərin təqdimatı. </w:t>
      </w:r>
      <w:r>
        <w:rPr/>
        <w:t>Mətni axtarış sistemlərində saxlanan sənəd</w:t>
      </w:r>
      <w:r>
        <w:rPr>
          <w:spacing w:val="46"/>
        </w:rPr>
        <w:t> </w:t>
      </w:r>
      <w:r>
        <w:rPr/>
        <w:t>kolleksi</w:t>
      </w:r>
      <w:r>
        <w:rPr>
          <w:rFonts w:ascii="Times New Roman" w:hAnsi="Times New Roman"/>
        </w:rPr>
        <w:t>ya</w:t>
      </w:r>
      <w:r>
        <w:rPr/>
        <w:t>ları</w:t>
      </w:r>
      <w:r>
        <w:rPr>
          <w:w w:val="100"/>
        </w:rPr>
        <w:t> </w:t>
      </w:r>
      <w:r>
        <w:rPr>
          <w:rFonts w:ascii="Times New Roman" w:hAnsi="Times New Roman"/>
        </w:rPr>
        <w:t>olduq</w:t>
      </w:r>
      <w:r>
        <w:rPr/>
        <w:t>ca</w:t>
      </w:r>
      <w:r>
        <w:rPr>
          <w:spacing w:val="8"/>
        </w:rPr>
        <w:t> </w:t>
      </w:r>
      <w:r>
        <w:rPr/>
        <w:t>iri</w:t>
      </w:r>
      <w:r>
        <w:rPr>
          <w:spacing w:val="8"/>
        </w:rPr>
        <w:t> </w:t>
      </w:r>
      <w:r>
        <w:rPr/>
        <w:t>ola</w:t>
      </w:r>
      <w:r>
        <w:rPr>
          <w:spacing w:val="8"/>
        </w:rPr>
        <w:t> </w:t>
      </w:r>
      <w:r>
        <w:rPr/>
        <w:t>bilir.</w:t>
      </w:r>
      <w:r>
        <w:rPr>
          <w:spacing w:val="8"/>
        </w:rPr>
        <w:t> </w:t>
      </w:r>
      <w:r>
        <w:rPr/>
        <w:t>Sənəddəki</w:t>
      </w:r>
      <w:r>
        <w:rPr>
          <w:spacing w:val="9"/>
        </w:rPr>
        <w:t> </w:t>
      </w:r>
      <w:r>
        <w:rPr/>
        <w:t>mətnlər</w:t>
      </w:r>
      <w:r>
        <w:rPr>
          <w:spacing w:val="8"/>
        </w:rPr>
        <w:t> </w:t>
      </w:r>
      <w:r>
        <w:rPr/>
        <w:t>də</w:t>
      </w:r>
      <w:r>
        <w:rPr>
          <w:spacing w:val="8"/>
        </w:rPr>
        <w:t> </w:t>
      </w:r>
      <w:r>
        <w:rPr/>
        <w:t>iri</w:t>
      </w:r>
      <w:r>
        <w:rPr>
          <w:spacing w:val="9"/>
        </w:rPr>
        <w:t> </w:t>
      </w:r>
      <w:r>
        <w:rPr/>
        <w:t>həcmli</w:t>
      </w:r>
      <w:r>
        <w:rPr>
          <w:spacing w:val="9"/>
        </w:rPr>
        <w:t> </w:t>
      </w:r>
      <w:r>
        <w:rPr/>
        <w:t>ola</w:t>
      </w:r>
      <w:r>
        <w:rPr>
          <w:spacing w:val="7"/>
        </w:rPr>
        <w:t> </w:t>
      </w:r>
      <w:r>
        <w:rPr/>
        <w:t>bilir.</w:t>
      </w:r>
      <w:r>
        <w:rPr>
          <w:spacing w:val="6"/>
        </w:rPr>
        <w:t> </w:t>
      </w:r>
      <w:r>
        <w:rPr/>
        <w:t>Buna</w:t>
      </w:r>
      <w:r>
        <w:rPr>
          <w:spacing w:val="7"/>
        </w:rPr>
        <w:t> </w:t>
      </w:r>
      <w:r>
        <w:rPr/>
        <w:t>görə</w:t>
      </w:r>
      <w:r>
        <w:rPr>
          <w:spacing w:val="7"/>
        </w:rPr>
        <w:t> </w:t>
      </w:r>
      <w:r>
        <w:rPr/>
        <w:t>də</w:t>
      </w:r>
      <w:r>
        <w:rPr>
          <w:spacing w:val="8"/>
        </w:rPr>
        <w:t> </w:t>
      </w:r>
      <w:r>
        <w:rPr/>
        <w:t>bütün</w:t>
      </w:r>
      <w:r>
        <w:rPr>
          <w:spacing w:val="9"/>
        </w:rPr>
        <w:t> </w:t>
      </w:r>
      <w:r>
        <w:rPr/>
        <w:t>mətnin</w:t>
      </w:r>
      <w:r>
        <w:rPr>
          <w:spacing w:val="-65"/>
        </w:rPr>
        <w:t> </w:t>
      </w:r>
      <w:r>
        <w:rPr>
          <w:spacing w:val="-65"/>
        </w:rPr>
      </w:r>
      <w:r>
        <w:rPr/>
        <w:t>təhlili</w:t>
      </w:r>
      <w:r>
        <w:rPr>
          <w:spacing w:val="25"/>
        </w:rPr>
        <w:t> </w:t>
      </w:r>
      <w:r>
        <w:rPr/>
        <w:t>səmərəli</w:t>
      </w:r>
      <w:r>
        <w:rPr>
          <w:spacing w:val="25"/>
        </w:rPr>
        <w:t> </w:t>
      </w:r>
      <w:r>
        <w:rPr/>
        <w:t>deyil.</w:t>
      </w:r>
      <w:r>
        <w:rPr>
          <w:spacing w:val="23"/>
        </w:rPr>
        <w:t> </w:t>
      </w:r>
      <w:r>
        <w:rPr/>
        <w:t>Vəziyyətdən</w:t>
      </w:r>
      <w:r>
        <w:rPr>
          <w:spacing w:val="27"/>
        </w:rPr>
        <w:t> </w:t>
      </w:r>
      <w:r>
        <w:rPr/>
        <w:t>çıxış</w:t>
      </w:r>
      <w:r>
        <w:rPr>
          <w:spacing w:val="27"/>
        </w:rPr>
        <w:t> </w:t>
      </w:r>
      <w:r>
        <w:rPr/>
        <w:t>yolu</w:t>
      </w:r>
      <w:r>
        <w:rPr>
          <w:spacing w:val="25"/>
        </w:rPr>
        <w:t> </w:t>
      </w:r>
      <w:r>
        <w:rPr/>
        <w:t>sənədin</w:t>
      </w:r>
      <w:r>
        <w:rPr>
          <w:spacing w:val="25"/>
        </w:rPr>
        <w:t> </w:t>
      </w:r>
      <w:r>
        <w:rPr/>
        <w:t>struktur</w:t>
      </w:r>
      <w:r>
        <w:rPr>
          <w:spacing w:val="23"/>
        </w:rPr>
        <w:t> </w:t>
      </w:r>
      <w:r>
        <w:rPr>
          <w:spacing w:val="2"/>
        </w:rPr>
        <w:t>təqdimatı</w:t>
      </w:r>
      <w:r>
        <w:rPr>
          <w:spacing w:val="27"/>
        </w:rPr>
        <w:t> </w:t>
      </w:r>
      <w:r>
        <w:rPr/>
        <w:t>ilə,</w:t>
      </w:r>
      <w:r>
        <w:rPr>
          <w:spacing w:val="25"/>
        </w:rPr>
        <w:t> </w:t>
      </w:r>
      <w:r>
        <w:rPr/>
        <w:t>başqa</w:t>
      </w:r>
      <w:r>
        <w:rPr>
          <w:spacing w:val="26"/>
        </w:rPr>
        <w:t> </w:t>
      </w:r>
      <w:r>
        <w:rPr/>
        <w:t>sözlə,</w:t>
      </w:r>
      <w:r>
        <w:rPr>
          <w:spacing w:val="-66"/>
        </w:rPr>
        <w:t> </w:t>
      </w:r>
      <w:r>
        <w:rPr>
          <w:spacing w:val="-66"/>
        </w:rPr>
      </w:r>
      <w:r>
        <w:rPr/>
        <w:t>sənədin təqdimat nümayəndələri ilə işləməkdən </w:t>
      </w:r>
      <w:r>
        <w:rPr>
          <w:spacing w:val="12"/>
        </w:rPr>
        <w:t> </w:t>
      </w:r>
      <w:r>
        <w:rPr/>
        <w:t>ibarətdir.</w:t>
      </w:r>
    </w:p>
    <w:p>
      <w:pPr>
        <w:spacing w:line="360" w:lineRule="auto" w:before="5"/>
        <w:ind w:left="112" w:right="10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72.620316pt;width:12.96pt;height:17.16pt;mso-position-horizontal-relative:page;mso-position-vertical-relative:paragraph;z-index:-216712" type="#_x0000_t75" stroked="false">
            <v:imagedata r:id="rId43" o:title=""/>
          </v:shape>
        </w:pic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Sənədlərin indeksləşdirilməsi. </w:t>
      </w:r>
      <w:r>
        <w:rPr>
          <w:rFonts w:ascii="Times New Roman" w:hAnsi="Times New Roman" w:cs="Times New Roman" w:eastAsia="Times New Roman"/>
          <w:sz w:val="28"/>
          <w:szCs w:val="28"/>
        </w:rPr>
        <w:t>Sənədlərin təqdimatı onların xassələri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(atri</w:t>
      </w:r>
      <w:r>
        <w:rPr>
          <w:rFonts w:ascii="Times New Roman" w:hAnsi="Times New Roman" w:cs="Times New Roman" w:eastAsia="Times New Roman"/>
          <w:sz w:val="28"/>
          <w:szCs w:val="28"/>
        </w:rPr>
        <w:t>but</w:t>
      </w:r>
      <w:r>
        <w:rPr>
          <w:rFonts w:ascii="Times New Roman" w:hAnsi="Times New Roman" w:cs="Times New Roman" w:eastAsia="Times New Roman"/>
          <w:sz w:val="28"/>
          <w:szCs w:val="28"/>
        </w:rPr>
        <w:t>ları)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çoxluğu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yaradılır.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―Dublin</w:t>
      </w:r>
      <w:r>
        <w:rPr>
          <w:rFonts w:ascii="Times New Roman" w:hAnsi="Times New Roman" w:cs="Times New Roman" w:eastAsia="Times New Roman"/>
          <w:i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nüvəsi‖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DC</w:t>
      </w:r>
      <w:r>
        <w:rPr>
          <w:rFonts w:ascii="Times New Roman" w:hAnsi="Times New Roman" w:cs="Times New Roman" w:eastAsia="Times New Roman"/>
          <w:i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1.1</w:t>
      </w:r>
      <w:r>
        <w:rPr>
          <w:rFonts w:ascii="Times New Roman" w:hAnsi="Times New Roman" w:cs="Times New Roman" w:eastAsia="Times New Roman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adlanan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beynəlxalq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stan</w:t>
      </w:r>
      <w:r>
        <w:rPr>
          <w:rFonts w:ascii="Times New Roman" w:hAnsi="Times New Roman" w:cs="Times New Roman" w:eastAsia="Times New Roman"/>
          <w:sz w:val="28"/>
          <w:szCs w:val="28"/>
        </w:rPr>
        <w:t>dart</w:t>
      </w:r>
      <w:r>
        <w:rPr>
          <w:rFonts w:ascii="Times New Roman" w:hAnsi="Times New Roman" w:cs="Times New Roman" w:eastAsia="Times New Roman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sənədin</w:t>
      </w:r>
      <w:r>
        <w:rPr>
          <w:rFonts w:ascii="Times New Roman" w:hAnsi="Times New Roman" w:cs="Times New Roman" w:eastAsia="Times New Roman"/>
          <w:spacing w:val="-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8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  <w:t>təqdimatı 15 metaverilən elementlə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verilir:</w:t>
      </w:r>
    </w:p>
    <w:p>
      <w:pPr>
        <w:spacing w:before="25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Title </w:t>
      </w:r>
      <w:r>
        <w:rPr>
          <w:rFonts w:ascii="Times New Roman" w:hAnsi="Times New Roman"/>
          <w:sz w:val="28"/>
        </w:rPr>
        <w:t>(resursun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adı);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12pt;width:12.96pt;height:17.16pt;mso-position-horizontal-relative:page;mso-position-vertical-relative:paragraph;z-index:-216688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Creator </w:t>
      </w:r>
      <w:r>
        <w:rPr/>
        <w:t>(resursu hazırlayan və buna məsul olan şəxs, təşkilat və ya </w:t>
      </w:r>
      <w:r>
        <w:rPr>
          <w:spacing w:val="39"/>
        </w:rPr>
        <w:t> </w:t>
      </w:r>
      <w:r>
        <w:rPr/>
        <w:t>şöbə);</w:t>
      </w:r>
    </w:p>
    <w:p>
      <w:pPr>
        <w:pStyle w:val="BodyText"/>
        <w:spacing w:line="374" w:lineRule="auto" w:before="179"/>
        <w:ind w:left="900" w:right="2145"/>
        <w:jc w:val="left"/>
      </w:pPr>
      <w:r>
        <w:rPr/>
        <w:pict>
          <v:shape style="position:absolute;margin-left:84.984001pt;margin-top:7.860326pt;width:12.96pt;height:17.16pt;mso-position-horizontal-relative:page;mso-position-vertical-relative:paragraph;z-index:-216664" type="#_x0000_t75" stroked="false">
            <v:imagedata r:id="rId43" o:title=""/>
          </v:shape>
        </w:pict>
      </w:r>
      <w:r>
        <w:rPr/>
        <w:pict>
          <v:shape style="position:absolute;margin-left:84.984001pt;margin-top:33.060326pt;width:12.96pt;height:17.16pt;mso-position-horizontal-relative:page;mso-position-vertical-relative:paragraph;z-index:-216640" type="#_x0000_t75" stroked="false">
            <v:imagedata r:id="rId43" o:title=""/>
          </v:shape>
        </w:pict>
      </w:r>
      <w:r>
        <w:rPr/>
        <w:pict>
          <v:shape style="position:absolute;margin-left:84.984001pt;margin-top:58.140327pt;width:12.96pt;height:17.16pt;mso-position-horizontal-relative:page;mso-position-vertical-relative:paragraph;z-index:-216616" type="#_x0000_t75" stroked="false">
            <v:imagedata r:id="rId43" o:title=""/>
          </v:shape>
        </w:pict>
      </w:r>
      <w:r>
        <w:rPr/>
        <w:pict>
          <v:shape style="position:absolute;margin-left:84.984001pt;margin-top:83.340324pt;width:12.96pt;height:17.16pt;mso-position-horizontal-relative:page;mso-position-vertical-relative:paragraph;z-index:-216592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Subject </w:t>
      </w:r>
      <w:r>
        <w:rPr/>
        <w:t>(resursun məzmununda müzakirə edilən mövzu);</w:t>
      </w:r>
      <w:r>
        <w:rPr>
          <w:spacing w:val="2"/>
        </w:rPr>
        <w:t> </w:t>
      </w:r>
      <w:r>
        <w:rPr>
          <w:spacing w:val="2"/>
        </w:rPr>
      </w:r>
      <w:r>
        <w:rPr>
          <w:rFonts w:ascii="Times New Roman" w:hAnsi="Times New Roman"/>
          <w:i/>
        </w:rPr>
        <w:t>Deskription</w:t>
      </w:r>
      <w:r>
        <w:rPr>
          <w:rFonts w:ascii="Times New Roman" w:hAnsi="Times New Roman"/>
          <w:i/>
          <w:spacing w:val="20"/>
        </w:rPr>
        <w:t> </w:t>
      </w:r>
      <w:r>
        <w:rPr/>
        <w:t>(resursun</w:t>
      </w:r>
      <w:r>
        <w:rPr>
          <w:spacing w:val="15"/>
        </w:rPr>
        <w:t> </w:t>
      </w:r>
      <w:r>
        <w:rPr/>
        <w:t>məzmununun</w:t>
      </w:r>
      <w:r>
        <w:rPr>
          <w:spacing w:val="14"/>
        </w:rPr>
        <w:t> </w:t>
      </w:r>
      <w:r>
        <w:rPr/>
        <w:t>sərbəst</w:t>
      </w:r>
      <w:r>
        <w:rPr>
          <w:spacing w:val="15"/>
        </w:rPr>
        <w:t> </w:t>
      </w:r>
      <w:r>
        <w:rPr/>
        <w:t>formada</w:t>
      </w:r>
      <w:r>
        <w:rPr>
          <w:spacing w:val="13"/>
        </w:rPr>
        <w:t> </w:t>
      </w:r>
      <w:r>
        <w:rPr/>
        <w:t>təsviri);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i/>
        </w:rPr>
        <w:t>Publisher </w:t>
      </w:r>
      <w:r>
        <w:rPr/>
        <w:t>(resursa müraciət təmin edən şəxs, təşkilat, </w:t>
      </w:r>
      <w:r>
        <w:rPr>
          <w:spacing w:val="18"/>
        </w:rPr>
        <w:t> </w:t>
      </w:r>
      <w:r>
        <w:rPr/>
        <w:t>şöbə);</w:t>
      </w:r>
    </w:p>
    <w:p>
      <w:pPr>
        <w:spacing w:line="362" w:lineRule="auto" w:before="8"/>
        <w:ind w:left="112" w:right="113" w:firstLine="78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48.660316pt;width:12.96pt;height:17.16pt;mso-position-horizontal-relative:page;mso-position-vertical-relative:paragraph;z-index:-216568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Contributor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Creator-</w:t>
      </w:r>
      <w:r>
        <w:rPr>
          <w:rFonts w:ascii="Times New Roman" w:hAnsi="Times New Roman"/>
          <w:sz w:val="28"/>
        </w:rPr>
        <w:t>da göstərilənlərdən əlavə, resursun hazırlanmasında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iştirak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edənlər);</w:t>
      </w:r>
    </w:p>
    <w:p>
      <w:pPr>
        <w:pStyle w:val="BodyText"/>
        <w:spacing w:line="374" w:lineRule="auto" w:before="22"/>
        <w:ind w:left="900" w:right="2542"/>
        <w:jc w:val="left"/>
      </w:pPr>
      <w:r>
        <w:rPr/>
        <w:pict>
          <v:shape style="position:absolute;margin-left:84.984001pt;margin-top:25.090309pt;width:12.96pt;height:17.16pt;mso-position-horizontal-relative:page;mso-position-vertical-relative:paragraph;z-index:-216544" type="#_x0000_t75" stroked="false">
            <v:imagedata r:id="rId43" o:title=""/>
          </v:shape>
        </w:pict>
      </w:r>
      <w:r>
        <w:rPr/>
        <w:pict>
          <v:shape style="position:absolute;margin-left:84.984001pt;margin-top:50.29031pt;width:12.96pt;height:17.16pt;mso-position-horizontal-relative:page;mso-position-vertical-relative:paragraph;z-index:-216520" type="#_x0000_t75" stroked="false">
            <v:imagedata r:id="rId43" o:title=""/>
          </v:shape>
        </w:pict>
      </w:r>
      <w:r>
        <w:rPr/>
        <w:pict>
          <v:shape style="position:absolute;margin-left:84.984001pt;margin-top:75.490311pt;width:12.96pt;height:17.16pt;mso-position-horizontal-relative:page;mso-position-vertical-relative:paragraph;z-index:-216496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Date </w:t>
      </w:r>
      <w:r>
        <w:rPr/>
        <w:t>(resursun yaradılması və ya təqdim edilməsi tarixi);</w:t>
      </w:r>
      <w:r>
        <w:rPr>
          <w:spacing w:val="7"/>
        </w:rPr>
        <w:t> </w:t>
      </w:r>
      <w:r>
        <w:rPr>
          <w:spacing w:val="7"/>
        </w:rPr>
      </w:r>
      <w:r>
        <w:rPr>
          <w:rFonts w:ascii="Times New Roman" w:hAnsi="Times New Roman"/>
          <w:i/>
        </w:rPr>
        <w:t>Type</w:t>
      </w:r>
      <w:r>
        <w:rPr>
          <w:rFonts w:ascii="Times New Roman" w:hAnsi="Times New Roman"/>
          <w:i/>
          <w:spacing w:val="17"/>
        </w:rPr>
        <w:t> </w:t>
      </w:r>
      <w:r>
        <w:rPr/>
        <w:t>(resursun</w:t>
      </w:r>
      <w:r>
        <w:rPr>
          <w:spacing w:val="15"/>
        </w:rPr>
        <w:t> </w:t>
      </w:r>
      <w:r>
        <w:rPr/>
        <w:t>janrı,</w:t>
      </w:r>
      <w:r>
        <w:rPr>
          <w:spacing w:val="12"/>
        </w:rPr>
        <w:t> </w:t>
      </w:r>
      <w:r>
        <w:rPr/>
        <w:t>kateqoriyası</w:t>
      </w:r>
      <w:r>
        <w:rPr>
          <w:spacing w:val="14"/>
        </w:rPr>
        <w:t> </w:t>
      </w:r>
      <w:r>
        <w:rPr/>
        <w:t>və</w:t>
      </w:r>
      <w:r>
        <w:rPr>
          <w:spacing w:val="13"/>
        </w:rPr>
        <w:t> </w:t>
      </w:r>
      <w:r>
        <w:rPr/>
        <w:t>digər</w:t>
      </w:r>
      <w:r>
        <w:rPr>
          <w:spacing w:val="12"/>
        </w:rPr>
        <w:t> </w:t>
      </w:r>
      <w:r>
        <w:rPr/>
        <w:t>xarakteristikaları);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i/>
        </w:rPr>
        <w:t>Format </w:t>
      </w:r>
      <w:r>
        <w:rPr/>
        <w:t>(resurs təqdimatının</w:t>
      </w:r>
      <w:r>
        <w:rPr>
          <w:spacing w:val="53"/>
        </w:rPr>
        <w:t> </w:t>
      </w:r>
      <w:r>
        <w:rPr/>
        <w:t>xarakteri);</w:t>
      </w:r>
    </w:p>
    <w:p>
      <w:pPr>
        <w:spacing w:before="8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İdentifier </w:t>
      </w:r>
      <w:r>
        <w:rPr>
          <w:rFonts w:ascii="Times New Roman" w:hAnsi="Times New Roman"/>
          <w:sz w:val="28"/>
        </w:rPr>
        <w:t>(resursa dəqiq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iqtibas);</w:t>
      </w:r>
    </w:p>
    <w:p>
      <w:pPr>
        <w:pStyle w:val="BodyText"/>
        <w:spacing w:line="240" w:lineRule="auto" w:before="179"/>
        <w:ind w:left="900" w:right="113"/>
        <w:jc w:val="left"/>
      </w:pPr>
      <w:r>
        <w:rPr/>
        <w:pict>
          <v:shape style="position:absolute;margin-left:84.984001pt;margin-top:7.860312pt;width:12.96pt;height:17.16pt;mso-position-horizontal-relative:page;mso-position-vertical-relative:paragraph;z-index:-216472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Source </w:t>
      </w:r>
      <w:r>
        <w:rPr>
          <w:rFonts w:ascii="Times New Roman" w:hAnsi="Times New Roman"/>
        </w:rPr>
        <w:t>(</w:t>
      </w:r>
      <w:r>
        <w:rPr/>
        <w:t>resursun götürüldüyü mənbəyə</w:t>
      </w:r>
      <w:r>
        <w:rPr>
          <w:spacing w:val="60"/>
        </w:rPr>
        <w:t> </w:t>
      </w:r>
      <w:r>
        <w:rPr/>
        <w:t>iqtibas);</w:t>
      </w:r>
    </w:p>
    <w:p>
      <w:pPr>
        <w:spacing w:before="182"/>
        <w:ind w:left="900" w:right="11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8.010314pt;width:12.96pt;height:17.16pt;mso-position-horizontal-relative:page;mso-position-vertical-relative:paragraph;z-index:-216448" type="#_x0000_t75" stroked="false">
            <v:imagedata r:id="rId43" o:title=""/>
          </v:shape>
        </w:pict>
      </w:r>
      <w:r>
        <w:rPr>
          <w:rFonts w:ascii="Times New Roman" w:hAnsi="Times New Roman"/>
          <w:i/>
          <w:sz w:val="28"/>
        </w:rPr>
        <w:t>Language </w:t>
      </w:r>
      <w:r>
        <w:rPr>
          <w:rFonts w:ascii="Times New Roman" w:hAnsi="Times New Roman"/>
          <w:sz w:val="28"/>
        </w:rPr>
        <w:t>(resursun təqdimat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dili);</w:t>
      </w:r>
    </w:p>
    <w:p>
      <w:pPr>
        <w:pStyle w:val="BodyText"/>
        <w:spacing w:line="240" w:lineRule="auto" w:before="180"/>
        <w:ind w:left="900" w:right="113"/>
        <w:jc w:val="left"/>
      </w:pPr>
      <w:r>
        <w:rPr/>
        <w:pict>
          <v:shape style="position:absolute;margin-left:84.984001pt;margin-top:7.910316pt;width:12.96pt;height:17.16pt;mso-position-horizontal-relative:page;mso-position-vertical-relative:paragraph;z-index:-216424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Relation </w:t>
      </w:r>
      <w:r>
        <w:rPr/>
        <w:t>(verilənlərlə əlaqəli resursa</w:t>
      </w:r>
      <w:r>
        <w:rPr>
          <w:spacing w:val="67"/>
        </w:rPr>
        <w:t> </w:t>
      </w:r>
      <w:r>
        <w:rPr/>
        <w:t>iqtibas);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311pt;width:12.96pt;height:17.16pt;mso-position-horizontal-relative:page;mso-position-vertical-relative:paragraph;z-index:-216400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Coverage </w:t>
      </w:r>
      <w:r>
        <w:rPr/>
        <w:t>(resursun aid olduğu sahə, zaman və</w:t>
      </w:r>
      <w:r>
        <w:rPr>
          <w:spacing w:val="67"/>
        </w:rPr>
        <w:t> </w:t>
      </w:r>
      <w:r>
        <w:rPr/>
        <w:t>s.);</w:t>
      </w:r>
    </w:p>
    <w:p>
      <w:pPr>
        <w:spacing w:before="224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201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83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240" w:lineRule="auto" w:before="100"/>
        <w:ind w:left="920" w:right="0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16304" type="#_x0000_t75" stroked="false">
            <v:imagedata r:id="rId43" o:title=""/>
          </v:shape>
        </w:pict>
      </w:r>
      <w:r>
        <w:rPr>
          <w:rFonts w:ascii="Times New Roman" w:hAnsi="Times New Roman"/>
          <w:i/>
        </w:rPr>
        <w:t>Rights </w:t>
      </w:r>
      <w:r>
        <w:rPr/>
        <w:t>(resursa intellektual mülkiyyət</w:t>
      </w:r>
      <w:r>
        <w:rPr>
          <w:spacing w:val="59"/>
        </w:rPr>
        <w:t> </w:t>
      </w:r>
      <w:r>
        <w:rPr/>
        <w:t>hüququ).</w:t>
      </w:r>
    </w:p>
    <w:p>
      <w:pPr>
        <w:pStyle w:val="BodyText"/>
        <w:spacing w:line="360" w:lineRule="auto" w:before="163"/>
        <w:ind w:left="132" w:right="144" w:firstLine="566"/>
        <w:jc w:val="both"/>
      </w:pP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w w:val="100"/>
        </w:rPr>
        <w:t>al</w:t>
      </w:r>
      <w:r>
        <w:rPr>
          <w:rFonts w:ascii="Times New Roman" w:hAnsi="Times New Roman" w:cs="Times New Roman" w:eastAsia="Times New Roman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fi</w:t>
      </w:r>
      <w:r>
        <w:rPr>
          <w:rFonts w:ascii="Times New Roman" w:hAnsi="Times New Roman" w:cs="Times New Roman" w:eastAsia="Times New Roman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or</w:t>
      </w:r>
      <w:r>
        <w:rPr>
          <w:rFonts w:ascii="Times New Roman" w:hAnsi="Times New Roman" w:cs="Times New Roman" w:eastAsia="Times New Roman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w w:val="100"/>
        </w:rPr>
        <w:t>–</w:t>
      </w:r>
      <w:r>
        <w:rPr>
          <w:spacing w:val="1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lən</w:t>
      </w:r>
      <w:r>
        <w:rPr>
          <w:spacing w:val="12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in</w:t>
      </w:r>
      <w:r>
        <w:rPr>
          <w:spacing w:val="9"/>
        </w:rPr>
        <w:t> 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ti</w:t>
      </w:r>
      <w:r>
        <w:rPr>
          <w:spacing w:val="3"/>
          <w:w w:val="100"/>
        </w:rPr>
        <w:t>k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ın</w:t>
      </w:r>
      <w:r>
        <w:rPr>
          <w:spacing w:val="1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q</w:t>
      </w:r>
      <w:r>
        <w:rPr>
          <w:w w:val="100"/>
        </w:rPr>
        <w:t>iq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2"/>
        </w:rPr>
        <w:t> </w:t>
      </w:r>
      <w:r>
        <w:rPr>
          <w:spacing w:val="-3"/>
          <w:w w:val="44"/>
        </w:rPr>
        <w:t>―</w:t>
      </w:r>
      <w:r>
        <w:rPr>
          <w:w w:val="100"/>
        </w:rPr>
        <w:t>D</w:t>
      </w:r>
      <w:r>
        <w:rPr>
          <w:spacing w:val="3"/>
          <w:w w:val="100"/>
        </w:rPr>
        <w:t>ub</w:t>
      </w:r>
      <w:r>
        <w:rPr>
          <w:w w:val="100"/>
        </w:rPr>
        <w:t>lin</w:t>
      </w:r>
      <w:r>
        <w:rPr>
          <w:w w:val="100"/>
        </w:rPr>
        <w:t> n</w:t>
      </w:r>
      <w:r>
        <w:rPr>
          <w:spacing w:val="3"/>
          <w:w w:val="100"/>
        </w:rPr>
        <w:t>ü</w:t>
      </w:r>
      <w:r>
        <w:rPr>
          <w:w w:val="100"/>
        </w:rPr>
        <w:t>və</w:t>
      </w:r>
      <w:r>
        <w:rPr>
          <w:spacing w:val="3"/>
          <w:w w:val="100"/>
        </w:rPr>
        <w:t>s</w:t>
      </w:r>
      <w:r>
        <w:rPr>
          <w:w w:val="100"/>
        </w:rPr>
        <w:t>i</w:t>
      </w:r>
      <w:r>
        <w:rPr>
          <w:w w:val="121"/>
        </w:rPr>
        <w:t>‖</w:t>
      </w:r>
      <w:r>
        <w:rPr>
          <w:spacing w:val="3"/>
          <w:w w:val="121"/>
        </w:rPr>
        <w:t>n</w:t>
      </w:r>
      <w:r>
        <w:rPr>
          <w:w w:val="100"/>
        </w:rPr>
        <w:t>də</w:t>
      </w:r>
      <w:r>
        <w:rPr>
          <w:spacing w:val="3"/>
          <w:w w:val="100"/>
        </w:rPr>
        <w:t>k</w:t>
      </w:r>
      <w:r>
        <w:rPr>
          <w:w w:val="100"/>
        </w:rPr>
        <w:t>i</w:t>
      </w:r>
      <w:r>
        <w:rPr>
          <w:spacing w:val="7"/>
        </w:rPr>
        <w:t> 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r</w:t>
      </w:r>
      <w:r>
        <w:rPr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4"/>
          <w:w w:val="100"/>
        </w:rPr>
        <w:t>ə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lik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dan</w:t>
      </w:r>
      <w:r>
        <w:rPr>
          <w:spacing w:val="10"/>
        </w:rPr>
        <w:t> </w:t>
      </w:r>
      <w:r>
        <w:rPr>
          <w:w w:val="100"/>
        </w:rPr>
        <w:t>q</w:t>
      </w:r>
      <w:r>
        <w:rPr>
          <w:spacing w:val="2"/>
          <w:w w:val="100"/>
        </w:rPr>
        <w:t>a</w:t>
      </w:r>
      <w:r>
        <w:rPr>
          <w:w w:val="100"/>
        </w:rPr>
        <w:t>ld</w:t>
      </w:r>
      <w:r>
        <w:rPr>
          <w:spacing w:val="3"/>
          <w:w w:val="100"/>
        </w:rPr>
        <w:t>ı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8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lə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te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le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pacing w:val="6"/>
          <w:w w:val="100"/>
        </w:rPr>
        <w:t>n</w:t>
      </w:r>
      <w:r>
        <w:rPr>
          <w:w w:val="100"/>
        </w:rPr>
        <w:t>ti</w:t>
      </w:r>
      <w:r>
        <w:rPr>
          <w:spacing w:val="10"/>
        </w:rPr>
        <w:t> </w:t>
      </w:r>
      <w:r>
        <w:rPr>
          <w:w w:val="100"/>
        </w:rPr>
        <w:t>üç</w:t>
      </w:r>
      <w:r>
        <w:rPr>
          <w:spacing w:val="3"/>
          <w:w w:val="100"/>
        </w:rPr>
        <w:t>ü</w:t>
      </w:r>
      <w:r>
        <w:rPr>
          <w:w w:val="100"/>
        </w:rPr>
        <w:t>n</w:t>
      </w:r>
      <w:r>
        <w:rPr>
          <w:spacing w:val="7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ara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3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ar</w:t>
      </w:r>
      <w:r>
        <w:rPr>
          <w:w w:val="100"/>
        </w:rPr>
        <w:t>ix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ra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w w:val="100"/>
        </w:rPr>
        <w:t>ət</w:t>
      </w:r>
      <w:r>
        <w:rPr>
          <w:spacing w:val="4"/>
        </w:rPr>
        <w:t> </w:t>
      </w:r>
      <w:r>
        <w:rPr>
          <w:w w:val="100"/>
        </w:rPr>
        <w:t>ta</w:t>
      </w:r>
      <w:r>
        <w:rPr>
          <w:spacing w:val="2"/>
          <w:w w:val="100"/>
        </w:rPr>
        <w:t>r</w:t>
      </w:r>
      <w:r>
        <w:rPr>
          <w:w w:val="100"/>
        </w:rPr>
        <w:t>ixi</w:t>
      </w:r>
      <w:r>
        <w:rPr>
          <w:spacing w:val="4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4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ıqi</w:t>
      </w:r>
      <w:r>
        <w:rPr>
          <w:spacing w:val="3"/>
          <w:w w:val="100"/>
        </w:rPr>
        <w:t>q</w:t>
      </w:r>
      <w:r>
        <w:rPr>
          <w:w w:val="100"/>
        </w:rPr>
        <w:t>lə</w:t>
      </w:r>
      <w:r>
        <w:rPr>
          <w:spacing w:val="3"/>
          <w:w w:val="100"/>
        </w:rPr>
        <w:t>ş</w:t>
      </w:r>
      <w:r>
        <w:rPr>
          <w:w w:val="100"/>
        </w:rPr>
        <w:t>dir</w:t>
      </w:r>
      <w:r>
        <w:rPr>
          <w:spacing w:val="-3"/>
          <w:w w:val="100"/>
        </w:rPr>
        <w:t>m</w:t>
      </w:r>
      <w:r>
        <w:rPr>
          <w:w w:val="100"/>
        </w:rPr>
        <w:t>ə</w:t>
      </w:r>
      <w:r>
        <w:rPr>
          <w:spacing w:val="3"/>
        </w:rPr>
        <w:t> </w:t>
      </w:r>
      <w:r>
        <w:rPr>
          <w:spacing w:val="2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4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 w:before="7"/>
        <w:ind w:left="132" w:right="148" w:firstLine="566"/>
        <w:jc w:val="both"/>
      </w:pPr>
      <w:r>
        <w:rPr/>
        <w:t>Sənədlə assosiasiyalanmış ixtiyarı atribut </w:t>
      </w:r>
      <w:r>
        <w:rPr>
          <w:rFonts w:ascii="Times New Roman" w:hAnsi="Times New Roman"/>
          <w:i/>
        </w:rPr>
        <w:t>indeksləşdirilmiş xassə </w:t>
      </w:r>
      <w:r>
        <w:rPr/>
        <w:t>adlanır.</w:t>
      </w:r>
      <w:r>
        <w:rPr>
          <w:spacing w:val="34"/>
        </w:rPr>
        <w:t> </w:t>
      </w:r>
      <w:r>
        <w:rPr/>
        <w:t>Bu</w:t>
      </w:r>
      <w:r>
        <w:rPr>
          <w:w w:val="100"/>
        </w:rPr>
        <w:t> </w:t>
      </w:r>
      <w:r>
        <w:rPr/>
        <w:t>xassələrə</w:t>
      </w:r>
      <w:r>
        <w:rPr>
          <w:spacing w:val="12"/>
        </w:rPr>
        <w:t> </w:t>
      </w:r>
      <w:r>
        <w:rPr/>
        <w:t>əsasən</w:t>
      </w:r>
      <w:r>
        <w:rPr>
          <w:spacing w:val="11"/>
        </w:rPr>
        <w:t> </w:t>
      </w:r>
      <w:r>
        <w:rPr/>
        <w:t>axtarış</w:t>
      </w:r>
      <w:r>
        <w:rPr>
          <w:spacing w:val="11"/>
        </w:rPr>
        <w:t> </w:t>
      </w:r>
      <w:r>
        <w:rPr/>
        <w:t>sistemində</w:t>
      </w:r>
      <w:r>
        <w:rPr>
          <w:spacing w:val="12"/>
        </w:rPr>
        <w:t> </w:t>
      </w:r>
      <w:r>
        <w:rPr/>
        <w:t>verilənlərin</w:t>
      </w:r>
      <w:r>
        <w:rPr>
          <w:spacing w:val="11"/>
        </w:rPr>
        <w:t> </w:t>
      </w:r>
      <w:r>
        <w:rPr/>
        <w:t>köməkçi</w:t>
      </w:r>
      <w:r>
        <w:rPr>
          <w:spacing w:val="13"/>
        </w:rPr>
        <w:t> </w:t>
      </w:r>
      <w:r>
        <w:rPr/>
        <w:t>strukturu</w:t>
      </w:r>
      <w:r>
        <w:rPr>
          <w:spacing w:val="11"/>
        </w:rPr>
        <w:t> </w:t>
      </w:r>
      <w:r>
        <w:rPr/>
        <w:t>qurulur</w:t>
      </w:r>
      <w:r>
        <w:rPr>
          <w:spacing w:val="10"/>
        </w:rPr>
        <w:t> </w:t>
      </w:r>
      <w:r>
        <w:rPr/>
        <w:t>ki,</w:t>
      </w:r>
      <w:r>
        <w:rPr>
          <w:spacing w:val="9"/>
        </w:rPr>
        <w:t> </w:t>
      </w:r>
      <w:r>
        <w:rPr/>
        <w:t>bunun</w:t>
      </w:r>
      <w:r>
        <w:rPr>
          <w:spacing w:val="-66"/>
        </w:rPr>
        <w:t> </w:t>
      </w:r>
      <w:r>
        <w:rPr>
          <w:spacing w:val="-66"/>
        </w:rPr>
      </w:r>
      <w:r>
        <w:rPr/>
        <w:t>köməyi</w:t>
      </w:r>
      <w:r>
        <w:rPr>
          <w:spacing w:val="9"/>
        </w:rPr>
        <w:t> </w:t>
      </w:r>
      <w:r>
        <w:rPr/>
        <w:t>ilə</w:t>
      </w:r>
      <w:r>
        <w:rPr>
          <w:spacing w:val="7"/>
        </w:rPr>
        <w:t> </w:t>
      </w:r>
      <w:r>
        <w:rPr/>
        <w:t>sənədin</w:t>
      </w:r>
      <w:r>
        <w:rPr>
          <w:spacing w:val="5"/>
        </w:rPr>
        <w:t> </w:t>
      </w:r>
      <w:r>
        <w:rPr/>
        <w:t>bütün</w:t>
      </w:r>
      <w:r>
        <w:rPr>
          <w:spacing w:val="9"/>
        </w:rPr>
        <w:t> </w:t>
      </w:r>
      <w:r>
        <w:rPr/>
        <w:t>məzmununa</w:t>
      </w:r>
      <w:r>
        <w:rPr>
          <w:spacing w:val="4"/>
        </w:rPr>
        <w:t> </w:t>
      </w:r>
      <w:r>
        <w:rPr/>
        <w:t>baxmadan</w:t>
      </w:r>
      <w:r>
        <w:rPr>
          <w:spacing w:val="9"/>
        </w:rPr>
        <w:t> </w:t>
      </w:r>
      <w:r>
        <w:rPr/>
        <w:t>lazımi</w:t>
      </w:r>
      <w:r>
        <w:rPr>
          <w:spacing w:val="9"/>
        </w:rPr>
        <w:t> </w:t>
      </w:r>
      <w:r>
        <w:rPr/>
        <w:t>sənədi</w:t>
      </w:r>
      <w:r>
        <w:rPr>
          <w:spacing w:val="9"/>
        </w:rPr>
        <w:t> </w:t>
      </w:r>
      <w:r>
        <w:rPr/>
        <w:t>axtarıb</w:t>
      </w:r>
      <w:r>
        <w:rPr>
          <w:spacing w:val="9"/>
        </w:rPr>
        <w:t> </w:t>
      </w:r>
      <w:r>
        <w:rPr/>
        <w:t>tapmaq</w:t>
      </w:r>
      <w:r>
        <w:rPr>
          <w:spacing w:val="9"/>
        </w:rPr>
        <w:t> </w:t>
      </w:r>
      <w:r>
        <w:rPr/>
        <w:t>olur.</w:t>
      </w:r>
      <w:r>
        <w:rPr>
          <w:spacing w:val="-68"/>
        </w:rPr>
        <w:t> </w:t>
      </w:r>
      <w:r>
        <w:rPr>
          <w:spacing w:val="-68"/>
        </w:rPr>
      </w:r>
      <w:r>
        <w:rPr/>
        <w:t>Köməkçi</w:t>
      </w:r>
      <w:r>
        <w:rPr>
          <w:spacing w:val="37"/>
        </w:rPr>
        <w:t> </w:t>
      </w:r>
      <w:r>
        <w:rPr/>
        <w:t>struktur</w:t>
      </w:r>
      <w:r>
        <w:rPr>
          <w:spacing w:val="40"/>
        </w:rPr>
        <w:t> </w:t>
      </w:r>
      <w:r>
        <w:rPr>
          <w:rFonts w:ascii="Times New Roman" w:hAnsi="Times New Roman"/>
          <w:i/>
        </w:rPr>
        <w:t>indeks</w:t>
      </w:r>
      <w:r>
        <w:rPr/>
        <w:t>,</w:t>
      </w:r>
      <w:r>
        <w:rPr>
          <w:spacing w:val="35"/>
        </w:rPr>
        <w:t> </w:t>
      </w:r>
      <w:r>
        <w:rPr/>
        <w:t>göstərilən</w:t>
      </w:r>
      <w:r>
        <w:rPr>
          <w:spacing w:val="40"/>
        </w:rPr>
        <w:t> </w:t>
      </w:r>
      <w:r>
        <w:rPr/>
        <w:t>atributların</w:t>
      </w:r>
      <w:r>
        <w:rPr>
          <w:spacing w:val="37"/>
        </w:rPr>
        <w:t> </w:t>
      </w:r>
      <w:r>
        <w:rPr/>
        <w:t>sənədlə</w:t>
      </w:r>
      <w:r>
        <w:rPr>
          <w:spacing w:val="38"/>
        </w:rPr>
        <w:t> </w:t>
      </w:r>
      <w:r>
        <w:rPr/>
        <w:t>assosiasiyalanması</w:t>
      </w:r>
      <w:r>
        <w:rPr>
          <w:spacing w:val="37"/>
        </w:rPr>
        <w:t> </w:t>
      </w:r>
      <w:r>
        <w:rPr/>
        <w:t>propsesi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  <w:i/>
        </w:rPr>
        <w:t>sənədin indeksləşdirilməsi</w:t>
      </w:r>
      <w:r>
        <w:rPr>
          <w:rFonts w:ascii="Times New Roman" w:hAnsi="Times New Roman"/>
          <w:i/>
          <w:spacing w:val="54"/>
        </w:rPr>
        <w:t> </w:t>
      </w:r>
      <w:r>
        <w:rPr/>
        <w:t>adlanır.</w:t>
      </w:r>
    </w:p>
    <w:p>
      <w:pPr>
        <w:spacing w:line="360" w:lineRule="auto" w:before="8"/>
        <w:ind w:left="132" w:right="14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Köhnə axtarış sistemlərində </w:t>
      </w:r>
      <w:r>
        <w:rPr>
          <w:rFonts w:ascii="Times New Roman" w:hAnsi="Times New Roman"/>
          <w:i/>
          <w:sz w:val="28"/>
        </w:rPr>
        <w:t>deskriptor </w:t>
      </w:r>
      <w:r>
        <w:rPr>
          <w:rFonts w:ascii="Times New Roman" w:hAnsi="Times New Roman"/>
          <w:sz w:val="28"/>
        </w:rPr>
        <w:t>adlanan ayrı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ayrı söz və söz 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birləşmələrin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dən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olunurdu.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b/>
          <w:sz w:val="28"/>
        </w:rPr>
        <w:t>Deskriptor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sənədin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z w:val="28"/>
        </w:rPr>
        <w:t>axtarış</w:t>
      </w:r>
      <w:r>
        <w:rPr>
          <w:rFonts w:ascii="Times New Roman" w:hAnsi="Times New Roman"/>
          <w:i/>
          <w:spacing w:val="40"/>
          <w:sz w:val="28"/>
        </w:rPr>
        <w:t> </w:t>
      </w:r>
      <w:r>
        <w:rPr>
          <w:rFonts w:ascii="Times New Roman" w:hAnsi="Times New Roman"/>
          <w:i/>
          <w:sz w:val="28"/>
        </w:rPr>
        <w:t>obrazı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sz w:val="28"/>
        </w:rPr>
        <w:t>idi.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sistemlər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deskriptorlu</w:t>
      </w:r>
      <w:r>
        <w:rPr>
          <w:rFonts w:ascii="Times New Roman" w:hAnsi="Times New Roman"/>
          <w:i/>
          <w:spacing w:val="-66"/>
          <w:sz w:val="28"/>
        </w:rPr>
        <w:t> </w:t>
      </w:r>
      <w:r>
        <w:rPr>
          <w:rFonts w:ascii="Times New Roman" w:hAnsi="Times New Roman"/>
          <w:i/>
          <w:spacing w:val="-66"/>
          <w:sz w:val="28"/>
        </w:rPr>
      </w:r>
      <w:r>
        <w:rPr>
          <w:rFonts w:ascii="Times New Roman" w:hAnsi="Times New Roman"/>
          <w:i/>
          <w:sz w:val="28"/>
        </w:rPr>
        <w:t>sistem </w:t>
      </w:r>
      <w:r>
        <w:rPr>
          <w:rFonts w:ascii="Times New Roman" w:hAnsi="Times New Roman"/>
          <w:sz w:val="28"/>
        </w:rPr>
        <w:t>adlanırdı. Deskriptorlu sistemlər hələ də istifadə 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/>
        <w:ind w:left="132" w:right="146" w:firstLine="566"/>
        <w:jc w:val="right"/>
        <w:rPr>
          <w:rFonts w:ascii="Times New Roman" w:hAnsi="Times New Roman" w:cs="Times New Roman" w:eastAsia="Times New Roman"/>
        </w:rPr>
      </w:pPr>
      <w:r>
        <w:rPr/>
        <w:t>Sənədlərin indeksləşdirilməsi sənədin annotasiyası və ya tam mətni əsasında</w:t>
      </w:r>
      <w:r>
        <w:rPr>
          <w:spacing w:val="65"/>
        </w:rPr>
        <w:t> </w:t>
      </w:r>
      <w:r>
        <w:rPr/>
        <w:t>müəllif</w:t>
      </w:r>
      <w:r>
        <w:rPr>
          <w:w w:val="100"/>
        </w:rPr>
        <w:t> </w:t>
      </w:r>
      <w:r>
        <w:rPr/>
        <w:t>tərəfindən adi qaydada, ya da sənədin kompüter təhlili yolu ilə avtomatik həyata</w:t>
      </w:r>
      <w:r>
        <w:rPr>
          <w:spacing w:val="54"/>
        </w:rPr>
        <w:t> </w:t>
      </w:r>
      <w:r>
        <w:rPr/>
        <w:t>keçirilir.</w:t>
      </w:r>
      <w:r>
        <w:rPr>
          <w:w w:val="100"/>
        </w:rPr>
        <w:t> </w:t>
      </w:r>
      <w:r>
        <w:rPr>
          <w:rFonts w:ascii="Times New Roman" w:hAnsi="Times New Roman"/>
          <w:b/>
          <w:i/>
        </w:rPr>
        <w:t>İstifadəçi</w:t>
      </w:r>
      <w:r>
        <w:rPr>
          <w:rFonts w:ascii="Times New Roman" w:hAnsi="Times New Roman"/>
          <w:b/>
          <w:i/>
          <w:spacing w:val="50"/>
        </w:rPr>
        <w:t> </w:t>
      </w:r>
      <w:r>
        <w:rPr>
          <w:rFonts w:ascii="Times New Roman" w:hAnsi="Times New Roman"/>
          <w:b/>
          <w:i/>
        </w:rPr>
        <w:t>sorğularının</w:t>
      </w:r>
      <w:r>
        <w:rPr>
          <w:rFonts w:ascii="Times New Roman" w:hAnsi="Times New Roman"/>
          <w:b/>
          <w:i/>
          <w:spacing w:val="49"/>
        </w:rPr>
        <w:t> </w:t>
      </w:r>
      <w:r>
        <w:rPr>
          <w:rFonts w:ascii="Times New Roman" w:hAnsi="Times New Roman"/>
          <w:b/>
          <w:i/>
        </w:rPr>
        <w:t>təqdimatı.</w:t>
      </w:r>
      <w:r>
        <w:rPr>
          <w:rFonts w:ascii="Times New Roman" w:hAnsi="Times New Roman"/>
          <w:b/>
          <w:i/>
          <w:spacing w:val="61"/>
        </w:rPr>
        <w:t> </w:t>
      </w:r>
      <w:r>
        <w:rPr/>
        <w:t>Mətni</w:t>
      </w:r>
      <w:r>
        <w:rPr>
          <w:spacing w:val="50"/>
        </w:rPr>
        <w:t> </w:t>
      </w:r>
      <w:r>
        <w:rPr/>
        <w:t>axtarış</w:t>
      </w:r>
      <w:r>
        <w:rPr>
          <w:spacing w:val="50"/>
        </w:rPr>
        <w:t> </w:t>
      </w:r>
      <w:r>
        <w:rPr/>
        <w:t>sistemlərinin</w:t>
      </w:r>
      <w:r>
        <w:rPr>
          <w:spacing w:val="50"/>
        </w:rPr>
        <w:t> </w:t>
      </w:r>
      <w:r>
        <w:rPr/>
        <w:t>digər</w:t>
      </w:r>
      <w:r>
        <w:rPr>
          <w:spacing w:val="53"/>
        </w:rPr>
        <w:t> </w:t>
      </w:r>
      <w:r>
        <w:rPr/>
        <w:t>mühüm</w:t>
      </w:r>
      <w:r>
        <w:rPr>
          <w:spacing w:val="49"/>
        </w:rPr>
        <w:t> </w:t>
      </w:r>
      <w:r>
        <w:rPr/>
        <w:t>məsə</w:t>
      </w:r>
      <w:r>
        <w:rPr>
          <w:rFonts w:ascii="Times New Roman" w:hAnsi="Times New Roman"/>
        </w:rPr>
        <w:t>-</w:t>
      </w:r>
    </w:p>
    <w:p>
      <w:pPr>
        <w:pStyle w:val="BodyText"/>
        <w:spacing w:line="360" w:lineRule="auto"/>
        <w:ind w:left="132" w:right="164"/>
        <w:jc w:val="both"/>
      </w:pPr>
      <w:r>
        <w:rPr/>
        <w:t>ləsi</w:t>
      </w:r>
      <w:r>
        <w:rPr>
          <w:spacing w:val="58"/>
        </w:rPr>
        <w:t> </w:t>
      </w:r>
      <w:r>
        <w:rPr/>
        <w:t>istifadəçi</w:t>
      </w:r>
      <w:r>
        <w:rPr>
          <w:spacing w:val="55"/>
        </w:rPr>
        <w:t> </w:t>
      </w:r>
      <w:r>
        <w:rPr/>
        <w:t>sorğularının</w:t>
      </w:r>
      <w:r>
        <w:rPr>
          <w:spacing w:val="58"/>
        </w:rPr>
        <w:t> </w:t>
      </w:r>
      <w:r>
        <w:rPr/>
        <w:t>məzmununun</w:t>
      </w:r>
      <w:r>
        <w:rPr>
          <w:spacing w:val="58"/>
        </w:rPr>
        <w:t> </w:t>
      </w:r>
      <w:r>
        <w:rPr/>
        <w:t>strukturlaşdırılmış</w:t>
      </w:r>
      <w:r>
        <w:rPr>
          <w:spacing w:val="55"/>
        </w:rPr>
        <w:t> </w:t>
      </w:r>
      <w:r>
        <w:rPr/>
        <w:t>təqdimatıdır.</w:t>
      </w:r>
      <w:r>
        <w:rPr>
          <w:spacing w:val="56"/>
        </w:rPr>
        <w:t> </w:t>
      </w:r>
      <w:r>
        <w:rPr/>
        <w:t>Sorğuların</w:t>
      </w:r>
      <w:r>
        <w:rPr>
          <w:spacing w:val="-67"/>
        </w:rPr>
        <w:t> </w:t>
      </w:r>
      <w:r>
        <w:rPr>
          <w:spacing w:val="-67"/>
        </w:rPr>
      </w:r>
      <w:r>
        <w:rPr/>
        <w:t>təqdimatı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sənədlərin</w:t>
      </w:r>
      <w:r>
        <w:rPr>
          <w:spacing w:val="5"/>
        </w:rPr>
        <w:t> </w:t>
      </w:r>
      <w:r>
        <w:rPr/>
        <w:t>təqdimatına</w:t>
      </w:r>
      <w:r>
        <w:rPr>
          <w:spacing w:val="2"/>
        </w:rPr>
        <w:t> </w:t>
      </w:r>
      <w:r>
        <w:rPr/>
        <w:t>uyğun</w:t>
      </w:r>
      <w:r>
        <w:rPr>
          <w:spacing w:val="5"/>
        </w:rPr>
        <w:t> </w:t>
      </w:r>
      <w:r>
        <w:rPr/>
        <w:t>prinsiplərdən</w:t>
      </w:r>
      <w:r>
        <w:rPr>
          <w:spacing w:val="7"/>
        </w:rPr>
        <w:t> </w:t>
      </w:r>
      <w:r>
        <w:rPr/>
        <w:t>çıxış</w:t>
      </w:r>
      <w:r>
        <w:rPr>
          <w:spacing w:val="7"/>
        </w:rPr>
        <w:t> </w:t>
      </w:r>
      <w:r>
        <w:rPr/>
        <w:t>edərək</w:t>
      </w:r>
      <w:r>
        <w:rPr>
          <w:spacing w:val="5"/>
        </w:rPr>
        <w:t> </w:t>
      </w:r>
      <w:r>
        <w:rPr/>
        <w:t>hazırlanır. </w:t>
      </w:r>
      <w:r>
        <w:rPr>
          <w:spacing w:val="5"/>
        </w:rPr>
        <w:t> </w:t>
      </w:r>
      <w:r>
        <w:rPr/>
        <w:t>Əks</w:t>
      </w:r>
      <w:r>
        <w:rPr>
          <w:spacing w:val="-68"/>
        </w:rPr>
        <w:t> </w:t>
      </w:r>
      <w:r>
        <w:rPr>
          <w:spacing w:val="-68"/>
        </w:rPr>
      </w:r>
      <w:r>
        <w:rPr/>
        <w:t>halda sorğu ilə axtarış obyektini müqayisə etmək mümkün </w:t>
      </w:r>
      <w:r>
        <w:rPr>
          <w:spacing w:val="24"/>
        </w:rPr>
        <w:t> </w:t>
      </w:r>
      <w:r>
        <w:rPr/>
        <w:t>olmaz.</w:t>
      </w:r>
    </w:p>
    <w:p>
      <w:pPr>
        <w:pStyle w:val="BodyText"/>
        <w:spacing w:line="360" w:lineRule="auto"/>
        <w:ind w:left="132" w:right="14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Sənədlərin relevantlığı kriteriləri. </w:t>
      </w:r>
      <w:r>
        <w:rPr/>
        <w:t>İstifadəçi sorğusunun emalı prosesində</w:t>
      </w:r>
      <w:r>
        <w:rPr>
          <w:spacing w:val="26"/>
        </w:rPr>
        <w:t> </w:t>
      </w:r>
      <w:r>
        <w:rPr/>
        <w:t>növbəti</w:t>
      </w:r>
      <w:r>
        <w:rPr>
          <w:w w:val="100"/>
        </w:rPr>
        <w:t> </w:t>
      </w:r>
      <w:r>
        <w:rPr/>
        <w:t>baxılacaq</w:t>
      </w:r>
      <w:r>
        <w:rPr>
          <w:spacing w:val="44"/>
        </w:rPr>
        <w:t> </w:t>
      </w:r>
      <w:r>
        <w:rPr/>
        <w:t>sənədin</w:t>
      </w:r>
      <w:r>
        <w:rPr>
          <w:spacing w:val="42"/>
        </w:rPr>
        <w:t> </w:t>
      </w:r>
      <w:r>
        <w:rPr/>
        <w:t>relevantlığı</w:t>
      </w:r>
      <w:r>
        <w:rPr>
          <w:spacing w:val="42"/>
        </w:rPr>
        <w:t> </w:t>
      </w:r>
      <w:r>
        <w:rPr/>
        <w:t>qiymətləndirilməlidir.</w:t>
      </w:r>
      <w:r>
        <w:rPr>
          <w:spacing w:val="42"/>
        </w:rPr>
        <w:t> </w:t>
      </w:r>
      <w:r>
        <w:rPr/>
        <w:t>Bu</w:t>
      </w:r>
      <w:r>
        <w:rPr>
          <w:spacing w:val="44"/>
        </w:rPr>
        <w:t> </w:t>
      </w:r>
      <w:r>
        <w:rPr/>
        <w:t>məqsədlə</w:t>
      </w:r>
      <w:r>
        <w:rPr>
          <w:spacing w:val="59"/>
        </w:rPr>
        <w:t> </w:t>
      </w:r>
      <w:r>
        <w:rPr>
          <w:rFonts w:ascii="Times New Roman" w:hAnsi="Times New Roman"/>
          <w:i/>
        </w:rPr>
        <w:t>relevantlıq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yaxınlıq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65"/>
        </w:rPr>
        <w:t> </w:t>
      </w:r>
      <w:r>
        <w:rPr>
          <w:rFonts w:ascii="Times New Roman" w:hAnsi="Times New Roman"/>
          <w:i/>
        </w:rPr>
        <w:t>kriterisindən</w:t>
      </w:r>
      <w:r>
        <w:rPr>
          <w:rFonts w:ascii="Times New Roman" w:hAnsi="Times New Roman"/>
          <w:i/>
          <w:spacing w:val="63"/>
        </w:rPr>
        <w:t> </w:t>
      </w:r>
      <w:r>
        <w:rPr/>
        <w:t>istifadə</w:t>
      </w:r>
      <w:r>
        <w:rPr>
          <w:spacing w:val="57"/>
        </w:rPr>
        <w:t> </w:t>
      </w:r>
      <w:r>
        <w:rPr/>
        <w:t>edilir.</w:t>
      </w:r>
      <w:r>
        <w:rPr>
          <w:spacing w:val="59"/>
        </w:rPr>
        <w:t> </w:t>
      </w:r>
      <w:r>
        <w:rPr/>
        <w:t>Bu</w:t>
      </w:r>
      <w:r>
        <w:rPr>
          <w:spacing w:val="58"/>
        </w:rPr>
        <w:t> </w:t>
      </w:r>
      <w:r>
        <w:rPr/>
        <w:t>kriteri</w:t>
      </w:r>
      <w:r>
        <w:rPr>
          <w:spacing w:val="58"/>
        </w:rPr>
        <w:t> </w:t>
      </w:r>
      <w:r>
        <w:rPr/>
        <w:t>sənəd</w:t>
      </w:r>
      <w:r>
        <w:rPr>
          <w:spacing w:val="58"/>
        </w:rPr>
        <w:t> </w:t>
      </w:r>
      <w:r>
        <w:rPr/>
        <w:t>və</w:t>
      </w:r>
      <w:r>
        <w:rPr>
          <w:spacing w:val="57"/>
        </w:rPr>
        <w:t> </w:t>
      </w:r>
      <w:r>
        <w:rPr/>
        <w:t>sorğunun</w:t>
      </w:r>
      <w:r>
        <w:rPr>
          <w:spacing w:val="58"/>
        </w:rPr>
        <w:t> </w:t>
      </w:r>
      <w:r>
        <w:rPr/>
        <w:t>təqdimat</w:t>
      </w:r>
      <w:r>
        <w:rPr>
          <w:spacing w:val="61"/>
        </w:rPr>
        <w:t> </w:t>
      </w:r>
      <w:r>
        <w:rPr>
          <w:spacing w:val="2"/>
        </w:rPr>
        <w:t>üsulundan</w:t>
      </w:r>
      <w:r>
        <w:rPr>
          <w:spacing w:val="61"/>
        </w:rPr>
        <w:t> </w:t>
      </w:r>
      <w:r>
        <w:rPr/>
        <w:t>asılıdır.</w:t>
      </w:r>
      <w:r>
        <w:rPr>
          <w:spacing w:val="-67"/>
        </w:rPr>
        <w:t> </w:t>
      </w:r>
      <w:r>
        <w:rPr>
          <w:spacing w:val="-67"/>
        </w:rPr>
      </w:r>
      <w:r>
        <w:rPr/>
        <w:t>Məsələn,</w:t>
      </w:r>
      <w:r>
        <w:rPr>
          <w:spacing w:val="55"/>
        </w:rPr>
        <w:t> </w:t>
      </w:r>
      <w:r>
        <w:rPr/>
        <w:t>deskriptorlu</w:t>
      </w:r>
      <w:r>
        <w:rPr>
          <w:spacing w:val="57"/>
        </w:rPr>
        <w:t> </w:t>
      </w:r>
      <w:r>
        <w:rPr/>
        <w:t>sistemlərdə</w:t>
      </w:r>
      <w:r>
        <w:rPr>
          <w:spacing w:val="53"/>
        </w:rPr>
        <w:t> </w:t>
      </w:r>
      <w:r>
        <w:rPr/>
        <w:t>sənəd</w:t>
      </w:r>
      <w:r>
        <w:rPr>
          <w:spacing w:val="54"/>
        </w:rPr>
        <w:t> </w:t>
      </w:r>
      <w:r>
        <w:rPr/>
        <w:t>o</w:t>
      </w:r>
      <w:r>
        <w:rPr>
          <w:spacing w:val="57"/>
        </w:rPr>
        <w:t> </w:t>
      </w:r>
      <w:r>
        <w:rPr/>
        <w:t>zaman</w:t>
      </w:r>
      <w:r>
        <w:rPr>
          <w:spacing w:val="57"/>
        </w:rPr>
        <w:t> </w:t>
      </w:r>
      <w:r>
        <w:rPr/>
        <w:t>relevant</w:t>
      </w:r>
      <w:r>
        <w:rPr>
          <w:spacing w:val="54"/>
        </w:rPr>
        <w:t> </w:t>
      </w:r>
      <w:r>
        <w:rPr/>
        <w:t>sayılır</w:t>
      </w:r>
      <w:r>
        <w:rPr>
          <w:spacing w:val="53"/>
        </w:rPr>
        <w:t> </w:t>
      </w:r>
      <w:r>
        <w:rPr/>
        <w:t>ki,</w:t>
      </w:r>
      <w:r>
        <w:rPr>
          <w:spacing w:val="55"/>
        </w:rPr>
        <w:t> </w:t>
      </w:r>
      <w:r>
        <w:rPr/>
        <w:t>sorğudakı</w:t>
      </w:r>
      <w:r>
        <w:rPr>
          <w:spacing w:val="57"/>
        </w:rPr>
        <w:t> </w:t>
      </w:r>
      <w:r>
        <w:rPr/>
        <w:t>axtarış</w:t>
      </w:r>
      <w:r>
        <w:rPr>
          <w:spacing w:val="-66"/>
        </w:rPr>
        <w:t> </w:t>
      </w:r>
      <w:r>
        <w:rPr>
          <w:spacing w:val="-66"/>
        </w:rPr>
      </w:r>
      <w:r>
        <w:rPr/>
        <w:t>obrazını</w:t>
      </w:r>
      <w:r>
        <w:rPr>
          <w:spacing w:val="8"/>
        </w:rPr>
        <w:t> </w:t>
      </w:r>
      <w:r>
        <w:rPr/>
        <w:t>əmələ</w:t>
      </w:r>
      <w:r>
        <w:rPr>
          <w:spacing w:val="5"/>
        </w:rPr>
        <w:t> </w:t>
      </w:r>
      <w:r>
        <w:rPr/>
        <w:t>gətirən</w:t>
      </w:r>
      <w:r>
        <w:rPr>
          <w:spacing w:val="6"/>
        </w:rPr>
        <w:t> </w:t>
      </w:r>
      <w:r>
        <w:rPr/>
        <w:t>deskriptorlar</w:t>
      </w:r>
      <w:r>
        <w:rPr>
          <w:spacing w:val="5"/>
        </w:rPr>
        <w:t> </w:t>
      </w:r>
      <w:r>
        <w:rPr/>
        <w:t>sənədin </w:t>
      </w:r>
      <w:r>
        <w:rPr>
          <w:spacing w:val="8"/>
        </w:rPr>
        <w:t> </w:t>
      </w:r>
      <w:r>
        <w:rPr/>
        <w:t>axtarış </w:t>
      </w:r>
      <w:r>
        <w:rPr>
          <w:spacing w:val="6"/>
        </w:rPr>
        <w:t> </w:t>
      </w:r>
      <w:r>
        <w:rPr/>
        <w:t>obrazındakı </w:t>
      </w:r>
      <w:r>
        <w:rPr>
          <w:spacing w:val="6"/>
        </w:rPr>
        <w:t> </w:t>
      </w:r>
      <w:r>
        <w:rPr/>
        <w:t>deskriptorlar</w:t>
      </w:r>
      <w:r>
        <w:rPr>
          <w:spacing w:val="-68"/>
        </w:rPr>
        <w:t> </w:t>
      </w:r>
      <w:r>
        <w:rPr>
          <w:spacing w:val="-68"/>
        </w:rPr>
      </w:r>
      <w:r>
        <w:rPr/>
        <w:t>çoxluğunun</w:t>
      </w:r>
      <w:r>
        <w:rPr>
          <w:spacing w:val="46"/>
        </w:rPr>
        <w:t> </w:t>
      </w:r>
      <w:r>
        <w:rPr/>
        <w:t>alt</w:t>
      </w:r>
      <w:r>
        <w:rPr>
          <w:spacing w:val="46"/>
        </w:rPr>
        <w:t> </w:t>
      </w:r>
      <w:r>
        <w:rPr/>
        <w:t>çoxluğu</w:t>
      </w:r>
      <w:r>
        <w:rPr>
          <w:spacing w:val="44"/>
        </w:rPr>
        <w:t> </w:t>
      </w:r>
      <w:r>
        <w:rPr/>
        <w:t>olsun.</w:t>
      </w:r>
      <w:r>
        <w:rPr>
          <w:spacing w:val="44"/>
        </w:rPr>
        <w:t> </w:t>
      </w:r>
      <w:r>
        <w:rPr/>
        <w:t>Müasir</w:t>
      </w:r>
      <w:r>
        <w:rPr>
          <w:spacing w:val="43"/>
        </w:rPr>
        <w:t> </w:t>
      </w:r>
      <w:r>
        <w:rPr/>
        <w:t>sistemlərdə</w:t>
      </w:r>
      <w:r>
        <w:rPr>
          <w:spacing w:val="43"/>
        </w:rPr>
        <w:t> </w:t>
      </w:r>
      <w:r>
        <w:rPr/>
        <w:t>daha</w:t>
      </w:r>
      <w:r>
        <w:rPr>
          <w:spacing w:val="43"/>
        </w:rPr>
        <w:t> </w:t>
      </w:r>
      <w:r>
        <w:rPr/>
        <w:t>mürəkkəb</w:t>
      </w:r>
      <w:r>
        <w:rPr>
          <w:spacing w:val="44"/>
        </w:rPr>
        <w:t> </w:t>
      </w:r>
      <w:r>
        <w:rPr>
          <w:spacing w:val="2"/>
        </w:rPr>
        <w:t>kriterilərdən</w:t>
      </w:r>
      <w:r>
        <w:rPr>
          <w:spacing w:val="46"/>
        </w:rPr>
        <w:t> </w:t>
      </w:r>
      <w:r>
        <w:rPr/>
        <w:t>istifadə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edilir.</w:t>
      </w:r>
    </w:p>
    <w:p>
      <w:pPr>
        <w:pStyle w:val="BodyText"/>
        <w:spacing w:line="360" w:lineRule="auto"/>
        <w:ind w:left="132" w:right="144" w:firstLine="566"/>
        <w:jc w:val="both"/>
      </w:pPr>
      <w:r>
        <w:rPr>
          <w:rFonts w:ascii="Times New Roman" w:hAnsi="Times New Roman"/>
          <w:b/>
          <w:i/>
        </w:rPr>
        <w:t>Mətni axtarışın ümumi prinsipləri. </w:t>
      </w:r>
      <w:r>
        <w:rPr/>
        <w:t>Müasir mətni axtarış sistemlərində</w:t>
      </w:r>
      <w:r>
        <w:rPr>
          <w:spacing w:val="52"/>
        </w:rPr>
        <w:t> </w:t>
      </w:r>
      <w:r>
        <w:rPr/>
        <w:t>sənədlərin</w:t>
      </w:r>
      <w:r>
        <w:rPr>
          <w:w w:val="100"/>
        </w:rPr>
        <w:t> </w:t>
      </w:r>
      <w:r>
        <w:rPr/>
        <w:t>indeksləşdirilməsi</w:t>
      </w:r>
      <w:r>
        <w:rPr>
          <w:spacing w:val="43"/>
        </w:rPr>
        <w:t> </w:t>
      </w:r>
      <w:r>
        <w:rPr/>
        <w:t>və</w:t>
      </w:r>
      <w:r>
        <w:rPr>
          <w:spacing w:val="40"/>
        </w:rPr>
        <w:t> </w:t>
      </w:r>
      <w:r>
        <w:rPr/>
        <w:t>təqdimatı,</w:t>
      </w:r>
      <w:r>
        <w:rPr>
          <w:spacing w:val="38"/>
        </w:rPr>
        <w:t> </w:t>
      </w:r>
      <w:r>
        <w:rPr/>
        <w:t>istifadəçi</w:t>
      </w:r>
      <w:r>
        <w:rPr>
          <w:spacing w:val="40"/>
        </w:rPr>
        <w:t> </w:t>
      </w:r>
      <w:r>
        <w:rPr/>
        <w:t>sorğularının</w:t>
      </w:r>
      <w:r>
        <w:rPr>
          <w:spacing w:val="43"/>
        </w:rPr>
        <w:t> </w:t>
      </w:r>
      <w:r>
        <w:rPr/>
        <w:t>təqdimatı</w:t>
      </w:r>
      <w:r>
        <w:rPr>
          <w:spacing w:val="43"/>
        </w:rPr>
        <w:t> </w:t>
      </w:r>
      <w:r>
        <w:rPr/>
        <w:t>və</w:t>
      </w:r>
      <w:r>
        <w:rPr>
          <w:spacing w:val="42"/>
        </w:rPr>
        <w:t> </w:t>
      </w:r>
      <w:r>
        <w:rPr/>
        <w:t>sənədlərin</w:t>
      </w:r>
      <w:r>
        <w:rPr>
          <w:spacing w:val="43"/>
        </w:rPr>
        <w:t> </w:t>
      </w:r>
      <w:r>
        <w:rPr>
          <w:spacing w:val="3"/>
        </w:rPr>
        <w:t>relrvant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lığının</w:t>
      </w:r>
      <w:r>
        <w:rPr>
          <w:spacing w:val="9"/>
        </w:rPr>
        <w:t> </w:t>
      </w:r>
      <w:r>
        <w:rPr/>
        <w:t>qiymətləndirilməsi</w:t>
      </w:r>
      <w:r>
        <w:rPr>
          <w:spacing w:val="13"/>
        </w:rPr>
        <w:t> </w:t>
      </w:r>
      <w:r>
        <w:rPr/>
        <w:t>üçün</w:t>
      </w:r>
      <w:r>
        <w:rPr>
          <w:spacing w:val="13"/>
        </w:rPr>
        <w:t> </w:t>
      </w:r>
      <w:r>
        <w:rPr/>
        <w:t>çoxsaylı</w:t>
      </w:r>
      <w:r>
        <w:rPr>
          <w:spacing w:val="13"/>
        </w:rPr>
        <w:t> </w:t>
      </w:r>
      <w:r>
        <w:rPr/>
        <w:t>yanaşmalar</w:t>
      </w:r>
      <w:r>
        <w:rPr>
          <w:spacing w:val="11"/>
        </w:rPr>
        <w:t> </w:t>
      </w:r>
      <w:r>
        <w:rPr/>
        <w:t>tətbiq</w:t>
      </w:r>
      <w:r>
        <w:rPr>
          <w:spacing w:val="13"/>
        </w:rPr>
        <w:t> </w:t>
      </w:r>
      <w:r>
        <w:rPr>
          <w:spacing w:val="3"/>
        </w:rPr>
        <w:t>edili</w:t>
      </w:r>
      <w:r>
        <w:rPr>
          <w:rFonts w:ascii="Times New Roman" w:hAnsi="Times New Roman"/>
          <w:spacing w:val="3"/>
        </w:rPr>
        <w:t>r.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Buna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baxmayaraq,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axtarışın təşkilinin müəyyən ümumi prinsipləri də </w:t>
      </w:r>
      <w:r>
        <w:rPr>
          <w:spacing w:val="2"/>
        </w:rPr>
        <w:t> </w:t>
      </w:r>
      <w:r>
        <w:rPr/>
        <w:t>mövcuddur.</w:t>
      </w:r>
    </w:p>
    <w:p>
      <w:pPr>
        <w:pStyle w:val="BodyText"/>
        <w:spacing w:line="362" w:lineRule="auto"/>
        <w:ind w:left="132" w:right="144" w:firstLine="566"/>
        <w:jc w:val="both"/>
      </w:pPr>
      <w:r>
        <w:rPr/>
        <w:pict>
          <v:shape style="position:absolute;margin-left:55.200001pt;margin-top:48.98431pt;width:513.25pt;height:29.35pt;mso-position-horizontal-relative:page;mso-position-vertical-relative:paragraph;z-index:-216328" type="#_x0000_t202" filled="false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spacing w:line="271" w:lineRule="exact" w:before="0"/>
                    <w:ind w:left="0" w:right="26" w:firstLine="0"/>
                    <w:jc w:val="righ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202</w:t>
                  </w:r>
                </w:p>
              </w:txbxContent>
            </v:textbox>
            <w10:wrap type="none"/>
          </v:shape>
        </w:pict>
      </w:r>
      <w:r>
        <w:rPr/>
        <w:t>Sənəd</w:t>
      </w:r>
      <w:r>
        <w:rPr>
          <w:spacing w:val="32"/>
        </w:rPr>
        <w:t> </w:t>
      </w:r>
      <w:r>
        <w:rPr/>
        <w:t>sistemə</w:t>
      </w:r>
      <w:r>
        <w:rPr>
          <w:spacing w:val="33"/>
        </w:rPr>
        <w:t> </w:t>
      </w:r>
      <w:r>
        <w:rPr/>
        <w:t>daxil</w:t>
      </w:r>
      <w:r>
        <w:rPr>
          <w:spacing w:val="32"/>
        </w:rPr>
        <w:t> </w:t>
      </w:r>
      <w:r>
        <w:rPr/>
        <w:t>edilərkən</w:t>
      </w:r>
      <w:r>
        <w:rPr>
          <w:spacing w:val="32"/>
        </w:rPr>
        <w:t> </w:t>
      </w:r>
      <w:r>
        <w:rPr/>
        <w:t>indeksləşdirilir</w:t>
      </w:r>
      <w:r>
        <w:rPr>
          <w:spacing w:val="31"/>
        </w:rPr>
        <w:t> </w:t>
      </w:r>
      <w:r>
        <w:rPr/>
        <w:t>və</w:t>
      </w:r>
      <w:r>
        <w:rPr>
          <w:spacing w:val="31"/>
        </w:rPr>
        <w:t> </w:t>
      </w:r>
      <w:r>
        <w:rPr/>
        <w:t>təqdimatı</w:t>
      </w:r>
      <w:r>
        <w:rPr>
          <w:spacing w:val="28"/>
        </w:rPr>
        <w:t> </w:t>
      </w:r>
      <w:r>
        <w:rPr/>
        <w:t>hazırlanır</w:t>
      </w:r>
      <w:r>
        <w:rPr>
          <w:spacing w:val="31"/>
        </w:rPr>
        <w:t> </w:t>
      </w:r>
      <w:r>
        <w:rPr/>
        <w:t>ki,</w:t>
      </w:r>
      <w:r>
        <w:rPr>
          <w:spacing w:val="30"/>
        </w:rPr>
        <w:t> </w:t>
      </w:r>
      <w:r>
        <w:rPr/>
        <w:t>bu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5"/>
        </w:rPr>
        <w:t>sor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w w:val="100"/>
        </w:rPr>
        <w:t> </w:t>
      </w:r>
      <w:r>
        <w:rPr/>
        <w:t>ğuların emalı zamanı həmin sənədin əvəzedicisi kimi çıxış edir. Sonra konkret  </w:t>
      </w:r>
      <w:r>
        <w:rPr>
          <w:spacing w:val="12"/>
        </w:rPr>
        <w:t> </w:t>
      </w:r>
      <w:r>
        <w:rPr/>
        <w:t>sənədlərin</w:t>
      </w:r>
    </w:p>
    <w:p>
      <w:pPr>
        <w:spacing w:line="482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pict>
          <v:group style="width:513.25pt;height:24.15pt;mso-position-horizontal-relative:char;mso-position-vertical-relative:line" coordorigin="0,0" coordsize="10265,483">
            <v:group style="position:absolute;left:0;top:0;width:10265;height:483" coordorigin="0,0" coordsize="10265,483">
              <v:shape style="position:absolute;left:0;top:0;width:10265;height:483" coordorigin="0,0" coordsize="10265,483" path="m0,482l10265,482,10265,0,0,0,0,482xe" filled="true" fillcolor="#ffffff" stroked="false">
                <v:path arrowok="t"/>
                <v:fill type="solid"/>
              </v:shape>
              <v:shape style="position:absolute;left:0;top:0;width:10265;height:483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ən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nda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vt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tik</w:t>
                      </w:r>
                      <w:r>
                        <w:rPr>
                          <w:rFonts w:ascii="Times New Roman" w:hAnsi="Times New Roman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spacing w:after="0" w:line="482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84"/>
          <w:pgSz w:w="11910" w:h="16840"/>
          <w:pgMar w:footer="0" w:header="0" w:top="460" w:bottom="280" w:left="1000" w:right="420"/>
        </w:sectPr>
      </w:pPr>
    </w:p>
    <w:p>
      <w:pPr>
        <w:pStyle w:val="BodyText"/>
        <w:spacing w:line="360" w:lineRule="auto" w:before="41"/>
        <w:ind w:left="132" w:right="146" w:firstLine="566"/>
        <w:jc w:val="both"/>
      </w:pPr>
      <w:r>
        <w:rPr/>
        <w:t>İstifadəçi sorğusu sistemə daxil olan kimi onun da təqdimatı hazırlanır. Bu,</w:t>
      </w:r>
      <w:r>
        <w:rPr>
          <w:spacing w:val="14"/>
        </w:rPr>
        <w:t> </w:t>
      </w:r>
      <w:r>
        <w:rPr/>
        <w:t>sənədin</w:t>
      </w:r>
      <w:r>
        <w:rPr>
          <w:w w:val="100"/>
        </w:rPr>
        <w:t> </w:t>
      </w:r>
      <w:r>
        <w:rPr/>
        <w:t>təqdimatına</w:t>
      </w:r>
      <w:r>
        <w:rPr>
          <w:spacing w:val="15"/>
        </w:rPr>
        <w:t> </w:t>
      </w:r>
      <w:r>
        <w:rPr/>
        <w:t>anolijidir.</w:t>
      </w:r>
      <w:r>
        <w:rPr>
          <w:spacing w:val="14"/>
        </w:rPr>
        <w:t> </w:t>
      </w:r>
      <w:r>
        <w:rPr/>
        <w:t>Sonra</w:t>
      </w:r>
      <w:r>
        <w:rPr>
          <w:spacing w:val="15"/>
        </w:rPr>
        <w:t> </w:t>
      </w:r>
      <w:r>
        <w:rPr/>
        <w:t>sorğu</w:t>
      </w:r>
      <w:r>
        <w:rPr>
          <w:spacing w:val="13"/>
        </w:rPr>
        <w:t> </w:t>
      </w:r>
      <w:r>
        <w:rPr/>
        <w:t>təqdimatı</w:t>
      </w:r>
      <w:r>
        <w:rPr>
          <w:spacing w:val="16"/>
        </w:rPr>
        <w:t> </w:t>
      </w:r>
      <w:r>
        <w:rPr/>
        <w:t>yaxınlıq</w:t>
      </w:r>
      <w:r>
        <w:rPr>
          <w:spacing w:val="13"/>
        </w:rPr>
        <w:t> </w:t>
      </w:r>
      <w:r>
        <w:rPr/>
        <w:t>kriterisi</w:t>
      </w:r>
      <w:r>
        <w:rPr>
          <w:spacing w:val="16"/>
        </w:rPr>
        <w:t> </w:t>
      </w:r>
      <w:r>
        <w:rPr/>
        <w:t>üzrə</w:t>
      </w:r>
      <w:r>
        <w:rPr>
          <w:spacing w:val="12"/>
        </w:rPr>
        <w:t> </w:t>
      </w:r>
      <w:r>
        <w:rPr/>
        <w:t>sənəd</w:t>
      </w:r>
      <w:r>
        <w:rPr>
          <w:spacing w:val="13"/>
        </w:rPr>
        <w:t> </w:t>
      </w:r>
      <w:r>
        <w:rPr>
          <w:spacing w:val="2"/>
        </w:rPr>
        <w:t>təqdimatları</w:t>
      </w:r>
      <w:r>
        <w:rPr>
          <w:spacing w:val="13"/>
        </w:rPr>
        <w:t> </w:t>
      </w:r>
      <w:r>
        <w:rPr/>
        <w:t>ilə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bir-</w:t>
      </w:r>
      <w:r>
        <w:rPr/>
        <w:t>bir müqayisə edilir. Uyğunluq şərti ödəndikdə axtarış </w:t>
      </w:r>
      <w:r>
        <w:rPr>
          <w:spacing w:val="13"/>
        </w:rPr>
        <w:t> </w:t>
      </w:r>
      <w:r>
        <w:rPr/>
        <w:t>bitir.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1"/>
        </w:numPr>
        <w:tabs>
          <w:tab w:pos="4159" w:val="left" w:leader="none"/>
        </w:tabs>
        <w:spacing w:line="240" w:lineRule="auto" w:before="170" w:after="0"/>
        <w:ind w:left="4158" w:right="0" w:hanging="715"/>
        <w:jc w:val="left"/>
        <w:rPr>
          <w:b w:val="0"/>
          <w:bCs w:val="0"/>
        </w:rPr>
      </w:pPr>
      <w:r>
        <w:rPr/>
        <w:t>Linqvistik təminat</w:t>
      </w:r>
      <w:r>
        <w:rPr>
          <w:spacing w:val="2"/>
        </w:rPr>
        <w:t> </w:t>
      </w:r>
      <w:r>
        <w:rPr/>
        <w:t>vasitələri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2" w:firstLine="566"/>
        <w:jc w:val="both"/>
      </w:pPr>
      <w:r>
        <w:rPr/>
        <w:t>Mətni axtarış sistemlərində tammətnli sənədlərlə işləyərkən təbii dilin</w:t>
      </w:r>
      <w:r>
        <w:rPr>
          <w:spacing w:val="16"/>
        </w:rPr>
        <w:t> </w:t>
      </w:r>
      <w:r>
        <w:rPr/>
        <w:t>emalı</w:t>
      </w:r>
      <w:r>
        <w:rPr>
          <w:w w:val="100"/>
        </w:rPr>
        <w:t> </w:t>
      </w:r>
      <w:r>
        <w:rPr/>
        <w:t>vasitələrindən</w:t>
      </w:r>
      <w:r>
        <w:rPr>
          <w:spacing w:val="59"/>
        </w:rPr>
        <w:t> </w:t>
      </w:r>
      <w:r>
        <w:rPr/>
        <w:t>istifadə</w:t>
      </w:r>
      <w:r>
        <w:rPr>
          <w:spacing w:val="60"/>
        </w:rPr>
        <w:t> </w:t>
      </w:r>
      <w:r>
        <w:rPr/>
        <w:t>edilir.</w:t>
      </w:r>
      <w:r>
        <w:rPr>
          <w:spacing w:val="60"/>
        </w:rPr>
        <w:t> </w:t>
      </w:r>
      <w:r>
        <w:rPr/>
        <w:t>Bu</w:t>
      </w:r>
      <w:r>
        <w:rPr>
          <w:spacing w:val="59"/>
        </w:rPr>
        <w:t> </w:t>
      </w:r>
      <w:r>
        <w:rPr/>
        <w:t>vasitələr</w:t>
      </w:r>
      <w:r>
        <w:rPr>
          <w:spacing w:val="58"/>
        </w:rPr>
        <w:t> </w:t>
      </w:r>
      <w:r>
        <w:rPr/>
        <w:t>sözügedən</w:t>
      </w:r>
      <w:r>
        <w:rPr>
          <w:spacing w:val="57"/>
        </w:rPr>
        <w:t> </w:t>
      </w:r>
      <w:r>
        <w:rPr/>
        <w:t>sistemlərin</w:t>
      </w:r>
      <w:r>
        <w:rPr>
          <w:spacing w:val="8"/>
        </w:rPr>
        <w:t> </w:t>
      </w:r>
      <w:r>
        <w:rPr/>
        <w:t>son</w:t>
      </w:r>
      <w:r>
        <w:rPr>
          <w:spacing w:val="59"/>
        </w:rPr>
        <w:t> </w:t>
      </w:r>
      <w:r>
        <w:rPr/>
        <w:t>dərəcə</w:t>
      </w:r>
      <w:r>
        <w:rPr>
          <w:spacing w:val="60"/>
        </w:rPr>
        <w:t> </w:t>
      </w:r>
      <w:r>
        <w:rPr/>
        <w:t>mürəkkəb</w:t>
      </w:r>
      <w:r>
        <w:rPr>
          <w:spacing w:val="-67"/>
        </w:rPr>
        <w:t> </w:t>
      </w:r>
      <w:r>
        <w:rPr>
          <w:spacing w:val="-67"/>
        </w:rPr>
      </w:r>
      <w:r>
        <w:rPr/>
        <w:t>komponentləridir.</w:t>
      </w:r>
      <w:r>
        <w:rPr>
          <w:spacing w:val="37"/>
        </w:rPr>
        <w:t> </w:t>
      </w:r>
      <w:r>
        <w:rPr>
          <w:rFonts w:ascii="Times New Roman" w:hAnsi="Times New Roman"/>
          <w:i/>
        </w:rPr>
        <w:t>Təbii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dilin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emalı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vasitələri</w:t>
      </w:r>
      <w:r>
        <w:rPr>
          <w:rFonts w:ascii="Times New Roman" w:hAnsi="Times New Roman"/>
          <w:i/>
          <w:spacing w:val="42"/>
        </w:rPr>
        <w:t> </w:t>
      </w:r>
      <w:r>
        <w:rPr/>
        <w:t>mətn</w:t>
      </w:r>
      <w:r>
        <w:rPr>
          <w:spacing w:val="31"/>
        </w:rPr>
        <w:t> </w:t>
      </w:r>
      <w:r>
        <w:rPr/>
        <w:t>sənədlərindəki</w:t>
      </w:r>
      <w:r>
        <w:rPr>
          <w:spacing w:val="31"/>
        </w:rPr>
        <w:t> </w:t>
      </w:r>
      <w:r>
        <w:rPr/>
        <w:t>və</w:t>
      </w:r>
      <w:r>
        <w:rPr>
          <w:spacing w:val="30"/>
        </w:rPr>
        <w:t> </w:t>
      </w:r>
      <w:r>
        <w:rPr/>
        <w:t>sorğulardakı</w:t>
      </w:r>
      <w:r>
        <w:rPr>
          <w:spacing w:val="41"/>
        </w:rPr>
        <w:t> </w:t>
      </w:r>
      <w:r>
        <w:rPr>
          <w:rFonts w:ascii="Times New Roman" w:hAnsi="Times New Roman"/>
          <w:i/>
        </w:rPr>
        <w:t>term-</w:t>
      </w:r>
      <w:r>
        <w:rPr>
          <w:rFonts w:ascii="Times New Roman" w:hAnsi="Times New Roman"/>
          <w:i/>
          <w:spacing w:val="-66"/>
        </w:rPr>
        <w:t> </w:t>
      </w:r>
      <w:r>
        <w:rPr>
          <w:rFonts w:ascii="Times New Roman" w:hAnsi="Times New Roman"/>
          <w:i/>
          <w:spacing w:val="-66"/>
        </w:rPr>
      </w:r>
      <w:r>
        <w:rPr>
          <w:rFonts w:ascii="Times New Roman" w:hAnsi="Times New Roman"/>
          <w:i/>
        </w:rPr>
        <w:t>ləri</w:t>
      </w:r>
      <w:r>
        <w:rPr>
          <w:rFonts w:ascii="Times New Roman" w:hAnsi="Times New Roman"/>
          <w:i/>
          <w:spacing w:val="60"/>
        </w:rPr>
        <w:t> </w:t>
      </w:r>
      <w:r>
        <w:rPr/>
        <w:t>(söz</w:t>
      </w:r>
      <w:r>
        <w:rPr>
          <w:spacing w:val="58"/>
        </w:rPr>
        <w:t> </w:t>
      </w:r>
      <w:r>
        <w:rPr/>
        <w:t>və</w:t>
      </w:r>
      <w:r>
        <w:rPr>
          <w:spacing w:val="56"/>
        </w:rPr>
        <w:t> </w:t>
      </w:r>
      <w:r>
        <w:rPr/>
        <w:t>söz</w:t>
      </w:r>
      <w:r>
        <w:rPr>
          <w:spacing w:val="58"/>
        </w:rPr>
        <w:t> </w:t>
      </w:r>
      <w:r>
        <w:rPr/>
        <w:t>birləşmələrini,</w:t>
      </w:r>
      <w:r>
        <w:rPr>
          <w:spacing w:val="57"/>
        </w:rPr>
        <w:t> </w:t>
      </w:r>
      <w:r>
        <w:rPr/>
        <w:t>frazaları)</w:t>
      </w:r>
      <w:r>
        <w:rPr>
          <w:spacing w:val="56"/>
        </w:rPr>
        <w:t> </w:t>
      </w:r>
      <w:r>
        <w:rPr/>
        <w:t>təhlil</w:t>
      </w:r>
      <w:r>
        <w:rPr>
          <w:spacing w:val="59"/>
        </w:rPr>
        <w:t> </w:t>
      </w:r>
      <w:r>
        <w:rPr/>
        <w:t>edib</w:t>
      </w:r>
      <w:r>
        <w:rPr>
          <w:spacing w:val="57"/>
        </w:rPr>
        <w:t> </w:t>
      </w:r>
      <w:r>
        <w:rPr/>
        <w:t>onların</w:t>
      </w:r>
      <w:r>
        <w:rPr>
          <w:spacing w:val="57"/>
        </w:rPr>
        <w:t> </w:t>
      </w:r>
      <w:r>
        <w:rPr/>
        <w:t>məzmununu</w:t>
      </w:r>
      <w:r>
        <w:rPr>
          <w:spacing w:val="59"/>
        </w:rPr>
        <w:t> </w:t>
      </w:r>
      <w:r>
        <w:rPr/>
        <w:t>aydınlaşdırır,</w:t>
      </w:r>
      <w:r>
        <w:rPr>
          <w:spacing w:val="-65"/>
        </w:rPr>
        <w:t> </w:t>
      </w:r>
      <w:r>
        <w:rPr>
          <w:spacing w:val="-65"/>
        </w:rPr>
      </w:r>
      <w:r>
        <w:rPr/>
        <w:t>termlər</w:t>
      </w:r>
      <w:r>
        <w:rPr>
          <w:spacing w:val="28"/>
        </w:rPr>
        <w:t> </w:t>
      </w:r>
      <w:r>
        <w:rPr/>
        <w:t>arasındakı</w:t>
      </w:r>
      <w:r>
        <w:rPr>
          <w:spacing w:val="29"/>
        </w:rPr>
        <w:t> </w:t>
      </w:r>
      <w:r>
        <w:rPr/>
        <w:t>münasibətləri</w:t>
      </w:r>
      <w:r>
        <w:rPr>
          <w:spacing w:val="29"/>
        </w:rPr>
        <w:t> </w:t>
      </w:r>
      <w:r>
        <w:rPr/>
        <w:t>aşkarlayır</w:t>
      </w:r>
      <w:r>
        <w:rPr>
          <w:spacing w:val="28"/>
        </w:rPr>
        <w:t> </w:t>
      </w:r>
      <w:r>
        <w:rPr/>
        <w:t>və</w:t>
      </w:r>
      <w:r>
        <w:rPr>
          <w:spacing w:val="28"/>
        </w:rPr>
        <w:t> </w:t>
      </w:r>
      <w:r>
        <w:rPr/>
        <w:t>səmərəli</w:t>
      </w:r>
      <w:r>
        <w:rPr>
          <w:spacing w:val="29"/>
        </w:rPr>
        <w:t> </w:t>
      </w:r>
      <w:r>
        <w:rPr>
          <w:spacing w:val="2"/>
        </w:rPr>
        <w:t>axtarışı</w:t>
      </w:r>
      <w:r>
        <w:rPr>
          <w:spacing w:val="27"/>
        </w:rPr>
        <w:t> </w:t>
      </w:r>
      <w:r>
        <w:rPr/>
        <w:t>təmin</w:t>
      </w:r>
      <w:r>
        <w:rPr>
          <w:spacing w:val="29"/>
        </w:rPr>
        <w:t> </w:t>
      </w:r>
      <w:r>
        <w:rPr/>
        <w:t>edir.</w:t>
      </w:r>
      <w:r>
        <w:rPr>
          <w:spacing w:val="27"/>
        </w:rPr>
        <w:t> </w:t>
      </w:r>
      <w:r>
        <w:rPr/>
        <w:t>Bu</w:t>
      </w:r>
      <w:r>
        <w:rPr>
          <w:spacing w:val="29"/>
        </w:rPr>
        <w:t> </w:t>
      </w:r>
      <w:r>
        <w:rPr/>
        <w:t>məqsədlə</w:t>
      </w:r>
      <w:r>
        <w:rPr>
          <w:spacing w:val="-65"/>
        </w:rPr>
        <w:t> </w:t>
      </w:r>
      <w:r>
        <w:rPr>
          <w:spacing w:val="-65"/>
        </w:rPr>
      </w:r>
      <w:r>
        <w:rPr/>
        <w:t>mətni</w:t>
      </w:r>
      <w:r>
        <w:rPr>
          <w:spacing w:val="22"/>
        </w:rPr>
        <w:t> </w:t>
      </w:r>
      <w:r>
        <w:rPr/>
        <w:t>axtarış</w:t>
      </w:r>
      <w:r>
        <w:rPr>
          <w:spacing w:val="20"/>
        </w:rPr>
        <w:t> </w:t>
      </w:r>
      <w:r>
        <w:rPr/>
        <w:t>sistemlərində</w:t>
      </w:r>
      <w:r>
        <w:rPr>
          <w:spacing w:val="18"/>
        </w:rPr>
        <w:t> </w:t>
      </w:r>
      <w:r>
        <w:rPr/>
        <w:t>linqvistik</w:t>
      </w:r>
      <w:r>
        <w:rPr>
          <w:spacing w:val="20"/>
        </w:rPr>
        <w:t> </w:t>
      </w:r>
      <w:r>
        <w:rPr/>
        <w:t>təminat</w:t>
      </w:r>
      <w:r>
        <w:rPr>
          <w:spacing w:val="20"/>
        </w:rPr>
        <w:t> </w:t>
      </w:r>
      <w:r>
        <w:rPr/>
        <w:t>vasitələri</w:t>
      </w:r>
      <w:r>
        <w:rPr>
          <w:spacing w:val="22"/>
        </w:rPr>
        <w:t> </w:t>
      </w:r>
      <w:r>
        <w:rPr/>
        <w:t>kompleksindan</w:t>
      </w:r>
      <w:r>
        <w:rPr>
          <w:spacing w:val="20"/>
        </w:rPr>
        <w:t> </w:t>
      </w:r>
      <w:r>
        <w:rPr/>
        <w:t>istifadə</w:t>
      </w:r>
      <w:r>
        <w:rPr>
          <w:spacing w:val="21"/>
        </w:rPr>
        <w:t> </w:t>
      </w:r>
      <w:r>
        <w:rPr/>
        <w:t>edilir.</w:t>
      </w:r>
      <w:r>
        <w:rPr>
          <w:spacing w:val="20"/>
        </w:rPr>
        <w:t> </w:t>
      </w:r>
      <w:r>
        <w:rPr/>
        <w:t>Bu</w:t>
      </w:r>
      <w:r>
        <w:rPr>
          <w:spacing w:val="-62"/>
        </w:rPr>
        <w:t> </w:t>
      </w:r>
      <w:r>
        <w:rPr>
          <w:spacing w:val="-62"/>
        </w:rPr>
      </w:r>
      <w:r>
        <w:rPr/>
        <w:t>kompleksə</w:t>
      </w:r>
      <w:r>
        <w:rPr>
          <w:spacing w:val="54"/>
        </w:rPr>
        <w:t> </w:t>
      </w:r>
      <w:r>
        <w:rPr/>
        <w:t>müxtəlif</w:t>
      </w:r>
      <w:r>
        <w:rPr>
          <w:spacing w:val="51"/>
        </w:rPr>
        <w:t> </w:t>
      </w:r>
      <w:r>
        <w:rPr/>
        <w:t>lüğətlər,</w:t>
      </w:r>
      <w:r>
        <w:rPr>
          <w:spacing w:val="50"/>
        </w:rPr>
        <w:t> </w:t>
      </w:r>
      <w:r>
        <w:rPr/>
        <w:t>tezauruslar,</w:t>
      </w:r>
      <w:r>
        <w:rPr>
          <w:spacing w:val="50"/>
        </w:rPr>
        <w:t> </w:t>
      </w:r>
      <w:r>
        <w:rPr/>
        <w:t>sistemin</w:t>
      </w:r>
      <w:r>
        <w:rPr>
          <w:spacing w:val="53"/>
        </w:rPr>
        <w:t> </w:t>
      </w:r>
      <w:r>
        <w:rPr/>
        <w:t>predmet</w:t>
      </w:r>
      <w:r>
        <w:rPr>
          <w:spacing w:val="53"/>
        </w:rPr>
        <w:t> </w:t>
      </w:r>
      <w:r>
        <w:rPr/>
        <w:t>oblastının</w:t>
      </w:r>
      <w:r>
        <w:rPr>
          <w:spacing w:val="55"/>
        </w:rPr>
        <w:t> </w:t>
      </w:r>
      <w:r>
        <w:rPr/>
        <w:t>ontoloji</w:t>
      </w:r>
      <w:r>
        <w:rPr>
          <w:spacing w:val="55"/>
        </w:rPr>
        <w:t> </w:t>
      </w:r>
      <w:r>
        <w:rPr>
          <w:spacing w:val="2"/>
        </w:rPr>
        <w:t>xüsusiy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yətlərini əks etdirən materiallar</w:t>
      </w:r>
      <w:r>
        <w:rPr>
          <w:spacing w:val="58"/>
        </w:rPr>
        <w:t> </w:t>
      </w:r>
      <w:r>
        <w:rPr/>
        <w:t>daxildir.</w:t>
      </w:r>
    </w:p>
    <w:p>
      <w:pPr>
        <w:pStyle w:val="BodyText"/>
        <w:spacing w:line="360" w:lineRule="auto"/>
        <w:ind w:left="132" w:right="146" w:firstLine="566"/>
        <w:jc w:val="both"/>
      </w:pPr>
      <w:r>
        <w:rPr>
          <w:rFonts w:ascii="Times New Roman" w:hAnsi="Times New Roman"/>
          <w:b/>
          <w:i/>
        </w:rPr>
        <w:t>S</w:t>
      </w:r>
      <w:r>
        <w:rPr>
          <w:rFonts w:ascii="Times New Roman" w:hAnsi="Times New Roman"/>
          <w:b/>
          <w:i/>
        </w:rPr>
        <w:t>istem lüğətləri. </w:t>
      </w:r>
      <w:r>
        <w:rPr/>
        <w:t>Təbii dilin emalı ilə məşğul olan mətni axtarış sistemlərində</w:t>
      </w:r>
      <w:r>
        <w:rPr>
          <w:spacing w:val="26"/>
        </w:rPr>
        <w:t> </w:t>
      </w:r>
      <w:r>
        <w:rPr/>
        <w:t>həm</w:t>
      </w:r>
      <w:r>
        <w:rPr>
          <w:w w:val="100"/>
        </w:rPr>
        <w:t> </w:t>
      </w:r>
      <w:r>
        <w:rPr/>
        <w:t>ümumdil</w:t>
      </w:r>
      <w:r>
        <w:rPr>
          <w:spacing w:val="34"/>
        </w:rPr>
        <w:t> </w:t>
      </w:r>
      <w:r>
        <w:rPr/>
        <w:t>leksikası,</w:t>
      </w:r>
      <w:r>
        <w:rPr>
          <w:spacing w:val="29"/>
        </w:rPr>
        <w:t> </w:t>
      </w:r>
      <w:r>
        <w:rPr/>
        <w:t>həm</w:t>
      </w:r>
      <w:r>
        <w:rPr>
          <w:spacing w:val="30"/>
        </w:rPr>
        <w:t> </w:t>
      </w:r>
      <w:r>
        <w:rPr/>
        <w:t>də</w:t>
      </w:r>
      <w:r>
        <w:rPr>
          <w:spacing w:val="33"/>
        </w:rPr>
        <w:t> </w:t>
      </w:r>
      <w:r>
        <w:rPr/>
        <w:t>predmet</w:t>
      </w:r>
      <w:r>
        <w:rPr>
          <w:spacing w:val="34"/>
        </w:rPr>
        <w:t> </w:t>
      </w:r>
      <w:r>
        <w:rPr/>
        <w:t>oblastı</w:t>
      </w:r>
      <w:r>
        <w:rPr>
          <w:spacing w:val="32"/>
        </w:rPr>
        <w:t> </w:t>
      </w:r>
      <w:r>
        <w:rPr/>
        <w:t>leksikası</w:t>
      </w:r>
      <w:r>
        <w:rPr>
          <w:spacing w:val="34"/>
        </w:rPr>
        <w:t> </w:t>
      </w:r>
      <w:r>
        <w:rPr/>
        <w:t>üzrə</w:t>
      </w:r>
      <w:r>
        <w:rPr>
          <w:spacing w:val="33"/>
        </w:rPr>
        <w:t> </w:t>
      </w:r>
      <w:r>
        <w:rPr/>
        <w:t>lüğətlərdən</w:t>
      </w:r>
      <w:r>
        <w:rPr>
          <w:spacing w:val="34"/>
        </w:rPr>
        <w:t> </w:t>
      </w:r>
      <w:r>
        <w:rPr>
          <w:spacing w:val="3"/>
        </w:rPr>
        <w:t>istifadə</w:t>
      </w:r>
      <w:r>
        <w:rPr>
          <w:spacing w:val="33"/>
        </w:rPr>
        <w:t> </w:t>
      </w:r>
      <w:r>
        <w:rPr/>
        <w:t>edilir.</w:t>
      </w:r>
      <w:r>
        <w:rPr>
          <w:spacing w:val="35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lüğətlər</w:t>
      </w:r>
      <w:r>
        <w:rPr>
          <w:spacing w:val="53"/>
        </w:rPr>
        <w:t> </w:t>
      </w:r>
      <w:r>
        <w:rPr/>
        <w:t>mətnin</w:t>
      </w:r>
      <w:r>
        <w:rPr>
          <w:spacing w:val="54"/>
        </w:rPr>
        <w:t> </w:t>
      </w:r>
      <w:r>
        <w:rPr/>
        <w:t>morfoloji</w:t>
      </w:r>
      <w:r>
        <w:rPr>
          <w:spacing w:val="52"/>
        </w:rPr>
        <w:t> </w:t>
      </w:r>
      <w:r>
        <w:rPr/>
        <w:t>təhlilinə</w:t>
      </w:r>
      <w:r>
        <w:rPr>
          <w:spacing w:val="51"/>
        </w:rPr>
        <w:t> </w:t>
      </w:r>
      <w:r>
        <w:rPr/>
        <w:t>və</w:t>
      </w:r>
      <w:r>
        <w:rPr>
          <w:spacing w:val="53"/>
        </w:rPr>
        <w:t> </w:t>
      </w:r>
      <w:r>
        <w:rPr/>
        <w:t>axtarış</w:t>
      </w:r>
      <w:r>
        <w:rPr>
          <w:spacing w:val="54"/>
        </w:rPr>
        <w:t> </w:t>
      </w:r>
      <w:r>
        <w:rPr/>
        <w:t>zamanı</w:t>
      </w:r>
      <w:r>
        <w:rPr>
          <w:spacing w:val="54"/>
        </w:rPr>
        <w:t> </w:t>
      </w:r>
      <w:r>
        <w:rPr/>
        <w:t>müxtəlif</w:t>
      </w:r>
      <w:r>
        <w:rPr>
          <w:spacing w:val="51"/>
        </w:rPr>
        <w:t> </w:t>
      </w:r>
      <w:r>
        <w:rPr>
          <w:spacing w:val="2"/>
        </w:rPr>
        <w:t>qram</w:t>
      </w:r>
      <w:r>
        <w:rPr>
          <w:rFonts w:ascii="Times New Roman" w:hAnsi="Times New Roman"/>
          <w:spacing w:val="2"/>
        </w:rPr>
        <w:t>matik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formala</w:t>
      </w:r>
      <w:r>
        <w:rPr/>
        <w:t>rdakı</w:t>
      </w:r>
      <w:r>
        <w:rPr>
          <w:spacing w:val="-67"/>
        </w:rPr>
        <w:t> </w:t>
      </w:r>
      <w:r>
        <w:rPr>
          <w:spacing w:val="-67"/>
        </w:rPr>
      </w:r>
      <w:r>
        <w:rPr/>
        <w:t>sözləri tanımağa imkan</w:t>
      </w:r>
      <w:r>
        <w:rPr>
          <w:spacing w:val="42"/>
        </w:rPr>
        <w:t> </w:t>
      </w:r>
      <w:r>
        <w:rPr/>
        <w:t>verir.</w:t>
      </w:r>
    </w:p>
    <w:p>
      <w:pPr>
        <w:pStyle w:val="BodyText"/>
        <w:spacing w:line="360" w:lineRule="auto"/>
        <w:ind w:left="132" w:right="144" w:firstLine="566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Tezauruslar. </w:t>
      </w:r>
      <w:r>
        <w:rPr/>
        <w:t>Mətn sənədlərinin formal təqdimatında tezaurus  adlanan </w:t>
      </w:r>
      <w:r>
        <w:rPr>
          <w:spacing w:val="37"/>
        </w:rPr>
        <w:t> </w:t>
      </w:r>
      <w:r>
        <w:rPr>
          <w:spacing w:val="3"/>
        </w:rPr>
        <w:t>xüsu</w:t>
      </w:r>
      <w:r>
        <w:rPr>
          <w:rFonts w:ascii="Times New Roman" w:hAnsi="Times New Roman" w:cs="Times New Roman" w:eastAsia="Times New Roman"/>
          <w:spacing w:val="3"/>
        </w:rPr>
        <w:t>si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/>
        <w:t>lüğətlər</w:t>
      </w:r>
      <w:r>
        <w:rPr>
          <w:spacing w:val="22"/>
        </w:rPr>
        <w:t> </w:t>
      </w:r>
      <w:r>
        <w:rPr/>
        <w:t>mühüm</w:t>
      </w:r>
      <w:r>
        <w:rPr>
          <w:spacing w:val="18"/>
        </w:rPr>
        <w:t> </w:t>
      </w:r>
      <w:r>
        <w:rPr/>
        <w:t>rol</w:t>
      </w:r>
      <w:r>
        <w:rPr>
          <w:spacing w:val="21"/>
        </w:rPr>
        <w:t> </w:t>
      </w:r>
      <w:r>
        <w:rPr/>
        <w:t>oynayır.</w:t>
      </w:r>
      <w:r>
        <w:rPr>
          <w:spacing w:val="22"/>
        </w:rPr>
        <w:t> </w:t>
      </w:r>
      <w:r>
        <w:rPr/>
        <w:t>Tezaurus</w:t>
      </w:r>
      <w:r>
        <w:rPr>
          <w:spacing w:val="32"/>
        </w:rPr>
        <w:t> </w:t>
      </w:r>
      <w:r>
        <w:rPr/>
        <w:t>–</w:t>
      </w:r>
      <w:r>
        <w:rPr>
          <w:spacing w:val="22"/>
        </w:rPr>
        <w:t> </w:t>
      </w:r>
      <w:r>
        <w:rPr/>
        <w:t>dilin</w:t>
      </w:r>
      <w:r>
        <w:rPr>
          <w:spacing w:val="21"/>
        </w:rPr>
        <w:t> </w:t>
      </w:r>
      <w:r>
        <w:rPr/>
        <w:t>əsas</w:t>
      </w:r>
      <w:r>
        <w:rPr>
          <w:spacing w:val="24"/>
        </w:rPr>
        <w:t> </w:t>
      </w:r>
      <w:r>
        <w:rPr/>
        <w:t>anlayışları</w:t>
      </w:r>
      <w:r>
        <w:rPr>
          <w:spacing w:val="21"/>
        </w:rPr>
        <w:t> </w:t>
      </w:r>
      <w:r>
        <w:rPr/>
        <w:t>lüğətidir.</w:t>
      </w:r>
      <w:r>
        <w:rPr>
          <w:spacing w:val="22"/>
        </w:rPr>
        <w:t> </w:t>
      </w:r>
      <w:r>
        <w:rPr/>
        <w:t>Teza</w:t>
      </w:r>
      <w:r>
        <w:rPr>
          <w:rFonts w:ascii="Times New Roman" w:hAnsi="Times New Roman" w:cs="Times New Roman" w:eastAsia="Times New Roman"/>
        </w:rPr>
        <w:t>u</w:t>
      </w:r>
      <w:r>
        <w:rPr/>
        <w:t>rus</w:t>
      </w:r>
      <w:r>
        <w:rPr>
          <w:spacing w:val="21"/>
        </w:rPr>
        <w:t> </w:t>
      </w:r>
      <w:r>
        <w:rPr/>
        <w:t>həm</w:t>
      </w:r>
      <w:r>
        <w:rPr>
          <w:spacing w:val="18"/>
        </w:rPr>
        <w:t> </w:t>
      </w:r>
      <w:r>
        <w:rPr/>
        <w:t>də</w:t>
      </w:r>
      <w:r>
        <w:rPr>
          <w:spacing w:val="-66"/>
        </w:rPr>
        <w:t> </w:t>
      </w:r>
      <w:r>
        <w:rPr>
          <w:spacing w:val="-66"/>
        </w:rPr>
      </w:r>
      <w:r>
        <w:rPr/>
        <w:t>sorğunu genişləndirmək</w:t>
      </w:r>
      <w:r>
        <w:rPr>
          <w:spacing w:val="44"/>
        </w:rPr>
        <w:t> </w:t>
      </w:r>
      <w:r>
        <w:rPr/>
        <w:t>üçündür.</w:t>
      </w:r>
    </w:p>
    <w:p>
      <w:pPr>
        <w:pStyle w:val="BodyText"/>
        <w:spacing w:line="360" w:lineRule="auto"/>
        <w:ind w:left="132" w:right="157" w:firstLine="566"/>
        <w:jc w:val="both"/>
      </w:pPr>
      <w:r>
        <w:rPr>
          <w:rFonts w:ascii="Times New Roman" w:hAnsi="Times New Roman"/>
          <w:b/>
          <w:i/>
        </w:rPr>
        <w:t>Ontoloji materiallar. </w:t>
      </w:r>
      <w:r>
        <w:rPr/>
        <w:t>Təbii dildə təqdim edilmiş mətn sənədlərinin və</w:t>
      </w:r>
      <w:r>
        <w:rPr>
          <w:spacing w:val="48"/>
        </w:rPr>
        <w:t> </w:t>
      </w:r>
      <w:r>
        <w:rPr/>
        <w:t>axtarış</w:t>
      </w:r>
      <w:r>
        <w:rPr>
          <w:w w:val="100"/>
        </w:rPr>
        <w:t> </w:t>
      </w:r>
      <w:r>
        <w:rPr/>
        <w:t>sorğularının</w:t>
      </w:r>
      <w:r>
        <w:rPr>
          <w:spacing w:val="4"/>
        </w:rPr>
        <w:t> </w:t>
      </w:r>
      <w:r>
        <w:rPr/>
        <w:t>adekvat</w:t>
      </w:r>
      <w:r>
        <w:rPr>
          <w:spacing w:val="4"/>
        </w:rPr>
        <w:t> </w:t>
      </w:r>
      <w:r>
        <w:rPr/>
        <w:t>dərki</w:t>
      </w:r>
      <w:r>
        <w:rPr>
          <w:spacing w:val="4"/>
        </w:rPr>
        <w:t> </w:t>
      </w:r>
      <w:r>
        <w:rPr/>
        <w:t>(interpretasiyası)</w:t>
      </w:r>
      <w:r>
        <w:rPr>
          <w:spacing w:val="1"/>
        </w:rPr>
        <w:t> </w:t>
      </w:r>
      <w:r>
        <w:rPr/>
        <w:t>üçün</w:t>
      </w:r>
      <w:r>
        <w:rPr>
          <w:spacing w:val="4"/>
        </w:rPr>
        <w:t> </w:t>
      </w:r>
      <w:r>
        <w:rPr/>
        <w:t>sistem</w:t>
      </w:r>
      <w:r>
        <w:rPr>
          <w:spacing w:val="1"/>
        </w:rPr>
        <w:t> </w:t>
      </w:r>
      <w:r>
        <w:rPr/>
        <w:t>predmet</w:t>
      </w:r>
      <w:r>
        <w:rPr>
          <w:spacing w:val="2"/>
        </w:rPr>
        <w:t> </w:t>
      </w:r>
      <w:r>
        <w:rPr/>
        <w:t>oblastının</w:t>
      </w:r>
      <w:r>
        <w:rPr>
          <w:spacing w:val="2"/>
        </w:rPr>
        <w:t> </w:t>
      </w:r>
      <w:r>
        <w:rPr/>
        <w:t>əsas</w:t>
      </w:r>
      <w:r>
        <w:rPr>
          <w:spacing w:val="-68"/>
        </w:rPr>
        <w:t> </w:t>
      </w:r>
      <w:r>
        <w:rPr>
          <w:spacing w:val="-68"/>
        </w:rPr>
      </w:r>
      <w:r>
        <w:rPr/>
        <w:t>anlayışlarını</w:t>
      </w:r>
      <w:r>
        <w:rPr>
          <w:spacing w:val="11"/>
        </w:rPr>
        <w:t> </w:t>
      </w:r>
      <w:r>
        <w:rPr/>
        <w:t>və</w:t>
      </w:r>
      <w:r>
        <w:rPr>
          <w:spacing w:val="13"/>
        </w:rPr>
        <w:t> </w:t>
      </w:r>
      <w:r>
        <w:rPr/>
        <w:t>onların</w:t>
      </w:r>
      <w:r>
        <w:rPr>
          <w:spacing w:val="18"/>
        </w:rPr>
        <w:t> </w:t>
      </w:r>
      <w:r>
        <w:rPr/>
        <w:t>arasındakı</w:t>
      </w:r>
      <w:r>
        <w:rPr>
          <w:spacing w:val="18"/>
        </w:rPr>
        <w:t> </w:t>
      </w:r>
      <w:r>
        <w:rPr/>
        <w:t>müxtəlif</w:t>
      </w:r>
      <w:r>
        <w:rPr>
          <w:spacing w:val="16"/>
        </w:rPr>
        <w:t> </w:t>
      </w:r>
      <w:r>
        <w:rPr/>
        <w:t>semantik</w:t>
      </w:r>
      <w:r>
        <w:rPr>
          <w:spacing w:val="18"/>
        </w:rPr>
        <w:t> </w:t>
      </w:r>
      <w:r>
        <w:rPr/>
        <w:t>əlaqələri</w:t>
      </w:r>
      <w:r>
        <w:rPr>
          <w:spacing w:val="14"/>
        </w:rPr>
        <w:t> </w:t>
      </w:r>
      <w:r>
        <w:rPr/>
        <w:t>təyin</w:t>
      </w:r>
      <w:r>
        <w:rPr>
          <w:spacing w:val="14"/>
        </w:rPr>
        <w:t> </w:t>
      </w:r>
      <w:r>
        <w:rPr/>
        <w:t>edən</w:t>
      </w:r>
      <w:r>
        <w:rPr>
          <w:spacing w:val="14"/>
        </w:rPr>
        <w:t> </w:t>
      </w:r>
      <w:r>
        <w:rPr/>
        <w:t>vasitə</w:t>
      </w:r>
      <w:r>
        <w:rPr>
          <w:spacing w:val="13"/>
        </w:rPr>
        <w:t> </w:t>
      </w:r>
      <w:r>
        <w:rPr/>
        <w:t>olmalıdır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ontoloji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mate</w:t>
      </w:r>
      <w:r>
        <w:rPr/>
        <w:t>riallar</w:t>
      </w:r>
      <w:r>
        <w:rPr>
          <w:spacing w:val="7"/>
        </w:rPr>
        <w:t> </w:t>
      </w:r>
      <w:r>
        <w:rPr/>
        <w:t>deyilir.</w:t>
      </w:r>
      <w:r>
        <w:rPr>
          <w:spacing w:val="4"/>
        </w:rPr>
        <w:t> </w:t>
      </w:r>
      <w:r>
        <w:rPr/>
        <w:t>Buraya</w:t>
      </w:r>
      <w:r>
        <w:rPr>
          <w:spacing w:val="7"/>
        </w:rPr>
        <w:t> </w:t>
      </w:r>
      <w:r>
        <w:rPr/>
        <w:t>predmet</w:t>
      </w:r>
      <w:r>
        <w:rPr>
          <w:spacing w:val="6"/>
        </w:rPr>
        <w:t> </w:t>
      </w:r>
      <w:r>
        <w:rPr/>
        <w:t>oblastının</w:t>
      </w:r>
      <w:r>
        <w:rPr>
          <w:spacing w:val="6"/>
        </w:rPr>
        <w:t> </w:t>
      </w:r>
      <w:r>
        <w:rPr/>
        <w:t>tezaurusu,</w:t>
      </w:r>
      <w:r>
        <w:rPr>
          <w:spacing w:val="4"/>
        </w:rPr>
        <w:t> </w:t>
      </w:r>
      <w:r>
        <w:rPr/>
        <w:t>birinci</w:t>
      </w:r>
      <w:r>
        <w:rPr>
          <w:spacing w:val="-67"/>
        </w:rPr>
        <w:t> </w:t>
      </w:r>
      <w:r>
        <w:rPr>
          <w:spacing w:val="-67"/>
        </w:rPr>
      </w:r>
      <w:r>
        <w:rPr/>
        <w:t>dərəcəli məntiq dilləri və s.</w:t>
      </w:r>
      <w:r>
        <w:rPr>
          <w:spacing w:val="49"/>
        </w:rPr>
        <w:t> </w:t>
      </w:r>
      <w:r>
        <w:rPr/>
        <w:t>aiddir.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1"/>
        </w:numPr>
        <w:tabs>
          <w:tab w:pos="4815" w:val="left" w:leader="none"/>
        </w:tabs>
        <w:spacing w:line="240" w:lineRule="auto" w:before="170" w:after="0"/>
        <w:ind w:left="4814" w:right="0" w:hanging="716"/>
        <w:jc w:val="left"/>
        <w:rPr>
          <w:b w:val="0"/>
          <w:bCs w:val="0"/>
        </w:rPr>
      </w:pPr>
      <w:r>
        <w:rPr/>
        <w:t>Axtarış</w:t>
      </w:r>
      <w:r>
        <w:rPr>
          <w:spacing w:val="4"/>
        </w:rPr>
        <w:t> </w:t>
      </w:r>
      <w:r>
        <w:rPr/>
        <w:t>modelləri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59" w:firstLine="566"/>
        <w:jc w:val="both"/>
      </w:pPr>
      <w:r>
        <w:rPr>
          <w:rFonts w:ascii="Times New Roman" w:hAnsi="Times New Roman"/>
          <w:b/>
          <w:i/>
        </w:rPr>
        <w:t>Axtarış modeli anlayışı. </w:t>
      </w:r>
      <w:r>
        <w:rPr/>
        <w:t>Axtarış modeli dedikdə, sənədlərin və sorğuların</w:t>
      </w:r>
      <w:r>
        <w:rPr>
          <w:spacing w:val="57"/>
        </w:rPr>
        <w:t> </w:t>
      </w:r>
      <w:r>
        <w:rPr/>
        <w:t>təqdimatı</w:t>
      </w:r>
      <w:r>
        <w:rPr>
          <w:w w:val="100"/>
        </w:rPr>
        <w:t> </w:t>
      </w:r>
      <w:r>
        <w:rPr/>
        <w:t>üsulları və relevantlıq kriterisinin növü və </w:t>
      </w:r>
      <w:r>
        <w:rPr>
          <w:spacing w:val="2"/>
        </w:rPr>
        <w:t>bunların </w:t>
      </w:r>
      <w:r>
        <w:rPr/>
        <w:t>əlaqələndirilməsi nəzərdə </w:t>
      </w:r>
      <w:r>
        <w:rPr>
          <w:spacing w:val="40"/>
        </w:rPr>
        <w:t> </w:t>
      </w:r>
      <w:r>
        <w:rPr/>
        <w:t>tutulur.</w:t>
      </w:r>
    </w:p>
    <w:p>
      <w:pPr>
        <w:spacing w:before="5"/>
        <w:ind w:left="6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Sadə axtarış modeli. </w:t>
      </w:r>
      <w:r>
        <w:rPr>
          <w:rFonts w:ascii="Times New Roman" w:hAnsi="Times New Roman"/>
          <w:sz w:val="28"/>
        </w:rPr>
        <w:t>Bu modellər deskriptorlu və klassifikatorlu axtarışı təsvir 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spacing w:before="161"/>
        <w:ind w:left="6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Aidi  axtarış  modeli.  </w:t>
      </w:r>
      <w:r>
        <w:rPr>
          <w:rFonts w:ascii="Times New Roman" w:hAnsi="Times New Roman"/>
          <w:sz w:val="28"/>
        </w:rPr>
        <w:t>Mətndə  tez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tez  rast  gələn  söz  və  söz  birləşmələri 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2"/>
          <w:sz w:val="28"/>
        </w:rPr>
        <w:t>əsasın</w:t>
      </w:r>
      <w:r>
        <w:rPr>
          <w:rFonts w:ascii="Times New Roman" w:hAnsi="Times New Roman"/>
          <w:spacing w:val="2"/>
          <w:sz w:val="28"/>
        </w:rPr>
        <w:t>da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285"/>
          <w:pgSz w:w="11910" w:h="16840"/>
          <w:pgMar w:footer="1078" w:header="0" w:top="500" w:bottom="1260" w:left="1000" w:right="420"/>
        </w:sectPr>
      </w:pPr>
    </w:p>
    <w:p>
      <w:pPr>
        <w:spacing w:line="360" w:lineRule="auto" w:before="41"/>
        <w:ind w:left="132" w:right="14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Məntiqi (Bul) axtarış m</w:t>
      </w:r>
      <w:r>
        <w:rPr>
          <w:rFonts w:ascii="Times New Roman" w:hAnsi="Times New Roman"/>
          <w:b/>
          <w:i/>
          <w:sz w:val="28"/>
        </w:rPr>
        <w:t>odeli. </w:t>
      </w:r>
      <w:r>
        <w:rPr>
          <w:rFonts w:ascii="Times New Roman" w:hAnsi="Times New Roman"/>
          <w:sz w:val="28"/>
        </w:rPr>
        <w:t>Bu halda VƏ, VƏ YA, DEYİL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operatorların</w:t>
      </w:r>
      <w:r>
        <w:rPr>
          <w:rFonts w:ascii="Times New Roman" w:hAnsi="Times New Roman"/>
          <w:sz w:val="28"/>
        </w:rPr>
        <w:t>dan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 w:before="8"/>
        <w:ind w:left="132" w:right="158" w:firstLine="566"/>
        <w:jc w:val="both"/>
      </w:pPr>
      <w:r>
        <w:rPr>
          <w:rFonts w:ascii="Times New Roman" w:hAnsi="Times New Roman"/>
          <w:b/>
          <w:i/>
        </w:rPr>
        <w:t>Vektor axtarış modeli. </w:t>
      </w:r>
      <w:r>
        <w:rPr/>
        <w:t>Bu halda sənəd və sorğular vektor kimi təsəvvür</w:t>
      </w:r>
      <w:r>
        <w:rPr>
          <w:spacing w:val="37"/>
        </w:rPr>
        <w:t> </w:t>
      </w:r>
      <w:r>
        <w:rPr/>
        <w:t>edilir.</w:t>
      </w:r>
      <w:r>
        <w:rPr>
          <w:w w:val="100"/>
        </w:rPr>
        <w:t> </w:t>
      </w:r>
      <w:r>
        <w:rPr/>
        <w:t>Sənəddəki</w:t>
      </w:r>
      <w:r>
        <w:rPr>
          <w:spacing w:val="42"/>
        </w:rPr>
        <w:t> </w:t>
      </w:r>
      <w:r>
        <w:rPr/>
        <w:t>və</w:t>
      </w:r>
      <w:r>
        <w:rPr>
          <w:spacing w:val="43"/>
        </w:rPr>
        <w:t> </w:t>
      </w:r>
      <w:r>
        <w:rPr/>
        <w:t>sorğudakı</w:t>
      </w:r>
      <w:r>
        <w:rPr>
          <w:spacing w:val="42"/>
        </w:rPr>
        <w:t> </w:t>
      </w:r>
      <w:r>
        <w:rPr/>
        <w:t>söz</w:t>
      </w:r>
      <w:r>
        <w:rPr>
          <w:spacing w:val="40"/>
        </w:rPr>
        <w:t> </w:t>
      </w:r>
      <w:r>
        <w:rPr/>
        <w:t>və</w:t>
      </w:r>
      <w:r>
        <w:rPr>
          <w:spacing w:val="40"/>
        </w:rPr>
        <w:t> </w:t>
      </w:r>
      <w:r>
        <w:rPr/>
        <w:t>sözbirləşmələrinin</w:t>
      </w:r>
      <w:r>
        <w:rPr>
          <w:spacing w:val="44"/>
        </w:rPr>
        <w:t> </w:t>
      </w:r>
      <w:r>
        <w:rPr/>
        <w:t>lüğətdəki</w:t>
      </w:r>
      <w:r>
        <w:rPr>
          <w:spacing w:val="44"/>
        </w:rPr>
        <w:t> </w:t>
      </w:r>
      <w:r>
        <w:rPr/>
        <w:t>koordinatları</w:t>
      </w:r>
      <w:r>
        <w:rPr>
          <w:spacing w:val="42"/>
        </w:rPr>
        <w:t> </w:t>
      </w:r>
      <w:r>
        <w:rPr/>
        <w:t>əsas</w:t>
      </w:r>
      <w:r>
        <w:rPr>
          <w:spacing w:val="44"/>
        </w:rPr>
        <w:t> </w:t>
      </w:r>
      <w:r>
        <w:rPr/>
        <w:t>rol</w:t>
      </w:r>
      <w:r>
        <w:rPr>
          <w:spacing w:val="-68"/>
        </w:rPr>
        <w:t> </w:t>
      </w:r>
      <w:r>
        <w:rPr>
          <w:spacing w:val="-68"/>
        </w:rPr>
      </w:r>
      <w:r>
        <w:rPr/>
        <w:t>oynayır. Axtarılan söz sənəddə varsa, onun koordinatına 1, əks halda 0 </w:t>
      </w:r>
      <w:r>
        <w:rPr>
          <w:spacing w:val="44"/>
        </w:rPr>
        <w:t> </w:t>
      </w:r>
      <w:r>
        <w:rPr/>
        <w:t>yazılır.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1"/>
        </w:numPr>
        <w:tabs>
          <w:tab w:pos="2718" w:val="left" w:leader="none"/>
        </w:tabs>
        <w:spacing w:line="240" w:lineRule="auto" w:before="173" w:after="0"/>
        <w:ind w:left="2717" w:right="0" w:hanging="715"/>
        <w:jc w:val="left"/>
        <w:rPr>
          <w:b w:val="0"/>
          <w:bCs w:val="0"/>
        </w:rPr>
      </w:pPr>
      <w:r>
        <w:rPr/>
        <w:t>Mətni axtarış sistemlərinin vəziyyəti və yeni</w:t>
      </w:r>
      <w:r>
        <w:rPr>
          <w:spacing w:val="33"/>
        </w:rPr>
        <w:t> </w:t>
      </w:r>
      <w:r>
        <w:rPr/>
        <w:t>tələblər</w:t>
      </w:r>
      <w:r>
        <w:rPr>
          <w:b w:val="0"/>
        </w:rPr>
      </w:r>
    </w:p>
    <w:p>
      <w:pPr>
        <w:pStyle w:val="BodyText"/>
        <w:spacing w:line="360" w:lineRule="auto" w:before="155"/>
        <w:ind w:left="132" w:right="149" w:firstLine="566"/>
        <w:jc w:val="both"/>
      </w:pPr>
      <w:r>
        <w:rPr/>
        <w:t>İlk</w:t>
      </w:r>
      <w:r>
        <w:rPr>
          <w:spacing w:val="52"/>
        </w:rPr>
        <w:t> </w:t>
      </w:r>
      <w:r>
        <w:rPr/>
        <w:t>mətni</w:t>
      </w:r>
      <w:r>
        <w:rPr>
          <w:spacing w:val="52"/>
        </w:rPr>
        <w:t> </w:t>
      </w:r>
      <w:r>
        <w:rPr/>
        <w:t>axtarış</w:t>
      </w:r>
      <w:r>
        <w:rPr>
          <w:spacing w:val="50"/>
        </w:rPr>
        <w:t> </w:t>
      </w:r>
      <w:r>
        <w:rPr/>
        <w:t>sistemləri</w:t>
      </w:r>
      <w:r>
        <w:rPr>
          <w:spacing w:val="52"/>
        </w:rPr>
        <w:t> </w:t>
      </w:r>
      <w:r>
        <w:rPr/>
        <w:t>kitabxana</w:t>
      </w:r>
      <w:r>
        <w:rPr>
          <w:spacing w:val="49"/>
        </w:rPr>
        <w:t> </w:t>
      </w:r>
      <w:r>
        <w:rPr/>
        <w:t>işi</w:t>
      </w:r>
      <w:r>
        <w:rPr>
          <w:spacing w:val="50"/>
        </w:rPr>
        <w:t> </w:t>
      </w:r>
      <w:r>
        <w:rPr/>
        <w:t>üçün</w:t>
      </w:r>
      <w:r>
        <w:rPr>
          <w:spacing w:val="52"/>
        </w:rPr>
        <w:t> </w:t>
      </w:r>
      <w:r>
        <w:rPr/>
        <w:t>nəzərdə</w:t>
      </w:r>
      <w:r>
        <w:rPr>
          <w:spacing w:val="51"/>
        </w:rPr>
        <w:t> </w:t>
      </w:r>
      <w:r>
        <w:rPr/>
        <w:t>tutulsa</w:t>
      </w:r>
      <w:r>
        <w:rPr>
          <w:spacing w:val="49"/>
        </w:rPr>
        <w:t> </w:t>
      </w:r>
      <w:r>
        <w:rPr/>
        <w:t>da,</w:t>
      </w:r>
      <w:r>
        <w:rPr>
          <w:spacing w:val="51"/>
        </w:rPr>
        <w:t> </w:t>
      </w:r>
      <w:r>
        <w:rPr>
          <w:spacing w:val="2"/>
        </w:rPr>
        <w:t>hal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hazırda</w:t>
      </w:r>
      <w:r>
        <w:rPr>
          <w:spacing w:val="49"/>
        </w:rPr>
        <w:t> </w:t>
      </w:r>
      <w:r>
        <w:rPr/>
        <w:t>bu,</w:t>
      </w:r>
      <w:r>
        <w:rPr>
          <w:w w:val="100"/>
        </w:rPr>
        <w:t> </w:t>
      </w:r>
      <w:r>
        <w:rPr/>
        <w:t>insan fəaliyyətinin bir çox sahələrinə uğurla tətbiq </w:t>
      </w:r>
      <w:r>
        <w:rPr>
          <w:spacing w:val="2"/>
        </w:rPr>
        <w:t>edilir. </w:t>
      </w:r>
      <w:r>
        <w:rPr/>
        <w:t>Xüsusən qlobal informasiya</w:t>
      </w:r>
      <w:r>
        <w:rPr>
          <w:spacing w:val="-60"/>
        </w:rPr>
        <w:t> </w:t>
      </w:r>
      <w:r>
        <w:rPr>
          <w:spacing w:val="-60"/>
        </w:rPr>
      </w:r>
      <w:r>
        <w:rPr/>
        <w:t>məkanı olan Veb</w:t>
      </w:r>
      <w:r>
        <w:rPr>
          <w:rFonts w:ascii="Times New Roman" w:hAnsi="Times New Roman"/>
        </w:rPr>
        <w:t>-</w:t>
      </w:r>
      <w:r>
        <w:rPr/>
        <w:t>lə bağlı təkamül intensiv xarakter </w:t>
      </w:r>
      <w:r>
        <w:rPr>
          <w:spacing w:val="12"/>
        </w:rPr>
        <w:t> </w:t>
      </w:r>
      <w:r>
        <w:rPr/>
        <w:t>almışdır.</w:t>
      </w:r>
    </w:p>
    <w:p>
      <w:pPr>
        <w:pStyle w:val="BodyText"/>
        <w:spacing w:line="360" w:lineRule="auto" w:before="7"/>
        <w:ind w:left="132" w:right="142" w:firstLine="566"/>
        <w:jc w:val="both"/>
      </w:pPr>
      <w:r>
        <w:rPr>
          <w:rFonts w:ascii="Times New Roman" w:hAnsi="Times New Roman"/>
          <w:b/>
          <w:i/>
        </w:rPr>
        <w:t>Mətni</w:t>
      </w:r>
      <w:r>
        <w:rPr>
          <w:rFonts w:ascii="Times New Roman" w:hAnsi="Times New Roman"/>
          <w:b/>
          <w:i/>
          <w:spacing w:val="53"/>
        </w:rPr>
        <w:t> </w:t>
      </w:r>
      <w:r>
        <w:rPr>
          <w:rFonts w:ascii="Times New Roman" w:hAnsi="Times New Roman"/>
          <w:b/>
          <w:i/>
        </w:rPr>
        <w:t>axtarış</w:t>
      </w:r>
      <w:r>
        <w:rPr>
          <w:rFonts w:ascii="Times New Roman" w:hAnsi="Times New Roman"/>
          <w:b/>
          <w:i/>
          <w:spacing w:val="53"/>
        </w:rPr>
        <w:t> </w:t>
      </w:r>
      <w:r>
        <w:rPr>
          <w:rFonts w:ascii="Times New Roman" w:hAnsi="Times New Roman"/>
          <w:b/>
          <w:i/>
        </w:rPr>
        <w:t>sahəsinin</w:t>
      </w:r>
      <w:r>
        <w:rPr>
          <w:rFonts w:ascii="Times New Roman" w:hAnsi="Times New Roman"/>
          <w:b/>
          <w:i/>
          <w:spacing w:val="49"/>
        </w:rPr>
        <w:t> </w:t>
      </w:r>
      <w:r>
        <w:rPr>
          <w:rFonts w:ascii="Times New Roman" w:hAnsi="Times New Roman"/>
          <w:b/>
          <w:i/>
        </w:rPr>
        <w:t>problemləri.</w:t>
      </w:r>
      <w:r>
        <w:rPr>
          <w:rFonts w:ascii="Times New Roman" w:hAnsi="Times New Roman"/>
          <w:b/>
          <w:i/>
          <w:spacing w:val="63"/>
        </w:rPr>
        <w:t> </w:t>
      </w:r>
      <w:r>
        <w:rPr/>
        <w:t>Müasir</w:t>
      </w:r>
      <w:r>
        <w:rPr>
          <w:spacing w:val="50"/>
        </w:rPr>
        <w:t> </w:t>
      </w:r>
      <w:r>
        <w:rPr/>
        <w:t>dövrdə</w:t>
      </w:r>
      <w:r>
        <w:rPr>
          <w:spacing w:val="52"/>
        </w:rPr>
        <w:t> </w:t>
      </w:r>
      <w:r>
        <w:rPr/>
        <w:t>mətni</w:t>
      </w:r>
      <w:r>
        <w:rPr>
          <w:spacing w:val="53"/>
        </w:rPr>
        <w:t> </w:t>
      </w:r>
      <w:r>
        <w:rPr/>
        <w:t>axtarış</w:t>
      </w:r>
      <w:r>
        <w:rPr>
          <w:spacing w:val="51"/>
        </w:rPr>
        <w:t> </w:t>
      </w:r>
      <w:r>
        <w:rPr/>
        <w:t>prob</w:t>
      </w:r>
      <w:r>
        <w:rPr>
          <w:rFonts w:ascii="Times New Roman" w:hAnsi="Times New Roman"/>
        </w:rPr>
        <w:t>lema</w:t>
      </w:r>
      <w:r>
        <w:rPr/>
        <w:t>tikası</w:t>
      </w:r>
      <w:r>
        <w:rPr>
          <w:w w:val="100"/>
        </w:rPr>
        <w:t> </w:t>
      </w:r>
      <w:r>
        <w:rPr/>
        <w:t>olduqca</w:t>
      </w:r>
      <w:r>
        <w:rPr>
          <w:spacing w:val="32"/>
        </w:rPr>
        <w:t> </w:t>
      </w:r>
      <w:r>
        <w:rPr/>
        <w:t>genişlənmişdir.</w:t>
      </w:r>
      <w:r>
        <w:rPr>
          <w:spacing w:val="33"/>
        </w:rPr>
        <w:t> </w:t>
      </w:r>
      <w:r>
        <w:rPr/>
        <w:t>Belə</w:t>
      </w:r>
      <w:r>
        <w:rPr>
          <w:spacing w:val="32"/>
        </w:rPr>
        <w:t> </w:t>
      </w:r>
      <w:r>
        <w:rPr/>
        <w:t>ki,</w:t>
      </w:r>
      <w:r>
        <w:rPr>
          <w:spacing w:val="31"/>
        </w:rPr>
        <w:t> </w:t>
      </w:r>
      <w:r>
        <w:rPr/>
        <w:t>buraya:</w:t>
      </w:r>
      <w:r>
        <w:rPr>
          <w:spacing w:val="33"/>
        </w:rPr>
        <w:t> </w:t>
      </w:r>
      <w:r>
        <w:rPr/>
        <w:t>konkret</w:t>
      </w:r>
      <w:r>
        <w:rPr>
          <w:spacing w:val="36"/>
        </w:rPr>
        <w:t> </w:t>
      </w:r>
      <w:r>
        <w:rPr/>
        <w:t>axtarış</w:t>
      </w:r>
      <w:r>
        <w:rPr>
          <w:spacing w:val="36"/>
        </w:rPr>
        <w:t> </w:t>
      </w:r>
      <w:r>
        <w:rPr/>
        <w:t>modellərinin</w:t>
      </w:r>
      <w:r>
        <w:rPr>
          <w:spacing w:val="33"/>
        </w:rPr>
        <w:t> </w:t>
      </w:r>
      <w:r>
        <w:rPr/>
        <w:t>inkişafı;</w:t>
      </w:r>
      <w:r>
        <w:rPr>
          <w:spacing w:val="56"/>
        </w:rPr>
        <w:t> </w:t>
      </w:r>
      <w:r>
        <w:rPr/>
        <w:t>sistemlər</w:t>
      </w:r>
      <w:r>
        <w:rPr>
          <w:spacing w:val="-66"/>
        </w:rPr>
        <w:t> </w:t>
      </w:r>
      <w:r>
        <w:rPr>
          <w:spacing w:val="-66"/>
        </w:rPr>
      </w:r>
      <w:r>
        <w:rPr/>
        <w:t>üzərində</w:t>
      </w:r>
      <w:r>
        <w:rPr>
          <w:spacing w:val="42"/>
        </w:rPr>
        <w:t> </w:t>
      </w:r>
      <w:r>
        <w:rPr/>
        <w:t>eksperiment</w:t>
      </w:r>
      <w:r>
        <w:rPr>
          <w:spacing w:val="43"/>
        </w:rPr>
        <w:t> </w:t>
      </w:r>
      <w:r>
        <w:rPr/>
        <w:t>aparılması,</w:t>
      </w:r>
      <w:r>
        <w:rPr>
          <w:spacing w:val="37"/>
        </w:rPr>
        <w:t> </w:t>
      </w:r>
      <w:r>
        <w:rPr/>
        <w:t>onların</w:t>
      </w:r>
      <w:r>
        <w:rPr>
          <w:spacing w:val="39"/>
        </w:rPr>
        <w:t> </w:t>
      </w:r>
      <w:r>
        <w:rPr/>
        <w:t>testləşdirilməsi</w:t>
      </w:r>
      <w:r>
        <w:rPr>
          <w:spacing w:val="39"/>
        </w:rPr>
        <w:t> </w:t>
      </w:r>
      <w:r>
        <w:rPr/>
        <w:t>və</w:t>
      </w:r>
      <w:r>
        <w:rPr>
          <w:spacing w:val="38"/>
        </w:rPr>
        <w:t> </w:t>
      </w:r>
      <w:r>
        <w:rPr/>
        <w:t>qiymətləndirilməsi</w:t>
      </w:r>
      <w:r>
        <w:rPr>
          <w:spacing w:val="43"/>
        </w:rPr>
        <w:t> </w:t>
      </w:r>
      <w:r>
        <w:rPr>
          <w:spacing w:val="3"/>
        </w:rPr>
        <w:t>metodo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4"/>
        </w:rPr>
        <w:t> </w:t>
      </w:r>
      <w:r>
        <w:rPr>
          <w:rFonts w:ascii="Times New Roman" w:hAnsi="Times New Roman"/>
        </w:rPr>
        <w:t>logi</w:t>
      </w:r>
      <w:r>
        <w:rPr/>
        <w:t>yası;</w:t>
      </w:r>
      <w:r>
        <w:rPr>
          <w:spacing w:val="69"/>
        </w:rPr>
        <w:t> </w:t>
      </w:r>
      <w:r>
        <w:rPr/>
        <w:t>mətni</w:t>
      </w:r>
      <w:r>
        <w:rPr>
          <w:spacing w:val="69"/>
        </w:rPr>
        <w:t> </w:t>
      </w:r>
      <w:r>
        <w:rPr/>
        <w:t>axtarışın</w:t>
      </w:r>
      <w:r>
        <w:rPr>
          <w:spacing w:val="69"/>
        </w:rPr>
        <w:t> </w:t>
      </w:r>
      <w:r>
        <w:rPr/>
        <w:t>reallaşdırılması</w:t>
      </w:r>
      <w:r>
        <w:rPr>
          <w:spacing w:val="69"/>
        </w:rPr>
        <w:t> </w:t>
      </w:r>
      <w:r>
        <w:rPr/>
        <w:t>metodları;</w:t>
      </w:r>
      <w:r>
        <w:rPr>
          <w:spacing w:val="69"/>
        </w:rPr>
        <w:t> </w:t>
      </w:r>
      <w:r>
        <w:rPr/>
        <w:t>mətni</w:t>
      </w:r>
      <w:r>
        <w:rPr>
          <w:spacing w:val="69"/>
        </w:rPr>
        <w:t> </w:t>
      </w:r>
      <w:r>
        <w:rPr/>
        <w:t>axtarış</w:t>
      </w:r>
      <w:r>
        <w:rPr>
          <w:spacing w:val="69"/>
        </w:rPr>
        <w:t> </w:t>
      </w:r>
      <w:r>
        <w:rPr/>
        <w:t>və</w:t>
      </w:r>
      <w:r>
        <w:rPr>
          <w:spacing w:val="68"/>
        </w:rPr>
        <w:t> </w:t>
      </w:r>
      <w:r>
        <w:rPr/>
        <w:t>VB</w:t>
      </w:r>
      <w:r>
        <w:rPr>
          <w:spacing w:val="65"/>
        </w:rPr>
        <w:t> </w:t>
      </w:r>
      <w:r>
        <w:rPr>
          <w:spacing w:val="2"/>
        </w:rPr>
        <w:t>texnologiya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8"/>
        </w:rPr>
        <w:t> </w:t>
      </w:r>
      <w:r>
        <w:rPr/>
        <w:t>larının</w:t>
      </w:r>
      <w:r>
        <w:rPr>
          <w:spacing w:val="36"/>
        </w:rPr>
        <w:t> </w:t>
      </w:r>
      <w:r>
        <w:rPr/>
        <w:t>inteqrasiya</w:t>
      </w:r>
      <w:r>
        <w:rPr>
          <w:spacing w:val="37"/>
        </w:rPr>
        <w:t> </w:t>
      </w:r>
      <w:r>
        <w:rPr/>
        <w:t>edilməsi</w:t>
      </w:r>
      <w:r>
        <w:rPr>
          <w:spacing w:val="36"/>
        </w:rPr>
        <w:t> </w:t>
      </w:r>
      <w:r>
        <w:rPr/>
        <w:t>üçün</w:t>
      </w:r>
      <w:r>
        <w:rPr>
          <w:spacing w:val="36"/>
        </w:rPr>
        <w:t> </w:t>
      </w:r>
      <w:r>
        <w:rPr/>
        <w:t>tətbiq</w:t>
      </w:r>
      <w:r>
        <w:rPr>
          <w:spacing w:val="39"/>
        </w:rPr>
        <w:t> </w:t>
      </w:r>
      <w:r>
        <w:rPr/>
        <w:t>edilən</w:t>
      </w:r>
      <w:r>
        <w:rPr>
          <w:spacing w:val="39"/>
        </w:rPr>
        <w:t> </w:t>
      </w:r>
      <w:r>
        <w:rPr/>
        <w:t>yanaşmalar;</w:t>
      </w:r>
      <w:r>
        <w:rPr>
          <w:spacing w:val="39"/>
        </w:rPr>
        <w:t> </w:t>
      </w:r>
      <w:r>
        <w:rPr/>
        <w:t>Veb</w:t>
      </w:r>
      <w:r>
        <w:rPr>
          <w:spacing w:val="36"/>
        </w:rPr>
        <w:t> </w:t>
      </w:r>
      <w:r>
        <w:rPr>
          <w:spacing w:val="2"/>
        </w:rPr>
        <w:t>mühitində</w:t>
      </w:r>
      <w:r>
        <w:rPr>
          <w:spacing w:val="33"/>
        </w:rPr>
        <w:t> </w:t>
      </w:r>
      <w:r>
        <w:rPr/>
        <w:t>axtarış;</w:t>
      </w:r>
      <w:r>
        <w:rPr>
          <w:spacing w:val="-68"/>
        </w:rPr>
        <w:t> </w:t>
      </w:r>
      <w:r>
        <w:rPr>
          <w:spacing w:val="-68"/>
        </w:rPr>
      </w:r>
      <w:r>
        <w:rPr/>
        <w:t>verilənlərin</w:t>
      </w:r>
      <w:r>
        <w:rPr>
          <w:spacing w:val="35"/>
        </w:rPr>
        <w:t> </w:t>
      </w:r>
      <w:r>
        <w:rPr/>
        <w:t>sıxılması</w:t>
      </w:r>
      <w:r>
        <w:rPr>
          <w:spacing w:val="38"/>
        </w:rPr>
        <w:t> </w:t>
      </w:r>
      <w:r>
        <w:rPr/>
        <w:t>metodları;</w:t>
      </w:r>
      <w:r>
        <w:rPr>
          <w:spacing w:val="35"/>
        </w:rPr>
        <w:t> </w:t>
      </w:r>
      <w:r>
        <w:rPr/>
        <w:t>sorğuların</w:t>
      </w:r>
      <w:r>
        <w:rPr>
          <w:spacing w:val="38"/>
        </w:rPr>
        <w:t> </w:t>
      </w:r>
      <w:r>
        <w:rPr/>
        <w:t>emalı</w:t>
      </w:r>
      <w:r>
        <w:rPr>
          <w:spacing w:val="35"/>
        </w:rPr>
        <w:t> </w:t>
      </w:r>
      <w:r>
        <w:rPr/>
        <w:t>səmərəliliyinin</w:t>
      </w:r>
      <w:r>
        <w:rPr>
          <w:spacing w:val="35"/>
        </w:rPr>
        <w:t> </w:t>
      </w:r>
      <w:r>
        <w:rPr/>
        <w:t>qiymətləndirilməsi;</w:t>
      </w:r>
      <w:r>
        <w:rPr>
          <w:spacing w:val="-65"/>
        </w:rPr>
        <w:t> </w:t>
      </w:r>
      <w:r>
        <w:rPr>
          <w:spacing w:val="-65"/>
        </w:rPr>
      </w:r>
      <w:r>
        <w:rPr/>
        <w:t>təbbi</w:t>
      </w:r>
      <w:r>
        <w:rPr>
          <w:spacing w:val="61"/>
        </w:rPr>
        <w:t> </w:t>
      </w:r>
      <w:r>
        <w:rPr/>
        <w:t>dilin</w:t>
      </w:r>
      <w:r>
        <w:rPr>
          <w:spacing w:val="61"/>
        </w:rPr>
        <w:t> </w:t>
      </w:r>
      <w:r>
        <w:rPr/>
        <w:t>emalı;</w:t>
      </w:r>
      <w:r>
        <w:rPr>
          <w:spacing w:val="61"/>
        </w:rPr>
        <w:t> </w:t>
      </w:r>
      <w:r>
        <w:rPr/>
        <w:t>mətn</w:t>
      </w:r>
      <w:r>
        <w:rPr>
          <w:spacing w:val="61"/>
        </w:rPr>
        <w:t> </w:t>
      </w:r>
      <w:r>
        <w:rPr/>
        <w:t>sənədlərinin</w:t>
      </w:r>
      <w:r>
        <w:rPr>
          <w:spacing w:val="58"/>
        </w:rPr>
        <w:t> </w:t>
      </w:r>
      <w:r>
        <w:rPr/>
        <w:t>təsnifləşdirilməsi</w:t>
      </w:r>
      <w:r>
        <w:rPr>
          <w:spacing w:val="61"/>
        </w:rPr>
        <w:t> </w:t>
      </w:r>
      <w:r>
        <w:rPr/>
        <w:t>və</w:t>
      </w:r>
      <w:r>
        <w:rPr>
          <w:spacing w:val="60"/>
        </w:rPr>
        <w:t> </w:t>
      </w:r>
      <w:r>
        <w:rPr/>
        <w:t>klasterləşdirilməsi</w:t>
      </w:r>
      <w:r>
        <w:rPr>
          <w:spacing w:val="61"/>
        </w:rPr>
        <w:t> </w:t>
      </w:r>
      <w:r>
        <w:rPr/>
        <w:t>metodları;</w:t>
      </w:r>
      <w:r>
        <w:rPr>
          <w:spacing w:val="-64"/>
        </w:rPr>
        <w:t> </w:t>
      </w:r>
      <w:r>
        <w:rPr>
          <w:spacing w:val="-64"/>
        </w:rPr>
      </w:r>
      <w:r>
        <w:rPr/>
        <w:t>elektron</w:t>
      </w:r>
      <w:r>
        <w:rPr>
          <w:spacing w:val="64"/>
        </w:rPr>
        <w:t> </w:t>
      </w:r>
      <w:r>
        <w:rPr/>
        <w:t>kitabxanalardakı</w:t>
      </w:r>
      <w:r>
        <w:rPr>
          <w:spacing w:val="64"/>
        </w:rPr>
        <w:t> </w:t>
      </w:r>
      <w:r>
        <w:rPr/>
        <w:t>informasiya</w:t>
      </w:r>
      <w:r>
        <w:rPr>
          <w:spacing w:val="65"/>
        </w:rPr>
        <w:t> </w:t>
      </w:r>
      <w:r>
        <w:rPr/>
        <w:t>axtarışı</w:t>
      </w:r>
      <w:r>
        <w:rPr>
          <w:spacing w:val="66"/>
        </w:rPr>
        <w:t> </w:t>
      </w:r>
      <w:r>
        <w:rPr/>
        <w:t>üzrə</w:t>
      </w:r>
      <w:r>
        <w:rPr>
          <w:spacing w:val="62"/>
        </w:rPr>
        <w:t> </w:t>
      </w:r>
      <w:r>
        <w:rPr/>
        <w:t>proqram</w:t>
      </w:r>
      <w:r>
        <w:rPr>
          <w:spacing w:val="60"/>
        </w:rPr>
        <w:t> </w:t>
      </w:r>
      <w:r>
        <w:rPr>
          <w:spacing w:val="2"/>
        </w:rPr>
        <w:t>əlavələri;</w:t>
      </w:r>
      <w:r>
        <w:rPr>
          <w:spacing w:val="66"/>
        </w:rPr>
        <w:t> </w:t>
      </w:r>
      <w:r>
        <w:rPr/>
        <w:t>mətnlərin</w:t>
      </w:r>
      <w:r>
        <w:rPr>
          <w:spacing w:val="64"/>
        </w:rPr>
        <w:t> </w:t>
      </w:r>
      <w:r>
        <w:rPr/>
        <w:t>dərin</w:t>
      </w:r>
      <w:r>
        <w:rPr>
          <w:spacing w:val="-66"/>
        </w:rPr>
        <w:t> </w:t>
      </w:r>
      <w:r>
        <w:rPr>
          <w:spacing w:val="-66"/>
        </w:rPr>
      </w:r>
      <w:r>
        <w:rPr/>
        <w:t>təhlili;   multimediya   informasiyasının   indeksləşdirilməsi   və   axtarışı </w:t>
      </w:r>
      <w:r>
        <w:rPr>
          <w:spacing w:val="28"/>
        </w:rPr>
        <w:t> </w:t>
      </w:r>
      <w:r>
        <w:rPr/>
        <w:t>texnologiyaları;</w:t>
      </w:r>
    </w:p>
    <w:p>
      <w:pPr>
        <w:pStyle w:val="BodyText"/>
        <w:spacing w:line="360" w:lineRule="auto" w:before="7"/>
        <w:ind w:left="132" w:right="0"/>
        <w:jc w:val="left"/>
      </w:pPr>
      <w:r>
        <w:rPr>
          <w:spacing w:val="-3"/>
          <w:w w:val="44"/>
        </w:rPr>
        <w:t>―</w:t>
      </w:r>
      <w:r>
        <w:rPr>
          <w:spacing w:val="3"/>
          <w:w w:val="100"/>
        </w:rPr>
        <w:t>ins</w:t>
      </w:r>
      <w:r>
        <w:rPr>
          <w:w w:val="100"/>
        </w:rPr>
        <w:t>an</w:t>
      </w:r>
      <w:r>
        <w:rPr>
          <w:spacing w:val="18"/>
        </w:rPr>
        <w:t> </w:t>
      </w:r>
      <w:r>
        <w:rPr>
          <w:w w:val="100"/>
        </w:rPr>
        <w:t>–</w:t>
      </w:r>
      <w:r>
        <w:rPr>
          <w:spacing w:val="19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ü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fe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s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9"/>
        </w:rPr>
        <w:t> </w:t>
      </w:r>
      <w:r>
        <w:rPr>
          <w:w w:val="100"/>
        </w:rPr>
        <w:t>və</w:t>
      </w:r>
      <w:r>
        <w:rPr>
          <w:spacing w:val="18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.</w:t>
      </w:r>
      <w:r>
        <w:rPr>
          <w:spacing w:val="15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idd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7"/>
        </w:rPr>
        <w:t> </w:t>
      </w:r>
      <w:r>
        <w:rPr>
          <w:w w:val="100"/>
        </w:rPr>
        <w:t>Bu</w:t>
      </w:r>
      <w:r>
        <w:rPr>
          <w:spacing w:val="16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sti</w:t>
      </w:r>
      <w:r>
        <w:rPr>
          <w:spacing w:val="3"/>
          <w:w w:val="100"/>
        </w:rPr>
        <w:t>q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>
          <w:spacing w:val="17"/>
        </w:rPr>
        <w:t> </w:t>
      </w:r>
      <w:r>
        <w:rPr>
          <w:spacing w:val="3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s</w:t>
      </w:r>
      <w:r>
        <w:rPr>
          <w:spacing w:val="3"/>
          <w:w w:val="100"/>
        </w:rPr>
        <w:t>ı</w:t>
      </w:r>
      <w:r>
        <w:rPr>
          <w:w w:val="100"/>
        </w:rPr>
        <w:t>nda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ö</w:t>
      </w:r>
      <w:r>
        <w:rPr>
          <w:spacing w:val="-2"/>
          <w:w w:val="100"/>
        </w:rPr>
        <w:t>y</w:t>
      </w:r>
      <w:r>
        <w:rPr>
          <w:w w:val="100"/>
        </w:rPr>
        <w:t>ük</w:t>
      </w:r>
      <w:r>
        <w:rPr>
          <w:spacing w:val="19"/>
        </w:rPr>
        <w:t> </w:t>
      </w:r>
      <w:r>
        <w:rPr>
          <w:w w:val="100"/>
        </w:rPr>
        <w:t>uğ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2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şd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1"/>
        </w:numPr>
        <w:tabs>
          <w:tab w:pos="2161" w:val="left" w:leader="none"/>
        </w:tabs>
        <w:spacing w:line="240" w:lineRule="auto" w:before="170" w:after="0"/>
        <w:ind w:left="2160" w:right="0" w:hanging="714"/>
        <w:jc w:val="left"/>
        <w:rPr>
          <w:b w:val="0"/>
          <w:bCs w:val="0"/>
        </w:rPr>
      </w:pPr>
      <w:r>
        <w:rPr/>
        <w:t>Mətn sistemlərinin funksional imkanlarının</w:t>
      </w:r>
      <w:r>
        <w:rPr>
          <w:spacing w:val="28"/>
        </w:rPr>
        <w:t> </w:t>
      </w:r>
      <w:r>
        <w:rPr/>
        <w:t>genişləndirilməsi</w:t>
      </w:r>
      <w:r>
        <w:rPr>
          <w:b w:val="0"/>
        </w:rPr>
      </w:r>
    </w:p>
    <w:p>
      <w:pPr>
        <w:pStyle w:val="BodyText"/>
        <w:spacing w:line="360" w:lineRule="auto" w:before="158"/>
        <w:ind w:left="132" w:right="142" w:firstLine="566"/>
        <w:jc w:val="both"/>
      </w:pPr>
      <w:r>
        <w:rPr/>
        <w:t>Mətni axtarış sistemləri həm baza funksiyalarının icra mexanizmlərinin</w:t>
      </w:r>
      <w:r>
        <w:rPr>
          <w:spacing w:val="-25"/>
        </w:rPr>
        <w:t> </w:t>
      </w:r>
      <w:r>
        <w:rPr>
          <w:spacing w:val="2"/>
        </w:rPr>
        <w:t>təkmilləş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diriliməsi,</w:t>
      </w:r>
      <w:r>
        <w:rPr>
          <w:spacing w:val="1"/>
        </w:rPr>
        <w:t> </w:t>
      </w:r>
      <w:r>
        <w:rPr/>
        <w:t>həm</w:t>
      </w:r>
      <w:r>
        <w:rPr>
          <w:spacing w:val="1"/>
        </w:rPr>
        <w:t> </w:t>
      </w:r>
      <w:r>
        <w:rPr/>
        <w:t>də</w:t>
      </w:r>
      <w:r>
        <w:rPr>
          <w:spacing w:val="3"/>
        </w:rPr>
        <w:t> </w:t>
      </w:r>
      <w:r>
        <w:rPr/>
        <w:t>əlavə</w:t>
      </w:r>
      <w:r>
        <w:rPr>
          <w:spacing w:val="4"/>
        </w:rPr>
        <w:t> </w:t>
      </w:r>
      <w:r>
        <w:rPr/>
        <w:t>imkanların</w:t>
      </w:r>
      <w:r>
        <w:rPr>
          <w:spacing w:val="7"/>
        </w:rPr>
        <w:t> </w:t>
      </w:r>
      <w:r>
        <w:rPr/>
        <w:t>yaradılması</w:t>
      </w:r>
      <w:r>
        <w:rPr>
          <w:spacing w:val="5"/>
        </w:rPr>
        <w:t> </w:t>
      </w:r>
      <w:r>
        <w:rPr/>
        <w:t>istiqamətində</w:t>
      </w:r>
      <w:r>
        <w:rPr>
          <w:spacing w:val="4"/>
        </w:rPr>
        <w:t> </w:t>
      </w:r>
      <w:r>
        <w:rPr/>
        <w:t>inkişaf</w:t>
      </w:r>
      <w:r>
        <w:rPr>
          <w:spacing w:val="3"/>
        </w:rPr>
        <w:t> </w:t>
      </w:r>
      <w:r>
        <w:rPr/>
        <w:t>etdirilir.</w:t>
      </w:r>
      <w:r>
        <w:rPr>
          <w:spacing w:val="3"/>
        </w:rPr>
        <w:t> </w:t>
      </w:r>
      <w:r>
        <w:rPr/>
        <w:t>Əlavə</w:t>
      </w:r>
      <w:r>
        <w:rPr>
          <w:spacing w:val="-65"/>
        </w:rPr>
        <w:t> </w:t>
      </w:r>
      <w:r>
        <w:rPr>
          <w:spacing w:val="-65"/>
        </w:rPr>
      </w:r>
      <w:r>
        <w:rPr/>
        <w:t>imkanlardan bəziləri</w:t>
      </w:r>
      <w:r>
        <w:rPr>
          <w:spacing w:val="51"/>
        </w:rPr>
        <w:t> </w:t>
      </w:r>
      <w:r>
        <w:rPr/>
        <w:t>aşağıdakilardır:</w:t>
      </w:r>
    </w:p>
    <w:p>
      <w:pPr>
        <w:pStyle w:val="BodyText"/>
        <w:spacing w:line="360" w:lineRule="auto"/>
        <w:ind w:left="132" w:right="144" w:firstLine="566"/>
        <w:jc w:val="both"/>
      </w:pPr>
      <w:r>
        <w:rPr>
          <w:rFonts w:ascii="Times New Roman" w:hAnsi="Times New Roman"/>
          <w:i/>
        </w:rPr>
        <w:t>Axtarış dəqiqliyinin yüksəldilməsi. </w:t>
      </w:r>
      <w:r>
        <w:rPr/>
        <w:t>İstifadəçi sorğusundaskı termlər müxtəlif</w:t>
      </w:r>
      <w:r>
        <w:rPr>
          <w:spacing w:val="30"/>
        </w:rPr>
        <w:t> </w:t>
      </w:r>
      <w:r>
        <w:rPr>
          <w:spacing w:val="2"/>
        </w:rPr>
        <w:t>qiy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mətlilik</w:t>
      </w:r>
      <w:r>
        <w:rPr>
          <w:spacing w:val="64"/>
        </w:rPr>
        <w:t> </w:t>
      </w:r>
      <w:r>
        <w:rPr/>
        <w:t>nümayiş</w:t>
      </w:r>
      <w:r>
        <w:rPr>
          <w:spacing w:val="69"/>
        </w:rPr>
        <w:t> </w:t>
      </w:r>
      <w:r>
        <w:rPr/>
        <w:t>etdirdiyindən,</w:t>
      </w:r>
      <w:r>
        <w:rPr>
          <w:spacing w:val="65"/>
        </w:rPr>
        <w:t> </w:t>
      </w:r>
      <w:r>
        <w:rPr/>
        <w:t>bəzi</w:t>
      </w:r>
      <w:r>
        <w:rPr>
          <w:spacing w:val="66"/>
        </w:rPr>
        <w:t> </w:t>
      </w:r>
      <w:r>
        <w:rPr/>
        <w:t>sistemlər</w:t>
      </w:r>
      <w:r>
        <w:rPr>
          <w:spacing w:val="68"/>
        </w:rPr>
        <w:t> </w:t>
      </w:r>
      <w:r>
        <w:rPr/>
        <w:t>sorğuda</w:t>
      </w:r>
      <w:r>
        <w:rPr>
          <w:spacing w:val="63"/>
        </w:rPr>
        <w:t> </w:t>
      </w:r>
      <w:r>
        <w:rPr/>
        <w:t>iştirak</w:t>
      </w:r>
      <w:r>
        <w:rPr>
          <w:spacing w:val="67"/>
        </w:rPr>
        <w:t> </w:t>
      </w:r>
      <w:r>
        <w:rPr/>
        <w:t>edən</w:t>
      </w:r>
      <w:r>
        <w:rPr>
          <w:spacing w:val="66"/>
        </w:rPr>
        <w:t> </w:t>
      </w:r>
      <w:r>
        <w:rPr/>
        <w:t>termlərin</w:t>
      </w:r>
      <w:r>
        <w:rPr>
          <w:spacing w:val="66"/>
        </w:rPr>
        <w:t> </w:t>
      </w:r>
      <w:r>
        <w:rPr>
          <w:spacing w:val="3"/>
        </w:rPr>
        <w:t>əhəmiy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7"/>
        </w:rPr>
        <w:t> </w:t>
      </w:r>
      <w:r>
        <w:rPr/>
        <w:t>yətini</w:t>
      </w:r>
      <w:r>
        <w:rPr>
          <w:spacing w:val="57"/>
        </w:rPr>
        <w:t> </w:t>
      </w:r>
      <w:r>
        <w:rPr/>
        <w:t>xarakterizə</w:t>
      </w:r>
      <w:r>
        <w:rPr>
          <w:spacing w:val="58"/>
        </w:rPr>
        <w:t> </w:t>
      </w:r>
      <w:r>
        <w:rPr/>
        <w:t>edən</w:t>
      </w:r>
      <w:r>
        <w:rPr>
          <w:spacing w:val="59"/>
        </w:rPr>
        <w:t> </w:t>
      </w:r>
      <w:r>
        <w:rPr/>
        <w:t>əmsallar</w:t>
      </w:r>
      <w:r>
        <w:rPr>
          <w:spacing w:val="58"/>
        </w:rPr>
        <w:t> </w:t>
      </w:r>
      <w:r>
        <w:rPr/>
        <w:t>da</w:t>
      </w:r>
      <w:r>
        <w:rPr>
          <w:spacing w:val="58"/>
        </w:rPr>
        <w:t> </w:t>
      </w:r>
      <w:r>
        <w:rPr/>
        <w:t>verir.</w:t>
      </w:r>
      <w:r>
        <w:rPr>
          <w:spacing w:val="60"/>
        </w:rPr>
        <w:t> </w:t>
      </w:r>
      <w:r>
        <w:rPr/>
        <w:t>Bu</w:t>
      </w:r>
      <w:r>
        <w:rPr>
          <w:spacing w:val="59"/>
        </w:rPr>
        <w:t> </w:t>
      </w:r>
      <w:r>
        <w:rPr/>
        <w:t>informasiya</w:t>
      </w:r>
      <w:r>
        <w:rPr>
          <w:spacing w:val="58"/>
        </w:rPr>
        <w:t> </w:t>
      </w:r>
      <w:r>
        <w:rPr/>
        <w:t>relevantlığın</w:t>
      </w:r>
      <w:r>
        <w:rPr>
          <w:spacing w:val="59"/>
        </w:rPr>
        <w:t> </w:t>
      </w:r>
      <w:r>
        <w:rPr>
          <w:spacing w:val="2"/>
        </w:rPr>
        <w:t>qiymətlən</w:t>
      </w:r>
      <w:r>
        <w:rPr>
          <w:rFonts w:ascii="Times New Roman" w:hAnsi="Times New Roman"/>
          <w:spacing w:val="2"/>
        </w:rPr>
        <w:t>diril-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məsi zamanı istifadə edilərək axtarış dəqiqliyini yüksəltməyə imkan </w:t>
      </w:r>
      <w:r>
        <w:rPr>
          <w:spacing w:val="38"/>
        </w:rPr>
        <w:t> </w:t>
      </w:r>
      <w:r>
        <w:rPr/>
        <w:t>verir.</w:t>
      </w:r>
    </w:p>
    <w:p>
      <w:pPr>
        <w:spacing w:before="5"/>
        <w:ind w:left="6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Sorğulara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görə</w:t>
      </w:r>
      <w:r>
        <w:rPr>
          <w:rFonts w:ascii="Times New Roman" w:hAnsi="Times New Roman"/>
          <w:i/>
          <w:spacing w:val="55"/>
          <w:sz w:val="28"/>
        </w:rPr>
        <w:t> </w:t>
      </w:r>
      <w:r>
        <w:rPr>
          <w:rFonts w:ascii="Times New Roman" w:hAnsi="Times New Roman"/>
          <w:i/>
          <w:sz w:val="28"/>
        </w:rPr>
        <w:t>sənədlərin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ranqlaşdırılması.</w:t>
      </w:r>
      <w:r>
        <w:rPr>
          <w:rFonts w:ascii="Times New Roman" w:hAnsi="Times New Roman"/>
          <w:i/>
          <w:spacing w:val="68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sıra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səbəblərə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görə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mətni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axtarış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286"/>
          <w:pgSz w:w="11910" w:h="16840"/>
          <w:pgMar w:footer="1078" w:header="0" w:top="500" w:bottom="1260" w:left="1000" w:right="420"/>
        </w:sectPr>
      </w:pPr>
    </w:p>
    <w:p>
      <w:pPr>
        <w:pStyle w:val="BodyText"/>
        <w:spacing w:line="360" w:lineRule="auto" w:before="41"/>
        <w:ind w:left="132" w:right="0"/>
        <w:jc w:val="left"/>
      </w:pPr>
      <w:r>
        <w:rPr/>
        <w:t>dərəcədə</w:t>
      </w:r>
      <w:r>
        <w:rPr>
          <w:spacing w:val="44"/>
        </w:rPr>
        <w:t> </w:t>
      </w:r>
      <w:r>
        <w:rPr/>
        <w:t>uyğun</w:t>
      </w:r>
      <w:r>
        <w:rPr>
          <w:spacing w:val="45"/>
        </w:rPr>
        <w:t> </w:t>
      </w:r>
      <w:r>
        <w:rPr/>
        <w:t>gələn</w:t>
      </w:r>
      <w:r>
        <w:rPr>
          <w:spacing w:val="45"/>
        </w:rPr>
        <w:t> </w:t>
      </w:r>
      <w:r>
        <w:rPr/>
        <w:t>sənədləri</w:t>
      </w:r>
      <w:r>
        <w:rPr>
          <w:spacing w:val="45"/>
        </w:rPr>
        <w:t> </w:t>
      </w:r>
      <w:r>
        <w:rPr/>
        <w:t>sorğuya</w:t>
      </w:r>
      <w:r>
        <w:rPr>
          <w:spacing w:val="44"/>
        </w:rPr>
        <w:t> </w:t>
      </w:r>
      <w:r>
        <w:rPr/>
        <w:t>yaxınlıq</w:t>
      </w:r>
      <w:r>
        <w:rPr>
          <w:spacing w:val="45"/>
        </w:rPr>
        <w:t> </w:t>
      </w:r>
      <w:r>
        <w:rPr/>
        <w:t>dərəcəsinə</w:t>
      </w:r>
      <w:r>
        <w:rPr>
          <w:spacing w:val="40"/>
        </w:rPr>
        <w:t> </w:t>
      </w:r>
      <w:r>
        <w:rPr/>
        <w:t>görə</w:t>
      </w:r>
      <w:r>
        <w:rPr>
          <w:spacing w:val="44"/>
        </w:rPr>
        <w:t> </w:t>
      </w:r>
      <w:r>
        <w:rPr/>
        <w:t>ardıcıl</w:t>
      </w:r>
      <w:r>
        <w:rPr>
          <w:spacing w:val="41"/>
        </w:rPr>
        <w:t> </w:t>
      </w:r>
      <w:r>
        <w:rPr/>
        <w:t>düzmək</w:t>
      </w:r>
      <w:r>
        <w:rPr>
          <w:spacing w:val="45"/>
        </w:rPr>
        <w:t> </w:t>
      </w:r>
      <w:r>
        <w:rPr/>
        <w:t>lazım</w:t>
      </w:r>
      <w:r>
        <w:rPr>
          <w:spacing w:val="-67"/>
        </w:rPr>
        <w:t> </w:t>
      </w:r>
      <w:r>
        <w:rPr>
          <w:spacing w:val="-67"/>
        </w:rPr>
      </w:r>
      <w:r>
        <w:rPr/>
        <w:t>gəlir.</w:t>
      </w:r>
    </w:p>
    <w:p>
      <w:pPr>
        <w:pStyle w:val="BodyText"/>
        <w:spacing w:line="360" w:lineRule="auto" w:before="8"/>
        <w:ind w:left="132" w:right="142" w:firstLine="566"/>
        <w:jc w:val="both"/>
      </w:pPr>
      <w:r>
        <w:rPr>
          <w:rFonts w:ascii="Times New Roman" w:hAnsi="Times New Roman"/>
          <w:i/>
        </w:rPr>
        <w:t>Relevantlıq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  <w:i/>
        </w:rPr>
        <w:t>üzrə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əks</w:t>
      </w:r>
      <w:r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</w:rPr>
        <w:t>əlaqə.</w:t>
      </w:r>
      <w:r>
        <w:rPr>
          <w:rFonts w:ascii="Times New Roman" w:hAnsi="Times New Roman"/>
          <w:i/>
          <w:spacing w:val="43"/>
        </w:rPr>
        <w:t> </w:t>
      </w:r>
      <w:r>
        <w:rPr/>
        <w:t>Bu,</w:t>
      </w:r>
      <w:r>
        <w:rPr>
          <w:spacing w:val="40"/>
        </w:rPr>
        <w:t> </w:t>
      </w:r>
      <w:r>
        <w:rPr/>
        <w:t>axtarışın</w:t>
      </w:r>
      <w:r>
        <w:rPr>
          <w:spacing w:val="43"/>
        </w:rPr>
        <w:t> </w:t>
      </w:r>
      <w:r>
        <w:rPr/>
        <w:t>nəticəsi</w:t>
      </w:r>
      <w:r>
        <w:rPr>
          <w:spacing w:val="43"/>
        </w:rPr>
        <w:t> </w:t>
      </w:r>
      <w:r>
        <w:rPr/>
        <w:t>istifadəçini</w:t>
      </w:r>
      <w:r>
        <w:rPr>
          <w:spacing w:val="43"/>
        </w:rPr>
        <w:t> </w:t>
      </w:r>
      <w:r>
        <w:rPr/>
        <w:t>təmin</w:t>
      </w:r>
      <w:r>
        <w:rPr>
          <w:spacing w:val="45"/>
        </w:rPr>
        <w:t> </w:t>
      </w:r>
      <w:r>
        <w:rPr/>
        <w:t>etmədikdə</w:t>
      </w:r>
      <w:r>
        <w:rPr>
          <w:spacing w:val="42"/>
        </w:rPr>
        <w:t> </w:t>
      </w:r>
      <w:r>
        <w:rPr/>
        <w:t>sor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ğunu</w:t>
      </w:r>
      <w:r>
        <w:rPr>
          <w:spacing w:val="30"/>
        </w:rPr>
        <w:t> </w:t>
      </w:r>
      <w:r>
        <w:rPr/>
        <w:t>dəqiqləşdirmək</w:t>
      </w:r>
      <w:r>
        <w:rPr>
          <w:spacing w:val="33"/>
        </w:rPr>
        <w:t> </w:t>
      </w:r>
      <w:r>
        <w:rPr/>
        <w:t>üçün</w:t>
      </w:r>
      <w:r>
        <w:rPr>
          <w:spacing w:val="33"/>
        </w:rPr>
        <w:t> </w:t>
      </w:r>
      <w:r>
        <w:rPr/>
        <w:t>yaradılan</w:t>
      </w:r>
      <w:r>
        <w:rPr>
          <w:spacing w:val="30"/>
        </w:rPr>
        <w:t> </w:t>
      </w:r>
      <w:r>
        <w:rPr/>
        <w:t>imkandır.</w:t>
      </w:r>
      <w:r>
        <w:rPr>
          <w:spacing w:val="42"/>
        </w:rPr>
        <w:t> </w:t>
      </w:r>
      <w:r>
        <w:rPr/>
        <w:t>Yəni</w:t>
      </w:r>
      <w:r>
        <w:rPr>
          <w:spacing w:val="33"/>
        </w:rPr>
        <w:t> </w:t>
      </w:r>
      <w:r>
        <w:rPr/>
        <w:t>axtarışın</w:t>
      </w:r>
      <w:r>
        <w:rPr>
          <w:spacing w:val="30"/>
        </w:rPr>
        <w:t> </w:t>
      </w:r>
      <w:r>
        <w:rPr/>
        <w:t>nəticəsi</w:t>
      </w:r>
      <w:r>
        <w:rPr>
          <w:spacing w:val="33"/>
        </w:rPr>
        <w:t> </w:t>
      </w:r>
      <w:r>
        <w:rPr/>
        <w:t>kimi</w:t>
      </w:r>
      <w:r>
        <w:rPr>
          <w:spacing w:val="33"/>
        </w:rPr>
        <w:t> </w:t>
      </w:r>
      <w:r>
        <w:rPr/>
        <w:t>təqdim</w:t>
      </w:r>
      <w:r>
        <w:rPr>
          <w:spacing w:val="-68"/>
        </w:rPr>
        <w:t> </w:t>
      </w:r>
      <w:r>
        <w:rPr>
          <w:spacing w:val="-68"/>
        </w:rPr>
      </w:r>
      <w:r>
        <w:rPr/>
        <w:t>edilmiş</w:t>
      </w:r>
      <w:r>
        <w:rPr>
          <w:spacing w:val="35"/>
        </w:rPr>
        <w:t> </w:t>
      </w:r>
      <w:r>
        <w:rPr/>
        <w:t>sənədlərin</w:t>
      </w:r>
      <w:r>
        <w:rPr>
          <w:spacing w:val="33"/>
        </w:rPr>
        <w:t> </w:t>
      </w:r>
      <w:r>
        <w:rPr/>
        <w:t>siyahısında</w:t>
      </w:r>
      <w:r>
        <w:rPr>
          <w:spacing w:val="41"/>
        </w:rPr>
        <w:t> </w:t>
      </w:r>
      <w:r>
        <w:rPr/>
        <w:t>istifadəçini</w:t>
      </w:r>
      <w:r>
        <w:rPr>
          <w:spacing w:val="33"/>
        </w:rPr>
        <w:t> </w:t>
      </w:r>
      <w:r>
        <w:rPr/>
        <w:t>təmin</w:t>
      </w:r>
      <w:r>
        <w:rPr>
          <w:spacing w:val="35"/>
        </w:rPr>
        <w:t> </w:t>
      </w:r>
      <w:r>
        <w:rPr/>
        <w:t>etməyən</w:t>
      </w:r>
      <w:r>
        <w:rPr>
          <w:spacing w:val="35"/>
        </w:rPr>
        <w:t> </w:t>
      </w:r>
      <w:r>
        <w:rPr/>
        <w:t>sənədlərin</w:t>
      </w:r>
      <w:r>
        <w:rPr>
          <w:spacing w:val="33"/>
        </w:rPr>
        <w:t> </w:t>
      </w:r>
      <w:r>
        <w:rPr/>
        <w:t>qeyd</w:t>
      </w:r>
      <w:r>
        <w:rPr>
          <w:spacing w:val="35"/>
        </w:rPr>
        <w:t> </w:t>
      </w:r>
      <w:r>
        <w:rPr/>
        <w:t>edilməsi</w:t>
      </w:r>
      <w:r>
        <w:rPr>
          <w:spacing w:val="33"/>
        </w:rPr>
        <w:t> </w:t>
      </w:r>
      <w:r>
        <w:rPr/>
        <w:t>yolu</w:t>
      </w:r>
      <w:r>
        <w:rPr>
          <w:spacing w:val="-65"/>
        </w:rPr>
        <w:t> </w:t>
      </w:r>
      <w:r>
        <w:rPr>
          <w:spacing w:val="-65"/>
        </w:rPr>
      </w:r>
      <w:r>
        <w:rPr/>
        <w:t>ilə axtarışın dəqiqləşdirilməsi həyata</w:t>
      </w:r>
      <w:r>
        <w:rPr>
          <w:spacing w:val="66"/>
        </w:rPr>
        <w:t> </w:t>
      </w:r>
      <w:r>
        <w:rPr/>
        <w:t>keçirilir.</w:t>
      </w:r>
    </w:p>
    <w:p>
      <w:pPr>
        <w:spacing w:line="360" w:lineRule="auto" w:before="7"/>
        <w:ind w:left="132" w:right="14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İstifadəçi sorğularının avtomatik genişləndirilməsi. </w:t>
      </w:r>
      <w:r>
        <w:rPr>
          <w:rFonts w:ascii="Times New Roman" w:hAnsi="Times New Roman"/>
          <w:sz w:val="28"/>
        </w:rPr>
        <w:t>Bu, istifadəçi sorğusuna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avto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matik əlavələr edilməsi yolu ilə edilir və axtarışın səmərəliliyini 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artırır.</w:t>
      </w:r>
    </w:p>
    <w:p>
      <w:pPr>
        <w:spacing w:before="5"/>
        <w:ind w:left="6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Sənədlərin avtomatik indeksləşdirilməsi. </w:t>
      </w:r>
      <w:r>
        <w:rPr>
          <w:rFonts w:ascii="Times New Roman" w:hAnsi="Times New Roman"/>
          <w:sz w:val="28"/>
        </w:rPr>
        <w:t>Bu, işi əhəmiyyətli dərəcədə 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sürətləndirir.</w:t>
      </w:r>
    </w:p>
    <w:p>
      <w:pPr>
        <w:pStyle w:val="BodyText"/>
        <w:spacing w:line="360" w:lineRule="auto" w:before="161"/>
        <w:ind w:left="132" w:right="142" w:firstLine="566"/>
        <w:jc w:val="both"/>
      </w:pPr>
      <w:r>
        <w:rPr>
          <w:rFonts w:ascii="Times New Roman" w:hAnsi="Times New Roman"/>
          <w:i/>
        </w:rPr>
        <w:t>Multi-</w:t>
      </w:r>
      <w:r>
        <w:rPr>
          <w:rFonts w:ascii="Times New Roman" w:hAnsi="Times New Roman"/>
          <w:i/>
        </w:rPr>
        <w:t>dilli axtarış. </w:t>
      </w:r>
      <w:r>
        <w:rPr/>
        <w:t>Bu, bir neçə təbii dildə təqdim edilmiş sənədləri </w:t>
      </w:r>
      <w:r>
        <w:rPr>
          <w:spacing w:val="2"/>
        </w:rPr>
        <w:t>axtar</w:t>
      </w:r>
      <w:r>
        <w:rPr>
          <w:rFonts w:ascii="Times New Roman" w:hAnsi="Times New Roman"/>
          <w:spacing w:val="2"/>
        </w:rPr>
        <w:t>ma</w:t>
      </w:r>
      <w:r>
        <w:rPr>
          <w:spacing w:val="2"/>
        </w:rPr>
        <w:t>ğa </w:t>
      </w:r>
      <w:r>
        <w:rPr>
          <w:spacing w:val="8"/>
        </w:rPr>
        <w:t> </w:t>
      </w:r>
      <w:r>
        <w:rPr/>
        <w:t>im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kan</w:t>
      </w:r>
      <w:r>
        <w:rPr>
          <w:spacing w:val="48"/>
        </w:rPr>
        <w:t> </w:t>
      </w:r>
      <w:r>
        <w:rPr/>
        <w:t>verir.</w:t>
      </w:r>
      <w:r>
        <w:rPr>
          <w:spacing w:val="46"/>
        </w:rPr>
        <w:t> </w:t>
      </w:r>
      <w:r>
        <w:rPr/>
        <w:t>Burada</w:t>
      </w:r>
      <w:r>
        <w:rPr>
          <w:spacing w:val="47"/>
        </w:rPr>
        <w:t> </w:t>
      </w:r>
      <w:r>
        <w:rPr/>
        <w:t>əsas</w:t>
      </w:r>
      <w:r>
        <w:rPr>
          <w:spacing w:val="47"/>
        </w:rPr>
        <w:t> </w:t>
      </w:r>
      <w:r>
        <w:rPr/>
        <w:t>problem</w:t>
      </w:r>
      <w:r>
        <w:rPr>
          <w:spacing w:val="43"/>
        </w:rPr>
        <w:t> </w:t>
      </w:r>
      <w:r>
        <w:rPr/>
        <w:t>sənəd</w:t>
      </w:r>
      <w:r>
        <w:rPr>
          <w:spacing w:val="45"/>
        </w:rPr>
        <w:t> </w:t>
      </w:r>
      <w:r>
        <w:rPr/>
        <w:t>və</w:t>
      </w:r>
      <w:r>
        <w:rPr>
          <w:spacing w:val="47"/>
        </w:rPr>
        <w:t> </w:t>
      </w:r>
      <w:r>
        <w:rPr/>
        <w:t>ya</w:t>
      </w:r>
      <w:r>
        <w:rPr>
          <w:spacing w:val="49"/>
        </w:rPr>
        <w:t> </w:t>
      </w:r>
      <w:r>
        <w:rPr/>
        <w:t>onun</w:t>
      </w:r>
      <w:r>
        <w:rPr>
          <w:spacing w:val="47"/>
        </w:rPr>
        <w:t> </w:t>
      </w:r>
      <w:r>
        <w:rPr/>
        <w:t>fraqmentinin</w:t>
      </w:r>
      <w:r>
        <w:rPr>
          <w:spacing w:val="48"/>
        </w:rPr>
        <w:t> </w:t>
      </w:r>
      <w:r>
        <w:rPr/>
        <w:t>hansı</w:t>
      </w:r>
      <w:r>
        <w:rPr>
          <w:spacing w:val="48"/>
        </w:rPr>
        <w:t> </w:t>
      </w:r>
      <w:r>
        <w:rPr/>
        <w:t>dildə</w:t>
      </w:r>
      <w:r>
        <w:rPr>
          <w:spacing w:val="63"/>
        </w:rPr>
        <w:t> </w:t>
      </w:r>
      <w:r>
        <w:rPr/>
        <w:t>tərtib</w:t>
      </w:r>
      <w:r>
        <w:rPr>
          <w:spacing w:val="48"/>
        </w:rPr>
        <w:t> </w:t>
      </w:r>
      <w:r>
        <w:rPr/>
        <w:t>edil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8"/>
        </w:rPr>
        <w:t> </w:t>
      </w:r>
      <w:r>
        <w:rPr/>
        <w:t>diyini düzgün təyin etməkdən</w:t>
      </w:r>
      <w:r>
        <w:rPr>
          <w:spacing w:val="52"/>
        </w:rPr>
        <w:t> </w:t>
      </w:r>
      <w:r>
        <w:rPr/>
        <w:t>ibarətdir.</w:t>
      </w:r>
    </w:p>
    <w:p>
      <w:pPr>
        <w:pStyle w:val="BodyText"/>
        <w:spacing w:line="360" w:lineRule="auto"/>
        <w:ind w:left="132" w:right="159" w:firstLine="566"/>
        <w:jc w:val="both"/>
      </w:pPr>
      <w:r>
        <w:rPr>
          <w:rFonts w:ascii="Times New Roman" w:hAnsi="Times New Roman"/>
          <w:i/>
        </w:rPr>
        <w:t>Kross-</w:t>
      </w:r>
      <w:r>
        <w:rPr>
          <w:rFonts w:ascii="Times New Roman" w:hAnsi="Times New Roman"/>
          <w:i/>
        </w:rPr>
        <w:t>dilli axtarış. </w:t>
      </w:r>
      <w:r>
        <w:rPr/>
        <w:t>Bu o halda tətbiq edilir ki, sorğu bir dildə, axtarılan sənəd</w:t>
      </w:r>
      <w:r>
        <w:rPr>
          <w:spacing w:val="-14"/>
        </w:rPr>
        <w:t> </w:t>
      </w:r>
      <w:r>
        <w:rPr/>
        <w:t>isə</w:t>
      </w:r>
      <w:r>
        <w:rPr>
          <w:w w:val="100"/>
        </w:rPr>
        <w:t> </w:t>
      </w:r>
      <w:r>
        <w:rPr/>
        <w:t>başqa</w:t>
      </w:r>
      <w:r>
        <w:rPr>
          <w:spacing w:val="51"/>
        </w:rPr>
        <w:t> </w:t>
      </w:r>
      <w:r>
        <w:rPr/>
        <w:t>dildə</w:t>
      </w:r>
      <w:r>
        <w:rPr>
          <w:spacing w:val="54"/>
        </w:rPr>
        <w:t> </w:t>
      </w:r>
      <w:r>
        <w:rPr/>
        <w:t>tərtib</w:t>
      </w:r>
      <w:r>
        <w:rPr>
          <w:spacing w:val="55"/>
        </w:rPr>
        <w:t> </w:t>
      </w:r>
      <w:r>
        <w:rPr/>
        <w:t>edilmiş</w:t>
      </w:r>
      <w:r>
        <w:rPr>
          <w:spacing w:val="52"/>
        </w:rPr>
        <w:t> </w:t>
      </w:r>
      <w:r>
        <w:rPr/>
        <w:t>olsun.</w:t>
      </w:r>
      <w:r>
        <w:rPr>
          <w:spacing w:val="53"/>
        </w:rPr>
        <w:t> </w:t>
      </w:r>
      <w:r>
        <w:rPr/>
        <w:t>Burada,</w:t>
      </w:r>
      <w:r>
        <w:rPr>
          <w:spacing w:val="51"/>
        </w:rPr>
        <w:t> </w:t>
      </w:r>
      <w:r>
        <w:rPr/>
        <w:t>ilk</w:t>
      </w:r>
      <w:r>
        <w:rPr>
          <w:spacing w:val="52"/>
        </w:rPr>
        <w:t> </w:t>
      </w:r>
      <w:r>
        <w:rPr/>
        <w:t>növbədə,</w:t>
      </w:r>
      <w:r>
        <w:rPr>
          <w:spacing w:val="51"/>
        </w:rPr>
        <w:t> </w:t>
      </w:r>
      <w:r>
        <w:rPr/>
        <w:t>sorğu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sənədin</w:t>
      </w:r>
      <w:r>
        <w:rPr>
          <w:spacing w:val="55"/>
        </w:rPr>
        <w:t> </w:t>
      </w:r>
      <w:r>
        <w:rPr/>
        <w:t>hansı</w:t>
      </w:r>
      <w:r>
        <w:rPr>
          <w:spacing w:val="52"/>
        </w:rPr>
        <w:t> </w:t>
      </w:r>
      <w:r>
        <w:rPr/>
        <w:t>dillərdə</w:t>
      </w:r>
      <w:r>
        <w:rPr>
          <w:spacing w:val="-67"/>
        </w:rPr>
        <w:t> </w:t>
      </w:r>
      <w:r>
        <w:rPr>
          <w:spacing w:val="-67"/>
        </w:rPr>
      </w:r>
      <w:r>
        <w:rPr/>
        <w:t>tərtib edildiyi müəyyən edilir, sonra ya sorğu sənədin, ya da sənəd sorğunun </w:t>
      </w:r>
      <w:r>
        <w:rPr>
          <w:spacing w:val="4"/>
        </w:rPr>
        <w:t> </w:t>
      </w:r>
      <w:r>
        <w:rPr/>
        <w:t>dilinə</w:t>
      </w:r>
      <w:r>
        <w:rPr>
          <w:w w:val="100"/>
        </w:rPr>
        <w:t> </w:t>
      </w:r>
      <w:r>
        <w:rPr/>
        <w:t>tərcümə</w:t>
      </w:r>
      <w:r>
        <w:rPr>
          <w:spacing w:val="22"/>
        </w:rPr>
        <w:t> </w:t>
      </w:r>
      <w:r>
        <w:rPr/>
        <w:t>edilir.</w:t>
      </w:r>
    </w:p>
    <w:p>
      <w:pPr>
        <w:spacing w:line="360" w:lineRule="auto" w:before="5"/>
        <w:ind w:left="132" w:right="14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VB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sistemlərində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z w:val="28"/>
        </w:rPr>
        <w:t>mətni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axtarış.</w:t>
      </w:r>
      <w:r>
        <w:rPr>
          <w:rFonts w:ascii="Times New Roman" w:hAnsi="Times New Roman"/>
          <w:i/>
          <w:spacing w:val="64"/>
          <w:sz w:val="28"/>
        </w:rPr>
        <w:t> </w:t>
      </w:r>
      <w:r>
        <w:rPr>
          <w:rFonts w:ascii="Times New Roman" w:hAnsi="Times New Roman"/>
          <w:sz w:val="28"/>
        </w:rPr>
        <w:t>VB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resurslarının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mətn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sənədləri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kolleksiyaları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inteqrasiya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mühüm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əhəmiyyət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daşıyır.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sıra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relyasiyalı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obyekt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relyasiyalı</w:t>
      </w:r>
      <w:r>
        <w:rPr>
          <w:rFonts w:ascii="Times New Roman" w:hAnsi="Times New Roman"/>
          <w:spacing w:val="-64"/>
          <w:sz w:val="28"/>
        </w:rPr>
        <w:t> </w:t>
      </w:r>
      <w:r>
        <w:rPr>
          <w:rFonts w:ascii="Times New Roman" w:hAnsi="Times New Roman"/>
          <w:spacing w:val="-64"/>
          <w:sz w:val="28"/>
        </w:rPr>
      </w:r>
      <w:r>
        <w:rPr>
          <w:rFonts w:ascii="Times New Roman" w:hAnsi="Times New Roman"/>
          <w:sz w:val="28"/>
        </w:rPr>
        <w:t>serverlərdə,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məsələn,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i/>
          <w:sz w:val="28"/>
        </w:rPr>
        <w:t>İBM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sz w:val="28"/>
        </w:rPr>
        <w:t>kompaniyasının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i/>
          <w:sz w:val="28"/>
        </w:rPr>
        <w:t>DB2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i/>
          <w:sz w:val="28"/>
        </w:rPr>
        <w:t>Oracle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sz w:val="28"/>
        </w:rPr>
        <w:t>kompani</w:t>
      </w:r>
      <w:r>
        <w:rPr>
          <w:rFonts w:ascii="Times New Roman" w:hAnsi="Times New Roman"/>
          <w:sz w:val="28"/>
        </w:rPr>
        <w:t>yasının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i/>
          <w:sz w:val="28"/>
        </w:rPr>
        <w:t>Oracle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i/>
          <w:sz w:val="28"/>
        </w:rPr>
        <w:t>Corp</w:t>
      </w:r>
      <w:r>
        <w:rPr>
          <w:rFonts w:ascii="Times New Roman" w:hAnsi="Times New Roman"/>
          <w:sz w:val="28"/>
        </w:rPr>
        <w:t>.,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i/>
          <w:sz w:val="28"/>
        </w:rPr>
        <w:t>Microsoft</w:t>
      </w:r>
      <w:r>
        <w:rPr>
          <w:rFonts w:ascii="Times New Roman" w:hAnsi="Times New Roman"/>
          <w:i/>
          <w:spacing w:val="23"/>
          <w:sz w:val="28"/>
        </w:rPr>
        <w:t> </w:t>
      </w:r>
      <w:r>
        <w:rPr>
          <w:rFonts w:ascii="Times New Roman" w:hAnsi="Times New Roman"/>
          <w:i/>
          <w:sz w:val="28"/>
        </w:rPr>
        <w:t>Corp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kompaniyasının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i/>
          <w:sz w:val="28"/>
        </w:rPr>
        <w:t>SQL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Server</w:t>
      </w:r>
      <w:r>
        <w:rPr>
          <w:rFonts w:ascii="Times New Roman" w:hAnsi="Times New Roman"/>
          <w:i/>
          <w:spacing w:val="20"/>
          <w:sz w:val="28"/>
        </w:rPr>
        <w:t> </w:t>
      </w:r>
      <w:r>
        <w:rPr>
          <w:rFonts w:ascii="Times New Roman" w:hAnsi="Times New Roman"/>
          <w:i/>
          <w:sz w:val="28"/>
        </w:rPr>
        <w:t>7.0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SQL-server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2000 </w:t>
      </w:r>
      <w:r>
        <w:rPr>
          <w:rFonts w:ascii="Times New Roman" w:hAnsi="Times New Roman"/>
          <w:i/>
          <w:spacing w:val="24"/>
          <w:sz w:val="28"/>
        </w:rPr>
        <w:t> </w:t>
      </w:r>
      <w:r>
        <w:rPr>
          <w:rFonts w:ascii="Times New Roman" w:hAnsi="Times New Roman"/>
          <w:sz w:val="28"/>
        </w:rPr>
        <w:t>VBİS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lərində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mətni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axtarış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mexanizmləri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mövcuddur.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Lakin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sistemlərdəki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axtarış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yalnız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(bul) modelə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əsaslanır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360" w:lineRule="auto"/>
        <w:ind w:left="132" w:right="147" w:firstLine="566"/>
        <w:jc w:val="both"/>
      </w:pPr>
      <w:r>
        <w:rPr>
          <w:rFonts w:ascii="Times New Roman" w:hAnsi="Times New Roman"/>
          <w:i/>
        </w:rPr>
        <w:t>Veb-</w:t>
      </w:r>
      <w:r>
        <w:rPr>
          <w:rFonts w:ascii="Times New Roman" w:hAnsi="Times New Roman"/>
          <w:i/>
        </w:rPr>
        <w:t>də mətn resurslarının axtarışı. </w:t>
      </w:r>
      <w:r>
        <w:rPr>
          <w:rFonts w:ascii="Times New Roman" w:hAnsi="Times New Roman"/>
          <w:i/>
        </w:rPr>
        <w:t>Veb </w:t>
      </w:r>
      <w:r>
        <w:rPr/>
        <w:t>resursları zənginləşdikcə bu mühitdə</w:t>
      </w:r>
      <w:r>
        <w:rPr>
          <w:spacing w:val="42"/>
        </w:rPr>
        <w:t> </w:t>
      </w:r>
      <w:r>
        <w:rPr/>
        <w:t>mətni</w:t>
      </w:r>
      <w:r>
        <w:rPr>
          <w:w w:val="100"/>
        </w:rPr>
        <w:t> </w:t>
      </w:r>
      <w:r>
        <w:rPr/>
        <w:t>axtarış</w:t>
      </w:r>
      <w:r>
        <w:rPr>
          <w:spacing w:val="35"/>
        </w:rPr>
        <w:t> </w:t>
      </w:r>
      <w:r>
        <w:rPr/>
        <w:t>aktuallaşır.</w:t>
      </w:r>
      <w:r>
        <w:rPr>
          <w:spacing w:val="32"/>
        </w:rPr>
        <w:t> </w:t>
      </w:r>
      <w:r>
        <w:rPr/>
        <w:t>Çünki</w:t>
      </w:r>
      <w:r>
        <w:rPr>
          <w:spacing w:val="38"/>
        </w:rPr>
        <w:t> </w:t>
      </w:r>
      <w:r>
        <w:rPr/>
        <w:t>ənənəvi</w:t>
      </w:r>
      <w:r>
        <w:rPr>
          <w:spacing w:val="33"/>
        </w:rPr>
        <w:t> </w:t>
      </w:r>
      <w:r>
        <w:rPr/>
        <w:t>naviqasiya</w:t>
      </w:r>
      <w:r>
        <w:rPr>
          <w:spacing w:val="37"/>
        </w:rPr>
        <w:t> </w:t>
      </w:r>
      <w:r>
        <w:rPr/>
        <w:t>mexanizmləri</w:t>
      </w:r>
      <w:r>
        <w:rPr>
          <w:spacing w:val="35"/>
        </w:rPr>
        <w:t> </w:t>
      </w:r>
      <w:r>
        <w:rPr/>
        <w:t>informasiya</w:t>
      </w:r>
      <w:r>
        <w:rPr>
          <w:spacing w:val="37"/>
        </w:rPr>
        <w:t> </w:t>
      </w:r>
      <w:r>
        <w:rPr/>
        <w:t>resurslarına</w:t>
      </w:r>
      <w:r>
        <w:rPr>
          <w:spacing w:val="-66"/>
        </w:rPr>
        <w:t> </w:t>
      </w:r>
      <w:r>
        <w:rPr>
          <w:spacing w:val="-66"/>
        </w:rPr>
      </w:r>
      <w:r>
        <w:rPr/>
        <w:t>kifayət</w:t>
      </w:r>
      <w:r>
        <w:rPr>
          <w:spacing w:val="60"/>
        </w:rPr>
        <w:t> </w:t>
      </w:r>
      <w:r>
        <w:rPr/>
        <w:t>qədər</w:t>
      </w:r>
      <w:r>
        <w:rPr>
          <w:spacing w:val="61"/>
        </w:rPr>
        <w:t> </w:t>
      </w:r>
      <w:r>
        <w:rPr/>
        <w:t>operativ</w:t>
      </w:r>
      <w:r>
        <w:rPr>
          <w:spacing w:val="62"/>
        </w:rPr>
        <w:t> </w:t>
      </w:r>
      <w:r>
        <w:rPr/>
        <w:t>müraciəti</w:t>
      </w:r>
      <w:r>
        <w:rPr>
          <w:spacing w:val="60"/>
        </w:rPr>
        <w:t> </w:t>
      </w:r>
      <w:r>
        <w:rPr/>
        <w:t>təmin</w:t>
      </w:r>
      <w:r>
        <w:rPr>
          <w:spacing w:val="62"/>
        </w:rPr>
        <w:t> </w:t>
      </w:r>
      <w:r>
        <w:rPr/>
        <w:t>etmir.</w:t>
      </w:r>
      <w:r>
        <w:rPr>
          <w:spacing w:val="3"/>
        </w:rPr>
        <w:t> </w:t>
      </w: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  <w:i/>
          <w:spacing w:val="63"/>
        </w:rPr>
        <w:t> </w:t>
      </w:r>
      <w:r>
        <w:rPr/>
        <w:t>mühitində</w:t>
      </w:r>
      <w:r>
        <w:rPr>
          <w:spacing w:val="59"/>
        </w:rPr>
        <w:t> </w:t>
      </w:r>
      <w:r>
        <w:rPr/>
        <w:t>ilk</w:t>
      </w:r>
      <w:r>
        <w:rPr>
          <w:spacing w:val="62"/>
        </w:rPr>
        <w:t> </w:t>
      </w:r>
      <w:r>
        <w:rPr/>
        <w:t>mətni</w:t>
      </w:r>
      <w:r>
        <w:rPr>
          <w:spacing w:val="62"/>
        </w:rPr>
        <w:t> </w:t>
      </w:r>
      <w:r>
        <w:rPr/>
        <w:t>axtarış</w:t>
      </w:r>
      <w:r>
        <w:rPr>
          <w:spacing w:val="66"/>
        </w:rPr>
        <w:t> </w:t>
      </w:r>
      <w:r>
        <w:rPr>
          <w:rFonts w:ascii="Times New Roman" w:hAnsi="Times New Roman"/>
          <w:i/>
        </w:rPr>
        <w:t>axtarış</w:t>
      </w:r>
      <w:r>
        <w:rPr>
          <w:rFonts w:ascii="Times New Roman" w:hAnsi="Times New Roman"/>
          <w:i/>
          <w:spacing w:val="-68"/>
        </w:rPr>
        <w:t> </w:t>
      </w:r>
      <w:r>
        <w:rPr>
          <w:rFonts w:ascii="Times New Roman" w:hAnsi="Times New Roman"/>
          <w:i/>
          <w:spacing w:val="-68"/>
        </w:rPr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</w:rPr>
        <w:t>aşınları</w:t>
      </w:r>
      <w:r>
        <w:rPr>
          <w:rFonts w:ascii="Times New Roman" w:hAnsi="Times New Roman"/>
          <w:i/>
          <w:spacing w:val="44"/>
        </w:rPr>
        <w:t> </w:t>
      </w:r>
      <w:r>
        <w:rPr/>
        <w:t>vasitəsilə</w:t>
      </w:r>
      <w:r>
        <w:rPr>
          <w:spacing w:val="41"/>
        </w:rPr>
        <w:t> </w:t>
      </w:r>
      <w:r>
        <w:rPr/>
        <w:t>icra</w:t>
      </w:r>
      <w:r>
        <w:rPr>
          <w:spacing w:val="41"/>
        </w:rPr>
        <w:t> </w:t>
      </w:r>
      <w:r>
        <w:rPr/>
        <w:t>edilirdi</w:t>
      </w:r>
      <w:r>
        <w:rPr>
          <w:spacing w:val="42"/>
        </w:rPr>
        <w:t> </w:t>
      </w:r>
      <w:r>
        <w:rPr/>
        <w:t>və</w:t>
      </w:r>
      <w:r>
        <w:rPr>
          <w:spacing w:val="41"/>
        </w:rPr>
        <w:t> </w:t>
      </w:r>
      <w:r>
        <w:rPr/>
        <w:t>bu</w:t>
      </w:r>
      <w:r>
        <w:rPr>
          <w:spacing w:val="44"/>
        </w:rPr>
        <w:t> </w:t>
      </w:r>
      <w:r>
        <w:rPr/>
        <w:t>zaman</w:t>
      </w:r>
      <w:r>
        <w:rPr>
          <w:spacing w:val="44"/>
        </w:rPr>
        <w:t> </w:t>
      </w:r>
      <w:r>
        <w:rPr/>
        <w:t>yalnız</w:t>
      </w:r>
      <w:r>
        <w:rPr>
          <w:spacing w:val="43"/>
        </w:rPr>
        <w:t> </w:t>
      </w:r>
      <w:r>
        <w:rPr/>
        <w:t>aidi</w:t>
      </w:r>
      <w:r>
        <w:rPr>
          <w:spacing w:val="44"/>
        </w:rPr>
        <w:t> </w:t>
      </w:r>
      <w:r>
        <w:rPr/>
        <w:t>axtarış</w:t>
      </w:r>
      <w:r>
        <w:rPr>
          <w:spacing w:val="44"/>
        </w:rPr>
        <w:t> </w:t>
      </w:r>
      <w:r>
        <w:rPr/>
        <w:t>aparmaq</w:t>
      </w:r>
      <w:r>
        <w:rPr>
          <w:spacing w:val="44"/>
        </w:rPr>
        <w:t> </w:t>
      </w:r>
      <w:r>
        <w:rPr/>
        <w:t>mümkün</w:t>
      </w:r>
      <w:r>
        <w:rPr>
          <w:spacing w:val="42"/>
        </w:rPr>
        <w:t> </w:t>
      </w:r>
      <w:r>
        <w:rPr/>
        <w:t>idi.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Sonralar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  <w:i/>
          <w:spacing w:val="23"/>
        </w:rPr>
        <w:t> </w:t>
      </w:r>
      <w:r>
        <w:rPr/>
        <w:t>mühitində</w:t>
      </w:r>
      <w:r>
        <w:rPr>
          <w:spacing w:val="21"/>
        </w:rPr>
        <w:t> </w:t>
      </w:r>
      <w:r>
        <w:rPr/>
        <w:t>məntiqi</w:t>
      </w:r>
      <w:r>
        <w:rPr>
          <w:spacing w:val="20"/>
        </w:rPr>
        <w:t> </w:t>
      </w:r>
      <w:r>
        <w:rPr/>
        <w:t>(bul)</w:t>
      </w:r>
      <w:r>
        <w:rPr>
          <w:spacing w:val="19"/>
        </w:rPr>
        <w:t> </w:t>
      </w:r>
      <w:r>
        <w:rPr/>
        <w:t>axtarışı</w:t>
      </w:r>
      <w:r>
        <w:rPr>
          <w:spacing w:val="22"/>
        </w:rPr>
        <w:t> </w:t>
      </w:r>
      <w:r>
        <w:rPr/>
        <w:t>tətbiq</w:t>
      </w:r>
      <w:r>
        <w:rPr>
          <w:spacing w:val="20"/>
        </w:rPr>
        <w:t> </w:t>
      </w:r>
      <w:r>
        <w:rPr/>
        <w:t>edildi.</w:t>
      </w:r>
      <w:r>
        <w:rPr>
          <w:spacing w:val="18"/>
        </w:rPr>
        <w:t> </w:t>
      </w:r>
      <w:r>
        <w:rPr/>
        <w:t>Hal</w:t>
      </w:r>
      <w:r>
        <w:rPr>
          <w:rFonts w:ascii="Times New Roman" w:hAnsi="Times New Roman"/>
        </w:rPr>
        <w:t>-</w:t>
      </w:r>
      <w:r>
        <w:rPr/>
        <w:t>hazırda</w:t>
      </w:r>
      <w:r>
        <w:rPr>
          <w:spacing w:val="19"/>
        </w:rPr>
        <w:t> </w:t>
      </w:r>
      <w:r>
        <w:rPr/>
        <w:t>bir</w:t>
      </w:r>
      <w:r>
        <w:rPr>
          <w:spacing w:val="19"/>
        </w:rPr>
        <w:t> </w:t>
      </w:r>
      <w:r>
        <w:rPr/>
        <w:t>sıra</w:t>
      </w:r>
      <w:r>
        <w:rPr>
          <w:spacing w:val="19"/>
        </w:rPr>
        <w:t> </w:t>
      </w:r>
      <w:r>
        <w:rPr/>
        <w:t>universal</w:t>
      </w:r>
      <w:r>
        <w:rPr>
          <w:spacing w:val="-65"/>
        </w:rPr>
        <w:t> </w:t>
      </w:r>
      <w:r>
        <w:rPr>
          <w:spacing w:val="-65"/>
        </w:rPr>
      </w:r>
      <w:r>
        <w:rPr/>
        <w:t>və</w:t>
      </w:r>
      <w:r>
        <w:rPr>
          <w:spacing w:val="30"/>
        </w:rPr>
        <w:t> </w:t>
      </w:r>
      <w:r>
        <w:rPr/>
        <w:t>predmet</w:t>
      </w:r>
      <w:r>
        <w:rPr>
          <w:spacing w:val="34"/>
        </w:rPr>
        <w:t> </w:t>
      </w:r>
      <w:r>
        <w:rPr/>
        <w:t>oblastına</w:t>
      </w:r>
      <w:r>
        <w:rPr>
          <w:spacing w:val="30"/>
        </w:rPr>
        <w:t> </w:t>
      </w:r>
      <w:r>
        <w:rPr/>
        <w:t>yönəldilmiş</w:t>
      </w:r>
      <w:r>
        <w:rPr>
          <w:spacing w:val="43"/>
        </w:rPr>
        <w:t> </w:t>
      </w: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</w:rPr>
        <w:t>-</w:t>
      </w:r>
      <w:r>
        <w:rPr/>
        <w:t>axtarış</w:t>
      </w:r>
      <w:r>
        <w:rPr>
          <w:spacing w:val="31"/>
        </w:rPr>
        <w:t> </w:t>
      </w:r>
      <w:r>
        <w:rPr/>
        <w:t>sistemləri</w:t>
      </w:r>
      <w:r>
        <w:rPr>
          <w:spacing w:val="31"/>
        </w:rPr>
        <w:t> </w:t>
      </w:r>
      <w:r>
        <w:rPr/>
        <w:t>mövcuddur.</w:t>
      </w:r>
      <w:r>
        <w:rPr>
          <w:spacing w:val="32"/>
        </w:rPr>
        <w:t> </w:t>
      </w:r>
      <w:r>
        <w:rPr/>
        <w:t>Bunlardan:</w:t>
      </w:r>
      <w:r>
        <w:rPr>
          <w:spacing w:val="43"/>
        </w:rPr>
        <w:t> </w:t>
      </w:r>
      <w:r>
        <w:rPr/>
        <w:t>çoxdilli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i/>
        </w:rPr>
        <w:t>AltaVista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Yahoo!, Google </w:t>
      </w:r>
      <w:r>
        <w:rPr/>
        <w:t>və s. nəhəng axtarış sistemlərini misal göstərmək </w:t>
      </w:r>
      <w:r>
        <w:rPr>
          <w:spacing w:val="42"/>
        </w:rPr>
        <w:t> </w:t>
      </w:r>
      <w:r>
        <w:rPr/>
        <w:t>olar.</w:t>
      </w:r>
    </w:p>
    <w:p>
      <w:pPr>
        <w:pStyle w:val="BodyText"/>
        <w:spacing w:line="360" w:lineRule="auto"/>
        <w:ind w:left="132" w:right="153" w:firstLine="566"/>
        <w:jc w:val="both"/>
      </w:pPr>
      <w:r>
        <w:rPr/>
        <w:t>Sözügedən istiqamətdə növbəti ciddi uğurlar </w:t>
      </w:r>
      <w:r>
        <w:rPr>
          <w:rFonts w:ascii="Times New Roman" w:hAnsi="Times New Roman"/>
          <w:i/>
        </w:rPr>
        <w:t>XML </w:t>
      </w:r>
      <w:r>
        <w:rPr/>
        <w:t>platforması</w:t>
      </w:r>
      <w:r>
        <w:rPr>
          <w:spacing w:val="39"/>
        </w:rPr>
        <w:t> </w:t>
      </w:r>
      <w:r>
        <w:rPr/>
        <w:t>standartlarına</w:t>
      </w:r>
      <w:r>
        <w:rPr>
          <w:w w:val="100"/>
        </w:rPr>
        <w:t> </w:t>
      </w:r>
      <w:r>
        <w:rPr/>
        <w:t>əsaslanan  yeni  nəsil  texnologiya  ilə  bağlı  olacaqdır.  Çünki  bu  texnologiya      </w:t>
      </w:r>
      <w:r>
        <w:rPr>
          <w:spacing w:val="11"/>
        </w:rPr>
        <w:t> </w:t>
      </w:r>
      <w:r>
        <w:rPr/>
        <w:t>axtarış</w:t>
      </w:r>
    </w:p>
    <w:p>
      <w:pPr>
        <w:spacing w:after="0" w:line="360" w:lineRule="auto"/>
        <w:jc w:val="both"/>
        <w:sectPr>
          <w:footerReference w:type="default" r:id="rId287"/>
          <w:pgSz w:w="11910" w:h="16840"/>
          <w:pgMar w:footer="1078" w:header="0" w:top="500" w:bottom="1260" w:left="1000" w:right="420"/>
        </w:sectPr>
      </w:pPr>
    </w:p>
    <w:p>
      <w:pPr>
        <w:spacing w:line="374" w:lineRule="auto" w:before="41"/>
        <w:ind w:left="900" w:right="1174" w:hanging="22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4.984001pt;margin-top:26.040318pt;width:12.96pt;height:17.16pt;mso-position-horizontal-relative:page;mso-position-vertical-relative:paragraph;z-index:-216280" type="#_x0000_t75" stroked="false">
            <v:imagedata r:id="rId43" o:title=""/>
          </v:shape>
        </w:pict>
      </w:r>
      <w:r>
        <w:rPr/>
        <w:pict>
          <v:shape style="position:absolute;margin-left:84.984001pt;margin-top:51.260319pt;width:12.96pt;height:17.16pt;mso-position-horizontal-relative:page;mso-position-vertical-relative:paragraph;z-index:-216256" type="#_x0000_t75" stroked="false">
            <v:imagedata r:id="rId43" o:title=""/>
          </v:shape>
        </w:pict>
      </w:r>
      <w:r>
        <w:rPr>
          <w:rFonts w:ascii="Times New Roman" w:hAnsi="Times New Roman"/>
          <w:b/>
          <w:i/>
          <w:sz w:val="28"/>
        </w:rPr>
        <w:t>Mətni</w:t>
      </w:r>
      <w:r>
        <w:rPr>
          <w:rFonts w:ascii="Times New Roman" w:hAnsi="Times New Roman"/>
          <w:b/>
          <w:i/>
          <w:spacing w:val="14"/>
          <w:sz w:val="28"/>
        </w:rPr>
        <w:t> </w:t>
      </w:r>
      <w:r>
        <w:rPr>
          <w:rFonts w:ascii="Times New Roman" w:hAnsi="Times New Roman"/>
          <w:b/>
          <w:i/>
          <w:sz w:val="28"/>
        </w:rPr>
        <w:t>axtarış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sistemləri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qarşısında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qoyulan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əsas</w:t>
      </w:r>
      <w:r>
        <w:rPr>
          <w:rFonts w:ascii="Times New Roman" w:hAnsi="Times New Roman"/>
          <w:b/>
          <w:i/>
          <w:spacing w:val="24"/>
          <w:sz w:val="28"/>
        </w:rPr>
        <w:t> </w:t>
      </w:r>
      <w:r>
        <w:rPr>
          <w:rFonts w:ascii="Times New Roman" w:hAnsi="Times New Roman"/>
          <w:b/>
          <w:i/>
          <w:sz w:val="28"/>
        </w:rPr>
        <w:t>tələblər</w:t>
      </w:r>
      <w:r>
        <w:rPr>
          <w:rFonts w:ascii="Times New Roman" w:hAnsi="Times New Roman"/>
          <w:b/>
          <w:i/>
          <w:spacing w:val="16"/>
          <w:sz w:val="28"/>
        </w:rPr>
        <w:t> </w:t>
      </w:r>
      <w:r>
        <w:rPr>
          <w:rFonts w:ascii="Times New Roman" w:hAnsi="Times New Roman"/>
          <w:sz w:val="28"/>
        </w:rPr>
        <w:t>aşağıdakılardır:</w:t>
      </w:r>
      <w:r>
        <w:rPr>
          <w:rFonts w:ascii="Times New Roman" w:hAnsi="Times New Roman"/>
          <w:spacing w:val="-65"/>
          <w:sz w:val="28"/>
        </w:rPr>
        <w:t> </w:t>
      </w:r>
      <w:r>
        <w:rPr>
          <w:rFonts w:ascii="Times New Roman" w:hAnsi="Times New Roman"/>
          <w:spacing w:val="-65"/>
          <w:sz w:val="28"/>
        </w:rPr>
      </w:r>
      <w:r>
        <w:rPr>
          <w:rFonts w:ascii="Times New Roman" w:hAnsi="Times New Roman"/>
          <w:sz w:val="28"/>
        </w:rPr>
        <w:t>Çox iri sənəd kolleksiyaları ilə səmərəli mətni axtarışın təmin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edilməsi;</w:t>
      </w:r>
    </w:p>
    <w:p>
      <w:pPr>
        <w:pStyle w:val="BodyText"/>
        <w:spacing w:line="362" w:lineRule="auto" w:before="8"/>
        <w:ind w:right="113" w:firstLine="787"/>
        <w:jc w:val="left"/>
      </w:pPr>
      <w:r>
        <w:rPr/>
        <w:pict>
          <v:shape style="position:absolute;margin-left:84.984001pt;margin-top:48.630329pt;width:12.96pt;height:17.16pt;mso-position-horizontal-relative:page;mso-position-vertical-relative:paragraph;z-index:-216232" type="#_x0000_t75" stroked="false">
            <v:imagedata r:id="rId43" o:title=""/>
          </v:shape>
        </w:pict>
      </w:r>
      <w:r>
        <w:rPr/>
        <w:t>Sənədin və sorğunun məzmununu daha yaxşı təqdim edən metodların</w:t>
      </w:r>
      <w:r>
        <w:rPr>
          <w:spacing w:val="2"/>
        </w:rPr>
        <w:t> </w:t>
      </w:r>
      <w:r>
        <w:rPr/>
        <w:t>işlənib</w:t>
      </w:r>
      <w:r>
        <w:rPr>
          <w:w w:val="100"/>
        </w:rPr>
        <w:t> </w:t>
      </w:r>
      <w:r>
        <w:rPr/>
        <w:t>hazırlanması;</w:t>
      </w:r>
    </w:p>
    <w:p>
      <w:pPr>
        <w:pStyle w:val="BodyText"/>
        <w:tabs>
          <w:tab w:pos="1772" w:val="left" w:leader="none"/>
          <w:tab w:pos="2583" w:val="left" w:leader="none"/>
          <w:tab w:pos="3484" w:val="left" w:leader="none"/>
          <w:tab w:pos="4316" w:val="left" w:leader="none"/>
          <w:tab w:pos="4785" w:val="left" w:leader="none"/>
          <w:tab w:pos="5168" w:val="left" w:leader="none"/>
          <w:tab w:pos="6162" w:val="left" w:leader="none"/>
          <w:tab w:pos="7532" w:val="left" w:leader="none"/>
          <w:tab w:pos="8316" w:val="left" w:leader="none"/>
          <w:tab w:pos="9148" w:val="left" w:leader="none"/>
        </w:tabs>
        <w:spacing w:line="362" w:lineRule="auto" w:before="21"/>
        <w:ind w:right="126" w:firstLine="787"/>
        <w:jc w:val="left"/>
      </w:pPr>
      <w:r>
        <w:rPr/>
        <w:pict>
          <v:shape style="position:absolute;margin-left:84.984001pt;margin-top:49.280323pt;width:12.96pt;height:17.16pt;mso-position-horizontal-relative:page;mso-position-vertical-relative:paragraph;z-index:-216208" type="#_x0000_t75" stroked="false">
            <v:imagedata r:id="rId43" o:title=""/>
          </v:shape>
        </w:pict>
      </w:r>
      <w:r>
        <w:rPr/>
        <w:t>Mətn,</w:t>
        <w:tab/>
        <w:t>şəkil,</w:t>
        <w:tab/>
        <w:t>audio,</w:t>
        <w:tab/>
        <w:t>video</w:t>
        <w:tab/>
        <w:t>və</w:t>
        <w:tab/>
        <w:t>s.</w:t>
        <w:tab/>
        <w:t>təbiətli</w:t>
        <w:tab/>
        <w:t>sənədlərin</w:t>
        <w:tab/>
        <w:t>birgə</w:t>
        <w:tab/>
        <w:t>emalı</w:t>
        <w:tab/>
        <w:t>imkanının</w:t>
      </w:r>
      <w:r>
        <w:rPr>
          <w:w w:val="100"/>
        </w:rPr>
        <w:t> </w:t>
      </w:r>
      <w:r>
        <w:rPr/>
        <w:t>yaradılması;</w:t>
      </w:r>
    </w:p>
    <w:p>
      <w:pPr>
        <w:pStyle w:val="BodyText"/>
        <w:spacing w:line="360" w:lineRule="auto" w:before="21"/>
        <w:ind w:right="253" w:firstLine="787"/>
        <w:jc w:val="left"/>
      </w:pPr>
      <w:r>
        <w:rPr/>
        <w:pict>
          <v:shape style="position:absolute;margin-left:84.984001pt;margin-top:49.280315pt;width:12.96pt;height:17.16pt;mso-position-horizontal-relative:page;mso-position-vertical-relative:paragraph;z-index:-216184" type="#_x0000_t75" stroked="false">
            <v:imagedata r:id="rId43" o:title=""/>
          </v:shape>
        </w:pict>
      </w:r>
      <w:r>
        <w:rPr/>
        <w:t>Həm statik sənədlərin, həm də sənəd axınlarındakı sənədlərin  axtarışını </w:t>
      </w:r>
      <w:r>
        <w:rPr>
          <w:spacing w:val="47"/>
        </w:rPr>
        <w:t> </w:t>
      </w:r>
      <w:r>
        <w:rPr/>
        <w:t>təmin</w:t>
      </w:r>
      <w:r>
        <w:rPr>
          <w:w w:val="100"/>
        </w:rPr>
        <w:t> </w:t>
      </w:r>
      <w:r>
        <w:rPr/>
        <w:t>edən səmərəli metodların işlənib</w:t>
      </w:r>
      <w:r>
        <w:rPr>
          <w:spacing w:val="65"/>
        </w:rPr>
        <w:t> </w:t>
      </w:r>
      <w:r>
        <w:rPr/>
        <w:t>hazırlanması;</w:t>
      </w:r>
    </w:p>
    <w:p>
      <w:pPr>
        <w:pStyle w:val="BodyText"/>
        <w:spacing w:line="240" w:lineRule="auto" w:before="27"/>
        <w:ind w:left="900" w:right="113"/>
        <w:jc w:val="left"/>
      </w:pPr>
      <w:r>
        <w:rPr/>
        <w:t>Mətni axtarış sistemlərinin qiymətləndirilməsi metodologiyasının </w:t>
      </w:r>
      <w:r>
        <w:rPr>
          <w:spacing w:val="49"/>
        </w:rPr>
        <w:t> </w:t>
      </w:r>
      <w:r>
        <w:rPr/>
        <w:t>yaradılması.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100" w:right="113"/>
        <w:jc w:val="left"/>
        <w:rPr>
          <w:b w:val="0"/>
          <w:bCs w:val="0"/>
        </w:rPr>
      </w:pPr>
      <w:r>
        <w:rPr>
          <w:rFonts w:ascii="Times New Roman" w:hAnsi="Times New Roman"/>
          <w:spacing w:val="-10"/>
        </w:rPr>
        <w:t>8.9. </w:t>
      </w:r>
      <w:r>
        <w:rPr>
          <w:rFonts w:ascii="Times New Roman" w:hAnsi="Times New Roman"/>
        </w:rPr>
        <w:t>Veb</w:t>
      </w:r>
      <w:r>
        <w:rPr>
          <w:rFonts w:ascii="Times New Roman" w:hAnsi="Times New Roman"/>
          <w:spacing w:val="-2"/>
        </w:rPr>
        <w:t> </w:t>
      </w:r>
      <w:r>
        <w:rPr/>
        <w:t>texnologiyaları</w:t>
      </w:r>
      <w:r>
        <w:rPr>
          <w:b w:val="0"/>
        </w:rPr>
      </w:r>
    </w:p>
    <w:p>
      <w:pPr>
        <w:pStyle w:val="BodyText"/>
        <w:spacing w:line="360" w:lineRule="auto" w:before="158"/>
        <w:ind w:right="106" w:firstLine="566"/>
        <w:jc w:val="both"/>
      </w:pPr>
      <w:r>
        <w:rPr/>
        <w:t>İnternet mühitində fəaliyyət göstərən ümumdünya hörümçək  toru  </w:t>
      </w:r>
      <w:r>
        <w:rPr>
          <w:spacing w:val="2"/>
        </w:rPr>
        <w:t>(</w:t>
      </w:r>
      <w:r>
        <w:rPr>
          <w:rFonts w:ascii="Times New Roman" w:hAnsi="Times New Roman"/>
          <w:i/>
          <w:spacing w:val="2"/>
        </w:rPr>
        <w:t>World 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</w:rPr>
        <w:t>Wide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Web</w:t>
      </w:r>
      <w:r>
        <w:rPr/>
        <w:t>)</w:t>
      </w:r>
      <w:r>
        <w:rPr>
          <w:spacing w:val="38"/>
        </w:rPr>
        <w:t> </w:t>
      </w:r>
      <w:r>
        <w:rPr/>
        <w:t>adlı</w:t>
      </w:r>
      <w:r>
        <w:rPr>
          <w:spacing w:val="37"/>
        </w:rPr>
        <w:t> </w:t>
      </w:r>
      <w:r>
        <w:rPr/>
        <w:t>qlobal</w:t>
      </w:r>
      <w:r>
        <w:rPr>
          <w:spacing w:val="36"/>
        </w:rPr>
        <w:t> </w:t>
      </w:r>
      <w:r>
        <w:rPr/>
        <w:t>hipermediya</w:t>
      </w:r>
      <w:r>
        <w:rPr>
          <w:spacing w:val="38"/>
        </w:rPr>
        <w:t> </w:t>
      </w:r>
      <w:r>
        <w:rPr/>
        <w:t>paylanmış</w:t>
      </w:r>
      <w:r>
        <w:rPr>
          <w:spacing w:val="37"/>
        </w:rPr>
        <w:t> </w:t>
      </w:r>
      <w:r>
        <w:rPr/>
        <w:t>informasiya</w:t>
      </w:r>
      <w:r>
        <w:rPr>
          <w:spacing w:val="36"/>
        </w:rPr>
        <w:t> </w:t>
      </w:r>
      <w:r>
        <w:rPr/>
        <w:t>sisteminin</w:t>
      </w:r>
      <w:r>
        <w:rPr>
          <w:spacing w:val="39"/>
        </w:rPr>
        <w:t> </w:t>
      </w:r>
      <w:r>
        <w:rPr/>
        <w:t>yaradılması</w:t>
      </w:r>
      <w:r>
        <w:rPr>
          <w:spacing w:val="34"/>
        </w:rPr>
        <w:t> </w:t>
      </w:r>
      <w:r>
        <w:rPr>
          <w:spacing w:val="4"/>
        </w:rPr>
        <w:t>20</w:t>
      </w:r>
      <w:r>
        <w:rPr>
          <w:rFonts w:ascii="Times New Roman" w:hAnsi="Times New Roman"/>
          <w:spacing w:val="4"/>
        </w:rPr>
        <w:t>-</w:t>
      </w:r>
      <w:r>
        <w:rPr>
          <w:spacing w:val="4"/>
        </w:rPr>
        <w:t>ci</w:t>
      </w:r>
      <w:r>
        <w:rPr>
          <w:spacing w:val="37"/>
        </w:rPr>
        <w:t> </w:t>
      </w:r>
      <w:r>
        <w:rPr/>
        <w:t>əsrin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s</w:t>
      </w:r>
      <w:r>
        <w:rPr/>
        <w:t>on</w:t>
      </w:r>
      <w:r>
        <w:rPr>
          <w:spacing w:val="5"/>
        </w:rPr>
        <w:t> </w:t>
      </w:r>
      <w:r>
        <w:rPr/>
        <w:t>10</w:t>
      </w:r>
      <w:r>
        <w:rPr>
          <w:spacing w:val="8"/>
        </w:rPr>
        <w:t> </w:t>
      </w:r>
      <w:r>
        <w:rPr/>
        <w:t>illiyində</w:t>
      </w:r>
      <w:r>
        <w:rPr>
          <w:spacing w:val="9"/>
        </w:rPr>
        <w:t> </w:t>
      </w:r>
      <w:r>
        <w:rPr/>
        <w:t>əldə</w:t>
      </w:r>
      <w:r>
        <w:rPr>
          <w:spacing w:val="9"/>
        </w:rPr>
        <w:t> </w:t>
      </w:r>
      <w:r>
        <w:rPr/>
        <w:t>edilmiş</w:t>
      </w:r>
      <w:r>
        <w:rPr>
          <w:spacing w:val="10"/>
        </w:rPr>
        <w:t> </w:t>
      </w:r>
      <w:r>
        <w:rPr/>
        <w:t>ən</w:t>
      </w:r>
      <w:r>
        <w:rPr>
          <w:spacing w:val="8"/>
        </w:rPr>
        <w:t> </w:t>
      </w:r>
      <w:r>
        <w:rPr/>
        <w:t>böyük</w:t>
      </w:r>
      <w:r>
        <w:rPr>
          <w:spacing w:val="8"/>
        </w:rPr>
        <w:t> </w:t>
      </w:r>
      <w:r>
        <w:rPr/>
        <w:t>elmi</w:t>
      </w:r>
      <w:r>
        <w:rPr>
          <w:rFonts w:ascii="Times New Roman" w:hAnsi="Times New Roman"/>
        </w:rPr>
        <w:t>-</w:t>
      </w:r>
      <w:r>
        <w:rPr/>
        <w:t>texniki</w:t>
      </w:r>
      <w:r>
        <w:rPr>
          <w:spacing w:val="8"/>
        </w:rPr>
        <w:t> </w:t>
      </w:r>
      <w:r>
        <w:rPr/>
        <w:t>nailiyyət</w:t>
      </w:r>
      <w:r>
        <w:rPr>
          <w:spacing w:val="10"/>
        </w:rPr>
        <w:t> </w:t>
      </w:r>
      <w:r>
        <w:rPr/>
        <w:t>olmaqla,</w:t>
      </w:r>
      <w:r>
        <w:rPr>
          <w:spacing w:val="6"/>
        </w:rPr>
        <w:t> </w:t>
      </w:r>
      <w:r>
        <w:rPr/>
        <w:t>bir</w:t>
      </w:r>
      <w:r>
        <w:rPr>
          <w:spacing w:val="7"/>
        </w:rPr>
        <w:t> </w:t>
      </w:r>
      <w:r>
        <w:rPr/>
        <w:t>sıra</w:t>
      </w:r>
      <w:r>
        <w:rPr>
          <w:spacing w:val="9"/>
        </w:rPr>
        <w:t> </w:t>
      </w:r>
      <w:r>
        <w:rPr/>
        <w:t>yeni</w:t>
      </w:r>
      <w:r>
        <w:rPr>
          <w:spacing w:val="-68"/>
        </w:rPr>
        <w:t> </w:t>
      </w:r>
      <w:r>
        <w:rPr>
          <w:spacing w:val="-68"/>
        </w:rPr>
      </w:r>
      <w:r>
        <w:rPr/>
        <w:t>informasiya</w:t>
      </w:r>
      <w:r>
        <w:rPr>
          <w:spacing w:val="43"/>
        </w:rPr>
        <w:t> </w:t>
      </w:r>
      <w:r>
        <w:rPr/>
        <w:t>texnologiyalarının</w:t>
      </w:r>
      <w:r>
        <w:rPr>
          <w:spacing w:val="41"/>
        </w:rPr>
        <w:t> </w:t>
      </w:r>
      <w:r>
        <w:rPr/>
        <w:t>təməlini</w:t>
      </w:r>
      <w:r>
        <w:rPr>
          <w:spacing w:val="41"/>
        </w:rPr>
        <w:t> </w:t>
      </w:r>
      <w:r>
        <w:rPr/>
        <w:t>təşkil</w:t>
      </w:r>
      <w:r>
        <w:rPr>
          <w:spacing w:val="44"/>
        </w:rPr>
        <w:t> </w:t>
      </w:r>
      <w:r>
        <w:rPr/>
        <w:t>etmişdir</w:t>
      </w:r>
      <w:r>
        <w:rPr>
          <w:spacing w:val="43"/>
        </w:rPr>
        <w:t> </w:t>
      </w:r>
      <w:r>
        <w:rPr/>
        <w:t>ki,</w:t>
      </w:r>
      <w:r>
        <w:rPr>
          <w:spacing w:val="39"/>
        </w:rPr>
        <w:t> </w:t>
      </w:r>
      <w:r>
        <w:rPr/>
        <w:t>bu</w:t>
      </w:r>
      <w:r>
        <w:rPr>
          <w:spacing w:val="41"/>
        </w:rPr>
        <w:t> </w:t>
      </w:r>
      <w:r>
        <w:rPr/>
        <w:t>da</w:t>
      </w:r>
      <w:r>
        <w:rPr>
          <w:spacing w:val="43"/>
        </w:rPr>
        <w:t> </w:t>
      </w:r>
      <w:r>
        <w:rPr/>
        <w:t>nəticə</w:t>
      </w:r>
      <w:r>
        <w:rPr>
          <w:spacing w:val="43"/>
        </w:rPr>
        <w:t> </w:t>
      </w:r>
      <w:r>
        <w:rPr/>
        <w:t>etibarı</w:t>
      </w:r>
      <w:r>
        <w:rPr>
          <w:spacing w:val="44"/>
        </w:rPr>
        <w:t> </w:t>
      </w:r>
      <w:r>
        <w:rPr/>
        <w:t>ilə</w:t>
      </w:r>
      <w:r>
        <w:rPr>
          <w:spacing w:val="41"/>
        </w:rPr>
        <w:t> </w:t>
      </w:r>
      <w:r>
        <w:rPr/>
        <w:t>dərin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sosial-</w:t>
      </w:r>
      <w:r>
        <w:rPr/>
        <w:t>iqtisadı dəyişikliklər</w:t>
      </w:r>
      <w:r>
        <w:rPr>
          <w:spacing w:val="56"/>
        </w:rPr>
        <w:t> </w:t>
      </w:r>
      <w:r>
        <w:rPr/>
        <w:t>törətmişdir.</w:t>
      </w:r>
    </w:p>
    <w:p>
      <w:pPr>
        <w:pStyle w:val="BodyText"/>
        <w:spacing w:line="360" w:lineRule="auto"/>
        <w:ind w:right="113" w:firstLine="566"/>
        <w:jc w:val="both"/>
      </w:pPr>
      <w:r>
        <w:rPr/>
        <w:t>Layihənin ideyası 1980</w:t>
      </w:r>
      <w:r>
        <w:rPr>
          <w:rFonts w:ascii="Times New Roman" w:hAnsi="Times New Roman"/>
        </w:rPr>
        <w:t>-</w:t>
      </w:r>
      <w:r>
        <w:rPr/>
        <w:t>ci illərin sonunda Cenevrədə yerləşən Avropa</w:t>
      </w:r>
      <w:r>
        <w:rPr>
          <w:spacing w:val="27"/>
        </w:rPr>
        <w:t> </w:t>
      </w:r>
      <w:r>
        <w:rPr/>
        <w:t>Nüvə</w:t>
      </w:r>
      <w:r>
        <w:rPr>
          <w:w w:val="100"/>
        </w:rPr>
        <w:t> </w:t>
      </w:r>
      <w:r>
        <w:rPr/>
        <w:t>Tədqiqatları</w:t>
      </w:r>
      <w:r>
        <w:rPr>
          <w:spacing w:val="23"/>
        </w:rPr>
        <w:t> </w:t>
      </w:r>
      <w:r>
        <w:rPr/>
        <w:t>Mərkəzində</w:t>
      </w:r>
      <w:r>
        <w:rPr>
          <w:spacing w:val="24"/>
        </w:rPr>
        <w:t> </w:t>
      </w:r>
      <w:r>
        <w:rPr/>
        <w:t>(</w:t>
      </w:r>
      <w:r>
        <w:rPr>
          <w:rFonts w:ascii="Times New Roman" w:hAnsi="Times New Roman"/>
          <w:i/>
        </w:rPr>
        <w:t>CERN</w:t>
      </w:r>
      <w:r>
        <w:rPr/>
        <w:t>)</w:t>
      </w:r>
      <w:r>
        <w:rPr>
          <w:spacing w:val="22"/>
        </w:rPr>
        <w:t> </w:t>
      </w:r>
      <w:r>
        <w:rPr/>
        <w:t>istifadə</w:t>
      </w:r>
      <w:r>
        <w:rPr>
          <w:spacing w:val="24"/>
        </w:rPr>
        <w:t> </w:t>
      </w:r>
      <w:r>
        <w:rPr/>
        <w:t>edilmək</w:t>
      </w:r>
      <w:r>
        <w:rPr>
          <w:spacing w:val="23"/>
        </w:rPr>
        <w:t> </w:t>
      </w:r>
      <w:r>
        <w:rPr/>
        <w:t>üçün</w:t>
      </w:r>
      <w:r>
        <w:rPr>
          <w:spacing w:val="23"/>
        </w:rPr>
        <w:t> </w:t>
      </w:r>
      <w:r>
        <w:rPr/>
        <w:t>təklif</w:t>
      </w:r>
      <w:r>
        <w:rPr>
          <w:spacing w:val="24"/>
        </w:rPr>
        <w:t> </w:t>
      </w:r>
      <w:r>
        <w:rPr/>
        <w:t>edilmişdi.</w:t>
      </w:r>
      <w:r>
        <w:rPr>
          <w:spacing w:val="21"/>
        </w:rPr>
        <w:t> </w:t>
      </w:r>
      <w:r>
        <w:rPr/>
        <w:t>Lakin</w:t>
      </w:r>
      <w:r>
        <w:rPr>
          <w:spacing w:val="23"/>
        </w:rPr>
        <w:t> </w:t>
      </w:r>
      <w:r>
        <w:rPr/>
        <w:t>qısa</w:t>
      </w:r>
      <w:r>
        <w:rPr>
          <w:spacing w:val="-68"/>
        </w:rPr>
        <w:t> </w:t>
      </w:r>
      <w:r>
        <w:rPr>
          <w:spacing w:val="-68"/>
        </w:rPr>
      </w:r>
      <w:r>
        <w:rPr/>
        <w:t>müddətdə bu ideya İnternetin yaranmasına gətirib </w:t>
      </w:r>
      <w:r>
        <w:rPr>
          <w:spacing w:val="8"/>
        </w:rPr>
        <w:t> </w:t>
      </w:r>
      <w:r>
        <w:rPr/>
        <w:t>çıxardı.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3887" w:val="left" w:leader="none"/>
        </w:tabs>
        <w:spacing w:line="240" w:lineRule="auto" w:before="173" w:after="0"/>
        <w:ind w:left="3886" w:right="113" w:hanging="715"/>
        <w:jc w:val="left"/>
        <w:rPr>
          <w:b w:val="0"/>
          <w:bCs w:val="0"/>
        </w:rPr>
      </w:pPr>
      <w:r>
        <w:rPr/>
        <w:t>İnternetin informasiya</w:t>
      </w:r>
      <w:r>
        <w:rPr>
          <w:spacing w:val="7"/>
        </w:rPr>
        <w:t> </w:t>
      </w:r>
      <w:r>
        <w:rPr/>
        <w:t>servisləri</w:t>
      </w:r>
      <w:r>
        <w:rPr>
          <w:b w:val="0"/>
        </w:rPr>
      </w:r>
    </w:p>
    <w:p>
      <w:pPr>
        <w:pStyle w:val="BodyText"/>
        <w:spacing w:line="360" w:lineRule="auto" w:before="155"/>
        <w:ind w:right="105" w:firstLine="566"/>
        <w:jc w:val="both"/>
      </w:pPr>
      <w:r>
        <w:rPr/>
        <w:t>Qlobal hesablayıçı</w:t>
      </w:r>
      <w:r>
        <w:rPr>
          <w:rFonts w:ascii="Times New Roman" w:hAnsi="Times New Roman"/>
        </w:rPr>
        <w:t>-</w:t>
      </w:r>
      <w:r>
        <w:rPr/>
        <w:t>kommunikasiya şəbəkəsi olan İnternetdə bir sıra infor</w:t>
      </w:r>
      <w:r>
        <w:rPr>
          <w:rFonts w:ascii="Times New Roman" w:hAnsi="Times New Roman"/>
        </w:rPr>
        <w:t>ma</w:t>
      </w:r>
      <w:r>
        <w:rPr/>
        <w:t>siya</w:t>
      </w:r>
      <w:r>
        <w:rPr>
          <w:spacing w:val="45"/>
        </w:rPr>
        <w:t> </w:t>
      </w:r>
      <w:r>
        <w:rPr/>
        <w:t>və</w:t>
      </w:r>
      <w:r>
        <w:rPr>
          <w:w w:val="100"/>
        </w:rPr>
        <w:t> </w:t>
      </w:r>
      <w:r>
        <w:rPr/>
        <w:t>digər</w:t>
      </w:r>
      <w:r>
        <w:rPr>
          <w:spacing w:val="46"/>
        </w:rPr>
        <w:t> </w:t>
      </w:r>
      <w:r>
        <w:rPr/>
        <w:t>servislər</w:t>
      </w:r>
      <w:r>
        <w:rPr>
          <w:spacing w:val="49"/>
        </w:rPr>
        <w:t> </w:t>
      </w:r>
      <w:r>
        <w:rPr/>
        <w:t>mövcuddur</w:t>
      </w:r>
      <w:r>
        <w:rPr>
          <w:spacing w:val="49"/>
        </w:rPr>
        <w:t> </w:t>
      </w:r>
      <w:r>
        <w:rPr/>
        <w:t>ki,</w:t>
      </w:r>
      <w:r>
        <w:rPr>
          <w:spacing w:val="45"/>
        </w:rPr>
        <w:t> </w:t>
      </w:r>
      <w:r>
        <w:rPr/>
        <w:t>bunların</w:t>
      </w:r>
      <w:r>
        <w:rPr>
          <w:spacing w:val="50"/>
        </w:rPr>
        <w:t> </w:t>
      </w:r>
      <w:r>
        <w:rPr/>
        <w:t>da</w:t>
      </w:r>
      <w:r>
        <w:rPr>
          <w:spacing w:val="49"/>
        </w:rPr>
        <w:t> </w:t>
      </w:r>
      <w:r>
        <w:rPr/>
        <w:t>xidmətlərindən</w:t>
      </w:r>
      <w:r>
        <w:rPr>
          <w:spacing w:val="50"/>
        </w:rPr>
        <w:t> </w:t>
      </w:r>
      <w:r>
        <w:rPr/>
        <w:t>müxtəlif</w:t>
      </w:r>
      <w:r>
        <w:rPr>
          <w:spacing w:val="49"/>
        </w:rPr>
        <w:t> </w:t>
      </w:r>
      <w:r>
        <w:rPr/>
        <w:t>istifadəçilər</w:t>
      </w:r>
      <w:r>
        <w:rPr>
          <w:spacing w:val="46"/>
        </w:rPr>
        <w:t> </w:t>
      </w:r>
      <w:r>
        <w:rPr/>
        <w:t>istifadə</w:t>
      </w:r>
      <w:r>
        <w:rPr>
          <w:spacing w:val="-65"/>
        </w:rPr>
        <w:t> </w:t>
      </w:r>
      <w:r>
        <w:rPr>
          <w:spacing w:val="-65"/>
        </w:rPr>
      </w:r>
      <w:r>
        <w:rPr/>
        <w:t>edirlər. Bu servislərin bəziləri hamı üçün açıq olsa da, </w:t>
      </w:r>
      <w:r>
        <w:rPr>
          <w:spacing w:val="2"/>
        </w:rPr>
        <w:t>bəziləri </w:t>
      </w:r>
      <w:r>
        <w:rPr/>
        <w:t>xüsusi parol tələb </w:t>
      </w:r>
      <w:r>
        <w:rPr>
          <w:spacing w:val="54"/>
        </w:rPr>
        <w:t> </w:t>
      </w:r>
      <w:r>
        <w:rPr/>
        <w:t>edir.</w:t>
      </w:r>
    </w:p>
    <w:p>
      <w:pPr>
        <w:pStyle w:val="BodyText"/>
        <w:spacing w:line="360" w:lineRule="auto" w:before="7"/>
        <w:ind w:right="104" w:firstLine="566"/>
        <w:jc w:val="both"/>
      </w:pPr>
      <w:r>
        <w:rPr/>
        <w:t>Nisbətən çox istifadə edilən İnternet servislərinə: </w:t>
      </w:r>
      <w:r>
        <w:rPr>
          <w:rFonts w:ascii="Times New Roman" w:hAnsi="Times New Roman"/>
          <w:i/>
        </w:rPr>
        <w:t>WWW</w:t>
      </w:r>
      <w:r>
        <w:rPr/>
        <w:t>, elektron poçt, fayl</w:t>
      </w:r>
      <w:r>
        <w:rPr>
          <w:spacing w:val="40"/>
        </w:rPr>
        <w:t> </w:t>
      </w:r>
      <w:r>
        <w:rPr/>
        <w:t>ötürül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məsi</w:t>
      </w:r>
      <w:r>
        <w:rPr>
          <w:spacing w:val="22"/>
        </w:rPr>
        <w:t> </w:t>
      </w:r>
      <w:r>
        <w:rPr/>
        <w:t>servisləri,</w:t>
      </w:r>
      <w:r>
        <w:rPr>
          <w:spacing w:val="18"/>
        </w:rPr>
        <w:t> </w:t>
      </w:r>
      <w:r>
        <w:rPr/>
        <w:t>telekonfrans</w:t>
      </w:r>
      <w:r>
        <w:rPr>
          <w:spacing w:val="20"/>
        </w:rPr>
        <w:t> </w:t>
      </w:r>
      <w:r>
        <w:rPr/>
        <w:t>və</w:t>
      </w:r>
      <w:r>
        <w:rPr>
          <w:spacing w:val="19"/>
        </w:rPr>
        <w:t> </w:t>
      </w:r>
      <w:r>
        <w:rPr/>
        <w:t>hesablayıcı</w:t>
      </w:r>
      <w:r>
        <w:rPr>
          <w:spacing w:val="22"/>
        </w:rPr>
        <w:t> </w:t>
      </w:r>
      <w:r>
        <w:rPr/>
        <w:t>resurslara</w:t>
      </w:r>
      <w:r>
        <w:rPr>
          <w:spacing w:val="19"/>
        </w:rPr>
        <w:t> </w:t>
      </w:r>
      <w:r>
        <w:rPr/>
        <w:t>məsafədən</w:t>
      </w:r>
      <w:r>
        <w:rPr>
          <w:spacing w:val="22"/>
        </w:rPr>
        <w:t> </w:t>
      </w:r>
      <w:r>
        <w:rPr/>
        <w:t>müraciət</w:t>
      </w:r>
      <w:r>
        <w:rPr>
          <w:spacing w:val="17"/>
        </w:rPr>
        <w:t> </w:t>
      </w:r>
      <w:r>
        <w:rPr/>
        <w:t>imkanları</w:t>
      </w:r>
      <w:r>
        <w:rPr>
          <w:spacing w:val="-66"/>
        </w:rPr>
        <w:t> </w:t>
      </w:r>
      <w:r>
        <w:rPr>
          <w:spacing w:val="-66"/>
        </w:rPr>
      </w:r>
      <w:r>
        <w:rPr/>
        <w:t>yaradan proqram və aparat vasitələri kompleksləri </w:t>
      </w:r>
      <w:r>
        <w:rPr>
          <w:spacing w:val="13"/>
        </w:rPr>
        <w:t> </w:t>
      </w:r>
      <w:r>
        <w:rPr/>
        <w:t>aiddir.</w:t>
      </w:r>
    </w:p>
    <w:p>
      <w:pPr>
        <w:pStyle w:val="BodyText"/>
        <w:spacing w:line="360" w:lineRule="auto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İnternetin bütün ibformasiya servisləri ―müştəri – </w:t>
      </w:r>
      <w:r>
        <w:rPr>
          <w:rFonts w:ascii="Times New Roman" w:hAnsi="Times New Roman" w:cs="Times New Roman" w:eastAsia="Times New Roman"/>
        </w:rPr>
        <w:t>server</w:t>
      </w:r>
      <w:r>
        <w:rPr/>
        <w:t>‖ arxitekturası</w:t>
      </w:r>
      <w:r>
        <w:rPr>
          <w:spacing w:val="27"/>
        </w:rPr>
        <w:t> </w:t>
      </w:r>
      <w:r>
        <w:rPr/>
        <w:t>əsasın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qurulur.</w:t>
      </w:r>
      <w:r>
        <w:rPr>
          <w:spacing w:val="44"/>
        </w:rPr>
        <w:t> </w:t>
      </w:r>
      <w:r>
        <w:rPr/>
        <w:t>Bunlardan</w:t>
      </w:r>
      <w:r>
        <w:rPr>
          <w:spacing w:val="43"/>
        </w:rPr>
        <w:t> </w:t>
      </w:r>
      <w:r>
        <w:rPr/>
        <w:t>bəziləri,</w:t>
      </w:r>
      <w:r>
        <w:rPr>
          <w:spacing w:val="44"/>
        </w:rPr>
        <w:t> </w:t>
      </w:r>
      <w:r>
        <w:rPr/>
        <w:t>məsələn,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WWW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/>
        <w:t>paylanmış</w:t>
      </w:r>
      <w:r>
        <w:rPr>
          <w:spacing w:val="47"/>
        </w:rPr>
        <w:t> </w:t>
      </w:r>
      <w:r>
        <w:rPr/>
        <w:t>informasiya</w:t>
      </w:r>
      <w:r>
        <w:rPr>
          <w:spacing w:val="45"/>
        </w:rPr>
        <w:t> </w:t>
      </w:r>
      <w:r>
        <w:rPr/>
        <w:t>resursları</w:t>
      </w:r>
      <w:r>
        <w:rPr>
          <w:spacing w:val="47"/>
        </w:rPr>
        <w:t> </w:t>
      </w:r>
      <w:r>
        <w:rPr/>
        <w:t>ilə</w:t>
      </w:r>
      <w:r>
        <w:rPr>
          <w:spacing w:val="43"/>
        </w:rPr>
        <w:t> </w:t>
      </w:r>
      <w:r>
        <w:rPr/>
        <w:t>işləyə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 w:cs="Times New Roman" w:eastAsia="Times New Roman"/>
        </w:rPr>
        <w:t>bilir.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0" w:right="10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206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88"/>
          <w:pgSz w:w="11910" w:h="16840"/>
          <w:pgMar w:footer="0" w:header="0" w:top="500" w:bottom="280" w:left="1020" w:right="460"/>
        </w:sectPr>
      </w:pPr>
    </w:p>
    <w:p>
      <w:pPr>
        <w:pStyle w:val="BodyText"/>
        <w:spacing w:line="360" w:lineRule="auto" w:before="41"/>
        <w:ind w:left="132" w:right="146" w:firstLine="566"/>
        <w:jc w:val="both"/>
        <w:rPr>
          <w:rFonts w:ascii="Times New Roman" w:hAnsi="Times New Roman" w:cs="Times New Roman" w:eastAsia="Times New Roman"/>
        </w:rPr>
      </w:pPr>
      <w:r>
        <w:rPr/>
        <w:t>İnternet açıq sistemlərin şəbəkədə qarşılıqlı fəaliyyətinin etalon  modeli </w:t>
      </w:r>
      <w:r>
        <w:rPr>
          <w:spacing w:val="23"/>
        </w:rPr>
        <w:t> </w:t>
      </w:r>
      <w:r>
        <w:rPr>
          <w:spacing w:val="3"/>
        </w:rPr>
        <w:t>(</w:t>
      </w:r>
      <w:r>
        <w:rPr>
          <w:rFonts w:ascii="Times New Roman" w:hAnsi="Times New Roman" w:cs="Times New Roman" w:eastAsia="Times New Roman"/>
          <w:i/>
          <w:spacing w:val="3"/>
        </w:rPr>
        <w:t>Open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</w:rPr>
        <w:t>System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İnterconnection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–OSİ</w:t>
      </w:r>
      <w:r>
        <w:rPr/>
        <w:t>)</w:t>
      </w:r>
      <w:r>
        <w:rPr>
          <w:spacing w:val="15"/>
        </w:rPr>
        <w:t> </w:t>
      </w:r>
      <w:r>
        <w:rPr/>
        <w:t>standartı</w:t>
      </w:r>
      <w:r>
        <w:rPr>
          <w:spacing w:val="19"/>
        </w:rPr>
        <w:t> </w:t>
      </w:r>
      <w:r>
        <w:rPr/>
        <w:t>əsasında</w:t>
      </w:r>
      <w:r>
        <w:rPr>
          <w:spacing w:val="15"/>
        </w:rPr>
        <w:t> </w:t>
      </w:r>
      <w:r>
        <w:rPr/>
        <w:t>qurulduğundan,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WWW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/>
        <w:t>proqram</w:t>
      </w:r>
      <w:r>
        <w:rPr>
          <w:spacing w:val="12"/>
        </w:rPr>
        <w:t> </w:t>
      </w:r>
      <w:r>
        <w:rPr/>
        <w:t>təminatı</w:t>
      </w:r>
      <w:r>
        <w:rPr>
          <w:spacing w:val="-63"/>
        </w:rPr>
        <w:t> </w:t>
      </w:r>
      <w:r>
        <w:rPr>
          <w:spacing w:val="-63"/>
        </w:rPr>
      </w:r>
      <w:r>
        <w:rPr/>
        <w:t>İnternetə</w:t>
      </w:r>
      <w:r>
        <w:rPr>
          <w:spacing w:val="14"/>
        </w:rPr>
        <w:t> </w:t>
      </w:r>
      <w:r>
        <w:rPr/>
        <w:t>daxil</w:t>
      </w:r>
      <w:r>
        <w:rPr>
          <w:spacing w:val="16"/>
        </w:rPr>
        <w:t> </w:t>
      </w:r>
      <w:r>
        <w:rPr/>
        <w:t>olan</w:t>
      </w:r>
      <w:r>
        <w:rPr>
          <w:spacing w:val="12"/>
        </w:rPr>
        <w:t> </w:t>
      </w:r>
      <w:r>
        <w:rPr/>
        <w:t>şəbəkələrin</w:t>
      </w:r>
      <w:r>
        <w:rPr>
          <w:spacing w:val="16"/>
        </w:rPr>
        <w:t> </w:t>
      </w:r>
      <w:r>
        <w:rPr/>
        <w:t>xüsusiyyətlərindən</w:t>
      </w:r>
      <w:r>
        <w:rPr>
          <w:spacing w:val="16"/>
        </w:rPr>
        <w:t> </w:t>
      </w:r>
      <w:r>
        <w:rPr/>
        <w:t>də</w:t>
      </w:r>
      <w:r>
        <w:rPr>
          <w:spacing w:val="14"/>
        </w:rPr>
        <w:t> </w:t>
      </w:r>
      <w:r>
        <w:rPr/>
        <w:t>asılı</w:t>
      </w:r>
      <w:r>
        <w:rPr>
          <w:spacing w:val="16"/>
        </w:rPr>
        <w:t> </w:t>
      </w:r>
      <w:r>
        <w:rPr/>
        <w:t>deyildir.</w:t>
      </w:r>
      <w:r>
        <w:rPr>
          <w:spacing w:val="13"/>
        </w:rPr>
        <w:t> </w:t>
      </w:r>
      <w:r>
        <w:rPr/>
        <w:t>Bu</w:t>
      </w:r>
      <w:r>
        <w:rPr>
          <w:spacing w:val="12"/>
        </w:rPr>
        <w:t> </w:t>
      </w:r>
      <w:r>
        <w:rPr/>
        <w:t>proqram</w:t>
      </w:r>
      <w:r>
        <w:rPr>
          <w:spacing w:val="9"/>
        </w:rPr>
        <w:t> </w:t>
      </w:r>
      <w:r>
        <w:rPr/>
        <w:t>təminatı</w:t>
      </w:r>
      <w:r>
        <w:rPr>
          <w:spacing w:val="-62"/>
        </w:rPr>
        <w:t> </w:t>
      </w:r>
      <w:r>
        <w:rPr>
          <w:spacing w:val="-62"/>
        </w:rPr>
      </w:r>
      <w:r>
        <w:rPr/>
        <w:t>etalon modeldə </w:t>
      </w:r>
      <w:r>
        <w:rPr>
          <w:rFonts w:ascii="Times New Roman" w:hAnsi="Times New Roman" w:cs="Times New Roman" w:eastAsia="Times New Roman"/>
          <w:i/>
        </w:rPr>
        <w:t>tətbiqi səviyyəyə</w:t>
      </w:r>
      <w:r>
        <w:rPr>
          <w:rFonts w:ascii="Times New Roman" w:hAnsi="Times New Roman" w:cs="Times New Roman" w:eastAsia="Times New Roman"/>
          <w:i/>
          <w:spacing w:val="60"/>
        </w:rPr>
        <w:t> </w:t>
      </w:r>
      <w:r>
        <w:rPr>
          <w:rFonts w:ascii="Times New Roman" w:hAnsi="Times New Roman" w:cs="Times New Roman" w:eastAsia="Times New Roman"/>
        </w:rPr>
        <w:t>aiddir.</w:t>
      </w:r>
    </w:p>
    <w:p>
      <w:pPr>
        <w:pStyle w:val="BodyText"/>
        <w:spacing w:line="360" w:lineRule="auto"/>
        <w:ind w:left="132" w:right="153" w:firstLine="566"/>
        <w:jc w:val="both"/>
      </w:pPr>
      <w:r>
        <w:rPr/>
        <w:t>Beləliklə, İnternetdə istifadə edilən aparat</w:t>
      </w:r>
      <w:r>
        <w:rPr>
          <w:rFonts w:ascii="Times New Roman" w:hAnsi="Times New Roman"/>
        </w:rPr>
        <w:t>-</w:t>
      </w:r>
      <w:r>
        <w:rPr/>
        <w:t>proqram platformalarının</w:t>
      </w:r>
      <w:r>
        <w:rPr>
          <w:spacing w:val="12"/>
        </w:rPr>
        <w:t> </w:t>
      </w:r>
      <w:r>
        <w:rPr/>
        <w:t>bircinsli</w:t>
      </w:r>
      <w:r>
        <w:rPr>
          <w:w w:val="100"/>
        </w:rPr>
        <w:t> </w:t>
      </w:r>
      <w:r>
        <w:rPr/>
        <w:t>olmaması sözügedən şəbəkə servislərinin şəffaf olmasına mane </w:t>
      </w:r>
      <w:r>
        <w:rPr>
          <w:spacing w:val="22"/>
        </w:rPr>
        <w:t> </w:t>
      </w:r>
      <w:r>
        <w:rPr/>
        <w:t>olmur.</w:t>
      </w:r>
    </w:p>
    <w:p>
      <w:pPr>
        <w:pStyle w:val="BodyText"/>
        <w:spacing w:line="360" w:lineRule="auto" w:before="7"/>
        <w:ind w:left="132" w:right="167" w:firstLine="566"/>
        <w:jc w:val="both"/>
      </w:pPr>
      <w:r>
        <w:rPr/>
        <w:t>İnternetin informasiya servislərinin funksional imkanları barədə qisaca</w:t>
      </w:r>
      <w:r>
        <w:rPr>
          <w:spacing w:val="6"/>
        </w:rPr>
        <w:t> </w:t>
      </w:r>
      <w:r>
        <w:rPr/>
        <w:t>aşağıdakıları</w:t>
      </w:r>
      <w:r>
        <w:rPr>
          <w:w w:val="100"/>
        </w:rPr>
        <w:t> </w:t>
      </w:r>
      <w:r>
        <w:rPr/>
        <w:t>qeyd etmək</w:t>
      </w:r>
      <w:r>
        <w:rPr>
          <w:spacing w:val="21"/>
        </w:rPr>
        <w:t> </w:t>
      </w:r>
      <w:r>
        <w:rPr/>
        <w:t>olar.</w:t>
      </w:r>
    </w:p>
    <w:p>
      <w:pPr>
        <w:pStyle w:val="BodyText"/>
        <w:spacing w:line="360" w:lineRule="auto"/>
        <w:ind w:left="132" w:right="159" w:firstLine="566"/>
        <w:jc w:val="both"/>
      </w:pPr>
      <w:r>
        <w:rPr>
          <w:rFonts w:ascii="Times New Roman" w:hAnsi="Times New Roman"/>
          <w:b/>
          <w:i/>
        </w:rPr>
        <w:t>WWW </w:t>
      </w:r>
      <w:r>
        <w:rPr>
          <w:rFonts w:ascii="Times New Roman" w:hAnsi="Times New Roman"/>
          <w:b/>
        </w:rPr>
        <w:t>servisi. </w:t>
      </w:r>
      <w:r>
        <w:rPr/>
        <w:t>Bu, qlobal şəbəkənin müxtəlif düyünlərində yerləşən</w:t>
      </w:r>
      <w:r>
        <w:rPr>
          <w:spacing w:val="27"/>
        </w:rPr>
        <w:t> </w:t>
      </w:r>
      <w:r>
        <w:rPr/>
        <w:t>paylanmış</w:t>
      </w:r>
      <w:r>
        <w:rPr>
          <w:w w:val="100"/>
        </w:rPr>
        <w:t> </w:t>
      </w:r>
      <w:r>
        <w:rPr>
          <w:rFonts w:ascii="Times New Roman" w:hAnsi="Times New Roman"/>
        </w:rPr>
        <w:t>hiper-mediya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informasiy</w:t>
      </w:r>
      <w:r>
        <w:rPr/>
        <w:t>a</w:t>
      </w:r>
      <w:r>
        <w:rPr>
          <w:spacing w:val="30"/>
        </w:rPr>
        <w:t> </w:t>
      </w:r>
      <w:r>
        <w:rPr/>
        <w:t>resurslarına</w:t>
      </w:r>
      <w:r>
        <w:rPr>
          <w:spacing w:val="27"/>
        </w:rPr>
        <w:t> </w:t>
      </w:r>
      <w:r>
        <w:rPr/>
        <w:t>naviqasiya</w:t>
      </w:r>
      <w:r>
        <w:rPr>
          <w:spacing w:val="30"/>
        </w:rPr>
        <w:t> </w:t>
      </w:r>
      <w:r>
        <w:rPr/>
        <w:t>(axtarış)</w:t>
      </w:r>
      <w:r>
        <w:rPr>
          <w:spacing w:val="30"/>
        </w:rPr>
        <w:t> </w:t>
      </w:r>
      <w:r>
        <w:rPr/>
        <w:t>müraciəti</w:t>
      </w:r>
      <w:r>
        <w:rPr>
          <w:spacing w:val="29"/>
        </w:rPr>
        <w:t> </w:t>
      </w:r>
      <w:r>
        <w:rPr/>
        <w:t>təmin</w:t>
      </w:r>
      <w:r>
        <w:rPr>
          <w:spacing w:val="29"/>
        </w:rPr>
        <w:t> </w:t>
      </w:r>
      <w:r>
        <w:rPr/>
        <w:t>edən</w:t>
      </w:r>
      <w:r>
        <w:rPr>
          <w:spacing w:val="29"/>
        </w:rPr>
        <w:t> </w:t>
      </w:r>
      <w:r>
        <w:rPr/>
        <w:t>İnternet</w:t>
      </w:r>
      <w:r>
        <w:rPr>
          <w:spacing w:val="-65"/>
        </w:rPr>
        <w:t> </w:t>
      </w:r>
      <w:r>
        <w:rPr>
          <w:spacing w:val="-65"/>
        </w:rPr>
      </w:r>
      <w:r>
        <w:rPr/>
        <w:t>servisidir. Bu servisdə paylanmış informasiya resursları istifadəçilər üçün </w:t>
      </w:r>
      <w:r>
        <w:rPr>
          <w:spacing w:val="52"/>
        </w:rPr>
        <w:t> </w:t>
      </w:r>
      <w:r>
        <w:rPr/>
        <w:t>şəffafdır.</w:t>
      </w:r>
    </w:p>
    <w:p>
      <w:pPr>
        <w:pStyle w:val="BodyText"/>
        <w:spacing w:line="360" w:lineRule="auto"/>
        <w:ind w:left="132" w:right="144" w:firstLine="566"/>
        <w:jc w:val="both"/>
      </w:pPr>
      <w:r>
        <w:rPr>
          <w:rFonts w:ascii="Times New Roman" w:hAnsi="Times New Roman"/>
          <w:b/>
        </w:rPr>
        <w:t>Elektron poçt. </w:t>
      </w:r>
      <w:r>
        <w:rPr/>
        <w:t>Bu, İnternet servislərinin ən populyarıdır. Elektron poçtun </w:t>
      </w:r>
      <w:r>
        <w:rPr>
          <w:spacing w:val="9"/>
        </w:rPr>
        <w:t> </w:t>
      </w:r>
      <w:r>
        <w:rPr>
          <w:spacing w:val="2"/>
        </w:rPr>
        <w:t>funksi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yası</w:t>
      </w:r>
      <w:r>
        <w:rPr>
          <w:spacing w:val="10"/>
        </w:rPr>
        <w:t> </w:t>
      </w:r>
      <w:r>
        <w:rPr/>
        <w:t>bir</w:t>
      </w:r>
      <w:r>
        <w:rPr>
          <w:spacing w:val="9"/>
        </w:rPr>
        <w:t> </w:t>
      </w:r>
      <w:r>
        <w:rPr/>
        <w:t>istifadəçinin</w:t>
      </w:r>
      <w:r>
        <w:rPr>
          <w:spacing w:val="10"/>
        </w:rPr>
        <w:t> </w:t>
      </w:r>
      <w:r>
        <w:rPr/>
        <w:t>ötürdüyü</w:t>
      </w:r>
      <w:r>
        <w:rPr>
          <w:spacing w:val="13"/>
        </w:rPr>
        <w:t> </w:t>
      </w:r>
      <w:r>
        <w:rPr/>
        <w:t>xəbəri</w:t>
      </w:r>
      <w:r>
        <w:rPr>
          <w:spacing w:val="10"/>
        </w:rPr>
        <w:t> </w:t>
      </w:r>
      <w:r>
        <w:rPr/>
        <w:t>başqa</w:t>
      </w:r>
      <w:r>
        <w:rPr>
          <w:spacing w:val="10"/>
        </w:rPr>
        <w:t> </w:t>
      </w:r>
      <w:r>
        <w:rPr/>
        <w:t>istifadəçiyə</w:t>
      </w:r>
      <w:r>
        <w:rPr>
          <w:spacing w:val="12"/>
        </w:rPr>
        <w:t> </w:t>
      </w:r>
      <w:r>
        <w:rPr/>
        <w:t>(istifadəçilərə)</w:t>
      </w:r>
      <w:r>
        <w:rPr>
          <w:spacing w:val="12"/>
        </w:rPr>
        <w:t> </w:t>
      </w:r>
      <w:r>
        <w:rPr/>
        <w:t>çatdırmaqdan</w:t>
      </w:r>
      <w:r>
        <w:rPr>
          <w:spacing w:val="-66"/>
        </w:rPr>
        <w:t> </w:t>
      </w:r>
      <w:r>
        <w:rPr>
          <w:spacing w:val="-66"/>
        </w:rPr>
      </w:r>
      <w:r>
        <w:rPr/>
        <w:t>ibarətdir.</w:t>
      </w:r>
      <w:r>
        <w:rPr>
          <w:spacing w:val="41"/>
        </w:rPr>
        <w:t> </w:t>
      </w:r>
      <w:r>
        <w:rPr/>
        <w:t>Bu</w:t>
      </w:r>
      <w:r>
        <w:rPr>
          <w:spacing w:val="43"/>
        </w:rPr>
        <w:t> </w:t>
      </w:r>
      <w:r>
        <w:rPr/>
        <w:t>servisin</w:t>
      </w:r>
      <w:r>
        <w:rPr>
          <w:spacing w:val="43"/>
        </w:rPr>
        <w:t> </w:t>
      </w:r>
      <w:r>
        <w:rPr/>
        <w:t>hər</w:t>
      </w:r>
      <w:r>
        <w:rPr>
          <w:spacing w:val="44"/>
        </w:rPr>
        <w:t> </w:t>
      </w:r>
      <w:r>
        <w:rPr/>
        <w:t>bir</w:t>
      </w:r>
      <w:r>
        <w:rPr>
          <w:spacing w:val="44"/>
        </w:rPr>
        <w:t> </w:t>
      </w:r>
      <w:r>
        <w:rPr/>
        <w:t>istifadəçisi</w:t>
      </w:r>
      <w:r>
        <w:rPr>
          <w:spacing w:val="43"/>
        </w:rPr>
        <w:t> </w:t>
      </w:r>
      <w:r>
        <w:rPr/>
        <w:t>özünün</w:t>
      </w:r>
      <w:r>
        <w:rPr>
          <w:spacing w:val="60"/>
        </w:rPr>
        <w:t> </w:t>
      </w:r>
      <w:r>
        <w:rPr>
          <w:rFonts w:ascii="Times New Roman" w:hAnsi="Times New Roman"/>
          <w:i/>
        </w:rPr>
        <w:t>elektron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  <w:i/>
        </w:rPr>
        <w:t>ünvanı</w:t>
      </w:r>
      <w:r>
        <w:rPr/>
        <w:t>na</w:t>
      </w:r>
      <w:r>
        <w:rPr>
          <w:spacing w:val="44"/>
        </w:rPr>
        <w:t> </w:t>
      </w:r>
      <w:r>
        <w:rPr/>
        <w:t>malikdir.</w:t>
      </w:r>
      <w:r>
        <w:rPr>
          <w:spacing w:val="41"/>
        </w:rPr>
        <w:t> </w:t>
      </w:r>
      <w:r>
        <w:rPr/>
        <w:t>Bu</w:t>
      </w:r>
      <w:r>
        <w:rPr>
          <w:spacing w:val="40"/>
        </w:rPr>
        <w:t> </w:t>
      </w:r>
      <w:r>
        <w:rPr/>
        <w:t>ünvan</w:t>
      </w:r>
      <w:r>
        <w:rPr>
          <w:spacing w:val="-67"/>
        </w:rPr>
        <w:t> </w:t>
      </w:r>
      <w:r>
        <w:rPr>
          <w:spacing w:val="-67"/>
        </w:rPr>
      </w:r>
      <w:r>
        <w:rPr/>
        <w:t>onu İnternet</w:t>
      </w:r>
      <w:r>
        <w:rPr>
          <w:spacing w:val="3"/>
        </w:rPr>
        <w:t> </w:t>
      </w:r>
      <w:r>
        <w:rPr/>
        <w:t>mühitində</w:t>
      </w:r>
      <w:r>
        <w:rPr>
          <w:spacing w:val="1"/>
        </w:rPr>
        <w:t> </w:t>
      </w:r>
      <w:r>
        <w:rPr/>
        <w:t>fərdi şəkildə</w:t>
      </w:r>
      <w:r>
        <w:rPr>
          <w:spacing w:val="69"/>
        </w:rPr>
        <w:t> </w:t>
      </w:r>
      <w:r>
        <w:rPr/>
        <w:t>təyin</w:t>
      </w:r>
      <w:r>
        <w:rPr>
          <w:spacing w:val="3"/>
        </w:rPr>
        <w:t> </w:t>
      </w:r>
      <w:r>
        <w:rPr/>
        <w:t>etməyə</w:t>
      </w:r>
      <w:r>
        <w:rPr>
          <w:spacing w:val="1"/>
        </w:rPr>
        <w:t> </w:t>
      </w:r>
      <w:r>
        <w:rPr/>
        <w:t>imkan verir.</w:t>
      </w:r>
      <w:r>
        <w:rPr>
          <w:spacing w:val="1"/>
        </w:rPr>
        <w:t> </w:t>
      </w:r>
      <w:r>
        <w:rPr/>
        <w:t>İstifadəçinin</w:t>
      </w:r>
      <w:r>
        <w:rPr>
          <w:spacing w:val="3"/>
        </w:rPr>
        <w:t> </w:t>
      </w:r>
      <w:r>
        <w:rPr/>
        <w:t>elektron</w:t>
      </w:r>
      <w:r>
        <w:rPr>
          <w:spacing w:val="-67"/>
        </w:rPr>
        <w:t> </w:t>
      </w:r>
      <w:r>
        <w:rPr>
          <w:spacing w:val="-67"/>
        </w:rPr>
      </w:r>
      <w:r>
        <w:rPr/>
        <w:t>ünvanı</w:t>
      </w:r>
      <w:r>
        <w:rPr>
          <w:spacing w:val="50"/>
        </w:rPr>
        <w:t> </w:t>
      </w:r>
      <w:r>
        <w:rPr/>
        <w:t>ona</w:t>
      </w:r>
      <w:r>
        <w:rPr>
          <w:spacing w:val="49"/>
        </w:rPr>
        <w:t> </w:t>
      </w:r>
      <w:r>
        <w:rPr/>
        <w:t>xidmət</w:t>
      </w:r>
      <w:r>
        <w:rPr>
          <w:spacing w:val="50"/>
        </w:rPr>
        <w:t> </w:t>
      </w:r>
      <w:r>
        <w:rPr/>
        <w:t>göstərən</w:t>
      </w:r>
      <w:r>
        <w:rPr>
          <w:spacing w:val="50"/>
        </w:rPr>
        <w:t> </w:t>
      </w:r>
      <w:r>
        <w:rPr/>
        <w:t>poçt</w:t>
      </w:r>
      <w:r>
        <w:rPr>
          <w:spacing w:val="52"/>
        </w:rPr>
        <w:t> </w:t>
      </w:r>
      <w:r>
        <w:rPr/>
        <w:t>serverindəki</w:t>
      </w:r>
      <w:r>
        <w:rPr>
          <w:spacing w:val="32"/>
        </w:rPr>
        <w:t> </w:t>
      </w:r>
      <w:r>
        <w:rPr/>
        <w:t>İnternet</w:t>
      </w:r>
      <w:r>
        <w:rPr>
          <w:spacing w:val="52"/>
        </w:rPr>
        <w:t> </w:t>
      </w:r>
      <w:r>
        <w:rPr/>
        <w:t>düyününün</w:t>
      </w:r>
      <w:r>
        <w:rPr>
          <w:spacing w:val="63"/>
        </w:rPr>
        <w:t> </w:t>
      </w:r>
      <w:r>
        <w:rPr>
          <w:rFonts w:ascii="Times New Roman" w:hAnsi="Times New Roman"/>
          <w:i/>
        </w:rPr>
        <w:t>domen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adından</w:t>
      </w:r>
      <w:r>
        <w:rPr>
          <w:rFonts w:ascii="Times New Roman" w:hAnsi="Times New Roman"/>
          <w:i/>
          <w:spacing w:val="55"/>
        </w:rPr>
        <w:t> </w:t>
      </w:r>
      <w:r>
        <w:rPr/>
        <w:t>və</w:t>
      </w:r>
      <w:r>
        <w:rPr>
          <w:spacing w:val="-68"/>
        </w:rPr>
        <w:t> </w:t>
      </w:r>
      <w:r>
        <w:rPr/>
        <w:t>həmin serverdə təkrarı olmayan </w:t>
      </w:r>
      <w:r>
        <w:rPr>
          <w:rFonts w:ascii="Times New Roman" w:hAnsi="Times New Roman"/>
          <w:i/>
        </w:rPr>
        <w:t>istifadəçi </w:t>
      </w:r>
      <w:r>
        <w:rPr>
          <w:rFonts w:ascii="Times New Roman" w:hAnsi="Times New Roman"/>
          <w:i/>
        </w:rPr>
        <w:t>identifikatorundan </w:t>
      </w:r>
      <w:r>
        <w:rPr>
          <w:rFonts w:ascii="Times New Roman" w:hAnsi="Times New Roman"/>
          <w:i/>
          <w:spacing w:val="41"/>
        </w:rPr>
        <w:t> </w:t>
      </w:r>
      <w:r>
        <w:rPr/>
        <w:t>ibarətdir.</w:t>
      </w:r>
    </w:p>
    <w:p>
      <w:pPr>
        <w:pStyle w:val="BodyText"/>
        <w:spacing w:line="360" w:lineRule="auto"/>
        <w:ind w:left="132" w:right="144" w:firstLine="566"/>
        <w:jc w:val="both"/>
      </w:pPr>
      <w:r>
        <w:rPr/>
        <w:t>Məsələn, vizit kartındakı </w:t>
      </w:r>
      <w:r>
        <w:rPr>
          <w:rFonts w:ascii="Times New Roman" w:hAnsi="Times New Roman" w:cs="Times New Roman" w:eastAsia="Times New Roman"/>
          <w:i/>
        </w:rPr>
        <w:t>e-mail:</w:t>
      </w:r>
      <w:r>
        <w:rPr>
          <w:rFonts w:ascii="Times New Roman" w:hAnsi="Times New Roman" w:cs="Times New Roman" w:eastAsia="Times New Roman"/>
          <w:i/>
        </w:rPr>
        <w:t> </w:t>
      </w:r>
      <w:hyperlink r:id="rId290">
        <w:r>
          <w:rPr>
            <w:rFonts w:ascii="Times New Roman" w:hAnsi="Times New Roman" w:cs="Times New Roman" w:eastAsia="Times New Roman"/>
            <w:i/>
          </w:rPr>
          <w:t>student@econ.adiu.az</w:t>
        </w:r>
      </w:hyperlink>
      <w:r>
        <w:rPr>
          <w:rFonts w:ascii="Times New Roman" w:hAnsi="Times New Roman" w:cs="Times New Roman" w:eastAsia="Times New Roman"/>
          <w:i/>
        </w:rPr>
        <w:t> </w:t>
      </w:r>
      <w:r>
        <w:rPr/>
        <w:t>yazısı kart sahibinin</w:t>
      </w:r>
      <w:r>
        <w:rPr>
          <w:spacing w:val="68"/>
        </w:rPr>
        <w:t> </w:t>
      </w:r>
      <w:r>
        <w:rPr>
          <w:spacing w:val="2"/>
        </w:rPr>
        <w:t>elek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tron</w:t>
      </w:r>
      <w:r>
        <w:rPr>
          <w:spacing w:val="27"/>
        </w:rPr>
        <w:t> </w:t>
      </w:r>
      <w:r>
        <w:rPr/>
        <w:t>ünvanıdır.</w:t>
      </w:r>
      <w:r>
        <w:rPr>
          <w:spacing w:val="25"/>
        </w:rPr>
        <w:t> </w:t>
      </w:r>
      <w:r>
        <w:rPr/>
        <w:t>Burada: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student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/>
        <w:t>elektron</w:t>
      </w:r>
      <w:r>
        <w:rPr>
          <w:spacing w:val="27"/>
        </w:rPr>
        <w:t> </w:t>
      </w:r>
      <w:r>
        <w:rPr/>
        <w:t>poçt</w:t>
      </w:r>
      <w:r>
        <w:rPr>
          <w:spacing w:val="25"/>
        </w:rPr>
        <w:t> </w:t>
      </w:r>
      <w:r>
        <w:rPr/>
        <w:t>serverində</w:t>
      </w:r>
      <w:r>
        <w:rPr>
          <w:spacing w:val="26"/>
        </w:rPr>
        <w:t> </w:t>
      </w:r>
      <w:r>
        <w:rPr/>
        <w:t>onun</w:t>
      </w:r>
      <w:r>
        <w:rPr>
          <w:spacing w:val="27"/>
        </w:rPr>
        <w:t> </w:t>
      </w:r>
      <w:r>
        <w:rPr/>
        <w:t>istifadəçi</w:t>
      </w:r>
      <w:r>
        <w:rPr>
          <w:spacing w:val="25"/>
        </w:rPr>
        <w:t> </w:t>
      </w:r>
      <w:r>
        <w:rPr/>
        <w:t>identifikatoru,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 w:cs="Times New Roman" w:eastAsia="Times New Roman"/>
          <w:i/>
        </w:rPr>
        <w:t>econ.adiu.az-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/>
        <w:t>xidmətedici</w:t>
      </w:r>
      <w:r>
        <w:rPr>
          <w:spacing w:val="39"/>
        </w:rPr>
        <w:t> </w:t>
      </w:r>
      <w:r>
        <w:rPr/>
        <w:t>düyünün</w:t>
      </w:r>
      <w:r>
        <w:rPr>
          <w:spacing w:val="39"/>
        </w:rPr>
        <w:t> </w:t>
      </w:r>
      <w:r>
        <w:rPr/>
        <w:t>domen</w:t>
      </w:r>
      <w:r>
        <w:rPr>
          <w:spacing w:val="41"/>
        </w:rPr>
        <w:t> </w:t>
      </w:r>
      <w:r>
        <w:rPr/>
        <w:t>adı,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i/>
        </w:rPr>
        <w:t>@-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/>
        <w:t>ayırıcı</w:t>
      </w:r>
      <w:r>
        <w:rPr>
          <w:spacing w:val="39"/>
        </w:rPr>
        <w:t> </w:t>
      </w:r>
      <w:r>
        <w:rPr/>
        <w:t>simvoldur.</w:t>
      </w:r>
      <w:r>
        <w:rPr>
          <w:spacing w:val="36"/>
        </w:rPr>
        <w:t> </w:t>
      </w:r>
      <w:r>
        <w:rPr/>
        <w:t>İstifadəçiyə</w:t>
      </w:r>
      <w:r>
        <w:rPr>
          <w:spacing w:val="40"/>
        </w:rPr>
        <w:t> </w:t>
      </w:r>
      <w:r>
        <w:rPr/>
        <w:t>gələn</w:t>
      </w:r>
      <w:r>
        <w:rPr>
          <w:spacing w:val="-66"/>
        </w:rPr>
        <w:t> </w:t>
      </w:r>
      <w:r>
        <w:rPr>
          <w:spacing w:val="-66"/>
        </w:rPr>
      </w:r>
      <w:r>
        <w:rPr/>
        <w:t>xəbər poçt</w:t>
      </w:r>
      <w:r>
        <w:rPr>
          <w:spacing w:val="68"/>
        </w:rPr>
        <w:t> </w:t>
      </w:r>
      <w:r>
        <w:rPr/>
        <w:t>serveri</w:t>
      </w:r>
      <w:r>
        <w:rPr>
          <w:spacing w:val="68"/>
        </w:rPr>
        <w:t> </w:t>
      </w:r>
      <w:r>
        <w:rPr/>
        <w:t>tərəfindən</w:t>
      </w:r>
      <w:r>
        <w:rPr>
          <w:spacing w:val="68"/>
        </w:rPr>
        <w:t> </w:t>
      </w:r>
      <w:r>
        <w:rPr/>
        <w:t>onun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poçt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qutusuna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/>
        <w:t>yerləşdirilir.</w:t>
      </w:r>
      <w:r>
        <w:rPr>
          <w:spacing w:val="69"/>
        </w:rPr>
        <w:t> </w:t>
      </w:r>
      <w:r>
        <w:rPr/>
        <w:t>Müştəri</w:t>
      </w:r>
      <w:r>
        <w:rPr>
          <w:spacing w:val="68"/>
        </w:rPr>
        <w:t> </w:t>
      </w:r>
      <w:r>
        <w:rPr/>
        <w:t>proqram</w:t>
      </w:r>
      <w:r>
        <w:rPr>
          <w:spacing w:val="-68"/>
        </w:rPr>
        <w:t> </w:t>
      </w:r>
      <w:r>
        <w:rPr>
          <w:spacing w:val="-68"/>
        </w:rPr>
      </w:r>
      <w:r>
        <w:rPr/>
        <w:t>təminatının</w:t>
      </w:r>
      <w:r>
        <w:rPr>
          <w:spacing w:val="39"/>
        </w:rPr>
        <w:t> </w:t>
      </w:r>
      <w:r>
        <w:rPr/>
        <w:t>köməyi</w:t>
      </w:r>
      <w:r>
        <w:rPr>
          <w:spacing w:val="44"/>
        </w:rPr>
        <w:t> </w:t>
      </w:r>
      <w:r>
        <w:rPr/>
        <w:t>ilə</w:t>
      </w:r>
      <w:r>
        <w:rPr>
          <w:spacing w:val="40"/>
        </w:rPr>
        <w:t> </w:t>
      </w:r>
      <w:r>
        <w:rPr/>
        <w:t>istifadəçi</w:t>
      </w:r>
      <w:r>
        <w:rPr>
          <w:spacing w:val="39"/>
        </w:rPr>
        <w:t> </w:t>
      </w:r>
      <w:r>
        <w:rPr/>
        <w:t>öz</w:t>
      </w:r>
      <w:r>
        <w:rPr>
          <w:spacing w:val="40"/>
        </w:rPr>
        <w:t> </w:t>
      </w:r>
      <w:r>
        <w:rPr/>
        <w:t>poçt</w:t>
      </w:r>
      <w:r>
        <w:rPr>
          <w:spacing w:val="41"/>
        </w:rPr>
        <w:t> </w:t>
      </w:r>
      <w:r>
        <w:rPr/>
        <w:t>qutusuna</w:t>
      </w:r>
      <w:r>
        <w:rPr>
          <w:spacing w:val="40"/>
        </w:rPr>
        <w:t> </w:t>
      </w:r>
      <w:r>
        <w:rPr/>
        <w:t>baxa</w:t>
      </w:r>
      <w:r>
        <w:rPr>
          <w:spacing w:val="40"/>
        </w:rPr>
        <w:t> </w:t>
      </w:r>
      <w:r>
        <w:rPr/>
        <w:t>bilir,</w:t>
      </w:r>
      <w:r>
        <w:rPr>
          <w:spacing w:val="37"/>
        </w:rPr>
        <w:t> </w:t>
      </w:r>
      <w:r>
        <w:rPr/>
        <w:t>oradakı</w:t>
      </w:r>
      <w:r>
        <w:rPr>
          <w:spacing w:val="41"/>
        </w:rPr>
        <w:t> </w:t>
      </w:r>
      <w:r>
        <w:rPr/>
        <w:t>faylları</w:t>
      </w:r>
      <w:r>
        <w:rPr>
          <w:spacing w:val="41"/>
        </w:rPr>
        <w:t> </w:t>
      </w:r>
      <w:r>
        <w:rPr/>
        <w:t>silə</w:t>
      </w:r>
      <w:r>
        <w:rPr>
          <w:spacing w:val="40"/>
        </w:rPr>
        <w:t> </w:t>
      </w:r>
      <w:r>
        <w:rPr/>
        <w:t>bilir,</w:t>
      </w:r>
      <w:r>
        <w:rPr>
          <w:spacing w:val="-65"/>
        </w:rPr>
        <w:t> </w:t>
      </w:r>
      <w:r>
        <w:rPr>
          <w:spacing w:val="-65"/>
        </w:rPr>
      </w:r>
      <w:r>
        <w:rPr/>
        <w:t>oraya fayl daxil edə bilir və</w:t>
      </w:r>
      <w:r>
        <w:rPr>
          <w:spacing w:val="48"/>
        </w:rPr>
        <w:t> </w:t>
      </w:r>
      <w:r>
        <w:rPr/>
        <w:t>s.</w:t>
      </w:r>
    </w:p>
    <w:p>
      <w:pPr>
        <w:pStyle w:val="BodyText"/>
        <w:spacing w:line="360" w:lineRule="auto" w:before="8"/>
        <w:ind w:left="132" w:right="142" w:firstLine="566"/>
        <w:jc w:val="both"/>
      </w:pPr>
      <w:r>
        <w:rPr>
          <w:rFonts w:ascii="Times New Roman" w:hAnsi="Times New Roman"/>
          <w:b/>
        </w:rPr>
        <w:t>Faylötürmə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</w:rPr>
        <w:t>servisi.</w:t>
      </w:r>
      <w:r>
        <w:rPr>
          <w:rFonts w:ascii="Times New Roman" w:hAnsi="Times New Roman"/>
          <w:b/>
          <w:spacing w:val="45"/>
        </w:rPr>
        <w:t> </w:t>
      </w:r>
      <w:r>
        <w:rPr>
          <w:rFonts w:ascii="Times New Roman" w:hAnsi="Times New Roman"/>
        </w:rPr>
        <w:t>Bu,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i/>
        </w:rPr>
        <w:t>ftp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File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</w:rPr>
        <w:t>Transfer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</w:rPr>
        <w:t>Protocol</w:t>
      </w:r>
      <w:r>
        <w:rPr/>
        <w:t>)</w:t>
      </w:r>
      <w:r>
        <w:rPr>
          <w:spacing w:val="43"/>
        </w:rPr>
        <w:t> </w:t>
      </w:r>
      <w:r>
        <w:rPr/>
        <w:t>protokoluna</w:t>
      </w:r>
      <w:r>
        <w:rPr>
          <w:spacing w:val="43"/>
        </w:rPr>
        <w:t> </w:t>
      </w:r>
      <w:r>
        <w:rPr/>
        <w:t>əsasən</w:t>
      </w:r>
      <w:r>
        <w:rPr>
          <w:spacing w:val="44"/>
        </w:rPr>
        <w:t> </w:t>
      </w:r>
      <w:r>
        <w:rPr/>
        <w:t>iş</w:t>
      </w:r>
      <w:r>
        <w:rPr>
          <w:spacing w:val="44"/>
        </w:rPr>
        <w:t> </w:t>
      </w:r>
      <w:r>
        <w:rPr/>
        <w:t>görür.</w:t>
      </w:r>
      <w:r>
        <w:rPr>
          <w:w w:val="100"/>
        </w:rPr>
        <w:t> </w:t>
      </w:r>
      <w:r>
        <w:rPr/>
        <w:t>Bu</w:t>
      </w:r>
      <w:r>
        <w:rPr>
          <w:spacing w:val="12"/>
        </w:rPr>
        <w:t> </w:t>
      </w:r>
      <w:r>
        <w:rPr/>
        <w:t>səbəbdən,</w:t>
      </w:r>
      <w:r>
        <w:rPr>
          <w:spacing w:val="13"/>
        </w:rPr>
        <w:t> </w:t>
      </w:r>
      <w:r>
        <w:rPr/>
        <w:t>faylötürmə</w:t>
      </w:r>
      <w:r>
        <w:rPr>
          <w:spacing w:val="14"/>
        </w:rPr>
        <w:t> </w:t>
      </w:r>
      <w:r>
        <w:rPr/>
        <w:t>servisi</w:t>
      </w:r>
      <w:r>
        <w:rPr>
          <w:spacing w:val="12"/>
        </w:rPr>
        <w:t> </w:t>
      </w:r>
      <w:r>
        <w:rPr/>
        <w:t>qısaca,</w:t>
      </w:r>
      <w:r>
        <w:rPr>
          <w:spacing w:val="26"/>
        </w:rPr>
        <w:t> </w:t>
      </w:r>
      <w:r>
        <w:rPr>
          <w:rFonts w:ascii="Times New Roman" w:hAnsi="Times New Roman"/>
          <w:i/>
        </w:rPr>
        <w:t>ftp</w:t>
      </w:r>
      <w:r>
        <w:rPr>
          <w:rFonts w:ascii="Times New Roman" w:hAnsi="Times New Roman"/>
          <w:i/>
          <w:spacing w:val="14"/>
        </w:rPr>
        <w:t> </w:t>
      </w:r>
      <w:r>
        <w:rPr/>
        <w:t>servisi</w:t>
      </w:r>
      <w:r>
        <w:rPr>
          <w:spacing w:val="16"/>
        </w:rPr>
        <w:t> </w:t>
      </w:r>
      <w:r>
        <w:rPr/>
        <w:t>adlnır.</w:t>
      </w:r>
      <w:r>
        <w:rPr>
          <w:spacing w:val="13"/>
        </w:rPr>
        <w:t> </w:t>
      </w:r>
      <w:r>
        <w:rPr/>
        <w:t>Bu</w:t>
      </w:r>
      <w:r>
        <w:rPr>
          <w:spacing w:val="12"/>
        </w:rPr>
        <w:t> </w:t>
      </w:r>
      <w:r>
        <w:rPr/>
        <w:t>servisin</w:t>
      </w:r>
      <w:r>
        <w:rPr>
          <w:spacing w:val="12"/>
        </w:rPr>
        <w:t> </w:t>
      </w:r>
      <w:r>
        <w:rPr/>
        <w:t>istifadəçiləri</w:t>
      </w:r>
      <w:r>
        <w:rPr>
          <w:spacing w:val="12"/>
        </w:rPr>
        <w:t> </w:t>
      </w:r>
      <w:r>
        <w:rPr/>
        <w:t>müva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fiq</w:t>
      </w:r>
      <w:r>
        <w:rPr>
          <w:spacing w:val="15"/>
        </w:rPr>
        <w:t> </w:t>
      </w:r>
      <w:r>
        <w:rPr/>
        <w:t>parol</w:t>
      </w:r>
      <w:r>
        <w:rPr>
          <w:spacing w:val="15"/>
        </w:rPr>
        <w:t> </w:t>
      </w:r>
      <w:r>
        <w:rPr/>
        <w:t>yığmaqla,</w:t>
      </w:r>
      <w:r>
        <w:rPr>
          <w:spacing w:val="13"/>
        </w:rPr>
        <w:t> </w:t>
      </w:r>
      <w:r>
        <w:rPr/>
        <w:t>onları</w:t>
      </w:r>
      <w:r>
        <w:rPr>
          <w:spacing w:val="15"/>
        </w:rPr>
        <w:t> </w:t>
      </w:r>
      <w:r>
        <w:rPr/>
        <w:t>maraqlandıran</w:t>
      </w:r>
      <w:r>
        <w:rPr>
          <w:spacing w:val="13"/>
        </w:rPr>
        <w:t> </w:t>
      </w:r>
      <w:r>
        <w:rPr/>
        <w:t>poçt</w:t>
      </w:r>
      <w:r>
        <w:rPr>
          <w:rFonts w:ascii="Times New Roman" w:hAnsi="Times New Roman"/>
        </w:rPr>
        <w:t>-</w:t>
      </w:r>
      <w:r>
        <w:rPr/>
        <w:t>serverlərdəki</w:t>
      </w:r>
      <w:r>
        <w:rPr>
          <w:spacing w:val="11"/>
        </w:rPr>
        <w:t> </w:t>
      </w:r>
      <w:r>
        <w:rPr/>
        <w:t>arxiv</w:t>
      </w:r>
      <w:r>
        <w:rPr>
          <w:spacing w:val="15"/>
        </w:rPr>
        <w:t> </w:t>
      </w:r>
      <w:r>
        <w:rPr/>
        <w:t>fayllarına</w:t>
      </w:r>
      <w:r>
        <w:rPr>
          <w:spacing w:val="14"/>
        </w:rPr>
        <w:t> </w:t>
      </w:r>
      <w:r>
        <w:rPr/>
        <w:t>müraciət</w:t>
      </w:r>
      <w:r>
        <w:rPr>
          <w:spacing w:val="-66"/>
        </w:rPr>
        <w:t> </w:t>
      </w:r>
      <w:r>
        <w:rPr>
          <w:spacing w:val="-66"/>
        </w:rPr>
      </w:r>
      <w:r>
        <w:rPr/>
        <w:t>edərək</w:t>
      </w:r>
      <w:r>
        <w:rPr>
          <w:spacing w:val="46"/>
        </w:rPr>
        <w:t> </w:t>
      </w:r>
      <w:r>
        <w:rPr/>
        <w:t>həmin</w:t>
      </w:r>
      <w:r>
        <w:rPr>
          <w:spacing w:val="49"/>
        </w:rPr>
        <w:t> </w:t>
      </w:r>
      <w:r>
        <w:rPr/>
        <w:t>faylları</w:t>
      </w:r>
      <w:r>
        <w:rPr>
          <w:spacing w:val="46"/>
        </w:rPr>
        <w:t> </w:t>
      </w:r>
      <w:r>
        <w:rPr/>
        <w:t>lazımi</w:t>
      </w:r>
      <w:r>
        <w:rPr>
          <w:spacing w:val="49"/>
        </w:rPr>
        <w:t> </w:t>
      </w:r>
      <w:r>
        <w:rPr/>
        <w:t>ünvanlara</w:t>
      </w:r>
      <w:r>
        <w:rPr>
          <w:spacing w:val="48"/>
        </w:rPr>
        <w:t> </w:t>
      </w:r>
      <w:r>
        <w:rPr/>
        <w:t>ötürə</w:t>
      </w:r>
      <w:r>
        <w:rPr>
          <w:spacing w:val="45"/>
        </w:rPr>
        <w:t> </w:t>
      </w:r>
      <w:r>
        <w:rPr/>
        <w:t>bilirlər.</w:t>
      </w:r>
      <w:r>
        <w:rPr>
          <w:spacing w:val="62"/>
        </w:rPr>
        <w:t> </w:t>
      </w:r>
      <w:r>
        <w:rPr>
          <w:rFonts w:ascii="Times New Roman" w:hAnsi="Times New Roman"/>
          <w:i/>
        </w:rPr>
        <w:t>Ftp</w:t>
      </w:r>
      <w:r>
        <w:rPr>
          <w:rFonts w:ascii="Times New Roman" w:hAnsi="Times New Roman"/>
        </w:rPr>
        <w:t>-</w:t>
      </w:r>
      <w:r>
        <w:rPr/>
        <w:t>serverdəki</w:t>
      </w:r>
      <w:r>
        <w:rPr>
          <w:spacing w:val="46"/>
        </w:rPr>
        <w:t> </w:t>
      </w:r>
      <w:r>
        <w:rPr/>
        <w:t>ümumistifadə</w:t>
      </w:r>
      <w:r>
        <w:rPr>
          <w:spacing w:val="-68"/>
        </w:rPr>
        <w:t> </w:t>
      </w:r>
      <w:r>
        <w:rPr>
          <w:spacing w:val="-68"/>
        </w:rPr>
      </w:r>
      <w:r>
        <w:rPr/>
        <w:t>fayllarına </w:t>
      </w:r>
      <w:r>
        <w:rPr>
          <w:rFonts w:ascii="Times New Roman" w:hAnsi="Times New Roman"/>
          <w:i/>
        </w:rPr>
        <w:t>anonim </w:t>
      </w:r>
      <w:r>
        <w:rPr/>
        <w:t>(parolsuz) müraciət də </w:t>
      </w:r>
      <w:r>
        <w:rPr>
          <w:spacing w:val="10"/>
        </w:rPr>
        <w:t> </w:t>
      </w:r>
      <w:r>
        <w:rPr/>
        <w:t>mümkündür.</w:t>
      </w:r>
    </w:p>
    <w:p>
      <w:pPr>
        <w:pStyle w:val="BodyText"/>
        <w:spacing w:line="360" w:lineRule="auto"/>
        <w:ind w:left="132" w:right="146" w:firstLine="566"/>
        <w:jc w:val="both"/>
      </w:pPr>
      <w:r>
        <w:rPr>
          <w:rFonts w:ascii="Times New Roman" w:hAnsi="Times New Roman"/>
          <w:b/>
        </w:rPr>
        <w:t>Telekonfranslar. </w:t>
      </w:r>
      <w:r>
        <w:rPr>
          <w:rFonts w:ascii="Times New Roman" w:hAnsi="Times New Roman"/>
        </w:rPr>
        <w:t>Teleko</w:t>
      </w:r>
      <w:r>
        <w:rPr/>
        <w:t>nfrans servisi insanlar qrupunu müəyyən problem</w:t>
      </w:r>
      <w:r>
        <w:rPr>
          <w:spacing w:val="43"/>
        </w:rPr>
        <w:t> </w:t>
      </w:r>
      <w:r>
        <w:rPr/>
        <w:t>ətrafında</w:t>
      </w:r>
      <w:r>
        <w:rPr>
          <w:w w:val="100"/>
        </w:rPr>
        <w:t> </w:t>
      </w:r>
      <w:r>
        <w:rPr/>
        <w:t>ünsiyyət</w:t>
      </w:r>
      <w:r>
        <w:rPr>
          <w:spacing w:val="17"/>
        </w:rPr>
        <w:t> </w:t>
      </w:r>
      <w:r>
        <w:rPr/>
        <w:t>keçirməyə</w:t>
      </w:r>
      <w:r>
        <w:rPr>
          <w:spacing w:val="18"/>
        </w:rPr>
        <w:t> </w:t>
      </w:r>
      <w:r>
        <w:rPr/>
        <w:t>şərait</w:t>
      </w:r>
      <w:r>
        <w:rPr>
          <w:spacing w:val="13"/>
        </w:rPr>
        <w:t> </w:t>
      </w:r>
      <w:r>
        <w:rPr/>
        <w:t>yaradır.</w:t>
      </w:r>
      <w:r>
        <w:rPr>
          <w:spacing w:val="12"/>
        </w:rPr>
        <w:t> </w:t>
      </w:r>
      <w:r>
        <w:rPr/>
        <w:t>Bu</w:t>
      </w:r>
      <w:r>
        <w:rPr>
          <w:spacing w:val="13"/>
        </w:rPr>
        <w:t> </w:t>
      </w:r>
      <w:r>
        <w:rPr/>
        <w:t>servisdə</w:t>
      </w:r>
      <w:r>
        <w:rPr>
          <w:spacing w:val="12"/>
        </w:rPr>
        <w:t> </w:t>
      </w:r>
      <w:r>
        <w:rPr/>
        <w:t>konfrans</w:t>
      </w:r>
      <w:r>
        <w:rPr>
          <w:spacing w:val="13"/>
        </w:rPr>
        <w:t> </w:t>
      </w:r>
      <w:r>
        <w:rPr/>
        <w:t>iştirakçıları</w:t>
      </w:r>
      <w:r>
        <w:rPr>
          <w:spacing w:val="13"/>
        </w:rPr>
        <w:t> </w:t>
      </w:r>
      <w:r>
        <w:rPr>
          <w:spacing w:val="2"/>
        </w:rPr>
        <w:t>bir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birinə</w:t>
      </w:r>
      <w:r>
        <w:rPr>
          <w:spacing w:val="8"/>
        </w:rPr>
        <w:t> </w:t>
      </w:r>
      <w:r>
        <w:rPr/>
        <w:t>xəbər</w:t>
      </w:r>
      <w:r>
        <w:rPr>
          <w:spacing w:val="-68"/>
        </w:rPr>
        <w:t> </w:t>
      </w:r>
      <w:r>
        <w:rPr>
          <w:spacing w:val="-68"/>
        </w:rPr>
      </w:r>
      <w:r>
        <w:rPr/>
        <w:t>ötürüb qəbul edə bilirlər. Telekonfransın 2 növü vardır:  </w:t>
      </w:r>
      <w:r>
        <w:rPr>
          <w:rFonts w:ascii="Times New Roman" w:hAnsi="Times New Roman"/>
          <w:i/>
        </w:rPr>
        <w:t>informasiya </w:t>
      </w:r>
      <w:r>
        <w:rPr>
          <w:rFonts w:ascii="Times New Roman" w:hAnsi="Times New Roman"/>
          <w:i/>
        </w:rPr>
        <w:t>yayımı siyahıları  </w:t>
      </w:r>
      <w:r>
        <w:rPr>
          <w:rFonts w:ascii="Times New Roman" w:hAnsi="Times New Roman"/>
          <w:i/>
          <w:spacing w:val="48"/>
        </w:rPr>
        <w:t> </w:t>
      </w:r>
      <w:r>
        <w:rPr/>
        <w:t>və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4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ər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rup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100"/>
                          <w:sz w:val="2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4"/>
                          <w:w w:val="100"/>
                          <w:sz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növ</w:t>
                      </w:r>
                      <w:r>
                        <w:rPr>
                          <w:rFonts w:ascii="Times New Roman" w:hAnsi="Times New Roman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ns</w:t>
                      </w:r>
                      <w:r>
                        <w:rPr>
                          <w:rFonts w:ascii="Times New Roman" w:hAnsi="Times New Roman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zi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çı</w:t>
                      </w:r>
                      <w:r>
                        <w:rPr>
                          <w:rFonts w:ascii="Times New Roman" w:hAnsi="Times New Roman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ndə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rı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ş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207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89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right="113"/>
        <w:jc w:val="both"/>
      </w:pPr>
      <w:r>
        <w:rPr/>
        <w:t>qaydada</w:t>
      </w:r>
      <w:r>
        <w:rPr>
          <w:spacing w:val="38"/>
        </w:rPr>
        <w:t> </w:t>
      </w:r>
      <w:r>
        <w:rPr/>
        <w:t>idarə</w:t>
      </w:r>
      <w:r>
        <w:rPr>
          <w:spacing w:val="40"/>
        </w:rPr>
        <w:t> </w:t>
      </w:r>
      <w:r>
        <w:rPr/>
        <w:t>edilir.</w:t>
      </w:r>
      <w:r>
        <w:rPr>
          <w:spacing w:val="36"/>
        </w:rPr>
        <w:t> </w:t>
      </w:r>
      <w:r>
        <w:rPr/>
        <w:t>Bu</w:t>
      </w:r>
      <w:r>
        <w:rPr>
          <w:spacing w:val="41"/>
        </w:rPr>
        <w:t> </w:t>
      </w:r>
      <w:r>
        <w:rPr/>
        <w:t>konfransın</w:t>
      </w:r>
      <w:r>
        <w:rPr>
          <w:spacing w:val="41"/>
        </w:rPr>
        <w:t> </w:t>
      </w:r>
      <w:r>
        <w:rPr/>
        <w:t>iştirakçısı</w:t>
      </w:r>
      <w:r>
        <w:rPr>
          <w:spacing w:val="39"/>
        </w:rPr>
        <w:t> </w:t>
      </w:r>
      <w:r>
        <w:rPr/>
        <w:t>olmaq</w:t>
      </w:r>
      <w:r>
        <w:rPr>
          <w:spacing w:val="41"/>
        </w:rPr>
        <w:t> </w:t>
      </w:r>
      <w:r>
        <w:rPr/>
        <w:t>üçün</w:t>
      </w:r>
      <w:r>
        <w:rPr>
          <w:spacing w:val="41"/>
        </w:rPr>
        <w:t> </w:t>
      </w:r>
      <w:r>
        <w:rPr/>
        <w:t>konfrans</w:t>
      </w:r>
      <w:r>
        <w:rPr>
          <w:spacing w:val="39"/>
        </w:rPr>
        <w:t> </w:t>
      </w:r>
      <w:r>
        <w:rPr/>
        <w:t>inzibatçısına</w:t>
      </w:r>
      <w:r>
        <w:rPr>
          <w:spacing w:val="40"/>
        </w:rPr>
        <w:t> </w:t>
      </w:r>
      <w:r>
        <w:rPr/>
        <w:t>və</w:t>
      </w:r>
      <w:r>
        <w:rPr>
          <w:spacing w:val="40"/>
        </w:rPr>
        <w:t> </w:t>
      </w:r>
      <w:r>
        <w:rPr/>
        <w:t>ya</w:t>
      </w:r>
      <w:r>
        <w:rPr>
          <w:spacing w:val="-66"/>
        </w:rPr>
        <w:t> </w:t>
      </w:r>
      <w:r>
        <w:rPr>
          <w:spacing w:val="-66"/>
        </w:rPr>
      </w:r>
      <w:r>
        <w:rPr/>
        <w:t>serverə</w:t>
      </w:r>
      <w:r>
        <w:rPr>
          <w:spacing w:val="21"/>
        </w:rPr>
        <w:t> </w:t>
      </w:r>
      <w:r>
        <w:rPr/>
        <w:t>xəbər</w:t>
      </w:r>
      <w:r>
        <w:rPr>
          <w:spacing w:val="21"/>
        </w:rPr>
        <w:t> </w:t>
      </w:r>
      <w:r>
        <w:rPr/>
        <w:t>göndərməklə</w:t>
      </w:r>
      <w:r>
        <w:rPr>
          <w:spacing w:val="29"/>
        </w:rPr>
        <w:t> </w:t>
      </w:r>
      <w:r>
        <w:rPr>
          <w:rFonts w:ascii="Times New Roman" w:hAnsi="Times New Roman"/>
          <w:i/>
        </w:rPr>
        <w:t>yazılmaq</w:t>
      </w:r>
      <w:r>
        <w:rPr>
          <w:rFonts w:ascii="Times New Roman" w:hAnsi="Times New Roman"/>
          <w:i/>
          <w:spacing w:val="26"/>
        </w:rPr>
        <w:t> </w:t>
      </w:r>
      <w:r>
        <w:rPr/>
        <w:t>lazımdır.</w:t>
      </w:r>
      <w:r>
        <w:rPr>
          <w:spacing w:val="22"/>
        </w:rPr>
        <w:t> </w:t>
      </w:r>
      <w:r>
        <w:rPr/>
        <w:t>Yalnız</w:t>
      </w:r>
      <w:r>
        <w:rPr>
          <w:spacing w:val="21"/>
        </w:rPr>
        <w:t> </w:t>
      </w:r>
      <w:r>
        <w:rPr/>
        <w:t>bundan</w:t>
      </w:r>
      <w:r>
        <w:rPr>
          <w:spacing w:val="22"/>
        </w:rPr>
        <w:t> </w:t>
      </w:r>
      <w:r>
        <w:rPr/>
        <w:t>sonra</w:t>
      </w:r>
      <w:r>
        <w:rPr>
          <w:spacing w:val="21"/>
        </w:rPr>
        <w:t> </w:t>
      </w:r>
      <w:r>
        <w:rPr/>
        <w:t>iştirakçı</w:t>
      </w:r>
      <w:r>
        <w:rPr>
          <w:spacing w:val="22"/>
        </w:rPr>
        <w:t> </w:t>
      </w:r>
      <w:r>
        <w:rPr/>
        <w:t>olmaq</w:t>
      </w:r>
      <w:r>
        <w:rPr>
          <w:spacing w:val="-68"/>
        </w:rPr>
        <w:t> </w:t>
      </w:r>
      <w:r>
        <w:rPr>
          <w:spacing w:val="-68"/>
        </w:rPr>
      </w:r>
      <w:r>
        <w:rPr/>
        <w:t>istəyənin</w:t>
      </w:r>
      <w:r>
        <w:rPr>
          <w:spacing w:val="18"/>
        </w:rPr>
        <w:t> </w:t>
      </w:r>
      <w:r>
        <w:rPr/>
        <w:t>elektron</w:t>
      </w:r>
      <w:r>
        <w:rPr>
          <w:spacing w:val="22"/>
        </w:rPr>
        <w:t> </w:t>
      </w:r>
      <w:r>
        <w:rPr/>
        <w:t>ünvanı</w:t>
      </w:r>
      <w:r>
        <w:rPr>
          <w:spacing w:val="21"/>
        </w:rPr>
        <w:t> </w:t>
      </w:r>
      <w:r>
        <w:rPr/>
        <w:t>yayım</w:t>
      </w:r>
      <w:r>
        <w:rPr>
          <w:spacing w:val="14"/>
        </w:rPr>
        <w:t> </w:t>
      </w:r>
      <w:r>
        <w:rPr/>
        <w:t>siyahısına</w:t>
      </w:r>
      <w:r>
        <w:rPr>
          <w:spacing w:val="19"/>
        </w:rPr>
        <w:t> </w:t>
      </w:r>
      <w:r>
        <w:rPr/>
        <w:t>düşür.</w:t>
      </w:r>
      <w:r>
        <w:rPr>
          <w:spacing w:val="16"/>
        </w:rPr>
        <w:t> </w:t>
      </w:r>
      <w:r>
        <w:rPr>
          <w:spacing w:val="2"/>
        </w:rPr>
        <w:t>2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ci</w:t>
      </w:r>
      <w:r>
        <w:rPr>
          <w:spacing w:val="18"/>
        </w:rPr>
        <w:t> </w:t>
      </w:r>
      <w:r>
        <w:rPr/>
        <w:t>növ</w:t>
      </w:r>
      <w:r>
        <w:rPr>
          <w:spacing w:val="17"/>
        </w:rPr>
        <w:t> </w:t>
      </w:r>
      <w:r>
        <w:rPr/>
        <w:t>konfranslar</w:t>
      </w:r>
      <w:r>
        <w:rPr>
          <w:spacing w:val="16"/>
        </w:rPr>
        <w:t> </w:t>
      </w:r>
      <w:r>
        <w:rPr/>
        <w:t>interaktiv</w:t>
      </w:r>
      <w:r>
        <w:rPr>
          <w:spacing w:val="21"/>
        </w:rPr>
        <w:t> </w:t>
      </w:r>
      <w:r>
        <w:rPr/>
        <w:t>rejimdə</w:t>
      </w:r>
      <w:r>
        <w:rPr>
          <w:spacing w:val="-66"/>
        </w:rPr>
        <w:t> </w:t>
      </w:r>
      <w:r>
        <w:rPr>
          <w:spacing w:val="-66"/>
        </w:rPr>
      </w:r>
      <w:r>
        <w:rPr/>
        <w:t>fəaliyyət</w:t>
      </w:r>
      <w:r>
        <w:rPr>
          <w:spacing w:val="59"/>
        </w:rPr>
        <w:t> </w:t>
      </w:r>
      <w:r>
        <w:rPr/>
        <w:t>göstərir.</w:t>
      </w:r>
      <w:r>
        <w:rPr>
          <w:spacing w:val="56"/>
        </w:rPr>
        <w:t> </w:t>
      </w:r>
      <w:r>
        <w:rPr/>
        <w:t>Bu</w:t>
      </w:r>
      <w:r>
        <w:rPr>
          <w:spacing w:val="55"/>
        </w:rPr>
        <w:t> </w:t>
      </w:r>
      <w:r>
        <w:rPr/>
        <w:t>halda</w:t>
      </w:r>
      <w:r>
        <w:rPr>
          <w:spacing w:val="55"/>
        </w:rPr>
        <w:t> </w:t>
      </w:r>
      <w:r>
        <w:rPr/>
        <w:t>verilmiş</w:t>
      </w:r>
      <w:r>
        <w:rPr>
          <w:spacing w:val="56"/>
        </w:rPr>
        <w:t> </w:t>
      </w:r>
      <w:r>
        <w:rPr/>
        <w:t>qrup</w:t>
      </w:r>
      <w:r>
        <w:rPr>
          <w:spacing w:val="59"/>
        </w:rPr>
        <w:t> </w:t>
      </w:r>
      <w:r>
        <w:rPr/>
        <w:t>iştirakçıları</w:t>
      </w:r>
      <w:r>
        <w:rPr>
          <w:spacing w:val="59"/>
        </w:rPr>
        <w:t> </w:t>
      </w:r>
      <w:r>
        <w:rPr/>
        <w:t>üçün</w:t>
      </w:r>
      <w:r>
        <w:rPr>
          <w:spacing w:val="56"/>
        </w:rPr>
        <w:t> </w:t>
      </w:r>
      <w:r>
        <w:rPr/>
        <w:t>nəzərdə</w:t>
      </w:r>
      <w:r>
        <w:rPr>
          <w:spacing w:val="55"/>
        </w:rPr>
        <w:t> </w:t>
      </w:r>
      <w:r>
        <w:rPr/>
        <w:t>tutulan</w:t>
      </w:r>
      <w:r>
        <w:rPr>
          <w:spacing w:val="59"/>
        </w:rPr>
        <w:t> </w:t>
      </w:r>
      <w:r>
        <w:rPr/>
        <w:t>xəbərlərin</w:t>
      </w:r>
      <w:r>
        <w:rPr>
          <w:spacing w:val="-66"/>
        </w:rPr>
        <w:t> </w:t>
      </w:r>
      <w:r>
        <w:rPr>
          <w:spacing w:val="-66"/>
        </w:rPr>
      </w:r>
      <w:r>
        <w:rPr/>
        <w:t>saxlandığı veb</w:t>
      </w:r>
      <w:r>
        <w:rPr>
          <w:rFonts w:ascii="Times New Roman" w:hAnsi="Times New Roman"/>
        </w:rPr>
        <w:t>-</w:t>
      </w:r>
      <w:r>
        <w:rPr/>
        <w:t>serverə müraciət etmək </w:t>
      </w:r>
      <w:r>
        <w:rPr>
          <w:spacing w:val="5"/>
        </w:rPr>
        <w:t> </w:t>
      </w:r>
      <w:r>
        <w:rPr/>
        <w:t>kifayətdir.</w:t>
      </w:r>
    </w:p>
    <w:p>
      <w:pPr>
        <w:pStyle w:val="BodyText"/>
        <w:spacing w:line="360" w:lineRule="auto"/>
        <w:ind w:right="109" w:firstLine="566"/>
        <w:jc w:val="both"/>
      </w:pPr>
      <w:r>
        <w:rPr>
          <w:rFonts w:ascii="Times New Roman" w:hAnsi="Times New Roman"/>
          <w:b/>
        </w:rPr>
        <w:t>Uzaq terminalın emulyasiyası. </w:t>
      </w:r>
      <w:r>
        <w:rPr>
          <w:rFonts w:ascii="Times New Roman" w:hAnsi="Times New Roman"/>
        </w:rPr>
        <w:t>Bu servis istif</w:t>
      </w:r>
      <w:r>
        <w:rPr/>
        <w:t>adəçiyə uzaq termi</w:t>
      </w:r>
      <w:r>
        <w:rPr>
          <w:rFonts w:ascii="Times New Roman" w:hAnsi="Times New Roman"/>
        </w:rPr>
        <w:t>nal</w:t>
      </w:r>
      <w:r>
        <w:rPr/>
        <w:t>la öz</w:t>
      </w:r>
      <w:r>
        <w:rPr>
          <w:spacing w:val="67"/>
        </w:rPr>
        <w:t> </w:t>
      </w:r>
      <w:r>
        <w:rPr/>
        <w:t>kompüteri</w:t>
      </w:r>
      <w:r>
        <w:rPr>
          <w:w w:val="100"/>
        </w:rPr>
        <w:t> </w:t>
      </w:r>
      <w:r>
        <w:rPr/>
        <w:t>ilə</w:t>
      </w:r>
      <w:r>
        <w:rPr>
          <w:spacing w:val="45"/>
        </w:rPr>
        <w:t> </w:t>
      </w:r>
      <w:r>
        <w:rPr/>
        <w:t>işlədiyi</w:t>
      </w:r>
      <w:r>
        <w:rPr>
          <w:spacing w:val="46"/>
        </w:rPr>
        <w:t> </w:t>
      </w:r>
      <w:r>
        <w:rPr/>
        <w:t>kimi</w:t>
      </w:r>
      <w:r>
        <w:rPr>
          <w:spacing w:val="49"/>
        </w:rPr>
        <w:t> </w:t>
      </w:r>
      <w:r>
        <w:rPr/>
        <w:t>işləməyə</w:t>
      </w:r>
      <w:r>
        <w:rPr>
          <w:spacing w:val="48"/>
        </w:rPr>
        <w:t> </w:t>
      </w:r>
      <w:r>
        <w:rPr/>
        <w:t>imkan</w:t>
      </w:r>
      <w:r>
        <w:rPr>
          <w:spacing w:val="46"/>
        </w:rPr>
        <w:t> </w:t>
      </w:r>
      <w:r>
        <w:rPr/>
        <w:t>verir.</w:t>
      </w:r>
      <w:r>
        <w:rPr>
          <w:spacing w:val="41"/>
        </w:rPr>
        <w:t> </w:t>
      </w:r>
      <w:r>
        <w:rPr/>
        <w:t>Uzaq</w:t>
      </w:r>
      <w:r>
        <w:rPr>
          <w:spacing w:val="44"/>
        </w:rPr>
        <w:t> </w:t>
      </w:r>
      <w:r>
        <w:rPr/>
        <w:t>terminalın</w:t>
      </w:r>
      <w:r>
        <w:rPr>
          <w:spacing w:val="46"/>
        </w:rPr>
        <w:t> </w:t>
      </w:r>
      <w:r>
        <w:rPr/>
        <w:t>emulsiyası</w:t>
      </w:r>
      <w:r>
        <w:rPr>
          <w:spacing w:val="63"/>
        </w:rPr>
        <w:t> </w:t>
      </w:r>
      <w:r>
        <w:rPr>
          <w:rFonts w:ascii="Times New Roman" w:hAnsi="Times New Roman"/>
          <w:i/>
        </w:rPr>
        <w:t>telnet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</w:rPr>
        <w:t>protokolunun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köməyi ilə həyata</w:t>
      </w:r>
      <w:r>
        <w:rPr>
          <w:spacing w:val="38"/>
        </w:rPr>
        <w:t> </w:t>
      </w:r>
      <w:r>
        <w:rPr/>
        <w:t>keçirilir.</w:t>
      </w:r>
    </w:p>
    <w:p>
      <w:pPr>
        <w:pStyle w:val="BodyText"/>
        <w:spacing w:line="360" w:lineRule="auto"/>
        <w:ind w:right="115" w:firstLine="566"/>
        <w:jc w:val="both"/>
      </w:pPr>
      <w:r>
        <w:rPr/>
        <w:t>Bunlarla</w:t>
      </w:r>
      <w:r>
        <w:rPr>
          <w:spacing w:val="25"/>
        </w:rPr>
        <w:t> </w:t>
      </w:r>
      <w:r>
        <w:rPr/>
        <w:t>yanaşı,</w:t>
      </w:r>
      <w:r>
        <w:rPr>
          <w:spacing w:val="24"/>
        </w:rPr>
        <w:t> </w:t>
      </w:r>
      <w:r>
        <w:rPr/>
        <w:t>İnternetdə</w:t>
      </w:r>
      <w:r>
        <w:rPr>
          <w:spacing w:val="29"/>
        </w:rPr>
        <w:t> </w:t>
      </w:r>
      <w:r>
        <w:rPr>
          <w:rFonts w:ascii="Times New Roman" w:hAnsi="Times New Roman"/>
          <w:i/>
        </w:rPr>
        <w:t>Gopher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</w:rPr>
        <w:t>Archie</w:t>
      </w:r>
      <w:r>
        <w:rPr>
          <w:rFonts w:ascii="Times New Roman" w:hAnsi="Times New Roman"/>
          <w:i/>
          <w:spacing w:val="26"/>
        </w:rPr>
        <w:t> </w:t>
      </w:r>
      <w:r>
        <w:rPr/>
        <w:t>və</w:t>
      </w:r>
      <w:r>
        <w:rPr>
          <w:spacing w:val="26"/>
        </w:rPr>
        <w:t> </w:t>
      </w:r>
      <w:r>
        <w:rPr>
          <w:rFonts w:ascii="Times New Roman" w:hAnsi="Times New Roman"/>
          <w:i/>
        </w:rPr>
        <w:t>WAIS</w:t>
      </w:r>
      <w:r>
        <w:rPr>
          <w:rFonts w:ascii="Times New Roman" w:hAnsi="Times New Roman"/>
          <w:i/>
          <w:spacing w:val="25"/>
        </w:rPr>
        <w:t> </w:t>
      </w:r>
      <w:r>
        <w:rPr/>
        <w:t>kimi</w:t>
      </w:r>
      <w:r>
        <w:rPr>
          <w:spacing w:val="26"/>
        </w:rPr>
        <w:t> </w:t>
      </w:r>
      <w:r>
        <w:rPr/>
        <w:t>ilk</w:t>
      </w:r>
      <w:r>
        <w:rPr>
          <w:spacing w:val="24"/>
        </w:rPr>
        <w:t> </w:t>
      </w:r>
      <w:r>
        <w:rPr/>
        <w:t>informasiya</w:t>
      </w:r>
      <w:r>
        <w:rPr>
          <w:spacing w:val="25"/>
        </w:rPr>
        <w:t> </w:t>
      </w:r>
      <w:r>
        <w:rPr/>
        <w:t>servisləri</w:t>
      </w:r>
      <w:r>
        <w:rPr>
          <w:w w:val="100"/>
        </w:rPr>
        <w:t> </w:t>
      </w:r>
      <w:r>
        <w:rPr/>
        <w:t>də</w:t>
      </w:r>
      <w:r>
        <w:rPr>
          <w:spacing w:val="19"/>
        </w:rPr>
        <w:t> </w:t>
      </w:r>
      <w:r>
        <w:rPr/>
        <w:t>hələ</w:t>
      </w:r>
      <w:r>
        <w:rPr>
          <w:spacing w:val="21"/>
        </w:rPr>
        <w:t> </w:t>
      </w:r>
      <w:r>
        <w:rPr/>
        <w:t>fəaliyyətdədir.</w:t>
      </w:r>
      <w:r>
        <w:rPr>
          <w:spacing w:val="24"/>
        </w:rPr>
        <w:t> </w:t>
      </w:r>
      <w:r>
        <w:rPr/>
        <w:t>Bu</w:t>
      </w:r>
      <w:r>
        <w:rPr>
          <w:spacing w:val="23"/>
        </w:rPr>
        <w:t> </w:t>
      </w:r>
      <w:r>
        <w:rPr/>
        <w:t>servislər</w:t>
      </w:r>
      <w:r>
        <w:rPr>
          <w:spacing w:val="21"/>
        </w:rPr>
        <w:t> </w:t>
      </w:r>
      <w:r>
        <w:rPr/>
        <w:t>istifadə</w:t>
      </w:r>
      <w:r>
        <w:rPr>
          <w:spacing w:val="21"/>
        </w:rPr>
        <w:t> </w:t>
      </w:r>
      <w:r>
        <w:rPr/>
        <w:t>sarıdan</w:t>
      </w:r>
      <w:r>
        <w:rPr>
          <w:spacing w:val="23"/>
        </w:rPr>
        <w:t> </w:t>
      </w:r>
      <w:r>
        <w:rPr/>
        <w:t>xeyli</w:t>
      </w:r>
      <w:r>
        <w:rPr>
          <w:spacing w:val="23"/>
        </w:rPr>
        <w:t> </w:t>
      </w:r>
      <w:r>
        <w:rPr/>
        <w:t>zəifləsə</w:t>
      </w:r>
      <w:r>
        <w:rPr>
          <w:spacing w:val="21"/>
        </w:rPr>
        <w:t> </w:t>
      </w:r>
      <w:r>
        <w:rPr/>
        <w:t>də</w:t>
      </w:r>
      <w:r>
        <w:rPr>
          <w:spacing w:val="21"/>
        </w:rPr>
        <w:t> </w:t>
      </w:r>
      <w:r>
        <w:rPr/>
        <w:t>hələ</w:t>
      </w:r>
      <w:r>
        <w:rPr>
          <w:spacing w:val="21"/>
        </w:rPr>
        <w:t> </w:t>
      </w:r>
      <w:r>
        <w:rPr/>
        <w:t>nəzərəçarpacaq</w:t>
      </w:r>
      <w:r>
        <w:rPr>
          <w:spacing w:val="-65"/>
        </w:rPr>
        <w:t> </w:t>
      </w:r>
      <w:r>
        <w:rPr>
          <w:spacing w:val="-65"/>
        </w:rPr>
      </w:r>
      <w:r>
        <w:rPr/>
        <w:t>dərəcədə istifadəçiləri öz ətrafında </w:t>
      </w:r>
      <w:r>
        <w:rPr>
          <w:spacing w:val="10"/>
        </w:rPr>
        <w:t> </w:t>
      </w:r>
      <w:r>
        <w:rPr/>
        <w:t>saxlamaqdadırlar.</w:t>
      </w:r>
    </w:p>
    <w:p>
      <w:pPr>
        <w:pStyle w:val="BodyText"/>
        <w:spacing w:line="360" w:lineRule="auto"/>
        <w:ind w:right="116" w:firstLine="566"/>
        <w:jc w:val="both"/>
      </w:pPr>
      <w:r>
        <w:rPr>
          <w:rFonts w:ascii="Times New Roman" w:hAnsi="Times New Roman"/>
          <w:b/>
        </w:rPr>
        <w:t>Gopher servisi. </w:t>
      </w:r>
      <w:r>
        <w:rPr/>
        <w:t>Bu, vahid inteqrasiya edilmiş istifadəçi interfeysinin köməyi</w:t>
      </w:r>
      <w:r>
        <w:rPr>
          <w:spacing w:val="15"/>
        </w:rPr>
        <w:t> </w:t>
      </w:r>
      <w:r>
        <w:rPr/>
        <w:t>ilə</w:t>
      </w:r>
      <w:r>
        <w:rPr>
          <w:w w:val="100"/>
        </w:rPr>
        <w:t> </w:t>
      </w:r>
      <w:r>
        <w:rPr>
          <w:rFonts w:ascii="Times New Roman" w:hAnsi="Times New Roman"/>
          <w:i/>
        </w:rPr>
        <w:t>elektron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</w:rPr>
        <w:t>poçt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i/>
        </w:rPr>
        <w:t>ftp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i/>
        </w:rPr>
        <w:t>telnet</w:t>
      </w:r>
      <w:r>
        <w:rPr>
          <w:rFonts w:ascii="Times New Roman" w:hAnsi="Times New Roman"/>
          <w:i/>
          <w:spacing w:val="36"/>
        </w:rPr>
        <w:t> </w:t>
      </w:r>
      <w:r>
        <w:rPr/>
        <w:t>və</w:t>
      </w:r>
      <w:r>
        <w:rPr>
          <w:spacing w:val="33"/>
        </w:rPr>
        <w:t> </w:t>
      </w:r>
      <w:r>
        <w:rPr/>
        <w:t>s.</w:t>
      </w:r>
      <w:r>
        <w:rPr>
          <w:spacing w:val="32"/>
        </w:rPr>
        <w:t> </w:t>
      </w:r>
      <w:r>
        <w:rPr/>
        <w:t>servislərə</w:t>
      </w:r>
      <w:r>
        <w:rPr>
          <w:spacing w:val="33"/>
        </w:rPr>
        <w:t> </w:t>
      </w:r>
      <w:r>
        <w:rPr/>
        <w:t>müraciəti</w:t>
      </w:r>
      <w:r>
        <w:rPr>
          <w:spacing w:val="37"/>
        </w:rPr>
        <w:t> </w:t>
      </w:r>
      <w:r>
        <w:rPr/>
        <w:t>mümkün</w:t>
      </w:r>
      <w:r>
        <w:rPr>
          <w:spacing w:val="34"/>
        </w:rPr>
        <w:t> </w:t>
      </w:r>
      <w:r>
        <w:rPr/>
        <w:t>edir.</w:t>
      </w:r>
      <w:r>
        <w:rPr>
          <w:spacing w:val="32"/>
        </w:rPr>
        <w:t> </w:t>
      </w:r>
      <w:r>
        <w:rPr/>
        <w:t>Müştəri</w:t>
      </w:r>
      <w:r>
        <w:rPr>
          <w:spacing w:val="32"/>
        </w:rPr>
        <w:t> </w:t>
      </w:r>
      <w:r>
        <w:rPr/>
        <w:t>proqramı</w:t>
      </w:r>
      <w:r>
        <w:rPr>
          <w:spacing w:val="34"/>
        </w:rPr>
        <w:t> </w:t>
      </w:r>
      <w:r>
        <w:rPr/>
        <w:t>olan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  <w:i/>
        </w:rPr>
        <w:t>Gopher</w:t>
      </w:r>
      <w:r>
        <w:rPr>
          <w:rFonts w:ascii="Times New Roman" w:hAnsi="Times New Roman"/>
          <w:i/>
          <w:spacing w:val="30"/>
        </w:rPr>
        <w:t> </w:t>
      </w:r>
      <w:r>
        <w:rPr/>
        <w:t>özünəməxsus</w:t>
      </w:r>
      <w:r>
        <w:rPr>
          <w:spacing w:val="28"/>
        </w:rPr>
        <w:t> </w:t>
      </w:r>
      <w:r>
        <w:rPr/>
        <w:t>axtarış</w:t>
      </w:r>
      <w:r>
        <w:rPr>
          <w:spacing w:val="28"/>
        </w:rPr>
        <w:t> </w:t>
      </w:r>
      <w:r>
        <w:rPr/>
        <w:t>vasitələrinə,</w:t>
      </w:r>
      <w:r>
        <w:rPr>
          <w:spacing w:val="26"/>
        </w:rPr>
        <w:t> </w:t>
      </w:r>
      <w:r>
        <w:rPr/>
        <w:t>şəbəkə</w:t>
      </w:r>
      <w:r>
        <w:rPr>
          <w:spacing w:val="27"/>
        </w:rPr>
        <w:t> </w:t>
      </w:r>
      <w:r>
        <w:rPr/>
        <w:t>naviqasiyasına</w:t>
      </w:r>
      <w:r>
        <w:rPr>
          <w:spacing w:val="24"/>
        </w:rPr>
        <w:t> </w:t>
      </w:r>
      <w:r>
        <w:rPr/>
        <w:t>və</w:t>
      </w:r>
      <w:r>
        <w:rPr>
          <w:spacing w:val="27"/>
        </w:rPr>
        <w:t> </w:t>
      </w:r>
      <w:r>
        <w:rPr/>
        <w:t>menyüyə</w:t>
      </w:r>
      <w:r>
        <w:rPr>
          <w:spacing w:val="29"/>
        </w:rPr>
        <w:t> </w:t>
      </w:r>
      <w:r>
        <w:rPr/>
        <w:t>malik</w:t>
      </w:r>
      <w:r>
        <w:rPr>
          <w:spacing w:val="-68"/>
        </w:rPr>
        <w:t> </w:t>
      </w:r>
      <w:r>
        <w:rPr>
          <w:spacing w:val="-68"/>
        </w:rPr>
      </w:r>
      <w:r>
        <w:rPr/>
        <w:t>olduğundan, çox zaman onu şəbəkə proqram örtüyü də </w:t>
      </w:r>
      <w:r>
        <w:rPr>
          <w:spacing w:val="23"/>
        </w:rPr>
        <w:t> </w:t>
      </w:r>
      <w:r>
        <w:rPr/>
        <w:t>adlandırırlar.</w:t>
      </w:r>
    </w:p>
    <w:p>
      <w:pPr>
        <w:pStyle w:val="BodyText"/>
        <w:spacing w:line="360" w:lineRule="auto"/>
        <w:ind w:right="107" w:firstLine="566"/>
        <w:jc w:val="both"/>
      </w:pPr>
      <w:r>
        <w:rPr>
          <w:rFonts w:ascii="Times New Roman" w:hAnsi="Times New Roman"/>
          <w:b/>
        </w:rPr>
        <w:t>Archie servisi. </w:t>
      </w:r>
      <w:r>
        <w:rPr>
          <w:rFonts w:ascii="Times New Roman" w:hAnsi="Times New Roman"/>
        </w:rPr>
        <w:t>Bu, </w:t>
      </w:r>
      <w:r>
        <w:rPr>
          <w:rFonts w:ascii="Times New Roman" w:hAnsi="Times New Roman"/>
          <w:i/>
        </w:rPr>
        <w:t>Archie</w:t>
      </w:r>
      <w:r>
        <w:rPr>
          <w:rFonts w:ascii="Times New Roman" w:hAnsi="Times New Roman"/>
        </w:rPr>
        <w:t>-</w:t>
      </w:r>
      <w:r>
        <w:rPr/>
        <w:t>serverin yaddaşındakı disk kataloqlarının</w:t>
      </w:r>
      <w:r>
        <w:rPr>
          <w:spacing w:val="55"/>
        </w:rPr>
        <w:t> </w:t>
      </w:r>
      <w:r>
        <w:rPr/>
        <w:t>struk</w:t>
      </w:r>
      <w:r>
        <w:rPr>
          <w:rFonts w:ascii="Times New Roman" w:hAnsi="Times New Roman"/>
        </w:rPr>
        <w:t>turu,</w:t>
      </w:r>
      <w:r>
        <w:rPr>
          <w:rFonts w:ascii="Times New Roman" w:hAnsi="Times New Roman"/>
          <w:w w:val="100"/>
        </w:rPr>
        <w:t> </w:t>
      </w:r>
      <w:r>
        <w:rPr/>
        <w:t>oradakı</w:t>
      </w:r>
      <w:r>
        <w:rPr>
          <w:spacing w:val="17"/>
        </w:rPr>
        <w:t> </w:t>
      </w:r>
      <w:r>
        <w:rPr/>
        <w:t>faylların</w:t>
      </w:r>
      <w:r>
        <w:rPr>
          <w:spacing w:val="19"/>
        </w:rPr>
        <w:t> </w:t>
      </w:r>
      <w:r>
        <w:rPr/>
        <w:t>adları</w:t>
      </w:r>
      <w:r>
        <w:rPr>
          <w:spacing w:val="17"/>
        </w:rPr>
        <w:t> </w:t>
      </w:r>
      <w:r>
        <w:rPr/>
        <w:t>və</w:t>
      </w:r>
      <w:r>
        <w:rPr>
          <w:spacing w:val="15"/>
        </w:rPr>
        <w:t> </w:t>
      </w:r>
      <w:r>
        <w:rPr/>
        <w:t>müəllifləri</w:t>
      </w:r>
      <w:r>
        <w:rPr>
          <w:spacing w:val="17"/>
        </w:rPr>
        <w:t> </w:t>
      </w:r>
      <w:r>
        <w:rPr/>
        <w:t>barədə</w:t>
      </w:r>
      <w:r>
        <w:rPr>
          <w:spacing w:val="18"/>
        </w:rPr>
        <w:t> </w:t>
      </w:r>
      <w:r>
        <w:rPr/>
        <w:t>məlumat</w:t>
      </w:r>
      <w:r>
        <w:rPr>
          <w:spacing w:val="19"/>
        </w:rPr>
        <w:t> </w:t>
      </w:r>
      <w:r>
        <w:rPr/>
        <w:t>almağa</w:t>
      </w:r>
      <w:r>
        <w:rPr>
          <w:spacing w:val="18"/>
        </w:rPr>
        <w:t> </w:t>
      </w:r>
      <w:r>
        <w:rPr/>
        <w:t>imkan</w:t>
      </w:r>
      <w:r>
        <w:rPr>
          <w:spacing w:val="19"/>
        </w:rPr>
        <w:t> </w:t>
      </w:r>
      <w:r>
        <w:rPr/>
        <w:t>verir.</w:t>
      </w:r>
      <w:r>
        <w:rPr>
          <w:spacing w:val="37"/>
        </w:rPr>
        <w:t> </w:t>
      </w:r>
      <w:r>
        <w:rPr>
          <w:rFonts w:ascii="Times New Roman" w:hAnsi="Times New Roman"/>
          <w:i/>
        </w:rPr>
        <w:t>Archie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</w:rPr>
        <w:t>servisi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müştəri sorğuları üzrə fayl axtarmağı təmin </w:t>
      </w:r>
      <w:r>
        <w:rPr>
          <w:spacing w:val="3"/>
        </w:rPr>
        <w:t> </w:t>
      </w:r>
      <w:r>
        <w:rPr/>
        <w:t>edir.</w:t>
      </w:r>
    </w:p>
    <w:p>
      <w:pPr>
        <w:spacing w:line="362" w:lineRule="auto" w:before="5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WAIS </w:t>
      </w:r>
      <w:r>
        <w:rPr>
          <w:rFonts w:ascii="Times New Roman" w:hAnsi="Times New Roman"/>
          <w:b/>
          <w:sz w:val="28"/>
        </w:rPr>
        <w:t>servisi. </w:t>
      </w:r>
      <w:r>
        <w:rPr>
          <w:rFonts w:ascii="Times New Roman" w:hAnsi="Times New Roman"/>
          <w:sz w:val="28"/>
        </w:rPr>
        <w:t>Bu, </w:t>
      </w:r>
      <w:r>
        <w:rPr>
          <w:rFonts w:ascii="Times New Roman" w:hAnsi="Times New Roman"/>
          <w:i/>
          <w:sz w:val="28"/>
        </w:rPr>
        <w:t>Wide Area Information Server </w:t>
      </w:r>
      <w:r>
        <w:rPr>
          <w:rFonts w:ascii="Times New Roman" w:hAnsi="Times New Roman"/>
          <w:sz w:val="28"/>
        </w:rPr>
        <w:t>adlı, interaktiv interfeysli,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2"/>
          <w:sz w:val="28"/>
        </w:rPr>
        <w:t>tam</w:t>
      </w:r>
      <w:r>
        <w:rPr>
          <w:rFonts w:ascii="Times New Roman" w:hAnsi="Times New Roman"/>
          <w:spacing w:val="2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mətnli aidi axtarış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sistemidir.</w:t>
      </w:r>
    </w:p>
    <w:p>
      <w:pPr>
        <w:pStyle w:val="BodyText"/>
        <w:spacing w:line="360" w:lineRule="auto" w:before="2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Lakin</w:t>
      </w:r>
      <w:r>
        <w:rPr>
          <w:spacing w:val="38"/>
        </w:rPr>
        <w:t> </w:t>
      </w:r>
      <w:r>
        <w:rPr/>
        <w:t>artıq</w:t>
      </w:r>
      <w:r>
        <w:rPr>
          <w:spacing w:val="38"/>
        </w:rPr>
        <w:t> </w:t>
      </w:r>
      <w:r>
        <w:rPr/>
        <w:t>qeyd</w:t>
      </w:r>
      <w:r>
        <w:rPr>
          <w:spacing w:val="38"/>
        </w:rPr>
        <w:t> </w:t>
      </w:r>
      <w:r>
        <w:rPr/>
        <w:t>etdiyimiz</w:t>
      </w:r>
      <w:r>
        <w:rPr>
          <w:spacing w:val="37"/>
        </w:rPr>
        <w:t> </w:t>
      </w:r>
      <w:r>
        <w:rPr/>
        <w:t>kimi,</w:t>
      </w:r>
      <w:r>
        <w:rPr>
          <w:spacing w:val="36"/>
        </w:rPr>
        <w:t> </w:t>
      </w:r>
      <w:r>
        <w:rPr/>
        <w:t>bu</w:t>
      </w:r>
      <w:r>
        <w:rPr>
          <w:spacing w:val="36"/>
        </w:rPr>
        <w:t> </w:t>
      </w:r>
      <w:r>
        <w:rPr/>
        <w:t>servislər</w:t>
      </w:r>
      <w:r>
        <w:rPr>
          <w:spacing w:val="37"/>
        </w:rPr>
        <w:t> </w:t>
      </w:r>
      <w:r>
        <w:rPr/>
        <w:t>Veb</w:t>
      </w:r>
      <w:r>
        <w:rPr>
          <w:spacing w:val="36"/>
        </w:rPr>
        <w:t> </w:t>
      </w:r>
      <w:r>
        <w:rPr/>
        <w:t>tərəfindən</w:t>
      </w:r>
      <w:r>
        <w:rPr>
          <w:spacing w:val="36"/>
        </w:rPr>
        <w:t> </w:t>
      </w:r>
      <w:r>
        <w:rPr/>
        <w:t>sıxışdırılmışdır.</w:t>
      </w:r>
      <w:r>
        <w:rPr>
          <w:spacing w:val="36"/>
        </w:rPr>
        <w:t> </w:t>
      </w:r>
      <w:r>
        <w:rPr>
          <w:spacing w:val="5"/>
        </w:rPr>
        <w:t>Veb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w w:val="100"/>
        </w:rPr>
        <w:t> </w:t>
      </w:r>
      <w:r>
        <w:rPr/>
        <w:t>brauzerlər</w:t>
      </w:r>
      <w:r>
        <w:rPr>
          <w:spacing w:val="57"/>
        </w:rPr>
        <w:t> </w:t>
      </w:r>
      <w:r>
        <w:rPr/>
        <w:t>adlanan</w:t>
      </w:r>
      <w:r>
        <w:rPr>
          <w:spacing w:val="58"/>
        </w:rPr>
        <w:t> </w:t>
      </w:r>
      <w:r>
        <w:rPr/>
        <w:t>veb</w:t>
      </w:r>
      <w:r>
        <w:rPr>
          <w:rFonts w:ascii="Times New Roman" w:hAnsi="Times New Roman"/>
        </w:rPr>
        <w:t>-</w:t>
      </w:r>
      <w:r>
        <w:rPr/>
        <w:t>in</w:t>
      </w:r>
      <w:r>
        <w:rPr>
          <w:spacing w:val="60"/>
        </w:rPr>
        <w:t> </w:t>
      </w:r>
      <w:r>
        <w:rPr/>
        <w:t>müştəri</w:t>
      </w:r>
      <w:r>
        <w:rPr>
          <w:spacing w:val="58"/>
        </w:rPr>
        <w:t> </w:t>
      </w:r>
      <w:r>
        <w:rPr/>
        <w:t>proqram</w:t>
      </w:r>
      <w:r>
        <w:rPr>
          <w:spacing w:val="54"/>
        </w:rPr>
        <w:t> </w:t>
      </w:r>
      <w:r>
        <w:rPr/>
        <w:t>vasitələri</w:t>
      </w:r>
      <w:r>
        <w:rPr>
          <w:spacing w:val="58"/>
        </w:rPr>
        <w:t> </w:t>
      </w:r>
      <w:r>
        <w:rPr/>
        <w:t>həmin</w:t>
      </w:r>
      <w:r>
        <w:rPr>
          <w:spacing w:val="54"/>
        </w:rPr>
        <w:t> </w:t>
      </w:r>
      <w:r>
        <w:rPr/>
        <w:t>servislərə</w:t>
      </w:r>
      <w:r>
        <w:rPr>
          <w:spacing w:val="59"/>
        </w:rPr>
        <w:t> </w:t>
      </w:r>
      <w:r>
        <w:rPr/>
        <w:t>müraciəti</w:t>
      </w:r>
      <w:r>
        <w:rPr>
          <w:spacing w:val="58"/>
        </w:rPr>
        <w:t> </w:t>
      </w:r>
      <w:r>
        <w:rPr/>
        <w:t>təmin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</w:rPr>
        <w:t>edir.</w:t>
      </w:r>
    </w:p>
    <w:p>
      <w:pPr>
        <w:pStyle w:val="BodyText"/>
        <w:spacing w:line="360" w:lineRule="auto" w:before="8"/>
        <w:ind w:right="107" w:firstLine="540"/>
        <w:jc w:val="both"/>
      </w:pPr>
      <w:r>
        <w:rPr/>
        <w:pict>
          <v:shape style="position:absolute;margin-left:84.984001pt;margin-top:96.870316pt;width:12.96pt;height:17.16pt;mso-position-horizontal-relative:page;mso-position-vertical-relative:paragraph;z-index:-216112" type="#_x0000_t75" stroked="false">
            <v:imagedata r:id="rId43" o:title=""/>
          </v:shape>
        </w:pict>
      </w:r>
      <w:r>
        <w:rPr>
          <w:rFonts w:ascii="Times New Roman" w:hAnsi="Times New Roman"/>
          <w:b/>
        </w:rPr>
        <w:t>Ümumdünya hörümçək toru. </w:t>
      </w:r>
      <w:r>
        <w:rPr/>
        <w:t>İnformasiya servisi layihəsi şəklində mey</w:t>
      </w:r>
      <w:r>
        <w:rPr>
          <w:rFonts w:ascii="Times New Roman" w:hAnsi="Times New Roman"/>
        </w:rPr>
        <w:t>da</w:t>
      </w:r>
      <w:r>
        <w:rPr/>
        <w:t>na</w:t>
      </w:r>
      <w:r>
        <w:rPr>
          <w:spacing w:val="50"/>
        </w:rPr>
        <w:t> </w:t>
      </w:r>
      <w:r>
        <w:rPr/>
        <w:t>çıxan</w:t>
      </w:r>
      <w:r>
        <w:rPr>
          <w:w w:val="100"/>
        </w:rPr>
        <w:t> </w:t>
      </w:r>
      <w:r>
        <w:rPr/>
        <w:t>və</w:t>
      </w:r>
      <w:r>
        <w:rPr>
          <w:spacing w:val="36"/>
        </w:rPr>
        <w:t> </w:t>
      </w:r>
      <w:r>
        <w:rPr/>
        <w:t>sonra</w:t>
      </w:r>
      <w:r>
        <w:rPr>
          <w:spacing w:val="36"/>
        </w:rPr>
        <w:t> </w:t>
      </w:r>
      <w:r>
        <w:rPr/>
        <w:t>Ümumdünya</w:t>
      </w:r>
      <w:r>
        <w:rPr>
          <w:spacing w:val="36"/>
        </w:rPr>
        <w:t> </w:t>
      </w:r>
      <w:r>
        <w:rPr/>
        <w:t>hörümçək</w:t>
      </w:r>
      <w:r>
        <w:rPr>
          <w:spacing w:val="38"/>
        </w:rPr>
        <w:t> </w:t>
      </w:r>
      <w:r>
        <w:rPr/>
        <w:t>toruna</w:t>
      </w:r>
      <w:r>
        <w:rPr>
          <w:spacing w:val="36"/>
        </w:rPr>
        <w:t> </w:t>
      </w:r>
      <w:r>
        <w:rPr/>
        <w:t>çevrilən</w:t>
      </w:r>
      <w:r>
        <w:rPr>
          <w:spacing w:val="34"/>
        </w:rPr>
        <w:t> </w:t>
      </w:r>
      <w:r>
        <w:rPr/>
        <w:t>qlobal</w:t>
      </w:r>
      <w:r>
        <w:rPr>
          <w:spacing w:val="38"/>
        </w:rPr>
        <w:t> </w:t>
      </w:r>
      <w:r>
        <w:rPr/>
        <w:t>kompüter</w:t>
      </w:r>
      <w:r>
        <w:rPr>
          <w:spacing w:val="33"/>
        </w:rPr>
        <w:t> </w:t>
      </w:r>
      <w:r>
        <w:rPr>
          <w:spacing w:val="2"/>
        </w:rPr>
        <w:t>şəbəkəsi</w:t>
      </w:r>
      <w:r>
        <w:rPr>
          <w:spacing w:val="38"/>
        </w:rPr>
        <w:t> </w:t>
      </w:r>
      <w:r>
        <w:rPr/>
        <w:t>görünməmiş</w:t>
      </w:r>
      <w:r>
        <w:rPr>
          <w:spacing w:val="-67"/>
        </w:rPr>
        <w:t> </w:t>
      </w:r>
      <w:r>
        <w:rPr>
          <w:spacing w:val="-67"/>
        </w:rPr>
      </w:r>
      <w:r>
        <w:rPr/>
        <w:t>sürətlə</w:t>
      </w:r>
      <w:r>
        <w:rPr>
          <w:spacing w:val="29"/>
        </w:rPr>
        <w:t> </w:t>
      </w:r>
      <w:r>
        <w:rPr/>
        <w:t>inkişaf</w:t>
      </w:r>
      <w:r>
        <w:rPr>
          <w:spacing w:val="32"/>
        </w:rPr>
        <w:t> </w:t>
      </w:r>
      <w:r>
        <w:rPr/>
        <w:t>etməkdədir.</w:t>
      </w:r>
      <w:r>
        <w:rPr>
          <w:spacing w:val="31"/>
        </w:rPr>
        <w:t> </w:t>
      </w:r>
      <w:r>
        <w:rPr/>
        <w:t>Bu</w:t>
      </w:r>
      <w:r>
        <w:rPr>
          <w:spacing w:val="30"/>
        </w:rPr>
        <w:t> </w:t>
      </w:r>
      <w:r>
        <w:rPr/>
        <w:t>inkişafın</w:t>
      </w:r>
      <w:r>
        <w:rPr>
          <w:spacing w:val="30"/>
        </w:rPr>
        <w:t> </w:t>
      </w:r>
      <w:r>
        <w:rPr/>
        <w:t>səbəbi</w:t>
      </w:r>
      <w:r>
        <w:rPr>
          <w:spacing w:val="31"/>
        </w:rPr>
        <w:t> </w:t>
      </w:r>
      <w:r>
        <w:rPr/>
        <w:t>təkcə</w:t>
      </w:r>
      <w:r>
        <w:rPr>
          <w:spacing w:val="32"/>
        </w:rPr>
        <w:t> </w:t>
      </w:r>
      <w:r>
        <w:rPr/>
        <w:t>aktuallıq</w:t>
      </w:r>
      <w:r>
        <w:rPr>
          <w:spacing w:val="31"/>
        </w:rPr>
        <w:t> </w:t>
      </w:r>
      <w:r>
        <w:rPr/>
        <w:t>deyil,</w:t>
      </w:r>
      <w:r>
        <w:rPr>
          <w:spacing w:val="29"/>
        </w:rPr>
        <w:t> </w:t>
      </w:r>
      <w:r>
        <w:rPr/>
        <w:t>həm</w:t>
      </w:r>
      <w:r>
        <w:rPr>
          <w:spacing w:val="27"/>
        </w:rPr>
        <w:t> </w:t>
      </w:r>
      <w:r>
        <w:rPr/>
        <w:t>də</w:t>
      </w:r>
      <w:r>
        <w:rPr>
          <w:spacing w:val="29"/>
        </w:rPr>
        <w:t> </w:t>
      </w:r>
      <w:r>
        <w:rPr/>
        <w:t>Veb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texnologiya</w:t>
      </w:r>
      <w:r>
        <w:rPr/>
        <w:t>sının aşağidakı</w:t>
      </w:r>
      <w:r>
        <w:rPr>
          <w:spacing w:val="57"/>
        </w:rPr>
        <w:t> </w:t>
      </w:r>
      <w:r>
        <w:rPr/>
        <w:t>üstünlükləridir:</w:t>
      </w:r>
    </w:p>
    <w:p>
      <w:pPr>
        <w:pStyle w:val="BodyText"/>
        <w:spacing w:line="374" w:lineRule="auto" w:before="27"/>
        <w:ind w:left="900" w:right="1819"/>
        <w:jc w:val="left"/>
      </w:pPr>
      <w:r>
        <w:rPr/>
        <w:pict>
          <v:shape style="position:absolute;margin-left:84.984001pt;margin-top:25.340319pt;width:12.96pt;height:17.16pt;mso-position-horizontal-relative:page;mso-position-vertical-relative:paragraph;z-index:-216088" type="#_x0000_t75" stroked="false">
            <v:imagedata r:id="rId43" o:title=""/>
          </v:shape>
        </w:pict>
      </w:r>
      <w:r>
        <w:rPr/>
        <w:pict>
          <v:shape style="position:absolute;margin-left:84.984001pt;margin-top:50.53632pt;width:12.96pt;height:17.16pt;mso-position-horizontal-relative:page;mso-position-vertical-relative:paragraph;z-index:-216064" type="#_x0000_t75" stroked="false">
            <v:imagedata r:id="rId43" o:title=""/>
          </v:shape>
        </w:pict>
      </w:r>
      <w:r>
        <w:rPr/>
        <w:t>İnformasiya resurslarına qlobal müraciətin təmin </w:t>
      </w:r>
      <w:r>
        <w:rPr>
          <w:spacing w:val="58"/>
        </w:rPr>
        <w:t> </w:t>
      </w:r>
      <w:r>
        <w:rPr/>
        <w:t>edilməsi;</w:t>
      </w:r>
      <w:r>
        <w:rPr>
          <w:w w:val="100"/>
        </w:rPr>
        <w:t> </w:t>
      </w:r>
      <w:r>
        <w:rPr/>
        <w:t>Müraciət vaxtına hədd yoxdur, istənilən vaxt müraciət </w:t>
      </w:r>
      <w:r>
        <w:rPr>
          <w:spacing w:val="18"/>
        </w:rPr>
        <w:t> </w:t>
      </w:r>
      <w:r>
        <w:rPr/>
        <w:t>mümkündür;</w:t>
      </w:r>
    </w:p>
    <w:p>
      <w:pPr>
        <w:pStyle w:val="BodyText"/>
        <w:spacing w:line="360" w:lineRule="auto" w:before="8"/>
        <w:ind w:right="113" w:firstLine="787"/>
        <w:jc w:val="left"/>
      </w:pPr>
      <w:r>
        <w:rPr/>
        <w:t>Müxtəlif tematikalara aid olan iri həcmli informasiya resurslarına sərbəst</w:t>
      </w:r>
      <w:r>
        <w:rPr>
          <w:spacing w:val="58"/>
        </w:rPr>
        <w:t> </w:t>
      </w:r>
      <w:r>
        <w:rPr/>
        <w:t>müraciət</w:t>
      </w:r>
      <w:r>
        <w:rPr>
          <w:w w:val="100"/>
        </w:rPr>
        <w:t> </w:t>
      </w:r>
      <w:r>
        <w:rPr/>
        <w:t>imkanının</w:t>
      </w:r>
      <w:r>
        <w:rPr>
          <w:spacing w:val="21"/>
        </w:rPr>
        <w:t> </w:t>
      </w:r>
      <w:r>
        <w:rPr/>
        <w:t>olması;</w:t>
      </w:r>
    </w:p>
    <w:p>
      <w:pPr>
        <w:spacing w:after="0" w:line="360" w:lineRule="auto"/>
        <w:jc w:val="left"/>
        <w:sectPr>
          <w:footerReference w:type="default" r:id="rId291"/>
          <w:pgSz w:w="11910" w:h="16840"/>
          <w:pgMar w:footer="730" w:header="0" w:top="500" w:bottom="920" w:left="1020" w:right="460"/>
          <w:pgNumType w:start="208"/>
        </w:sectPr>
      </w:pPr>
    </w:p>
    <w:p>
      <w:pPr>
        <w:pStyle w:val="BodyText"/>
        <w:spacing w:line="240" w:lineRule="auto" w:before="100"/>
        <w:ind w:left="900" w:right="113"/>
        <w:jc w:val="left"/>
      </w:pPr>
      <w:r>
        <w:rPr/>
        <w:pict>
          <v:shape style="position:absolute;margin-left:84.984001pt;margin-top:3.910295pt;width:12.96pt;height:17.16pt;mso-position-horizontal-relative:page;mso-position-vertical-relative:paragraph;z-index:-216040" type="#_x0000_t75" stroked="false">
            <v:imagedata r:id="rId43" o:title=""/>
          </v:shape>
        </w:pict>
      </w:r>
      <w:r>
        <w:rPr/>
        <w:t>Naviqasiya üsulunun sadə və</w:t>
      </w:r>
      <w:r>
        <w:rPr>
          <w:spacing w:val="48"/>
        </w:rPr>
        <w:t> </w:t>
      </w:r>
      <w:r>
        <w:rPr/>
        <w:t>təbiiliyi;</w:t>
      </w:r>
    </w:p>
    <w:p>
      <w:pPr>
        <w:pStyle w:val="BodyText"/>
        <w:spacing w:line="240" w:lineRule="auto" w:before="182"/>
        <w:ind w:left="900" w:right="113"/>
        <w:jc w:val="left"/>
      </w:pPr>
      <w:r>
        <w:rPr/>
        <w:pict>
          <v:shape style="position:absolute;margin-left:84.984001pt;margin-top:8.010283pt;width:12.96pt;height:17.16pt;mso-position-horizontal-relative:page;mso-position-vertical-relative:paragraph;z-index:-216016" type="#_x0000_t75" stroked="false">
            <v:imagedata r:id="rId43" o:title=""/>
          </v:shape>
        </w:pict>
      </w:r>
      <w:r>
        <w:rPr/>
        <w:t>Sistemin açıq xarakterli olması – Veb açıq sistem standartlarına </w:t>
      </w:r>
      <w:r>
        <w:rPr>
          <w:spacing w:val="41"/>
        </w:rPr>
        <w:t> </w:t>
      </w:r>
      <w:r>
        <w:rPr/>
        <w:t>əsaslanır;</w:t>
      </w:r>
    </w:p>
    <w:p>
      <w:pPr>
        <w:pStyle w:val="BodyText"/>
        <w:spacing w:line="362" w:lineRule="auto" w:before="180"/>
        <w:ind w:right="113" w:firstLine="787"/>
        <w:jc w:val="left"/>
      </w:pPr>
      <w:r>
        <w:rPr/>
        <w:pict>
          <v:shape style="position:absolute;margin-left:84.984001pt;margin-top:7.910307pt;width:12.96pt;height:17.16pt;mso-position-horizontal-relative:page;mso-position-vertical-relative:paragraph;z-index:-215992" type="#_x0000_t75" stroked="false">
            <v:imagedata r:id="rId43" o:title=""/>
          </v:shape>
        </w:pict>
      </w:r>
      <w:r>
        <w:rPr/>
        <w:pict>
          <v:shape style="position:absolute;margin-left:84.984001pt;margin-top:57.230309pt;width:12.96pt;height:17.16pt;mso-position-horizontal-relative:page;mso-position-vertical-relative:paragraph;z-index:-215968" type="#_x0000_t75" stroked="false">
            <v:imagedata r:id="rId43" o:title=""/>
          </v:shape>
        </w:pict>
      </w:r>
      <w:r>
        <w:rPr/>
        <w:t>İnformasiya</w:t>
      </w:r>
      <w:r>
        <w:rPr>
          <w:spacing w:val="28"/>
        </w:rPr>
        <w:t> </w:t>
      </w:r>
      <w:r>
        <w:rPr/>
        <w:t>resurslarının</w:t>
      </w:r>
      <w:r>
        <w:rPr>
          <w:spacing w:val="27"/>
        </w:rPr>
        <w:t> </w:t>
      </w:r>
      <w:r>
        <w:rPr/>
        <w:t>çap</w:t>
      </w:r>
      <w:r>
        <w:rPr>
          <w:spacing w:val="27"/>
        </w:rPr>
        <w:t> </w:t>
      </w:r>
      <w:r>
        <w:rPr/>
        <w:t>edilməsi</w:t>
      </w:r>
      <w:r>
        <w:rPr>
          <w:spacing w:val="27"/>
        </w:rPr>
        <w:t> </w:t>
      </w:r>
      <w:r>
        <w:rPr/>
        <w:t>üçün</w:t>
      </w:r>
      <w:r>
        <w:rPr>
          <w:spacing w:val="27"/>
        </w:rPr>
        <w:t> </w:t>
      </w:r>
      <w:r>
        <w:rPr/>
        <w:t>sistemin</w:t>
      </w:r>
      <w:r>
        <w:rPr>
          <w:spacing w:val="27"/>
        </w:rPr>
        <w:t> </w:t>
      </w:r>
      <w:r>
        <w:rPr/>
        <w:t>açıq</w:t>
      </w:r>
      <w:r>
        <w:rPr>
          <w:spacing w:val="27"/>
        </w:rPr>
        <w:t> </w:t>
      </w:r>
      <w:r>
        <w:rPr/>
        <w:t>olması</w:t>
      </w:r>
      <w:r>
        <w:rPr>
          <w:spacing w:val="29"/>
        </w:rPr>
        <w:t> </w:t>
      </w:r>
      <w:r>
        <w:rPr>
          <w:spacing w:val="2"/>
        </w:rPr>
        <w:t>(Veb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də</w:t>
      </w:r>
      <w:r>
        <w:rPr>
          <w:spacing w:val="25"/>
        </w:rPr>
        <w:t> </w:t>
      </w:r>
      <w:r>
        <w:rPr/>
        <w:t>heç</w:t>
      </w:r>
      <w:r>
        <w:rPr>
          <w:spacing w:val="25"/>
        </w:rPr>
        <w:t> </w:t>
      </w:r>
      <w:r>
        <w:rPr/>
        <w:t>bir</w:t>
      </w:r>
      <w:r>
        <w:rPr>
          <w:w w:val="100"/>
        </w:rPr>
        <w:t> </w:t>
      </w:r>
      <w:r>
        <w:rPr/>
        <w:t>mərkəzi idarəetmə orqanı yoxdur, bu, başdan</w:t>
      </w:r>
      <w:r>
        <w:rPr>
          <w:rFonts w:ascii="Times New Roman" w:hAnsi="Times New Roman"/>
        </w:rPr>
        <w:t>-</w:t>
      </w:r>
      <w:r>
        <w:rPr/>
        <w:t>başa könüllülər </w:t>
      </w:r>
      <w:r>
        <w:rPr>
          <w:spacing w:val="37"/>
        </w:rPr>
        <w:t> </w:t>
      </w:r>
      <w:r>
        <w:rPr/>
        <w:t>sistemidir);</w:t>
      </w:r>
    </w:p>
    <w:p>
      <w:pPr>
        <w:pStyle w:val="BodyText"/>
        <w:spacing w:line="240" w:lineRule="auto" w:before="21"/>
        <w:ind w:left="900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Veb-</w:t>
      </w:r>
      <w:r>
        <w:rPr/>
        <w:t>də informasiyanın nəşrə hazırlanmasının </w:t>
      </w:r>
      <w:r>
        <w:rPr>
          <w:spacing w:val="10"/>
        </w:rPr>
        <w:t> </w:t>
      </w:r>
      <w:r>
        <w:rPr/>
        <w:t>sadəl</w:t>
      </w:r>
      <w:r>
        <w:rPr>
          <w:rFonts w:ascii="Times New Roman" w:hAnsi="Times New Roman"/>
        </w:rPr>
        <w:t>iyi;</w:t>
      </w:r>
    </w:p>
    <w:p>
      <w:pPr>
        <w:pStyle w:val="BodyText"/>
        <w:spacing w:line="376" w:lineRule="auto" w:before="182"/>
        <w:ind w:left="900" w:right="11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4.984001pt;margin-top:8.010288pt;width:12.96pt;height:17.16pt;mso-position-horizontal-relative:page;mso-position-vertical-relative:paragraph;z-index:-215944" type="#_x0000_t75" stroked="false">
            <v:imagedata r:id="rId43" o:title=""/>
          </v:shape>
        </w:pict>
      </w:r>
      <w:r>
        <w:rPr/>
        <w:pict>
          <v:shape style="position:absolute;margin-left:84.984001pt;margin-top:33.210289pt;width:12.96pt;height:17.16pt;mso-position-horizontal-relative:page;mso-position-vertical-relative:paragraph;z-index:-215920" type="#_x0000_t75" stroked="false">
            <v:imagedata r:id="rId43" o:title=""/>
          </v:shape>
        </w:pict>
      </w:r>
      <w:r>
        <w:rPr/>
        <w:t>Həm server, həm də müştəri proqram təminatına azad müraciətin mümkünlüyü;</w:t>
      </w:r>
      <w:r>
        <w:rPr>
          <w:spacing w:val="32"/>
        </w:rPr>
        <w:t> </w:t>
      </w:r>
      <w:r>
        <w:rPr>
          <w:spacing w:val="32"/>
        </w:rPr>
      </w:r>
      <w:r>
        <w:rPr/>
        <w:t>İnformasiya resurslarının paylanması amilinin istifadəçi üçün şəffaflığı və   </w:t>
      </w:r>
      <w:r>
        <w:rPr>
          <w:spacing w:val="17"/>
        </w:rPr>
        <w:t> </w:t>
      </w:r>
      <w:r>
        <w:rPr>
          <w:spacing w:val="3"/>
        </w:rPr>
        <w:t>aparat</w:t>
      </w:r>
      <w:r>
        <w:rPr>
          <w:rFonts w:ascii="Times New Roman" w:hAnsi="Times New Roman"/>
          <w:spacing w:val="3"/>
        </w:rPr>
        <w:t>-</w:t>
      </w:r>
    </w:p>
    <w:p>
      <w:pPr>
        <w:pStyle w:val="BodyText"/>
        <w:spacing w:line="306" w:lineRule="exact" w:before="0"/>
        <w:ind w:right="113"/>
        <w:jc w:val="left"/>
      </w:pPr>
      <w:r>
        <w:rPr/>
        <w:t>proqram platformalarının yekcins</w:t>
      </w:r>
      <w:r>
        <w:rPr>
          <w:spacing w:val="58"/>
        </w:rPr>
        <w:t> </w:t>
      </w:r>
      <w:r>
        <w:rPr/>
        <w:t>olmaması;</w:t>
      </w:r>
    </w:p>
    <w:p>
      <w:pPr>
        <w:pStyle w:val="BodyText"/>
        <w:spacing w:line="240" w:lineRule="auto" w:before="179"/>
        <w:ind w:left="900" w:right="113"/>
        <w:jc w:val="left"/>
      </w:pPr>
      <w:r>
        <w:rPr/>
        <w:pict>
          <v:shape style="position:absolute;margin-left:84.984001pt;margin-top:7.860325pt;width:12.96pt;height:17.16pt;mso-position-horizontal-relative:page;mso-position-vertical-relative:paragraph;z-index:-215896" type="#_x0000_t75" stroked="false">
            <v:imagedata r:id="rId43" o:title=""/>
          </v:shape>
        </w:pict>
      </w:r>
      <w:r>
        <w:rPr/>
        <w:t>İstifadəçidən tələb olunan ixtisas səviyyəsinin minimumluğu və </w:t>
      </w:r>
      <w:r>
        <w:rPr>
          <w:spacing w:val="32"/>
        </w:rPr>
        <w:t> </w:t>
      </w:r>
      <w:r>
        <w:rPr/>
        <w:t>s.</w:t>
      </w:r>
    </w:p>
    <w:p>
      <w:pPr>
        <w:pStyle w:val="Heading2"/>
        <w:spacing w:line="240" w:lineRule="auto" w:before="168"/>
        <w:ind w:left="679" w:right="113"/>
        <w:jc w:val="left"/>
        <w:rPr>
          <w:b w:val="0"/>
          <w:bCs w:val="0"/>
        </w:rPr>
      </w:pPr>
      <w:r>
        <w:rPr>
          <w:rFonts w:ascii="Times New Roman" w:hAnsi="Times New Roman"/>
        </w:rPr>
        <w:t>Veb-</w:t>
      </w:r>
      <w:r>
        <w:rPr/>
        <w:t>in funksiyaları nədən</w:t>
      </w:r>
      <w:r>
        <w:rPr>
          <w:spacing w:val="48"/>
        </w:rPr>
        <w:t> </w:t>
      </w:r>
      <w:r>
        <w:rPr/>
        <w:t>ibarətdir?</w:t>
      </w:r>
      <w:r>
        <w:rPr>
          <w:b w:val="0"/>
        </w:rPr>
      </w:r>
    </w:p>
    <w:p>
      <w:pPr>
        <w:pStyle w:val="BodyText"/>
        <w:spacing w:line="360" w:lineRule="auto" w:before="155"/>
        <w:ind w:right="102" w:firstLine="566"/>
        <w:jc w:val="both"/>
      </w:pPr>
      <w:r>
        <w:rPr/>
        <w:t>Hər</w:t>
      </w:r>
      <w:r>
        <w:rPr>
          <w:spacing w:val="22"/>
        </w:rPr>
        <w:t> </w:t>
      </w:r>
      <w:r>
        <w:rPr/>
        <w:t>şeydən</w:t>
      </w:r>
      <w:r>
        <w:rPr>
          <w:spacing w:val="24"/>
        </w:rPr>
        <w:t> </w:t>
      </w:r>
      <w:r>
        <w:rPr/>
        <w:t>əvvəl</w:t>
      </w:r>
      <w:r>
        <w:rPr>
          <w:spacing w:val="21"/>
        </w:rPr>
        <w:t> </w:t>
      </w:r>
      <w:r>
        <w:rPr/>
        <w:t>qeyd</w:t>
      </w:r>
      <w:r>
        <w:rPr>
          <w:spacing w:val="26"/>
        </w:rPr>
        <w:t> </w:t>
      </w:r>
      <w:r>
        <w:rPr/>
        <w:t>edək</w:t>
      </w:r>
      <w:r>
        <w:rPr>
          <w:spacing w:val="21"/>
        </w:rPr>
        <w:t> </w:t>
      </w:r>
      <w:r>
        <w:rPr/>
        <w:t>ki,</w:t>
      </w:r>
      <w:r>
        <w:rPr>
          <w:spacing w:val="22"/>
        </w:rPr>
        <w:t> </w:t>
      </w:r>
      <w:r>
        <w:rPr/>
        <w:t>İnternetin</w:t>
      </w:r>
      <w:r>
        <w:rPr>
          <w:spacing w:val="24"/>
        </w:rPr>
        <w:t> </w:t>
      </w:r>
      <w:r>
        <w:rPr/>
        <w:t>digər</w:t>
      </w:r>
      <w:r>
        <w:rPr>
          <w:spacing w:val="23"/>
        </w:rPr>
        <w:t> </w:t>
      </w:r>
      <w:r>
        <w:rPr/>
        <w:t>informasiya</w:t>
      </w:r>
      <w:r>
        <w:rPr>
          <w:spacing w:val="25"/>
        </w:rPr>
        <w:t> </w:t>
      </w:r>
      <w:r>
        <w:rPr/>
        <w:t>servisləri</w:t>
      </w:r>
      <w:r>
        <w:rPr>
          <w:spacing w:val="24"/>
        </w:rPr>
        <w:t> </w:t>
      </w:r>
      <w:r>
        <w:rPr/>
        <w:t>kimi,</w:t>
      </w:r>
      <w:r>
        <w:rPr>
          <w:spacing w:val="24"/>
        </w:rPr>
        <w:t> </w:t>
      </w:r>
      <w:r>
        <w:rPr>
          <w:spacing w:val="4"/>
        </w:rPr>
        <w:t>Veb</w:t>
      </w:r>
      <w:r>
        <w:rPr>
          <w:rFonts w:ascii="Times New Roman" w:hAnsi="Times New Roman" w:cs="Times New Roman" w:eastAsia="Times New Roman"/>
          <w:spacing w:val="4"/>
        </w:rPr>
        <w:t>-in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/>
        <w:t>arxitekturası da ―müştəri – server‖ prinsipinə əsaslanır. Sistemin infor</w:t>
      </w:r>
      <w:r>
        <w:rPr>
          <w:rFonts w:ascii="Times New Roman" w:hAnsi="Times New Roman" w:cs="Times New Roman" w:eastAsia="Times New Roman"/>
        </w:rPr>
        <w:t>ma</w:t>
      </w:r>
      <w:r>
        <w:rPr/>
        <w:t>siya</w:t>
      </w:r>
      <w:r>
        <w:rPr>
          <w:spacing w:val="42"/>
        </w:rPr>
        <w:t> </w:t>
      </w:r>
      <w:r>
        <w:rPr/>
        <w:t>resursları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Veb-</w:t>
      </w:r>
      <w:r>
        <w:rPr/>
        <w:t>serverlərdə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hipermətn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/>
        <w:t>və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hipermediya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/>
        <w:t>formasında</w:t>
      </w:r>
      <w:r>
        <w:rPr>
          <w:spacing w:val="53"/>
        </w:rPr>
        <w:t> </w:t>
      </w:r>
      <w:r>
        <w:rPr/>
        <w:t>saxlanır.</w:t>
      </w:r>
      <w:r>
        <w:rPr>
          <w:spacing w:val="52"/>
        </w:rPr>
        <w:t> </w:t>
      </w:r>
      <w:r>
        <w:rPr/>
        <w:t>Veb</w:t>
      </w:r>
      <w:r>
        <w:rPr>
          <w:rFonts w:ascii="Times New Roman" w:hAnsi="Times New Roman" w:cs="Times New Roman" w:eastAsia="Times New Roman"/>
        </w:rPr>
        <w:t>-serverin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infor-</w:t>
      </w:r>
      <w:r>
        <w:rPr>
          <w:rFonts w:ascii="Times New Roman" w:hAnsi="Times New Roman" w:cs="Times New Roman" w:eastAsia="Times New Roman"/>
          <w:spacing w:val="-66"/>
        </w:rPr>
        <w:t> </w:t>
      </w:r>
      <w:r>
        <w:rPr>
          <w:rFonts w:ascii="Times New Roman" w:hAnsi="Times New Roman" w:cs="Times New Roman" w:eastAsia="Times New Roman"/>
          <w:spacing w:val="-66"/>
        </w:rPr>
      </w:r>
      <w:r>
        <w:rPr>
          <w:rFonts w:ascii="Times New Roman" w:hAnsi="Times New Roman" w:cs="Times New Roman" w:eastAsia="Times New Roman"/>
        </w:rPr>
        <w:t>ma</w:t>
      </w:r>
      <w:r>
        <w:rPr/>
        <w:t>siya</w:t>
      </w:r>
      <w:r>
        <w:rPr>
          <w:spacing w:val="69"/>
        </w:rPr>
        <w:t> </w:t>
      </w:r>
      <w:r>
        <w:rPr/>
        <w:t>resursları</w:t>
      </w:r>
      <w:r>
        <w:rPr>
          <w:spacing w:val="67"/>
        </w:rPr>
        <w:t> </w:t>
      </w:r>
      <w:r>
        <w:rPr/>
        <w:t>həm</w:t>
      </w:r>
      <w:r>
        <w:rPr>
          <w:spacing w:val="65"/>
        </w:rPr>
        <w:t> </w:t>
      </w:r>
      <w:r>
        <w:rPr/>
        <w:t>öz</w:t>
      </w:r>
      <w:r>
        <w:rPr>
          <w:spacing w:val="69"/>
        </w:rPr>
        <w:t> </w:t>
      </w:r>
      <w:r>
        <w:rPr/>
        <w:t>aralarında,</w:t>
      </w:r>
      <w:r>
        <w:rPr>
          <w:spacing w:val="68"/>
        </w:rPr>
        <w:t> </w:t>
      </w:r>
      <w:r>
        <w:rPr/>
        <w:t>həm</w:t>
      </w:r>
      <w:r>
        <w:rPr>
          <w:spacing w:val="65"/>
        </w:rPr>
        <w:t> </w:t>
      </w:r>
      <w:r>
        <w:rPr/>
        <w:t>də</w:t>
      </w:r>
      <w:r>
        <w:rPr>
          <w:spacing w:val="69"/>
        </w:rPr>
        <w:t> </w:t>
      </w:r>
      <w:r>
        <w:rPr/>
        <w:t>digər</w:t>
      </w:r>
      <w:r>
        <w:rPr>
          <w:spacing w:val="65"/>
        </w:rPr>
        <w:t> </w:t>
      </w:r>
      <w:r>
        <w:rPr/>
        <w:t>serverlərdəki resurslarla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hiperiqti-</w:t>
      </w:r>
      <w:r>
        <w:rPr>
          <w:rFonts w:ascii="Times New Roman" w:hAnsi="Times New Roman" w:cs="Times New Roman" w:eastAsia="Times New Roman"/>
          <w:i/>
          <w:spacing w:val="-68"/>
        </w:rPr>
        <w:t> </w:t>
      </w:r>
      <w:r>
        <w:rPr>
          <w:rFonts w:ascii="Times New Roman" w:hAnsi="Times New Roman" w:cs="Times New Roman" w:eastAsia="Times New Roman"/>
          <w:i/>
          <w:spacing w:val="-68"/>
        </w:rPr>
      </w:r>
      <w:r>
        <w:rPr>
          <w:rFonts w:ascii="Times New Roman" w:hAnsi="Times New Roman" w:cs="Times New Roman" w:eastAsia="Times New Roman"/>
          <w:i/>
        </w:rPr>
        <w:t>baslarla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/>
        <w:t>əlaqələndiklərindən,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qlobal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informasiya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hiperməkanı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/>
        <w:t>yaranır.</w:t>
      </w:r>
      <w:r>
        <w:rPr>
          <w:spacing w:val="27"/>
        </w:rPr>
        <w:t> </w:t>
      </w:r>
      <w:r>
        <w:rPr/>
        <w:t>Veb</w:t>
      </w:r>
      <w:r>
        <w:rPr>
          <w:rFonts w:ascii="Times New Roman" w:hAnsi="Times New Roman" w:cs="Times New Roman" w:eastAsia="Times New Roman"/>
        </w:rPr>
        <w:t>-</w:t>
      </w:r>
      <w:r>
        <w:rPr/>
        <w:t>serverlərdəki</w:t>
      </w:r>
      <w:r>
        <w:rPr>
          <w:spacing w:val="-61"/>
        </w:rPr>
        <w:t> </w:t>
      </w:r>
      <w:r>
        <w:rPr>
          <w:spacing w:val="-61"/>
        </w:rPr>
      </w:r>
      <w:r>
        <w:rPr/>
        <w:t>informasiya</w:t>
      </w:r>
      <w:r>
        <w:rPr>
          <w:spacing w:val="52"/>
        </w:rPr>
        <w:t> </w:t>
      </w:r>
      <w:r>
        <w:rPr/>
        <w:t>resurslarının</w:t>
      </w:r>
      <w:r>
        <w:rPr>
          <w:spacing w:val="51"/>
        </w:rPr>
        <w:t> </w:t>
      </w:r>
      <w:r>
        <w:rPr/>
        <w:t>hipermətn</w:t>
      </w:r>
      <w:r>
        <w:rPr>
          <w:spacing w:val="51"/>
        </w:rPr>
        <w:t> </w:t>
      </w:r>
      <w:r>
        <w:rPr/>
        <w:t>təqdimatı</w:t>
      </w:r>
      <w:r>
        <w:rPr>
          <w:spacing w:val="53"/>
        </w:rPr>
        <w:t> </w:t>
      </w:r>
      <w:r>
        <w:rPr/>
        <w:t>(veb</w:t>
      </w:r>
      <w:r>
        <w:rPr>
          <w:rFonts w:ascii="Times New Roman" w:hAnsi="Times New Roman" w:cs="Times New Roman" w:eastAsia="Times New Roman"/>
        </w:rPr>
        <w:t>-</w:t>
      </w:r>
      <w:r>
        <w:rPr/>
        <w:t>səhifələr)</w:t>
      </w:r>
      <w:r>
        <w:rPr>
          <w:spacing w:val="52"/>
        </w:rPr>
        <w:t> </w:t>
      </w:r>
      <w:r>
        <w:rPr/>
        <w:t>və</w:t>
      </w:r>
      <w:r>
        <w:rPr>
          <w:spacing w:val="52"/>
        </w:rPr>
        <w:t> </w:t>
      </w:r>
      <w:r>
        <w:rPr/>
        <w:t>multimediya</w:t>
      </w:r>
      <w:r>
        <w:rPr>
          <w:spacing w:val="52"/>
        </w:rPr>
        <w:t> </w:t>
      </w:r>
      <w:r>
        <w:rPr/>
        <w:t>resursları</w:t>
      </w:r>
      <w:r>
        <w:rPr>
          <w:spacing w:val="-63"/>
        </w:rPr>
        <w:t> </w:t>
      </w:r>
      <w:r>
        <w:rPr>
          <w:spacing w:val="-63"/>
        </w:rPr>
      </w:r>
      <w:r>
        <w:rPr/>
        <w:t>(şəkillər, audio</w:t>
      </w:r>
      <w:r>
        <w:rPr>
          <w:rFonts w:ascii="Times New Roman" w:hAnsi="Times New Roman" w:cs="Times New Roman" w:eastAsia="Times New Roman"/>
        </w:rPr>
        <w:t>-</w:t>
      </w:r>
      <w:r>
        <w:rPr/>
        <w:t>video verilənlər və s.) </w:t>
      </w:r>
      <w:r>
        <w:rPr>
          <w:rFonts w:ascii="Times New Roman" w:hAnsi="Times New Roman" w:cs="Times New Roman" w:eastAsia="Times New Roman"/>
          <w:i/>
        </w:rPr>
        <w:t>HTML </w:t>
      </w:r>
      <w:r>
        <w:rPr/>
        <w:t>dilinə </w:t>
      </w:r>
      <w:r>
        <w:rPr>
          <w:spacing w:val="27"/>
        </w:rPr>
        <w:t> </w:t>
      </w:r>
      <w:r>
        <w:rPr/>
        <w:t>əsaslanır.</w:t>
      </w:r>
    </w:p>
    <w:p>
      <w:pPr>
        <w:pStyle w:val="BodyText"/>
        <w:spacing w:line="360" w:lineRule="auto"/>
        <w:ind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Beləliklə, Veb </w:t>
      </w:r>
      <w:r>
        <w:rPr>
          <w:rFonts w:ascii="Times New Roman" w:hAnsi="Times New Roman"/>
        </w:rPr>
        <w:t>- </w:t>
      </w:r>
      <w:r>
        <w:rPr/>
        <w:t>bircins olmayan (hipermətn+multimediya) qlobal paylanmış</w:t>
      </w:r>
      <w:r>
        <w:rPr>
          <w:spacing w:val="68"/>
        </w:rPr>
        <w:t> </w:t>
      </w:r>
      <w:r>
        <w:rPr>
          <w:spacing w:val="2"/>
        </w:rPr>
        <w:t>infor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masiya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sistemidir.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</w:rPr>
        <w:t>Veb-</w:t>
      </w:r>
      <w:r>
        <w:rPr/>
        <w:t>müştərilərinin proqram təminatı </w:t>
      </w:r>
      <w:r>
        <w:rPr>
          <w:rFonts w:ascii="Times New Roman" w:hAnsi="Times New Roman"/>
          <w:i/>
        </w:rPr>
        <w:t>veb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brauzer </w:t>
      </w:r>
      <w:r>
        <w:rPr/>
        <w:t>adlanır. Veb</w:t>
      </w:r>
      <w:r>
        <w:rPr>
          <w:rFonts w:ascii="Times New Roman" w:hAnsi="Times New Roman"/>
        </w:rPr>
        <w:t>-brauzer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istifa</w:t>
      </w:r>
      <w:r>
        <w:rPr/>
        <w:t>dəçiyə</w:t>
      </w:r>
      <w:r>
        <w:rPr>
          <w:w w:val="100"/>
        </w:rPr>
        <w:t> </w:t>
      </w:r>
      <w:r>
        <w:rPr/>
        <w:t>sorğu</w:t>
      </w:r>
      <w:r>
        <w:rPr>
          <w:spacing w:val="15"/>
        </w:rPr>
        <w:t> </w:t>
      </w:r>
      <w:r>
        <w:rPr/>
        <w:t>vermək</w:t>
      </w:r>
      <w:r>
        <w:rPr>
          <w:spacing w:val="15"/>
        </w:rPr>
        <w:t> </w:t>
      </w:r>
      <w:r>
        <w:rPr/>
        <w:t>imkanı</w:t>
      </w:r>
      <w:r>
        <w:rPr>
          <w:spacing w:val="15"/>
        </w:rPr>
        <w:t> </w:t>
      </w:r>
      <w:r>
        <w:rPr/>
        <w:t>yaratmaqla</w:t>
      </w:r>
      <w:r>
        <w:rPr>
          <w:spacing w:val="14"/>
        </w:rPr>
        <w:t> </w:t>
      </w:r>
      <w:r>
        <w:rPr/>
        <w:t>yanaşı,</w:t>
      </w:r>
      <w:r>
        <w:rPr>
          <w:spacing w:val="13"/>
        </w:rPr>
        <w:t> </w:t>
      </w:r>
      <w:r>
        <w:rPr/>
        <w:t>həm</w:t>
      </w:r>
      <w:r>
        <w:rPr>
          <w:spacing w:val="8"/>
        </w:rPr>
        <w:t> </w:t>
      </w:r>
      <w:r>
        <w:rPr/>
        <w:t>də</w:t>
      </w:r>
      <w:r>
        <w:rPr>
          <w:spacing w:val="14"/>
        </w:rPr>
        <w:t> </w:t>
      </w:r>
      <w:r>
        <w:rPr/>
        <w:t>cavabı</w:t>
      </w:r>
      <w:r>
        <w:rPr>
          <w:spacing w:val="11"/>
        </w:rPr>
        <w:t> </w:t>
      </w:r>
      <w:r>
        <w:rPr/>
        <w:t>öz</w:t>
      </w:r>
      <w:r>
        <w:rPr>
          <w:spacing w:val="14"/>
        </w:rPr>
        <w:t> </w:t>
      </w:r>
      <w:r>
        <w:rPr/>
        <w:t>kompüterinin</w:t>
      </w:r>
      <w:r>
        <w:rPr>
          <w:spacing w:val="11"/>
        </w:rPr>
        <w:t> </w:t>
      </w:r>
      <w:r>
        <w:rPr/>
        <w:t>ekranında</w:t>
      </w:r>
      <w:r>
        <w:rPr>
          <w:spacing w:val="-68"/>
        </w:rPr>
        <w:t> </w:t>
      </w:r>
      <w:r>
        <w:rPr>
          <w:spacing w:val="-68"/>
        </w:rPr>
      </w:r>
      <w:r>
        <w:rPr/>
        <w:t>almağa,</w:t>
      </w:r>
      <w:r>
        <w:rPr>
          <w:spacing w:val="64"/>
        </w:rPr>
        <w:t> </w:t>
      </w:r>
      <w:r>
        <w:rPr/>
        <w:t>çap</w:t>
      </w:r>
      <w:r>
        <w:rPr>
          <w:spacing w:val="69"/>
        </w:rPr>
        <w:t> </w:t>
      </w:r>
      <w:r>
        <w:rPr/>
        <w:t>etməyə,</w:t>
      </w:r>
      <w:r>
        <w:rPr>
          <w:spacing w:val="69"/>
        </w:rPr>
        <w:t> </w:t>
      </w:r>
      <w:r>
        <w:rPr/>
        <w:t>öz</w:t>
      </w:r>
      <w:r>
        <w:rPr>
          <w:spacing w:val="65"/>
        </w:rPr>
        <w:t> </w:t>
      </w:r>
      <w:r>
        <w:rPr/>
        <w:t>diskində</w:t>
      </w:r>
      <w:r>
        <w:rPr>
          <w:spacing w:val="65"/>
        </w:rPr>
        <w:t> </w:t>
      </w:r>
      <w:r>
        <w:rPr/>
        <w:t>saxlamağa,</w:t>
      </w:r>
      <w:r>
        <w:rPr>
          <w:spacing w:val="67"/>
        </w:rPr>
        <w:t> </w:t>
      </w:r>
      <w:r>
        <w:rPr>
          <w:spacing w:val="2"/>
        </w:rPr>
        <w:t>Veb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in</w:t>
      </w:r>
      <w:r>
        <w:rPr>
          <w:spacing w:val="66"/>
        </w:rPr>
        <w:t> </w:t>
      </w:r>
      <w:r>
        <w:rPr/>
        <w:t>paylanmış</w:t>
      </w:r>
      <w:r>
        <w:rPr>
          <w:spacing w:val="69"/>
        </w:rPr>
        <w:t> </w:t>
      </w:r>
      <w:r>
        <w:rPr/>
        <w:t>informasiya</w:t>
      </w:r>
      <w:r>
        <w:rPr>
          <w:spacing w:val="68"/>
        </w:rPr>
        <w:t> </w:t>
      </w:r>
      <w:r>
        <w:rPr/>
        <w:t>resursları</w:t>
      </w:r>
      <w:r>
        <w:rPr>
          <w:spacing w:val="-67"/>
        </w:rPr>
        <w:t> </w:t>
      </w:r>
      <w:r>
        <w:rPr>
          <w:spacing w:val="-67"/>
        </w:rPr>
      </w:r>
      <w:r>
        <w:rPr/>
        <w:t>fəzasında hiperiqtibaslar üzrə naviqasiya aparmağa şərait </w:t>
      </w:r>
      <w:r>
        <w:rPr>
          <w:spacing w:val="33"/>
        </w:rPr>
        <w:t> </w:t>
      </w:r>
      <w:r>
        <w:rPr/>
        <w:t>yaradır.</w:t>
      </w:r>
    </w:p>
    <w:p>
      <w:pPr>
        <w:pStyle w:val="BodyText"/>
        <w:spacing w:line="360" w:lineRule="auto" w:before="6"/>
        <w:ind w:right="10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Veb-</w:t>
      </w:r>
      <w:r>
        <w:rPr/>
        <w:t>in instrumental vasitələri istifadəçi ilə veb</w:t>
      </w:r>
      <w:r>
        <w:rPr>
          <w:rFonts w:ascii="Times New Roman" w:hAnsi="Times New Roman"/>
        </w:rPr>
        <w:t>-</w:t>
      </w:r>
      <w:r>
        <w:rPr/>
        <w:t>server arasında əks</w:t>
      </w:r>
      <w:r>
        <w:rPr>
          <w:rFonts w:ascii="Times New Roman" w:hAnsi="Times New Roman"/>
        </w:rPr>
        <w:t>-</w:t>
      </w:r>
      <w:r>
        <w:rPr/>
        <w:t>əlaqə</w:t>
      </w:r>
      <w:r>
        <w:rPr>
          <w:spacing w:val="13"/>
        </w:rPr>
        <w:t> </w:t>
      </w:r>
      <w:r>
        <w:rPr/>
        <w:t>yarat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maqla,</w:t>
      </w:r>
      <w:r>
        <w:rPr>
          <w:spacing w:val="31"/>
        </w:rPr>
        <w:t> </w:t>
      </w:r>
      <w:r>
        <w:rPr/>
        <w:t>müəyyən</w:t>
      </w:r>
      <w:r>
        <w:rPr>
          <w:spacing w:val="33"/>
        </w:rPr>
        <w:t> </w:t>
      </w:r>
      <w:r>
        <w:rPr/>
        <w:t>proqramların</w:t>
      </w:r>
      <w:r>
        <w:rPr>
          <w:spacing w:val="33"/>
        </w:rPr>
        <w:t> </w:t>
      </w:r>
      <w:r>
        <w:rPr/>
        <w:t>serverdə</w:t>
      </w:r>
      <w:r>
        <w:rPr>
          <w:spacing w:val="32"/>
        </w:rPr>
        <w:t> </w:t>
      </w:r>
      <w:r>
        <w:rPr/>
        <w:t>icrasına</w:t>
      </w:r>
      <w:r>
        <w:rPr>
          <w:spacing w:val="32"/>
        </w:rPr>
        <w:t> </w:t>
      </w:r>
      <w:r>
        <w:rPr/>
        <w:t>nail</w:t>
      </w:r>
      <w:r>
        <w:rPr>
          <w:spacing w:val="31"/>
        </w:rPr>
        <w:t> </w:t>
      </w:r>
      <w:r>
        <w:rPr/>
        <w:t>olmaq</w:t>
      </w:r>
      <w:r>
        <w:rPr>
          <w:spacing w:val="33"/>
        </w:rPr>
        <w:t> </w:t>
      </w:r>
      <w:r>
        <w:rPr/>
        <w:t>imkanı</w:t>
      </w:r>
      <w:r>
        <w:rPr>
          <w:spacing w:val="31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3"/>
        </w:rPr>
        <w:t>yaradır.</w:t>
      </w:r>
      <w:r>
        <w:rPr>
          <w:spacing w:val="31"/>
        </w:rPr>
        <w:t> </w:t>
      </w:r>
      <w:r>
        <w:rPr/>
        <w:t>Bu</w:t>
      </w:r>
      <w:r>
        <w:rPr>
          <w:spacing w:val="33"/>
        </w:rPr>
        <w:t> </w:t>
      </w:r>
      <w:r>
        <w:rPr/>
        <w:t>halda</w:t>
      </w:r>
      <w:r>
        <w:rPr>
          <w:spacing w:val="-67"/>
        </w:rPr>
        <w:t> </w:t>
      </w:r>
      <w:r>
        <w:rPr>
          <w:spacing w:val="-67"/>
        </w:rPr>
      </w:r>
      <w:r>
        <w:rPr/>
        <w:t>server</w:t>
      </w:r>
      <w:r>
        <w:rPr>
          <w:spacing w:val="2"/>
        </w:rPr>
        <w:t> </w:t>
      </w:r>
      <w:r>
        <w:rPr/>
        <w:t>nəticəni</w:t>
      </w:r>
      <w:r>
        <w:rPr>
          <w:spacing w:val="6"/>
        </w:rPr>
        <w:t> </w:t>
      </w:r>
      <w:r>
        <w:rPr/>
        <w:t>münasib</w:t>
      </w:r>
      <w:r>
        <w:rPr>
          <w:spacing w:val="6"/>
        </w:rPr>
        <w:t> </w:t>
      </w:r>
      <w:r>
        <w:rPr/>
        <w:t>formaya</w:t>
      </w:r>
      <w:r>
        <w:rPr>
          <w:spacing w:val="4"/>
        </w:rPr>
        <w:t> </w:t>
      </w:r>
      <w:r>
        <w:rPr/>
        <w:t>salaraq</w:t>
      </w:r>
      <w:r>
        <w:rPr>
          <w:spacing w:val="3"/>
        </w:rPr>
        <w:t> </w:t>
      </w:r>
      <w:r>
        <w:rPr/>
        <w:t>istifadəçi</w:t>
      </w:r>
      <w:r>
        <w:rPr>
          <w:spacing w:val="3"/>
        </w:rPr>
        <w:t> </w:t>
      </w:r>
      <w:r>
        <w:rPr/>
        <w:t>kompü</w:t>
      </w:r>
      <w:r>
        <w:rPr>
          <w:rFonts w:ascii="Times New Roman" w:hAnsi="Times New Roman"/>
        </w:rPr>
        <w:t>te</w:t>
      </w:r>
      <w:r>
        <w:rPr/>
        <w:t>rinin</w:t>
      </w:r>
      <w:r>
        <w:rPr>
          <w:spacing w:val="3"/>
        </w:rPr>
        <w:t> </w:t>
      </w:r>
      <w:r>
        <w:rPr/>
        <w:t>ekranına</w:t>
      </w:r>
      <w:r>
        <w:rPr>
          <w:spacing w:val="2"/>
        </w:rPr>
        <w:t> </w:t>
      </w:r>
      <w:r>
        <w:rPr/>
        <w:t>çıxarır.</w:t>
      </w:r>
      <w:r>
        <w:rPr>
          <w:spacing w:val="1"/>
        </w:rPr>
        <w:t> </w:t>
      </w:r>
      <w:r>
        <w:rPr/>
        <w:t>Bu</w:t>
      </w:r>
      <w:r>
        <w:rPr>
          <w:spacing w:val="-67"/>
        </w:rPr>
        <w:t> </w:t>
      </w:r>
      <w:r>
        <w:rPr>
          <w:spacing w:val="-67"/>
        </w:rPr>
      </w:r>
      <w:r>
        <w:rPr/>
        <w:t>prinsip</w:t>
      </w:r>
      <w:r>
        <w:rPr>
          <w:spacing w:val="35"/>
        </w:rPr>
        <w:t> </w:t>
      </w:r>
      <w:r>
        <w:rPr/>
        <w:t>paylanmış</w:t>
      </w:r>
      <w:r>
        <w:rPr>
          <w:spacing w:val="39"/>
        </w:rPr>
        <w:t> </w:t>
      </w:r>
      <w:r>
        <w:rPr/>
        <w:t>VB</w:t>
      </w:r>
      <w:r>
        <w:rPr>
          <w:rFonts w:ascii="Times New Roman" w:hAnsi="Times New Roman"/>
        </w:rPr>
        <w:t>-</w:t>
      </w:r>
      <w:r>
        <w:rPr/>
        <w:t>yə</w:t>
      </w:r>
      <w:r>
        <w:rPr>
          <w:spacing w:val="38"/>
        </w:rPr>
        <w:t> </w:t>
      </w:r>
      <w:r>
        <w:rPr/>
        <w:t>telekommunikasiya</w:t>
      </w:r>
      <w:r>
        <w:rPr>
          <w:spacing w:val="38"/>
        </w:rPr>
        <w:t> </w:t>
      </w:r>
      <w:r>
        <w:rPr/>
        <w:t>vasitələri</w:t>
      </w:r>
      <w:r>
        <w:rPr>
          <w:spacing w:val="35"/>
        </w:rPr>
        <w:t> </w:t>
      </w:r>
      <w:r>
        <w:rPr/>
        <w:t>ilə</w:t>
      </w:r>
      <w:r>
        <w:rPr>
          <w:spacing w:val="38"/>
        </w:rPr>
        <w:t> </w:t>
      </w:r>
      <w:r>
        <w:rPr/>
        <w:t>müraciət</w:t>
      </w:r>
      <w:r>
        <w:rPr>
          <w:spacing w:val="39"/>
        </w:rPr>
        <w:t> </w:t>
      </w:r>
      <w:r>
        <w:rPr/>
        <w:t>zamanı</w:t>
      </w:r>
      <w:r>
        <w:rPr>
          <w:spacing w:val="35"/>
        </w:rPr>
        <w:t> </w:t>
      </w:r>
      <w:r>
        <w:rPr/>
        <w:t>geniş</w:t>
      </w:r>
      <w:r>
        <w:rPr>
          <w:spacing w:val="35"/>
        </w:rPr>
        <w:t> </w:t>
      </w:r>
      <w:r>
        <w:rPr/>
        <w:t>tətbiq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edilir.</w:t>
      </w:r>
    </w:p>
    <w:p>
      <w:pPr>
        <w:pStyle w:val="Heading2"/>
        <w:numPr>
          <w:ilvl w:val="2"/>
          <w:numId w:val="62"/>
        </w:numPr>
        <w:tabs>
          <w:tab w:pos="4056" w:val="left" w:leader="none"/>
        </w:tabs>
        <w:spacing w:line="240" w:lineRule="auto" w:before="10" w:after="0"/>
        <w:ind w:left="4055" w:right="113" w:hanging="716"/>
        <w:jc w:val="left"/>
        <w:rPr>
          <w:b w:val="0"/>
          <w:bCs w:val="0"/>
        </w:rPr>
      </w:pPr>
      <w:r>
        <w:rPr>
          <w:rFonts w:ascii="Times New Roman" w:hAnsi="Times New Roman"/>
        </w:rPr>
        <w:t>Veb-</w:t>
      </w:r>
      <w:r>
        <w:rPr/>
        <w:t>in informasiya</w:t>
      </w:r>
      <w:r>
        <w:rPr>
          <w:spacing w:val="7"/>
        </w:rPr>
        <w:t> </w:t>
      </w:r>
      <w:r>
        <w:rPr/>
        <w:t>resursları</w:t>
      </w:r>
      <w:r>
        <w:rPr>
          <w:b w:val="0"/>
        </w:rPr>
      </w:r>
    </w:p>
    <w:p>
      <w:pPr>
        <w:pStyle w:val="BodyText"/>
        <w:spacing w:line="360" w:lineRule="auto" w:before="158"/>
        <w:ind w:right="113" w:firstLine="566"/>
        <w:jc w:val="left"/>
      </w:pPr>
      <w:r>
        <w:rPr>
          <w:rFonts w:ascii="Times New Roman" w:hAnsi="Times New Roman"/>
        </w:rPr>
        <w:t>Veb-</w:t>
      </w:r>
      <w:r>
        <w:rPr/>
        <w:t>in informasiya resursları hipermətn konsepsiyasına əsasən təşkil edilir.</w:t>
      </w:r>
      <w:r>
        <w:rPr>
          <w:spacing w:val="12"/>
        </w:rPr>
        <w:t> </w:t>
      </w:r>
      <w:r>
        <w:rPr/>
        <w:t>Bu</w:t>
      </w:r>
      <w:r>
        <w:rPr>
          <w:w w:val="100"/>
        </w:rPr>
        <w:t> </w:t>
      </w:r>
      <w:r>
        <w:rPr/>
        <w:t>konsepsiyanın</w:t>
      </w:r>
      <w:r>
        <w:rPr>
          <w:spacing w:val="32"/>
        </w:rPr>
        <w:t> </w:t>
      </w:r>
      <w:r>
        <w:rPr/>
        <w:t>məğzi</w:t>
      </w:r>
      <w:r>
        <w:rPr>
          <w:spacing w:val="29"/>
        </w:rPr>
        <w:t> </w:t>
      </w:r>
      <w:r>
        <w:rPr/>
        <w:t>ondan</w:t>
      </w:r>
      <w:r>
        <w:rPr>
          <w:spacing w:val="29"/>
        </w:rPr>
        <w:t> </w:t>
      </w:r>
      <w:r>
        <w:rPr/>
        <w:t>ibarətdir</w:t>
      </w:r>
      <w:r>
        <w:rPr>
          <w:spacing w:val="28"/>
        </w:rPr>
        <w:t> </w:t>
      </w:r>
      <w:r>
        <w:rPr/>
        <w:t>ki,</w:t>
      </w:r>
      <w:r>
        <w:rPr>
          <w:spacing w:val="27"/>
        </w:rPr>
        <w:t> </w:t>
      </w:r>
      <w:r>
        <w:rPr/>
        <w:t>Veb</w:t>
      </w:r>
      <w:r>
        <w:rPr>
          <w:spacing w:val="32"/>
        </w:rPr>
        <w:t> </w:t>
      </w:r>
      <w:r>
        <w:rPr/>
        <w:t>mühitində</w:t>
      </w:r>
      <w:r>
        <w:rPr>
          <w:spacing w:val="28"/>
        </w:rPr>
        <w:t> </w:t>
      </w:r>
      <w:r>
        <w:rPr/>
        <w:t>təqdim</w:t>
      </w:r>
      <w:r>
        <w:rPr>
          <w:spacing w:val="26"/>
        </w:rPr>
        <w:t> </w:t>
      </w:r>
      <w:r>
        <w:rPr/>
        <w:t>edilən</w:t>
      </w:r>
      <w:r>
        <w:rPr>
          <w:spacing w:val="29"/>
        </w:rPr>
        <w:t> </w:t>
      </w:r>
      <w:r>
        <w:rPr>
          <w:spacing w:val="2"/>
        </w:rPr>
        <w:t>sənədlər</w:t>
      </w:r>
      <w:r>
        <w:rPr>
          <w:spacing w:val="31"/>
        </w:rPr>
        <w:t> </w:t>
      </w:r>
      <w:r>
        <w:rPr/>
        <w:t>əlahiddə</w:t>
      </w:r>
    </w:p>
    <w:p>
      <w:pPr>
        <w:spacing w:after="0" w:line="360" w:lineRule="auto"/>
        <w:jc w:val="left"/>
        <w:sectPr>
          <w:pgSz w:w="11910" w:h="16840"/>
          <w:pgMar w:header="0" w:footer="730" w:top="460" w:bottom="920" w:left="1020" w:right="460"/>
        </w:sectPr>
      </w:pPr>
    </w:p>
    <w:p>
      <w:pPr>
        <w:pStyle w:val="BodyText"/>
        <w:spacing w:line="360" w:lineRule="auto" w:before="41"/>
        <w:ind w:left="132" w:right="161"/>
        <w:jc w:val="both"/>
      </w:pPr>
      <w:r>
        <w:rPr/>
        <w:t>və</w:t>
      </w:r>
      <w:r>
        <w:rPr>
          <w:spacing w:val="9"/>
        </w:rPr>
        <w:t> </w:t>
      </w:r>
      <w:r>
        <w:rPr/>
        <w:t>bölünməz</w:t>
      </w:r>
      <w:r>
        <w:rPr>
          <w:spacing w:val="12"/>
        </w:rPr>
        <w:t> </w:t>
      </w:r>
      <w:r>
        <w:rPr/>
        <w:t>tam</w:t>
      </w:r>
      <w:r>
        <w:rPr>
          <w:spacing w:val="9"/>
        </w:rPr>
        <w:t> </w:t>
      </w:r>
      <w:r>
        <w:rPr/>
        <w:t>deyildir.</w:t>
      </w:r>
      <w:r>
        <w:rPr>
          <w:spacing w:val="10"/>
        </w:rPr>
        <w:t> </w:t>
      </w:r>
      <w:r>
        <w:rPr/>
        <w:t>Burada</w:t>
      </w:r>
      <w:r>
        <w:rPr>
          <w:spacing w:val="12"/>
        </w:rPr>
        <w:t> </w:t>
      </w:r>
      <w:r>
        <w:rPr/>
        <w:t>informasiya</w:t>
      </w:r>
      <w:r>
        <w:rPr>
          <w:spacing w:val="12"/>
        </w:rPr>
        <w:t> </w:t>
      </w:r>
      <w:r>
        <w:rPr/>
        <w:t>resursu</w:t>
      </w:r>
      <w:r>
        <w:rPr>
          <w:spacing w:val="10"/>
        </w:rPr>
        <w:t> </w:t>
      </w:r>
      <w:r>
        <w:rPr/>
        <w:t>vahidi</w:t>
      </w:r>
      <w:r>
        <w:rPr>
          <w:spacing w:val="10"/>
        </w:rPr>
        <w:t> </w:t>
      </w:r>
      <w:r>
        <w:rPr/>
        <w:t>kimi</w:t>
      </w:r>
      <w:r>
        <w:rPr>
          <w:spacing w:val="13"/>
        </w:rPr>
        <w:t> </w:t>
      </w:r>
      <w:r>
        <w:rPr/>
        <w:t>həm </w:t>
      </w:r>
      <w:r>
        <w:rPr>
          <w:spacing w:val="6"/>
        </w:rPr>
        <w:t> </w:t>
      </w:r>
      <w:r>
        <w:rPr/>
        <w:t>bütövlükdə</w:t>
      </w:r>
      <w:r>
        <w:rPr>
          <w:spacing w:val="-68"/>
        </w:rPr>
        <w:t> </w:t>
      </w:r>
      <w:r>
        <w:rPr>
          <w:spacing w:val="-68"/>
        </w:rPr>
      </w:r>
      <w:r>
        <w:rPr/>
        <w:t>sənəd,</w:t>
      </w:r>
      <w:r>
        <w:rPr>
          <w:spacing w:val="50"/>
        </w:rPr>
        <w:t> </w:t>
      </w:r>
      <w:r>
        <w:rPr/>
        <w:t>həm</w:t>
      </w:r>
      <w:r>
        <w:rPr>
          <w:spacing w:val="48"/>
        </w:rPr>
        <w:t> </w:t>
      </w:r>
      <w:r>
        <w:rPr/>
        <w:t>də</w:t>
      </w:r>
      <w:r>
        <w:rPr>
          <w:spacing w:val="53"/>
        </w:rPr>
        <w:t> </w:t>
      </w:r>
      <w:r>
        <w:rPr/>
        <w:t>onun</w:t>
      </w:r>
      <w:r>
        <w:rPr>
          <w:spacing w:val="52"/>
        </w:rPr>
        <w:t> </w:t>
      </w:r>
      <w:r>
        <w:rPr/>
        <w:t>əvvəlcədən</w:t>
      </w:r>
      <w:r>
        <w:rPr>
          <w:spacing w:val="52"/>
        </w:rPr>
        <w:t> </w:t>
      </w:r>
      <w:r>
        <w:rPr/>
        <w:t>işarələnmiş</w:t>
      </w:r>
      <w:r>
        <w:rPr>
          <w:spacing w:val="54"/>
        </w:rPr>
        <w:t> </w:t>
      </w:r>
      <w:r>
        <w:rPr/>
        <w:t>fraqmentləri</w:t>
      </w:r>
      <w:r>
        <w:rPr>
          <w:spacing w:val="48"/>
        </w:rPr>
        <w:t> </w:t>
      </w:r>
      <w:r>
        <w:rPr/>
        <w:t>götürülə</w:t>
      </w:r>
      <w:r>
        <w:rPr>
          <w:spacing w:val="51"/>
        </w:rPr>
        <w:t> </w:t>
      </w:r>
      <w:r>
        <w:rPr/>
        <w:t>bilir.</w:t>
      </w:r>
      <w:r>
        <w:rPr>
          <w:spacing w:val="53"/>
        </w:rPr>
        <w:t> </w:t>
      </w:r>
      <w:r>
        <w:rPr/>
        <w:t>Bundan</w:t>
      </w:r>
      <w:r>
        <w:rPr>
          <w:spacing w:val="52"/>
        </w:rPr>
        <w:t> </w:t>
      </w:r>
      <w:r>
        <w:rPr/>
        <w:t>əlavə,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veb-</w:t>
      </w:r>
      <w:r>
        <w:rPr/>
        <w:t>serverdə</w:t>
      </w:r>
      <w:r>
        <w:rPr>
          <w:spacing w:val="30"/>
        </w:rPr>
        <w:t> </w:t>
      </w:r>
      <w:r>
        <w:rPr/>
        <w:t>sənədlər</w:t>
      </w:r>
      <w:r>
        <w:rPr>
          <w:spacing w:val="30"/>
        </w:rPr>
        <w:t> </w:t>
      </w:r>
      <w:r>
        <w:rPr/>
        <w:t>və</w:t>
      </w:r>
      <w:r>
        <w:rPr>
          <w:spacing w:val="30"/>
        </w:rPr>
        <w:t> </w:t>
      </w:r>
      <w:r>
        <w:rPr/>
        <w:t>ya</w:t>
      </w:r>
      <w:r>
        <w:rPr>
          <w:spacing w:val="30"/>
        </w:rPr>
        <w:t> </w:t>
      </w:r>
      <w:r>
        <w:rPr/>
        <w:t>fraqmentlər</w:t>
      </w:r>
      <w:r>
        <w:rPr>
          <w:spacing w:val="30"/>
        </w:rPr>
        <w:t> </w:t>
      </w:r>
      <w:r>
        <w:rPr/>
        <w:t>arasındakı</w:t>
      </w:r>
      <w:r>
        <w:rPr>
          <w:spacing w:val="31"/>
        </w:rPr>
        <w:t> </w:t>
      </w:r>
      <w:r>
        <w:rPr/>
        <w:t>hiperiqtibaslar</w:t>
      </w:r>
      <w:r>
        <w:rPr>
          <w:spacing w:val="30"/>
        </w:rPr>
        <w:t> </w:t>
      </w:r>
      <w:r>
        <w:rPr/>
        <w:t>əvvəlcədən</w:t>
      </w:r>
      <w:r>
        <w:rPr>
          <w:spacing w:val="27"/>
        </w:rPr>
        <w:t> </w:t>
      </w:r>
      <w:r>
        <w:rPr/>
        <w:t>təyin</w:t>
      </w:r>
      <w:r>
        <w:rPr>
          <w:spacing w:val="-68"/>
        </w:rPr>
        <w:t> </w:t>
      </w:r>
      <w:r>
        <w:rPr>
          <w:spacing w:val="-68"/>
        </w:rPr>
      </w:r>
      <w:r>
        <w:rPr/>
        <w:t>edilmiş</w:t>
      </w:r>
      <w:r>
        <w:rPr>
          <w:spacing w:val="1"/>
        </w:rPr>
        <w:t> </w:t>
      </w:r>
      <w:r>
        <w:rPr/>
        <w:t>şəkildə</w:t>
      </w:r>
      <w:r>
        <w:rPr>
          <w:spacing w:val="67"/>
        </w:rPr>
        <w:t> </w:t>
      </w:r>
      <w:r>
        <w:rPr/>
        <w:t>olur.</w:t>
      </w:r>
      <w:r>
        <w:rPr>
          <w:spacing w:val="66"/>
        </w:rPr>
        <w:t> </w:t>
      </w:r>
      <w:r>
        <w:rPr/>
        <w:t>Bu</w:t>
      </w:r>
      <w:r>
        <w:rPr>
          <w:spacing w:val="68"/>
        </w:rPr>
        <w:t> </w:t>
      </w:r>
      <w:r>
        <w:rPr/>
        <w:t>qayda</w:t>
      </w:r>
      <w:r>
        <w:rPr>
          <w:spacing w:val="67"/>
        </w:rPr>
        <w:t> </w:t>
      </w:r>
      <w:r>
        <w:rPr/>
        <w:t>ilə</w:t>
      </w:r>
      <w:r>
        <w:rPr>
          <w:spacing w:val="67"/>
        </w:rPr>
        <w:t> </w:t>
      </w:r>
      <w:r>
        <w:rPr/>
        <w:t>sənədlərin</w:t>
      </w:r>
      <w:r>
        <w:rPr>
          <w:spacing w:val="1"/>
        </w:rPr>
        <w:t> </w:t>
      </w:r>
      <w:r>
        <w:rPr/>
        <w:t>mürəkkəb</w:t>
      </w:r>
      <w:r>
        <w:rPr>
          <w:spacing w:val="1"/>
        </w:rPr>
        <w:t> </w:t>
      </w:r>
      <w:r>
        <w:rPr/>
        <w:t>strukturu</w:t>
      </w:r>
      <w:r>
        <w:rPr>
          <w:spacing w:val="1"/>
        </w:rPr>
        <w:t> </w:t>
      </w:r>
      <w:r>
        <w:rPr/>
        <w:t>yaradılır.</w:t>
      </w:r>
      <w:r>
        <w:rPr>
          <w:spacing w:val="68"/>
        </w:rPr>
        <w:t> </w:t>
      </w:r>
      <w:r>
        <w:rPr/>
        <w:t>İstifadəçi</w:t>
      </w:r>
      <w:r>
        <w:rPr>
          <w:spacing w:val="-67"/>
        </w:rPr>
        <w:t> </w:t>
      </w:r>
      <w:r>
        <w:rPr>
          <w:spacing w:val="-67"/>
        </w:rPr>
      </w:r>
      <w:r>
        <w:rPr/>
        <w:t>istədiyi sənədə və ya fraqmentə istədiyi ardıcıllıqla baxa </w:t>
      </w:r>
      <w:r>
        <w:rPr>
          <w:spacing w:val="19"/>
        </w:rPr>
        <w:t> </w:t>
      </w:r>
      <w:r>
        <w:rPr/>
        <w:t>bilir.</w:t>
      </w:r>
    </w:p>
    <w:p>
      <w:pPr>
        <w:pStyle w:val="BodyText"/>
        <w:spacing w:line="360" w:lineRule="auto"/>
        <w:ind w:left="132" w:right="146" w:firstLine="566"/>
        <w:jc w:val="both"/>
      </w:pPr>
      <w:r>
        <w:rPr>
          <w:rFonts w:ascii="Times New Roman" w:hAnsi="Times New Roman"/>
          <w:i/>
        </w:rPr>
        <w:t>Hipermətn </w:t>
      </w:r>
      <w:r>
        <w:rPr/>
        <w:t>dedikdə, bir</w:t>
      </w:r>
      <w:r>
        <w:rPr>
          <w:rFonts w:ascii="Times New Roman" w:hAnsi="Times New Roman"/>
        </w:rPr>
        <w:t>-</w:t>
      </w:r>
      <w:r>
        <w:rPr/>
        <w:t>biri ilə </w:t>
      </w:r>
      <w:r>
        <w:rPr>
          <w:rFonts w:ascii="Times New Roman" w:hAnsi="Times New Roman"/>
          <w:i/>
        </w:rPr>
        <w:t>hiperiqtibas </w:t>
      </w:r>
      <w:r>
        <w:rPr/>
        <w:t>adlanan məzmun əlaqələri olan</w:t>
      </w:r>
      <w:r>
        <w:rPr>
          <w:spacing w:val="26"/>
        </w:rPr>
        <w:t> </w:t>
      </w:r>
      <w:r>
        <w:rPr/>
        <w:t>sənədlər</w:t>
      </w:r>
      <w:r>
        <w:rPr>
          <w:w w:val="100"/>
        </w:rPr>
        <w:t> </w:t>
      </w:r>
      <w:r>
        <w:rPr/>
        <w:t>çoxluğu</w:t>
      </w:r>
      <w:r>
        <w:rPr>
          <w:spacing w:val="38"/>
        </w:rPr>
        <w:t> </w:t>
      </w:r>
      <w:r>
        <w:rPr/>
        <w:t>nəzərdə</w:t>
      </w:r>
      <w:r>
        <w:rPr>
          <w:spacing w:val="37"/>
        </w:rPr>
        <w:t> </w:t>
      </w:r>
      <w:r>
        <w:rPr/>
        <w:t>tutulur.</w:t>
      </w:r>
      <w:r>
        <w:rPr>
          <w:spacing w:val="38"/>
        </w:rPr>
        <w:t> </w:t>
      </w:r>
      <w:r>
        <w:rPr/>
        <w:t>Hipermətn</w:t>
      </w:r>
      <w:r>
        <w:rPr>
          <w:spacing w:val="40"/>
        </w:rPr>
        <w:t> </w:t>
      </w:r>
      <w:r>
        <w:rPr/>
        <w:t>elə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mürəkkəb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</w:rPr>
        <w:t>strukturlaşdırılməş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</w:rPr>
        <w:t>mətndir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/>
        <w:t>strukturu istifadəçiyə görünür. Hipermətnlə işləmək üçün </w:t>
      </w:r>
      <w:r>
        <w:rPr>
          <w:spacing w:val="2"/>
        </w:rPr>
        <w:t>veb</w:t>
      </w:r>
      <w:r>
        <w:rPr>
          <w:rFonts w:ascii="Times New Roman" w:hAnsi="Times New Roman"/>
          <w:spacing w:val="2"/>
        </w:rPr>
        <w:t>-brauzer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adlanan</w:t>
      </w:r>
      <w:r>
        <w:rPr>
          <w:rFonts w:ascii="Times New Roman" w:hAnsi="Times New Roman"/>
          <w:w w:val="100"/>
        </w:rPr>
        <w:t> </w:t>
      </w:r>
      <w:r>
        <w:rPr/>
        <w:t>proqramdan</w:t>
      </w:r>
      <w:r>
        <w:rPr>
          <w:spacing w:val="36"/>
        </w:rPr>
        <w:t> </w:t>
      </w:r>
      <w:r>
        <w:rPr/>
        <w:t>istifadə</w:t>
      </w:r>
      <w:r>
        <w:rPr>
          <w:spacing w:val="35"/>
        </w:rPr>
        <w:t> </w:t>
      </w:r>
      <w:r>
        <w:rPr/>
        <w:t>edilir.</w:t>
      </w:r>
      <w:r>
        <w:rPr>
          <w:spacing w:val="38"/>
        </w:rPr>
        <w:t> </w:t>
      </w:r>
      <w:r>
        <w:rPr/>
        <w:t>Adi</w:t>
      </w:r>
      <w:r>
        <w:rPr>
          <w:spacing w:val="36"/>
        </w:rPr>
        <w:t> </w:t>
      </w:r>
      <w:r>
        <w:rPr/>
        <w:t>mətn</w:t>
      </w:r>
      <w:r>
        <w:rPr>
          <w:spacing w:val="36"/>
        </w:rPr>
        <w:t> </w:t>
      </w:r>
      <w:r>
        <w:rPr/>
        <w:t>xətti</w:t>
      </w:r>
      <w:r>
        <w:rPr>
          <w:spacing w:val="36"/>
        </w:rPr>
        <w:t> </w:t>
      </w:r>
      <w:r>
        <w:rPr/>
        <w:t>quruluşlu</w:t>
      </w:r>
      <w:r>
        <w:rPr>
          <w:spacing w:val="36"/>
        </w:rPr>
        <w:t> </w:t>
      </w:r>
      <w:r>
        <w:rPr/>
        <w:t>olduğundan,</w:t>
      </w:r>
      <w:r>
        <w:rPr>
          <w:spacing w:val="34"/>
        </w:rPr>
        <w:t> </w:t>
      </w:r>
      <w:r>
        <w:rPr/>
        <w:t>ona</w:t>
      </w:r>
      <w:r>
        <w:rPr>
          <w:spacing w:val="35"/>
        </w:rPr>
        <w:t> </w:t>
      </w:r>
      <w:r>
        <w:rPr/>
        <w:t>əvvəldən</w:t>
      </w:r>
      <w:r>
        <w:rPr>
          <w:rFonts w:ascii="Times New Roman" w:hAnsi="Times New Roman"/>
        </w:rPr>
        <w:t>-</w:t>
      </w:r>
      <w:r>
        <w:rPr/>
        <w:t>axıra</w:t>
      </w:r>
      <w:r>
        <w:rPr>
          <w:spacing w:val="35"/>
        </w:rPr>
        <w:t> </w:t>
      </w:r>
      <w:r>
        <w:rPr/>
        <w:t>və</w:t>
      </w:r>
      <w:r>
        <w:rPr>
          <w:spacing w:val="-66"/>
        </w:rPr>
        <w:t> </w:t>
      </w:r>
      <w:r>
        <w:rPr>
          <w:spacing w:val="-66"/>
        </w:rPr>
      </w:r>
      <w:r>
        <w:rPr/>
        <w:t>ya</w:t>
      </w:r>
      <w:r>
        <w:rPr>
          <w:spacing w:val="38"/>
        </w:rPr>
        <w:t> </w:t>
      </w:r>
      <w:r>
        <w:rPr/>
        <w:t>axırdan</w:t>
      </w:r>
      <w:r>
        <w:rPr>
          <w:rFonts w:ascii="Times New Roman" w:hAnsi="Times New Roman"/>
        </w:rPr>
        <w:t>-</w:t>
      </w:r>
      <w:r>
        <w:rPr/>
        <w:t>əvvələ</w:t>
      </w:r>
      <w:r>
        <w:rPr>
          <w:spacing w:val="2"/>
        </w:rPr>
        <w:t> </w:t>
      </w:r>
      <w:r>
        <w:rPr/>
        <w:t>ardıcıl</w:t>
      </w:r>
      <w:r>
        <w:rPr>
          <w:spacing w:val="39"/>
        </w:rPr>
        <w:t> </w:t>
      </w:r>
      <w:r>
        <w:rPr/>
        <w:t>baxmaq</w:t>
      </w:r>
      <w:r>
        <w:rPr>
          <w:spacing w:val="39"/>
        </w:rPr>
        <w:t> </w:t>
      </w:r>
      <w:r>
        <w:rPr/>
        <w:t>olar.</w:t>
      </w:r>
      <w:r>
        <w:rPr>
          <w:spacing w:val="37"/>
        </w:rPr>
        <w:t> </w:t>
      </w:r>
      <w:r>
        <w:rPr/>
        <w:t>Lakin</w:t>
      </w:r>
      <w:r>
        <w:rPr>
          <w:spacing w:val="39"/>
        </w:rPr>
        <w:t> </w:t>
      </w:r>
      <w:r>
        <w:rPr/>
        <w:t>hipermətn</w:t>
      </w:r>
      <w:r>
        <w:rPr>
          <w:spacing w:val="39"/>
        </w:rPr>
        <w:t> </w:t>
      </w:r>
      <w:r>
        <w:rPr/>
        <w:t>qeyri</w:t>
      </w:r>
      <w:r>
        <w:rPr>
          <w:rFonts w:ascii="Times New Roman" w:hAnsi="Times New Roman"/>
        </w:rPr>
        <w:t>-</w:t>
      </w:r>
      <w:r>
        <w:rPr/>
        <w:t>xətti</w:t>
      </w:r>
      <w:r>
        <w:rPr>
          <w:spacing w:val="39"/>
        </w:rPr>
        <w:t> </w:t>
      </w:r>
      <w:r>
        <w:rPr/>
        <w:t>quruluşludur.</w:t>
      </w:r>
      <w:r>
        <w:rPr>
          <w:spacing w:val="34"/>
        </w:rPr>
        <w:t> </w:t>
      </w:r>
      <w:r>
        <w:rPr/>
        <w:t>Buna</w:t>
      </w:r>
      <w:r>
        <w:rPr>
          <w:spacing w:val="-66"/>
        </w:rPr>
        <w:t> </w:t>
      </w:r>
      <w:r>
        <w:rPr>
          <w:spacing w:val="-66"/>
        </w:rPr>
      </w:r>
      <w:r>
        <w:rPr/>
        <w:t>görə</w:t>
      </w:r>
      <w:r>
        <w:rPr>
          <w:spacing w:val="51"/>
        </w:rPr>
        <w:t> </w:t>
      </w:r>
      <w:r>
        <w:rPr/>
        <w:t>hipermətnə</w:t>
      </w:r>
      <w:r>
        <w:rPr>
          <w:spacing w:val="51"/>
        </w:rPr>
        <w:t> </w:t>
      </w:r>
      <w:r>
        <w:rPr/>
        <w:t>istənilən</w:t>
      </w:r>
      <w:r>
        <w:rPr>
          <w:spacing w:val="54"/>
        </w:rPr>
        <w:t> </w:t>
      </w:r>
      <w:r>
        <w:rPr/>
        <w:t>qaydada</w:t>
      </w:r>
      <w:r>
        <w:rPr>
          <w:spacing w:val="51"/>
        </w:rPr>
        <w:t> </w:t>
      </w:r>
      <w:r>
        <w:rPr/>
        <w:t>baxmaq</w:t>
      </w:r>
      <w:r>
        <w:rPr>
          <w:spacing w:val="54"/>
        </w:rPr>
        <w:t> </w:t>
      </w:r>
      <w:r>
        <w:rPr/>
        <w:t>mümkündür.</w:t>
      </w:r>
      <w:r>
        <w:rPr>
          <w:spacing w:val="51"/>
        </w:rPr>
        <w:t> </w:t>
      </w:r>
      <w:r>
        <w:rPr/>
        <w:t>Bu</w:t>
      </w:r>
      <w:r>
        <w:rPr>
          <w:spacing w:val="52"/>
        </w:rPr>
        <w:t> </w:t>
      </w:r>
      <w:r>
        <w:rPr/>
        <w:t>xassəsinə</w:t>
      </w:r>
      <w:r>
        <w:rPr>
          <w:spacing w:val="51"/>
        </w:rPr>
        <w:t> </w:t>
      </w:r>
      <w:r>
        <w:rPr/>
        <w:t>görə,</w:t>
      </w:r>
      <w:r>
        <w:rPr>
          <w:spacing w:val="50"/>
        </w:rPr>
        <w:t> </w:t>
      </w:r>
      <w:r>
        <w:rPr/>
        <w:t>hipermətn</w:t>
      </w:r>
      <w:r>
        <w:rPr>
          <w:spacing w:val="-66"/>
        </w:rPr>
        <w:t> </w:t>
      </w:r>
      <w:r>
        <w:rPr>
          <w:spacing w:val="-66"/>
        </w:rPr>
      </w:r>
      <w:r>
        <w:rPr/>
        <w:t>elektron lüğətlərin, ensiklopediyaların, dərsliklərin və s. qurulması üçün çox </w:t>
      </w:r>
      <w:r>
        <w:rPr>
          <w:spacing w:val="66"/>
        </w:rPr>
        <w:t> </w:t>
      </w:r>
      <w:r>
        <w:rPr/>
        <w:t>səmərəlidir.</w:t>
      </w:r>
    </w:p>
    <w:p>
      <w:pPr>
        <w:pStyle w:val="BodyText"/>
        <w:spacing w:line="360" w:lineRule="auto"/>
        <w:ind w:left="132" w:right="147" w:firstLine="566"/>
        <w:jc w:val="both"/>
      </w:pPr>
      <w:r>
        <w:rPr/>
        <w:t>Hipermətn</w:t>
      </w:r>
      <w:r>
        <w:rPr>
          <w:spacing w:val="46"/>
        </w:rPr>
        <w:t> </w:t>
      </w:r>
      <w:r>
        <w:rPr/>
        <w:t>ideyası</w:t>
      </w:r>
      <w:r>
        <w:rPr>
          <w:spacing w:val="46"/>
        </w:rPr>
        <w:t> </w:t>
      </w:r>
      <w:r>
        <w:rPr/>
        <w:t>ilk</w:t>
      </w:r>
      <w:r>
        <w:rPr>
          <w:spacing w:val="46"/>
        </w:rPr>
        <w:t> </w:t>
      </w:r>
      <w:r>
        <w:rPr/>
        <w:t>dəfə</w:t>
      </w:r>
      <w:r>
        <w:rPr>
          <w:spacing w:val="48"/>
        </w:rPr>
        <w:t> </w:t>
      </w:r>
      <w:r>
        <w:rPr/>
        <w:t>ABŞ</w:t>
      </w:r>
      <w:r>
        <w:rPr>
          <w:spacing w:val="45"/>
        </w:rPr>
        <w:t> </w:t>
      </w:r>
      <w:r>
        <w:rPr/>
        <w:t>prezidenti</w:t>
      </w:r>
      <w:r>
        <w:rPr>
          <w:spacing w:val="46"/>
        </w:rPr>
        <w:t> </w:t>
      </w:r>
      <w:r>
        <w:rPr/>
        <w:t>T.</w:t>
      </w:r>
      <w:r>
        <w:rPr>
          <w:spacing w:val="47"/>
        </w:rPr>
        <w:t> </w:t>
      </w:r>
      <w:r>
        <w:rPr/>
        <w:t>Ruzveltin</w:t>
      </w:r>
      <w:r>
        <w:rPr>
          <w:spacing w:val="46"/>
        </w:rPr>
        <w:t> </w:t>
      </w:r>
      <w:r>
        <w:rPr/>
        <w:t>elm</w:t>
      </w:r>
      <w:r>
        <w:rPr>
          <w:spacing w:val="45"/>
        </w:rPr>
        <w:t> </w:t>
      </w:r>
      <w:r>
        <w:rPr/>
        <w:t>üzrə</w:t>
      </w:r>
      <w:r>
        <w:rPr>
          <w:spacing w:val="48"/>
        </w:rPr>
        <w:t> </w:t>
      </w:r>
      <w:r>
        <w:rPr/>
        <w:t>məsləhətçisi</w:t>
      </w:r>
      <w:r>
        <w:rPr>
          <w:spacing w:val="49"/>
        </w:rPr>
        <w:t> </w:t>
      </w:r>
      <w:r>
        <w:rPr/>
        <w:t>V.</w:t>
      </w:r>
      <w:r>
        <w:rPr>
          <w:w w:val="100"/>
        </w:rPr>
        <w:t> </w:t>
      </w:r>
      <w:r>
        <w:rPr/>
        <w:t>Buş</w:t>
      </w:r>
      <w:r>
        <w:rPr>
          <w:spacing w:val="39"/>
        </w:rPr>
        <w:t> </w:t>
      </w:r>
      <w:r>
        <w:rPr/>
        <w:t>tərəfindən</w:t>
      </w:r>
      <w:r>
        <w:rPr>
          <w:spacing w:val="36"/>
        </w:rPr>
        <w:t> </w:t>
      </w:r>
      <w:r>
        <w:rPr/>
        <w:t>irəli</w:t>
      </w:r>
      <w:r>
        <w:rPr>
          <w:spacing w:val="39"/>
        </w:rPr>
        <w:t> </w:t>
      </w:r>
      <w:r>
        <w:rPr/>
        <w:t>sürülsə</w:t>
      </w:r>
      <w:r>
        <w:rPr>
          <w:spacing w:val="38"/>
        </w:rPr>
        <w:t> </w:t>
      </w:r>
      <w:r>
        <w:rPr/>
        <w:t>də,</w:t>
      </w:r>
      <w:r>
        <w:rPr>
          <w:spacing w:val="36"/>
        </w:rPr>
        <w:t> </w:t>
      </w:r>
      <w:r>
        <w:rPr/>
        <w:t>yalnız</w:t>
      </w:r>
      <w:r>
        <w:rPr>
          <w:spacing w:val="38"/>
        </w:rPr>
        <w:t> </w:t>
      </w:r>
      <w:r>
        <w:rPr/>
        <w:t>20</w:t>
      </w:r>
      <w:r>
        <w:rPr>
          <w:spacing w:val="36"/>
        </w:rPr>
        <w:t> </w:t>
      </w:r>
      <w:r>
        <w:rPr/>
        <w:t>il</w:t>
      </w:r>
      <w:r>
        <w:rPr>
          <w:spacing w:val="39"/>
        </w:rPr>
        <w:t> </w:t>
      </w:r>
      <w:r>
        <w:rPr/>
        <w:t>sonra,</w:t>
      </w:r>
      <w:r>
        <w:rPr>
          <w:spacing w:val="36"/>
        </w:rPr>
        <w:t> </w:t>
      </w:r>
      <w:r>
        <w:rPr>
          <w:spacing w:val="2"/>
        </w:rPr>
        <w:t>1965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ci</w:t>
      </w:r>
      <w:r>
        <w:rPr>
          <w:spacing w:val="39"/>
        </w:rPr>
        <w:t> </w:t>
      </w:r>
      <w:r>
        <w:rPr/>
        <w:t>ildə</w:t>
      </w:r>
      <w:r>
        <w:rPr>
          <w:spacing w:val="38"/>
        </w:rPr>
        <w:t> </w:t>
      </w:r>
      <w:r>
        <w:rPr/>
        <w:t>amerika</w:t>
      </w:r>
      <w:r>
        <w:rPr>
          <w:spacing w:val="38"/>
        </w:rPr>
        <w:t> </w:t>
      </w:r>
      <w:r>
        <w:rPr/>
        <w:t>alimi</w:t>
      </w:r>
      <w:r>
        <w:rPr>
          <w:spacing w:val="39"/>
        </w:rPr>
        <w:t> </w:t>
      </w:r>
      <w:r>
        <w:rPr/>
        <w:t>T.Nelson</w:t>
      </w:r>
      <w:r>
        <w:rPr>
          <w:spacing w:val="-67"/>
        </w:rPr>
        <w:t> </w:t>
      </w:r>
      <w:r>
        <w:rPr>
          <w:spacing w:val="-67"/>
        </w:rPr>
      </w:r>
      <w:r>
        <w:rPr/>
        <w:t>tərəfindən</w:t>
      </w:r>
      <w:r>
        <w:rPr>
          <w:spacing w:val="34"/>
        </w:rPr>
        <w:t> </w:t>
      </w:r>
      <w:r>
        <w:rPr/>
        <w:t>reallaşdırıldı.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3409" w:val="left" w:leader="none"/>
        </w:tabs>
        <w:spacing w:line="240" w:lineRule="auto" w:before="171" w:after="0"/>
        <w:ind w:left="3408" w:right="0" w:hanging="716"/>
        <w:jc w:val="left"/>
        <w:rPr>
          <w:b w:val="0"/>
          <w:bCs w:val="0"/>
        </w:rPr>
      </w:pPr>
      <w:r>
        <w:rPr>
          <w:rFonts w:ascii="Times New Roman" w:hAnsi="Times New Roman"/>
        </w:rPr>
        <w:t>Veb t</w:t>
      </w:r>
      <w:r>
        <w:rPr/>
        <w:t>exnologiyalarının baza</w:t>
      </w:r>
      <w:r>
        <w:rPr>
          <w:spacing w:val="12"/>
        </w:rPr>
        <w:t> </w:t>
      </w:r>
      <w:r>
        <w:rPr/>
        <w:t>standartları</w:t>
      </w:r>
      <w:r>
        <w:rPr>
          <w:b w:val="0"/>
        </w:rPr>
      </w:r>
    </w:p>
    <w:p>
      <w:pPr>
        <w:spacing w:line="360" w:lineRule="auto" w:before="155"/>
        <w:ind w:left="132" w:right="14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Artıq qeyd edildiyi kimi, Veb ―müştəri – server‖ arxitekturası ilə yaradılmış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geniş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istifadəçilər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çoxluğuna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bircins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olmayan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aparat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proqram</w:t>
      </w:r>
      <w:r>
        <w:rPr>
          <w:rFonts w:ascii="Times New Roman" w:hAnsi="Times New Roman" w:cs="Times New Roman" w:eastAsia="Times New Roman"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platformalarında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sadə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müraciət</w:t>
      </w:r>
      <w:r>
        <w:rPr>
          <w:rFonts w:ascii="Times New Roman" w:hAnsi="Times New Roman" w:cs="Times New Roman" w:eastAsia="Times New Roman"/>
          <w:spacing w:val="-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4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  <w:t>təmin edən informasiya</w:t>
      </w:r>
      <w:r>
        <w:rPr>
          <w:rFonts w:ascii="Times New Roman" w:hAnsi="Times New Roman" w:cs="Times New Roman" w:eastAsia="Times New Roman"/>
          <w:sz w:val="28"/>
          <w:szCs w:val="28"/>
        </w:rPr>
        <w:t>-kommunikasiya sistemidir.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u </w:t>
      </w:r>
      <w:r>
        <w:rPr>
          <w:rFonts w:ascii="Times New Roman" w:hAnsi="Times New Roman" w:cs="Times New Roman" w:eastAsia="Times New Roman"/>
          <w:sz w:val="28"/>
          <w:szCs w:val="28"/>
        </w:rPr>
        <w:t>sistemi yaratmaq üçün: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informa-</w:t>
      </w:r>
      <w:r>
        <w:rPr>
          <w:rFonts w:ascii="Times New Roman" w:hAnsi="Times New Roman" w:cs="Times New Roman" w:eastAsia="Times New Roman"/>
          <w:i/>
          <w:spacing w:val="-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66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siya</w:t>
      </w:r>
      <w:r>
        <w:rPr>
          <w:rFonts w:ascii="Times New Roman" w:hAnsi="Times New Roman" w:cs="Times New Roman" w:eastAsia="Times New Roman"/>
          <w:i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resurslarının</w:t>
      </w:r>
      <w:r>
        <w:rPr>
          <w:rFonts w:ascii="Times New Roman" w:hAnsi="Times New Roman" w:cs="Times New Roman" w:eastAsia="Times New Roman"/>
          <w:i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təqdimatı</w:t>
      </w:r>
      <w:r>
        <w:rPr>
          <w:rFonts w:ascii="Times New Roman" w:hAnsi="Times New Roman" w:cs="Times New Roman" w:eastAsia="Times New Roman"/>
          <w:i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vasitələrini;</w:t>
      </w:r>
      <w:r>
        <w:rPr>
          <w:rFonts w:ascii="Times New Roman" w:hAnsi="Times New Roman" w:cs="Times New Roman" w:eastAsia="Times New Roman"/>
          <w:i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həmin</w:t>
      </w:r>
      <w:r>
        <w:rPr>
          <w:rFonts w:ascii="Times New Roman" w:hAnsi="Times New Roman" w:cs="Times New Roman" w:eastAsia="Times New Roman"/>
          <w:i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resursların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təkrarsız</w:t>
      </w:r>
      <w:r>
        <w:rPr>
          <w:rFonts w:ascii="Times New Roman" w:hAnsi="Times New Roman" w:cs="Times New Roman" w:eastAsia="Times New Roman"/>
          <w:i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identifikasiyası</w:t>
      </w:r>
      <w:r>
        <w:rPr>
          <w:rFonts w:ascii="Times New Roman" w:hAnsi="Times New Roman" w:cs="Times New Roman" w:eastAsia="Times New Roman"/>
          <w:i/>
          <w:spacing w:val="-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66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üsul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rını;</w:t>
      </w:r>
      <w:r>
        <w:rPr>
          <w:rFonts w:ascii="Times New Roman" w:hAnsi="Times New Roman" w:cs="Times New Roman" w:eastAsia="Times New Roman"/>
          <w:i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i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müştəri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server</w:t>
      </w:r>
      <w:r>
        <w:rPr>
          <w:rFonts w:ascii="Times New Roman" w:hAnsi="Times New Roman" w:cs="Times New Roman" w:eastAsia="Times New Roman"/>
          <w:i/>
          <w:spacing w:val="6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arasında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informasiya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mübadiləsi</w:t>
      </w:r>
      <w:r>
        <w:rPr>
          <w:rFonts w:ascii="Times New Roman" w:hAnsi="Times New Roman" w:cs="Times New Roman" w:eastAsia="Times New Roman"/>
          <w:i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prosedurlarını</w:t>
      </w:r>
      <w:r>
        <w:rPr>
          <w:rFonts w:ascii="Times New Roman" w:hAnsi="Times New Roman" w:cs="Times New Roman" w:eastAsia="Times New Roman"/>
          <w:i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stan-</w:t>
      </w:r>
      <w:r>
        <w:rPr>
          <w:rFonts w:ascii="Times New Roman" w:hAnsi="Times New Roman" w:cs="Times New Roman" w:eastAsia="Times New Roman"/>
          <w:spacing w:val="-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6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  <w:t>dart</w:t>
      </w:r>
      <w:r>
        <w:rPr>
          <w:rFonts w:ascii="Times New Roman" w:hAnsi="Times New Roman" w:cs="Times New Roman" w:eastAsia="Times New Roman"/>
          <w:sz w:val="28"/>
          <w:szCs w:val="28"/>
        </w:rPr>
        <w:t>laşdırmaq lazım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gəlmişdir.</w:t>
      </w:r>
    </w:p>
    <w:p>
      <w:pPr>
        <w:spacing w:line="360" w:lineRule="auto" w:before="8"/>
        <w:ind w:left="132" w:right="145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Veb üçün yaradılan standartlara: hipermətn dili olan </w:t>
      </w:r>
      <w:r>
        <w:rPr>
          <w:rFonts w:ascii="Times New Roman" w:hAnsi="Times New Roman"/>
          <w:i/>
          <w:sz w:val="28"/>
        </w:rPr>
        <w:t>HTML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Hypertext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Markup</w:t>
      </w:r>
      <w:r>
        <w:rPr>
          <w:rFonts w:ascii="Times New Roman" w:hAnsi="Times New Roman"/>
          <w:i/>
          <w:w w:val="100"/>
          <w:sz w:val="28"/>
        </w:rPr>
        <w:t> </w:t>
      </w:r>
      <w:r>
        <w:rPr>
          <w:rFonts w:ascii="Times New Roman" w:hAnsi="Times New Roman"/>
          <w:i/>
          <w:sz w:val="28"/>
        </w:rPr>
        <w:t>Language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universal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resurs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lokatoru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(göstəricisi)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i/>
          <w:sz w:val="28"/>
        </w:rPr>
        <w:t>URL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Universal</w:t>
      </w:r>
      <w:r>
        <w:rPr>
          <w:rFonts w:ascii="Times New Roman" w:hAnsi="Times New Roman"/>
          <w:i/>
          <w:spacing w:val="30"/>
          <w:sz w:val="28"/>
        </w:rPr>
        <w:t> </w:t>
      </w:r>
      <w:r>
        <w:rPr>
          <w:rFonts w:ascii="Times New Roman" w:hAnsi="Times New Roman"/>
          <w:i/>
          <w:sz w:val="28"/>
        </w:rPr>
        <w:t>Resource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i/>
          <w:sz w:val="28"/>
        </w:rPr>
        <w:t>Locator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hipermətnlərin ötürülməsi protokolları </w:t>
      </w:r>
      <w:r>
        <w:rPr>
          <w:rFonts w:ascii="Times New Roman" w:hAnsi="Times New Roman"/>
          <w:i/>
          <w:sz w:val="28"/>
        </w:rPr>
        <w:t>HTTP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Hypertext Transfer Protocol</w:t>
      </w:r>
      <w:r>
        <w:rPr>
          <w:rFonts w:ascii="Times New Roman" w:hAnsi="Times New Roman"/>
          <w:sz w:val="28"/>
        </w:rPr>
        <w:t>)  misal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göstərilə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bilər.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Bundan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əlavə,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veb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serverin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funksiyalarının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genişləndirilməsi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imkanlarını</w:t>
      </w:r>
      <w:r>
        <w:rPr>
          <w:rFonts w:ascii="Times New Roman" w:hAnsi="Times New Roman"/>
          <w:spacing w:val="-62"/>
          <w:sz w:val="28"/>
        </w:rPr>
        <w:t> </w:t>
      </w:r>
      <w:r>
        <w:rPr>
          <w:rFonts w:ascii="Times New Roman" w:hAnsi="Times New Roman"/>
          <w:spacing w:val="-62"/>
          <w:sz w:val="28"/>
        </w:rPr>
      </w:r>
      <w:r>
        <w:rPr>
          <w:rFonts w:ascii="Times New Roman" w:hAnsi="Times New Roman"/>
          <w:sz w:val="28"/>
        </w:rPr>
        <w:t>təmin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universal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şlüz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interfeysi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z w:val="28"/>
        </w:rPr>
        <w:t>CGL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Common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i/>
          <w:sz w:val="28"/>
        </w:rPr>
        <w:t>Gateway</w:t>
      </w:r>
      <w:r>
        <w:rPr>
          <w:rFonts w:ascii="Times New Roman" w:hAnsi="Times New Roman"/>
          <w:i/>
          <w:spacing w:val="35"/>
          <w:sz w:val="28"/>
        </w:rPr>
        <w:t> </w:t>
      </w:r>
      <w:r>
        <w:rPr>
          <w:rFonts w:ascii="Times New Roman" w:hAnsi="Times New Roman"/>
          <w:i/>
          <w:sz w:val="28"/>
        </w:rPr>
        <w:t>İnterface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standartı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yaradılmışdır.</w:t>
      </w:r>
    </w:p>
    <w:p>
      <w:pPr>
        <w:spacing w:line="360" w:lineRule="auto" w:before="5"/>
        <w:ind w:left="132" w:right="15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HTML dili. </w:t>
      </w:r>
      <w:r>
        <w:rPr>
          <w:rFonts w:ascii="Times New Roman" w:hAnsi="Times New Roman"/>
          <w:sz w:val="28"/>
        </w:rPr>
        <w:t>Bu, </w:t>
      </w:r>
      <w:r>
        <w:rPr>
          <w:rFonts w:ascii="Times New Roman" w:hAnsi="Times New Roman"/>
          <w:i/>
          <w:sz w:val="28"/>
        </w:rPr>
        <w:t>nişanlama </w:t>
      </w:r>
      <w:r>
        <w:rPr>
          <w:rFonts w:ascii="Times New Roman" w:hAnsi="Times New Roman"/>
          <w:sz w:val="28"/>
        </w:rPr>
        <w:t>(разметка) dilləri kateqoriyasına aiddir. Bu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dillər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müəyyən  mətndə  bu  və  ya  digər  dildə  </w:t>
      </w:r>
      <w:r>
        <w:rPr>
          <w:rFonts w:ascii="Times New Roman" w:hAnsi="Times New Roman"/>
          <w:i/>
          <w:sz w:val="28"/>
        </w:rPr>
        <w:t>ayırıcı  işarələr  </w:t>
      </w:r>
      <w:r>
        <w:rPr>
          <w:rFonts w:ascii="Times New Roman" w:hAnsi="Times New Roman"/>
          <w:sz w:val="28"/>
        </w:rPr>
        <w:t>yerləşdirməyə  imkan  verir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ki,</w:t>
      </w:r>
    </w:p>
    <w:p>
      <w:pPr>
        <w:spacing w:line="608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513.25pt;height:30.45pt;mso-position-horizontal-relative:char;mso-position-vertical-relative:line" coordorigin="0,0" coordsize="10265,609">
            <v:group style="position:absolute;left:0;top:0;width:10265;height:485" coordorigin="0,0" coordsize="10265,485">
              <v:shape style="position:absolute;left:0;top:0;width:10265;height:485" coordorigin="0,0" coordsize="10265,485" path="m0,485l10265,485,10265,0,0,0,0,485xe" filled="true" fillcolor="#ffffff" stroked="false">
                <v:path arrowok="t"/>
                <v:fill type="solid"/>
              </v:shape>
              <v:shape style="position:absolute;left:0;top:0;width:10265;height:609" type="#_x0000_t202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0" w:right="32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kö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4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lə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nin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fr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qm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nt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ni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30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0"/>
                          <w:sz w:val="2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w w:val="100"/>
                          <w:sz w:val="28"/>
                        </w:rPr>
                        <w:t>aq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5"/>
                          <w:w w:val="100"/>
                          <w:sz w:val="28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kü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ol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2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Bu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3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ur</w:t>
                      </w:r>
                    </w:p>
                    <w:p>
                      <w:pPr>
                        <w:spacing w:line="271" w:lineRule="exact" w:before="22"/>
                        <w:ind w:left="0" w:right="2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210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92"/>
          <w:pgSz w:w="11910" w:h="16840"/>
          <w:pgMar w:footer="0" w:header="0" w:top="500" w:bottom="280" w:left="1000" w:right="420"/>
        </w:sectPr>
      </w:pPr>
    </w:p>
    <w:p>
      <w:pPr>
        <w:pStyle w:val="BodyText"/>
        <w:spacing w:line="360" w:lineRule="auto" w:before="41"/>
        <w:ind w:right="104"/>
        <w:jc w:val="both"/>
      </w:pPr>
      <w:r>
        <w:rPr/>
        <w:t>mətnin</w:t>
      </w:r>
      <w:r>
        <w:rPr>
          <w:spacing w:val="52"/>
        </w:rPr>
        <w:t> </w:t>
      </w:r>
      <w:r>
        <w:rPr>
          <w:rFonts w:ascii="Times New Roman" w:hAnsi="Times New Roman"/>
          <w:i/>
        </w:rPr>
        <w:t>nişanlanması</w:t>
      </w:r>
      <w:r>
        <w:rPr>
          <w:rFonts w:ascii="Times New Roman" w:hAnsi="Times New Roman"/>
          <w:i/>
          <w:spacing w:val="54"/>
        </w:rPr>
        <w:t> </w:t>
      </w:r>
      <w:r>
        <w:rPr/>
        <w:t>adlanır.</w:t>
      </w:r>
      <w:r>
        <w:rPr>
          <w:spacing w:val="48"/>
        </w:rPr>
        <w:t> </w:t>
      </w:r>
      <w:r>
        <w:rPr/>
        <w:t>İlk</w:t>
      </w:r>
      <w:r>
        <w:rPr>
          <w:spacing w:val="49"/>
        </w:rPr>
        <w:t> </w:t>
      </w:r>
      <w:r>
        <w:rPr/>
        <w:t>nişanlama</w:t>
      </w:r>
      <w:r>
        <w:rPr>
          <w:spacing w:val="51"/>
        </w:rPr>
        <w:t> </w:t>
      </w:r>
      <w:r>
        <w:rPr/>
        <w:t>dili</w:t>
      </w:r>
      <w:r>
        <w:rPr>
          <w:spacing w:val="50"/>
        </w:rPr>
        <w:t> </w:t>
      </w:r>
      <w:r>
        <w:rPr/>
        <w:t>1970</w:t>
      </w:r>
      <w:r>
        <w:rPr>
          <w:rFonts w:ascii="Times New Roman" w:hAnsi="Times New Roman"/>
        </w:rPr>
        <w:t>-</w:t>
      </w:r>
      <w:r>
        <w:rPr/>
        <w:t>ci</w:t>
      </w:r>
      <w:r>
        <w:rPr>
          <w:spacing w:val="50"/>
        </w:rPr>
        <w:t> </w:t>
      </w:r>
      <w:r>
        <w:rPr/>
        <w:t>ildə</w:t>
      </w:r>
      <w:r>
        <w:rPr>
          <w:spacing w:val="49"/>
        </w:rPr>
        <w:t> </w:t>
      </w:r>
      <w:r>
        <w:rPr/>
        <w:t>yaradılmış</w:t>
      </w:r>
      <w:r>
        <w:rPr>
          <w:spacing w:val="54"/>
        </w:rPr>
        <w:t> </w:t>
      </w:r>
      <w:r>
        <w:rPr>
          <w:rFonts w:ascii="Times New Roman" w:hAnsi="Times New Roman"/>
          <w:i/>
        </w:rPr>
        <w:t>Tex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</w:rPr>
        <w:t>dilidir.Bu,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  <w:spacing w:val="-67"/>
        </w:rPr>
      </w:r>
      <w:r>
        <w:rPr>
          <w:rFonts w:ascii="Times New Roman" w:hAnsi="Times New Roman"/>
        </w:rPr>
        <w:t>riyaziyyat,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fiz</w:t>
      </w:r>
      <w:r>
        <w:rPr/>
        <w:t>ika</w:t>
      </w:r>
      <w:r>
        <w:rPr>
          <w:spacing w:val="61"/>
        </w:rPr>
        <w:t> </w:t>
      </w:r>
      <w:r>
        <w:rPr/>
        <w:t>və</w:t>
      </w:r>
      <w:r>
        <w:rPr>
          <w:spacing w:val="62"/>
        </w:rPr>
        <w:t> </w:t>
      </w:r>
      <w:r>
        <w:rPr/>
        <w:t>informatika</w:t>
      </w:r>
      <w:r>
        <w:rPr>
          <w:spacing w:val="61"/>
        </w:rPr>
        <w:t> </w:t>
      </w:r>
      <w:r>
        <w:rPr/>
        <w:t>sahəsindəki</w:t>
      </w:r>
      <w:r>
        <w:rPr>
          <w:spacing w:val="63"/>
        </w:rPr>
        <w:t> </w:t>
      </w:r>
      <w:r>
        <w:rPr/>
        <w:t>nəşrləri</w:t>
      </w:r>
      <w:r>
        <w:rPr>
          <w:spacing w:val="63"/>
        </w:rPr>
        <w:t> </w:t>
      </w:r>
      <w:r>
        <w:rPr/>
        <w:t>səhifələməyə</w:t>
      </w:r>
      <w:r>
        <w:rPr>
          <w:spacing w:val="64"/>
        </w:rPr>
        <w:t> </w:t>
      </w:r>
      <w:r>
        <w:rPr/>
        <w:t>imkan</w:t>
      </w:r>
      <w:r>
        <w:rPr>
          <w:spacing w:val="63"/>
        </w:rPr>
        <w:t> </w:t>
      </w:r>
      <w:r>
        <w:rPr/>
        <w:t>verir.</w:t>
      </w:r>
      <w:r>
        <w:rPr>
          <w:spacing w:val="61"/>
        </w:rPr>
        <w:t> </w:t>
      </w:r>
      <w:r>
        <w:rPr/>
        <w:t>Digər</w:t>
      </w:r>
      <w:r>
        <w:rPr>
          <w:spacing w:val="-66"/>
        </w:rPr>
        <w:t> </w:t>
      </w:r>
      <w:r>
        <w:rPr>
          <w:spacing w:val="-66"/>
        </w:rPr>
      </w:r>
      <w:r>
        <w:rPr/>
        <w:t>nişanlama dili 1986</w:t>
      </w:r>
      <w:r>
        <w:rPr>
          <w:rFonts w:ascii="Times New Roman" w:hAnsi="Times New Roman"/>
        </w:rPr>
        <w:t>-</w:t>
      </w:r>
      <w:r>
        <w:rPr/>
        <w:t>cı ildə beynəlxalq standart statusu almış </w:t>
      </w:r>
      <w:r>
        <w:rPr>
          <w:rFonts w:ascii="Times New Roman" w:hAnsi="Times New Roman"/>
          <w:i/>
        </w:rPr>
        <w:t>SGML </w:t>
      </w:r>
      <w:r>
        <w:rPr>
          <w:rFonts w:ascii="Times New Roman" w:hAnsi="Times New Roman"/>
          <w:i/>
          <w:spacing w:val="68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Standard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  <w:i/>
        </w:rPr>
        <w:t>Generalized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</w:rPr>
        <w:t>Markup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dilidir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43"/>
        </w:rPr>
        <w:t> </w:t>
      </w:r>
      <w:r>
        <w:rPr/>
        <w:t>bunun</w:t>
      </w:r>
      <w:r>
        <w:rPr>
          <w:spacing w:val="43"/>
        </w:rPr>
        <w:t> </w:t>
      </w:r>
      <w:r>
        <w:rPr/>
        <w:t>əsasında</w:t>
      </w:r>
      <w:r>
        <w:rPr>
          <w:spacing w:val="42"/>
        </w:rPr>
        <w:t> </w:t>
      </w:r>
      <w:r>
        <w:rPr/>
        <w:t>yaradılmışdır.</w:t>
      </w:r>
      <w:r>
        <w:rPr>
          <w:spacing w:val="41"/>
        </w:rPr>
        <w:t> </w:t>
      </w:r>
      <w:r>
        <w:rPr/>
        <w:t>Bu</w:t>
      </w:r>
      <w:r>
        <w:rPr>
          <w:spacing w:val="40"/>
        </w:rPr>
        <w:t> </w:t>
      </w:r>
      <w:r>
        <w:rPr/>
        <w:t>dil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b/>
          <w:i/>
        </w:rPr>
        <w:t>teq </w:t>
      </w:r>
      <w:r>
        <w:rPr/>
        <w:t>adlanan xüsusi işarələr yığımına malikdir. </w:t>
      </w:r>
      <w:r>
        <w:rPr>
          <w:rFonts w:ascii="Times New Roman" w:hAnsi="Times New Roman"/>
          <w:i/>
        </w:rPr>
        <w:t>HTML </w:t>
      </w:r>
      <w:r>
        <w:rPr>
          <w:rFonts w:ascii="Times New Roman" w:hAnsi="Times New Roman"/>
        </w:rPr>
        <w:t>dilinin </w:t>
      </w:r>
      <w:r>
        <w:rPr>
          <w:rFonts w:ascii="Times New Roman" w:hAnsi="Times New Roman"/>
          <w:i/>
        </w:rPr>
        <w:t>teqləri </w:t>
      </w:r>
      <w:r>
        <w:rPr/>
        <w:t>ilkin</w:t>
      </w:r>
      <w:r>
        <w:rPr>
          <w:spacing w:val="10"/>
        </w:rPr>
        <w:t> </w:t>
      </w:r>
      <w:r>
        <w:rPr/>
        <w:t>mətni</w:t>
      </w:r>
      <w:r>
        <w:rPr>
          <w:w w:val="100"/>
        </w:rPr>
        <w:t> </w:t>
      </w:r>
      <w:r>
        <w:rPr/>
        <w:t>nişanlamağa</w:t>
      </w:r>
      <w:r>
        <w:rPr>
          <w:spacing w:val="23"/>
        </w:rPr>
        <w:t> </w:t>
      </w:r>
      <w:r>
        <w:rPr/>
        <w:t>və</w:t>
      </w:r>
      <w:r>
        <w:rPr>
          <w:spacing w:val="23"/>
        </w:rPr>
        <w:t> </w:t>
      </w:r>
      <w:r>
        <w:rPr/>
        <w:t>kompüter</w:t>
      </w:r>
      <w:r>
        <w:rPr>
          <w:spacing w:val="23"/>
        </w:rPr>
        <w:t> </w:t>
      </w:r>
      <w:r>
        <w:rPr/>
        <w:t>ekranında</w:t>
      </w:r>
      <w:r>
        <w:rPr>
          <w:spacing w:val="23"/>
        </w:rPr>
        <w:t> </w:t>
      </w:r>
      <w:r>
        <w:rPr/>
        <w:t>təqdim</w:t>
      </w:r>
      <w:r>
        <w:rPr>
          <w:spacing w:val="18"/>
        </w:rPr>
        <w:t> </w:t>
      </w:r>
      <w:r>
        <w:rPr/>
        <w:t>etməyə</w:t>
      </w:r>
      <w:r>
        <w:rPr>
          <w:spacing w:val="23"/>
        </w:rPr>
        <w:t> </w:t>
      </w:r>
      <w:r>
        <w:rPr/>
        <w:t>imkan</w:t>
      </w:r>
      <w:r>
        <w:rPr>
          <w:spacing w:val="22"/>
        </w:rPr>
        <w:t> </w:t>
      </w:r>
      <w:r>
        <w:rPr/>
        <w:t>verir.</w:t>
      </w:r>
      <w:r>
        <w:rPr>
          <w:spacing w:val="22"/>
        </w:rPr>
        <w:t> </w:t>
      </w:r>
      <w:r>
        <w:rPr/>
        <w:t>Teqlər</w:t>
      </w:r>
      <w:r>
        <w:rPr>
          <w:spacing w:val="23"/>
        </w:rPr>
        <w:t> </w:t>
      </w:r>
      <w:r>
        <w:rPr/>
        <w:t>adətən</w:t>
      </w:r>
      <w:r>
        <w:rPr>
          <w:spacing w:val="24"/>
        </w:rPr>
        <w:t> </w:t>
      </w:r>
      <w:r>
        <w:rPr/>
        <w:t>cüt</w:t>
      </w:r>
      <w:r>
        <w:rPr>
          <w:spacing w:val="-68"/>
        </w:rPr>
        <w:t> </w:t>
      </w:r>
      <w:r>
        <w:rPr>
          <w:spacing w:val="-68"/>
        </w:rPr>
      </w:r>
      <w:r>
        <w:rPr/>
        <w:t>olurlar:</w:t>
      </w:r>
      <w:r>
        <w:rPr>
          <w:spacing w:val="69"/>
        </w:rPr>
        <w:t> </w:t>
      </w:r>
      <w:r>
        <w:rPr/>
        <w:t>açılan</w:t>
      </w:r>
      <w:r>
        <w:rPr>
          <w:spacing w:val="66"/>
        </w:rPr>
        <w:t> </w:t>
      </w:r>
      <w:r>
        <w:rPr/>
        <w:t>və</w:t>
      </w:r>
      <w:r>
        <w:rPr>
          <w:spacing w:val="65"/>
        </w:rPr>
        <w:t> </w:t>
      </w:r>
      <w:r>
        <w:rPr/>
        <w:t>bağlanan</w:t>
      </w:r>
      <w:r>
        <w:rPr>
          <w:spacing w:val="66"/>
        </w:rPr>
        <w:t> </w:t>
      </w:r>
      <w:r>
        <w:rPr/>
        <w:t>teqlər</w:t>
      </w:r>
      <w:r>
        <w:rPr>
          <w:spacing w:val="68"/>
        </w:rPr>
        <w:t> </w:t>
      </w:r>
      <w:r>
        <w:rPr/>
        <w:t>vardır.</w:t>
      </w:r>
      <w:r>
        <w:rPr>
          <w:spacing w:val="65"/>
        </w:rPr>
        <w:t> </w:t>
      </w:r>
      <w:r>
        <w:rPr/>
        <w:t>Beləliklə,</w:t>
      </w:r>
      <w:r>
        <w:rPr>
          <w:spacing w:val="65"/>
        </w:rPr>
        <w:t> </w:t>
      </w:r>
      <w:r>
        <w:rPr/>
        <w:t>teqlərlə</w:t>
      </w:r>
      <w:r>
        <w:rPr>
          <w:spacing w:val="65"/>
        </w:rPr>
        <w:t> </w:t>
      </w:r>
      <w:r>
        <w:rPr/>
        <w:t>nişanlanmış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66"/>
        </w:rPr>
        <w:t> </w:t>
      </w:r>
      <w:r>
        <w:rPr/>
        <w:t>mətni</w:t>
      </w:r>
      <w:r>
        <w:rPr>
          <w:spacing w:val="-68"/>
        </w:rPr>
        <w:t> </w:t>
      </w:r>
      <w:r>
        <w:rPr>
          <w:spacing w:val="-68"/>
        </w:rPr>
      </w:r>
      <w:r>
        <w:rPr/>
        <w:t>teqlərlə</w:t>
      </w:r>
      <w:r>
        <w:rPr>
          <w:spacing w:val="39"/>
        </w:rPr>
        <w:t> </w:t>
      </w:r>
      <w:r>
        <w:rPr/>
        <w:t>ayrılmış</w:t>
      </w:r>
      <w:r>
        <w:rPr>
          <w:spacing w:val="40"/>
        </w:rPr>
        <w:t> </w:t>
      </w:r>
      <w:r>
        <w:rPr/>
        <w:t>fraqmentlərin</w:t>
      </w:r>
      <w:r>
        <w:rPr>
          <w:spacing w:val="38"/>
        </w:rPr>
        <w:t> </w:t>
      </w:r>
      <w:r>
        <w:rPr/>
        <w:t>iyerarxik</w:t>
      </w:r>
      <w:r>
        <w:rPr>
          <w:spacing w:val="37"/>
        </w:rPr>
        <w:t> </w:t>
      </w:r>
      <w:r>
        <w:rPr/>
        <w:t>ardıcıllığından</w:t>
      </w:r>
      <w:r>
        <w:rPr>
          <w:spacing w:val="40"/>
        </w:rPr>
        <w:t> </w:t>
      </w:r>
      <w:r>
        <w:rPr/>
        <w:t>ibarətdir.</w:t>
      </w:r>
      <w:r>
        <w:rPr>
          <w:spacing w:val="38"/>
        </w:rPr>
        <w:t> </w:t>
      </w:r>
      <w:r>
        <w:rPr/>
        <w:t>Serverdəki</w:t>
      </w:r>
      <w:r>
        <w:rPr>
          <w:spacing w:val="53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-67"/>
        </w:rPr>
        <w:t> </w:t>
      </w:r>
      <w:r>
        <w:rPr>
          <w:rFonts w:ascii="Times New Roman" w:hAnsi="Times New Roman"/>
          <w:i/>
          <w:spacing w:val="-67"/>
        </w:rPr>
      </w:r>
      <w:r>
        <w:rPr/>
        <w:t>mətninə</w:t>
      </w:r>
      <w:r>
        <w:rPr>
          <w:spacing w:val="30"/>
        </w:rPr>
        <w:t> </w:t>
      </w:r>
      <w:r>
        <w:rPr/>
        <w:t>müraciət</w:t>
      </w:r>
      <w:r>
        <w:rPr>
          <w:spacing w:val="38"/>
        </w:rPr>
        <w:t> </w:t>
      </w:r>
      <w:r>
        <w:rPr>
          <w:rFonts w:ascii="Times New Roman" w:hAnsi="Times New Roman"/>
          <w:i/>
        </w:rPr>
        <w:t>Java</w:t>
      </w:r>
      <w:r>
        <w:rPr>
          <w:rFonts w:ascii="Times New Roman" w:hAnsi="Times New Roman"/>
          <w:i/>
          <w:spacing w:val="32"/>
        </w:rPr>
        <w:t> </w:t>
      </w:r>
      <w:r>
        <w:rPr/>
        <w:t>dilində</w:t>
      </w:r>
      <w:r>
        <w:rPr>
          <w:spacing w:val="32"/>
        </w:rPr>
        <w:t> </w:t>
      </w:r>
      <w:r>
        <w:rPr/>
        <w:t>yazılmış</w:t>
      </w:r>
      <w:r>
        <w:rPr>
          <w:spacing w:val="35"/>
        </w:rPr>
        <w:t> </w:t>
      </w:r>
      <w:r>
        <w:rPr>
          <w:rFonts w:ascii="Times New Roman" w:hAnsi="Times New Roman"/>
          <w:i/>
        </w:rPr>
        <w:t>Java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aplet</w:t>
      </w:r>
      <w:r>
        <w:rPr>
          <w:rFonts w:ascii="Times New Roman" w:hAnsi="Times New Roman"/>
          <w:i/>
          <w:spacing w:val="32"/>
        </w:rPr>
        <w:t> </w:t>
      </w:r>
      <w:r>
        <w:rPr/>
        <w:t>adlanan</w:t>
      </w:r>
      <w:r>
        <w:rPr>
          <w:spacing w:val="62"/>
        </w:rPr>
        <w:t> </w:t>
      </w:r>
      <w:r>
        <w:rPr/>
        <w:t>kiçik</w:t>
      </w:r>
      <w:r>
        <w:rPr>
          <w:spacing w:val="31"/>
        </w:rPr>
        <w:t> </w:t>
      </w:r>
      <w:r>
        <w:rPr/>
        <w:t>proqramın</w:t>
      </w:r>
      <w:r>
        <w:rPr>
          <w:spacing w:val="28"/>
        </w:rPr>
        <w:t> </w:t>
      </w:r>
      <w:r>
        <w:rPr/>
        <w:t>köməyi</w:t>
      </w:r>
      <w:r>
        <w:rPr>
          <w:spacing w:val="33"/>
        </w:rPr>
        <w:t> </w:t>
      </w:r>
      <w:r>
        <w:rPr/>
        <w:t>ilə</w:t>
      </w:r>
      <w:r>
        <w:rPr>
          <w:spacing w:val="-67"/>
        </w:rPr>
        <w:t> </w:t>
      </w:r>
      <w:r>
        <w:rPr>
          <w:spacing w:val="-67"/>
        </w:rPr>
      </w:r>
      <w:r>
        <w:rPr/>
        <w:t>həyata keçirilir. </w:t>
      </w:r>
      <w:r>
        <w:rPr>
          <w:rFonts w:ascii="Times New Roman" w:hAnsi="Times New Roman"/>
          <w:i/>
        </w:rPr>
        <w:t>HTML </w:t>
      </w:r>
      <w:r>
        <w:rPr/>
        <w:t>teqləri ilə nişanlanmış mətn adi mətn faylıdır. Bu fayl</w:t>
      </w:r>
      <w:r>
        <w:rPr>
          <w:spacing w:val="26"/>
        </w:rPr>
        <w:t> </w:t>
      </w:r>
      <w:r>
        <w:rPr>
          <w:rFonts w:ascii="Times New Roman" w:hAnsi="Times New Roman"/>
          <w:i/>
        </w:rPr>
        <w:t>UNİX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</w:rPr>
        <w:t>platforma</w:t>
      </w:r>
      <w:r>
        <w:rPr/>
        <w:t>sında</w:t>
      </w:r>
      <w:r>
        <w:rPr>
          <w:spacing w:val="6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MS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Windows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</w:rPr>
        <w:t>pl</w:t>
      </w:r>
      <w:r>
        <w:rPr/>
        <w:t>atformasında</w:t>
      </w:r>
      <w:r>
        <w:rPr>
          <w:spacing w:val="4"/>
        </w:rPr>
        <w:t> </w:t>
      </w:r>
      <w:r>
        <w:rPr/>
        <w:t>isə </w:t>
      </w:r>
      <w:r>
        <w:rPr>
          <w:spacing w:val="9"/>
        </w:rPr>
        <w:t> </w:t>
      </w:r>
      <w:r>
        <w:rPr>
          <w:rFonts w:ascii="Times New Roman" w:hAnsi="Times New Roman"/>
          <w:i/>
        </w:rPr>
        <w:t>htm </w:t>
      </w:r>
      <w:r>
        <w:rPr>
          <w:rFonts w:ascii="Times New Roman" w:hAnsi="Times New Roman"/>
          <w:i/>
          <w:spacing w:val="7"/>
        </w:rPr>
        <w:t> </w:t>
      </w:r>
      <w:r>
        <w:rPr/>
        <w:t>kimi </w:t>
      </w:r>
      <w:r>
        <w:rPr>
          <w:spacing w:val="8"/>
        </w:rPr>
        <w:t> </w:t>
      </w:r>
      <w:r>
        <w:rPr/>
        <w:t>genişləndirməyə</w:t>
      </w:r>
      <w:r>
        <w:rPr>
          <w:spacing w:val="-68"/>
        </w:rPr>
        <w:t> </w:t>
      </w:r>
      <w:r>
        <w:rPr>
          <w:spacing w:val="-68"/>
        </w:rPr>
      </w:r>
      <w:r>
        <w:rPr/>
        <w:t>malikdir.</w:t>
      </w:r>
      <w:r>
        <w:rPr>
          <w:spacing w:val="20"/>
        </w:rPr>
        <w:t> </w:t>
      </w:r>
      <w:r>
        <w:rPr/>
        <w:t>HTML</w:t>
      </w:r>
      <w:r>
        <w:rPr>
          <w:spacing w:val="20"/>
        </w:rPr>
        <w:t> </w:t>
      </w:r>
      <w:r>
        <w:rPr/>
        <w:t>fraqmenti</w:t>
      </w:r>
      <w:r>
        <w:rPr>
          <w:spacing w:val="22"/>
        </w:rPr>
        <w:t> </w:t>
      </w:r>
      <w:r>
        <w:rPr/>
        <w:t>məzmun</w:t>
      </w:r>
      <w:r>
        <w:rPr>
          <w:spacing w:val="22"/>
        </w:rPr>
        <w:t> </w:t>
      </w:r>
      <w:r>
        <w:rPr/>
        <w:t>mahiyyəti</w:t>
      </w:r>
      <w:r>
        <w:rPr>
          <w:spacing w:val="20"/>
        </w:rPr>
        <w:t> </w:t>
      </w:r>
      <w:r>
        <w:rPr/>
        <w:t>daşımır.</w:t>
      </w:r>
      <w:r>
        <w:rPr>
          <w:spacing w:val="20"/>
        </w:rPr>
        <w:t> </w:t>
      </w:r>
      <w:r>
        <w:rPr/>
        <w:t>Bu,</w:t>
      </w:r>
      <w:r>
        <w:rPr>
          <w:spacing w:val="20"/>
        </w:rPr>
        <w:t> </w:t>
      </w:r>
      <w:r>
        <w:rPr/>
        <w:t>yalnız</w:t>
      </w:r>
      <w:r>
        <w:rPr>
          <w:spacing w:val="21"/>
        </w:rPr>
        <w:t> </w:t>
      </w:r>
      <w:r>
        <w:rPr/>
        <w:t>formatlı</w:t>
      </w:r>
      <w:r>
        <w:rPr>
          <w:spacing w:val="22"/>
        </w:rPr>
        <w:t> </w:t>
      </w:r>
      <w:r>
        <w:rPr/>
        <w:t>nişanlamadır</w:t>
      </w:r>
      <w:r>
        <w:rPr>
          <w:spacing w:val="-64"/>
        </w:rPr>
        <w:t> </w:t>
      </w:r>
      <w:r>
        <w:rPr>
          <w:spacing w:val="-64"/>
        </w:rPr>
      </w:r>
      <w:r>
        <w:rPr/>
        <w:t>və</w:t>
      </w:r>
      <w:r>
        <w:rPr>
          <w:spacing w:val="9"/>
        </w:rPr>
        <w:t> </w:t>
      </w:r>
      <w:r>
        <w:rPr/>
        <w:t>səhifənin</w:t>
      </w:r>
      <w:r>
        <w:rPr>
          <w:spacing w:val="13"/>
        </w:rPr>
        <w:t> </w:t>
      </w:r>
      <w:r>
        <w:rPr/>
        <w:t>müştəri</w:t>
      </w:r>
      <w:r>
        <w:rPr>
          <w:spacing w:val="10"/>
        </w:rPr>
        <w:t> </w:t>
      </w:r>
      <w:r>
        <w:rPr/>
        <w:t>kompüterinin</w:t>
      </w:r>
      <w:r>
        <w:rPr>
          <w:spacing w:val="13"/>
        </w:rPr>
        <w:t> </w:t>
      </w:r>
      <w:r>
        <w:rPr/>
        <w:t>ekranında</w:t>
      </w:r>
      <w:r>
        <w:rPr>
          <w:spacing w:val="12"/>
        </w:rPr>
        <w:t> </w:t>
      </w:r>
      <w:r>
        <w:rPr/>
        <w:t>təqdimatı</w:t>
      </w:r>
      <w:r>
        <w:rPr>
          <w:spacing w:val="10"/>
        </w:rPr>
        <w:t> </w:t>
      </w:r>
      <w:r>
        <w:rPr/>
        <w:t>üçündür.</w:t>
      </w:r>
      <w:r>
        <w:rPr>
          <w:spacing w:val="11"/>
        </w:rPr>
        <w:t> </w:t>
      </w:r>
      <w:r>
        <w:rPr>
          <w:spacing w:val="2"/>
        </w:rPr>
        <w:t>Hal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hazırda</w:t>
      </w:r>
      <w:r>
        <w:rPr>
          <w:spacing w:val="10"/>
        </w:rPr>
        <w:t> </w:t>
      </w:r>
      <w:r>
        <w:rPr/>
        <w:t>istifadə</w:t>
      </w:r>
      <w:r>
        <w:rPr>
          <w:spacing w:val="-67"/>
        </w:rPr>
        <w:t> </w:t>
      </w:r>
      <w:r>
        <w:rPr>
          <w:spacing w:val="-67"/>
        </w:rPr>
      </w:r>
      <w:r>
        <w:rPr/>
        <w:t>edilən versiya (</w:t>
      </w:r>
      <w:r>
        <w:rPr>
          <w:rFonts w:ascii="Times New Roman" w:hAnsi="Times New Roman"/>
          <w:i/>
        </w:rPr>
        <w:t>HTML 4.01 </w:t>
      </w:r>
      <w:r>
        <w:rPr>
          <w:rFonts w:ascii="Times New Roman" w:hAnsi="Times New Roman"/>
        </w:rPr>
        <w:t>1999-</w:t>
      </w:r>
      <w:r>
        <w:rPr/>
        <w:t>cu ildə </w:t>
      </w:r>
      <w:r>
        <w:rPr>
          <w:spacing w:val="13"/>
        </w:rPr>
        <w:t> </w:t>
      </w:r>
      <w:r>
        <w:rPr/>
        <w:t>bəyənilmişdir).</w:t>
      </w:r>
    </w:p>
    <w:p>
      <w:pPr>
        <w:spacing w:line="360" w:lineRule="auto" w:before="7"/>
        <w:ind w:left="112" w:right="11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Universal resurs lokatoru (URL). </w:t>
      </w:r>
      <w:r>
        <w:rPr>
          <w:rFonts w:ascii="Times New Roman" w:hAnsi="Times New Roman"/>
          <w:sz w:val="28"/>
        </w:rPr>
        <w:t>Bu, Veb-</w:t>
      </w:r>
      <w:r>
        <w:rPr>
          <w:rFonts w:ascii="Times New Roman" w:hAnsi="Times New Roman"/>
          <w:sz w:val="28"/>
        </w:rPr>
        <w:t>də informasiya resurslarının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unikal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(təkrarsız) identifikasiyası (ünvanlaşdırılması) üçün istifadə 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rFonts w:ascii="Times New Roman" w:hAnsi="Times New Roman" w:cs="Times New Roman" w:eastAsia="Times New Roman"/>
          <w:i/>
        </w:rPr>
        <w:t>URL</w:t>
      </w:r>
      <w:r>
        <w:rPr>
          <w:rFonts w:ascii="Times New Roman" w:hAnsi="Times New Roman" w:cs="Times New Roman" w:eastAsia="Times New Roman"/>
        </w:rPr>
        <w:t>: Veb-</w:t>
      </w:r>
      <w:r>
        <w:rPr/>
        <w:t>saytın ev səhifəsini (əyani və ya gizli şəkildə);  şəbəkədə 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i/>
        </w:rPr>
        <w:t>HTML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səhifəsini</w:t>
      </w:r>
      <w:r>
        <w:rPr>
          <w:spacing w:val="65"/>
        </w:rPr>
        <w:t> </w:t>
      </w:r>
      <w:r>
        <w:rPr/>
        <w:t>daşıyan faylın adını</w:t>
      </w:r>
      <w:r>
        <w:rPr>
          <w:spacing w:val="65"/>
        </w:rPr>
        <w:t> </w:t>
      </w:r>
      <w:r>
        <w:rPr/>
        <w:t>və</w:t>
      </w:r>
      <w:r>
        <w:rPr>
          <w:spacing w:val="69"/>
        </w:rPr>
        <w:t> </w:t>
      </w:r>
      <w:r>
        <w:rPr/>
        <w:t>yerini;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HTML</w:t>
      </w:r>
      <w:r>
        <w:rPr>
          <w:rFonts w:ascii="Times New Roman" w:hAnsi="Times New Roman" w:cs="Times New Roman" w:eastAsia="Times New Roman"/>
        </w:rPr>
        <w:t>-</w:t>
      </w:r>
      <w:r>
        <w:rPr/>
        <w:t>səhifəsində</w:t>
      </w:r>
      <w:r>
        <w:rPr>
          <w:spacing w:val="67"/>
        </w:rPr>
        <w:t> </w:t>
      </w:r>
      <w:r>
        <w:rPr/>
        <w:t>hiperiqtibasın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i/>
        </w:rPr>
        <w:t>lövbər</w:t>
      </w:r>
      <w:r>
        <w:rPr>
          <w:rFonts w:ascii="Times New Roman" w:hAnsi="Times New Roman" w:cs="Times New Roman" w:eastAsia="Times New Roman"/>
          <w:i/>
          <w:spacing w:val="-68"/>
        </w:rPr>
        <w:t> </w:t>
      </w:r>
      <w:r>
        <w:rPr>
          <w:rFonts w:ascii="Times New Roman" w:hAnsi="Times New Roman" w:cs="Times New Roman" w:eastAsia="Times New Roman"/>
          <w:i/>
          <w:spacing w:val="-68"/>
        </w:rPr>
      </w:r>
      <w:r>
        <w:rPr>
          <w:rFonts w:ascii="Times New Roman" w:hAnsi="Times New Roman" w:cs="Times New Roman" w:eastAsia="Times New Roman"/>
          <w:i/>
        </w:rPr>
        <w:t>nöqtəsini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/>
        <w:t>(səhifə</w:t>
      </w:r>
      <w:r>
        <w:rPr>
          <w:spacing w:val="39"/>
        </w:rPr>
        <w:t> </w:t>
      </w:r>
      <w:r>
        <w:rPr/>
        <w:t>fraqmentinin</w:t>
      </w:r>
      <w:r>
        <w:rPr>
          <w:spacing w:val="40"/>
        </w:rPr>
        <w:t> </w:t>
      </w:r>
      <w:r>
        <w:rPr/>
        <w:t>başlanğıc</w:t>
      </w:r>
      <w:r>
        <w:rPr>
          <w:spacing w:val="39"/>
        </w:rPr>
        <w:t> </w:t>
      </w:r>
      <w:r>
        <w:rPr/>
        <w:t>nöqtəsini);</w:t>
      </w:r>
      <w:r>
        <w:rPr>
          <w:spacing w:val="40"/>
        </w:rPr>
        <w:t> </w:t>
      </w:r>
      <w:r>
        <w:rPr/>
        <w:t>İnternet</w:t>
      </w:r>
      <w:r>
        <w:rPr>
          <w:spacing w:val="38"/>
        </w:rPr>
        <w:t> </w:t>
      </w:r>
      <w:r>
        <w:rPr/>
        <w:t>düyünlərində</w:t>
      </w:r>
      <w:r>
        <w:rPr>
          <w:spacing w:val="37"/>
        </w:rPr>
        <w:t> </w:t>
      </w:r>
      <w:r>
        <w:rPr/>
        <w:t>saxlanan,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 w:cs="Times New Roman" w:eastAsia="Times New Roman"/>
          <w:i/>
        </w:rPr>
        <w:t>HTML</w:t>
      </w:r>
      <w:r>
        <w:rPr/>
        <w:t>–səhifələrində</w:t>
      </w:r>
      <w:r>
        <w:rPr>
          <w:spacing w:val="40"/>
        </w:rPr>
        <w:t> </w:t>
      </w:r>
      <w:r>
        <w:rPr/>
        <w:t>iqtibasları</w:t>
      </w:r>
      <w:r>
        <w:rPr>
          <w:spacing w:val="42"/>
        </w:rPr>
        <w:t> </w:t>
      </w:r>
      <w:r>
        <w:rPr/>
        <w:t>olan</w:t>
      </w:r>
      <w:r>
        <w:rPr>
          <w:spacing w:val="42"/>
        </w:rPr>
        <w:t> </w:t>
      </w:r>
      <w:r>
        <w:rPr/>
        <w:t>və</w:t>
      </w:r>
      <w:r>
        <w:rPr>
          <w:spacing w:val="40"/>
        </w:rPr>
        <w:t> </w:t>
      </w:r>
      <w:r>
        <w:rPr/>
        <w:t>veb</w:t>
      </w:r>
      <w:r>
        <w:rPr>
          <w:rFonts w:ascii="Times New Roman" w:hAnsi="Times New Roman" w:cs="Times New Roman" w:eastAsia="Times New Roman"/>
        </w:rPr>
        <w:t>-</w:t>
      </w:r>
      <w:r>
        <w:rPr/>
        <w:t>brauzer</w:t>
      </w:r>
      <w:r>
        <w:rPr>
          <w:spacing w:val="40"/>
        </w:rPr>
        <w:t> </w:t>
      </w:r>
      <w:r>
        <w:rPr/>
        <w:t>vasitəsilə</w:t>
      </w:r>
      <w:r>
        <w:rPr>
          <w:spacing w:val="40"/>
        </w:rPr>
        <w:t> </w:t>
      </w:r>
      <w:r>
        <w:rPr/>
        <w:t>müraciət</w:t>
      </w:r>
      <w:r>
        <w:rPr>
          <w:spacing w:val="42"/>
        </w:rPr>
        <w:t> </w:t>
      </w:r>
      <w:r>
        <w:rPr/>
        <w:t>olunan</w:t>
      </w:r>
      <w:r>
        <w:rPr>
          <w:spacing w:val="42"/>
        </w:rPr>
        <w:t> </w:t>
      </w:r>
      <w:r>
        <w:rPr/>
        <w:t>müxtəlif</w:t>
      </w:r>
      <w:r>
        <w:rPr>
          <w:spacing w:val="-64"/>
        </w:rPr>
        <w:t> </w:t>
      </w:r>
      <w:r>
        <w:rPr>
          <w:spacing w:val="-64"/>
        </w:rPr>
      </w:r>
      <w:r>
        <w:rPr/>
        <w:t>formatlı faylları ünvanlaşdırmağa imkan</w:t>
      </w:r>
      <w:r>
        <w:rPr>
          <w:spacing w:val="67"/>
        </w:rPr>
        <w:t> </w:t>
      </w:r>
      <w:r>
        <w:rPr/>
        <w:t>verir.</w:t>
      </w:r>
    </w:p>
    <w:p>
      <w:pPr>
        <w:pStyle w:val="BodyText"/>
        <w:spacing w:line="360" w:lineRule="auto"/>
        <w:ind w:right="105" w:firstLine="566"/>
        <w:jc w:val="both"/>
      </w:pPr>
      <w:r>
        <w:rPr>
          <w:rFonts w:ascii="Times New Roman" w:hAnsi="Times New Roman"/>
          <w:b/>
          <w:i/>
        </w:rPr>
        <w:t>Hipermətnlərin ötürülməsi protokolları </w:t>
      </w:r>
      <w:r>
        <w:rPr>
          <w:rFonts w:ascii="Times New Roman" w:hAnsi="Times New Roman"/>
          <w:b/>
          <w:i/>
          <w:spacing w:val="2"/>
        </w:rPr>
        <w:t>(HTTP)</w:t>
      </w:r>
      <w:r>
        <w:rPr>
          <w:rFonts w:ascii="Times New Roman" w:hAnsi="Times New Roman"/>
          <w:b/>
          <w:spacing w:val="2"/>
        </w:rPr>
        <w:t>. </w:t>
      </w:r>
      <w:r>
        <w:rPr/>
        <w:t>Bu, müştəri ilə </w:t>
      </w:r>
      <w:r>
        <w:rPr>
          <w:spacing w:val="34"/>
        </w:rPr>
        <w:t> </w:t>
      </w:r>
      <w:r>
        <w:rPr/>
        <w:t>Veb</w:t>
      </w:r>
      <w:r>
        <w:rPr>
          <w:rFonts w:ascii="Times New Roman" w:hAnsi="Times New Roman"/>
        </w:rPr>
        <w:t>-server</w:t>
      </w:r>
      <w:r>
        <w:rPr>
          <w:rFonts w:ascii="Times New Roman" w:hAnsi="Times New Roman"/>
          <w:w w:val="100"/>
        </w:rPr>
        <w:t> </w:t>
      </w:r>
      <w:r>
        <w:rPr/>
        <w:t>arasında informasiya mübadiləsi qaydasını təyin edən etalon modelin tətbiqi</w:t>
      </w:r>
      <w:r>
        <w:rPr>
          <w:spacing w:val="57"/>
        </w:rPr>
        <w:t> </w:t>
      </w:r>
      <w:r>
        <w:rPr/>
        <w:t>səviyyə</w:t>
      </w:r>
      <w:r>
        <w:rPr>
          <w:w w:val="100"/>
        </w:rPr>
        <w:t> </w:t>
      </w:r>
      <w:r>
        <w:rPr/>
        <w:t>protokoludur. Müştəri sorğusuna cavab verilməsi başa çatan kimi protokol serveri</w:t>
      </w:r>
      <w:r>
        <w:rPr>
          <w:spacing w:val="13"/>
        </w:rPr>
        <w:t> </w:t>
      </w:r>
      <w:r>
        <w:rPr/>
        <w:t>növbəti</w:t>
      </w:r>
      <w:r>
        <w:rPr>
          <w:w w:val="100"/>
        </w:rPr>
        <w:t> </w:t>
      </w:r>
      <w:r>
        <w:rPr/>
        <w:t>sorğuya</w:t>
      </w:r>
      <w:r>
        <w:rPr>
          <w:spacing w:val="3"/>
        </w:rPr>
        <w:t> </w:t>
      </w:r>
      <w:r>
        <w:rPr/>
        <w:t>yönəldir.</w:t>
      </w:r>
    </w:p>
    <w:p>
      <w:pPr>
        <w:spacing w:line="360" w:lineRule="auto" w:before="5"/>
        <w:ind w:left="112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Universal şlüz interfeysi (CGL). </w:t>
      </w:r>
      <w:r>
        <w:rPr>
          <w:rFonts w:ascii="Times New Roman" w:hAnsi="Times New Roman"/>
          <w:sz w:val="28"/>
        </w:rPr>
        <w:t>Bu, veb-</w:t>
      </w:r>
      <w:r>
        <w:rPr>
          <w:rFonts w:ascii="Times New Roman" w:hAnsi="Times New Roman"/>
          <w:sz w:val="28"/>
        </w:rPr>
        <w:t>serveri müxtəlif xarıcı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z w:val="28"/>
        </w:rPr>
        <w:t>lara,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məsələn VBİS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ə qoşmağa imkan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3499" w:val="left" w:leader="none"/>
        </w:tabs>
        <w:spacing w:line="240" w:lineRule="auto" w:before="206" w:after="0"/>
        <w:ind w:left="3498" w:right="113" w:hanging="706"/>
        <w:jc w:val="left"/>
        <w:rPr>
          <w:b w:val="0"/>
          <w:bCs w:val="0"/>
        </w:rPr>
      </w:pPr>
      <w:r>
        <w:rPr>
          <w:rFonts w:ascii="Times New Roman" w:hAnsi="Times New Roman"/>
        </w:rPr>
        <w:t>Veb informasiya </w:t>
      </w:r>
      <w:r>
        <w:rPr/>
        <w:t>resurslarına</w:t>
      </w:r>
      <w:r>
        <w:rPr>
          <w:spacing w:val="9"/>
        </w:rPr>
        <w:t> </w:t>
      </w:r>
      <w:r>
        <w:rPr/>
        <w:t>müraciət</w:t>
      </w:r>
      <w:r>
        <w:rPr>
          <w:b w:val="0"/>
        </w:rPr>
      </w:r>
    </w:p>
    <w:p>
      <w:pPr>
        <w:pStyle w:val="BodyText"/>
        <w:spacing w:line="360" w:lineRule="auto" w:before="155"/>
        <w:ind w:right="107" w:firstLine="566"/>
        <w:jc w:val="both"/>
      </w:pPr>
      <w:r>
        <w:rPr>
          <w:rFonts w:ascii="Times New Roman" w:hAnsi="Times New Roman"/>
        </w:rPr>
        <w:t>Veb-</w:t>
      </w:r>
      <w:r>
        <w:rPr/>
        <w:t>serverdə saxlanan informasiya resursunun əsas </w:t>
      </w:r>
      <w:r>
        <w:rPr>
          <w:spacing w:val="2"/>
        </w:rPr>
        <w:t>vahid</w:t>
      </w:r>
      <w:r>
        <w:rPr>
          <w:rFonts w:ascii="Times New Roman" w:hAnsi="Times New Roman"/>
          <w:spacing w:val="2"/>
        </w:rPr>
        <w:t>i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-</w:t>
      </w:r>
      <w:r>
        <w:rPr/>
        <w:t>səhifə</w:t>
      </w:r>
      <w:r>
        <w:rPr>
          <w:rFonts w:ascii="Times New Roman" w:hAnsi="Times New Roman"/>
        </w:rPr>
        <w:t>sidir.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/>
        <w:t>səhifələrin</w:t>
      </w:r>
      <w:r>
        <w:rPr>
          <w:spacing w:val="59"/>
        </w:rPr>
        <w:t> </w:t>
      </w:r>
      <w:r>
        <w:rPr/>
        <w:t>hər</w:t>
      </w:r>
      <w:r>
        <w:rPr>
          <w:spacing w:val="58"/>
        </w:rPr>
        <w:t> </w:t>
      </w:r>
      <w:r>
        <w:rPr/>
        <w:t>biri</w:t>
      </w:r>
      <w:r>
        <w:rPr>
          <w:spacing w:val="59"/>
        </w:rPr>
        <w:t> </w:t>
      </w:r>
      <w:r>
        <w:rPr/>
        <w:t>ayrıca</w:t>
      </w:r>
      <w:r>
        <w:rPr>
          <w:spacing w:val="63"/>
        </w:rPr>
        <w:t> </w:t>
      </w:r>
      <w:r>
        <w:rPr/>
        <w:t>URL</w:t>
      </w:r>
      <w:r>
        <w:rPr>
          <w:spacing w:val="59"/>
        </w:rPr>
        <w:t> </w:t>
      </w:r>
      <w:r>
        <w:rPr/>
        <w:t>qiymətinə</w:t>
      </w:r>
      <w:r>
        <w:rPr>
          <w:spacing w:val="61"/>
        </w:rPr>
        <w:t> </w:t>
      </w:r>
      <w:r>
        <w:rPr/>
        <w:t>malikdir</w:t>
      </w:r>
      <w:r>
        <w:rPr>
          <w:spacing w:val="61"/>
        </w:rPr>
        <w:t> </w:t>
      </w:r>
      <w:r>
        <w:rPr/>
        <w:t>ki,</w:t>
      </w:r>
      <w:r>
        <w:rPr>
          <w:spacing w:val="59"/>
        </w:rPr>
        <w:t> </w:t>
      </w:r>
      <w:r>
        <w:rPr/>
        <w:t>bu</w:t>
      </w:r>
      <w:r>
        <w:rPr>
          <w:spacing w:val="62"/>
        </w:rPr>
        <w:t> </w:t>
      </w:r>
      <w:r>
        <w:rPr/>
        <w:t>qiymət</w:t>
      </w:r>
      <w:r>
        <w:rPr>
          <w:spacing w:val="64"/>
        </w:rPr>
        <w:t> </w:t>
      </w:r>
      <w:r>
        <w:rPr/>
        <w:t>də</w:t>
      </w:r>
      <w:r>
        <w:rPr>
          <w:spacing w:val="61"/>
        </w:rPr>
        <w:t> </w:t>
      </w:r>
      <w:r>
        <w:rPr/>
        <w:t>həmin</w:t>
      </w:r>
      <w:r>
        <w:rPr>
          <w:spacing w:val="62"/>
        </w:rPr>
        <w:t> </w:t>
      </w:r>
      <w:r>
        <w:rPr/>
        <w:t>səhifənin</w:t>
      </w:r>
    </w:p>
    <w:p>
      <w:pPr>
        <w:spacing w:after="0" w:line="360" w:lineRule="auto"/>
        <w:jc w:val="both"/>
        <w:sectPr>
          <w:footerReference w:type="default" r:id="rId293"/>
          <w:pgSz w:w="11910" w:h="16840"/>
          <w:pgMar w:footer="730" w:header="0" w:top="500" w:bottom="920" w:left="1020" w:right="460"/>
          <w:pgNumType w:start="211"/>
        </w:sectPr>
      </w:pPr>
    </w:p>
    <w:p>
      <w:pPr>
        <w:pStyle w:val="BodyText"/>
        <w:spacing w:line="360" w:lineRule="auto" w:before="41"/>
        <w:ind w:right="109"/>
        <w:jc w:val="both"/>
      </w:pPr>
      <w:r>
        <w:rPr/>
        <w:t>İnternetdə yerini təyin edir.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-</w:t>
      </w:r>
      <w:r>
        <w:rPr/>
        <w:t>səhifəsinə müraciət həmin  səhifənin  əsasını  təşkil</w:t>
      </w:r>
      <w:r>
        <w:rPr>
          <w:spacing w:val="-59"/>
        </w:rPr>
        <w:t> </w:t>
      </w:r>
      <w:r>
        <w:rPr>
          <w:spacing w:val="-59"/>
        </w:rPr>
      </w:r>
      <w:r>
        <w:rPr/>
        <w:t>edən</w:t>
      </w:r>
      <w:r>
        <w:rPr>
          <w:spacing w:val="28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faylına</w:t>
      </w:r>
      <w:r>
        <w:rPr>
          <w:rFonts w:ascii="Times New Roman" w:hAnsi="Times New Roman"/>
          <w:i/>
          <w:spacing w:val="29"/>
        </w:rPr>
        <w:t> </w:t>
      </w:r>
      <w:r>
        <w:rPr/>
        <w:t>müraciət</w:t>
      </w:r>
      <w:r>
        <w:rPr>
          <w:spacing w:val="25"/>
        </w:rPr>
        <w:t> </w:t>
      </w:r>
      <w:r>
        <w:rPr/>
        <w:t>kimidir.</w:t>
      </w:r>
      <w:r>
        <w:rPr>
          <w:spacing w:val="23"/>
        </w:rPr>
        <w:t> </w:t>
      </w:r>
      <w:r>
        <w:rPr/>
        <w:t>Bu</w:t>
      </w:r>
      <w:r>
        <w:rPr>
          <w:spacing w:val="25"/>
        </w:rPr>
        <w:t> </w:t>
      </w:r>
      <w:r>
        <w:rPr/>
        <w:t>səhifədəki</w:t>
      </w:r>
      <w:r>
        <w:rPr>
          <w:spacing w:val="25"/>
        </w:rPr>
        <w:t> </w:t>
      </w:r>
      <w:r>
        <w:rPr/>
        <w:t>digər</w:t>
      </w:r>
      <w:r>
        <w:rPr>
          <w:spacing w:val="24"/>
        </w:rPr>
        <w:t> </w:t>
      </w:r>
      <w:r>
        <w:rPr/>
        <w:t>qurulmuş</w:t>
      </w:r>
      <w:r>
        <w:rPr>
          <w:spacing w:val="25"/>
        </w:rPr>
        <w:t> </w:t>
      </w:r>
      <w:r>
        <w:rPr/>
        <w:t>komponentləri</w:t>
      </w:r>
      <w:r>
        <w:rPr>
          <w:spacing w:val="-68"/>
        </w:rPr>
        <w:t> </w:t>
      </w:r>
      <w:r>
        <w:rPr>
          <w:spacing w:val="-68"/>
        </w:rPr>
      </w:r>
      <w:r>
        <w:rPr/>
        <w:t>(şəkilləri, audio</w:t>
      </w:r>
      <w:r>
        <w:rPr>
          <w:rFonts w:ascii="Times New Roman" w:hAnsi="Times New Roman"/>
        </w:rPr>
        <w:t>-</w:t>
      </w:r>
      <w:r>
        <w:rPr/>
        <w:t>video verilənləri və s.) brauzer istifadəçi üçün şəffaf </w:t>
      </w:r>
      <w:r>
        <w:rPr>
          <w:spacing w:val="63"/>
        </w:rPr>
        <w:t> </w:t>
      </w:r>
      <w:r>
        <w:rPr/>
        <w:t>çağırır.</w:t>
      </w:r>
    </w:p>
    <w:p>
      <w:pPr>
        <w:pStyle w:val="BodyText"/>
        <w:spacing w:line="360" w:lineRule="auto"/>
        <w:ind w:right="104" w:firstLine="566"/>
        <w:jc w:val="both"/>
      </w:pPr>
      <w:r>
        <w:rPr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b</w:t>
      </w:r>
      <w:r>
        <w:rPr/>
        <w:t>  </w:t>
      </w:r>
      <w:r>
        <w:rPr>
          <w:spacing w:val="9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1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şıl</w:t>
      </w:r>
      <w:r>
        <w:rPr>
          <w:spacing w:val="3"/>
          <w:w w:val="100"/>
        </w:rPr>
        <w:t>ı</w:t>
      </w:r>
      <w:r>
        <w:rPr>
          <w:w w:val="100"/>
        </w:rPr>
        <w:t>qlı</w:t>
      </w:r>
      <w:r>
        <w:rPr/>
        <w:t>  </w:t>
      </w:r>
      <w:r>
        <w:rPr>
          <w:spacing w:val="11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spacing w:val="2"/>
          <w:w w:val="100"/>
        </w:rPr>
        <w:t>ə</w:t>
      </w:r>
      <w:r>
        <w:rPr>
          <w:w w:val="100"/>
        </w:rPr>
        <w:t>li</w:t>
      </w:r>
      <w:r>
        <w:rPr/>
        <w:t>  </w:t>
      </w:r>
      <w:r>
        <w:rPr>
          <w:spacing w:val="9"/>
        </w:rPr>
        <w:t> </w:t>
      </w:r>
      <w:r>
        <w:rPr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p</w:t>
      </w:r>
      <w:r>
        <w:rPr>
          <w:spacing w:val="2"/>
          <w:w w:val="100"/>
        </w:rPr>
        <w:t>er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TML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0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3"/>
          <w:w w:val="100"/>
        </w:rPr>
        <w:t>b</w:t>
      </w:r>
      <w:r>
        <w:rPr>
          <w:w w:val="100"/>
        </w:rPr>
        <w:t>ə</w:t>
      </w:r>
      <w:r>
        <w:rPr>
          <w:spacing w:val="3"/>
          <w:w w:val="100"/>
        </w:rPr>
        <w:t>k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0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k</w:t>
      </w:r>
      <w:r>
        <w:rPr>
          <w:w w:val="100"/>
        </w:rPr>
        <w:t>il</w:t>
      </w:r>
      <w:r>
        <w:rPr>
          <w:spacing w:val="1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ir</w:t>
      </w:r>
      <w:r>
        <w:rPr>
          <w:spacing w:val="8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>
          <w:spacing w:val="8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u</w:t>
      </w:r>
      <w:r>
        <w:rPr>
          <w:spacing w:val="7"/>
        </w:rPr>
        <w:t> </w:t>
      </w:r>
      <w:r>
        <w:rPr>
          <w:spacing w:val="3"/>
          <w:w w:val="100"/>
        </w:rPr>
        <w:t>ş</w:t>
      </w:r>
      <w:r>
        <w:rPr>
          <w:w w:val="100"/>
        </w:rPr>
        <w:t>ə</w:t>
      </w:r>
      <w:r>
        <w:rPr>
          <w:spacing w:val="3"/>
          <w:w w:val="100"/>
        </w:rPr>
        <w:t>b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spacing w:val="2"/>
          <w:w w:val="100"/>
        </w:rPr>
        <w:t>ə</w:t>
      </w:r>
      <w:r>
        <w:rPr>
          <w:w w:val="100"/>
        </w:rPr>
        <w:t>nin</w:t>
      </w:r>
      <w:r>
        <w:rPr>
          <w:spacing w:val="1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8"/>
        </w:rPr>
        <w:t> </w:t>
      </w:r>
      <w:r>
        <w:rPr>
          <w:w w:val="100"/>
        </w:rPr>
        <w:t>z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2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ş</w:t>
      </w:r>
      <w:r>
        <w:rPr>
          <w:spacing w:val="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)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hif</w:t>
      </w:r>
      <w:r>
        <w:rPr>
          <w:spacing w:val="2"/>
          <w:w w:val="100"/>
        </w:rPr>
        <w:t>ə</w:t>
      </w:r>
      <w:r>
        <w:rPr>
          <w:w w:val="100"/>
        </w:rPr>
        <w:t>si</w:t>
      </w:r>
      <w:r>
        <w:rPr>
          <w:spacing w:val="10"/>
        </w:rPr>
        <w:t> </w:t>
      </w:r>
      <w:r>
        <w:rPr>
          <w:w w:val="100"/>
        </w:rPr>
        <w:t>və</w:t>
      </w:r>
      <w:r>
        <w:rPr>
          <w:w w:val="100"/>
        </w:rPr>
        <w:t> o</w:t>
      </w:r>
      <w:r>
        <w:rPr>
          <w:spacing w:val="3"/>
          <w:w w:val="100"/>
        </w:rPr>
        <w:t>n</w:t>
      </w:r>
      <w:r>
        <w:rPr>
          <w:w w:val="100"/>
        </w:rPr>
        <w:t>un</w:t>
      </w:r>
      <w:r>
        <w:rPr>
          <w:spacing w:val="1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>
          <w:spacing w:val="15"/>
        </w:rPr>
        <w:t> </w:t>
      </w:r>
      <w:r>
        <w:rPr>
          <w:w w:val="100"/>
        </w:rPr>
        <w:t>bu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spacing w:val="19"/>
        </w:rPr>
        <w:t> </w:t>
      </w:r>
      <w:r>
        <w:rPr>
          <w:w w:val="100"/>
        </w:rPr>
        <w:t>isə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də</w:t>
      </w:r>
      <w:r>
        <w:rPr>
          <w:spacing w:val="3"/>
          <w:w w:val="100"/>
        </w:rPr>
        <w:t>k</w:t>
      </w:r>
      <w:r>
        <w:rPr>
          <w:w w:val="100"/>
        </w:rPr>
        <w:t>i</w:t>
      </w:r>
      <w:r>
        <w:rPr>
          <w:spacing w:val="17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şa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q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19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5"/>
        </w:rPr>
        <w:t> 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17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w w:val="100"/>
        </w:rPr>
        <w:t>ən</w:t>
      </w:r>
      <w:r>
        <w:rPr>
          <w:w w:val="100"/>
        </w:rPr>
        <w:t> h</w:t>
      </w:r>
      <w:r>
        <w:rPr>
          <w:spacing w:val="3"/>
          <w:w w:val="100"/>
        </w:rPr>
        <w:t>i</w:t>
      </w:r>
      <w:r>
        <w:rPr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ri</w:t>
      </w:r>
      <w:r>
        <w:rPr>
          <w:spacing w:val="3"/>
          <w:w w:val="100"/>
        </w:rPr>
        <w:t>q</w:t>
      </w:r>
      <w:r>
        <w:rPr>
          <w:w w:val="100"/>
        </w:rPr>
        <w:t>ti</w:t>
      </w:r>
      <w:r>
        <w:rPr>
          <w:spacing w:val="3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d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18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di</w:t>
      </w:r>
      <w:r>
        <w:rPr>
          <w:spacing w:val="3"/>
          <w:w w:val="100"/>
        </w:rPr>
        <w:t>g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11"/>
          <w:w w:val="100"/>
        </w:rPr>
        <w:t>b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t</w:t>
      </w:r>
      <w:r>
        <w:rPr>
          <w:w w:val="100"/>
        </w:rPr>
        <w:t>ın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ra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w w:val="100"/>
        </w:rPr>
        <w:t>ət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tən</w:t>
      </w:r>
      <w:r>
        <w:rPr>
          <w:w w:val="100"/>
        </w:rPr>
        <w:t> </w:t>
      </w:r>
      <w:r>
        <w:rPr>
          <w:spacing w:val="3"/>
          <w:w w:val="100"/>
        </w:rPr>
        <w:t>h</w:t>
      </w:r>
      <w:r>
        <w:rPr>
          <w:spacing w:val="2"/>
          <w:w w:val="100"/>
        </w:rPr>
        <w:t>ə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t</w:t>
      </w:r>
      <w:r>
        <w:rPr>
          <w:w w:val="100"/>
        </w:rPr>
        <w:t>ın</w:t>
      </w:r>
      <w:r>
        <w:rPr/>
        <w:t> </w:t>
      </w:r>
      <w:r>
        <w:rPr>
          <w:spacing w:val="28"/>
        </w:rPr>
        <w:t> </w:t>
      </w:r>
      <w:r>
        <w:rPr>
          <w:spacing w:val="-3"/>
          <w:w w:val="44"/>
        </w:rPr>
        <w:t>―</w:t>
      </w:r>
      <w:r>
        <w:rPr>
          <w:spacing w:val="2"/>
          <w:w w:val="100"/>
        </w:rPr>
        <w:t>e</w:t>
      </w:r>
      <w:r>
        <w:rPr>
          <w:w w:val="100"/>
        </w:rPr>
        <w:t>v</w:t>
      </w:r>
      <w:r>
        <w:rPr/>
        <w:t> </w:t>
      </w:r>
      <w:r>
        <w:rPr>
          <w:spacing w:val="26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ə</w:t>
      </w:r>
      <w:r>
        <w:rPr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si</w:t>
      </w:r>
      <w:r>
        <w:rPr>
          <w:spacing w:val="2"/>
          <w:w w:val="158"/>
        </w:rPr>
        <w:t>‖</w:t>
      </w:r>
      <w:r>
        <w:rPr>
          <w:w w:val="100"/>
        </w:rPr>
        <w:t>nə</w:t>
      </w:r>
      <w:r>
        <w:rPr/>
        <w:t> </w:t>
      </w:r>
      <w:r>
        <w:rPr>
          <w:spacing w:val="27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ra</w:t>
      </w:r>
      <w:r>
        <w:rPr>
          <w:w w:val="100"/>
        </w:rPr>
        <w:t>ci</w:t>
      </w:r>
      <w:r>
        <w:rPr>
          <w:spacing w:val="2"/>
          <w:w w:val="100"/>
        </w:rPr>
        <w:t>ə</w:t>
      </w:r>
      <w:r>
        <w:rPr>
          <w:w w:val="100"/>
        </w:rPr>
        <w:t>tlə</w:t>
      </w:r>
      <w:r>
        <w:rPr/>
        <w:t> </w:t>
      </w:r>
      <w:r>
        <w:rPr>
          <w:spacing w:val="25"/>
        </w:rPr>
        <w:t> </w:t>
      </w:r>
      <w:r>
        <w:rPr>
          <w:spacing w:val="3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,</w:t>
      </w:r>
      <w:r>
        <w:rPr/>
        <w:t> </w:t>
      </w:r>
      <w:r>
        <w:rPr>
          <w:spacing w:val="24"/>
        </w:rPr>
        <w:t> </w:t>
      </w:r>
      <w:r>
        <w:rPr>
          <w:w w:val="100"/>
        </w:rPr>
        <w:t>so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isə</w:t>
      </w:r>
      <w:r>
        <w:rPr/>
        <w:t> </w:t>
      </w:r>
      <w:r>
        <w:rPr>
          <w:spacing w:val="25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v</w:t>
      </w:r>
      <w:r>
        <w:rPr>
          <w:spacing w:val="3"/>
          <w:w w:val="100"/>
        </w:rPr>
        <w:t>i</w:t>
      </w:r>
      <w:r>
        <w:rPr>
          <w:w w:val="100"/>
        </w:rPr>
        <w:t>qa</w:t>
      </w:r>
      <w:r>
        <w:rPr>
          <w:spacing w:val="3"/>
          <w:w w:val="100"/>
        </w:rPr>
        <w:t>si</w:t>
      </w:r>
      <w:r>
        <w:rPr>
          <w:spacing w:val="16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27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rinin</w:t>
      </w:r>
      <w:r>
        <w:rPr>
          <w:w w:val="100"/>
        </w:rPr>
        <w:t> k</w:t>
      </w:r>
      <w:r>
        <w:rPr>
          <w:spacing w:val="3"/>
          <w:w w:val="100"/>
        </w:rPr>
        <w:t>ö</w:t>
      </w:r>
      <w:r>
        <w:rPr>
          <w:spacing w:val="-3"/>
          <w:w w:val="100"/>
        </w:rPr>
        <w:t>m</w:t>
      </w:r>
      <w:r>
        <w:rPr>
          <w:spacing w:val="4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 </w:t>
      </w:r>
      <w:r>
        <w:rPr>
          <w:spacing w:val="-4"/>
        </w:rPr>
        <w:t> </w:t>
      </w:r>
      <w:r>
        <w:rPr>
          <w:spacing w:val="3"/>
          <w:w w:val="100"/>
        </w:rPr>
        <w:t>il</w:t>
      </w:r>
      <w:r>
        <w:rPr>
          <w:w w:val="100"/>
        </w:rPr>
        <w:t>ə</w:t>
      </w:r>
      <w:r>
        <w:rPr/>
        <w:t>  </w:t>
      </w:r>
      <w:r>
        <w:rPr>
          <w:spacing w:val="-7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/>
        <w:t>  </w:t>
      </w:r>
      <w:r>
        <w:rPr>
          <w:spacing w:val="-9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il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5"/>
        </w:rPr>
        <w:t> </w:t>
      </w:r>
      <w:r>
        <w:rPr>
          <w:w w:val="100"/>
        </w:rPr>
        <w:t>Ve</w:t>
      </w:r>
      <w:r>
        <w:rPr>
          <w:spacing w:val="11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"/>
          <w:w w:val="100"/>
        </w:rPr>
        <w:t>k</w:t>
      </w:r>
      <w:r>
        <w:rPr>
          <w:w w:val="100"/>
        </w:rPr>
        <w:t>i</w:t>
      </w:r>
      <w:r>
        <w:rPr/>
        <w:t>  </w:t>
      </w:r>
      <w:r>
        <w:rPr>
          <w:spacing w:val="-6"/>
        </w:rPr>
        <w:t> </w:t>
      </w:r>
      <w:r>
        <w:rPr>
          <w:spacing w:val="3"/>
          <w:w w:val="100"/>
        </w:rPr>
        <w:t>in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-5"/>
        </w:rPr>
        <w:t> </w:t>
      </w:r>
      <w:r>
        <w:rPr>
          <w:spacing w:val="2"/>
          <w:w w:val="100"/>
        </w:rPr>
        <w:t>re</w:t>
      </w:r>
      <w:r>
        <w:rPr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rının</w:t>
      </w:r>
      <w:r>
        <w:rPr/>
        <w:t>  </w:t>
      </w:r>
      <w:r>
        <w:rPr>
          <w:spacing w:val="-4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ks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/>
        <w:t>  </w:t>
      </w:r>
      <w:r>
        <w:rPr>
          <w:spacing w:val="-6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ü</w:t>
      </w:r>
      <w:r>
        <w:rPr>
          <w:w w:val="100"/>
        </w:rPr>
        <w:t>tün</w:t>
      </w:r>
      <w:r>
        <w:rPr>
          <w:w w:val="100"/>
        </w:rPr>
        <w:t> 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fa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çi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23"/>
        </w:rPr>
        <w:t> </w:t>
      </w:r>
      <w:r>
        <w:rPr>
          <w:w w:val="100"/>
        </w:rPr>
        <w:t>üç</w:t>
      </w:r>
      <w:r>
        <w:rPr>
          <w:spacing w:val="3"/>
          <w:w w:val="100"/>
        </w:rPr>
        <w:t>ü</w:t>
      </w:r>
      <w:r>
        <w:rPr>
          <w:w w:val="100"/>
        </w:rPr>
        <w:t>n</w:t>
      </w:r>
      <w:r>
        <w:rPr>
          <w:spacing w:val="24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çıq</w:t>
      </w:r>
      <w:r>
        <w:rPr>
          <w:spacing w:val="3"/>
          <w:w w:val="100"/>
        </w:rPr>
        <w:t>d</w:t>
      </w:r>
      <w:r>
        <w:rPr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4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ə</w:t>
      </w:r>
      <w:r>
        <w:rPr>
          <w:w w:val="100"/>
        </w:rPr>
        <w:t>zi</w:t>
      </w:r>
      <w:r>
        <w:rPr>
          <w:spacing w:val="24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al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4"/>
          <w:w w:val="100"/>
        </w:rPr>
        <w:t>ə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26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2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rac</w:t>
      </w:r>
      <w:r>
        <w:rPr>
          <w:spacing w:val="3"/>
          <w:w w:val="100"/>
        </w:rPr>
        <w:t>i</w:t>
      </w:r>
      <w:r>
        <w:rPr>
          <w:w w:val="100"/>
        </w:rPr>
        <w:t>ət</w:t>
      </w:r>
      <w:r>
        <w:rPr>
          <w:spacing w:val="24"/>
        </w:rPr>
        <w:t> </w:t>
      </w:r>
      <w:r>
        <w:rPr>
          <w:w w:val="100"/>
        </w:rPr>
        <w:t>ü</w:t>
      </w:r>
      <w:r>
        <w:rPr>
          <w:spacing w:val="2"/>
          <w:w w:val="100"/>
        </w:rPr>
        <w:t>ç</w:t>
      </w:r>
      <w:r>
        <w:rPr>
          <w:w w:val="100"/>
        </w:rPr>
        <w:t>ün</w:t>
      </w:r>
      <w:r>
        <w:rPr>
          <w:spacing w:val="24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v</w:t>
      </w:r>
      <w:r>
        <w:rPr>
          <w:w w:val="100"/>
        </w:rPr>
        <w:t>vəl</w:t>
      </w:r>
      <w:r>
        <w:rPr>
          <w:spacing w:val="2"/>
          <w:w w:val="100"/>
        </w:rPr>
        <w:t>c</w:t>
      </w:r>
      <w:r>
        <w:rPr>
          <w:w w:val="100"/>
        </w:rPr>
        <w:t>ə</w:t>
      </w:r>
      <w:r>
        <w:rPr>
          <w:spacing w:val="23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24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q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di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0"/>
        </w:rPr>
        <w:t>dü</w:t>
      </w:r>
      <w:r>
        <w:rPr>
          <w:spacing w:val="3"/>
          <w:w w:val="100"/>
        </w:rPr>
        <w:t>ş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4"/>
        </w:rPr>
        <w:t> 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w w:val="100"/>
        </w:rPr>
        <w:t>m</w:t>
      </w:r>
      <w:r>
        <w:rPr/>
        <w:t> </w:t>
      </w:r>
      <w:r>
        <w:rPr>
          <w:spacing w:val="1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əli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5"/>
        </w:rPr>
        <w:t> </w:t>
      </w:r>
      <w:r>
        <w:rPr>
          <w:w w:val="100"/>
        </w:rPr>
        <w:t>Elə</w:t>
      </w:r>
      <w:r>
        <w:rPr/>
        <w:t> </w:t>
      </w:r>
      <w:r>
        <w:rPr>
          <w:spacing w:val="3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da</w:t>
      </w:r>
      <w:r>
        <w:rPr/>
        <w:t> </w:t>
      </w:r>
      <w:r>
        <w:rPr>
          <w:spacing w:val="3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d</w:t>
      </w:r>
      <w:r>
        <w:rPr>
          <w:spacing w:val="3"/>
          <w:w w:val="100"/>
        </w:rPr>
        <w:t>ı</w:t>
      </w:r>
      <w:r>
        <w:rPr>
          <w:w w:val="100"/>
        </w:rPr>
        <w:t>r</w:t>
      </w:r>
      <w:r>
        <w:rPr/>
        <w:t> </w:t>
      </w:r>
      <w:r>
        <w:rPr>
          <w:spacing w:val="1"/>
        </w:rPr>
        <w:t> </w:t>
      </w:r>
      <w:r>
        <w:rPr>
          <w:spacing w:val="3"/>
          <w:w w:val="100"/>
        </w:rPr>
        <w:t>ki</w:t>
      </w:r>
      <w:r>
        <w:rPr>
          <w:w w:val="100"/>
        </w:rPr>
        <w:t>,</w:t>
      </w:r>
      <w:r>
        <w:rPr/>
        <w:t>  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spacing w:val="19"/>
          <w:w w:val="100"/>
        </w:rPr>
        <w:t>r</w:t>
      </w:r>
      <w:r>
        <w:rPr>
          <w:w w:val="100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ciət</w:t>
      </w:r>
      <w:r>
        <w:rPr>
          <w:w w:val="100"/>
        </w:rPr>
        <w:t> x</w:t>
      </w:r>
      <w:r>
        <w:rPr>
          <w:spacing w:val="3"/>
          <w:w w:val="100"/>
        </w:rPr>
        <w:t>ü</w:t>
      </w:r>
      <w:r>
        <w:rPr>
          <w:w w:val="100"/>
        </w:rPr>
        <w:t>susi</w:t>
      </w:r>
      <w:r>
        <w:rPr/>
        <w:t>  </w:t>
      </w:r>
      <w:r>
        <w:rPr>
          <w:spacing w:val="-32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t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(</w:t>
      </w:r>
      <w:r>
        <w:rPr>
          <w:spacing w:val="3"/>
          <w:w w:val="100"/>
        </w:rPr>
        <w:t>p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)</w:t>
      </w:r>
      <w:r>
        <w:rPr/>
        <w:t>  </w:t>
      </w:r>
      <w:r>
        <w:rPr>
          <w:spacing w:val="-33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ləb</w:t>
      </w:r>
      <w:r>
        <w:rPr/>
        <w:t>  </w:t>
      </w:r>
      <w:r>
        <w:rPr>
          <w:spacing w:val="-3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34"/>
        </w:rPr>
        <w:t> </w:t>
      </w:r>
      <w:r>
        <w:rPr>
          <w:w w:val="100"/>
        </w:rPr>
        <w:t>VB</w:t>
      </w:r>
      <w:r>
        <w:rPr/>
        <w:t>  </w:t>
      </w:r>
      <w:r>
        <w:rPr>
          <w:spacing w:val="-31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h</w:t>
      </w:r>
      <w:r>
        <w:rPr>
          <w:w w:val="100"/>
        </w:rPr>
        <w:t>z</w:t>
      </w:r>
      <w:r>
        <w:rPr/>
        <w:t>  </w:t>
      </w:r>
      <w:r>
        <w:rPr>
          <w:spacing w:val="-31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e</w:t>
      </w:r>
      <w:r>
        <w:rPr>
          <w:w w:val="100"/>
        </w:rPr>
        <w:t>lə</w:t>
      </w:r>
      <w:r>
        <w:rPr/>
        <w:t>  </w:t>
      </w:r>
      <w:r>
        <w:rPr>
          <w:spacing w:val="-31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nd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-34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</w:t>
      </w:r>
      <w:r>
        <w:rPr/>
        <w:t>  </w:t>
      </w:r>
      <w:r>
        <w:rPr>
          <w:spacing w:val="-32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rac</w:t>
      </w:r>
      <w:r>
        <w:rPr>
          <w:spacing w:val="3"/>
          <w:w w:val="100"/>
        </w:rPr>
        <w:t>i</w:t>
      </w:r>
      <w:r>
        <w:rPr>
          <w:w w:val="100"/>
        </w:rPr>
        <w:t>ət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Ve</w:t>
      </w:r>
      <w:r>
        <w:rPr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in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t</w:t>
      </w:r>
      <w:r>
        <w:rPr>
          <w:spacing w:val="2"/>
          <w:w w:val="100"/>
        </w:rPr>
        <w:t>ar</w:t>
      </w:r>
      <w:r>
        <w:rPr>
          <w:w w:val="100"/>
        </w:rPr>
        <w:t>ış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ş</w:t>
      </w:r>
      <w:r>
        <w:rPr>
          <w:w w:val="100"/>
        </w:rPr>
        <w:t>ın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ının</w:t>
      </w:r>
      <w:r>
        <w:rPr/>
        <w:t> </w:t>
      </w:r>
      <w:r>
        <w:rPr>
          <w:spacing w:val="-13"/>
        </w:rPr>
        <w:t> </w:t>
      </w:r>
      <w:r>
        <w:rPr>
          <w:spacing w:val="3"/>
          <w:w w:val="100"/>
        </w:rPr>
        <w:t>k</w:t>
      </w:r>
      <w:r>
        <w:rPr>
          <w:w w:val="100"/>
        </w:rPr>
        <w:t>ö</w:t>
      </w:r>
      <w:r>
        <w:rPr>
          <w:spacing w:val="-3"/>
          <w:w w:val="100"/>
        </w:rPr>
        <w:t>m</w:t>
      </w:r>
      <w:r>
        <w:rPr>
          <w:spacing w:val="4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</w:t>
      </w:r>
      <w:r>
        <w:rPr>
          <w:spacing w:val="-10"/>
        </w:rPr>
        <w:t> </w:t>
      </w:r>
      <w:r>
        <w:rPr>
          <w:spacing w:val="3"/>
          <w:w w:val="100"/>
        </w:rPr>
        <w:t>il</w:t>
      </w:r>
      <w:r>
        <w:rPr>
          <w:w w:val="100"/>
        </w:rPr>
        <w:t>ə</w:t>
      </w:r>
      <w:r>
        <w:rPr/>
        <w:t> </w:t>
      </w:r>
      <w:r>
        <w:rPr>
          <w:spacing w:val="-14"/>
        </w:rPr>
        <w:t> </w:t>
      </w:r>
      <w:r>
        <w:rPr>
          <w:spacing w:val="3"/>
          <w:w w:val="100"/>
        </w:rPr>
        <w:t>h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ta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k</w:t>
      </w:r>
      <w:r>
        <w:rPr>
          <w:spacing w:val="2"/>
          <w:w w:val="100"/>
        </w:rPr>
        <w:t>e</w:t>
      </w:r>
      <w:r>
        <w:rPr>
          <w:w w:val="100"/>
        </w:rPr>
        <w:t>çi</w:t>
      </w:r>
      <w:r>
        <w:rPr>
          <w:spacing w:val="2"/>
          <w:w w:val="100"/>
        </w:rPr>
        <w:t>r</w:t>
      </w:r>
      <w:r>
        <w:rPr>
          <w:w w:val="100"/>
        </w:rPr>
        <w:t>il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x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w w:val="100"/>
        </w:rPr>
        <w:t>isl</w:t>
      </w:r>
      <w:r>
        <w:rPr>
          <w:spacing w:val="2"/>
          <w:w w:val="100"/>
        </w:rPr>
        <w:t>ər</w:t>
      </w:r>
      <w:r>
        <w:rPr>
          <w:w w:val="100"/>
        </w:rPr>
        <w:t>inə: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Я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d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x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2"/>
        </w:rPr>
        <w:t> </w:t>
      </w:r>
      <w:r>
        <w:rPr>
          <w:w w:val="100"/>
        </w:rPr>
        <w:t>s.</w:t>
      </w:r>
      <w:r>
        <w:rPr>
          <w:spacing w:val="6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is</w:t>
      </w:r>
      <w:r>
        <w:rPr>
          <w:w w:val="100"/>
        </w:rPr>
        <w:t>al</w:t>
      </w:r>
      <w:r>
        <w:rPr>
          <w:spacing w:val="3"/>
        </w:rPr>
        <w:t> </w:t>
      </w:r>
      <w:r>
        <w:rPr>
          <w:w w:val="100"/>
        </w:rPr>
        <w:t>g</w:t>
      </w:r>
      <w:r>
        <w:rPr>
          <w:spacing w:val="3"/>
          <w:w w:val="100"/>
        </w:rPr>
        <w:t>ö</w:t>
      </w:r>
      <w:r>
        <w:rPr>
          <w:w w:val="100"/>
        </w:rPr>
        <w:t>st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lə</w:t>
      </w:r>
      <w:r>
        <w:rPr>
          <w:spacing w:val="2"/>
        </w:rPr>
        <w:t> </w:t>
      </w:r>
      <w:r>
        <w:rPr>
          <w:spacing w:val="2"/>
          <w:w w:val="100"/>
        </w:rPr>
        <w:t>b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4397" w:val="left" w:leader="none"/>
        </w:tabs>
        <w:spacing w:line="240" w:lineRule="auto" w:before="173" w:after="0"/>
        <w:ind w:left="4396" w:right="113" w:hanging="71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Veb, JavaScript və</w:t>
      </w:r>
      <w:r>
        <w:rPr>
          <w:spacing w:val="7"/>
        </w:rPr>
        <w:t> </w:t>
      </w:r>
      <w:r>
        <w:rPr>
          <w:spacing w:val="2"/>
        </w:rPr>
        <w:t>Ja</w:t>
      </w:r>
      <w:r>
        <w:rPr>
          <w:rFonts w:ascii="Times New Roman" w:hAnsi="Times New Roman"/>
          <w:spacing w:val="2"/>
        </w:rPr>
        <w:t>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6"/>
        <w:ind w:right="102" w:firstLine="566"/>
        <w:jc w:val="both"/>
      </w:pP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lin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w w:val="100"/>
        </w:rPr>
        <w:t>ilkin</w:t>
      </w:r>
      <w:r>
        <w:rPr>
          <w:spacing w:val="21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er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ı</w:t>
      </w:r>
      <w:r>
        <w:rPr>
          <w:w w:val="100"/>
        </w:rPr>
        <w:t>nın</w:t>
      </w:r>
      <w:r>
        <w:rPr>
          <w:spacing w:val="21"/>
        </w:rPr>
        <w:t> </w:t>
      </w:r>
      <w:r>
        <w:rPr>
          <w:spacing w:val="2"/>
          <w:w w:val="100"/>
        </w:rPr>
        <w:t>z</w:t>
      </w:r>
      <w:r>
        <w:rPr>
          <w:w w:val="100"/>
        </w:rPr>
        <w:t>ə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ə</w:t>
      </w:r>
      <w:r>
        <w:rPr>
          <w:w w:val="100"/>
        </w:rPr>
        <w:t>ti</w:t>
      </w:r>
      <w:r>
        <w:rPr>
          <w:spacing w:val="21"/>
        </w:rPr>
        <w:t> </w:t>
      </w:r>
      <w:r>
        <w:rPr>
          <w:w w:val="100"/>
        </w:rPr>
        <w:t>on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21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qd</w:t>
      </w:r>
      <w:r>
        <w:rPr>
          <w:spacing w:val="3"/>
          <w:w w:val="100"/>
        </w:rPr>
        <w:t>i</w:t>
      </w:r>
      <w:r>
        <w:rPr>
          <w:w w:val="100"/>
        </w:rPr>
        <w:t>m</w:t>
      </w:r>
      <w:r>
        <w:rPr>
          <w:spacing w:val="18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2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23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spacing w:val="2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nun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at</w:t>
      </w:r>
      <w:r>
        <w:rPr>
          <w:spacing w:val="3"/>
          <w:w w:val="100"/>
        </w:rPr>
        <w:t>i</w:t>
      </w:r>
      <w:r>
        <w:rPr>
          <w:w w:val="100"/>
        </w:rPr>
        <w:t>k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x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1"/>
          <w:w w:val="100"/>
        </w:rPr>
        <w:t>k</w:t>
      </w:r>
      <w:r>
        <w:rPr>
          <w:spacing w:val="3"/>
          <w:w w:val="100"/>
        </w:rPr>
        <w:t>t</w:t>
      </w:r>
      <w:r>
        <w:rPr>
          <w:w w:val="100"/>
        </w:rPr>
        <w:t>er</w:t>
      </w:r>
      <w:r>
        <w:rPr/>
        <w:t> </w:t>
      </w:r>
      <w:r>
        <w:rPr>
          <w:spacing w:val="3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ş</w:t>
      </w:r>
      <w:r>
        <w:rPr>
          <w:spacing w:val="3"/>
          <w:w w:val="100"/>
        </w:rPr>
        <w:t>ı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id</w:t>
      </w:r>
      <w:r>
        <w:rPr>
          <w:spacing w:val="3"/>
          <w:w w:val="100"/>
        </w:rPr>
        <w:t>i</w:t>
      </w:r>
      <w:r>
        <w:rPr>
          <w:w w:val="100"/>
        </w:rPr>
        <w:t>.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2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/>
        <w:t> </w:t>
      </w:r>
      <w:r>
        <w:rPr>
          <w:spacing w:val="4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əll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/>
        <w:t> </w:t>
      </w:r>
      <w:r>
        <w:rPr>
          <w:spacing w:val="2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Ne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sc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pe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Comm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100"/>
        </w:rPr>
        <w:t> n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i/>
          <w:w w:val="100"/>
        </w:rPr>
        <w:t>ion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>
          <w:spacing w:val="31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ar</w:t>
      </w:r>
      <w:r>
        <w:rPr>
          <w:w w:val="100"/>
        </w:rPr>
        <w:t>a</w:t>
      </w:r>
      <w:r>
        <w:rPr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p</w:t>
      </w:r>
      <w:r>
        <w:rPr>
          <w:spacing w:val="2"/>
          <w:w w:val="100"/>
        </w:rPr>
        <w:t>r</w:t>
      </w:r>
      <w:r>
        <w:rPr>
          <w:w w:val="100"/>
        </w:rPr>
        <w:t>oq</w:t>
      </w:r>
      <w:r>
        <w:rPr>
          <w:spacing w:val="2"/>
          <w:w w:val="100"/>
        </w:rPr>
        <w:t>ra</w:t>
      </w:r>
      <w:r>
        <w:rPr>
          <w:w w:val="100"/>
        </w:rPr>
        <w:t>m</w:t>
      </w:r>
      <w:r>
        <w:rPr>
          <w:spacing w:val="25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la</w:t>
      </w:r>
      <w:r>
        <w:rPr>
          <w:spacing w:val="3"/>
          <w:w w:val="100"/>
        </w:rPr>
        <w:t>t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>
          <w:spacing w:val="29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ılı</w:t>
      </w:r>
      <w:r>
        <w:rPr>
          <w:spacing w:val="29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4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/>
        <w:t>  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J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ript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w w:val="100"/>
        </w:rPr>
        <w:t>di</w:t>
      </w:r>
      <w:r>
        <w:rPr>
          <w:rFonts w:ascii="Times New Roman" w:hAnsi="Times New Roman" w:cs="Times New Roman" w:eastAsia="Times New Roman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ini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ar</w:t>
      </w:r>
      <w:r>
        <w:rPr>
          <w:rFonts w:ascii="Times New Roman" w:hAnsi="Times New Roman" w:cs="Times New Roman" w:eastAsia="Times New Roman"/>
          <w:spacing w:val="3"/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d</w:t>
      </w:r>
      <w:r>
        <w:rPr>
          <w:spacing w:val="3"/>
          <w:w w:val="100"/>
        </w:rPr>
        <w:t>ı</w:t>
      </w:r>
      <w:r>
        <w:rPr>
          <w:w w:val="100"/>
        </w:rPr>
        <w:t>.</w:t>
      </w:r>
      <w:r>
        <w:rPr>
          <w:spacing w:val="10"/>
        </w:rPr>
        <w:t> </w:t>
      </w:r>
      <w:r>
        <w:rPr>
          <w:w w:val="100"/>
        </w:rPr>
        <w:t>Bunu</w:t>
      </w:r>
      <w:r>
        <w:rPr>
          <w:spacing w:val="3"/>
          <w:w w:val="100"/>
        </w:rPr>
        <w:t>n</w:t>
      </w:r>
      <w:r>
        <w:rPr>
          <w:w w:val="100"/>
        </w:rPr>
        <w:t>la</w:t>
      </w:r>
      <w:r>
        <w:rPr>
          <w:spacing w:val="11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w w:val="100"/>
        </w:rPr>
        <w:t>ə</w:t>
      </w:r>
      <w:r>
        <w:rPr>
          <w:spacing w:val="3"/>
          <w:w w:val="100"/>
        </w:rPr>
        <w:t>d</w:t>
      </w:r>
      <w:r>
        <w:rPr>
          <w:w w:val="100"/>
        </w:rPr>
        <w:t>ar</w:t>
      </w:r>
      <w:r>
        <w:rPr>
          <w:spacing w:val="11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w w:val="100"/>
        </w:rPr>
        <w:t>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8"/>
        </w:rPr>
        <w:t> </w:t>
      </w:r>
      <w:r>
        <w:rPr>
          <w:w w:val="100"/>
        </w:rPr>
        <w:t>x</w:t>
      </w:r>
      <w:r>
        <w:rPr>
          <w:spacing w:val="3"/>
          <w:w w:val="100"/>
        </w:rPr>
        <w:t>ü</w:t>
      </w:r>
      <w:r>
        <w:rPr>
          <w:w w:val="100"/>
        </w:rPr>
        <w:t>susi</w:t>
      </w:r>
      <w:r>
        <w:rPr>
          <w:spacing w:val="12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cr</w:t>
      </w:r>
      <w:r>
        <w:rPr>
          <w:w w:val="100"/>
        </w:rPr>
        <w:t>ip</w:t>
      </w:r>
      <w:r>
        <w:rPr>
          <w:spacing w:val="3"/>
          <w:w w:val="100"/>
        </w:rPr>
        <w:t>t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q</w:t>
      </w:r>
      <w:r>
        <w:rPr>
          <w:w w:val="100"/>
        </w:rPr>
        <w:t>i</w:t>
      </w:r>
      <w:r>
        <w:rPr>
          <w:spacing w:val="1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il</w:t>
      </w:r>
      <w:r>
        <w:rPr>
          <w:spacing w:val="12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ildi</w:t>
      </w:r>
      <w:r>
        <w:rPr>
          <w:spacing w:val="12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>
          <w:spacing w:val="8"/>
        </w:rPr>
        <w:t> </w:t>
      </w:r>
      <w:r>
        <w:rPr>
          <w:w w:val="100"/>
        </w:rPr>
        <w:t>bu</w:t>
      </w:r>
      <w:r>
        <w:rPr>
          <w:spacing w:val="12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eq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/>
        <w:t> 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J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i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ilində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az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</w:t>
      </w:r>
      <w:r>
        <w:rPr>
          <w:w w:val="100"/>
        </w:rPr>
        <w:t>ş</w:t>
      </w:r>
      <w:r>
        <w:rPr/>
        <w:t> </w:t>
      </w:r>
      <w:r>
        <w:rPr>
          <w:spacing w:val="-8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ı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ə</w:t>
      </w:r>
      <w:r>
        <w:rPr>
          <w:w w:val="100"/>
        </w:rPr>
        <w:t>si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şd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ğ</w:t>
      </w:r>
      <w:r>
        <w:rPr>
          <w:w w:val="100"/>
        </w:rPr>
        <w:t>a</w:t>
      </w:r>
      <w:r>
        <w:rPr/>
        <w:t> </w:t>
      </w:r>
      <w:r>
        <w:rPr>
          <w:spacing w:val="-9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w w:val="100"/>
        </w:rPr>
        <w:t>an</w:t>
      </w:r>
      <w:r>
        <w:rPr/>
        <w:t> </w:t>
      </w:r>
      <w:r>
        <w:rPr>
          <w:spacing w:val="-8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as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ript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q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ar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sc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ipt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ər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i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i/>
          <w:w w:val="100"/>
        </w:rPr>
        <w:t>ər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5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cr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p</w:t>
      </w:r>
      <w:r>
        <w:rPr>
          <w:w w:val="100"/>
        </w:rPr>
        <w:t>t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spacing w:val="15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8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J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b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ont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ol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Lan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i/>
          <w:w w:val="100"/>
        </w:rPr>
        <w:t>ua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i/>
          <w:w w:val="100"/>
        </w:rPr>
        <w:t>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CL</w:t>
      </w:r>
      <w:r>
        <w:rPr>
          <w:rFonts w:ascii="Times New Roman" w:hAnsi="Times New Roman" w:cs="Times New Roman" w:eastAsia="Times New Roman"/>
          <w:i/>
          <w:w w:val="100"/>
        </w:rPr>
        <w:t>,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Pe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spacing w:val="3"/>
          <w:w w:val="100"/>
        </w:rPr>
        <w:t>s</w:t>
      </w:r>
      <w:r>
        <w:rPr>
          <w:spacing w:val="1"/>
          <w:w w:val="100"/>
        </w:rPr>
        <w:t>.</w:t>
      </w:r>
      <w:r>
        <w:rPr>
          <w:w w:val="100"/>
        </w:rPr>
        <w:t>)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/>
        <w:t> </w:t>
      </w:r>
      <w:r>
        <w:rPr>
          <w:spacing w:val="-5"/>
        </w:rPr>
        <w:t> </w:t>
      </w:r>
      <w:r>
        <w:rPr>
          <w:spacing w:val="3"/>
          <w:w w:val="100"/>
        </w:rPr>
        <w:t>ş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h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kö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ç</w:t>
      </w:r>
      <w:r>
        <w:rPr>
          <w:w w:val="100"/>
        </w:rPr>
        <w:t>i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dil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Bu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as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ript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li</w:t>
      </w:r>
      <w:r>
        <w:rPr/>
        <w:t>  </w:t>
      </w:r>
      <w:r>
        <w:rPr>
          <w:spacing w:val="18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/>
        <w:t>  </w:t>
      </w:r>
      <w:r>
        <w:rPr>
          <w:spacing w:val="17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şı</w:t>
      </w:r>
      <w:r>
        <w:rPr>
          <w:w w:val="100"/>
        </w:rPr>
        <w:t>,</w:t>
      </w:r>
      <w:r>
        <w:rPr/>
        <w:t>  </w:t>
      </w:r>
      <w:r>
        <w:rPr>
          <w:spacing w:val="14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ğ</w:t>
      </w:r>
      <w:r>
        <w:rPr>
          <w:spacing w:val="3"/>
          <w:w w:val="100"/>
        </w:rPr>
        <w:t>u</w:t>
      </w:r>
      <w:r>
        <w:rPr>
          <w:w w:val="100"/>
        </w:rPr>
        <w:t>rla</w:t>
      </w:r>
      <w:r>
        <w:rPr/>
        <w:t>  </w:t>
      </w:r>
      <w:r>
        <w:rPr>
          <w:spacing w:val="17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ət</w:t>
      </w:r>
      <w:r>
        <w:rPr>
          <w:spacing w:val="3"/>
          <w:w w:val="100"/>
        </w:rPr>
        <w:t>b</w:t>
      </w:r>
      <w:r>
        <w:rPr>
          <w:w w:val="100"/>
        </w:rPr>
        <w:t>iq</w:t>
      </w:r>
      <w:r>
        <w:rPr/>
        <w:t>  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nə</w:t>
      </w:r>
      <w:r>
        <w:rPr/>
        <w:t>  </w:t>
      </w:r>
      <w:r>
        <w:rPr>
          <w:spacing w:val="17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şdı</w:t>
      </w:r>
      <w:r>
        <w:rPr>
          <w:spacing w:val="2"/>
          <w:w w:val="100"/>
        </w:rPr>
        <w:t>r</w:t>
      </w:r>
      <w:r>
        <w:rPr>
          <w:w w:val="100"/>
        </w:rPr>
        <w:t>ı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w w:val="100"/>
        </w:rPr>
        <w:t>ış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as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i/>
          <w:w w:val="100"/>
        </w:rPr>
        <w:t>ript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c</w:t>
      </w:r>
      <w:r>
        <w:rPr>
          <w:spacing w:val="2"/>
          <w:w w:val="100"/>
        </w:rPr>
        <w:t>r</w:t>
      </w:r>
      <w:r>
        <w:rPr>
          <w:w w:val="100"/>
        </w:rPr>
        <w:t>ipt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ə</w:t>
      </w:r>
      <w:r>
        <w:rPr>
          <w:spacing w:val="4"/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3"/>
          <w:w w:val="100"/>
        </w:rPr>
        <w:t>ş</w:t>
      </w:r>
      <w:r>
        <w:rPr>
          <w:spacing w:val="1"/>
          <w:w w:val="100"/>
        </w:rPr>
        <w:t>ə</w:t>
      </w:r>
      <w:r>
        <w:rPr>
          <w:rFonts w:ascii="Times New Roman" w:hAnsi="Times New Roman" w:cs="Times New Roman" w:eastAsia="Times New Roman"/>
          <w:spacing w:val="2"/>
          <w:w w:val="100"/>
        </w:rPr>
        <w:t>ra</w:t>
      </w:r>
      <w:r>
        <w:rPr>
          <w:rFonts w:ascii="Times New Roman" w:hAnsi="Times New Roman" w:cs="Times New Roman" w:eastAsia="Times New Roman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w w:val="100"/>
        </w:rPr>
        <w:t>t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ara</w:t>
      </w:r>
      <w:r>
        <w:rPr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ıq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ış</w:t>
      </w:r>
      <w:r>
        <w:rPr>
          <w:w w:val="100"/>
        </w:rPr>
        <w:t>ın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ku</w:t>
      </w:r>
      <w:r>
        <w:rPr>
          <w:spacing w:val="2"/>
          <w:w w:val="100"/>
        </w:rPr>
        <w:t>r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nu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k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2"/>
          <w:w w:val="100"/>
        </w:rPr>
        <w:t>n</w:t>
      </w:r>
      <w:r>
        <w:rPr>
          <w:spacing w:val="1"/>
          <w:w w:val="100"/>
        </w:rPr>
        <w:t>ın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4"/>
          <w:w w:val="100"/>
        </w:rPr>
        <w:t>ə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hə</w:t>
      </w:r>
      <w:r>
        <w:rPr>
          <w:spacing w:val="3"/>
          <w:w w:val="100"/>
        </w:rPr>
        <w:t>s</w:t>
      </w:r>
      <w:r>
        <w:rPr>
          <w:w w:val="100"/>
        </w:rPr>
        <w:t>inə</w:t>
      </w:r>
      <w:r>
        <w:rPr>
          <w:spacing w:val="3"/>
        </w:rPr>
        <w:t> </w:t>
      </w:r>
      <w:r>
        <w:rPr>
          <w:w w:val="100"/>
        </w:rPr>
        <w:t>gə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4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3"/>
          <w:w w:val="100"/>
        </w:rPr>
        <w:t>ı</w:t>
      </w:r>
      <w:r>
        <w:rPr>
          <w:w w:val="100"/>
        </w:rPr>
        <w:t>m</w:t>
      </w:r>
      <w:r>
        <w:rPr>
          <w:spacing w:val="-1"/>
        </w:rPr>
        <w:t> </w:t>
      </w:r>
      <w:r>
        <w:rPr>
          <w:spacing w:val="3"/>
          <w:w w:val="100"/>
        </w:rPr>
        <w:t>ol</w:t>
      </w:r>
      <w:r>
        <w:rPr>
          <w:w w:val="100"/>
        </w:rPr>
        <w:t>duq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</w:rPr>
        <w:t> 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ra</w:t>
      </w:r>
      <w:r>
        <w:rPr>
          <w:spacing w:val="3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360" w:lineRule="auto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2"/>
          <w:w w:val="100"/>
        </w:rPr>
        <w:t>İ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17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n</w:t>
      </w:r>
      <w:r>
        <w:rPr>
          <w:spacing w:val="3"/>
          <w:w w:val="100"/>
        </w:rPr>
        <w:t>o</w:t>
      </w:r>
      <w:r>
        <w:rPr>
          <w:w w:val="100"/>
        </w:rPr>
        <w:t>log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</w:t>
      </w:r>
      <w:r>
        <w:rPr>
          <w:spacing w:val="3"/>
          <w:w w:val="100"/>
        </w:rPr>
        <w:t>ı</w:t>
      </w:r>
      <w:r>
        <w:rPr>
          <w:w w:val="100"/>
        </w:rPr>
        <w:t>n</w:t>
      </w:r>
      <w:r>
        <w:rPr/>
        <w:t>  </w:t>
      </w:r>
      <w:r>
        <w:rPr>
          <w:spacing w:val="16"/>
        </w:rPr>
        <w:t> </w:t>
      </w:r>
      <w:r>
        <w:rPr>
          <w:w w:val="100"/>
        </w:rPr>
        <w:t>so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k</w:t>
      </w:r>
      <w:r>
        <w:rPr>
          <w:w w:val="100"/>
        </w:rPr>
        <w:t>ı</w:t>
      </w:r>
      <w:r>
        <w:rPr/>
        <w:t>  </w:t>
      </w:r>
      <w:r>
        <w:rPr>
          <w:spacing w:val="16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nki</w:t>
      </w:r>
      <w:r>
        <w:rPr>
          <w:spacing w:val="3"/>
          <w:w w:val="100"/>
        </w:rPr>
        <w:t>ş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/>
        <w:t>  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Su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i/>
          <w:w w:val="100"/>
        </w:rPr>
        <w:t>sy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i/>
          <w:w w:val="100"/>
        </w:rPr>
        <w:t>ms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pacing w:val="3"/>
          <w:w w:val="100"/>
        </w:rPr>
        <w:t>pa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ın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20"/>
        </w:rPr>
        <w:t> </w:t>
      </w:r>
      <w:r>
        <w:rPr>
          <w:w w:val="100"/>
        </w:rPr>
        <w:t>199</w:t>
      </w:r>
      <w:r>
        <w:rPr>
          <w:spacing w:val="7"/>
          <w:w w:val="100"/>
        </w:rPr>
        <w:t>5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w w:val="100"/>
        </w:rPr>
        <w:t>ci</w:t>
      </w:r>
      <w:r>
        <w:rPr>
          <w:spacing w:val="21"/>
        </w:rPr>
        <w:t> </w:t>
      </w:r>
      <w:r>
        <w:rPr>
          <w:w w:val="100"/>
        </w:rPr>
        <w:t>ildə</w:t>
      </w:r>
      <w:r>
        <w:rPr>
          <w:spacing w:val="23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ara</w:t>
      </w:r>
      <w:r>
        <w:rPr>
          <w:w w:val="100"/>
        </w:rPr>
        <w:t>dı</w:t>
      </w:r>
      <w:r>
        <w:rPr>
          <w:spacing w:val="3"/>
          <w:w w:val="100"/>
        </w:rPr>
        <w:t>l</w:t>
      </w:r>
      <w:r>
        <w:rPr>
          <w:w w:val="100"/>
        </w:rPr>
        <w:t>an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J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i/>
          <w:w w:val="100"/>
        </w:rPr>
        <w:t>a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w w:val="100"/>
        </w:rPr>
        <w:t>dili</w:t>
      </w:r>
      <w:r>
        <w:rPr>
          <w:spacing w:val="21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ö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ü</w:t>
      </w:r>
      <w:r>
        <w:rPr>
          <w:w w:val="100"/>
        </w:rPr>
        <w:t>k</w:t>
      </w:r>
      <w:r>
        <w:rPr>
          <w:spacing w:val="21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spacing w:val="2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t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.</w:t>
      </w:r>
      <w:r>
        <w:rPr>
          <w:spacing w:val="19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hi</w:t>
      </w:r>
      <w:r>
        <w:rPr>
          <w:spacing w:val="2"/>
          <w:w w:val="100"/>
        </w:rPr>
        <w:t>fə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inə</w:t>
      </w:r>
      <w:r>
        <w:rPr>
          <w:spacing w:val="20"/>
        </w:rPr>
        <w:t> </w:t>
      </w:r>
      <w:r>
        <w:rPr>
          <w:spacing w:val="-3"/>
          <w:w w:val="44"/>
        </w:rPr>
        <w:t>―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cr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w w:val="100"/>
        </w:rPr>
        <w:t>ən</w:t>
      </w:r>
      <w:r>
        <w:rPr>
          <w:spacing w:val="4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4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x</w:t>
      </w:r>
      <w:r>
        <w:rPr>
          <w:w w:val="100"/>
        </w:rPr>
        <w:t>il</w:t>
      </w:r>
      <w:r>
        <w:rPr>
          <w:spacing w:val="4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4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3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</w:rPr>
        <w:t> </w:t>
      </w:r>
      <w:r>
        <w:rPr>
          <w:spacing w:val="2"/>
          <w:w w:val="100"/>
        </w:rPr>
        <w:t>v</w:t>
      </w:r>
      <w:r>
        <w:rPr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4349" w:val="left" w:leader="none"/>
        </w:tabs>
        <w:spacing w:line="240" w:lineRule="auto" w:before="171" w:after="0"/>
        <w:ind w:left="4349" w:right="113" w:hanging="717"/>
        <w:jc w:val="left"/>
        <w:rPr>
          <w:b w:val="0"/>
          <w:bCs w:val="0"/>
        </w:rPr>
      </w:pPr>
      <w:r>
        <w:rPr/>
        <w:t>Yeni Veb</w:t>
      </w:r>
      <w:r>
        <w:rPr>
          <w:spacing w:val="6"/>
        </w:rPr>
        <w:t> </w:t>
      </w:r>
      <w:r>
        <w:rPr/>
        <w:t>texnologiyaları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5" w:firstLine="566"/>
        <w:jc w:val="both"/>
      </w:pPr>
      <w:r>
        <w:rPr/>
        <w:t>Son illərdə mövcud olan  veb</w:t>
      </w:r>
      <w:r>
        <w:rPr>
          <w:rFonts w:ascii="Times New Roman" w:hAnsi="Times New Roman"/>
        </w:rPr>
        <w:t>-</w:t>
      </w:r>
      <w:r>
        <w:rPr/>
        <w:t>texnologiyalarının  məlum  qüsurlarını</w:t>
      </w:r>
      <w:r>
        <w:rPr>
          <w:spacing w:val="27"/>
        </w:rPr>
        <w:t> </w:t>
      </w:r>
      <w:r>
        <w:rPr/>
        <w:t>aradan</w:t>
      </w:r>
      <w:r>
        <w:rPr>
          <w:w w:val="100"/>
        </w:rPr>
        <w:t> </w:t>
      </w:r>
      <w:r>
        <w:rPr/>
        <w:t>qaldırmaq</w:t>
      </w:r>
      <w:r>
        <w:rPr>
          <w:spacing w:val="41"/>
        </w:rPr>
        <w:t> </w:t>
      </w:r>
      <w:r>
        <w:rPr/>
        <w:t>istiqamətində</w:t>
      </w:r>
      <w:r>
        <w:rPr>
          <w:spacing w:val="40"/>
        </w:rPr>
        <w:t> </w:t>
      </w:r>
      <w:r>
        <w:rPr/>
        <w:t>gərgin</w:t>
      </w:r>
      <w:r>
        <w:rPr>
          <w:spacing w:val="39"/>
        </w:rPr>
        <w:t> </w:t>
      </w:r>
      <w:r>
        <w:rPr/>
        <w:t>iş</w:t>
      </w:r>
      <w:r>
        <w:rPr>
          <w:spacing w:val="41"/>
        </w:rPr>
        <w:t> </w:t>
      </w:r>
      <w:r>
        <w:rPr/>
        <w:t>aparılır.</w:t>
      </w:r>
      <w:r>
        <w:rPr>
          <w:spacing w:val="42"/>
        </w:rPr>
        <w:t> </w:t>
      </w:r>
      <w:r>
        <w:rPr/>
        <w:t>Bu</w:t>
      </w:r>
      <w:r>
        <w:rPr>
          <w:spacing w:val="41"/>
        </w:rPr>
        <w:t> </w:t>
      </w:r>
      <w:r>
        <w:rPr/>
        <w:t>işlər</w:t>
      </w:r>
      <w:r>
        <w:rPr>
          <w:spacing w:val="37"/>
        </w:rPr>
        <w:t> </w:t>
      </w:r>
      <w:r>
        <w:rPr/>
        <w:t>göstərir</w:t>
      </w:r>
      <w:r>
        <w:rPr>
          <w:spacing w:val="40"/>
        </w:rPr>
        <w:t> </w:t>
      </w:r>
      <w:r>
        <w:rPr/>
        <w:t>ki,</w:t>
      </w:r>
      <w:r>
        <w:rPr>
          <w:spacing w:val="42"/>
        </w:rPr>
        <w:t> </w:t>
      </w:r>
      <w:r>
        <w:rPr>
          <w:spacing w:val="3"/>
        </w:rPr>
        <w:t>Veb</w:t>
      </w:r>
      <w:r>
        <w:rPr>
          <w:rFonts w:ascii="Times New Roman" w:hAnsi="Times New Roman"/>
          <w:spacing w:val="3"/>
        </w:rPr>
        <w:t>-in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element</w:t>
      </w:r>
      <w:r>
        <w:rPr/>
        <w:t>ləri</w:t>
      </w:r>
      <w:r>
        <w:rPr>
          <w:spacing w:val="-67"/>
        </w:rPr>
        <w:t> </w:t>
      </w:r>
      <w:r>
        <w:rPr>
          <w:spacing w:val="-67"/>
        </w:rPr>
      </w:r>
      <w:r>
        <w:rPr/>
        <w:t>olan</w:t>
      </w:r>
      <w:r>
        <w:rPr>
          <w:spacing w:val="22"/>
        </w:rPr>
        <w:t> </w:t>
      </w:r>
      <w:r>
        <w:rPr/>
        <w:t>hipermətn</w:t>
      </w:r>
      <w:r>
        <w:rPr>
          <w:spacing w:val="22"/>
        </w:rPr>
        <w:t> </w:t>
      </w:r>
      <w:r>
        <w:rPr/>
        <w:t>nişanlama</w:t>
      </w:r>
      <w:r>
        <w:rPr>
          <w:spacing w:val="23"/>
        </w:rPr>
        <w:t> </w:t>
      </w:r>
      <w:r>
        <w:rPr/>
        <w:t>dili</w:t>
      </w:r>
      <w:r>
        <w:rPr>
          <w:spacing w:val="33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-</w:t>
      </w:r>
      <w:r>
        <w:rPr/>
        <w:t>də,</w:t>
      </w:r>
      <w:r>
        <w:rPr>
          <w:spacing w:val="20"/>
        </w:rPr>
        <w:t> </w:t>
      </w:r>
      <w:r>
        <w:rPr/>
        <w:t>universal</w:t>
      </w:r>
      <w:r>
        <w:rPr>
          <w:spacing w:val="26"/>
        </w:rPr>
        <w:t> </w:t>
      </w:r>
      <w:r>
        <w:rPr/>
        <w:t>resur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lokatoru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i/>
        </w:rPr>
        <w:t>URL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21"/>
        </w:rPr>
        <w:t> </w:t>
      </w:r>
      <w:r>
        <w:rPr/>
        <w:t>və</w:t>
      </w:r>
      <w:r>
        <w:rPr>
          <w:spacing w:val="21"/>
        </w:rPr>
        <w:t> </w:t>
      </w:r>
      <w:r>
        <w:rPr/>
        <w:t>hipermətn</w:t>
      </w:r>
      <w:r>
        <w:rPr>
          <w:spacing w:val="-66"/>
        </w:rPr>
        <w:t> </w:t>
      </w:r>
      <w:r>
        <w:rPr>
          <w:spacing w:val="-66"/>
        </w:rPr>
      </w:r>
      <w:r>
        <w:rPr/>
        <w:t>resurslarının</w:t>
      </w:r>
      <w:r>
        <w:rPr>
          <w:spacing w:val="58"/>
        </w:rPr>
        <w:t> </w:t>
      </w:r>
      <w:r>
        <w:rPr/>
        <w:t>ötürülməsi</w:t>
      </w:r>
      <w:r>
        <w:rPr>
          <w:spacing w:val="58"/>
        </w:rPr>
        <w:t> </w:t>
      </w:r>
      <w:r>
        <w:rPr/>
        <w:t>protokolu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HTTP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56"/>
        </w:rPr>
        <w:t> </w:t>
      </w:r>
      <w:r>
        <w:rPr/>
        <w:t>köklü</w:t>
      </w:r>
      <w:r>
        <w:rPr>
          <w:spacing w:val="58"/>
        </w:rPr>
        <w:t> </w:t>
      </w:r>
      <w:r>
        <w:rPr/>
        <w:t>dəyişikliklər</w:t>
      </w:r>
      <w:r>
        <w:rPr>
          <w:spacing w:val="59"/>
        </w:rPr>
        <w:t> </w:t>
      </w:r>
      <w:r>
        <w:rPr/>
        <w:t>etməyə</w:t>
      </w:r>
      <w:r>
        <w:rPr>
          <w:spacing w:val="59"/>
        </w:rPr>
        <w:t> </w:t>
      </w:r>
      <w:r>
        <w:rPr/>
        <w:t>kəskin</w:t>
      </w:r>
      <w:r>
        <w:rPr>
          <w:spacing w:val="58"/>
        </w:rPr>
        <w:t> </w:t>
      </w:r>
      <w:r>
        <w:rPr/>
        <w:t>ehtiyac</w:t>
      </w:r>
      <w:r>
        <w:rPr>
          <w:spacing w:val="-66"/>
        </w:rPr>
        <w:t> </w:t>
      </w:r>
      <w:r>
        <w:rPr>
          <w:spacing w:val="-66"/>
        </w:rPr>
      </w:r>
      <w:r>
        <w:rPr/>
        <w:t>vardır.</w:t>
      </w:r>
    </w:p>
    <w:p>
      <w:pPr>
        <w:pStyle w:val="BodyText"/>
        <w:spacing w:line="360" w:lineRule="auto"/>
        <w:ind w:right="102" w:firstLine="566"/>
        <w:jc w:val="both"/>
      </w:pPr>
      <w:r>
        <w:rPr/>
        <w:t>Yeni veb texnologiyaları 1998</w:t>
      </w:r>
      <w:r>
        <w:rPr>
          <w:rFonts w:ascii="Times New Roman" w:hAnsi="Times New Roman"/>
        </w:rPr>
        <w:t>-</w:t>
      </w:r>
      <w:r>
        <w:rPr/>
        <w:t>ci ildə qəbul edilmiş standarta əsaslanır. Bu</w:t>
      </w:r>
      <w:r>
        <w:rPr>
          <w:spacing w:val="50"/>
        </w:rPr>
        <w:t> </w:t>
      </w:r>
      <w:r>
        <w:rPr/>
        <w:t>standarta</w:t>
      </w:r>
      <w:r>
        <w:rPr>
          <w:w w:val="100"/>
        </w:rPr>
        <w:t> </w:t>
      </w:r>
      <w:r>
        <w:rPr/>
        <w:t>əsasən</w:t>
      </w:r>
      <w:r>
        <w:rPr>
          <w:spacing w:val="27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25"/>
        </w:rPr>
        <w:t> </w:t>
      </w:r>
      <w:r>
        <w:rPr/>
        <w:t>nişanlama</w:t>
      </w:r>
      <w:r>
        <w:rPr>
          <w:spacing w:val="24"/>
        </w:rPr>
        <w:t> </w:t>
      </w:r>
      <w:r>
        <w:rPr/>
        <w:t>dilinin</w:t>
      </w:r>
      <w:r>
        <w:rPr>
          <w:spacing w:val="21"/>
        </w:rPr>
        <w:t> </w:t>
      </w:r>
      <w:r>
        <w:rPr/>
        <w:t>imkanlarını</w:t>
      </w:r>
      <w:r>
        <w:rPr>
          <w:spacing w:val="21"/>
        </w:rPr>
        <w:t> </w:t>
      </w:r>
      <w:r>
        <w:rPr/>
        <w:t>genişləndirən</w:t>
      </w:r>
      <w:r>
        <w:rPr>
          <w:spacing w:val="25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Extensible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Markup</w:t>
      </w:r>
      <w:r>
        <w:rPr>
          <w:rFonts w:ascii="Times New Roman" w:hAnsi="Times New Roman"/>
          <w:i/>
          <w:spacing w:val="-67"/>
        </w:rPr>
        <w:t> </w:t>
      </w:r>
      <w:r>
        <w:rPr>
          <w:rFonts w:ascii="Times New Roman" w:hAnsi="Times New Roman"/>
          <w:i/>
          <w:spacing w:val="-67"/>
        </w:rPr>
      </w:r>
      <w:r>
        <w:rPr>
          <w:rFonts w:ascii="Times New Roman" w:hAnsi="Times New Roman"/>
          <w:i/>
        </w:rPr>
        <w:t>Language</w:t>
      </w:r>
      <w:r>
        <w:rPr/>
        <w:t>)</w:t>
      </w:r>
      <w:r>
        <w:rPr>
          <w:spacing w:val="51"/>
        </w:rPr>
        <w:t> </w:t>
      </w:r>
      <w:r>
        <w:rPr/>
        <w:t>nişanlama</w:t>
      </w:r>
      <w:r>
        <w:rPr>
          <w:spacing w:val="53"/>
        </w:rPr>
        <w:t> </w:t>
      </w:r>
      <w:r>
        <w:rPr/>
        <w:t>dilindən</w:t>
      </w:r>
      <w:r>
        <w:rPr>
          <w:spacing w:val="52"/>
        </w:rPr>
        <w:t> </w:t>
      </w:r>
      <w:r>
        <w:rPr/>
        <w:t>istifadəyə</w:t>
      </w:r>
      <w:r>
        <w:rPr>
          <w:spacing w:val="53"/>
        </w:rPr>
        <w:t> </w:t>
      </w:r>
      <w:r>
        <w:rPr/>
        <w:t>keçid</w:t>
      </w:r>
      <w:r>
        <w:rPr>
          <w:spacing w:val="52"/>
        </w:rPr>
        <w:t> </w:t>
      </w:r>
      <w:r>
        <w:rPr/>
        <w:t>nəzərdə</w:t>
      </w:r>
      <w:r>
        <w:rPr>
          <w:spacing w:val="51"/>
        </w:rPr>
        <w:t> </w:t>
      </w:r>
      <w:r>
        <w:rPr/>
        <w:t>tutulur.</w:t>
      </w:r>
      <w:r>
        <w:rPr>
          <w:spacing w:val="52"/>
        </w:rPr>
        <w:t> </w:t>
      </w:r>
      <w:r>
        <w:rPr/>
        <w:t>Mövcud</w:t>
      </w:r>
      <w:r>
        <w:rPr>
          <w:spacing w:val="52"/>
        </w:rPr>
        <w:t> </w:t>
      </w:r>
      <w:r>
        <w:rPr/>
        <w:t>texnologiyada</w:t>
      </w:r>
      <w:r>
        <w:rPr>
          <w:spacing w:val="-64"/>
        </w:rPr>
        <w:t> </w:t>
      </w:r>
      <w:r>
        <w:rPr>
          <w:spacing w:val="-64"/>
        </w:rPr>
      </w:r>
      <w:r>
        <w:rPr/>
        <w:t>qapalı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-</w:t>
      </w:r>
      <w:r>
        <w:rPr/>
        <w:t>ə</w:t>
      </w:r>
      <w:r>
        <w:rPr>
          <w:spacing w:val="15"/>
        </w:rPr>
        <w:t> </w:t>
      </w:r>
      <w:r>
        <w:rPr/>
        <w:t>həvalə</w:t>
      </w:r>
      <w:r>
        <w:rPr>
          <w:spacing w:val="15"/>
        </w:rPr>
        <w:t> </w:t>
      </w:r>
      <w:r>
        <w:rPr/>
        <w:t>edilmiş</w:t>
      </w:r>
      <w:r>
        <w:rPr>
          <w:spacing w:val="16"/>
        </w:rPr>
        <w:t> </w:t>
      </w:r>
      <w:r>
        <w:rPr/>
        <w:t>funksiyalar</w:t>
      </w:r>
      <w:r>
        <w:rPr>
          <w:spacing w:val="12"/>
        </w:rPr>
        <w:t> </w:t>
      </w:r>
      <w:r>
        <w:rPr/>
        <w:t>sözügedən</w:t>
      </w:r>
      <w:r>
        <w:rPr>
          <w:spacing w:val="16"/>
        </w:rPr>
        <w:t> </w:t>
      </w:r>
      <w:r>
        <w:rPr/>
        <w:t>standarta</w:t>
      </w:r>
      <w:r>
        <w:rPr>
          <w:spacing w:val="15"/>
        </w:rPr>
        <w:t> </w:t>
      </w:r>
      <w:r>
        <w:rPr/>
        <w:t>əsaslanan</w:t>
      </w:r>
      <w:r>
        <w:rPr>
          <w:spacing w:val="16"/>
        </w:rPr>
        <w:t> </w:t>
      </w:r>
      <w:r>
        <w:rPr/>
        <w:t>yeni</w:t>
      </w:r>
      <w:r>
        <w:rPr>
          <w:spacing w:val="16"/>
        </w:rPr>
        <w:t> </w:t>
      </w:r>
      <w:r>
        <w:rPr/>
        <w:t>nəsil</w:t>
      </w:r>
      <w:r>
        <w:rPr>
          <w:spacing w:val="16"/>
        </w:rPr>
        <w:t> </w:t>
      </w:r>
      <w:r>
        <w:rPr>
          <w:spacing w:val="3"/>
        </w:rPr>
        <w:t>Veb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66"/>
        </w:rPr>
        <w:t> </w:t>
      </w:r>
      <w:r>
        <w:rPr/>
        <w:t>də</w:t>
      </w:r>
      <w:r>
        <w:rPr>
          <w:spacing w:val="33"/>
        </w:rPr>
        <w:t> </w:t>
      </w:r>
      <w:r>
        <w:rPr/>
        <w:t>modul</w:t>
      </w:r>
      <w:r>
        <w:rPr>
          <w:spacing w:val="32"/>
        </w:rPr>
        <w:t> </w:t>
      </w:r>
      <w:r>
        <w:rPr/>
        <w:t>prinsipində</w:t>
      </w:r>
      <w:r>
        <w:rPr>
          <w:spacing w:val="33"/>
        </w:rPr>
        <w:t> </w:t>
      </w:r>
      <w:r>
        <w:rPr/>
        <w:t>qurularaq</w:t>
      </w:r>
      <w:r>
        <w:rPr>
          <w:spacing w:val="34"/>
        </w:rPr>
        <w:t> </w:t>
      </w:r>
      <w:r>
        <w:rPr/>
        <w:t>açıq</w:t>
      </w:r>
      <w:r>
        <w:rPr>
          <w:spacing w:val="32"/>
        </w:rPr>
        <w:t> </w:t>
      </w:r>
      <w:r>
        <w:rPr/>
        <w:t>modul</w:t>
      </w:r>
      <w:r>
        <w:rPr>
          <w:spacing w:val="32"/>
        </w:rPr>
        <w:t> </w:t>
      </w:r>
      <w:r>
        <w:rPr/>
        <w:t>vasitəsilə</w:t>
      </w:r>
      <w:r>
        <w:rPr>
          <w:spacing w:val="46"/>
        </w:rPr>
        <w:t> </w:t>
      </w:r>
      <w:r>
        <w:rPr/>
        <w:t>icra</w:t>
      </w:r>
      <w:r>
        <w:rPr>
          <w:spacing w:val="31"/>
        </w:rPr>
        <w:t> </w:t>
      </w:r>
      <w:r>
        <w:rPr/>
        <w:t>ediləcəkdir.</w:t>
      </w:r>
      <w:r>
        <w:rPr>
          <w:spacing w:val="35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</w:rPr>
        <w:t>-</w:t>
      </w:r>
      <w:r>
        <w:rPr/>
        <w:t>dən</w:t>
      </w:r>
      <w:r>
        <w:rPr>
          <w:spacing w:val="32"/>
        </w:rPr>
        <w:t> </w:t>
      </w:r>
      <w:r>
        <w:rPr/>
        <w:t>fərqli</w:t>
      </w:r>
      <w:r>
        <w:rPr>
          <w:spacing w:val="-67"/>
        </w:rPr>
        <w:t> </w:t>
      </w:r>
      <w:r>
        <w:rPr>
          <w:spacing w:val="-67"/>
        </w:rPr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</w:rPr>
        <w:t>dili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</w:rPr>
        <w:t>-</w:t>
      </w:r>
      <w:r>
        <w:rPr/>
        <w:t>sənədinin</w:t>
      </w:r>
      <w:r>
        <w:rPr>
          <w:spacing w:val="20"/>
        </w:rPr>
        <w:t> </w:t>
      </w:r>
      <w:r>
        <w:rPr/>
        <w:t>məzmununu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nişanlamağa</w:t>
      </w:r>
      <w:r>
        <w:rPr>
          <w:spacing w:val="15"/>
        </w:rPr>
        <w:t> </w:t>
      </w:r>
      <w:r>
        <w:rPr/>
        <w:t>imkan</w:t>
      </w:r>
      <w:r>
        <w:rPr>
          <w:spacing w:val="20"/>
        </w:rPr>
        <w:t> </w:t>
      </w:r>
      <w:r>
        <w:rPr/>
        <w:t>verir.</w:t>
      </w:r>
      <w:r>
        <w:rPr>
          <w:spacing w:val="17"/>
        </w:rPr>
        <w:t> </w:t>
      </w:r>
      <w:r>
        <w:rPr/>
        <w:t>Beləliklə,</w:t>
      </w:r>
      <w:r>
        <w:rPr>
          <w:spacing w:val="17"/>
        </w:rPr>
        <w:t> </w:t>
      </w:r>
      <w:r>
        <w:rPr/>
        <w:t>yeni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veb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texno</w:t>
      </w:r>
      <w:r>
        <w:rPr/>
        <w:t>logiyaları</w:t>
      </w:r>
      <w:r>
        <w:rPr>
          <w:spacing w:val="58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58"/>
        </w:rPr>
        <w:t> </w:t>
      </w:r>
      <w:r>
        <w:rPr/>
        <w:t>platformasına</w:t>
      </w:r>
      <w:r>
        <w:rPr>
          <w:spacing w:val="55"/>
        </w:rPr>
        <w:t> </w:t>
      </w:r>
      <w:r>
        <w:rPr/>
        <w:t>əsaslanacaqdır.</w:t>
      </w:r>
      <w:r>
        <w:rPr>
          <w:spacing w:val="64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55"/>
        </w:rPr>
        <w:t> </w:t>
      </w:r>
      <w:r>
        <w:rPr/>
        <w:t>platformasının</w:t>
      </w:r>
      <w:r>
        <w:rPr>
          <w:spacing w:val="58"/>
        </w:rPr>
        <w:t> </w:t>
      </w:r>
      <w:r>
        <w:rPr/>
        <w:t>standart</w:t>
      </w:r>
      <w:r>
        <w:rPr>
          <w:rFonts w:ascii="Times New Roman" w:hAnsi="Times New Roman"/>
        </w:rPr>
        <w:t>la-</w:t>
      </w:r>
      <w:r>
        <w:rPr>
          <w:rFonts w:ascii="Times New Roman" w:hAnsi="Times New Roman"/>
          <w:spacing w:val="-65"/>
        </w:rPr>
        <w:t> </w:t>
      </w:r>
      <w:r>
        <w:rPr>
          <w:rFonts w:ascii="Times New Roman" w:hAnsi="Times New Roman"/>
          <w:spacing w:val="-65"/>
        </w:rPr>
      </w:r>
      <w:r>
        <w:rPr/>
        <w:t>rında</w:t>
      </w:r>
      <w:r>
        <w:rPr>
          <w:spacing w:val="61"/>
        </w:rPr>
        <w:t> </w:t>
      </w:r>
      <w:r>
        <w:rPr/>
        <w:t>informasiya</w:t>
      </w:r>
      <w:r>
        <w:rPr>
          <w:spacing w:val="64"/>
        </w:rPr>
        <w:t> </w:t>
      </w:r>
      <w:r>
        <w:rPr/>
        <w:t>resurslarının</w:t>
      </w:r>
      <w:r>
        <w:rPr>
          <w:spacing w:val="63"/>
        </w:rPr>
        <w:t> </w:t>
      </w:r>
      <w:r>
        <w:rPr/>
        <w:t>identifikasiyası</w:t>
      </w:r>
      <w:r>
        <w:rPr>
          <w:spacing w:val="8"/>
        </w:rPr>
        <w:t> </w:t>
      </w:r>
      <w:r>
        <w:rPr>
          <w:rFonts w:ascii="Times New Roman" w:hAnsi="Times New Roman"/>
          <w:i/>
        </w:rPr>
        <w:t>URL</w:t>
      </w:r>
      <w:r>
        <w:rPr>
          <w:rFonts w:ascii="Times New Roman" w:hAnsi="Times New Roman"/>
          <w:i/>
          <w:spacing w:val="65"/>
        </w:rPr>
        <w:t> </w:t>
      </w:r>
      <w:r>
        <w:rPr/>
        <w:t>mexanizmindən</w:t>
      </w:r>
      <w:r>
        <w:rPr>
          <w:spacing w:val="63"/>
        </w:rPr>
        <w:t> </w:t>
      </w:r>
      <w:r>
        <w:rPr/>
        <w:t>prinsipial</w:t>
      </w:r>
      <w:r>
        <w:rPr>
          <w:spacing w:val="66"/>
        </w:rPr>
        <w:t> </w:t>
      </w:r>
      <w:r>
        <w:rPr/>
        <w:t>surətdə</w:t>
      </w:r>
      <w:r>
        <w:rPr>
          <w:spacing w:val="-65"/>
        </w:rPr>
        <w:t> </w:t>
      </w:r>
      <w:r>
        <w:rPr>
          <w:spacing w:val="-65"/>
        </w:rPr>
      </w:r>
      <w:r>
        <w:rPr/>
        <w:t>fərqlənən</w:t>
      </w:r>
      <w:r>
        <w:rPr>
          <w:spacing w:val="30"/>
        </w:rPr>
        <w:t> </w:t>
      </w:r>
      <w:r>
        <w:rPr>
          <w:rFonts w:ascii="Times New Roman" w:hAnsi="Times New Roman"/>
          <w:i/>
        </w:rPr>
        <w:t>URİ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Universal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Resource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İdentifier</w:t>
      </w:r>
      <w:r>
        <w:rPr/>
        <w:t>)</w:t>
      </w:r>
      <w:r>
        <w:rPr>
          <w:spacing w:val="27"/>
        </w:rPr>
        <w:t> </w:t>
      </w:r>
      <w:r>
        <w:rPr/>
        <w:t>mexanizminə</w:t>
      </w:r>
      <w:r>
        <w:rPr>
          <w:spacing w:val="21"/>
        </w:rPr>
        <w:t> </w:t>
      </w:r>
      <w:r>
        <w:rPr/>
        <w:t>keçid</w:t>
      </w:r>
      <w:r>
        <w:rPr>
          <w:spacing w:val="23"/>
        </w:rPr>
        <w:t> </w:t>
      </w:r>
      <w:r>
        <w:rPr/>
        <w:t>nəzərdə</w:t>
      </w:r>
      <w:r>
        <w:rPr>
          <w:spacing w:val="25"/>
        </w:rPr>
        <w:t> </w:t>
      </w:r>
      <w:r>
        <w:rPr/>
        <w:t>tutulur</w:t>
      </w:r>
      <w:r>
        <w:rPr>
          <w:spacing w:val="24"/>
        </w:rPr>
        <w:t> </w:t>
      </w:r>
      <w:r>
        <w:rPr/>
        <w:t>ki,</w:t>
      </w:r>
      <w:r>
        <w:rPr>
          <w:spacing w:val="24"/>
        </w:rPr>
        <w:t> </w:t>
      </w:r>
      <w:r>
        <w:rPr/>
        <w:t>bu</w:t>
      </w:r>
      <w:r>
        <w:rPr>
          <w:spacing w:val="-65"/>
        </w:rPr>
        <w:t> </w:t>
      </w:r>
      <w:r>
        <w:rPr>
          <w:spacing w:val="-65"/>
        </w:rPr>
      </w:r>
      <w:r>
        <w:rPr/>
        <w:t>da</w:t>
      </w:r>
      <w:r>
        <w:rPr>
          <w:spacing w:val="21"/>
        </w:rPr>
        <w:t> </w:t>
      </w:r>
      <w:r>
        <w:rPr/>
        <w:t>resursları</w:t>
      </w:r>
      <w:r>
        <w:rPr>
          <w:spacing w:val="22"/>
        </w:rPr>
        <w:t> </w:t>
      </w:r>
      <w:r>
        <w:rPr/>
        <w:t>təkcə</w:t>
      </w:r>
      <w:r>
        <w:rPr>
          <w:spacing w:val="21"/>
        </w:rPr>
        <w:t> </w:t>
      </w:r>
      <w:r>
        <w:rPr/>
        <w:t>yerləşdiyi</w:t>
      </w:r>
      <w:r>
        <w:rPr>
          <w:spacing w:val="25"/>
        </w:rPr>
        <w:t> </w:t>
      </w:r>
      <w:r>
        <w:rPr/>
        <w:t>yer</w:t>
      </w:r>
      <w:r>
        <w:rPr>
          <w:spacing w:val="24"/>
        </w:rPr>
        <w:t> </w:t>
      </w:r>
      <w:r>
        <w:rPr/>
        <w:t>üzrə</w:t>
      </w:r>
      <w:r>
        <w:rPr>
          <w:spacing w:val="21"/>
        </w:rPr>
        <w:t> </w:t>
      </w:r>
      <w:r>
        <w:rPr/>
        <w:t>deyil,</w:t>
      </w:r>
      <w:r>
        <w:rPr>
          <w:spacing w:val="20"/>
        </w:rPr>
        <w:t> </w:t>
      </w:r>
      <w:r>
        <w:rPr/>
        <w:t>həm</w:t>
      </w:r>
      <w:r>
        <w:rPr>
          <w:spacing w:val="19"/>
        </w:rPr>
        <w:t> </w:t>
      </w:r>
      <w:r>
        <w:rPr/>
        <w:t>də</w:t>
      </w:r>
      <w:r>
        <w:rPr>
          <w:spacing w:val="21"/>
        </w:rPr>
        <w:t> </w:t>
      </w:r>
      <w:r>
        <w:rPr/>
        <w:t>bəzi</w:t>
      </w:r>
      <w:r>
        <w:rPr>
          <w:spacing w:val="22"/>
        </w:rPr>
        <w:t> </w:t>
      </w:r>
      <w:r>
        <w:rPr/>
        <w:t>mücərrəd</w:t>
      </w:r>
      <w:r>
        <w:rPr>
          <w:spacing w:val="25"/>
        </w:rPr>
        <w:t> </w:t>
      </w:r>
      <w:r>
        <w:rPr/>
        <w:t>adlar</w:t>
      </w:r>
      <w:r>
        <w:rPr>
          <w:spacing w:val="21"/>
        </w:rPr>
        <w:t> </w:t>
      </w:r>
      <w:r>
        <w:rPr/>
        <w:t>üzrə</w:t>
      </w:r>
      <w:r>
        <w:rPr>
          <w:spacing w:val="21"/>
        </w:rPr>
        <w:t> </w:t>
      </w:r>
      <w:r>
        <w:rPr/>
        <w:t>də</w:t>
      </w:r>
      <w:r>
        <w:rPr>
          <w:spacing w:val="-68"/>
        </w:rPr>
        <w:t> </w:t>
      </w:r>
      <w:r>
        <w:rPr>
          <w:spacing w:val="-68"/>
        </w:rPr>
      </w:r>
      <w:r>
        <w:rPr/>
        <w:t>iqtibaslaşdırmağa</w:t>
      </w:r>
      <w:r>
        <w:rPr>
          <w:spacing w:val="58"/>
        </w:rPr>
        <w:t> </w:t>
      </w:r>
      <w:r>
        <w:rPr/>
        <w:t>imkan</w:t>
      </w:r>
      <w:r>
        <w:rPr>
          <w:spacing w:val="59"/>
        </w:rPr>
        <w:t> </w:t>
      </w:r>
      <w:r>
        <w:rPr/>
        <w:t>verir.</w:t>
      </w:r>
      <w:r>
        <w:rPr>
          <w:spacing w:val="57"/>
        </w:rPr>
        <w:t> </w:t>
      </w:r>
      <w:r>
        <w:rPr/>
        <w:t>Bu</w:t>
      </w:r>
      <w:r>
        <w:rPr>
          <w:spacing w:val="61"/>
        </w:rPr>
        <w:t> </w:t>
      </w:r>
      <w:r>
        <w:rPr/>
        <w:t>məqsədlə</w:t>
      </w:r>
      <w:r>
        <w:rPr>
          <w:spacing w:val="60"/>
        </w:rPr>
        <w:t> </w:t>
      </w:r>
      <w:r>
        <w:rPr/>
        <w:t>yeni,</w:t>
      </w:r>
      <w:r>
        <w:rPr>
          <w:spacing w:val="3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59"/>
        </w:rPr>
        <w:t> </w:t>
      </w:r>
      <w:r>
        <w:rPr/>
        <w:t>protokolları</w:t>
      </w:r>
      <w:r>
        <w:rPr>
          <w:spacing w:val="59"/>
        </w:rPr>
        <w:t> </w:t>
      </w:r>
      <w:r>
        <w:rPr/>
        <w:t>işlənib</w:t>
      </w:r>
      <w:r>
        <w:rPr>
          <w:spacing w:val="59"/>
        </w:rPr>
        <w:t> </w:t>
      </w:r>
      <w:r>
        <w:rPr/>
        <w:t>hazırlanır.</w:t>
      </w:r>
      <w:r>
        <w:rPr>
          <w:spacing w:val="-66"/>
        </w:rPr>
        <w:t> </w:t>
      </w:r>
      <w:r>
        <w:rPr>
          <w:spacing w:val="-66"/>
        </w:rPr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</w:rPr>
        <w:t>-</w:t>
      </w:r>
      <w:r>
        <w:rPr/>
        <w:t>səhifəsində metaverilən də nəzərdə</w:t>
      </w:r>
      <w:r>
        <w:rPr>
          <w:spacing w:val="66"/>
        </w:rPr>
        <w:t> </w:t>
      </w:r>
      <w:r>
        <w:rPr/>
        <w:t>tutulur.</w:t>
      </w:r>
    </w:p>
    <w:p>
      <w:pPr>
        <w:pStyle w:val="BodyText"/>
        <w:spacing w:line="360" w:lineRule="auto"/>
        <w:ind w:right="110" w:firstLine="566"/>
        <w:jc w:val="both"/>
      </w:pPr>
      <w:r>
        <w:rPr/>
        <w:t>Yeni veb texnologiyaları platformasının əsas prinsipial qoyuluşu mövcud</w:t>
      </w:r>
      <w:r>
        <w:rPr>
          <w:spacing w:val="58"/>
        </w:rPr>
        <w:t> </w:t>
      </w:r>
      <w:r>
        <w:rPr/>
        <w:t>platforma</w:t>
      </w:r>
      <w:r>
        <w:rPr>
          <w:w w:val="100"/>
        </w:rPr>
        <w:t> </w:t>
      </w:r>
      <w:r>
        <w:rPr/>
        <w:t>ilə</w:t>
      </w:r>
      <w:r>
        <w:rPr>
          <w:spacing w:val="46"/>
        </w:rPr>
        <w:t> </w:t>
      </w:r>
      <w:r>
        <w:rPr/>
        <w:t>uyuşanlığı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/>
        <w:t>nəzərdə</w:t>
      </w:r>
      <w:r>
        <w:rPr>
          <w:spacing w:val="46"/>
        </w:rPr>
        <w:t> </w:t>
      </w:r>
      <w:r>
        <w:rPr/>
        <w:t>tutur.</w:t>
      </w:r>
      <w:r>
        <w:rPr>
          <w:spacing w:val="47"/>
        </w:rPr>
        <w:t> </w:t>
      </w:r>
      <w:r>
        <w:rPr/>
        <w:t>Yəni,</w:t>
      </w:r>
      <w:r>
        <w:rPr>
          <w:spacing w:val="47"/>
        </w:rPr>
        <w:t> </w:t>
      </w:r>
      <w:r>
        <w:rPr/>
        <w:t>yeni</w:t>
      </w:r>
      <w:r>
        <w:rPr>
          <w:spacing w:val="49"/>
        </w:rPr>
        <w:t> </w:t>
      </w:r>
      <w:r>
        <w:rPr/>
        <w:t>texnologiyada</w:t>
      </w:r>
      <w:r>
        <w:rPr>
          <w:spacing w:val="64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50"/>
        </w:rPr>
        <w:t> </w:t>
      </w:r>
      <w:r>
        <w:rPr/>
        <w:t>dilində</w:t>
      </w:r>
      <w:r>
        <w:rPr>
          <w:spacing w:val="48"/>
        </w:rPr>
        <w:t> </w:t>
      </w:r>
      <w:r>
        <w:rPr/>
        <w:t>təqdim</w:t>
      </w:r>
      <w:r>
        <w:rPr>
          <w:spacing w:val="43"/>
        </w:rPr>
        <w:t> </w:t>
      </w:r>
      <w:r>
        <w:rPr/>
        <w:t>edilən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resursl</w:t>
      </w:r>
      <w:r>
        <w:rPr/>
        <w:t>arla da manesiz işləmək mümkün olacaqdır. </w:t>
      </w:r>
      <w:r>
        <w:rPr>
          <w:rFonts w:ascii="Times New Roman" w:hAnsi="Times New Roman"/>
          <w:i/>
        </w:rPr>
        <w:t>XML </w:t>
      </w:r>
      <w:r>
        <w:rPr/>
        <w:t>platformasının bir </w:t>
      </w:r>
      <w:r>
        <w:rPr>
          <w:spacing w:val="41"/>
        </w:rPr>
        <w:t> </w:t>
      </w:r>
      <w:r>
        <w:rPr/>
        <w:t>sıra</w:t>
      </w:r>
      <w:r>
        <w:rPr>
          <w:w w:val="100"/>
        </w:rPr>
        <w:t> </w:t>
      </w:r>
      <w:r>
        <w:rPr/>
        <w:t>standartları</w:t>
      </w:r>
      <w:r>
        <w:rPr>
          <w:spacing w:val="33"/>
        </w:rPr>
        <w:t> </w:t>
      </w:r>
      <w:r>
        <w:rPr/>
        <w:t>artıq</w:t>
      </w:r>
      <w:r>
        <w:rPr>
          <w:spacing w:val="33"/>
        </w:rPr>
        <w:t> </w:t>
      </w:r>
      <w:r>
        <w:rPr/>
        <w:t>geniş</w:t>
      </w:r>
      <w:r>
        <w:rPr>
          <w:spacing w:val="33"/>
        </w:rPr>
        <w:t> </w:t>
      </w:r>
      <w:r>
        <w:rPr/>
        <w:t>tətbiq</w:t>
      </w:r>
      <w:r>
        <w:rPr>
          <w:spacing w:val="33"/>
        </w:rPr>
        <w:t> </w:t>
      </w:r>
      <w:r>
        <w:rPr/>
        <w:t>edilməkdədir.</w:t>
      </w:r>
      <w:r>
        <w:rPr>
          <w:spacing w:val="35"/>
        </w:rPr>
        <w:t> </w:t>
      </w:r>
      <w:r>
        <w:rPr/>
        <w:t>Məsələn,</w:t>
      </w:r>
      <w:r>
        <w:rPr>
          <w:spacing w:val="35"/>
        </w:rPr>
        <w:t> </w:t>
      </w:r>
      <w:r>
        <w:rPr/>
        <w:t>XML</w:t>
      </w:r>
      <w:r>
        <w:rPr>
          <w:spacing w:val="31"/>
        </w:rPr>
        <w:t> </w:t>
      </w:r>
      <w:r>
        <w:rPr/>
        <w:t>dili</w:t>
      </w:r>
      <w:r>
        <w:rPr>
          <w:spacing w:val="37"/>
        </w:rPr>
        <w:t> </w:t>
      </w:r>
      <w:r>
        <w:rPr/>
        <w:t>elektron</w:t>
      </w:r>
      <w:r>
        <w:rPr>
          <w:spacing w:val="33"/>
        </w:rPr>
        <w:t> </w:t>
      </w:r>
      <w:r>
        <w:rPr/>
        <w:t>biznesdə</w:t>
      </w:r>
      <w:r>
        <w:rPr>
          <w:spacing w:val="32"/>
        </w:rPr>
        <w:t> </w:t>
      </w:r>
      <w:r>
        <w:rPr/>
        <w:t>tətbiq</w:t>
      </w:r>
      <w:r>
        <w:rPr>
          <w:spacing w:val="-65"/>
        </w:rPr>
        <w:t> </w:t>
      </w:r>
      <w:r>
        <w:rPr>
          <w:spacing w:val="-65"/>
        </w:rPr>
      </w:r>
      <w:r>
        <w:rPr>
          <w:rFonts w:ascii="Times New Roman" w:hAnsi="Times New Roman"/>
        </w:rPr>
        <w:t>edilir.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60"/>
        </w:rPr>
        <w:t> </w:t>
      </w:r>
      <w:r>
        <w:rPr/>
        <w:t>ilə</w:t>
      </w:r>
      <w:r>
        <w:rPr>
          <w:spacing w:val="62"/>
        </w:rPr>
        <w:t> </w:t>
      </w:r>
      <w:r>
        <w:rPr/>
        <w:t>VB</w:t>
      </w:r>
      <w:r>
        <w:rPr>
          <w:spacing w:val="59"/>
        </w:rPr>
        <w:t> </w:t>
      </w:r>
      <w:r>
        <w:rPr/>
        <w:t>dili</w:t>
      </w:r>
      <w:r>
        <w:rPr>
          <w:spacing w:val="58"/>
        </w:rPr>
        <w:t> </w:t>
      </w:r>
      <w:r>
        <w:rPr/>
        <w:t>olan</w:t>
      </w:r>
      <w:r>
        <w:rPr>
          <w:spacing w:val="66"/>
        </w:rPr>
        <w:t>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  <w:i/>
          <w:spacing w:val="60"/>
        </w:rPr>
        <w:t> </w:t>
      </w:r>
      <w:r>
        <w:rPr/>
        <w:t>arasında</w:t>
      </w:r>
      <w:r>
        <w:rPr>
          <w:spacing w:val="59"/>
        </w:rPr>
        <w:t> </w:t>
      </w:r>
      <w:r>
        <w:rPr/>
        <w:t>əlaqələrin</w:t>
      </w:r>
      <w:r>
        <w:rPr>
          <w:spacing w:val="63"/>
        </w:rPr>
        <w:t> </w:t>
      </w:r>
      <w:r>
        <w:rPr/>
        <w:t>yaradılması</w:t>
      </w:r>
      <w:r>
        <w:rPr>
          <w:spacing w:val="60"/>
        </w:rPr>
        <w:t> </w:t>
      </w:r>
      <w:r>
        <w:rPr/>
        <w:t>üzərində</w:t>
      </w:r>
      <w:r>
        <w:rPr>
          <w:spacing w:val="59"/>
        </w:rPr>
        <w:t> </w:t>
      </w:r>
      <w:r>
        <w:rPr/>
        <w:t>gərgin</w:t>
      </w:r>
      <w:r>
        <w:rPr>
          <w:spacing w:val="60"/>
        </w:rPr>
        <w:t> </w:t>
      </w:r>
      <w:r>
        <w:rPr/>
        <w:t>iş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</w:rPr>
        <w:t>gedir.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</w:t>
      </w:r>
      <w:r>
        <w:rPr/>
        <w:t>B</w:t>
      </w:r>
      <w:r>
        <w:rPr>
          <w:spacing w:val="26"/>
        </w:rPr>
        <w:t> </w:t>
      </w:r>
      <w:r>
        <w:rPr/>
        <w:t>texnologiyalarının</w:t>
      </w:r>
      <w:r>
        <w:rPr>
          <w:spacing w:val="28"/>
        </w:rPr>
        <w:t> </w:t>
      </w:r>
      <w:r>
        <w:rPr/>
        <w:t>da</w:t>
      </w:r>
      <w:r>
        <w:rPr>
          <w:spacing w:val="36"/>
        </w:rPr>
        <w:t>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</w:rPr>
        <w:t>platfor</w:t>
      </w:r>
      <w:r>
        <w:rPr/>
        <w:t>masına</w:t>
      </w:r>
      <w:r>
        <w:rPr>
          <w:spacing w:val="26"/>
        </w:rPr>
        <w:t> </w:t>
      </w:r>
      <w:r>
        <w:rPr/>
        <w:t>keçirilməsi</w:t>
      </w:r>
      <w:r>
        <w:rPr>
          <w:spacing w:val="28"/>
        </w:rPr>
        <w:t> </w:t>
      </w:r>
      <w:r>
        <w:rPr/>
        <w:t>ilə</w:t>
      </w:r>
      <w:r>
        <w:rPr>
          <w:spacing w:val="26"/>
        </w:rPr>
        <w:t> </w:t>
      </w:r>
      <w:r>
        <w:rPr/>
        <w:t>nəticələnəcəkdir.</w:t>
      </w:r>
      <w:r>
        <w:rPr>
          <w:spacing w:val="-65"/>
        </w:rPr>
        <w:t> </w:t>
      </w:r>
      <w:r>
        <w:rPr>
          <w:spacing w:val="-65"/>
        </w:rPr>
      </w:r>
      <w:r>
        <w:rPr/>
        <w:t>Yəni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</w:rPr>
        <w:t>-</w:t>
      </w:r>
      <w:r>
        <w:rPr/>
        <w:t>ə yönəldilmiş VBİS yaradılması</w:t>
      </w:r>
      <w:r>
        <w:rPr>
          <w:spacing w:val="67"/>
        </w:rPr>
        <w:t> </w:t>
      </w:r>
      <w:r>
        <w:rPr/>
        <w:t>qaçılmazdır.</w:t>
      </w:r>
    </w:p>
    <w:p>
      <w:pPr>
        <w:pStyle w:val="BodyText"/>
        <w:spacing w:line="360" w:lineRule="auto"/>
        <w:ind w:right="106" w:firstLine="566"/>
        <w:jc w:val="both"/>
      </w:pPr>
      <w:r>
        <w:rPr>
          <w:rFonts w:ascii="Times New Roman" w:hAnsi="Times New Roman"/>
          <w:i/>
        </w:rPr>
        <w:t>XML </w:t>
      </w:r>
      <w:r>
        <w:rPr/>
        <w:t>platforması həm də Veb</w:t>
      </w:r>
      <w:r>
        <w:rPr>
          <w:rFonts w:ascii="Times New Roman" w:hAnsi="Times New Roman"/>
        </w:rPr>
        <w:t>-</w:t>
      </w:r>
      <w:r>
        <w:rPr/>
        <w:t>in elmtutumluluğunu və texnoloji</w:t>
      </w:r>
      <w:r>
        <w:rPr>
          <w:spacing w:val="13"/>
        </w:rPr>
        <w:t> </w:t>
      </w:r>
      <w:r>
        <w:rPr/>
        <w:t>mükəmməl</w:t>
      </w:r>
      <w:r>
        <w:rPr>
          <w:rFonts w:ascii="Times New Roman" w:hAnsi="Times New Roman"/>
        </w:rPr>
        <w:t>liyini</w:t>
      </w:r>
      <w:r>
        <w:rPr>
          <w:rFonts w:ascii="Times New Roman" w:hAnsi="Times New Roman"/>
          <w:w w:val="100"/>
        </w:rPr>
        <w:t> </w:t>
      </w:r>
      <w:r>
        <w:rPr/>
        <w:t>təmin</w:t>
      </w:r>
      <w:r>
        <w:rPr>
          <w:spacing w:val="62"/>
        </w:rPr>
        <w:t> </w:t>
      </w:r>
      <w:r>
        <w:rPr/>
        <w:t>etmək</w:t>
      </w:r>
      <w:r>
        <w:rPr>
          <w:spacing w:val="62"/>
        </w:rPr>
        <w:t> </w:t>
      </w:r>
      <w:r>
        <w:rPr/>
        <w:t>üçün</w:t>
      </w:r>
      <w:r>
        <w:rPr>
          <w:spacing w:val="60"/>
        </w:rPr>
        <w:t> </w:t>
      </w:r>
      <w:r>
        <w:rPr/>
        <w:t>təməl</w:t>
      </w:r>
      <w:r>
        <w:rPr>
          <w:spacing w:val="62"/>
        </w:rPr>
        <w:t> </w:t>
      </w:r>
      <w:r>
        <w:rPr/>
        <w:t>təşkil</w:t>
      </w:r>
      <w:r>
        <w:rPr>
          <w:spacing w:val="62"/>
        </w:rPr>
        <w:t> </w:t>
      </w:r>
      <w:r>
        <w:rPr/>
        <w:t>edir.</w:t>
      </w:r>
      <w:r>
        <w:rPr>
          <w:spacing w:val="60"/>
        </w:rPr>
        <w:t> </w:t>
      </w:r>
      <w:r>
        <w:rPr/>
        <w:t>Bu,</w:t>
      </w:r>
      <w:r>
        <w:rPr>
          <w:spacing w:val="2"/>
        </w:rPr>
        <w:t> </w:t>
      </w:r>
      <w:r>
        <w:rPr>
          <w:rFonts w:ascii="Times New Roman" w:hAnsi="Times New Roman"/>
          <w:b/>
          <w:i/>
        </w:rPr>
        <w:t>semantik</w:t>
      </w:r>
      <w:r>
        <w:rPr>
          <w:rFonts w:ascii="Times New Roman" w:hAnsi="Times New Roman"/>
          <w:b/>
          <w:i/>
          <w:spacing w:val="64"/>
        </w:rPr>
        <w:t> </w:t>
      </w:r>
      <w:r>
        <w:rPr>
          <w:rFonts w:ascii="Times New Roman" w:hAnsi="Times New Roman"/>
          <w:b/>
          <w:i/>
        </w:rPr>
        <w:t>Veb</w:t>
      </w:r>
      <w:r>
        <w:rPr>
          <w:rFonts w:ascii="Times New Roman" w:hAnsi="Times New Roman"/>
          <w:b/>
          <w:i/>
          <w:spacing w:val="63"/>
        </w:rPr>
        <w:t> </w:t>
      </w:r>
      <w:r>
        <w:rPr/>
        <w:t>yaradılması</w:t>
      </w:r>
      <w:r>
        <w:rPr>
          <w:spacing w:val="62"/>
        </w:rPr>
        <w:t> </w:t>
      </w:r>
      <w:r>
        <w:rPr/>
        <w:t>deməkdir.</w:t>
      </w:r>
      <w:r>
        <w:rPr>
          <w:spacing w:val="60"/>
        </w:rPr>
        <w:t> </w:t>
      </w:r>
      <w:r>
        <w:rPr/>
        <w:t>Bu</w:t>
      </w:r>
      <w:r>
        <w:rPr>
          <w:spacing w:val="62"/>
        </w:rPr>
        <w:t> </w:t>
      </w:r>
      <w:r>
        <w:rPr/>
        <w:t>isə</w:t>
      </w:r>
      <w:r>
        <w:rPr>
          <w:spacing w:val="-68"/>
        </w:rPr>
        <w:t> </w:t>
      </w:r>
      <w:r>
        <w:rPr>
          <w:spacing w:val="-68"/>
        </w:rPr>
      </w:r>
      <w:r>
        <w:rPr/>
        <w:t>yalnız sintaksis mahiyyətli olan </w:t>
      </w:r>
      <w:r>
        <w:rPr>
          <w:rFonts w:ascii="Times New Roman" w:hAnsi="Times New Roman"/>
          <w:i/>
        </w:rPr>
        <w:t>XML</w:t>
      </w:r>
      <w:r>
        <w:rPr>
          <w:rFonts w:ascii="Times New Roman" w:hAnsi="Times New Roman"/>
        </w:rPr>
        <w:t>-</w:t>
      </w:r>
      <w:r>
        <w:rPr/>
        <w:t>sənədinə də yenidən baxılmasını tələb </w:t>
      </w:r>
      <w:r>
        <w:rPr>
          <w:spacing w:val="55"/>
        </w:rPr>
        <w:t> </w:t>
      </w:r>
      <w:r>
        <w:rPr/>
        <w:t>edəcəkdir.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62"/>
        </w:numPr>
        <w:tabs>
          <w:tab w:pos="4175" w:val="left" w:leader="none"/>
        </w:tabs>
        <w:spacing w:line="240" w:lineRule="auto" w:before="173" w:after="0"/>
        <w:ind w:left="4174" w:right="113" w:hanging="715"/>
        <w:jc w:val="left"/>
        <w:rPr>
          <w:b w:val="0"/>
          <w:bCs w:val="0"/>
        </w:rPr>
      </w:pPr>
      <w:r>
        <w:rPr/>
        <w:t>Həllini gözləyən</w:t>
      </w:r>
      <w:r>
        <w:rPr>
          <w:spacing w:val="8"/>
        </w:rPr>
        <w:t> </w:t>
      </w:r>
      <w:r>
        <w:rPr/>
        <w:t>problemlər</w:t>
      </w:r>
      <w:r>
        <w:rPr>
          <w:b w:val="0"/>
        </w:rPr>
      </w:r>
    </w:p>
    <w:p>
      <w:pPr>
        <w:pStyle w:val="BodyText"/>
        <w:spacing w:line="360" w:lineRule="auto" w:before="155"/>
        <w:ind w:right="105" w:firstLine="566"/>
        <w:jc w:val="both"/>
      </w:pPr>
      <w:r>
        <w:rPr/>
        <w:t>Artıq bir neçə illik intensiv inkişafdan sonra Veb texnologiyalarının</w:t>
      </w:r>
      <w:r>
        <w:rPr>
          <w:spacing w:val="34"/>
        </w:rPr>
        <w:t> </w:t>
      </w:r>
      <w:r>
        <w:rPr>
          <w:spacing w:val="2"/>
        </w:rPr>
        <w:t>keyfiyyətcə</w:t>
      </w:r>
      <w:r>
        <w:rPr>
          <w:w w:val="100"/>
        </w:rPr>
        <w:t> </w:t>
      </w:r>
      <w:r>
        <w:rPr/>
        <w:t>təkmilləşdirilməsi imkanları</w:t>
      </w:r>
      <w:r>
        <w:rPr>
          <w:spacing w:val="62"/>
        </w:rPr>
        <w:t> </w:t>
      </w:r>
      <w:r>
        <w:rPr/>
        <w:t>tükənmişdir.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BodyText"/>
        <w:spacing w:line="360" w:lineRule="auto" w:before="41"/>
        <w:ind w:right="102" w:firstLine="566"/>
        <w:jc w:val="both"/>
      </w:pPr>
      <w:r>
        <w:rPr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b</w:t>
      </w:r>
      <w:r>
        <w:rPr>
          <w:spacing w:val="17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xnolo</w:t>
      </w:r>
      <w:r>
        <w:rPr>
          <w:spacing w:val="3"/>
          <w:w w:val="100"/>
        </w:rPr>
        <w:t>gi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</w:t>
      </w:r>
      <w:r>
        <w:rPr>
          <w:spacing w:val="17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>
          <w:spacing w:val="17"/>
        </w:rPr>
        <w:t> </w:t>
      </w:r>
      <w:r>
        <w:rPr>
          <w:w w:val="100"/>
        </w:rPr>
        <w:t>tə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w w:val="100"/>
        </w:rPr>
        <w:t>lü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15"/>
        </w:rPr>
        <w:t> </w:t>
      </w:r>
      <w:r>
        <w:rPr>
          <w:w w:val="100"/>
        </w:rPr>
        <w:t>ə</w:t>
      </w:r>
      <w:r>
        <w:rPr>
          <w:spacing w:val="3"/>
          <w:w w:val="100"/>
        </w:rPr>
        <w:t>s</w:t>
      </w:r>
      <w:r>
        <w:rPr>
          <w:w w:val="100"/>
        </w:rPr>
        <w:t>as</w:t>
      </w:r>
      <w:r>
        <w:rPr>
          <w:spacing w:val="17"/>
        </w:rPr>
        <w:t> </w:t>
      </w:r>
      <w:r>
        <w:rPr>
          <w:spacing w:val="2"/>
          <w:w w:val="100"/>
        </w:rPr>
        <w:t>ə</w:t>
      </w:r>
      <w:r>
        <w:rPr>
          <w:w w:val="100"/>
        </w:rPr>
        <w:t>ng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ili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>
          <w:spacing w:val="17"/>
        </w:rPr>
        <w:t> </w:t>
      </w:r>
      <w:r>
        <w:rPr>
          <w:spacing w:val="2"/>
          <w:w w:val="100"/>
        </w:rPr>
        <w:t>z</w:t>
      </w:r>
      <w:r>
        <w:rPr>
          <w:w w:val="100"/>
        </w:rPr>
        <w:t>ə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16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ə</w:t>
      </w:r>
      <w:r>
        <w:rPr>
          <w:w w:val="100"/>
        </w:rPr>
        <w:t>hə</w:t>
      </w:r>
      <w:r>
        <w:rPr>
          <w:spacing w:val="3"/>
          <w:w w:val="100"/>
        </w:rPr>
        <w:t>t</w:t>
      </w:r>
      <w:r>
        <w:rPr>
          <w:w w:val="100"/>
        </w:rPr>
        <w:t>lə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f</w:t>
      </w:r>
      <w:r>
        <w:rPr>
          <w:spacing w:val="3"/>
          <w:w w:val="100"/>
        </w:rPr>
        <w:t>u</w:t>
      </w:r>
      <w:r>
        <w:rPr>
          <w:w w:val="100"/>
        </w:rPr>
        <w:t>nksi</w:t>
      </w:r>
      <w:r>
        <w:rPr>
          <w:spacing w:val="3"/>
          <w:w w:val="100"/>
        </w:rPr>
        <w:t>o</w:t>
      </w:r>
      <w:r>
        <w:rPr>
          <w:w w:val="100"/>
        </w:rPr>
        <w:t>nal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h</w:t>
      </w:r>
      <w:r>
        <w:rPr>
          <w:w w:val="100"/>
        </w:rPr>
        <w:t>du</w:t>
      </w:r>
      <w:r>
        <w:rPr>
          <w:spacing w:val="3"/>
          <w:w w:val="100"/>
        </w:rPr>
        <w:t>di</w:t>
      </w:r>
      <w:r>
        <w:rPr>
          <w:spacing w:val="-2"/>
          <w:w w:val="100"/>
        </w:rPr>
        <w:t>yy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tl</w:t>
      </w:r>
      <w:r>
        <w:rPr>
          <w:w w:val="100"/>
        </w:rPr>
        <w:t>ə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spacing w:val="3"/>
          <w:w w:val="100"/>
        </w:rPr>
        <w:t>ol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şd</w:t>
      </w:r>
      <w:r>
        <w:rPr>
          <w:spacing w:val="3"/>
          <w:w w:val="100"/>
        </w:rPr>
        <w:t>u</w:t>
      </w:r>
      <w:r>
        <w:rPr>
          <w:w w:val="100"/>
        </w:rPr>
        <w:t>r.</w:t>
      </w:r>
      <w:r>
        <w:rPr/>
        <w:t> </w:t>
      </w:r>
      <w:r>
        <w:rPr>
          <w:spacing w:val="-2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e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/>
        <w:t>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/>
        <w:t> </w:t>
      </w:r>
      <w:r>
        <w:rPr>
          <w:spacing w:val="-5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w w:val="100"/>
        </w:rPr>
        <w:t>alı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olduğun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z</w:t>
      </w:r>
      <w:r>
        <w:rPr>
          <w:spacing w:val="3"/>
          <w:w w:val="100"/>
        </w:rPr>
        <w:t>ı</w:t>
      </w:r>
      <w:r>
        <w:rPr>
          <w:w w:val="100"/>
        </w:rPr>
        <w:t>m</w:t>
      </w:r>
      <w:r>
        <w:rPr>
          <w:spacing w:val="15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əl</w:t>
      </w:r>
      <w:r>
        <w:rPr>
          <w:spacing w:val="3"/>
          <w:w w:val="100"/>
        </w:rPr>
        <w:t>d</w:t>
      </w:r>
      <w:r>
        <w:rPr>
          <w:w w:val="100"/>
        </w:rPr>
        <w:t>ik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16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ilin</w:t>
      </w:r>
      <w:r>
        <w:rPr>
          <w:spacing w:val="19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unk</w:t>
      </w:r>
      <w:r>
        <w:rPr>
          <w:spacing w:val="3"/>
          <w:w w:val="100"/>
        </w:rPr>
        <w:t>s</w:t>
      </w:r>
      <w:r>
        <w:rPr>
          <w:w w:val="100"/>
        </w:rPr>
        <w:t>io</w:t>
      </w:r>
      <w:r>
        <w:rPr>
          <w:spacing w:val="3"/>
          <w:w w:val="100"/>
        </w:rPr>
        <w:t>n</w:t>
      </w:r>
      <w:r>
        <w:rPr>
          <w:w w:val="100"/>
        </w:rPr>
        <w:t>al</w:t>
      </w:r>
      <w:r>
        <w:rPr>
          <w:spacing w:val="19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rını</w:t>
      </w:r>
      <w:r>
        <w:rPr>
          <w:spacing w:val="19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ş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19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spacing w:val="19"/>
        </w:rPr>
        <w:t> </w:t>
      </w:r>
      <w:r>
        <w:rPr>
          <w:spacing w:val="3"/>
          <w:w w:val="100"/>
        </w:rPr>
        <w:t>i</w:t>
      </w:r>
      <w:r>
        <w:rPr>
          <w:spacing w:val="17"/>
          <w:w w:val="100"/>
        </w:rPr>
        <w:t>s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ç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>
          <w:spacing w:val="2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>
          <w:spacing w:val="19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l</w:t>
      </w:r>
      <w:r>
        <w:rPr>
          <w:w w:val="100"/>
        </w:rPr>
        <w:t>ər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w w:val="100"/>
        </w:rPr>
        <w:t>il</w:t>
      </w:r>
      <w:r>
        <w:rPr/>
        <w:t> </w:t>
      </w:r>
      <w:r>
        <w:rPr>
          <w:spacing w:val="28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ə</w:t>
      </w:r>
      <w:r>
        <w:rPr/>
        <w:t> </w:t>
      </w:r>
      <w:r>
        <w:rPr>
          <w:spacing w:val="27"/>
        </w:rPr>
        <w:t> </w:t>
      </w:r>
      <w:r>
        <w:rPr>
          <w:spacing w:val="5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er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26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un</w:t>
      </w:r>
      <w:r>
        <w:rPr>
          <w:spacing w:val="3"/>
          <w:w w:val="100"/>
        </w:rPr>
        <w:t>d</w:t>
      </w:r>
      <w:r>
        <w:rPr>
          <w:w w:val="100"/>
        </w:rPr>
        <w:t>an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əl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2"/>
          <w:w w:val="100"/>
        </w:rPr>
        <w:t>ə</w:t>
      </w:r>
      <w:r>
        <w:rPr>
          <w:w w:val="100"/>
        </w:rPr>
        <w:t>,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öx</w:t>
      </w:r>
      <w:r>
        <w:rPr>
          <w:spacing w:val="2"/>
          <w:w w:val="100"/>
        </w:rPr>
        <w:t>c</w:t>
      </w:r>
      <w:r>
        <w:rPr>
          <w:w w:val="100"/>
        </w:rPr>
        <w:t>ud</w:t>
      </w:r>
      <w:r>
        <w:rPr/>
        <w:t> </w:t>
      </w:r>
      <w:r>
        <w:rPr>
          <w:spacing w:val="26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eb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xno</w:t>
      </w:r>
      <w:r>
        <w:rPr>
          <w:spacing w:val="3"/>
          <w:w w:val="100"/>
        </w:rPr>
        <w:t>l</w:t>
      </w:r>
      <w:r>
        <w:rPr>
          <w:w w:val="100"/>
        </w:rPr>
        <w:t>og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sı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re</w:t>
      </w:r>
      <w:r>
        <w:rPr>
          <w:w w:val="100"/>
        </w:rPr>
        <w:t>su</w:t>
      </w:r>
      <w:r>
        <w:rPr>
          <w:spacing w:val="2"/>
          <w:w w:val="100"/>
        </w:rPr>
        <w:t>r</w:t>
      </w:r>
      <w:r>
        <w:rPr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3"/>
          <w:w w:val="100"/>
        </w:rPr>
        <w:t>ı</w:t>
      </w:r>
      <w:r>
        <w:rPr>
          <w:w w:val="100"/>
        </w:rPr>
        <w:t>nı</w:t>
      </w:r>
      <w:r>
        <w:rPr/>
        <w:t>  </w:t>
      </w:r>
      <w:r>
        <w:rPr>
          <w:spacing w:val="23"/>
        </w:rPr>
        <w:t> </w:t>
      </w:r>
      <w:r>
        <w:rPr>
          <w:spacing w:val="5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in</w:t>
      </w:r>
      <w:r>
        <w:rPr/>
        <w:t>  </w:t>
      </w:r>
      <w:r>
        <w:rPr>
          <w:spacing w:val="21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ö</w:t>
      </w:r>
      <w:r>
        <w:rPr>
          <w:spacing w:val="-3"/>
          <w:w w:val="100"/>
        </w:rPr>
        <w:t>m</w:t>
      </w:r>
      <w:r>
        <w:rPr>
          <w:spacing w:val="4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 </w:t>
      </w:r>
      <w:r>
        <w:rPr>
          <w:spacing w:val="23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)</w:t>
      </w:r>
      <w:r>
        <w:rPr/>
        <w:t>  </w:t>
      </w:r>
      <w:r>
        <w:rPr>
          <w:spacing w:val="22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ln</w:t>
      </w:r>
      <w:r>
        <w:rPr>
          <w:spacing w:val="3"/>
          <w:w w:val="100"/>
        </w:rPr>
        <w:t>ı</w:t>
      </w:r>
      <w:r>
        <w:rPr>
          <w:w w:val="100"/>
        </w:rPr>
        <w:t>z</w:t>
      </w:r>
      <w:r>
        <w:rPr/>
        <w:t>  </w:t>
      </w:r>
      <w:r>
        <w:rPr>
          <w:spacing w:val="22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er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şd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/>
        <w:t>  </w:t>
      </w:r>
      <w:r>
        <w:rPr>
          <w:spacing w:val="23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/>
        <w:t>  </w:t>
      </w:r>
      <w:r>
        <w:rPr>
          <w:spacing w:val="22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z</w:t>
      </w:r>
      <w:r>
        <w:rPr>
          <w:spacing w:val="2"/>
          <w:w w:val="100"/>
        </w:rPr>
        <w:t>r</w:t>
      </w:r>
      <w:r>
        <w:rPr>
          <w:w w:val="100"/>
        </w:rPr>
        <w:t>ə</w:t>
      </w:r>
      <w:r>
        <w:rPr/>
        <w:t>  </w:t>
      </w:r>
      <w:r>
        <w:rPr>
          <w:spacing w:val="19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ik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 </w:t>
      </w:r>
      <w:r>
        <w:rPr>
          <w:spacing w:val="22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ir</w:t>
      </w:r>
      <w:r>
        <w:rPr>
          <w:w w:val="100"/>
        </w:rPr>
        <w:t> </w:t>
      </w:r>
      <w:r>
        <w:rPr>
          <w:spacing w:val="2"/>
          <w:w w:val="100"/>
        </w:rPr>
        <w:t>(</w:t>
      </w:r>
      <w:r>
        <w:rPr>
          <w:w w:val="100"/>
        </w:rPr>
        <w:t>ün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ş</w:t>
      </w:r>
      <w:r>
        <w:rPr>
          <w:spacing w:val="3"/>
          <w:w w:val="100"/>
        </w:rPr>
        <w:t>d</w:t>
      </w:r>
      <w:r>
        <w:rPr>
          <w:w w:val="100"/>
        </w:rPr>
        <w:t>ır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r)</w:t>
      </w:r>
      <w:r>
        <w:rPr>
          <w:w w:val="100"/>
        </w:rPr>
        <w:t>,</w:t>
      </w:r>
      <w:r>
        <w:rPr>
          <w:spacing w:val="34"/>
        </w:rPr>
        <w:t> </w:t>
      </w:r>
      <w:r>
        <w:rPr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lbu</w:t>
      </w:r>
      <w:r>
        <w:rPr>
          <w:spacing w:val="3"/>
          <w:w w:val="100"/>
        </w:rPr>
        <w:t>k</w:t>
      </w:r>
      <w:r>
        <w:rPr>
          <w:w w:val="100"/>
        </w:rPr>
        <w:t>i</w:t>
      </w:r>
      <w:r>
        <w:rPr>
          <w:spacing w:val="33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c</w:t>
      </w:r>
      <w:r>
        <w:rPr>
          <w:w w:val="100"/>
        </w:rPr>
        <w:t>ə</w:t>
      </w:r>
      <w:r>
        <w:rPr>
          <w:spacing w:val="2"/>
          <w:w w:val="100"/>
        </w:rPr>
        <w:t>rr</w:t>
      </w:r>
      <w:r>
        <w:rPr>
          <w:w w:val="100"/>
        </w:rPr>
        <w:t>əd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3"/>
          <w:w w:val="100"/>
        </w:rPr>
        <w:t>i</w:t>
      </w:r>
      <w:r>
        <w:rPr>
          <w:w w:val="100"/>
        </w:rPr>
        <w:t>ka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ə</w:t>
      </w:r>
      <w:r>
        <w:rPr>
          <w:w w:val="100"/>
        </w:rPr>
        <w:t>lə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ti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dı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34"/>
        </w:rPr>
        <w:t> </w:t>
      </w:r>
      <w:r>
        <w:rPr>
          <w:spacing w:val="1"/>
          <w:w w:val="100"/>
        </w:rPr>
        <w:t>Ç</w:t>
      </w:r>
      <w:r>
        <w:rPr>
          <w:w w:val="100"/>
        </w:rPr>
        <w:t>ünki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öv</w:t>
      </w:r>
      <w:r>
        <w:rPr>
          <w:spacing w:val="2"/>
          <w:w w:val="100"/>
        </w:rPr>
        <w:t>c</w:t>
      </w:r>
      <w:r>
        <w:rPr>
          <w:w w:val="100"/>
        </w:rPr>
        <w:t>ud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if</w:t>
      </w:r>
      <w:r>
        <w:rPr>
          <w:spacing w:val="3"/>
          <w:w w:val="100"/>
        </w:rPr>
        <w:t>i</w:t>
      </w:r>
      <w:r>
        <w:rPr>
          <w:w w:val="100"/>
        </w:rPr>
        <w:t>ka</w:t>
      </w:r>
      <w:r>
        <w:rPr>
          <w:spacing w:val="3"/>
          <w:w w:val="100"/>
        </w:rPr>
        <w:t>si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/>
        <w:t> </w:t>
      </w:r>
      <w:r>
        <w:rPr>
          <w:spacing w:val="-3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w w:val="100"/>
        </w:rPr>
        <w:t>od</w:t>
      </w:r>
      <w:r>
        <w:rPr>
          <w:spacing w:val="3"/>
          <w:w w:val="100"/>
        </w:rPr>
        <w:t>u</w:t>
      </w:r>
      <w:r>
        <w:rPr>
          <w:w w:val="100"/>
        </w:rPr>
        <w:t>nd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rs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er</w:t>
      </w:r>
      <w:r>
        <w:rPr>
          <w:spacing w:val="3"/>
          <w:w w:val="100"/>
        </w:rPr>
        <w:t>i</w:t>
      </w:r>
      <w:r>
        <w:rPr>
          <w:w w:val="100"/>
        </w:rPr>
        <w:t>ni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ə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3"/>
          <w:w w:val="100"/>
        </w:rPr>
        <w:t>ş</w:t>
      </w:r>
      <w:r>
        <w:rPr>
          <w:w w:val="100"/>
        </w:rPr>
        <w:t>ən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19"/>
          <w:w w:val="100"/>
        </w:rPr>
        <w:t>b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ə</w:t>
      </w:r>
      <w:r>
        <w:rPr>
          <w:w w:val="100"/>
        </w:rPr>
        <w:t>ki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iq</w:t>
      </w:r>
      <w:r>
        <w:rPr>
          <w:spacing w:val="3"/>
          <w:w w:val="100"/>
        </w:rPr>
        <w:t>t</w:t>
      </w:r>
      <w:r>
        <w:rPr>
          <w:w w:val="100"/>
        </w:rPr>
        <w:t>ib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p</w:t>
      </w:r>
      <w:r>
        <w:rPr>
          <w:spacing w:val="3"/>
          <w:w w:val="100"/>
        </w:rPr>
        <w:t>o</w:t>
      </w:r>
      <w:r>
        <w:rPr>
          <w:w w:val="100"/>
        </w:rPr>
        <w:t>z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raq</w:t>
      </w:r>
      <w:r>
        <w:rPr>
          <w:spacing w:val="15"/>
        </w:rPr>
        <w:t> </w:t>
      </w:r>
      <w:r>
        <w:rPr>
          <w:spacing w:val="-3"/>
          <w:w w:val="44"/>
        </w:rPr>
        <w:t>―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sı</w:t>
      </w:r>
      <w:r>
        <w:rPr>
          <w:w w:val="100"/>
        </w:rPr>
        <w:t>l</w:t>
      </w:r>
      <w:r>
        <w:rPr>
          <w:spacing w:val="3"/>
          <w:w w:val="100"/>
        </w:rPr>
        <w:t>ı</w:t>
      </w:r>
      <w:r>
        <w:rPr>
          <w:w w:val="158"/>
        </w:rPr>
        <w:t>‖</w:t>
      </w:r>
      <w:r>
        <w:rPr>
          <w:spacing w:val="11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ə</w:t>
      </w:r>
      <w:r>
        <w:rPr>
          <w:w w:val="100"/>
        </w:rPr>
        <w:t>z</w:t>
      </w:r>
      <w:r>
        <w:rPr>
          <w:spacing w:val="3"/>
          <w:w w:val="100"/>
        </w:rPr>
        <w:t>i</w:t>
      </w:r>
      <w:r>
        <w:rPr>
          <w:w w:val="100"/>
        </w:rPr>
        <w:t>y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t</w:t>
      </w:r>
      <w:r>
        <w:rPr>
          <w:w w:val="100"/>
        </w:rPr>
        <w:t>ə</w:t>
      </w:r>
      <w:r>
        <w:rPr>
          <w:spacing w:val="11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üş</w:t>
      </w:r>
      <w:r>
        <w:rPr>
          <w:spacing w:val="3"/>
          <w:w w:val="100"/>
        </w:rPr>
        <w:t>ü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spacing w:val="1"/>
          <w:w w:val="100"/>
        </w:rPr>
        <w:t>–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də</w:t>
      </w:r>
      <w:r>
        <w:rPr>
          <w:spacing w:val="13"/>
        </w:rPr>
        <w:t> </w:t>
      </w:r>
      <w:r>
        <w:rPr>
          <w:w w:val="100"/>
        </w:rPr>
        <w:t>tə</w:t>
      </w:r>
      <w:r>
        <w:rPr>
          <w:spacing w:val="3"/>
          <w:w w:val="100"/>
        </w:rPr>
        <w:t>q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m</w:t>
      </w:r>
      <w:r>
        <w:rPr>
          <w:spacing w:val="11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3"/>
          <w:w w:val="100"/>
        </w:rPr>
        <w:t>l</w:t>
      </w:r>
      <w:r>
        <w:rPr>
          <w:w w:val="100"/>
        </w:rPr>
        <w:t>ən</w:t>
      </w:r>
      <w:r>
        <w:rPr>
          <w:spacing w:val="12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>
          <w:spacing w:val="1"/>
          <w:w w:val="100"/>
        </w:rPr>
        <w:t>d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rin</w:t>
      </w:r>
      <w:r>
        <w:rPr>
          <w:spacing w:val="12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ur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l</w:t>
      </w:r>
      <w:r>
        <w:rPr>
          <w:w w:val="100"/>
        </w:rPr>
        <w:t>uş</w:t>
      </w:r>
      <w:r>
        <w:rPr>
          <w:spacing w:val="3"/>
          <w:w w:val="100"/>
        </w:rPr>
        <w:t>u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t</w:t>
      </w:r>
      <w:r>
        <w:rPr>
          <w:w w:val="100"/>
        </w:rPr>
        <w:t>i</w:t>
      </w:r>
      <w:r>
        <w:rPr>
          <w:spacing w:val="3"/>
          <w:w w:val="100"/>
        </w:rPr>
        <w:t>k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ı</w:t>
      </w:r>
      <w:r>
        <w:rPr>
          <w:spacing w:val="31"/>
        </w:rPr>
        <w:t> </w:t>
      </w:r>
      <w:r>
        <w:rPr>
          <w:w w:val="100"/>
        </w:rPr>
        <w:t>və</w:t>
      </w:r>
      <w:r>
        <w:rPr>
          <w:spacing w:val="30"/>
        </w:rPr>
        <w:t> </w:t>
      </w:r>
      <w:r>
        <w:rPr>
          <w:w w:val="100"/>
        </w:rPr>
        <w:t>di</w:t>
      </w:r>
      <w:r>
        <w:rPr>
          <w:spacing w:val="3"/>
          <w:w w:val="100"/>
        </w:rPr>
        <w:t>g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30"/>
        </w:rPr>
        <w:t> </w:t>
      </w:r>
      <w:r>
        <w:rPr>
          <w:w w:val="100"/>
        </w:rPr>
        <w:t>x</w:t>
      </w:r>
      <w:r>
        <w:rPr>
          <w:spacing w:val="2"/>
          <w:w w:val="100"/>
        </w:rPr>
        <w:t>a</w:t>
      </w:r>
      <w:r>
        <w:rPr>
          <w:w w:val="100"/>
        </w:rPr>
        <w:t>ss</w:t>
      </w:r>
      <w:r>
        <w:rPr>
          <w:spacing w:val="2"/>
          <w:w w:val="100"/>
        </w:rPr>
        <w:t>ə</w:t>
      </w:r>
      <w:r>
        <w:rPr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ri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>
          <w:spacing w:val="31"/>
        </w:rPr>
        <w:t> </w:t>
      </w:r>
      <w:r>
        <w:rPr>
          <w:w w:val="100"/>
        </w:rPr>
        <w:t>tə</w:t>
      </w:r>
      <w:r>
        <w:rPr>
          <w:spacing w:val="3"/>
          <w:w w:val="100"/>
        </w:rPr>
        <w:t>s</w:t>
      </w:r>
      <w:r>
        <w:rPr>
          <w:w w:val="100"/>
        </w:rPr>
        <w:t>v</w:t>
      </w:r>
      <w:r>
        <w:rPr>
          <w:spacing w:val="3"/>
          <w:w w:val="100"/>
        </w:rPr>
        <w:t>i</w:t>
      </w:r>
      <w:r>
        <w:rPr>
          <w:w w:val="100"/>
        </w:rPr>
        <w:t>rini</w:t>
      </w:r>
      <w:r>
        <w:rPr>
          <w:spacing w:val="31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spacing w:val="31"/>
        </w:rPr>
        <w:t> </w:t>
      </w:r>
      <w:r>
        <w:rPr>
          <w:spacing w:val="3"/>
          <w:w w:val="100"/>
        </w:rPr>
        <w:t>ü</w:t>
      </w:r>
      <w:r>
        <w:rPr>
          <w:w w:val="100"/>
        </w:rPr>
        <w:t>ç</w:t>
      </w:r>
      <w:r>
        <w:rPr>
          <w:spacing w:val="1"/>
          <w:w w:val="100"/>
        </w:rPr>
        <w:t>ü</w:t>
      </w:r>
      <w:r>
        <w:rPr>
          <w:w w:val="100"/>
        </w:rPr>
        <w:t>n</w:t>
      </w:r>
      <w:r>
        <w:rPr>
          <w:spacing w:val="3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ə</w:t>
      </w:r>
      <w:r>
        <w:rPr>
          <w:spacing w:val="1"/>
          <w:w w:val="100"/>
        </w:rPr>
        <w:t>n</w:t>
      </w:r>
      <w:r>
        <w:rPr>
          <w:w w:val="100"/>
        </w:rPr>
        <w:t>ə</w:t>
      </w:r>
      <w:r>
        <w:rPr/>
        <w:t> 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du</w:t>
      </w:r>
      <w:r>
        <w:rPr>
          <w:rFonts w:ascii="Times New Roman" w:hAnsi="Times New Roman" w:cs="Times New Roman" w:eastAsia="Times New Roman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w w:val="100"/>
        </w:rPr>
        <w:t>Buna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g</w:t>
      </w:r>
      <w:r>
        <w:rPr>
          <w:spacing w:val="3"/>
          <w:w w:val="100"/>
        </w:rPr>
        <w:t>ö</w:t>
      </w:r>
      <w:r>
        <w:rPr>
          <w:spacing w:val="2"/>
          <w:w w:val="100"/>
        </w:rPr>
        <w:t>r</w:t>
      </w:r>
      <w:r>
        <w:rPr>
          <w:w w:val="100"/>
        </w:rPr>
        <w:t>ə</w:t>
      </w:r>
      <w:r>
        <w:rPr/>
        <w:t> </w:t>
      </w:r>
      <w:r>
        <w:rPr>
          <w:spacing w:val="34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/>
        <w:t>  </w:t>
      </w:r>
      <w:r>
        <w:rPr>
          <w:spacing w:val="-31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w w:val="100"/>
        </w:rPr>
        <w:t>i</w:t>
      </w:r>
      <w:r>
        <w:rPr>
          <w:spacing w:val="2"/>
          <w:w w:val="100"/>
        </w:rPr>
        <w:t>fə</w:t>
      </w:r>
      <w:r>
        <w:rPr>
          <w:w w:val="100"/>
        </w:rPr>
        <w:t>sinin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l</w:t>
      </w:r>
      <w:r>
        <w:rPr>
          <w:w w:val="100"/>
        </w:rPr>
        <w:t>uşu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və</w:t>
      </w:r>
      <w:r>
        <w:rPr/>
        <w:t>  </w:t>
      </w:r>
      <w:r>
        <w:rPr>
          <w:spacing w:val="-3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4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u</w:t>
      </w:r>
      <w:r>
        <w:rPr>
          <w:w w:val="100"/>
        </w:rPr>
        <w:t>nun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dü</w:t>
      </w:r>
      <w:r>
        <w:rPr>
          <w:spacing w:val="2"/>
          <w:w w:val="100"/>
        </w:rPr>
        <w:t>z</w:t>
      </w:r>
      <w:r>
        <w:rPr>
          <w:w w:val="100"/>
        </w:rPr>
        <w:t>gü</w:t>
      </w:r>
      <w:r>
        <w:rPr>
          <w:spacing w:val="3"/>
          <w:w w:val="100"/>
        </w:rPr>
        <w:t>n</w:t>
      </w:r>
      <w:r>
        <w:rPr>
          <w:w w:val="100"/>
        </w:rPr>
        <w:t>l</w:t>
      </w:r>
      <w:r>
        <w:rPr>
          <w:spacing w:val="3"/>
          <w:w w:val="100"/>
        </w:rPr>
        <w:t>ü</w:t>
      </w:r>
      <w:r>
        <w:rPr>
          <w:spacing w:val="-2"/>
          <w:w w:val="100"/>
        </w:rPr>
        <w:t>y</w:t>
      </w:r>
      <w:r>
        <w:rPr>
          <w:w w:val="100"/>
        </w:rPr>
        <w:t>ü</w:t>
      </w:r>
      <w:r>
        <w:rPr>
          <w:spacing w:val="3"/>
          <w:w w:val="100"/>
        </w:rPr>
        <w:t>n</w:t>
      </w:r>
      <w:r>
        <w:rPr>
          <w:w w:val="100"/>
        </w:rPr>
        <w:t>ə</w:t>
      </w:r>
      <w:r>
        <w:rPr/>
        <w:t>  </w:t>
      </w:r>
      <w:r>
        <w:rPr>
          <w:spacing w:val="-33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ə</w:t>
      </w:r>
      <w:r>
        <w:rPr>
          <w:w w:val="100"/>
        </w:rPr>
        <w:t>z</w:t>
      </w:r>
      <w:r>
        <w:rPr>
          <w:spacing w:val="2"/>
          <w:w w:val="100"/>
        </w:rPr>
        <w:t>ar</w:t>
      </w:r>
      <w:r>
        <w:rPr>
          <w:w w:val="100"/>
        </w:rPr>
        <w:t>ət</w:t>
      </w:r>
      <w:r>
        <w:rPr/>
        <w:t>  </w:t>
      </w:r>
      <w:r>
        <w:rPr>
          <w:spacing w:val="-32"/>
        </w:rPr>
        <w:t> </w:t>
      </w:r>
      <w:r>
        <w:rPr>
          <w:w w:val="100"/>
        </w:rPr>
        <w:t>et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w w:val="100"/>
        </w:rPr>
        <w:t>k</w:t>
      </w:r>
      <w:r>
        <w:rPr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5"/>
          <w:w w:val="100"/>
        </w:rPr>
        <w:t>ü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kü</w:t>
      </w:r>
      <w:r>
        <w:rPr>
          <w:w w:val="100"/>
        </w:rPr>
        <w:t>n</w:t>
      </w:r>
      <w:r>
        <w:rPr>
          <w:spacing w:val="4"/>
        </w:rPr>
        <w:t> </w:t>
      </w:r>
      <w:r>
        <w:rPr>
          <w:spacing w:val="3"/>
          <w:w w:val="100"/>
        </w:rPr>
        <w:t>ol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5"/>
        </w:rPr>
        <w:t> </w:t>
      </w:r>
      <w:r>
        <w:rPr>
          <w:w w:val="100"/>
        </w:rPr>
        <w:t>Bu</w:t>
      </w:r>
      <w:r>
        <w:rPr>
          <w:spacing w:val="7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ə</w:t>
      </w:r>
      <w:r>
        <w:rPr>
          <w:w w:val="100"/>
        </w:rPr>
        <w:t>r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w w:val="100"/>
        </w:rPr>
        <w:t>L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w w:val="100"/>
        </w:rPr>
        <w:t>dili</w:t>
      </w:r>
      <w:r>
        <w:rPr>
          <w:spacing w:val="3"/>
          <w:w w:val="100"/>
        </w:rPr>
        <w:t>n</w:t>
      </w:r>
      <w:r>
        <w:rPr>
          <w:w w:val="100"/>
        </w:rPr>
        <w:t>in</w:t>
      </w:r>
      <w:r>
        <w:rPr>
          <w:spacing w:val="7"/>
        </w:rPr>
        <w:t> </w:t>
      </w:r>
      <w:r>
        <w:rPr>
          <w:w w:val="100"/>
        </w:rPr>
        <w:t>Veb</w:t>
      </w:r>
      <w:r>
        <w:rPr>
          <w:spacing w:val="7"/>
        </w:rPr>
        <w:t> </w:t>
      </w:r>
      <w:r>
        <w:rPr>
          <w:w w:val="100"/>
        </w:rPr>
        <w:t>sə</w:t>
      </w:r>
      <w:r>
        <w:rPr>
          <w:spacing w:val="3"/>
          <w:w w:val="100"/>
        </w:rPr>
        <w:t>h</w:t>
      </w:r>
      <w:r>
        <w:rPr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nin</w:t>
      </w:r>
      <w:r>
        <w:rPr>
          <w:spacing w:val="4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4"/>
          <w:w w:val="100"/>
        </w:rPr>
        <w:t>z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un</w:t>
      </w:r>
      <w:r>
        <w:rPr>
          <w:spacing w:val="2"/>
          <w:w w:val="100"/>
        </w:rPr>
        <w:t>c</w:t>
      </w:r>
      <w:r>
        <w:rPr>
          <w:w w:val="100"/>
        </w:rPr>
        <w:t>a</w:t>
      </w:r>
      <w:r>
        <w:rPr>
          <w:spacing w:val="6"/>
        </w:rPr>
        <w:t> </w:t>
      </w:r>
      <w:r>
        <w:rPr>
          <w:w w:val="100"/>
        </w:rPr>
        <w:t>ni</w:t>
      </w:r>
      <w:r>
        <w:rPr>
          <w:spacing w:val="3"/>
          <w:w w:val="100"/>
        </w:rPr>
        <w:t>ş</w:t>
      </w:r>
      <w:r>
        <w:rPr>
          <w:w w:val="100"/>
        </w:rPr>
        <w:t>a</w:t>
      </w:r>
      <w:r>
        <w:rPr>
          <w:spacing w:val="11"/>
          <w:w w:val="100"/>
        </w:rPr>
        <w:t>n</w:t>
      </w:r>
      <w:r>
        <w:rPr>
          <w:rFonts w:ascii="Times New Roman" w:hAnsi="Times New Roman" w:cs="Times New Roman" w:eastAsia="Times New Roman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sı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y</w:t>
      </w:r>
      <w:r>
        <w:rPr>
          <w:w w:val="100"/>
        </w:rPr>
        <w:t>i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n</w:t>
      </w:r>
      <w:r>
        <w:rPr>
          <w:spacing w:val="3"/>
          <w:w w:val="100"/>
        </w:rPr>
        <w:t>ı</w:t>
      </w:r>
      <w:r>
        <w:rPr>
          <w:w w:val="100"/>
        </w:rPr>
        <w:t>z</w:t>
      </w:r>
      <w:r>
        <w:rPr>
          <w:spacing w:val="13"/>
        </w:rPr>
        <w:t> </w:t>
      </w:r>
      <w:r>
        <w:rPr>
          <w:w w:val="100"/>
        </w:rPr>
        <w:t>k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pü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5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k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ın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w w:val="100"/>
        </w:rPr>
        <w:t>tə</w:t>
      </w:r>
      <w:r>
        <w:rPr>
          <w:spacing w:val="3"/>
          <w:w w:val="100"/>
        </w:rPr>
        <w:t>q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17"/>
        </w:rPr>
        <w:t> 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ı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5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ö</w:t>
      </w:r>
      <w:r>
        <w:rPr>
          <w:spacing w:val="3"/>
          <w:w w:val="100"/>
        </w:rPr>
        <w:t>n</w:t>
      </w:r>
      <w:r>
        <w:rPr>
          <w:w w:val="100"/>
        </w:rPr>
        <w:t>əl</w:t>
      </w:r>
      <w:r>
        <w:rPr>
          <w:spacing w:val="3"/>
          <w:w w:val="100"/>
        </w:rPr>
        <w:t>i</w:t>
      </w:r>
      <w:r>
        <w:rPr>
          <w:w w:val="100"/>
        </w:rPr>
        <w:t>k</w:t>
      </w:r>
      <w:r>
        <w:rPr>
          <w:spacing w:val="14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>
          <w:spacing w:val="14"/>
        </w:rPr>
        <w:t> </w:t>
      </w:r>
      <w:r>
        <w:rPr>
          <w:spacing w:val="3"/>
          <w:w w:val="100"/>
        </w:rPr>
        <w:t>i</w:t>
      </w:r>
      <w:r>
        <w:rPr>
          <w:w w:val="100"/>
        </w:rPr>
        <w:t>lə</w:t>
      </w:r>
      <w:r>
        <w:rPr>
          <w:spacing w:val="15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ğlıd</w:t>
      </w:r>
      <w:r>
        <w:rPr>
          <w:spacing w:val="3"/>
          <w:w w:val="100"/>
        </w:rPr>
        <w:t>ı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/>
        <w:t> </w:t>
      </w:r>
      <w:r>
        <w:rPr>
          <w:spacing w:val="-35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TM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- </w:t>
      </w:r>
      <w:r>
        <w:rPr>
          <w:spacing w:val="3"/>
          <w:w w:val="100"/>
        </w:rPr>
        <w:t>s</w:t>
      </w:r>
      <w:r>
        <w:rPr>
          <w:w w:val="100"/>
        </w:rPr>
        <w:t>ə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ə</w:t>
      </w:r>
      <w:r>
        <w:rPr>
          <w:spacing w:val="1"/>
          <w:w w:val="100"/>
        </w:rPr>
        <w:t>s</w:t>
      </w:r>
      <w:r>
        <w:rPr>
          <w:w w:val="100"/>
        </w:rPr>
        <w:t>in</w:t>
      </w:r>
      <w:r>
        <w:rPr>
          <w:spacing w:val="3"/>
          <w:w w:val="100"/>
        </w:rPr>
        <w:t>d</w:t>
      </w:r>
      <w:r>
        <w:rPr>
          <w:w w:val="100"/>
        </w:rPr>
        <w:t>ə</w:t>
      </w:r>
      <w:r>
        <w:rPr>
          <w:spacing w:val="3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ril</w:t>
      </w:r>
      <w:r>
        <w:rPr>
          <w:spacing w:val="2"/>
          <w:w w:val="100"/>
        </w:rPr>
        <w:t>ə</w:t>
      </w:r>
      <w:r>
        <w:rPr>
          <w:w w:val="100"/>
        </w:rPr>
        <w:t>nin</w:t>
      </w:r>
      <w:r>
        <w:rPr>
          <w:spacing w:val="3"/>
        </w:rPr>
        <w:t> </w:t>
      </w:r>
      <w:r>
        <w:rPr>
          <w:spacing w:val="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ı</w:t>
      </w:r>
      <w:r>
        <w:rPr>
          <w:spacing w:val="4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ha</w:t>
      </w:r>
      <w:r>
        <w:rPr>
          <w:spacing w:val="2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ə</w:t>
      </w:r>
      <w:r>
        <w:rPr>
          <w:spacing w:val="3"/>
          <w:w w:val="100"/>
        </w:rPr>
        <w:t>qs</w:t>
      </w:r>
      <w:r>
        <w:rPr>
          <w:w w:val="100"/>
        </w:rPr>
        <w:t>ə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ö</w:t>
      </w:r>
      <w:r>
        <w:rPr>
          <w:w w:val="100"/>
        </w:rPr>
        <w:t>nlü</w:t>
      </w:r>
      <w:r>
        <w:rPr>
          <w:spacing w:val="4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x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rışa</w:t>
      </w:r>
      <w:r>
        <w:rPr>
          <w:spacing w:val="3"/>
        </w:rPr>
        <w:t> 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k</w:t>
      </w:r>
      <w:r>
        <w:rPr>
          <w:w w:val="100"/>
        </w:rPr>
        <w:t>an</w:t>
      </w:r>
      <w:r>
        <w:rPr>
          <w:spacing w:val="4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er</w:t>
      </w:r>
      <w:r>
        <w:rPr>
          <w:spacing w:val="-3"/>
          <w:w w:val="100"/>
        </w:rPr>
        <w:t>m</w:t>
      </w:r>
      <w:r>
        <w:rPr>
          <w:spacing w:val="3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730" w:top="500" w:bottom="920" w:left="1020" w:right="460"/>
        </w:sectPr>
      </w:pPr>
    </w:p>
    <w:p>
      <w:pPr>
        <w:pStyle w:val="Heading2"/>
        <w:spacing w:line="240" w:lineRule="auto" w:before="45"/>
        <w:ind w:left="0" w:right="410"/>
        <w:jc w:val="center"/>
        <w:rPr>
          <w:b w:val="0"/>
          <w:bCs w:val="0"/>
        </w:rPr>
      </w:pPr>
      <w:r>
        <w:rPr/>
        <w:t>ƏDƏBİYYAT</w:t>
      </w:r>
      <w:r>
        <w:rPr>
          <w:b w:val="0"/>
        </w:rPr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2" w:lineRule="auto" w:before="155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Алексеев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А.,</w:t>
      </w:r>
      <w:r>
        <w:rPr>
          <w:rFonts w:ascii="Times New Roman" w:hAnsi="Times New Roman"/>
          <w:i/>
          <w:spacing w:val="15"/>
          <w:sz w:val="28"/>
        </w:rPr>
        <w:t> </w:t>
      </w:r>
      <w:r>
        <w:rPr>
          <w:rFonts w:ascii="Times New Roman" w:hAnsi="Times New Roman"/>
          <w:i/>
          <w:sz w:val="28"/>
        </w:rPr>
        <w:t>Евсеев</w:t>
      </w:r>
      <w:r>
        <w:rPr>
          <w:rFonts w:ascii="Times New Roman" w:hAnsi="Times New Roman"/>
          <w:i/>
          <w:spacing w:val="12"/>
          <w:sz w:val="28"/>
        </w:rPr>
        <w:t> </w:t>
      </w:r>
      <w:r>
        <w:rPr>
          <w:rFonts w:ascii="Times New Roman" w:hAnsi="Times New Roman"/>
          <w:i/>
          <w:sz w:val="28"/>
        </w:rPr>
        <w:t>Г.,</w:t>
      </w:r>
      <w:r>
        <w:rPr>
          <w:rFonts w:ascii="Times New Roman" w:hAnsi="Times New Roman"/>
          <w:i/>
          <w:spacing w:val="15"/>
          <w:sz w:val="28"/>
        </w:rPr>
        <w:t> </w:t>
      </w:r>
      <w:r>
        <w:rPr>
          <w:rFonts w:ascii="Times New Roman" w:hAnsi="Times New Roman"/>
          <w:i/>
          <w:sz w:val="28"/>
        </w:rPr>
        <w:t>Мураховский</w:t>
      </w:r>
      <w:r>
        <w:rPr>
          <w:rFonts w:ascii="Times New Roman" w:hAnsi="Times New Roman"/>
          <w:i/>
          <w:spacing w:val="17"/>
          <w:sz w:val="28"/>
        </w:rPr>
        <w:t> </w:t>
      </w:r>
      <w:r>
        <w:rPr>
          <w:rFonts w:ascii="Times New Roman" w:hAnsi="Times New Roman"/>
          <w:i/>
          <w:sz w:val="28"/>
        </w:rPr>
        <w:t>В.,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i/>
          <w:sz w:val="28"/>
        </w:rPr>
        <w:t>Симонович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z w:val="28"/>
        </w:rPr>
        <w:t>С.</w:t>
      </w:r>
      <w:r>
        <w:rPr>
          <w:rFonts w:ascii="Times New Roman" w:hAnsi="Times New Roman"/>
          <w:i/>
          <w:spacing w:val="28"/>
          <w:sz w:val="28"/>
        </w:rPr>
        <w:t> </w:t>
      </w:r>
      <w:r>
        <w:rPr>
          <w:rFonts w:ascii="Times New Roman" w:hAnsi="Times New Roman"/>
          <w:sz w:val="28"/>
        </w:rPr>
        <w:t>Новейший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самоучитель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pacing w:val="5"/>
          <w:sz w:val="28"/>
        </w:rPr>
        <w:t>работы </w:t>
      </w:r>
      <w:r>
        <w:rPr>
          <w:rFonts w:ascii="Times New Roman" w:hAnsi="Times New Roman"/>
          <w:spacing w:val="3"/>
          <w:sz w:val="28"/>
        </w:rPr>
        <w:t>на </w:t>
      </w:r>
      <w:r>
        <w:rPr>
          <w:rFonts w:ascii="Times New Roman" w:hAnsi="Times New Roman"/>
          <w:spacing w:val="5"/>
          <w:sz w:val="28"/>
        </w:rPr>
        <w:t>компьютере. </w:t>
      </w:r>
      <w:r>
        <w:rPr>
          <w:rFonts w:ascii="Times New Roman" w:hAnsi="Times New Roman"/>
          <w:spacing w:val="4"/>
          <w:sz w:val="28"/>
        </w:rPr>
        <w:t>М.: </w:t>
      </w:r>
      <w:r>
        <w:rPr>
          <w:rFonts w:ascii="Times New Roman" w:hAnsi="Times New Roman"/>
          <w:spacing w:val="6"/>
          <w:sz w:val="28"/>
        </w:rPr>
        <w:t>ИнформКом</w:t>
      </w:r>
      <w:r>
        <w:rPr>
          <w:rFonts w:ascii="Times New Roman" w:hAnsi="Times New Roman"/>
          <w:spacing w:val="6"/>
          <w:sz w:val="28"/>
        </w:rPr>
        <w:t>-</w:t>
      </w:r>
      <w:r>
        <w:rPr>
          <w:rFonts w:ascii="Times New Roman" w:hAnsi="Times New Roman"/>
          <w:spacing w:val="6"/>
          <w:sz w:val="28"/>
        </w:rPr>
        <w:t>Пресс,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5"/>
          <w:sz w:val="28"/>
        </w:rPr>
        <w:t>2001.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0" w:lineRule="auto" w:before="2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Ананьин В.И.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Корпоративные стандарты </w:t>
      </w:r>
      <w:r>
        <w:rPr>
          <w:rFonts w:ascii="Times New Roman" w:hAnsi="Times New Roman" w:cs="Times New Roman" w:eastAsia="Times New Roman"/>
          <w:sz w:val="28"/>
          <w:szCs w:val="28"/>
        </w:rPr>
        <w:t>—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точка опоры автоматизации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//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СУБД. 1997. №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</w:rPr>
        <w:t>-6.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2" w:lineRule="auto" w:before="5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Аузан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В.,</w:t>
      </w:r>
      <w:r>
        <w:rPr>
          <w:rFonts w:ascii="Times New Roman" w:hAnsi="Times New Roman" w:cs="Times New Roman" w:eastAsia="Times New Roman"/>
          <w:i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Шпагина</w:t>
      </w:r>
      <w:r>
        <w:rPr>
          <w:rFonts w:ascii="Times New Roman" w:hAnsi="Times New Roman" w:cs="Times New Roman" w:eastAsia="Times New Roman"/>
          <w:i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М.</w:t>
      </w:r>
      <w:r>
        <w:rPr>
          <w:rFonts w:ascii="Times New Roman" w:hAnsi="Times New Roman" w:cs="Times New Roman" w:eastAsia="Times New Roman"/>
          <w:i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Новая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экономика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//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Эксперт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Интернет.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2000.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29</w:t>
      </w:r>
      <w:r>
        <w:rPr>
          <w:rFonts w:ascii="Times New Roman" w:hAnsi="Times New Roman" w:cs="Times New Roman" w:eastAsia="Times New Roman"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мая.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240" w:lineRule="auto" w:before="2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Аузан </w:t>
      </w:r>
      <w:r>
        <w:rPr>
          <w:rFonts w:ascii="Times New Roman" w:hAnsi="Times New Roman" w:cs="Times New Roman" w:eastAsia="Times New Roman"/>
          <w:i/>
          <w:spacing w:val="2"/>
          <w:sz w:val="28"/>
          <w:szCs w:val="28"/>
        </w:rPr>
        <w:t>В.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Бизнес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на 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интеллекте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// 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Эксперт. 2001. </w:t>
      </w:r>
      <w:r>
        <w:rPr>
          <w:rFonts w:ascii="Times New Roman" w:hAnsi="Times New Roman" w:cs="Times New Roman" w:eastAsia="Times New Roman"/>
          <w:sz w:val="28"/>
          <w:szCs w:val="28"/>
        </w:rPr>
        <w:t>№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16.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23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апр.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0" w:lineRule="auto" w:before="160" w:after="0"/>
        <w:ind w:left="507" w:right="14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6"/>
          <w:sz w:val="28"/>
          <w:szCs w:val="28"/>
        </w:rPr>
        <w:t>Байгарова 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Н.С.,</w:t>
      </w:r>
      <w:r>
        <w:rPr>
          <w:rFonts w:ascii="Times New Roman" w:hAnsi="Times New Roman" w:cs="Times New Roman" w:eastAsia="Times New Roman"/>
          <w:i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Бухштаб 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Ю.А.,</w:t>
      </w:r>
      <w:r>
        <w:rPr>
          <w:rFonts w:ascii="Times New Roman" w:hAnsi="Times New Roman" w:cs="Times New Roman" w:eastAsia="Times New Roman"/>
          <w:i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Горный А.А., Евтеева Н.Н., Лялин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В.Ю.,</w:t>
      </w:r>
      <w:r>
        <w:rPr>
          <w:rFonts w:ascii="Times New Roman" w:hAnsi="Times New Roman" w:cs="Times New Roman" w:eastAsia="Times New Roman"/>
          <w:i/>
          <w:w w:val="9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95"/>
          <w:sz w:val="28"/>
          <w:szCs w:val="28"/>
        </w:rPr>
        <w:t>Монастырский </w:t>
      </w:r>
      <w:r>
        <w:rPr>
          <w:rFonts w:ascii="Times New Roman" w:hAnsi="Times New Roman" w:cs="Times New Roman" w:eastAsia="Times New Roman"/>
          <w:i/>
          <w:spacing w:val="-3"/>
          <w:w w:val="95"/>
          <w:sz w:val="28"/>
          <w:szCs w:val="28"/>
        </w:rPr>
        <w:t>А.В., </w:t>
      </w:r>
      <w:r>
        <w:rPr>
          <w:rFonts w:ascii="Times New Roman" w:hAnsi="Times New Roman" w:cs="Times New Roman" w:eastAsia="Times New Roman"/>
          <w:i/>
          <w:spacing w:val="-4"/>
          <w:w w:val="95"/>
          <w:sz w:val="28"/>
          <w:szCs w:val="28"/>
        </w:rPr>
        <w:t>Стрелков </w:t>
      </w:r>
      <w:r>
        <w:rPr>
          <w:rFonts w:ascii="Times New Roman" w:hAnsi="Times New Roman" w:cs="Times New Roman" w:eastAsia="Times New Roman"/>
          <w:i/>
          <w:spacing w:val="-3"/>
          <w:w w:val="95"/>
          <w:sz w:val="28"/>
          <w:szCs w:val="28"/>
        </w:rPr>
        <w:t>А.Ю. </w:t>
      </w:r>
      <w:r>
        <w:rPr>
          <w:rFonts w:ascii="Times New Roman" w:hAnsi="Times New Roman" w:cs="Times New Roman" w:eastAsia="Times New Roman"/>
          <w:spacing w:val="-3"/>
          <w:w w:val="95"/>
          <w:sz w:val="28"/>
          <w:szCs w:val="28"/>
        </w:rPr>
        <w:t>Методы индексирования 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и </w:t>
      </w:r>
      <w:r>
        <w:rPr>
          <w:rFonts w:ascii="Times New Roman" w:hAnsi="Times New Roman" w:cs="Times New Roman" w:eastAsia="Times New Roman"/>
          <w:spacing w:val="-3"/>
          <w:w w:val="95"/>
          <w:sz w:val="28"/>
          <w:szCs w:val="28"/>
        </w:rPr>
        <w:t>поиска</w:t>
      </w:r>
      <w:r>
        <w:rPr>
          <w:rFonts w:ascii="Times New Roman" w:hAnsi="Times New Roman" w:cs="Times New Roman" w:eastAsia="Times New Roman"/>
          <w:spacing w:val="-2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изображений</w:t>
      </w:r>
      <w:r>
        <w:rPr>
          <w:rFonts w:ascii="Times New Roman" w:hAnsi="Times New Roman" w:cs="Times New Roman" w:eastAsia="Times New Roman"/>
          <w:w w:val="9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видеоданных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на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основании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визуального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содержания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//</w:t>
      </w:r>
      <w:r>
        <w:rPr>
          <w:rFonts w:ascii="Times New Roman" w:hAnsi="Times New Roman" w:cs="Times New Roman" w:eastAsia="Times New Roman"/>
          <w:spacing w:val="-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Сборник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трудов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Второй</w:t>
      </w:r>
      <w:r>
        <w:rPr>
          <w:rFonts w:ascii="Times New Roman" w:hAnsi="Times New Roman" w:cs="Times New Roman" w:eastAsia="Times New Roman"/>
          <w:w w:val="9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w w:val="95"/>
          <w:sz w:val="28"/>
          <w:szCs w:val="28"/>
        </w:rPr>
        <w:t>всероссийской конференции «Электронные 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библиотеки: перспективные методы</w:t>
      </w:r>
      <w:r>
        <w:rPr>
          <w:rFonts w:ascii="Times New Roman" w:hAnsi="Times New Roman" w:cs="Times New Roman" w:eastAsia="Times New Roman"/>
          <w:spacing w:val="2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9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технологии,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электронные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коллекции»,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Протвино,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26—28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сентября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2000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г.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2" w:lineRule="auto" w:before="5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</w:rPr>
        <w:t>Белоногов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Г.Г.,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Котов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Р.Г.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Автоматизированные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информационно</w:t>
      </w:r>
      <w:r>
        <w:rPr>
          <w:rFonts w:ascii="Times New Roman" w:hAnsi="Times New Roman"/>
          <w:spacing w:val="-7"/>
          <w:sz w:val="28"/>
        </w:rPr>
        <w:t>-</w:t>
      </w:r>
      <w:r>
        <w:rPr>
          <w:rFonts w:ascii="Times New Roman" w:hAnsi="Times New Roman"/>
          <w:spacing w:val="-7"/>
          <w:sz w:val="28"/>
        </w:rPr>
        <w:t>поисковые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z w:val="28"/>
        </w:rPr>
        <w:t>системы. М.: Сов. радио,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1968.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0" w:lineRule="auto" w:before="2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4"/>
          <w:sz w:val="28"/>
        </w:rPr>
        <w:t>Бойко</w:t>
      </w:r>
      <w:r>
        <w:rPr>
          <w:rFonts w:ascii="Times New Roman" w:hAnsi="Times New Roman"/>
          <w:i/>
          <w:spacing w:val="62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В.В., </w:t>
      </w:r>
      <w:r>
        <w:rPr>
          <w:rFonts w:ascii="Times New Roman" w:hAnsi="Times New Roman"/>
          <w:i/>
          <w:spacing w:val="-4"/>
          <w:sz w:val="28"/>
        </w:rPr>
        <w:t>Савинков</w:t>
      </w:r>
      <w:r>
        <w:rPr>
          <w:rFonts w:ascii="Times New Roman" w:hAnsi="Times New Roman"/>
          <w:i/>
          <w:spacing w:val="62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В.М.</w:t>
      </w:r>
      <w:r>
        <w:rPr>
          <w:rFonts w:ascii="Times New Roman" w:hAnsi="Times New Roman"/>
          <w:i/>
          <w:spacing w:val="62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Проектирование </w:t>
      </w:r>
      <w:r>
        <w:rPr>
          <w:rFonts w:ascii="Times New Roman" w:hAnsi="Times New Roman"/>
          <w:spacing w:val="-3"/>
          <w:sz w:val="28"/>
        </w:rPr>
        <w:t>баз </w:t>
      </w:r>
      <w:r>
        <w:rPr>
          <w:rFonts w:ascii="Times New Roman" w:hAnsi="Times New Roman"/>
          <w:spacing w:val="-4"/>
          <w:sz w:val="28"/>
        </w:rPr>
        <w:t>данных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информационных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систем. М.: Финансы и статистика,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1989.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360" w:lineRule="auto" w:before="5" w:after="0"/>
        <w:ind w:left="507" w:right="15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Васкевич</w:t>
      </w:r>
      <w:r>
        <w:rPr>
          <w:rFonts w:ascii="Times New Roman" w:hAnsi="Times New Roman" w:cs="Times New Roman" w:eastAsia="Times New Roman"/>
          <w:i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Д.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Стратегии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«клиент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сервер»: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Руководство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по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выживанию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для</w:t>
      </w:r>
      <w:r>
        <w:rPr>
          <w:rFonts w:ascii="Times New Roman" w:hAnsi="Times New Roman" w:cs="Times New Roman" w:eastAsia="Times New Roman"/>
          <w:spacing w:val="-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66"/>
          <w:sz w:val="28"/>
          <w:szCs w:val="28"/>
        </w:rPr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специалистов </w:t>
      </w:r>
      <w:r>
        <w:rPr>
          <w:rFonts w:ascii="Times New Roman" w:hAnsi="Times New Roman" w:cs="Times New Roman" w:eastAsia="Times New Roman"/>
          <w:sz w:val="28"/>
          <w:szCs w:val="28"/>
        </w:rPr>
        <w:t>в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области реорганизации бизнеса. </w:t>
      </w:r>
      <w:r>
        <w:rPr>
          <w:rFonts w:ascii="Times New Roman" w:hAnsi="Times New Roman" w:cs="Times New Roman" w:eastAsia="Times New Roman"/>
          <w:sz w:val="28"/>
          <w:szCs w:val="28"/>
        </w:rPr>
        <w:t>Киев: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Диалектика,</w:t>
      </w:r>
      <w:r>
        <w:rPr>
          <w:rFonts w:ascii="Times New Roman" w:hAnsi="Times New Roman" w:cs="Times New Roman" w:eastAsia="Times New Roman"/>
          <w:spacing w:val="7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1996.</w:t>
      </w:r>
    </w:p>
    <w:p>
      <w:pPr>
        <w:pStyle w:val="ListParagraph"/>
        <w:numPr>
          <w:ilvl w:val="0"/>
          <w:numId w:val="63"/>
        </w:numPr>
        <w:tabs>
          <w:tab w:pos="508" w:val="left" w:leader="none"/>
        </w:tabs>
        <w:spacing w:line="240" w:lineRule="auto" w:before="7" w:after="0"/>
        <w:ind w:left="507" w:right="14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Вейнер</w:t>
      </w:r>
      <w:r>
        <w:rPr>
          <w:rFonts w:ascii="Times New Roman" w:hAnsi="Times New Roman"/>
          <w:i/>
          <w:spacing w:val="-15"/>
          <w:sz w:val="28"/>
        </w:rPr>
        <w:t> </w:t>
      </w:r>
      <w:r>
        <w:rPr>
          <w:rFonts w:ascii="Times New Roman" w:hAnsi="Times New Roman"/>
          <w:i/>
          <w:sz w:val="28"/>
        </w:rPr>
        <w:t>П.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sz w:val="28"/>
        </w:rPr>
        <w:t>Языки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программирования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Java</w:t>
      </w:r>
      <w:r>
        <w:rPr>
          <w:rFonts w:ascii="Times New Roman" w:hAnsi="Times New Roman"/>
          <w:i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JavaScript.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sz w:val="28"/>
        </w:rPr>
        <w:t>M.: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ЛОРИ,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1998.</w:t>
      </w:r>
    </w:p>
    <w:p>
      <w:pPr>
        <w:pStyle w:val="BodyText"/>
        <w:tabs>
          <w:tab w:pos="1700" w:val="left" w:leader="none"/>
          <w:tab w:pos="2473" w:val="left" w:leader="none"/>
          <w:tab w:pos="4626" w:val="left" w:leader="none"/>
          <w:tab w:pos="6524" w:val="left" w:leader="none"/>
          <w:tab w:pos="8218" w:val="left" w:leader="none"/>
        </w:tabs>
        <w:spacing w:line="360" w:lineRule="auto" w:before="160"/>
        <w:ind w:left="507" w:right="138" w:hanging="360"/>
        <w:jc w:val="left"/>
      </w:pPr>
      <w:r>
        <w:rPr>
          <w:rFonts w:ascii="Times New Roman" w:hAnsi="Times New Roman"/>
          <w:spacing w:val="-3"/>
        </w:rPr>
        <w:t>10.</w:t>
      </w:r>
      <w:r>
        <w:rPr>
          <w:rFonts w:ascii="Times New Roman" w:hAnsi="Times New Roman"/>
          <w:i/>
          <w:spacing w:val="-3"/>
        </w:rPr>
        <w:t>Вендров</w:t>
        <w:tab/>
      </w:r>
      <w:r>
        <w:rPr>
          <w:rFonts w:ascii="Times New Roman" w:hAnsi="Times New Roman"/>
          <w:i/>
          <w:spacing w:val="-5"/>
        </w:rPr>
        <w:t>A.M.</w:t>
        <w:tab/>
      </w:r>
      <w:r>
        <w:rPr>
          <w:spacing w:val="-6"/>
        </w:rPr>
        <w:t>Проектирование</w:t>
        <w:tab/>
        <w:t>программного</w:t>
        <w:tab/>
        <w:t>обеспечения</w:t>
        <w:tab/>
        <w:t>экономических</w:t>
      </w:r>
      <w:r>
        <w:rPr>
          <w:spacing w:val="-58"/>
        </w:rPr>
        <w:t> </w:t>
      </w:r>
      <w:r>
        <w:rPr>
          <w:spacing w:val="-58"/>
        </w:rPr>
      </w:r>
      <w:r>
        <w:rPr/>
        <w:t>информационных</w:t>
      </w:r>
      <w:r>
        <w:rPr>
          <w:spacing w:val="-12"/>
        </w:rPr>
        <w:t> </w:t>
      </w:r>
      <w:r>
        <w:rPr/>
        <w:t>систем.</w:t>
      </w:r>
      <w:r>
        <w:rPr>
          <w:spacing w:val="-12"/>
        </w:rPr>
        <w:t> </w:t>
      </w:r>
      <w:r>
        <w:rPr>
          <w:spacing w:val="-3"/>
        </w:rPr>
        <w:t>М.:</w:t>
      </w:r>
      <w:r>
        <w:rPr>
          <w:spacing w:val="-9"/>
        </w:rPr>
        <w:t> </w:t>
      </w:r>
      <w:r>
        <w:rPr/>
        <w:t>Финансы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статистика,</w:t>
      </w:r>
      <w:r>
        <w:rPr>
          <w:spacing w:val="-13"/>
        </w:rPr>
        <w:t> </w:t>
      </w:r>
      <w:r>
        <w:rPr/>
        <w:t>2000.</w:t>
      </w:r>
    </w:p>
    <w:p>
      <w:pPr>
        <w:pStyle w:val="BodyText"/>
        <w:spacing w:line="362" w:lineRule="auto"/>
        <w:ind w:left="507" w:right="146" w:hanging="360"/>
        <w:jc w:val="left"/>
      </w:pPr>
      <w:r>
        <w:rPr>
          <w:rFonts w:ascii="Times New Roman" w:hAnsi="Times New Roman"/>
          <w:spacing w:val="-3"/>
        </w:rPr>
        <w:t>11.</w:t>
      </w:r>
      <w:r>
        <w:rPr>
          <w:rFonts w:ascii="Times New Roman" w:hAnsi="Times New Roman"/>
          <w:i/>
          <w:spacing w:val="-3"/>
        </w:rPr>
        <w:t>Вендров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4"/>
        </w:rPr>
        <w:t>A.M.</w:t>
      </w:r>
      <w:r>
        <w:rPr>
          <w:rFonts w:ascii="Times New Roman" w:hAnsi="Times New Roman"/>
          <w:i/>
          <w:spacing w:val="21"/>
        </w:rPr>
        <w:t> </w:t>
      </w:r>
      <w:r>
        <w:rPr>
          <w:spacing w:val="-4"/>
        </w:rPr>
        <w:t>СЛ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технологии.</w:t>
      </w:r>
      <w:r>
        <w:rPr>
          <w:spacing w:val="21"/>
        </w:rPr>
        <w:t> </w:t>
      </w:r>
      <w:r>
        <w:rPr>
          <w:spacing w:val="-5"/>
        </w:rPr>
        <w:t>Современные</w:t>
      </w:r>
      <w:r>
        <w:rPr>
          <w:spacing w:val="22"/>
        </w:rPr>
        <w:t> </w:t>
      </w:r>
      <w:r>
        <w:rPr>
          <w:spacing w:val="-5"/>
        </w:rPr>
        <w:t>методы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5"/>
        </w:rPr>
        <w:t>средства</w:t>
      </w:r>
      <w:r>
        <w:rPr>
          <w:spacing w:val="22"/>
        </w:rPr>
        <w:t> </w:t>
      </w:r>
      <w:r>
        <w:rPr>
          <w:spacing w:val="-3"/>
        </w:rPr>
        <w:t>проектирования</w:t>
      </w:r>
      <w:r>
        <w:rPr>
          <w:spacing w:val="-68"/>
        </w:rPr>
        <w:t> </w:t>
      </w:r>
      <w:r>
        <w:rPr>
          <w:spacing w:val="-68"/>
        </w:rPr>
      </w:r>
      <w:r>
        <w:rPr/>
        <w:t>информационных</w:t>
      </w:r>
      <w:r>
        <w:rPr>
          <w:spacing w:val="-12"/>
        </w:rPr>
        <w:t> </w:t>
      </w:r>
      <w:r>
        <w:rPr/>
        <w:t>систем.</w:t>
      </w:r>
      <w:r>
        <w:rPr>
          <w:spacing w:val="-12"/>
        </w:rPr>
        <w:t> </w:t>
      </w:r>
      <w:r>
        <w:rPr>
          <w:spacing w:val="-3"/>
        </w:rPr>
        <w:t>М.:</w:t>
      </w:r>
      <w:r>
        <w:rPr>
          <w:spacing w:val="-9"/>
        </w:rPr>
        <w:t> </w:t>
      </w:r>
      <w:r>
        <w:rPr/>
        <w:t>Финансы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статистика,</w:t>
      </w:r>
      <w:r>
        <w:rPr>
          <w:spacing w:val="-13"/>
        </w:rPr>
        <w:t> </w:t>
      </w:r>
      <w:r>
        <w:rPr/>
        <w:t>1998.</w:t>
      </w:r>
    </w:p>
    <w:p>
      <w:pPr>
        <w:spacing w:before="2"/>
        <w:ind w:left="147" w:right="14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</w:rPr>
        <w:t>12.</w:t>
      </w:r>
      <w:r>
        <w:rPr>
          <w:rFonts w:ascii="Times New Roman" w:hAnsi="Times New Roman"/>
          <w:i/>
          <w:spacing w:val="2"/>
          <w:sz w:val="28"/>
        </w:rPr>
        <w:t>Вербовецкий </w:t>
      </w:r>
      <w:r>
        <w:rPr>
          <w:rFonts w:ascii="Times New Roman" w:hAnsi="Times New Roman"/>
          <w:i/>
          <w:sz w:val="28"/>
        </w:rPr>
        <w:t>А.А. </w:t>
      </w:r>
      <w:r>
        <w:rPr>
          <w:rFonts w:ascii="Times New Roman" w:hAnsi="Times New Roman"/>
          <w:sz w:val="28"/>
        </w:rPr>
        <w:t>Основы компьютерной </w:t>
      </w:r>
      <w:r>
        <w:rPr>
          <w:rFonts w:ascii="Times New Roman" w:hAnsi="Times New Roman"/>
          <w:spacing w:val="2"/>
          <w:sz w:val="28"/>
        </w:rPr>
        <w:t>технологии. </w:t>
      </w:r>
      <w:r>
        <w:rPr>
          <w:rFonts w:ascii="Times New Roman" w:hAnsi="Times New Roman"/>
          <w:sz w:val="28"/>
        </w:rPr>
        <w:t>М.: Алекс, 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4"/>
          <w:sz w:val="28"/>
        </w:rPr>
        <w:t>2000</w:t>
      </w:r>
      <w:r>
        <w:rPr>
          <w:rFonts w:ascii="Times New Roman" w:hAnsi="Times New Roman"/>
          <w:spacing w:val="4"/>
          <w:sz w:val="28"/>
        </w:rPr>
        <w:t>.</w:t>
      </w:r>
    </w:p>
    <w:p>
      <w:pPr>
        <w:pStyle w:val="BodyText"/>
        <w:spacing w:line="360" w:lineRule="auto" w:before="160"/>
        <w:ind w:left="507" w:right="146" w:hanging="360"/>
        <w:jc w:val="left"/>
      </w:pPr>
      <w:r>
        <w:rPr>
          <w:rFonts w:ascii="Times New Roman" w:hAnsi="Times New Roman"/>
        </w:rPr>
        <w:t>13.</w:t>
      </w:r>
      <w:r>
        <w:rPr>
          <w:rFonts w:ascii="Times New Roman" w:hAnsi="Times New Roman"/>
          <w:i/>
        </w:rPr>
        <w:t>Винер Н. </w:t>
      </w:r>
      <w:r>
        <w:rPr>
          <w:spacing w:val="-3"/>
        </w:rPr>
        <w:t>Кибернетика </w:t>
      </w:r>
      <w:r>
        <w:rPr>
          <w:spacing w:val="-2"/>
        </w:rPr>
        <w:t>или </w:t>
      </w:r>
      <w:r>
        <w:rPr>
          <w:spacing w:val="-3"/>
        </w:rPr>
        <w:t>управление </w:t>
      </w:r>
      <w:r>
        <w:rPr/>
        <w:t>и </w:t>
      </w:r>
      <w:r>
        <w:rPr>
          <w:spacing w:val="-3"/>
        </w:rPr>
        <w:t>связь </w:t>
      </w:r>
      <w:r>
        <w:rPr/>
        <w:t>в животном и </w:t>
      </w:r>
      <w:r>
        <w:rPr>
          <w:spacing w:val="-3"/>
        </w:rPr>
        <w:t>машине.</w:t>
      </w:r>
      <w:r>
        <w:rPr>
          <w:spacing w:val="31"/>
        </w:rPr>
        <w:t> </w:t>
      </w:r>
      <w:r>
        <w:rPr>
          <w:spacing w:val="-3"/>
        </w:rPr>
        <w:t>М.:</w:t>
      </w:r>
      <w:r>
        <w:rPr>
          <w:w w:val="100"/>
        </w:rPr>
        <w:t> </w:t>
      </w:r>
      <w:r>
        <w:rPr>
          <w:spacing w:val="-5"/>
        </w:rPr>
        <w:t>Советское </w:t>
      </w:r>
      <w:r>
        <w:rPr>
          <w:spacing w:val="-4"/>
        </w:rPr>
        <w:t>радио,</w:t>
      </w:r>
      <w:r>
        <w:rPr>
          <w:spacing w:val="3"/>
        </w:rPr>
        <w:t> </w:t>
      </w:r>
      <w:r>
        <w:rPr>
          <w:spacing w:val="-4"/>
        </w:rPr>
        <w:t>1968.</w:t>
      </w:r>
    </w:p>
    <w:p>
      <w:pPr>
        <w:spacing w:line="360" w:lineRule="auto" w:before="7"/>
        <w:ind w:left="147" w:right="52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14.</w:t>
      </w:r>
      <w:r>
        <w:rPr>
          <w:rFonts w:ascii="Times New Roman" w:hAnsi="Times New Roman"/>
          <w:i/>
          <w:sz w:val="28"/>
        </w:rPr>
        <w:t>Грошев А.С. </w:t>
      </w:r>
      <w:r>
        <w:rPr>
          <w:rFonts w:ascii="Times New Roman" w:hAnsi="Times New Roman"/>
          <w:sz w:val="28"/>
        </w:rPr>
        <w:t>Информатика. Учебник для вузов. Архангельск,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2009.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w w:val="95"/>
          <w:sz w:val="28"/>
        </w:rPr>
        <w:t>15.</w:t>
      </w:r>
      <w:r>
        <w:rPr>
          <w:rFonts w:ascii="Times New Roman" w:hAnsi="Times New Roman"/>
          <w:i/>
          <w:w w:val="95"/>
          <w:sz w:val="28"/>
        </w:rPr>
        <w:t>Дарнел P. JavaScript </w:t>
      </w:r>
      <w:r>
        <w:rPr>
          <w:rFonts w:ascii="Times New Roman" w:hAnsi="Times New Roman"/>
          <w:w w:val="95"/>
          <w:sz w:val="28"/>
        </w:rPr>
        <w:t>Справочник. СПб.: Питер,</w:t>
      </w:r>
      <w:r>
        <w:rPr>
          <w:rFonts w:ascii="Times New Roman" w:hAnsi="Times New Roman"/>
          <w:spacing w:val="33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2000.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/>
        <w:ind w:left="147" w:right="146"/>
        <w:jc w:val="left"/>
      </w:pPr>
      <w:r>
        <w:rPr>
          <w:rFonts w:ascii="Times New Roman" w:hAnsi="Times New Roman"/>
        </w:rPr>
        <w:t>16.</w:t>
      </w:r>
      <w:r>
        <w:rPr>
          <w:rFonts w:ascii="Times New Roman" w:hAnsi="Times New Roman"/>
          <w:i/>
        </w:rPr>
        <w:t>Дейт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</w:rPr>
        <w:t>К.</w:t>
      </w:r>
      <w:r>
        <w:rPr>
          <w:rFonts w:ascii="Times New Roman" w:hAnsi="Times New Roman"/>
          <w:i/>
          <w:spacing w:val="-9"/>
        </w:rPr>
        <w:t> </w:t>
      </w:r>
      <w:r>
        <w:rPr>
          <w:spacing w:val="-4"/>
        </w:rPr>
        <w:t>Введение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5"/>
        </w:rPr>
        <w:t>системы</w:t>
      </w:r>
      <w:r>
        <w:rPr>
          <w:spacing w:val="-8"/>
        </w:rPr>
        <w:t> </w:t>
      </w:r>
      <w:r>
        <w:rPr>
          <w:spacing w:val="-3"/>
        </w:rPr>
        <w:t>баз</w:t>
      </w:r>
      <w:r>
        <w:rPr>
          <w:spacing w:val="-6"/>
        </w:rPr>
        <w:t> </w:t>
      </w:r>
      <w:r>
        <w:rPr>
          <w:spacing w:val="-4"/>
        </w:rPr>
        <w:t>данных.</w:t>
      </w:r>
      <w:r>
        <w:rPr>
          <w:spacing w:val="-9"/>
        </w:rPr>
        <w:t> </w:t>
      </w:r>
      <w:r>
        <w:rPr>
          <w:spacing w:val="-3"/>
        </w:rPr>
        <w:t>6</w:t>
      </w:r>
      <w:r>
        <w:rPr>
          <w:rFonts w:ascii="Times New Roman" w:hAnsi="Times New Roman"/>
          <w:spacing w:val="-3"/>
        </w:rPr>
        <w:t>-</w:t>
      </w:r>
      <w:r>
        <w:rPr>
          <w:spacing w:val="-3"/>
        </w:rPr>
        <w:t>е</w:t>
      </w:r>
      <w:r>
        <w:rPr>
          <w:spacing w:val="-8"/>
        </w:rPr>
        <w:t> </w:t>
      </w:r>
      <w:r>
        <w:rPr>
          <w:spacing w:val="-4"/>
        </w:rPr>
        <w:t>изд.:</w:t>
      </w:r>
      <w:r>
        <w:rPr>
          <w:spacing w:val="-5"/>
        </w:rPr>
        <w:t> </w:t>
      </w:r>
      <w:r>
        <w:rPr>
          <w:spacing w:val="-4"/>
        </w:rPr>
        <w:t>Пер.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4"/>
        </w:rPr>
        <w:t>англ.</w:t>
      </w:r>
      <w:r>
        <w:rPr>
          <w:spacing w:val="-7"/>
        </w:rPr>
        <w:t> </w:t>
      </w:r>
      <w:r>
        <w:rPr>
          <w:spacing w:val="-4"/>
        </w:rPr>
        <w:t>М.:</w:t>
      </w:r>
      <w:r>
        <w:rPr>
          <w:spacing w:val="-7"/>
        </w:rPr>
        <w:t> </w:t>
      </w:r>
      <w:r>
        <w:rPr>
          <w:spacing w:val="-4"/>
        </w:rPr>
        <w:t>Вильяме,</w:t>
      </w:r>
      <w:r>
        <w:rPr>
          <w:spacing w:val="-6"/>
        </w:rPr>
        <w:t> </w:t>
      </w:r>
      <w:r>
        <w:rPr>
          <w:rFonts w:ascii="Times New Roman" w:hAnsi="Times New Roman"/>
          <w:spacing w:val="-14"/>
        </w:rPr>
        <w:t>1999.</w:t>
      </w:r>
      <w:r>
        <w:rPr>
          <w:rFonts w:ascii="Times New Roman" w:hAnsi="Times New Roman"/>
          <w:spacing w:val="-68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i/>
        </w:rPr>
        <w:t>Дейт К. </w:t>
      </w:r>
      <w:r>
        <w:rPr>
          <w:spacing w:val="-4"/>
        </w:rPr>
        <w:t>Руководство </w:t>
      </w:r>
      <w:r>
        <w:rPr/>
        <w:t>по </w:t>
      </w:r>
      <w:r>
        <w:rPr>
          <w:spacing w:val="-4"/>
        </w:rPr>
        <w:t>реляционной СУБД </w:t>
      </w:r>
      <w:r>
        <w:rPr>
          <w:rFonts w:ascii="Times New Roman" w:hAnsi="Times New Roman"/>
          <w:i/>
          <w:spacing w:val="-3"/>
        </w:rPr>
        <w:t>DB2 </w:t>
      </w:r>
      <w:r>
        <w:rPr>
          <w:rFonts w:ascii="Times New Roman" w:hAnsi="Times New Roman"/>
          <w:i/>
        </w:rPr>
        <w:t>/ </w:t>
      </w:r>
      <w:r>
        <w:rPr>
          <w:spacing w:val="-3"/>
        </w:rPr>
        <w:t>Пер. </w:t>
      </w:r>
      <w:r>
        <w:rPr/>
        <w:t>с </w:t>
      </w:r>
      <w:r>
        <w:rPr>
          <w:spacing w:val="-4"/>
        </w:rPr>
        <w:t>англ. </w:t>
      </w:r>
      <w:r>
        <w:rPr/>
        <w:t>и </w:t>
      </w:r>
      <w:r>
        <w:rPr>
          <w:spacing w:val="-3"/>
        </w:rPr>
        <w:t>предисл.  </w:t>
      </w:r>
      <w:r>
        <w:rPr>
          <w:spacing w:val="22"/>
        </w:rPr>
        <w:t> </w:t>
      </w:r>
      <w:r>
        <w:rPr/>
        <w:t>М.Р.</w:t>
      </w:r>
    </w:p>
    <w:p>
      <w:pPr>
        <w:spacing w:line="608" w:lineRule="exac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494.5pt;height:30.45pt;mso-position-horizontal-relative:char;mso-position-vertical-relative:line" coordorigin="0,0" coordsize="9890,609">
            <v:group style="position:absolute;left:0;top:0;width:9890;height:485" coordorigin="0,0" coordsize="9890,485">
              <v:shape style="position:absolute;left:0;top:0;width:9890;height:485" coordorigin="0,0" coordsize="9890,485" path="m0,485l9890,485,9890,0,0,0,0,485xe" filled="true" fillcolor="#ffffff" stroked="false">
                <v:path arrowok="t"/>
                <v:fill type="solid"/>
              </v:shape>
              <v:shape style="position:absolute;left:389;top:28;width:5664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вс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8"/>
                        </w:rPr>
                        <w:t>Ф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ин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ат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8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ик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а,</w:t>
                      </w:r>
                      <w:r>
                        <w:rPr>
                          <w:rFonts w:ascii="Times New Roman" w:hAnsi="Times New Roman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8"/>
                        </w:rPr>
                        <w:t>1988</w:t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9501;top:368;width:36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215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94"/>
          <w:pgSz w:w="11910" w:h="16840"/>
          <w:pgMar w:footer="0" w:header="0" w:top="500" w:bottom="280" w:left="1360" w:right="420"/>
        </w:sectPr>
      </w:pPr>
    </w:p>
    <w:p>
      <w:pPr>
        <w:spacing w:before="41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w w:val="95"/>
          <w:sz w:val="28"/>
        </w:rPr>
        <w:t>18.</w:t>
      </w:r>
      <w:r>
        <w:rPr>
          <w:rFonts w:ascii="Times New Roman" w:hAnsi="Times New Roman"/>
          <w:i/>
          <w:w w:val="95"/>
          <w:sz w:val="28"/>
        </w:rPr>
        <w:t>Денисов </w:t>
      </w:r>
      <w:r>
        <w:rPr>
          <w:rFonts w:ascii="Times New Roman" w:hAnsi="Times New Roman"/>
          <w:i/>
          <w:w w:val="95"/>
          <w:sz w:val="28"/>
        </w:rPr>
        <w:t>A. Internet Explorer 5.5: </w:t>
      </w:r>
      <w:r>
        <w:rPr>
          <w:rFonts w:ascii="Times New Roman" w:hAnsi="Times New Roman"/>
          <w:w w:val="95"/>
          <w:sz w:val="28"/>
        </w:rPr>
        <w:t>Справочник</w:t>
      </w:r>
      <w:r>
        <w:rPr>
          <w:rFonts w:ascii="Times New Roman" w:hAnsi="Times New Roman"/>
          <w:w w:val="95"/>
          <w:sz w:val="28"/>
        </w:rPr>
        <w:t>. </w:t>
      </w:r>
      <w:r>
        <w:rPr>
          <w:rFonts w:ascii="Times New Roman" w:hAnsi="Times New Roman"/>
          <w:w w:val="95"/>
          <w:sz w:val="28"/>
        </w:rPr>
        <w:t>СПб.: Питер,</w:t>
      </w:r>
      <w:r>
        <w:rPr>
          <w:rFonts w:ascii="Times New Roman" w:hAnsi="Times New Roman"/>
          <w:spacing w:val="-15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2001.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left="467" w:right="114" w:hanging="360"/>
        <w:jc w:val="both"/>
      </w:pPr>
      <w:r>
        <w:rPr>
          <w:rFonts w:ascii="Times New Roman" w:hAnsi="Times New Roman"/>
          <w:spacing w:val="-4"/>
        </w:rPr>
        <w:t>19.</w:t>
      </w:r>
      <w:r>
        <w:rPr>
          <w:rFonts w:ascii="Times New Roman" w:hAnsi="Times New Roman"/>
          <w:i/>
          <w:spacing w:val="-4"/>
        </w:rPr>
        <w:t>Доброе </w:t>
      </w:r>
      <w:r>
        <w:rPr>
          <w:rFonts w:ascii="Times New Roman" w:hAnsi="Times New Roman"/>
          <w:i/>
          <w:spacing w:val="-7"/>
        </w:rPr>
        <w:t>Б.В., </w:t>
      </w:r>
      <w:r>
        <w:rPr>
          <w:rFonts w:ascii="Times New Roman" w:hAnsi="Times New Roman"/>
          <w:i/>
          <w:spacing w:val="-8"/>
        </w:rPr>
        <w:t>Лукашевич </w:t>
      </w:r>
      <w:r>
        <w:rPr>
          <w:rFonts w:ascii="Times New Roman" w:hAnsi="Times New Roman"/>
          <w:i/>
          <w:spacing w:val="-7"/>
        </w:rPr>
        <w:t>Н.В. </w:t>
      </w:r>
      <w:r>
        <w:rPr>
          <w:spacing w:val="-8"/>
        </w:rPr>
        <w:t>Тезаурус </w:t>
      </w:r>
      <w:r>
        <w:rPr/>
        <w:t>и </w:t>
      </w:r>
      <w:r>
        <w:rPr>
          <w:spacing w:val="-9"/>
        </w:rPr>
        <w:t>автоматическое</w:t>
      </w:r>
      <w:r>
        <w:rPr>
          <w:spacing w:val="52"/>
        </w:rPr>
        <w:t> </w:t>
      </w:r>
      <w:r>
        <w:rPr>
          <w:spacing w:val="-9"/>
        </w:rPr>
        <w:t>концептуальное</w:t>
      </w:r>
      <w:r>
        <w:rPr>
          <w:spacing w:val="37"/>
        </w:rPr>
        <w:t> </w:t>
      </w:r>
      <w:r>
        <w:rPr>
          <w:spacing w:val="-6"/>
        </w:rPr>
        <w:t>ин</w:t>
      </w:r>
      <w:r>
        <w:rPr>
          <w:rFonts w:ascii="Times New Roman" w:hAnsi="Times New Roman"/>
          <w:spacing w:val="-6"/>
        </w:rPr>
        <w:t>-</w:t>
      </w:r>
      <w:r>
        <w:rPr>
          <w:rFonts w:ascii="Times New Roman" w:hAnsi="Times New Roman"/>
          <w:w w:val="100"/>
        </w:rPr>
        <w:t> </w:t>
      </w:r>
      <w:r>
        <w:rPr>
          <w:spacing w:val="-5"/>
        </w:rPr>
        <w:t>дексирование </w:t>
      </w:r>
      <w:r>
        <w:rPr/>
        <w:t>в </w:t>
      </w:r>
      <w:r>
        <w:rPr>
          <w:spacing w:val="-5"/>
        </w:rPr>
        <w:t>университетской информационной системе </w:t>
      </w:r>
      <w:r>
        <w:rPr>
          <w:spacing w:val="-4"/>
        </w:rPr>
        <w:t>РОССИЯ </w:t>
      </w:r>
      <w:r>
        <w:rPr/>
        <w:t>//</w:t>
      </w:r>
      <w:r>
        <w:rPr>
          <w:spacing w:val="43"/>
        </w:rPr>
        <w:t> </w:t>
      </w:r>
      <w:r>
        <w:rPr>
          <w:spacing w:val="-3"/>
        </w:rPr>
        <w:t>Сборник</w:t>
      </w:r>
      <w:r>
        <w:rPr>
          <w:w w:val="100"/>
        </w:rPr>
        <w:t> </w:t>
      </w:r>
      <w:r>
        <w:rPr>
          <w:spacing w:val="-3"/>
        </w:rPr>
        <w:t>трудов </w:t>
      </w:r>
      <w:r>
        <w:rPr>
          <w:spacing w:val="-4"/>
        </w:rPr>
        <w:t>Третьей всероссийской конференции «Электронные</w:t>
      </w:r>
      <w:r>
        <w:rPr>
          <w:spacing w:val="34"/>
        </w:rPr>
        <w:t> </w:t>
      </w:r>
      <w:r>
        <w:rPr>
          <w:spacing w:val="-6"/>
        </w:rPr>
        <w:t>библиотеки:</w:t>
      </w:r>
      <w:r>
        <w:rPr>
          <w:w w:val="100"/>
        </w:rPr>
        <w:t> </w:t>
      </w:r>
      <w:r>
        <w:rPr>
          <w:spacing w:val="-6"/>
        </w:rPr>
        <w:t>перспективные </w:t>
      </w:r>
      <w:r>
        <w:rPr>
          <w:spacing w:val="-5"/>
        </w:rPr>
        <w:t>методы </w:t>
      </w:r>
      <w:r>
        <w:rPr/>
        <w:t>и </w:t>
      </w:r>
      <w:r>
        <w:rPr>
          <w:spacing w:val="-6"/>
        </w:rPr>
        <w:t>технологии, электронные </w:t>
      </w:r>
      <w:r>
        <w:rPr>
          <w:spacing w:val="-4"/>
        </w:rPr>
        <w:t>коллекции»,</w:t>
      </w:r>
      <w:r>
        <w:rPr>
          <w:spacing w:val="-13"/>
        </w:rPr>
        <w:t> </w:t>
      </w:r>
      <w:r>
        <w:rPr/>
        <w:t>Петрозаводск,</w:t>
      </w:r>
      <w:r>
        <w:rPr>
          <w:w w:val="100"/>
        </w:rPr>
        <w:t> </w:t>
      </w:r>
      <w:r>
        <w:rPr>
          <w:rFonts w:ascii="Times New Roman" w:hAnsi="Times New Roman"/>
        </w:rPr>
        <w:t>11-</w:t>
      </w:r>
      <w:r>
        <w:rPr/>
        <w:t>13 сентября 2001</w:t>
      </w:r>
      <w:r>
        <w:rPr>
          <w:spacing w:val="-28"/>
        </w:rPr>
        <w:t> </w:t>
      </w:r>
      <w:r>
        <w:rPr/>
        <w:t>г.</w:t>
      </w:r>
    </w:p>
    <w:p>
      <w:pPr>
        <w:spacing w:line="360" w:lineRule="auto" w:before="7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20.</w:t>
      </w:r>
      <w:r>
        <w:rPr>
          <w:rFonts w:ascii="Times New Roman" w:hAnsi="Times New Roman"/>
          <w:i/>
          <w:sz w:val="28"/>
        </w:rPr>
        <w:t>Дрибас </w:t>
      </w:r>
      <w:r>
        <w:rPr>
          <w:rFonts w:ascii="Times New Roman" w:hAnsi="Times New Roman"/>
          <w:i/>
          <w:spacing w:val="-3"/>
          <w:sz w:val="28"/>
        </w:rPr>
        <w:t>В.П. </w:t>
      </w:r>
      <w:r>
        <w:rPr>
          <w:rFonts w:ascii="Times New Roman" w:hAnsi="Times New Roman"/>
          <w:spacing w:val="-3"/>
          <w:sz w:val="28"/>
        </w:rPr>
        <w:t>Реляционные модели </w:t>
      </w:r>
      <w:r>
        <w:rPr>
          <w:rFonts w:ascii="Times New Roman" w:hAnsi="Times New Roman"/>
          <w:sz w:val="28"/>
        </w:rPr>
        <w:t>баз </w:t>
      </w:r>
      <w:r>
        <w:rPr>
          <w:rFonts w:ascii="Times New Roman" w:hAnsi="Times New Roman"/>
          <w:spacing w:val="-3"/>
          <w:sz w:val="28"/>
        </w:rPr>
        <w:t>данных. Минск: Изд</w:t>
      </w:r>
      <w:r>
        <w:rPr>
          <w:rFonts w:ascii="Times New Roman" w:hAnsi="Times New Roman"/>
          <w:spacing w:val="-3"/>
          <w:sz w:val="28"/>
        </w:rPr>
        <w:t>-</w:t>
      </w:r>
      <w:r>
        <w:rPr>
          <w:rFonts w:ascii="Times New Roman" w:hAnsi="Times New Roman"/>
          <w:spacing w:val="-3"/>
          <w:sz w:val="28"/>
        </w:rPr>
        <w:t>во </w:t>
      </w:r>
      <w:r>
        <w:rPr>
          <w:rFonts w:ascii="Times New Roman" w:hAnsi="Times New Roman"/>
          <w:sz w:val="28"/>
        </w:rPr>
        <w:t>БГУ,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1982.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21.</w:t>
      </w:r>
      <w:r>
        <w:rPr>
          <w:rFonts w:ascii="Times New Roman" w:hAnsi="Times New Roman"/>
          <w:i/>
          <w:sz w:val="28"/>
        </w:rPr>
        <w:t>Емельянов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i/>
          <w:spacing w:val="-3"/>
          <w:sz w:val="28"/>
        </w:rPr>
        <w:t>Н.Е.</w:t>
      </w:r>
      <w:r>
        <w:rPr>
          <w:rFonts w:ascii="Times New Roman" w:hAnsi="Times New Roman"/>
          <w:i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Введение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СУБД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pacing w:val="-3"/>
          <w:sz w:val="28"/>
        </w:rPr>
        <w:t>ИНЕС.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pacing w:val="-3"/>
          <w:sz w:val="28"/>
        </w:rPr>
        <w:t>М.: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Наука,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1988.</w:t>
      </w:r>
    </w:p>
    <w:p>
      <w:pPr>
        <w:pStyle w:val="BodyText"/>
        <w:spacing w:line="360" w:lineRule="auto"/>
        <w:ind w:left="467" w:right="121" w:hanging="360"/>
        <w:jc w:val="both"/>
      </w:pPr>
      <w:r>
        <w:rPr>
          <w:rFonts w:ascii="Times New Roman" w:hAnsi="Times New Roman"/>
        </w:rPr>
        <w:t>22.</w:t>
      </w:r>
      <w:r>
        <w:rPr>
          <w:rFonts w:ascii="Times New Roman" w:hAnsi="Times New Roman"/>
          <w:i/>
        </w:rPr>
        <w:t>Замулин </w:t>
      </w:r>
      <w:r>
        <w:rPr>
          <w:rFonts w:ascii="Times New Roman" w:hAnsi="Times New Roman"/>
          <w:i/>
          <w:spacing w:val="-3"/>
        </w:rPr>
        <w:t>А.В. </w:t>
      </w:r>
      <w:r>
        <w:rPr>
          <w:spacing w:val="-4"/>
        </w:rPr>
        <w:t>Системы программирования </w:t>
      </w:r>
      <w:r>
        <w:rPr/>
        <w:t>баз </w:t>
      </w:r>
      <w:r>
        <w:rPr>
          <w:spacing w:val="-4"/>
        </w:rPr>
        <w:t>данных </w:t>
      </w:r>
      <w:r>
        <w:rPr/>
        <w:t>и </w:t>
      </w:r>
      <w:r>
        <w:rPr>
          <w:spacing w:val="-4"/>
        </w:rPr>
        <w:t>знаний.</w:t>
      </w:r>
      <w:r>
        <w:rPr>
          <w:spacing w:val="39"/>
        </w:rPr>
        <w:t> </w:t>
      </w:r>
      <w:r>
        <w:rPr>
          <w:spacing w:val="-3"/>
        </w:rPr>
        <w:t>Новосибирск:</w:t>
      </w:r>
      <w:r>
        <w:rPr>
          <w:w w:val="100"/>
        </w:rPr>
        <w:t> </w:t>
      </w:r>
      <w:r>
        <w:rPr>
          <w:spacing w:val="-3"/>
        </w:rPr>
        <w:t>Наука,</w:t>
      </w:r>
      <w:r>
        <w:rPr>
          <w:spacing w:val="-7"/>
        </w:rPr>
        <w:t> </w:t>
      </w:r>
      <w:r>
        <w:rPr/>
        <w:t>1990.</w:t>
      </w:r>
    </w:p>
    <w:p>
      <w:pPr>
        <w:pStyle w:val="BodyText"/>
        <w:spacing w:line="360" w:lineRule="auto" w:before="7"/>
        <w:ind w:left="467" w:right="114" w:hanging="360"/>
        <w:jc w:val="both"/>
      </w:pPr>
      <w:r>
        <w:rPr>
          <w:rFonts w:ascii="Times New Roman" w:hAnsi="Times New Roman"/>
          <w:spacing w:val="-3"/>
        </w:rPr>
        <w:t>23.</w:t>
      </w:r>
      <w:r>
        <w:rPr>
          <w:rFonts w:ascii="Times New Roman" w:hAnsi="Times New Roman"/>
          <w:i/>
          <w:spacing w:val="-3"/>
        </w:rPr>
        <w:t>Интернет</w:t>
      </w:r>
      <w:r>
        <w:rPr>
          <w:spacing w:val="-3"/>
        </w:rPr>
        <w:t>. </w:t>
      </w:r>
      <w:r>
        <w:rPr>
          <w:spacing w:val="-5"/>
        </w:rPr>
        <w:t>Всемирная </w:t>
      </w:r>
      <w:r>
        <w:rPr>
          <w:spacing w:val="-6"/>
        </w:rPr>
        <w:t>компьютерная </w:t>
      </w:r>
      <w:r>
        <w:rPr>
          <w:spacing w:val="-5"/>
        </w:rPr>
        <w:t>сеть: </w:t>
      </w:r>
      <w:r>
        <w:rPr>
          <w:spacing w:val="-6"/>
        </w:rPr>
        <w:t>Практическое </w:t>
      </w:r>
      <w:r>
        <w:rPr>
          <w:spacing w:val="-5"/>
        </w:rPr>
        <w:t>пособие </w:t>
      </w:r>
      <w:r>
        <w:rPr/>
        <w:t>и</w:t>
      </w:r>
      <w:r>
        <w:rPr>
          <w:spacing w:val="16"/>
        </w:rPr>
        <w:t> </w:t>
      </w:r>
      <w:r>
        <w:rPr>
          <w:spacing w:val="-5"/>
        </w:rPr>
        <w:t>путево</w:t>
      </w:r>
      <w:r>
        <w:rPr>
          <w:rFonts w:ascii="Times New Roman" w:hAnsi="Times New Roman"/>
          <w:spacing w:val="-5"/>
        </w:rPr>
        <w:t>-</w:t>
      </w:r>
      <w:r>
        <w:rPr>
          <w:rFonts w:ascii="Times New Roman" w:hAnsi="Times New Roman"/>
          <w:w w:val="100"/>
        </w:rPr>
        <w:t> </w:t>
      </w:r>
      <w:r>
        <w:rPr>
          <w:spacing w:val="-4"/>
        </w:rPr>
        <w:t>дитель. </w:t>
      </w:r>
      <w:r>
        <w:rPr>
          <w:spacing w:val="-3"/>
        </w:rPr>
        <w:t>М.: Синтез,</w:t>
      </w:r>
      <w:r>
        <w:rPr/>
        <w:t> </w:t>
      </w:r>
      <w:r>
        <w:rPr>
          <w:spacing w:val="-3"/>
        </w:rPr>
        <w:t>1995.</w:t>
      </w:r>
    </w:p>
    <w:p>
      <w:pPr>
        <w:pStyle w:val="BodyText"/>
        <w:spacing w:line="240" w:lineRule="auto"/>
        <w:ind w:left="107" w:right="5"/>
        <w:jc w:val="left"/>
      </w:pPr>
      <w:r>
        <w:rPr>
          <w:rFonts w:ascii="Times New Roman" w:hAnsi="Times New Roman"/>
        </w:rPr>
        <w:t>24.</w:t>
      </w:r>
      <w:r>
        <w:rPr/>
        <w:t>Информатика.</w:t>
      </w:r>
      <w:r>
        <w:rPr>
          <w:spacing w:val="22"/>
        </w:rPr>
        <w:t> </w:t>
      </w:r>
      <w:r>
        <w:rPr/>
        <w:t>Базовый</w:t>
      </w:r>
      <w:r>
        <w:rPr>
          <w:spacing w:val="24"/>
        </w:rPr>
        <w:t> </w:t>
      </w:r>
      <w:r>
        <w:rPr/>
        <w:t>курс:</w:t>
      </w:r>
      <w:r>
        <w:rPr>
          <w:spacing w:val="24"/>
        </w:rPr>
        <w:t> </w:t>
      </w:r>
      <w:r>
        <w:rPr/>
        <w:t>Учебник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/>
        <w:t>вузов</w:t>
      </w:r>
      <w:r>
        <w:rPr>
          <w:spacing w:val="24"/>
        </w:rPr>
        <w:t> </w:t>
      </w:r>
      <w:r>
        <w:rPr/>
        <w:t>/</w:t>
      </w:r>
      <w:r>
        <w:rPr>
          <w:spacing w:val="24"/>
        </w:rPr>
        <w:t> </w:t>
      </w:r>
      <w:r>
        <w:rPr/>
        <w:t>Под</w:t>
      </w:r>
      <w:r>
        <w:rPr>
          <w:spacing w:val="24"/>
        </w:rPr>
        <w:t> </w:t>
      </w:r>
      <w:r>
        <w:rPr/>
        <w:t>ред.</w:t>
      </w:r>
      <w:r>
        <w:rPr>
          <w:spacing w:val="22"/>
        </w:rPr>
        <w:t> </w:t>
      </w:r>
      <w:r>
        <w:rPr/>
        <w:t>СВ.</w:t>
      </w:r>
      <w:r>
        <w:rPr>
          <w:spacing w:val="22"/>
        </w:rPr>
        <w:t> </w:t>
      </w:r>
      <w:r>
        <w:rPr/>
        <w:t>Симоновича.</w:t>
      </w:r>
    </w:p>
    <w:p>
      <w:pPr>
        <w:pStyle w:val="BodyText"/>
        <w:spacing w:line="240" w:lineRule="auto" w:before="160"/>
        <w:ind w:left="467" w:right="5"/>
        <w:jc w:val="left"/>
      </w:pPr>
      <w:r>
        <w:rPr>
          <w:spacing w:val="3"/>
        </w:rPr>
        <w:t>СПб.: Питер,</w:t>
      </w:r>
      <w:r>
        <w:rPr>
          <w:spacing w:val="33"/>
        </w:rPr>
        <w:t> </w:t>
      </w:r>
      <w:r>
        <w:rPr>
          <w:spacing w:val="4"/>
        </w:rPr>
        <w:t>2002.</w:t>
      </w:r>
    </w:p>
    <w:p>
      <w:pPr>
        <w:pStyle w:val="BodyText"/>
        <w:spacing w:line="360" w:lineRule="auto" w:before="163"/>
        <w:ind w:left="467" w:right="122" w:hanging="360"/>
        <w:jc w:val="both"/>
      </w:pPr>
      <w:r>
        <w:rPr>
          <w:rFonts w:ascii="Times New Roman" w:hAnsi="Times New Roman"/>
        </w:rPr>
        <w:t>25.</w:t>
      </w:r>
      <w:r>
        <w:rPr/>
        <w:t>Информатика.</w:t>
      </w:r>
      <w:r>
        <w:rPr>
          <w:spacing w:val="2"/>
        </w:rPr>
        <w:t> </w:t>
      </w:r>
      <w:r>
        <w:rPr/>
        <w:t>Компьютерная</w:t>
      </w:r>
      <w:r>
        <w:rPr>
          <w:spacing w:val="3"/>
        </w:rPr>
        <w:t> </w:t>
      </w:r>
      <w:r>
        <w:rPr/>
        <w:t>техника.</w:t>
      </w:r>
      <w:r>
        <w:rPr>
          <w:spacing w:val="2"/>
        </w:rPr>
        <w:t> </w:t>
      </w:r>
      <w:r>
        <w:rPr/>
        <w:t>Компьютерные</w:t>
      </w:r>
      <w:r>
        <w:rPr>
          <w:spacing w:val="2"/>
        </w:rPr>
        <w:t> </w:t>
      </w:r>
      <w:r>
        <w:rPr/>
        <w:t>технологии.</w:t>
      </w:r>
      <w:r>
        <w:rPr>
          <w:spacing w:val="2"/>
        </w:rPr>
        <w:t> </w:t>
      </w:r>
      <w:r>
        <w:rPr/>
        <w:t>/ </w:t>
      </w:r>
      <w:r>
        <w:rPr>
          <w:spacing w:val="4"/>
        </w:rPr>
        <w:t> </w:t>
      </w:r>
      <w:r>
        <w:rPr>
          <w:spacing w:val="5"/>
        </w:rPr>
        <w:t>Посо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spacing w:val="-65"/>
        </w:rPr>
        <w:t> </w:t>
      </w:r>
      <w:r>
        <w:rPr/>
        <w:t>бие под ред. О.И.Пушкаря.</w:t>
      </w:r>
      <w:r>
        <w:rPr>
          <w:rFonts w:ascii="Times New Roman" w:hAnsi="Times New Roman"/>
        </w:rPr>
        <w:t>- </w:t>
      </w:r>
      <w:r>
        <w:rPr/>
        <w:t>Издательский центр "Академия", Киев, </w:t>
      </w:r>
      <w:r>
        <w:rPr>
          <w:rFonts w:ascii="Times New Roman" w:hAnsi="Times New Roman"/>
        </w:rPr>
        <w:t>- </w:t>
      </w:r>
      <w:r>
        <w:rPr/>
        <w:t>2001  </w:t>
      </w:r>
      <w:r>
        <w:rPr>
          <w:spacing w:val="45"/>
        </w:rPr>
        <w:t> </w:t>
      </w:r>
      <w:r>
        <w:rPr/>
        <w:t>г.</w:t>
      </w:r>
    </w:p>
    <w:p>
      <w:pPr>
        <w:pStyle w:val="BodyText"/>
        <w:spacing w:line="360" w:lineRule="auto"/>
        <w:ind w:left="467" w:right="14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3"/>
        </w:rPr>
        <w:t>26.</w:t>
      </w:r>
      <w:r>
        <w:rPr>
          <w:spacing w:val="3"/>
        </w:rPr>
        <w:t>Информатика</w:t>
      </w:r>
      <w:r>
        <w:rPr>
          <w:spacing w:val="45"/>
        </w:rPr>
        <w:t> </w:t>
      </w:r>
      <w:r>
        <w:rPr/>
        <w:t>/</w:t>
      </w:r>
      <w:r>
        <w:rPr>
          <w:spacing w:val="46"/>
        </w:rPr>
        <w:t> </w:t>
      </w:r>
      <w:r>
        <w:rPr/>
        <w:t>Под</w:t>
      </w:r>
      <w:r>
        <w:rPr>
          <w:spacing w:val="46"/>
        </w:rPr>
        <w:t> </w:t>
      </w:r>
      <w:r>
        <w:rPr>
          <w:spacing w:val="3"/>
        </w:rPr>
        <w:t>ред.</w:t>
      </w:r>
      <w:r>
        <w:rPr>
          <w:spacing w:val="45"/>
        </w:rPr>
        <w:t> </w:t>
      </w:r>
      <w:r>
        <w:rPr/>
        <w:t>П.В.</w:t>
      </w:r>
      <w:r>
        <w:rPr>
          <w:spacing w:val="45"/>
        </w:rPr>
        <w:t> </w:t>
      </w:r>
      <w:r>
        <w:rPr>
          <w:spacing w:val="3"/>
        </w:rPr>
        <w:t>Конюховского,</w:t>
      </w:r>
      <w:r>
        <w:rPr>
          <w:spacing w:val="45"/>
        </w:rPr>
        <w:t> </w:t>
      </w:r>
      <w:r>
        <w:rPr>
          <w:spacing w:val="2"/>
        </w:rPr>
        <w:t>Д.Н.</w:t>
      </w:r>
      <w:r>
        <w:rPr>
          <w:spacing w:val="45"/>
        </w:rPr>
        <w:t> </w:t>
      </w:r>
      <w:r>
        <w:rPr>
          <w:spacing w:val="2"/>
        </w:rPr>
        <w:t>Колесова.</w:t>
      </w:r>
      <w:r>
        <w:rPr>
          <w:spacing w:val="45"/>
        </w:rPr>
        <w:t> </w:t>
      </w:r>
      <w:r>
        <w:rPr>
          <w:spacing w:val="2"/>
        </w:rPr>
        <w:t>СПб.:</w:t>
      </w:r>
      <w:r>
        <w:rPr>
          <w:spacing w:val="46"/>
        </w:rPr>
        <w:t> </w:t>
      </w:r>
      <w:r>
        <w:rPr>
          <w:spacing w:val="2"/>
        </w:rPr>
        <w:t>Питер,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  <w:spacing w:val="-4"/>
        </w:rPr>
        <w:t>2000.</w:t>
      </w:r>
      <w:r>
        <w:rPr>
          <w:rFonts w:ascii="Times New Roman" w:hAnsi="Times New Roman"/>
        </w:rPr>
      </w:r>
    </w:p>
    <w:p>
      <w:pPr>
        <w:pStyle w:val="BodyText"/>
        <w:spacing w:line="362" w:lineRule="auto"/>
        <w:ind w:left="107" w:right="5"/>
        <w:jc w:val="left"/>
      </w:pPr>
      <w:r>
        <w:rPr>
          <w:rFonts w:ascii="Times New Roman" w:hAnsi="Times New Roman"/>
          <w:spacing w:val="-4"/>
        </w:rPr>
        <w:t>27.</w:t>
      </w:r>
      <w:r>
        <w:rPr>
          <w:spacing w:val="-4"/>
        </w:rPr>
        <w:t>Информатика</w:t>
      </w:r>
      <w:r>
        <w:rPr>
          <w:rFonts w:ascii="Times New Roman" w:hAnsi="Times New Roman"/>
          <w:spacing w:val="-4"/>
        </w:rPr>
        <w:t>.</w:t>
      </w:r>
      <w:r>
        <w:rPr>
          <w:spacing w:val="-4"/>
        </w:rPr>
        <w:t>/Под </w:t>
      </w:r>
      <w:r>
        <w:rPr>
          <w:spacing w:val="-3"/>
        </w:rPr>
        <w:t>ред. </w:t>
      </w:r>
      <w:r>
        <w:rPr>
          <w:spacing w:val="-4"/>
        </w:rPr>
        <w:t>Н.В. </w:t>
      </w:r>
      <w:r>
        <w:rPr>
          <w:spacing w:val="-5"/>
        </w:rPr>
        <w:t>Макаровой. </w:t>
      </w:r>
      <w:r>
        <w:rPr>
          <w:spacing w:val="-4"/>
        </w:rPr>
        <w:t>М.: Финансы </w:t>
      </w:r>
      <w:r>
        <w:rPr/>
        <w:t>и </w:t>
      </w:r>
      <w:r>
        <w:rPr>
          <w:spacing w:val="-5"/>
        </w:rPr>
        <w:t>статистика, </w:t>
      </w:r>
      <w:r>
        <w:rPr>
          <w:spacing w:val="-4"/>
        </w:rPr>
        <w:t>2001.</w:t>
      </w:r>
      <w:r>
        <w:rPr>
          <w:spacing w:val="-57"/>
        </w:rPr>
        <w:t> </w:t>
      </w:r>
      <w:r>
        <w:rPr>
          <w:spacing w:val="-57"/>
        </w:rPr>
      </w:r>
      <w:r>
        <w:rPr>
          <w:rFonts w:ascii="Times New Roman" w:hAnsi="Times New Roman"/>
          <w:spacing w:val="-4"/>
        </w:rPr>
        <w:t>28.</w:t>
      </w:r>
      <w:r>
        <w:rPr>
          <w:spacing w:val="-4"/>
        </w:rPr>
        <w:t>Информатика:  </w:t>
      </w:r>
      <w:r>
        <w:rPr>
          <w:spacing w:val="-5"/>
        </w:rPr>
        <w:t>Учебник  для  </w:t>
      </w:r>
      <w:r>
        <w:rPr>
          <w:spacing w:val="-6"/>
        </w:rPr>
        <w:t>экономических  специальностей  высших   </w:t>
      </w:r>
      <w:r>
        <w:rPr>
          <w:spacing w:val="11"/>
        </w:rPr>
        <w:t> </w:t>
      </w:r>
      <w:r>
        <w:rPr>
          <w:spacing w:val="-5"/>
        </w:rPr>
        <w:t>учебных</w:t>
      </w:r>
    </w:p>
    <w:p>
      <w:pPr>
        <w:pStyle w:val="BodyText"/>
        <w:spacing w:line="240" w:lineRule="auto" w:before="2"/>
        <w:ind w:left="467" w:right="5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заведений </w:t>
      </w:r>
      <w:r>
        <w:rPr/>
        <w:t>/ </w:t>
      </w:r>
      <w:r>
        <w:rPr>
          <w:spacing w:val="-4"/>
        </w:rPr>
        <w:t>Под </w:t>
      </w:r>
      <w:r>
        <w:rPr>
          <w:spacing w:val="-3"/>
        </w:rPr>
        <w:t>ред. Н.В. </w:t>
      </w:r>
      <w:r>
        <w:rPr>
          <w:spacing w:val="-4"/>
        </w:rPr>
        <w:t>Макаровой. </w:t>
      </w:r>
      <w:r>
        <w:rPr>
          <w:spacing w:val="-3"/>
        </w:rPr>
        <w:t>М.: </w:t>
      </w:r>
      <w:r>
        <w:rPr>
          <w:spacing w:val="-4"/>
        </w:rPr>
        <w:t>Финансы </w:t>
      </w:r>
      <w:r>
        <w:rPr/>
        <w:t>и </w:t>
      </w:r>
      <w:r>
        <w:rPr>
          <w:spacing w:val="-4"/>
        </w:rPr>
        <w:t>статистика,</w:t>
      </w:r>
      <w:r>
        <w:rPr>
          <w:spacing w:val="18"/>
        </w:rPr>
        <w:t> </w:t>
      </w:r>
      <w:r>
        <w:rPr>
          <w:rFonts w:ascii="Times New Roman" w:hAnsi="Times New Roman"/>
          <w:spacing w:val="-14"/>
        </w:rPr>
        <w:t>2001.</w:t>
      </w:r>
    </w:p>
    <w:p>
      <w:pPr>
        <w:pStyle w:val="BodyText"/>
        <w:spacing w:line="240" w:lineRule="auto" w:before="160"/>
        <w:ind w:left="107" w:right="5"/>
        <w:jc w:val="left"/>
      </w:pPr>
      <w:r>
        <w:rPr>
          <w:rFonts w:ascii="Times New Roman" w:hAnsi="Times New Roman"/>
          <w:spacing w:val="-10"/>
        </w:rPr>
        <w:t>29.</w:t>
      </w:r>
      <w:r>
        <w:rPr>
          <w:spacing w:val="-10"/>
        </w:rPr>
        <w:t>Информационные </w:t>
      </w:r>
      <w:r>
        <w:rPr>
          <w:spacing w:val="-12"/>
        </w:rPr>
        <w:t>системы </w:t>
      </w:r>
      <w:r>
        <w:rPr>
          <w:spacing w:val="-11"/>
        </w:rPr>
        <w:t>общего </w:t>
      </w:r>
      <w:r>
        <w:rPr>
          <w:spacing w:val="-12"/>
        </w:rPr>
        <w:t>назначения: </w:t>
      </w:r>
      <w:r>
        <w:rPr>
          <w:spacing w:val="-10"/>
        </w:rPr>
        <w:t>Пер. </w:t>
      </w:r>
      <w:r>
        <w:rPr/>
        <w:t>с </w:t>
      </w:r>
      <w:r>
        <w:rPr>
          <w:spacing w:val="-11"/>
        </w:rPr>
        <w:t>англ. </w:t>
      </w:r>
      <w:r>
        <w:rPr/>
        <w:t>/ </w:t>
      </w:r>
      <w:r>
        <w:rPr>
          <w:spacing w:val="-9"/>
        </w:rPr>
        <w:t>Под </w:t>
      </w:r>
      <w:r>
        <w:rPr>
          <w:spacing w:val="-10"/>
        </w:rPr>
        <w:t>ред. Е.Л.</w:t>
      </w:r>
      <w:r>
        <w:rPr>
          <w:spacing w:val="-4"/>
        </w:rPr>
        <w:t> </w:t>
      </w:r>
      <w:r>
        <w:rPr>
          <w:spacing w:val="-9"/>
        </w:rPr>
        <w:t>Ющен</w:t>
      </w:r>
      <w:r>
        <w:rPr>
          <w:rFonts w:ascii="Times New Roman" w:hAnsi="Times New Roman"/>
          <w:spacing w:val="-9"/>
        </w:rPr>
        <w:t>-</w:t>
      </w:r>
      <w:r>
        <w:rPr>
          <w:spacing w:val="-9"/>
        </w:rPr>
        <w:t>ко.</w:t>
      </w:r>
    </w:p>
    <w:p>
      <w:pPr>
        <w:pStyle w:val="BodyText"/>
        <w:spacing w:line="240" w:lineRule="auto" w:before="160"/>
        <w:ind w:left="467" w:right="5"/>
        <w:jc w:val="left"/>
      </w:pPr>
      <w:r>
        <w:rPr/>
        <w:t>М.: Статистика,</w:t>
      </w:r>
      <w:r>
        <w:rPr>
          <w:spacing w:val="-25"/>
        </w:rPr>
        <w:t> </w:t>
      </w:r>
      <w:r>
        <w:rPr/>
        <w:t>1975.</w:t>
      </w:r>
    </w:p>
    <w:p>
      <w:pPr>
        <w:spacing w:line="360" w:lineRule="auto" w:before="163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</w:rPr>
        <w:t>30.</w:t>
      </w:r>
      <w:r>
        <w:rPr>
          <w:rFonts w:ascii="Times New Roman" w:hAnsi="Times New Roman"/>
          <w:i/>
          <w:spacing w:val="-3"/>
          <w:sz w:val="28"/>
        </w:rPr>
        <w:t>Ищбовецкий </w:t>
      </w:r>
      <w:r>
        <w:rPr>
          <w:rFonts w:ascii="Times New Roman" w:hAnsi="Times New Roman"/>
          <w:i/>
          <w:spacing w:val="-4"/>
          <w:sz w:val="28"/>
        </w:rPr>
        <w:t>А.А. </w:t>
      </w:r>
      <w:r>
        <w:rPr>
          <w:rFonts w:ascii="Times New Roman" w:hAnsi="Times New Roman"/>
          <w:spacing w:val="-4"/>
          <w:sz w:val="28"/>
        </w:rPr>
        <w:t>Основы </w:t>
      </w:r>
      <w:r>
        <w:rPr>
          <w:rFonts w:ascii="Times New Roman" w:hAnsi="Times New Roman"/>
          <w:spacing w:val="-5"/>
          <w:sz w:val="28"/>
        </w:rPr>
        <w:t>компьютерной технологии. </w:t>
      </w:r>
      <w:r>
        <w:rPr>
          <w:rFonts w:ascii="Times New Roman" w:hAnsi="Times New Roman"/>
          <w:spacing w:val="-4"/>
          <w:sz w:val="28"/>
        </w:rPr>
        <w:t>М.: Алекс, 2000.</w:t>
      </w:r>
      <w:r>
        <w:rPr>
          <w:rFonts w:ascii="Times New Roman" w:hAnsi="Times New Roman"/>
          <w:spacing w:val="-53"/>
          <w:sz w:val="28"/>
        </w:rPr>
        <w:t> </w:t>
      </w:r>
      <w:r>
        <w:rPr>
          <w:rFonts w:ascii="Times New Roman" w:hAnsi="Times New Roman"/>
          <w:spacing w:val="-53"/>
          <w:sz w:val="28"/>
        </w:rPr>
      </w:r>
      <w:r>
        <w:rPr>
          <w:rFonts w:ascii="Times New Roman" w:hAnsi="Times New Roman"/>
          <w:spacing w:val="-5"/>
          <w:sz w:val="28"/>
        </w:rPr>
        <w:t>31.</w:t>
      </w:r>
      <w:r>
        <w:rPr>
          <w:rFonts w:ascii="Times New Roman" w:hAnsi="Times New Roman"/>
          <w:i/>
          <w:spacing w:val="-5"/>
          <w:sz w:val="28"/>
        </w:rPr>
        <w:t>Калиниченко Л.А. </w:t>
      </w:r>
      <w:r>
        <w:rPr>
          <w:rFonts w:ascii="Times New Roman" w:hAnsi="Times New Roman"/>
          <w:spacing w:val="-6"/>
          <w:sz w:val="28"/>
        </w:rPr>
        <w:t>Методы </w:t>
      </w:r>
      <w:r>
        <w:rPr>
          <w:rFonts w:ascii="Times New Roman" w:hAnsi="Times New Roman"/>
          <w:sz w:val="28"/>
        </w:rPr>
        <w:t>и </w:t>
      </w:r>
      <w:r>
        <w:rPr>
          <w:rFonts w:ascii="Times New Roman" w:hAnsi="Times New Roman"/>
          <w:spacing w:val="-6"/>
          <w:sz w:val="28"/>
        </w:rPr>
        <w:t>средства интеграции </w:t>
      </w:r>
      <w:r>
        <w:rPr>
          <w:rFonts w:ascii="Times New Roman" w:hAnsi="Times New Roman"/>
          <w:spacing w:val="-7"/>
          <w:sz w:val="28"/>
        </w:rPr>
        <w:t>неоднородных </w:t>
      </w:r>
      <w:r>
        <w:rPr>
          <w:rFonts w:ascii="Times New Roman" w:hAnsi="Times New Roman"/>
          <w:spacing w:val="-5"/>
          <w:sz w:val="28"/>
        </w:rPr>
        <w:t>баз </w:t>
      </w:r>
      <w:r>
        <w:rPr>
          <w:rFonts w:ascii="Times New Roman" w:hAnsi="Times New Roman"/>
          <w:spacing w:val="-6"/>
          <w:sz w:val="28"/>
        </w:rPr>
        <w:t>данных.   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М.:</w:t>
      </w:r>
    </w:p>
    <w:p>
      <w:pPr>
        <w:pStyle w:val="BodyText"/>
        <w:spacing w:line="240" w:lineRule="auto"/>
        <w:ind w:left="467" w:right="5"/>
        <w:jc w:val="left"/>
      </w:pPr>
      <w:r>
        <w:rPr>
          <w:spacing w:val="-3"/>
        </w:rPr>
        <w:t>Наука,</w:t>
      </w:r>
      <w:r>
        <w:rPr>
          <w:spacing w:val="-7"/>
        </w:rPr>
        <w:t> </w:t>
      </w:r>
      <w:r>
        <w:rPr/>
        <w:t>1983.</w:t>
      </w:r>
    </w:p>
    <w:p>
      <w:pPr>
        <w:pStyle w:val="BodyText"/>
        <w:spacing w:line="360" w:lineRule="auto" w:before="160"/>
        <w:ind w:left="467" w:right="11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32.</w:t>
      </w:r>
      <w:r>
        <w:rPr>
          <w:rFonts w:ascii="Times New Roman" w:hAnsi="Times New Roman" w:cs="Times New Roman" w:eastAsia="Times New Roman"/>
          <w:i/>
          <w:spacing w:val="-3"/>
        </w:rPr>
        <w:t>Калиниченко </w:t>
      </w:r>
      <w:r>
        <w:rPr>
          <w:rFonts w:ascii="Times New Roman" w:hAnsi="Times New Roman" w:cs="Times New Roman" w:eastAsia="Times New Roman"/>
          <w:i/>
          <w:spacing w:val="-5"/>
        </w:rPr>
        <w:t>Л.А. </w:t>
      </w:r>
      <w:r>
        <w:rPr>
          <w:spacing w:val="-5"/>
        </w:rPr>
        <w:t>Стандарт систем управления объектными базами</w:t>
      </w:r>
      <w:r>
        <w:rPr>
          <w:spacing w:val="24"/>
        </w:rPr>
        <w:t> </w:t>
      </w:r>
      <w:r>
        <w:rPr>
          <w:spacing w:val="-5"/>
        </w:rPr>
        <w:t>данных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ODMG-93: </w:t>
      </w:r>
      <w:r>
        <w:rPr/>
        <w:t>Краткий обзор и </w:t>
      </w:r>
      <w:r>
        <w:rPr>
          <w:spacing w:val="2"/>
        </w:rPr>
        <w:t>оценка состояния </w:t>
      </w:r>
      <w:r>
        <w:rPr/>
        <w:t>// СУБД. </w:t>
      </w:r>
      <w:r>
        <w:rPr>
          <w:spacing w:val="2"/>
        </w:rPr>
        <w:t>1996. </w:t>
      </w:r>
      <w:r>
        <w:rPr/>
        <w:t>№ </w:t>
      </w:r>
      <w:r>
        <w:rPr>
          <w:spacing w:val="2"/>
        </w:rPr>
        <w:t>1.  </w:t>
      </w:r>
      <w:r>
        <w:rPr/>
        <w:t>С.</w:t>
      </w:r>
      <w:r>
        <w:rPr>
          <w:spacing w:val="35"/>
        </w:rPr>
        <w:t> </w:t>
      </w:r>
      <w:r>
        <w:rPr/>
        <w:t>102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109.</w:t>
      </w:r>
    </w:p>
    <w:p>
      <w:pPr>
        <w:pStyle w:val="BodyText"/>
        <w:spacing w:line="360" w:lineRule="auto"/>
        <w:ind w:left="467" w:right="117" w:hanging="360"/>
        <w:jc w:val="both"/>
      </w:pPr>
      <w:r>
        <w:rPr>
          <w:rFonts w:ascii="Times New Roman" w:hAnsi="Times New Roman"/>
          <w:spacing w:val="-3"/>
        </w:rPr>
        <w:t>33.</w:t>
      </w:r>
      <w:r>
        <w:rPr>
          <w:rFonts w:ascii="Times New Roman" w:hAnsi="Times New Roman"/>
          <w:i/>
          <w:spacing w:val="-3"/>
        </w:rPr>
        <w:t>Каляное </w:t>
      </w:r>
      <w:r>
        <w:rPr>
          <w:rFonts w:ascii="Times New Roman" w:hAnsi="Times New Roman"/>
          <w:i/>
          <w:spacing w:val="-4"/>
        </w:rPr>
        <w:t>Т.Н. CASE. </w:t>
      </w:r>
      <w:r>
        <w:rPr>
          <w:spacing w:val="-5"/>
        </w:rPr>
        <w:t>Структурный системный </w:t>
      </w:r>
      <w:r>
        <w:rPr>
          <w:spacing w:val="-4"/>
        </w:rPr>
        <w:t>анализ </w:t>
      </w:r>
      <w:r>
        <w:rPr>
          <w:spacing w:val="-5"/>
        </w:rPr>
        <w:t>(автоматизация </w:t>
      </w:r>
      <w:r>
        <w:rPr/>
        <w:t>и</w:t>
      </w:r>
      <w:r>
        <w:rPr>
          <w:spacing w:val="63"/>
        </w:rPr>
        <w:t> </w:t>
      </w:r>
      <w:r>
        <w:rPr>
          <w:spacing w:val="-3"/>
        </w:rPr>
        <w:t>при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w w:val="100"/>
        </w:rPr>
        <w:t> </w:t>
      </w:r>
      <w:r>
        <w:rPr>
          <w:spacing w:val="-4"/>
        </w:rPr>
        <w:t>менение). </w:t>
      </w:r>
      <w:r>
        <w:rPr>
          <w:spacing w:val="-3"/>
        </w:rPr>
        <w:t>М.: </w:t>
      </w:r>
      <w:r>
        <w:rPr>
          <w:spacing w:val="-4"/>
        </w:rPr>
        <w:t>ЛОРИ,</w:t>
      </w:r>
      <w:r>
        <w:rPr>
          <w:spacing w:val="8"/>
        </w:rPr>
        <w:t> </w:t>
      </w:r>
      <w:r>
        <w:rPr>
          <w:spacing w:val="-3"/>
        </w:rPr>
        <w:t>1996.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9"/>
        <w:ind w:left="0" w:right="12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216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95"/>
          <w:pgSz w:w="11910" w:h="16840"/>
          <w:pgMar w:footer="0" w:header="0" w:top="500" w:bottom="280" w:left="1400" w:right="440"/>
        </w:sectPr>
      </w:pPr>
    </w:p>
    <w:p>
      <w:pPr>
        <w:spacing w:line="360" w:lineRule="auto" w:before="41"/>
        <w:ind w:left="507" w:right="14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w w:val="95"/>
          <w:sz w:val="28"/>
        </w:rPr>
        <w:t>34.</w:t>
      </w:r>
      <w:r>
        <w:rPr>
          <w:rFonts w:ascii="Times New Roman" w:hAnsi="Times New Roman"/>
          <w:i/>
          <w:w w:val="95"/>
          <w:sz w:val="28"/>
        </w:rPr>
        <w:t>Карабин П.Л. </w:t>
      </w:r>
      <w:r>
        <w:rPr>
          <w:rFonts w:ascii="Times New Roman" w:hAnsi="Times New Roman"/>
          <w:w w:val="95"/>
          <w:sz w:val="28"/>
        </w:rPr>
        <w:t>Язык программирования </w:t>
      </w:r>
      <w:r>
        <w:rPr>
          <w:rFonts w:ascii="Times New Roman" w:hAnsi="Times New Roman"/>
          <w:i/>
          <w:w w:val="95"/>
          <w:sz w:val="28"/>
        </w:rPr>
        <w:t>Java. </w:t>
      </w:r>
      <w:r>
        <w:rPr>
          <w:rFonts w:ascii="Times New Roman" w:hAnsi="Times New Roman"/>
          <w:w w:val="95"/>
          <w:sz w:val="28"/>
        </w:rPr>
        <w:t>Создание интерактивных</w:t>
      </w:r>
      <w:r>
        <w:rPr>
          <w:rFonts w:ascii="Times New Roman" w:hAnsi="Times New Roman"/>
          <w:spacing w:val="-17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приложений</w:t>
      </w:r>
      <w:r>
        <w:rPr>
          <w:rFonts w:ascii="Times New Roman" w:hAnsi="Times New Roman"/>
          <w:w w:val="93"/>
          <w:sz w:val="28"/>
        </w:rPr>
        <w:t> </w:t>
      </w:r>
      <w:r>
        <w:rPr>
          <w:rFonts w:ascii="Times New Roman" w:hAnsi="Times New Roman"/>
          <w:w w:val="95"/>
          <w:sz w:val="28"/>
        </w:rPr>
        <w:t>для </w:t>
      </w:r>
      <w:r>
        <w:rPr>
          <w:rFonts w:ascii="Times New Roman" w:hAnsi="Times New Roman"/>
          <w:i/>
          <w:spacing w:val="2"/>
          <w:w w:val="95"/>
          <w:sz w:val="28"/>
        </w:rPr>
        <w:t>Internet. </w:t>
      </w:r>
      <w:r>
        <w:rPr>
          <w:rFonts w:ascii="Times New Roman" w:hAnsi="Times New Roman"/>
          <w:w w:val="95"/>
          <w:sz w:val="28"/>
        </w:rPr>
        <w:t>M.: Познавательная </w:t>
      </w:r>
      <w:r>
        <w:rPr>
          <w:rFonts w:ascii="Times New Roman" w:hAnsi="Times New Roman"/>
          <w:spacing w:val="2"/>
          <w:w w:val="95"/>
          <w:sz w:val="28"/>
        </w:rPr>
        <w:t>книга, 2001.</w:t>
      </w:r>
      <w:r>
        <w:rPr>
          <w:rFonts w:ascii="Times New Roman" w:hAnsi="Times New Roman"/>
          <w:spacing w:val="2"/>
          <w:sz w:val="28"/>
        </w:rPr>
      </w:r>
    </w:p>
    <w:p>
      <w:pPr>
        <w:spacing w:line="360" w:lineRule="auto" w:before="8"/>
        <w:ind w:left="507" w:right="14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</w:rPr>
        <w:t>35.</w:t>
      </w:r>
      <w:r>
        <w:rPr>
          <w:rFonts w:ascii="Times New Roman" w:hAnsi="Times New Roman"/>
          <w:i/>
          <w:spacing w:val="-3"/>
          <w:sz w:val="28"/>
        </w:rPr>
        <w:t>Карминский </w:t>
      </w:r>
      <w:r>
        <w:rPr>
          <w:rFonts w:ascii="Times New Roman" w:hAnsi="Times New Roman"/>
          <w:i/>
          <w:spacing w:val="-5"/>
          <w:sz w:val="28"/>
        </w:rPr>
        <w:t>A.M., Нестеров </w:t>
      </w:r>
      <w:r>
        <w:rPr>
          <w:rFonts w:ascii="Times New Roman" w:hAnsi="Times New Roman"/>
          <w:i/>
          <w:spacing w:val="-4"/>
          <w:sz w:val="28"/>
        </w:rPr>
        <w:t>П.В. </w:t>
      </w:r>
      <w:r>
        <w:rPr>
          <w:rFonts w:ascii="Times New Roman" w:hAnsi="Times New Roman"/>
          <w:spacing w:val="-5"/>
          <w:sz w:val="28"/>
        </w:rPr>
        <w:t>Информатизация бизнеса. </w:t>
      </w:r>
      <w:r>
        <w:rPr>
          <w:rFonts w:ascii="Times New Roman" w:hAnsi="Times New Roman"/>
          <w:spacing w:val="-4"/>
          <w:sz w:val="28"/>
        </w:rPr>
        <w:t>М.: Финансы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pacing w:val="-5"/>
          <w:sz w:val="28"/>
        </w:rPr>
        <w:t>статистика,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4"/>
          <w:sz w:val="28"/>
        </w:rPr>
        <w:t>1997.</w:t>
      </w:r>
    </w:p>
    <w:p>
      <w:pPr>
        <w:spacing w:line="360" w:lineRule="auto" w:before="5"/>
        <w:ind w:left="507" w:right="13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</w:rPr>
        <w:t>36.</w:t>
      </w:r>
      <w:r>
        <w:rPr>
          <w:rFonts w:ascii="Times New Roman" w:hAnsi="Times New Roman"/>
          <w:i/>
          <w:spacing w:val="-3"/>
          <w:sz w:val="28"/>
        </w:rPr>
        <w:t>Клименко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СВ.,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Крохин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И.В.,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pacing w:val="-3"/>
          <w:sz w:val="28"/>
        </w:rPr>
        <w:t>Кущ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В.М.,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Лагутин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Ю.Л.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spacing w:val="-4"/>
          <w:sz w:val="28"/>
        </w:rPr>
        <w:t>Электронные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документы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pacing w:val="-3"/>
          <w:sz w:val="28"/>
        </w:rPr>
        <w:t>корпоративных сетях. М.: Анкей</w:t>
      </w:r>
      <w:r>
        <w:rPr>
          <w:rFonts w:ascii="Times New Roman" w:hAnsi="Times New Roman"/>
          <w:spacing w:val="-3"/>
          <w:sz w:val="28"/>
        </w:rPr>
        <w:t>-</w:t>
      </w:r>
      <w:r>
        <w:rPr>
          <w:rFonts w:ascii="Times New Roman" w:hAnsi="Times New Roman"/>
          <w:spacing w:val="-3"/>
          <w:sz w:val="28"/>
        </w:rPr>
        <w:t>Экотренд,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1999.</w:t>
      </w:r>
    </w:p>
    <w:p>
      <w:pPr>
        <w:spacing w:line="360" w:lineRule="auto" w:before="7"/>
        <w:ind w:left="147" w:right="14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</w:rPr>
        <w:t>37.</w:t>
      </w:r>
      <w:r>
        <w:rPr>
          <w:rFonts w:ascii="Times New Roman" w:hAnsi="Times New Roman"/>
          <w:i/>
          <w:spacing w:val="-5"/>
          <w:sz w:val="28"/>
        </w:rPr>
        <w:t>Когаловский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pacing w:val="-7"/>
          <w:sz w:val="28"/>
        </w:rPr>
        <w:t>М.Р.</w:t>
      </w:r>
      <w:r>
        <w:rPr>
          <w:rFonts w:ascii="Times New Roman" w:hAnsi="Times New Roman"/>
          <w:i/>
          <w:spacing w:val="-15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Абстракции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модели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7"/>
          <w:sz w:val="28"/>
        </w:rPr>
        <w:t>системах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баз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данных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4"/>
          <w:sz w:val="28"/>
        </w:rPr>
        <w:t>//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pacing w:val="-6"/>
          <w:sz w:val="28"/>
        </w:rPr>
        <w:t>СУБД.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6"/>
          <w:sz w:val="28"/>
        </w:rPr>
        <w:t>1998.</w:t>
      </w:r>
      <w:r>
        <w:rPr>
          <w:rFonts w:ascii="Times New Roman" w:hAnsi="Times New Roman"/>
          <w:spacing w:val="-48"/>
          <w:sz w:val="28"/>
        </w:rPr>
        <w:t> </w:t>
      </w:r>
      <w:r>
        <w:rPr>
          <w:rFonts w:ascii="Times New Roman" w:hAnsi="Times New Roman"/>
          <w:spacing w:val="-48"/>
          <w:sz w:val="28"/>
        </w:rPr>
      </w:r>
      <w:r>
        <w:rPr>
          <w:rFonts w:ascii="Times New Roman" w:hAnsi="Times New Roman"/>
          <w:sz w:val="28"/>
        </w:rPr>
        <w:t>38.</w:t>
      </w:r>
      <w:r>
        <w:rPr>
          <w:rFonts w:ascii="Times New Roman" w:hAnsi="Times New Roman"/>
          <w:i/>
          <w:sz w:val="28"/>
        </w:rPr>
        <w:t>Когаловский   </w:t>
      </w:r>
      <w:r>
        <w:rPr>
          <w:rFonts w:ascii="Times New Roman" w:hAnsi="Times New Roman"/>
          <w:i/>
          <w:spacing w:val="-5"/>
          <w:sz w:val="28"/>
        </w:rPr>
        <w:t>М.Р.   </w:t>
      </w:r>
      <w:r>
        <w:rPr>
          <w:rFonts w:ascii="Times New Roman" w:hAnsi="Times New Roman"/>
          <w:spacing w:val="-6"/>
          <w:sz w:val="28"/>
        </w:rPr>
        <w:t>Перспективные   технологии   информационных   </w:t>
      </w:r>
      <w:r>
        <w:rPr>
          <w:rFonts w:ascii="Times New Roman" w:hAnsi="Times New Roman"/>
          <w:spacing w:val="-5"/>
          <w:sz w:val="28"/>
        </w:rPr>
        <w:t>систем.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М.:</w:t>
      </w:r>
    </w:p>
    <w:p>
      <w:pPr>
        <w:pStyle w:val="BodyText"/>
        <w:spacing w:line="240" w:lineRule="auto"/>
        <w:ind w:left="507" w:right="146"/>
        <w:jc w:val="left"/>
      </w:pPr>
      <w:r>
        <w:rPr>
          <w:spacing w:val="-4"/>
        </w:rPr>
        <w:t>ДМК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Пресс: Компания АйТи,</w:t>
      </w:r>
      <w:r>
        <w:rPr>
          <w:spacing w:val="15"/>
        </w:rPr>
        <w:t> </w:t>
      </w:r>
      <w:r>
        <w:rPr>
          <w:spacing w:val="-3"/>
        </w:rPr>
        <w:t>2003.</w:t>
      </w:r>
    </w:p>
    <w:p>
      <w:pPr>
        <w:pStyle w:val="BodyText"/>
        <w:spacing w:line="362" w:lineRule="auto" w:before="161"/>
        <w:ind w:left="507" w:right="143" w:hanging="360"/>
        <w:jc w:val="both"/>
      </w:pPr>
      <w:r>
        <w:rPr>
          <w:rFonts w:ascii="Times New Roman" w:hAnsi="Times New Roman"/>
        </w:rPr>
        <w:t>39.</w:t>
      </w:r>
      <w:r>
        <w:rPr>
          <w:rFonts w:ascii="Times New Roman" w:hAnsi="Times New Roman"/>
          <w:i/>
        </w:rPr>
        <w:t>Когаловский </w:t>
      </w:r>
      <w:r>
        <w:rPr>
          <w:rFonts w:ascii="Times New Roman" w:hAnsi="Times New Roman"/>
          <w:i/>
          <w:spacing w:val="-3"/>
        </w:rPr>
        <w:t>М.Р. </w:t>
      </w:r>
      <w:r>
        <w:rPr>
          <w:spacing w:val="-3"/>
        </w:rPr>
        <w:t>Технология </w:t>
      </w:r>
      <w:r>
        <w:rPr/>
        <w:t>баз </w:t>
      </w:r>
      <w:r>
        <w:rPr>
          <w:spacing w:val="-3"/>
        </w:rPr>
        <w:t>данных </w:t>
      </w:r>
      <w:r>
        <w:rPr/>
        <w:t>на </w:t>
      </w:r>
      <w:r>
        <w:rPr>
          <w:spacing w:val="-3"/>
        </w:rPr>
        <w:t>персональных ЭВМ. М.:</w:t>
      </w:r>
      <w:r>
        <w:rPr>
          <w:spacing w:val="36"/>
        </w:rPr>
        <w:t> </w:t>
      </w:r>
      <w:r>
        <w:rPr>
          <w:spacing w:val="-4"/>
        </w:rPr>
        <w:t>Финансы</w:t>
      </w:r>
      <w:r>
        <w:rPr>
          <w:w w:val="100"/>
        </w:rPr>
        <w:t> </w:t>
      </w:r>
      <w:r>
        <w:rPr/>
        <w:t>и </w:t>
      </w:r>
      <w:r>
        <w:rPr>
          <w:spacing w:val="-4"/>
        </w:rPr>
        <w:t>статистика,</w:t>
      </w:r>
      <w:r>
        <w:rPr>
          <w:spacing w:val="-3"/>
        </w:rPr>
        <w:t> 1992.</w:t>
      </w:r>
    </w:p>
    <w:p>
      <w:pPr>
        <w:pStyle w:val="BodyText"/>
        <w:spacing w:line="360" w:lineRule="auto" w:before="2"/>
        <w:ind w:left="507" w:right="13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5"/>
        </w:rPr>
        <w:t>40.</w:t>
      </w:r>
      <w:r>
        <w:rPr>
          <w:rFonts w:ascii="Times New Roman" w:hAnsi="Times New Roman" w:cs="Times New Roman" w:eastAsia="Times New Roman"/>
          <w:i/>
          <w:spacing w:val="-5"/>
        </w:rPr>
        <w:t>Когаловский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М.Р.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XML: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spacing w:val="-6"/>
        </w:rPr>
        <w:t>возможности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6"/>
        </w:rPr>
        <w:t>перспективы.</w:t>
      </w:r>
      <w:r>
        <w:rPr>
          <w:spacing w:val="20"/>
        </w:rPr>
        <w:t> </w:t>
      </w:r>
      <w:r>
        <w:rPr>
          <w:spacing w:val="-4"/>
        </w:rPr>
        <w:t>Ч.</w:t>
      </w:r>
      <w:r>
        <w:rPr>
          <w:spacing w:val="20"/>
        </w:rPr>
        <w:t> </w:t>
      </w:r>
      <w:r>
        <w:rPr>
          <w:spacing w:val="-3"/>
        </w:rPr>
        <w:t>1.</w:t>
      </w:r>
      <w:r>
        <w:rPr>
          <w:spacing w:val="22"/>
        </w:rPr>
        <w:t> </w:t>
      </w:r>
      <w:r>
        <w:rPr>
          <w:spacing w:val="-6"/>
        </w:rPr>
        <w:t>Платформа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XML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4"/>
        </w:rPr>
        <w:t>ее</w:t>
      </w:r>
      <w:r>
        <w:rPr>
          <w:w w:val="93"/>
        </w:rPr>
        <w:t> </w:t>
      </w:r>
      <w:r>
        <w:rPr>
          <w:spacing w:val="-3"/>
          <w:w w:val="95"/>
        </w:rPr>
        <w:t>стандарты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//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Директор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информационной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службы.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Январь</w:t>
      </w:r>
      <w:r>
        <w:rPr>
          <w:spacing w:val="-13"/>
          <w:w w:val="95"/>
        </w:rPr>
        <w:t> </w:t>
      </w:r>
      <w:r>
        <w:rPr>
          <w:w w:val="95"/>
        </w:rPr>
        <w:t>2001.</w:t>
      </w:r>
      <w:r>
        <w:rPr>
          <w:spacing w:val="-13"/>
          <w:w w:val="95"/>
        </w:rPr>
        <w:t> </w:t>
      </w:r>
      <w:r>
        <w:rPr>
          <w:w w:val="95"/>
        </w:rPr>
        <w:t>С.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24—</w:t>
      </w:r>
      <w:r>
        <w:rPr>
          <w:rFonts w:ascii="Times New Roman" w:hAnsi="Times New Roman" w:cs="Times New Roman" w:eastAsia="Times New Roman"/>
          <w:spacing w:val="-3"/>
          <w:w w:val="95"/>
        </w:rPr>
        <w:t>28.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/>
        <w:ind w:left="507" w:right="13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41.</w:t>
      </w:r>
      <w:r>
        <w:rPr>
          <w:rFonts w:ascii="Times New Roman" w:hAnsi="Times New Roman"/>
          <w:i/>
          <w:spacing w:val="-3"/>
        </w:rPr>
        <w:t>Когаловский </w:t>
      </w:r>
      <w:r>
        <w:rPr>
          <w:rFonts w:ascii="Times New Roman" w:hAnsi="Times New Roman"/>
          <w:i/>
          <w:spacing w:val="-4"/>
        </w:rPr>
        <w:t>М.Р. XML: </w:t>
      </w:r>
      <w:r>
        <w:rPr>
          <w:spacing w:val="-4"/>
        </w:rPr>
        <w:t>возможности </w:t>
      </w:r>
      <w:r>
        <w:rPr/>
        <w:t>и </w:t>
      </w:r>
      <w:r>
        <w:rPr>
          <w:spacing w:val="-4"/>
        </w:rPr>
        <w:t>перспективы. </w:t>
      </w:r>
      <w:r>
        <w:rPr/>
        <w:t>Ч. 2. </w:t>
      </w:r>
      <w:r>
        <w:rPr>
          <w:spacing w:val="-4"/>
        </w:rPr>
        <w:t>Базы данных</w:t>
      </w:r>
      <w:r>
        <w:rPr>
          <w:spacing w:val="15"/>
        </w:rPr>
        <w:t> </w:t>
      </w:r>
      <w:r>
        <w:rPr>
          <w:rFonts w:ascii="Times New Roman" w:hAnsi="Times New Roman"/>
          <w:i/>
          <w:spacing w:val="-4"/>
        </w:rPr>
        <w:t>XML,</w:t>
      </w:r>
      <w:r>
        <w:rPr>
          <w:rFonts w:ascii="Times New Roman" w:hAnsi="Times New Roman"/>
          <w:i/>
          <w:w w:val="93"/>
        </w:rPr>
        <w:t> </w:t>
      </w:r>
      <w:r>
        <w:rPr>
          <w:w w:val="95"/>
        </w:rPr>
        <w:t>семантика </w:t>
      </w:r>
      <w:r>
        <w:rPr>
          <w:rFonts w:ascii="Times New Roman" w:hAnsi="Times New Roman"/>
          <w:i/>
          <w:w w:val="95"/>
        </w:rPr>
        <w:t>XML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документов, перспективы // </w:t>
      </w:r>
      <w:r>
        <w:rPr>
          <w:spacing w:val="2"/>
          <w:w w:val="95"/>
        </w:rPr>
        <w:t>Директор </w:t>
      </w:r>
      <w:r>
        <w:rPr>
          <w:spacing w:val="3"/>
          <w:w w:val="95"/>
        </w:rPr>
        <w:t>информационной</w:t>
      </w:r>
      <w:r>
        <w:rPr>
          <w:spacing w:val="14"/>
          <w:w w:val="95"/>
        </w:rPr>
        <w:t> </w:t>
      </w:r>
      <w:r>
        <w:rPr>
          <w:w w:val="95"/>
        </w:rPr>
        <w:t>службы.</w:t>
      </w:r>
      <w:r>
        <w:rPr>
          <w:w w:val="93"/>
        </w:rPr>
        <w:t> </w:t>
      </w:r>
      <w:r>
        <w:rPr/>
        <w:t>Февраль</w:t>
      </w:r>
      <w:r>
        <w:rPr>
          <w:spacing w:val="-46"/>
        </w:rPr>
        <w:t> </w:t>
      </w:r>
      <w:r>
        <w:rPr/>
        <w:t>2001.</w:t>
      </w:r>
      <w:r>
        <w:rPr>
          <w:spacing w:val="-45"/>
        </w:rPr>
        <w:t> </w:t>
      </w:r>
      <w:r>
        <w:rPr/>
        <w:t>С.</w:t>
      </w:r>
      <w:r>
        <w:rPr>
          <w:spacing w:val="-45"/>
        </w:rPr>
        <w:t> </w:t>
      </w:r>
      <w:r>
        <w:rPr>
          <w:spacing w:val="3"/>
        </w:rPr>
        <w:t>16</w:t>
      </w:r>
      <w:r>
        <w:rPr>
          <w:rFonts w:ascii="Times New Roman" w:hAnsi="Times New Roman"/>
          <w:spacing w:val="3"/>
        </w:rPr>
        <w:t>-20.</w:t>
      </w:r>
      <w:r>
        <w:rPr>
          <w:rFonts w:ascii="Times New Roman" w:hAnsi="Times New Roman"/>
        </w:rPr>
      </w:r>
    </w:p>
    <w:p>
      <w:pPr>
        <w:spacing w:line="360" w:lineRule="auto" w:before="5"/>
        <w:ind w:left="507" w:right="15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</w:rPr>
        <w:t>42.</w:t>
      </w:r>
      <w:r>
        <w:rPr>
          <w:rFonts w:ascii="Times New Roman" w:hAnsi="Times New Roman"/>
          <w:i/>
          <w:spacing w:val="4"/>
          <w:sz w:val="28"/>
        </w:rPr>
        <w:t>Когаловский</w:t>
      </w:r>
      <w:r>
        <w:rPr>
          <w:rFonts w:ascii="Times New Roman" w:hAnsi="Times New Roman"/>
          <w:i/>
          <w:spacing w:val="60"/>
          <w:sz w:val="28"/>
        </w:rPr>
        <w:t> </w:t>
      </w:r>
      <w:r>
        <w:rPr>
          <w:rFonts w:ascii="Times New Roman" w:hAnsi="Times New Roman"/>
          <w:i/>
          <w:spacing w:val="3"/>
          <w:sz w:val="28"/>
        </w:rPr>
        <w:t>М.Р.</w:t>
      </w:r>
      <w:r>
        <w:rPr>
          <w:rFonts w:ascii="Times New Roman" w:hAnsi="Times New Roman"/>
          <w:i/>
          <w:spacing w:val="58"/>
          <w:sz w:val="28"/>
        </w:rPr>
        <w:t> </w:t>
      </w:r>
      <w:r>
        <w:rPr>
          <w:rFonts w:ascii="Times New Roman" w:hAnsi="Times New Roman"/>
          <w:i/>
          <w:spacing w:val="3"/>
          <w:sz w:val="28"/>
        </w:rPr>
        <w:t>XML:</w:t>
      </w:r>
      <w:r>
        <w:rPr>
          <w:rFonts w:ascii="Times New Roman" w:hAnsi="Times New Roman"/>
          <w:i/>
          <w:spacing w:val="65"/>
          <w:sz w:val="28"/>
        </w:rPr>
        <w:t> </w:t>
      </w:r>
      <w:r>
        <w:rPr>
          <w:rFonts w:ascii="Times New Roman" w:hAnsi="Times New Roman"/>
          <w:spacing w:val="4"/>
          <w:sz w:val="28"/>
        </w:rPr>
        <w:t>сферы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pacing w:val="4"/>
          <w:sz w:val="28"/>
        </w:rPr>
        <w:t>применения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pacing w:val="2"/>
          <w:sz w:val="28"/>
        </w:rPr>
        <w:t>//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4"/>
          <w:sz w:val="28"/>
        </w:rPr>
        <w:t>Директор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5"/>
          <w:sz w:val="28"/>
        </w:rPr>
        <w:t>информационной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-67"/>
          <w:sz w:val="28"/>
        </w:rPr>
      </w:r>
      <w:r>
        <w:rPr>
          <w:rFonts w:ascii="Times New Roman" w:hAnsi="Times New Roman"/>
          <w:sz w:val="28"/>
        </w:rPr>
        <w:t>службы. Апрель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2001.</w:t>
      </w:r>
    </w:p>
    <w:p>
      <w:pPr>
        <w:spacing w:before="5"/>
        <w:ind w:left="147" w:right="14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43.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Когаловский </w:t>
      </w:r>
      <w:r>
        <w:rPr>
          <w:rFonts w:ascii="Times New Roman" w:hAnsi="Times New Roman" w:cs="Times New Roman" w:eastAsia="Times New Roman"/>
          <w:i/>
          <w:spacing w:val="-3"/>
          <w:sz w:val="28"/>
          <w:szCs w:val="28"/>
        </w:rPr>
        <w:t>М.Р.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Электронные библиотеки </w:t>
      </w:r>
      <w:r>
        <w:rPr>
          <w:rFonts w:ascii="Times New Roman" w:hAnsi="Times New Roman" w:cs="Times New Roman" w:eastAsia="Times New Roman"/>
          <w:sz w:val="28"/>
          <w:szCs w:val="28"/>
        </w:rPr>
        <w:t>—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развитие продолжается </w:t>
      </w:r>
      <w:r>
        <w:rPr>
          <w:rFonts w:ascii="Times New Roman" w:hAnsi="Times New Roman" w:cs="Times New Roman" w:eastAsia="Times New Roman"/>
          <w:sz w:val="28"/>
          <w:szCs w:val="28"/>
        </w:rPr>
        <w:t>/ 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МАИК</w:t>
      </w:r>
    </w:p>
    <w:p>
      <w:pPr>
        <w:pStyle w:val="BodyText"/>
        <w:spacing w:line="240" w:lineRule="auto" w:before="163"/>
        <w:ind w:left="507" w:right="146"/>
        <w:jc w:val="left"/>
      </w:pPr>
      <w:r>
        <w:rPr/>
        <w:t>«Наука/Интерпериодика»</w:t>
      </w:r>
      <w:r>
        <w:rPr>
          <w:spacing w:val="-19"/>
        </w:rPr>
        <w:t> </w:t>
      </w:r>
      <w:r>
        <w:rPr/>
        <w:t>//</w:t>
      </w:r>
      <w:r>
        <w:rPr>
          <w:spacing w:val="-13"/>
        </w:rPr>
        <w:t> </w:t>
      </w:r>
      <w:r>
        <w:rPr/>
        <w:t>Программирование.</w:t>
      </w:r>
      <w:r>
        <w:rPr>
          <w:spacing w:val="-17"/>
        </w:rPr>
        <w:t> </w:t>
      </w:r>
      <w:r>
        <w:rPr/>
        <w:t>2002.</w:t>
      </w:r>
      <w:r>
        <w:rPr>
          <w:spacing w:val="-17"/>
        </w:rPr>
        <w:t> </w:t>
      </w:r>
      <w:r>
        <w:rPr/>
        <w:t>№</w:t>
      </w:r>
      <w:r>
        <w:rPr>
          <w:spacing w:val="-16"/>
        </w:rPr>
        <w:t> </w:t>
      </w:r>
      <w:r>
        <w:rPr/>
        <w:t>4.</w:t>
      </w:r>
    </w:p>
    <w:p>
      <w:pPr>
        <w:pStyle w:val="BodyText"/>
        <w:spacing w:line="360" w:lineRule="auto" w:before="160"/>
        <w:ind w:left="507" w:right="141" w:hanging="360"/>
        <w:jc w:val="both"/>
      </w:pPr>
      <w:r>
        <w:rPr>
          <w:rFonts w:ascii="Times New Roman" w:hAnsi="Times New Roman"/>
          <w:spacing w:val="-4"/>
        </w:rPr>
        <w:t>44.</w:t>
      </w:r>
      <w:r>
        <w:rPr>
          <w:rFonts w:ascii="Times New Roman" w:hAnsi="Times New Roman"/>
          <w:i/>
          <w:spacing w:val="-4"/>
        </w:rPr>
        <w:t>Когаловский</w:t>
      </w:r>
      <w:r>
        <w:rPr>
          <w:rFonts w:ascii="Times New Roman" w:hAnsi="Times New Roman"/>
          <w:i/>
          <w:spacing w:val="62"/>
        </w:rPr>
        <w:t> </w:t>
      </w:r>
      <w:r>
        <w:rPr>
          <w:rFonts w:ascii="Times New Roman" w:hAnsi="Times New Roman"/>
          <w:i/>
          <w:spacing w:val="-5"/>
        </w:rPr>
        <w:t>М.Р. </w:t>
      </w:r>
      <w:r>
        <w:rPr>
          <w:spacing w:val="-6"/>
        </w:rPr>
        <w:t>Энциклопедия технологий </w:t>
      </w:r>
      <w:r>
        <w:rPr>
          <w:spacing w:val="-3"/>
        </w:rPr>
        <w:t>баз </w:t>
      </w:r>
      <w:r>
        <w:rPr>
          <w:spacing w:val="-5"/>
        </w:rPr>
        <w:t>данных. </w:t>
      </w:r>
      <w:r>
        <w:rPr>
          <w:spacing w:val="-4"/>
        </w:rPr>
        <w:t>М.:</w:t>
      </w:r>
      <w:r>
        <w:rPr>
          <w:spacing w:val="62"/>
        </w:rPr>
        <w:t> </w:t>
      </w:r>
      <w:r>
        <w:rPr>
          <w:spacing w:val="-6"/>
        </w:rPr>
        <w:t>Финансы</w:t>
      </w:r>
      <w:r>
        <w:rPr>
          <w:spacing w:val="47"/>
        </w:rPr>
        <w:t> </w:t>
      </w:r>
      <w:r>
        <w:rPr/>
        <w:t>и</w:t>
      </w:r>
      <w:r>
        <w:rPr>
          <w:w w:val="100"/>
        </w:rPr>
        <w:t> </w:t>
      </w:r>
      <w:r>
        <w:rPr>
          <w:spacing w:val="-4"/>
        </w:rPr>
        <w:t>статистика,</w:t>
      </w:r>
      <w:r>
        <w:rPr>
          <w:spacing w:val="3"/>
        </w:rPr>
        <w:t> </w:t>
      </w:r>
      <w:r>
        <w:rPr>
          <w:spacing w:val="-3"/>
        </w:rPr>
        <w:t>2002.</w:t>
      </w:r>
    </w:p>
    <w:p>
      <w:pPr>
        <w:pStyle w:val="BodyText"/>
        <w:spacing w:line="362" w:lineRule="auto"/>
        <w:ind w:left="147" w:right="146"/>
        <w:jc w:val="left"/>
      </w:pPr>
      <w:r>
        <w:rPr>
          <w:rFonts w:ascii="Times New Roman" w:hAnsi="Times New Roman"/>
          <w:spacing w:val="4"/>
        </w:rPr>
        <w:t>45.</w:t>
      </w:r>
      <w:r>
        <w:rPr>
          <w:spacing w:val="4"/>
        </w:rPr>
        <w:t>Компьютер</w:t>
      </w:r>
      <w:r>
        <w:rPr>
          <w:spacing w:val="19"/>
        </w:rPr>
        <w:t> </w:t>
      </w:r>
      <w:r>
        <w:rPr>
          <w:spacing w:val="4"/>
        </w:rPr>
        <w:t>для</w:t>
      </w:r>
      <w:r>
        <w:rPr>
          <w:spacing w:val="18"/>
        </w:rPr>
        <w:t> </w:t>
      </w:r>
      <w:r>
        <w:rPr>
          <w:spacing w:val="5"/>
        </w:rPr>
        <w:t>тех,</w:t>
      </w:r>
      <w:r>
        <w:rPr>
          <w:spacing w:val="23"/>
        </w:rPr>
        <w:t> </w:t>
      </w:r>
      <w:r>
        <w:rPr>
          <w:spacing w:val="5"/>
        </w:rPr>
        <w:t>кому</w:t>
      </w:r>
      <w:r>
        <w:rPr>
          <w:spacing w:val="16"/>
        </w:rPr>
        <w:t> </w:t>
      </w:r>
      <w:r>
        <w:rPr>
          <w:spacing w:val="5"/>
        </w:rPr>
        <w:t>некогда</w:t>
      </w:r>
      <w:r>
        <w:rPr>
          <w:spacing w:val="18"/>
        </w:rPr>
        <w:t> </w:t>
      </w:r>
      <w:r>
        <w:rPr/>
        <w:t>/</w:t>
      </w:r>
      <w:r>
        <w:rPr>
          <w:spacing w:val="22"/>
        </w:rPr>
        <w:t> </w:t>
      </w:r>
      <w:r>
        <w:rPr>
          <w:spacing w:val="4"/>
        </w:rPr>
        <w:t>Под</w:t>
      </w:r>
      <w:r>
        <w:rPr>
          <w:spacing w:val="19"/>
        </w:rPr>
        <w:t> </w:t>
      </w:r>
      <w:r>
        <w:rPr>
          <w:spacing w:val="4"/>
        </w:rPr>
        <w:t>ред.</w:t>
      </w:r>
      <w:r>
        <w:rPr>
          <w:spacing w:val="18"/>
        </w:rPr>
        <w:t> </w:t>
      </w:r>
      <w:r>
        <w:rPr>
          <w:spacing w:val="4"/>
        </w:rPr>
        <w:t>Ф.И.</w:t>
      </w:r>
      <w:r>
        <w:rPr>
          <w:spacing w:val="18"/>
        </w:rPr>
        <w:t> </w:t>
      </w:r>
      <w:r>
        <w:rPr>
          <w:spacing w:val="5"/>
        </w:rPr>
        <w:t>Струнина.</w:t>
      </w:r>
      <w:r>
        <w:rPr>
          <w:spacing w:val="18"/>
        </w:rPr>
        <w:t> </w:t>
      </w:r>
      <w:r>
        <w:rPr>
          <w:spacing w:val="4"/>
        </w:rPr>
        <w:t>М.,</w:t>
      </w:r>
      <w:r>
        <w:rPr>
          <w:spacing w:val="18"/>
        </w:rPr>
        <w:t> </w:t>
      </w:r>
      <w:r>
        <w:rPr>
          <w:spacing w:val="5"/>
        </w:rPr>
        <w:t>2001.</w:t>
      </w:r>
      <w:r>
        <w:rPr>
          <w:spacing w:val="-35"/>
        </w:rPr>
        <w:t> </w:t>
      </w:r>
      <w:r>
        <w:rPr>
          <w:spacing w:val="-35"/>
        </w:rPr>
      </w:r>
      <w:r>
        <w:rPr>
          <w:rFonts w:ascii="Times New Roman" w:hAnsi="Times New Roman"/>
          <w:spacing w:val="-4"/>
        </w:rPr>
        <w:t>46.</w:t>
      </w:r>
      <w:r>
        <w:rPr>
          <w:rFonts w:ascii="Times New Roman" w:hAnsi="Times New Roman"/>
          <w:i/>
          <w:spacing w:val="-4"/>
        </w:rPr>
        <w:t>Королев  </w:t>
      </w:r>
      <w:r>
        <w:rPr>
          <w:rFonts w:ascii="Times New Roman" w:hAnsi="Times New Roman"/>
          <w:i/>
          <w:spacing w:val="-6"/>
        </w:rPr>
        <w:t>Л.Н.  </w:t>
      </w:r>
      <w:r>
        <w:rPr>
          <w:spacing w:val="-6"/>
        </w:rPr>
        <w:t>Методы  выборки  нужного  слова  </w:t>
      </w:r>
      <w:r>
        <w:rPr>
          <w:spacing w:val="-4"/>
        </w:rPr>
        <w:t>из  </w:t>
      </w:r>
      <w:r>
        <w:rPr>
          <w:spacing w:val="-6"/>
        </w:rPr>
        <w:t>словаря  </w:t>
      </w:r>
      <w:r>
        <w:rPr>
          <w:spacing w:val="-4"/>
        </w:rPr>
        <w:t>//   </w:t>
      </w:r>
      <w:r>
        <w:rPr>
          <w:spacing w:val="1"/>
        </w:rPr>
        <w:t> </w:t>
      </w:r>
      <w:r>
        <w:rPr>
          <w:spacing w:val="-7"/>
        </w:rPr>
        <w:t>Вычислительная</w:t>
      </w:r>
    </w:p>
    <w:p>
      <w:pPr>
        <w:pStyle w:val="BodyText"/>
        <w:spacing w:line="240" w:lineRule="auto" w:before="2"/>
        <w:ind w:left="507" w:right="146"/>
        <w:jc w:val="left"/>
      </w:pPr>
      <w:r>
        <w:rPr/>
        <w:t>техника / ИТМ и ВТ АН СССР,</w:t>
      </w:r>
      <w:r>
        <w:rPr>
          <w:spacing w:val="-9"/>
        </w:rPr>
        <w:t> </w:t>
      </w:r>
      <w:r>
        <w:rPr/>
        <w:t>1958.</w:t>
      </w:r>
    </w:p>
    <w:p>
      <w:pPr>
        <w:pStyle w:val="BodyText"/>
        <w:spacing w:line="360" w:lineRule="auto" w:before="160"/>
        <w:ind w:left="507" w:right="16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3"/>
        </w:rPr>
        <w:t>47.</w:t>
      </w:r>
      <w:r>
        <w:rPr>
          <w:rFonts w:ascii="Times New Roman" w:hAnsi="Times New Roman"/>
          <w:i/>
          <w:spacing w:val="3"/>
        </w:rPr>
        <w:t>Коуз</w:t>
      </w:r>
      <w:r>
        <w:rPr>
          <w:rFonts w:ascii="Times New Roman" w:hAnsi="Times New Roman"/>
          <w:i/>
          <w:spacing w:val="67"/>
        </w:rPr>
        <w:t> </w:t>
      </w:r>
      <w:r>
        <w:rPr>
          <w:rFonts w:ascii="Times New Roman" w:hAnsi="Times New Roman"/>
          <w:i/>
          <w:spacing w:val="2"/>
        </w:rPr>
        <w:t>Р.</w:t>
      </w:r>
      <w:r>
        <w:rPr>
          <w:rFonts w:ascii="Times New Roman" w:hAnsi="Times New Roman"/>
          <w:i/>
          <w:spacing w:val="68"/>
        </w:rPr>
        <w:t> </w:t>
      </w:r>
      <w:r>
        <w:rPr>
          <w:spacing w:val="5"/>
        </w:rPr>
        <w:t>Природа</w:t>
      </w:r>
      <w:r>
        <w:rPr>
          <w:spacing w:val="61"/>
        </w:rPr>
        <w:t> </w:t>
      </w:r>
      <w:r>
        <w:rPr>
          <w:spacing w:val="4"/>
        </w:rPr>
        <w:t>фирмы</w:t>
      </w:r>
      <w:r>
        <w:rPr>
          <w:spacing w:val="67"/>
        </w:rPr>
        <w:t> </w:t>
      </w:r>
      <w:r>
        <w:rPr>
          <w:spacing w:val="2"/>
        </w:rPr>
        <w:t>//</w:t>
      </w:r>
      <w:r>
        <w:rPr>
          <w:spacing w:val="67"/>
        </w:rPr>
        <w:t> </w:t>
      </w:r>
      <w:r>
        <w:rPr>
          <w:spacing w:val="5"/>
        </w:rPr>
        <w:t>Теория</w:t>
      </w:r>
      <w:r>
        <w:rPr>
          <w:spacing w:val="61"/>
        </w:rPr>
        <w:t> </w:t>
      </w:r>
      <w:r>
        <w:rPr>
          <w:spacing w:val="5"/>
        </w:rPr>
        <w:t>фирмы.</w:t>
      </w:r>
      <w:r>
        <w:rPr>
          <w:spacing w:val="66"/>
        </w:rPr>
        <w:t> </w:t>
      </w:r>
      <w:r>
        <w:rPr>
          <w:spacing w:val="4"/>
        </w:rPr>
        <w:t>СПб.:</w:t>
      </w:r>
      <w:r>
        <w:rPr>
          <w:spacing w:val="67"/>
        </w:rPr>
        <w:t> </w:t>
      </w:r>
      <w:r>
        <w:rPr>
          <w:spacing w:val="5"/>
        </w:rPr>
        <w:t>Экономическая</w:t>
      </w:r>
      <w:r>
        <w:rPr>
          <w:spacing w:val="66"/>
        </w:rPr>
        <w:t> </w:t>
      </w:r>
      <w:r>
        <w:rPr>
          <w:spacing w:val="4"/>
        </w:rPr>
        <w:t>школа,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  <w:spacing w:val="-6"/>
        </w:rPr>
        <w:t>1995.</w:t>
      </w:r>
    </w:p>
    <w:p>
      <w:pPr>
        <w:pStyle w:val="BodyText"/>
        <w:spacing w:line="360" w:lineRule="auto" w:before="7"/>
        <w:ind w:left="507" w:right="13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48.</w:t>
      </w:r>
      <w:r>
        <w:rPr>
          <w:rFonts w:ascii="Times New Roman" w:hAnsi="Times New Roman"/>
          <w:i/>
        </w:rPr>
        <w:t>Кузнецов </w:t>
      </w:r>
      <w:r>
        <w:rPr>
          <w:rFonts w:ascii="Times New Roman" w:hAnsi="Times New Roman"/>
          <w:i/>
          <w:spacing w:val="-3"/>
        </w:rPr>
        <w:t>С.Д. </w:t>
      </w:r>
      <w:r>
        <w:rPr>
          <w:spacing w:val="-4"/>
        </w:rPr>
        <w:t>Развитие </w:t>
      </w:r>
      <w:r>
        <w:rPr>
          <w:spacing w:val="-3"/>
        </w:rPr>
        <w:t>идей </w:t>
      </w:r>
      <w:r>
        <w:rPr/>
        <w:t>и </w:t>
      </w:r>
      <w:r>
        <w:rPr>
          <w:spacing w:val="-4"/>
        </w:rPr>
        <w:t>приложений реляционной </w:t>
      </w:r>
      <w:r>
        <w:rPr>
          <w:spacing w:val="-3"/>
        </w:rPr>
        <w:t>СУБД </w:t>
      </w:r>
      <w:r>
        <w:rPr>
          <w:rFonts w:ascii="Times New Roman" w:hAnsi="Times New Roman"/>
          <w:i/>
          <w:spacing w:val="-3"/>
        </w:rPr>
        <w:t>System </w:t>
      </w:r>
      <w:r>
        <w:rPr>
          <w:rFonts w:ascii="Times New Roman" w:hAnsi="Times New Roman"/>
          <w:i/>
        </w:rPr>
        <w:t>R 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spacing w:val="-4"/>
        </w:rPr>
        <w:t>//</w:t>
      </w:r>
      <w:r>
        <w:rPr>
          <w:rFonts w:ascii="Times New Roman" w:hAnsi="Times New Roman"/>
          <w:spacing w:val="-4"/>
          <w:w w:val="100"/>
        </w:rPr>
        <w:t> </w:t>
      </w:r>
      <w:r>
        <w:rPr>
          <w:spacing w:val="-6"/>
        </w:rPr>
        <w:t>Итоги </w:t>
      </w:r>
      <w:r>
        <w:rPr>
          <w:spacing w:val="-7"/>
        </w:rPr>
        <w:t>науки </w:t>
      </w:r>
      <w:r>
        <w:rPr/>
        <w:t>и </w:t>
      </w:r>
      <w:r>
        <w:rPr>
          <w:spacing w:val="-7"/>
        </w:rPr>
        <w:t>техники. </w:t>
      </w:r>
      <w:r>
        <w:rPr>
          <w:spacing w:val="-6"/>
        </w:rPr>
        <w:t>Сер. </w:t>
      </w:r>
      <w:r>
        <w:rPr>
          <w:spacing w:val="-8"/>
        </w:rPr>
        <w:t>Вычислительные </w:t>
      </w:r>
      <w:r>
        <w:rPr>
          <w:spacing w:val="-7"/>
        </w:rPr>
        <w:t>науки. </w:t>
      </w:r>
      <w:r>
        <w:rPr>
          <w:spacing w:val="-5"/>
        </w:rPr>
        <w:t>Том </w:t>
      </w:r>
      <w:r>
        <w:rPr>
          <w:spacing w:val="-3"/>
        </w:rPr>
        <w:t>1. </w:t>
      </w:r>
      <w:r>
        <w:rPr>
          <w:spacing w:val="-6"/>
        </w:rPr>
        <w:t>М.: </w:t>
      </w:r>
      <w:r>
        <w:rPr>
          <w:spacing w:val="-8"/>
        </w:rPr>
        <w:t>ВИНИТИ,</w:t>
      </w:r>
      <w:r>
        <w:rPr>
          <w:spacing w:val="33"/>
        </w:rPr>
        <w:t> </w:t>
      </w:r>
      <w:r>
        <w:rPr>
          <w:rFonts w:ascii="Times New Roman" w:hAnsi="Times New Roman"/>
          <w:spacing w:val="-4"/>
        </w:rPr>
        <w:t>1989.</w:t>
      </w:r>
      <w:r>
        <w:rPr>
          <w:rFonts w:ascii="Times New Roman" w:hAnsi="Times New Roman"/>
          <w:w w:val="100"/>
        </w:rPr>
        <w:t> </w:t>
      </w:r>
      <w:r>
        <w:rPr>
          <w:spacing w:val="-3"/>
        </w:rPr>
        <w:t>С.</w:t>
      </w:r>
      <w:r>
        <w:rPr>
          <w:spacing w:val="-4"/>
        </w:rPr>
        <w:t> </w:t>
      </w:r>
      <w:r>
        <w:rPr>
          <w:spacing w:val="-5"/>
        </w:rPr>
        <w:t>3</w:t>
      </w:r>
      <w:r>
        <w:rPr>
          <w:rFonts w:ascii="Times New Roman" w:hAnsi="Times New Roman"/>
          <w:spacing w:val="-5"/>
        </w:rPr>
        <w:t>-75.</w:t>
      </w:r>
      <w:r>
        <w:rPr>
          <w:rFonts w:ascii="Times New Roman" w:hAnsi="Times New Roman"/>
        </w:rPr>
      </w:r>
    </w:p>
    <w:p>
      <w:pPr>
        <w:spacing w:before="5"/>
        <w:ind w:left="147" w:right="14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</w:rPr>
        <w:t>49.</w:t>
      </w:r>
      <w:r>
        <w:rPr>
          <w:rFonts w:ascii="Times New Roman" w:hAnsi="Times New Roman"/>
          <w:i/>
          <w:spacing w:val="-6"/>
          <w:sz w:val="28"/>
        </w:rPr>
        <w:t>Кураленок  </w:t>
      </w:r>
      <w:r>
        <w:rPr>
          <w:rFonts w:ascii="Times New Roman" w:hAnsi="Times New Roman"/>
          <w:i/>
          <w:spacing w:val="-7"/>
          <w:sz w:val="28"/>
        </w:rPr>
        <w:t>И.Е.,  </w:t>
      </w:r>
      <w:r>
        <w:rPr>
          <w:rFonts w:ascii="Times New Roman" w:hAnsi="Times New Roman"/>
          <w:i/>
          <w:spacing w:val="-9"/>
          <w:sz w:val="28"/>
        </w:rPr>
        <w:t>Некрестьянов  </w:t>
      </w:r>
      <w:r>
        <w:rPr>
          <w:rFonts w:ascii="Times New Roman" w:hAnsi="Times New Roman"/>
          <w:i/>
          <w:spacing w:val="-7"/>
          <w:sz w:val="28"/>
        </w:rPr>
        <w:t>И.С.  </w:t>
      </w:r>
      <w:r>
        <w:rPr>
          <w:rFonts w:ascii="Times New Roman" w:hAnsi="Times New Roman"/>
          <w:spacing w:val="-8"/>
          <w:sz w:val="28"/>
        </w:rPr>
        <w:t>Оценка  систем  текстового  </w:t>
      </w:r>
      <w:r>
        <w:rPr>
          <w:rFonts w:ascii="Times New Roman" w:hAnsi="Times New Roman"/>
          <w:spacing w:val="-7"/>
          <w:sz w:val="28"/>
        </w:rPr>
        <w:t>поиска  </w:t>
      </w:r>
      <w:r>
        <w:rPr>
          <w:rFonts w:ascii="Times New Roman" w:hAnsi="Times New Roman"/>
          <w:sz w:val="28"/>
        </w:rPr>
        <w:t>/ 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8"/>
          <w:sz w:val="28"/>
        </w:rPr>
        <w:t>МАИК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608" w:lineRule="exac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pict>
          <v:group style="width:494.5pt;height:30.45pt;mso-position-horizontal-relative:char;mso-position-vertical-relative:line" coordorigin="0,0" coordsize="9890,609">
            <v:group style="position:absolute;left:0;top:0;width:9890;height:485" coordorigin="0,0" coordsize="9890,485">
              <v:shape style="position:absolute;left:0;top:0;width:9890;height:485" coordorigin="0,0" coordsize="9890,485" path="m0,485l9890,485,9890,0,0,0,0,485xe" filled="true" fillcolor="#ffffff" stroked="false">
                <v:path arrowok="t"/>
                <v:fill type="solid"/>
              </v:shape>
              <v:shape style="position:absolute;left:389;top:28;width:7037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«Н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w w:val="100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w w:val="1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w w:val="100"/>
                          <w:sz w:val="28"/>
                          <w:szCs w:val="28"/>
                        </w:rPr>
                        <w:t>те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w w:val="100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риоди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ка»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6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5"/>
                          <w:w w:val="100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ро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w w:val="100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w w:val="100"/>
                          <w:sz w:val="28"/>
                          <w:szCs w:val="28"/>
                        </w:rPr>
                        <w:t>мм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ир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w w:val="100"/>
                          <w:sz w:val="28"/>
                          <w:szCs w:val="28"/>
                        </w:rPr>
                        <w:t>ва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ни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е.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2002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9501;top:368;width:36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217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08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96"/>
          <w:pgSz w:w="11910" w:h="16840"/>
          <w:pgMar w:footer="0" w:header="0" w:top="500" w:bottom="280" w:left="1360" w:right="420"/>
        </w:sectPr>
      </w:pPr>
    </w:p>
    <w:p>
      <w:pPr>
        <w:pStyle w:val="BodyText"/>
        <w:spacing w:line="360" w:lineRule="auto" w:before="41"/>
        <w:ind w:left="467" w:right="5" w:hanging="360"/>
        <w:jc w:val="left"/>
      </w:pPr>
      <w:r>
        <w:rPr>
          <w:rFonts w:ascii="Times New Roman" w:hAnsi="Times New Roman"/>
          <w:spacing w:val="-3"/>
        </w:rPr>
        <w:t>50.</w:t>
      </w:r>
      <w:r>
        <w:rPr>
          <w:rFonts w:ascii="Times New Roman" w:hAnsi="Times New Roman"/>
          <w:i/>
          <w:spacing w:val="-3"/>
        </w:rPr>
        <w:t>Курбаков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-4"/>
        </w:rPr>
        <w:t>К.И.</w:t>
      </w:r>
      <w:r>
        <w:rPr>
          <w:rFonts w:ascii="Times New Roman" w:hAnsi="Times New Roman"/>
          <w:i/>
          <w:spacing w:val="3"/>
        </w:rPr>
        <w:t> </w:t>
      </w:r>
      <w:r>
        <w:rPr>
          <w:spacing w:val="-4"/>
        </w:rPr>
        <w:t>Кодирование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4"/>
        </w:rPr>
        <w:t>поиск</w:t>
      </w:r>
      <w:r>
        <w:rPr>
          <w:spacing w:val="3"/>
        </w:rPr>
        <w:t> </w:t>
      </w:r>
      <w:r>
        <w:rPr>
          <w:spacing w:val="-5"/>
        </w:rPr>
        <w:t>информации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5"/>
        </w:rPr>
        <w:t>автоматическом</w:t>
      </w:r>
      <w:r>
        <w:rPr>
          <w:spacing w:val="2"/>
        </w:rPr>
        <w:t> </w:t>
      </w:r>
      <w:r>
        <w:rPr>
          <w:spacing w:val="-3"/>
        </w:rPr>
        <w:t>словаре.</w:t>
      </w:r>
      <w:r>
        <w:rPr>
          <w:spacing w:val="13"/>
        </w:rPr>
        <w:t> </w:t>
      </w:r>
      <w:r>
        <w:rPr>
          <w:spacing w:val="-3"/>
        </w:rPr>
        <w:t>М.:</w:t>
      </w:r>
      <w:r>
        <w:rPr>
          <w:spacing w:val="-67"/>
        </w:rPr>
        <w:t> </w:t>
      </w:r>
      <w:r>
        <w:rPr>
          <w:spacing w:val="-67"/>
        </w:rPr>
      </w:r>
      <w:r>
        <w:rPr/>
        <w:t>Радио и связь,</w:t>
      </w:r>
      <w:r>
        <w:rPr>
          <w:spacing w:val="-7"/>
        </w:rPr>
        <w:t> </w:t>
      </w:r>
      <w:r>
        <w:rPr/>
        <w:t>1968.</w:t>
      </w:r>
    </w:p>
    <w:p>
      <w:pPr>
        <w:spacing w:line="360" w:lineRule="auto" w:before="8"/>
        <w:ind w:left="467" w:right="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51.</w:t>
      </w:r>
      <w:r>
        <w:rPr>
          <w:rFonts w:ascii="Times New Roman" w:hAnsi="Times New Roman"/>
          <w:i/>
          <w:sz w:val="28"/>
        </w:rPr>
        <w:t>Кушниренко А.Г., Леонов А. Г., Кузьменко М.А. и др.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sz w:val="28"/>
        </w:rPr>
        <w:t>Информационная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культура: </w:t>
      </w:r>
      <w:r>
        <w:rPr>
          <w:rFonts w:ascii="Times New Roman" w:hAnsi="Times New Roman"/>
          <w:spacing w:val="4"/>
          <w:sz w:val="28"/>
        </w:rPr>
        <w:t>Новые </w:t>
      </w:r>
      <w:r>
        <w:rPr>
          <w:rFonts w:ascii="Times New Roman" w:hAnsi="Times New Roman"/>
          <w:spacing w:val="5"/>
          <w:sz w:val="28"/>
        </w:rPr>
        <w:t>информационные технологии. </w:t>
      </w:r>
      <w:r>
        <w:rPr>
          <w:rFonts w:ascii="Times New Roman" w:hAnsi="Times New Roman"/>
          <w:spacing w:val="3"/>
          <w:sz w:val="28"/>
        </w:rPr>
        <w:t>М.: </w:t>
      </w:r>
      <w:r>
        <w:rPr>
          <w:rFonts w:ascii="Times New Roman" w:hAnsi="Times New Roman"/>
          <w:spacing w:val="5"/>
          <w:sz w:val="28"/>
        </w:rPr>
        <w:t>Дрофа,  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5"/>
          <w:sz w:val="28"/>
        </w:rPr>
        <w:t>2000.</w:t>
      </w:r>
    </w:p>
    <w:p>
      <w:pPr>
        <w:pStyle w:val="BodyText"/>
        <w:spacing w:line="360" w:lineRule="auto"/>
        <w:ind w:left="467" w:right="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4"/>
        </w:rPr>
        <w:t>52.</w:t>
      </w:r>
      <w:r>
        <w:rPr>
          <w:rFonts w:ascii="Times New Roman" w:hAnsi="Times New Roman" w:cs="Times New Roman" w:eastAsia="Times New Roman"/>
          <w:i/>
          <w:spacing w:val="-4"/>
        </w:rPr>
        <w:t>Ладыженский</w:t>
      </w:r>
      <w:r>
        <w:rPr>
          <w:rFonts w:ascii="Times New Roman" w:hAnsi="Times New Roman" w:cs="Times New Roman" w:eastAsia="Times New Roman"/>
          <w:i/>
          <w:spacing w:val="62"/>
        </w:rPr>
        <w:t> </w:t>
      </w:r>
      <w:r>
        <w:rPr>
          <w:rFonts w:ascii="Times New Roman" w:hAnsi="Times New Roman" w:cs="Times New Roman" w:eastAsia="Times New Roman"/>
          <w:i/>
          <w:spacing w:val="-4"/>
        </w:rPr>
        <w:t>Г.М.</w:t>
      </w:r>
      <w:r>
        <w:rPr>
          <w:rFonts w:ascii="Times New Roman" w:hAnsi="Times New Roman" w:cs="Times New Roman" w:eastAsia="Times New Roman"/>
          <w:i/>
          <w:spacing w:val="62"/>
        </w:rPr>
        <w:t> </w:t>
      </w:r>
      <w:r>
        <w:rPr>
          <w:spacing w:val="-6"/>
        </w:rPr>
        <w:t>Архитектура корпоративных информационных </w:t>
      </w:r>
      <w:r>
        <w:rPr>
          <w:spacing w:val="-5"/>
        </w:rPr>
        <w:t>систем</w:t>
      </w:r>
      <w:r>
        <w:rPr>
          <w:spacing w:val="1"/>
        </w:rPr>
        <w:t> </w:t>
      </w:r>
      <w:r>
        <w:rPr>
          <w:spacing w:val="-4"/>
        </w:rPr>
        <w:t>//</w:t>
      </w:r>
      <w:r>
        <w:rPr>
          <w:w w:val="100"/>
        </w:rPr>
        <w:t> </w:t>
      </w:r>
      <w:r>
        <w:rPr/>
        <w:t>СУБД. 1997. №</w:t>
      </w:r>
      <w:r>
        <w:rPr>
          <w:spacing w:val="-1"/>
        </w:rPr>
        <w:t> </w:t>
      </w:r>
      <w:r>
        <w:rPr/>
        <w:t>5</w:t>
      </w:r>
      <w:r>
        <w:rPr>
          <w:rFonts w:ascii="Times New Roman" w:hAnsi="Times New Roman" w:cs="Times New Roman" w:eastAsia="Times New Roman"/>
        </w:rPr>
        <w:t>-6.</w:t>
      </w:r>
    </w:p>
    <w:p>
      <w:pPr>
        <w:pStyle w:val="BodyText"/>
        <w:spacing w:line="360" w:lineRule="auto" w:before="7"/>
        <w:ind w:left="467" w:right="5" w:hanging="360"/>
        <w:jc w:val="left"/>
      </w:pPr>
      <w:r>
        <w:rPr>
          <w:rFonts w:ascii="Times New Roman" w:hAnsi="Times New Roman" w:cs="Times New Roman" w:eastAsia="Times New Roman"/>
          <w:spacing w:val="2"/>
        </w:rPr>
        <w:t>53.</w:t>
      </w:r>
      <w:r>
        <w:rPr>
          <w:rFonts w:ascii="Times New Roman" w:hAnsi="Times New Roman" w:cs="Times New Roman" w:eastAsia="Times New Roman"/>
          <w:i/>
          <w:spacing w:val="2"/>
        </w:rPr>
        <w:t>Майминас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Е.З.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spacing w:val="2"/>
        </w:rPr>
        <w:t>Информационное</w:t>
      </w:r>
      <w:r>
        <w:rPr>
          <w:spacing w:val="25"/>
        </w:rPr>
        <w:t> </w:t>
      </w:r>
      <w:r>
        <w:rPr/>
        <w:t>общество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2"/>
        </w:rPr>
        <w:t>парадигма</w:t>
      </w:r>
      <w:r>
        <w:rPr>
          <w:spacing w:val="41"/>
        </w:rPr>
        <w:t> </w:t>
      </w:r>
      <w:r>
        <w:rPr>
          <w:spacing w:val="2"/>
        </w:rPr>
        <w:t>экономиической</w:t>
      </w:r>
      <w:r>
        <w:rPr>
          <w:spacing w:val="-68"/>
        </w:rPr>
        <w:t> </w:t>
      </w:r>
      <w:r>
        <w:rPr>
          <w:spacing w:val="-68"/>
        </w:rPr>
      </w:r>
      <w:r>
        <w:rPr>
          <w:spacing w:val="4"/>
        </w:rPr>
        <w:t>теории </w:t>
      </w:r>
      <w:r>
        <w:rPr>
          <w:spacing w:val="3"/>
        </w:rPr>
        <w:t>// </w:t>
      </w:r>
      <w:r>
        <w:rPr>
          <w:spacing w:val="5"/>
        </w:rPr>
        <w:t>Вопросы </w:t>
      </w:r>
      <w:r>
        <w:rPr>
          <w:spacing w:val="6"/>
        </w:rPr>
        <w:t>экономики. 1997. </w:t>
      </w:r>
      <w:r>
        <w:rPr/>
        <w:t>№ </w:t>
      </w:r>
      <w:r>
        <w:rPr>
          <w:spacing w:val="52"/>
        </w:rPr>
        <w:t> </w:t>
      </w:r>
      <w:r>
        <w:rPr>
          <w:spacing w:val="5"/>
        </w:rPr>
        <w:t>11.</w:t>
      </w:r>
    </w:p>
    <w:p>
      <w:pPr>
        <w:pStyle w:val="BodyText"/>
        <w:spacing w:line="240" w:lineRule="auto"/>
        <w:ind w:left="107" w:right="5"/>
        <w:jc w:val="left"/>
      </w:pPr>
      <w:r>
        <w:rPr>
          <w:rFonts w:ascii="Times New Roman" w:hAnsi="Times New Roman"/>
        </w:rPr>
        <w:t>54.</w:t>
      </w:r>
      <w:r>
        <w:rPr>
          <w:rFonts w:ascii="Times New Roman" w:hAnsi="Times New Roman"/>
          <w:i/>
        </w:rPr>
        <w:t>Мартин </w:t>
      </w:r>
      <w:r>
        <w:rPr>
          <w:rFonts w:ascii="Times New Roman" w:hAnsi="Times New Roman"/>
          <w:i/>
          <w:spacing w:val="-2"/>
        </w:rPr>
        <w:t>Дж. </w:t>
      </w:r>
      <w:r>
        <w:rPr>
          <w:spacing w:val="-3"/>
        </w:rPr>
        <w:t>Организация </w:t>
      </w:r>
      <w:r>
        <w:rPr/>
        <w:t>баз </w:t>
      </w:r>
      <w:r>
        <w:rPr>
          <w:spacing w:val="-3"/>
        </w:rPr>
        <w:t>данных </w:t>
      </w:r>
      <w:r>
        <w:rPr/>
        <w:t>в </w:t>
      </w:r>
      <w:r>
        <w:rPr>
          <w:spacing w:val="-3"/>
        </w:rPr>
        <w:t>вычислительных системах: Пер. </w:t>
      </w:r>
      <w:r>
        <w:rPr/>
        <w:t>с</w:t>
      </w:r>
      <w:r>
        <w:rPr>
          <w:spacing w:val="36"/>
        </w:rPr>
        <w:t> </w:t>
      </w:r>
      <w:r>
        <w:rPr>
          <w:spacing w:val="-4"/>
        </w:rPr>
        <w:t>англ.</w:t>
      </w:r>
    </w:p>
    <w:p>
      <w:pPr>
        <w:pStyle w:val="BodyText"/>
        <w:spacing w:line="240" w:lineRule="auto" w:before="161"/>
        <w:ind w:left="467" w:right="5"/>
        <w:jc w:val="left"/>
      </w:pPr>
      <w:r>
        <w:rPr/>
        <w:t>/ </w:t>
      </w:r>
      <w:r>
        <w:rPr>
          <w:spacing w:val="-4"/>
        </w:rPr>
        <w:t>Под </w:t>
      </w:r>
      <w:r>
        <w:rPr>
          <w:spacing w:val="-3"/>
        </w:rPr>
        <w:t>ред. </w:t>
      </w:r>
      <w:r>
        <w:rPr/>
        <w:t>и с </w:t>
      </w:r>
      <w:r>
        <w:rPr>
          <w:spacing w:val="-4"/>
        </w:rPr>
        <w:t>предисл. </w:t>
      </w:r>
      <w:r>
        <w:rPr>
          <w:spacing w:val="-3"/>
        </w:rPr>
        <w:t>А.А. </w:t>
      </w:r>
      <w:r>
        <w:rPr>
          <w:spacing w:val="-4"/>
        </w:rPr>
        <w:t>Стогния </w:t>
      </w:r>
      <w:r>
        <w:rPr/>
        <w:t>и </w:t>
      </w:r>
      <w:r>
        <w:rPr>
          <w:spacing w:val="-4"/>
        </w:rPr>
        <w:t>А.Л. </w:t>
      </w:r>
      <w:r>
        <w:rPr>
          <w:spacing w:val="-3"/>
        </w:rPr>
        <w:t>Щерса. М.: Мир,</w:t>
      </w:r>
      <w:r>
        <w:rPr>
          <w:spacing w:val="-19"/>
        </w:rPr>
        <w:t> </w:t>
      </w:r>
      <w:r>
        <w:rPr>
          <w:spacing w:val="-3"/>
        </w:rPr>
        <w:t>1980.</w:t>
      </w:r>
    </w:p>
    <w:p>
      <w:pPr>
        <w:pStyle w:val="BodyText"/>
        <w:spacing w:line="360" w:lineRule="auto" w:before="163"/>
        <w:ind w:left="467" w:right="5" w:hanging="360"/>
        <w:jc w:val="left"/>
      </w:pPr>
      <w:r>
        <w:rPr>
          <w:rFonts w:ascii="Times New Roman" w:hAnsi="Times New Roman"/>
          <w:spacing w:val="-3"/>
        </w:rPr>
        <w:t>55.</w:t>
      </w:r>
      <w:r>
        <w:rPr>
          <w:rFonts w:ascii="Times New Roman" w:hAnsi="Times New Roman"/>
          <w:i/>
          <w:spacing w:val="-3"/>
        </w:rPr>
        <w:t>Матвеев </w:t>
      </w:r>
      <w:r>
        <w:rPr>
          <w:rFonts w:ascii="Times New Roman" w:hAnsi="Times New Roman"/>
          <w:i/>
          <w:spacing w:val="-5"/>
        </w:rPr>
        <w:t>Л.А. </w:t>
      </w:r>
      <w:r>
        <w:rPr>
          <w:spacing w:val="-6"/>
        </w:rPr>
        <w:t>Компьютерная поддержка </w:t>
      </w:r>
      <w:r>
        <w:rPr>
          <w:spacing w:val="-5"/>
        </w:rPr>
        <w:t>решений. СПб.: Специальная</w:t>
      </w:r>
      <w:r>
        <w:rPr>
          <w:spacing w:val="45"/>
        </w:rPr>
        <w:t> </w:t>
      </w:r>
      <w:r>
        <w:rPr>
          <w:spacing w:val="-4"/>
        </w:rPr>
        <w:t>лите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  <w:w w:val="100"/>
        </w:rPr>
        <w:t> </w:t>
      </w:r>
      <w:r>
        <w:rPr>
          <w:spacing w:val="-5"/>
        </w:rPr>
        <w:t>ратура,</w:t>
      </w:r>
      <w:r>
        <w:rPr>
          <w:spacing w:val="-7"/>
        </w:rPr>
        <w:t> </w:t>
      </w:r>
      <w:r>
        <w:rPr>
          <w:spacing w:val="-4"/>
        </w:rPr>
        <w:t>1998.</w:t>
      </w:r>
    </w:p>
    <w:p>
      <w:pPr>
        <w:spacing w:before="5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</w:rPr>
        <w:t>56. </w:t>
      </w:r>
      <w:r>
        <w:rPr>
          <w:rFonts w:ascii="Times New Roman" w:hAnsi="Times New Roman"/>
          <w:i/>
          <w:spacing w:val="4"/>
          <w:sz w:val="28"/>
        </w:rPr>
        <w:t>Мелихова </w:t>
      </w:r>
      <w:r>
        <w:rPr>
          <w:rFonts w:ascii="Times New Roman" w:hAnsi="Times New Roman"/>
          <w:i/>
          <w:spacing w:val="2"/>
          <w:sz w:val="28"/>
        </w:rPr>
        <w:t>Л. </w:t>
      </w:r>
      <w:r>
        <w:rPr>
          <w:rFonts w:ascii="Times New Roman" w:hAnsi="Times New Roman"/>
          <w:spacing w:val="4"/>
          <w:sz w:val="28"/>
        </w:rPr>
        <w:t>Интернет: Энциклопедия. СПб.: </w:t>
      </w:r>
      <w:r>
        <w:rPr>
          <w:rFonts w:ascii="Times New Roman" w:hAnsi="Times New Roman"/>
          <w:spacing w:val="3"/>
          <w:sz w:val="28"/>
        </w:rPr>
        <w:t>Питер, 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4"/>
          <w:sz w:val="28"/>
        </w:rPr>
        <w:t>2001.</w:t>
      </w:r>
    </w:p>
    <w:p>
      <w:pPr>
        <w:pStyle w:val="BodyText"/>
        <w:spacing w:line="362" w:lineRule="auto" w:before="160"/>
        <w:ind w:left="467" w:right="5" w:hanging="360"/>
        <w:jc w:val="left"/>
      </w:pPr>
      <w:r>
        <w:rPr>
          <w:rFonts w:ascii="Times New Roman" w:hAnsi="Times New Roman"/>
          <w:spacing w:val="-6"/>
        </w:rPr>
        <w:t>57. </w:t>
      </w:r>
      <w:r>
        <w:rPr>
          <w:rFonts w:ascii="Times New Roman" w:hAnsi="Times New Roman"/>
          <w:i/>
          <w:spacing w:val="-4"/>
        </w:rPr>
        <w:t>Мине Г., </w:t>
      </w:r>
      <w:r>
        <w:rPr>
          <w:rFonts w:ascii="Times New Roman" w:hAnsi="Times New Roman"/>
          <w:i/>
          <w:spacing w:val="-5"/>
        </w:rPr>
        <w:t>Шнайдер </w:t>
      </w:r>
      <w:r>
        <w:rPr>
          <w:rFonts w:ascii="Times New Roman" w:hAnsi="Times New Roman"/>
          <w:i/>
          <w:spacing w:val="-3"/>
        </w:rPr>
        <w:t>Д. </w:t>
      </w:r>
      <w:r>
        <w:rPr>
          <w:spacing w:val="-5"/>
        </w:rPr>
        <w:t>Метакапитализм </w:t>
      </w:r>
      <w:r>
        <w:rPr/>
        <w:t>и </w:t>
      </w:r>
      <w:r>
        <w:rPr>
          <w:spacing w:val="-5"/>
        </w:rPr>
        <w:t>революция </w:t>
      </w:r>
      <w:r>
        <w:rPr/>
        <w:t>в </w:t>
      </w:r>
      <w:r>
        <w:rPr>
          <w:spacing w:val="-5"/>
        </w:rPr>
        <w:t>электронном</w:t>
      </w:r>
      <w:r>
        <w:rPr>
          <w:spacing w:val="42"/>
        </w:rPr>
        <w:t> </w:t>
      </w:r>
      <w:r>
        <w:rPr>
          <w:spacing w:val="-5"/>
        </w:rPr>
        <w:t>бизнесе:</w:t>
      </w:r>
      <w:r>
        <w:rPr>
          <w:w w:val="100"/>
        </w:rPr>
        <w:t> </w:t>
      </w:r>
      <w:r>
        <w:rPr/>
        <w:t>какими</w:t>
      </w:r>
      <w:r>
        <w:rPr>
          <w:spacing w:val="-8"/>
        </w:rPr>
        <w:t> </w:t>
      </w:r>
      <w:r>
        <w:rPr/>
        <w:t>будут</w:t>
      </w:r>
      <w:r>
        <w:rPr>
          <w:spacing w:val="-9"/>
        </w:rPr>
        <w:t> </w:t>
      </w:r>
      <w:r>
        <w:rPr/>
        <w:t>компании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рынки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2"/>
        </w:rPr>
        <w:t>XXI</w:t>
      </w:r>
      <w:r>
        <w:rPr>
          <w:spacing w:val="-8"/>
        </w:rPr>
        <w:t> </w:t>
      </w:r>
      <w:r>
        <w:rPr/>
        <w:t>веке.</w:t>
      </w:r>
      <w:r>
        <w:rPr>
          <w:spacing w:val="-6"/>
        </w:rPr>
        <w:t> </w:t>
      </w:r>
      <w:r>
        <w:rPr>
          <w:spacing w:val="-3"/>
        </w:rPr>
        <w:t>М.:</w:t>
      </w:r>
      <w:r>
        <w:rPr>
          <w:spacing w:val="-4"/>
        </w:rPr>
        <w:t> </w:t>
      </w:r>
      <w:r>
        <w:rPr/>
        <w:t>Альпина,</w:t>
      </w:r>
      <w:r>
        <w:rPr>
          <w:spacing w:val="-11"/>
        </w:rPr>
        <w:t> </w:t>
      </w:r>
      <w:r>
        <w:rPr/>
        <w:t>2001.</w:t>
      </w:r>
    </w:p>
    <w:p>
      <w:pPr>
        <w:spacing w:line="360" w:lineRule="auto" w:before="2"/>
        <w:ind w:left="467" w:right="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</w:rPr>
        <w:t>58.</w:t>
      </w:r>
      <w:r>
        <w:rPr>
          <w:rFonts w:ascii="Times New Roman" w:hAnsi="Times New Roman"/>
          <w:i/>
          <w:spacing w:val="-3"/>
          <w:sz w:val="28"/>
        </w:rPr>
        <w:t>Михайлов</w:t>
      </w:r>
      <w:r>
        <w:rPr>
          <w:rFonts w:ascii="Times New Roman" w:hAnsi="Times New Roman"/>
          <w:i/>
          <w:spacing w:val="10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A.M.,</w:t>
      </w:r>
      <w:r>
        <w:rPr>
          <w:rFonts w:ascii="Times New Roman" w:hAnsi="Times New Roman"/>
          <w:i/>
          <w:spacing w:val="7"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Гиляровский</w:t>
      </w:r>
      <w:r>
        <w:rPr>
          <w:rFonts w:ascii="Times New Roman" w:hAnsi="Times New Roman"/>
          <w:i/>
          <w:spacing w:val="9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Р.С.,</w:t>
      </w:r>
      <w:r>
        <w:rPr>
          <w:rFonts w:ascii="Times New Roman" w:hAnsi="Times New Roman"/>
          <w:i/>
          <w:spacing w:val="7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Черный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i/>
          <w:spacing w:val="-5"/>
          <w:sz w:val="28"/>
        </w:rPr>
        <w:t>А.И.</w:t>
      </w:r>
      <w:r>
        <w:rPr>
          <w:rFonts w:ascii="Times New Roman" w:hAnsi="Times New Roman"/>
          <w:i/>
          <w:spacing w:val="10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Основы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6"/>
          <w:sz w:val="28"/>
        </w:rPr>
        <w:t>информатики.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М.: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Наука,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pacing w:val="-68"/>
          <w:sz w:val="28"/>
        </w:rPr>
      </w:r>
      <w:r>
        <w:rPr>
          <w:rFonts w:ascii="Times New Roman" w:hAnsi="Times New Roman"/>
          <w:spacing w:val="-4"/>
          <w:sz w:val="28"/>
        </w:rPr>
        <w:t>1968.</w:t>
      </w:r>
      <w:r>
        <w:rPr>
          <w:rFonts w:ascii="Times New Roman" w:hAnsi="Times New Roman"/>
          <w:sz w:val="28"/>
        </w:rPr>
      </w:r>
    </w:p>
    <w:p>
      <w:pPr>
        <w:spacing w:line="360" w:lineRule="auto" w:before="5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59.</w:t>
      </w:r>
      <w:r>
        <w:rPr>
          <w:rFonts w:ascii="Times New Roman" w:hAnsi="Times New Roman"/>
          <w:i/>
          <w:sz w:val="28"/>
        </w:rPr>
        <w:t>Могилев </w:t>
      </w:r>
      <w:r>
        <w:rPr>
          <w:rFonts w:ascii="Times New Roman" w:hAnsi="Times New Roman"/>
          <w:i/>
          <w:spacing w:val="-4"/>
          <w:sz w:val="28"/>
        </w:rPr>
        <w:t>А.В., Пак Н.И., Хеннер </w:t>
      </w:r>
      <w:r>
        <w:rPr>
          <w:rFonts w:ascii="Times New Roman" w:hAnsi="Times New Roman"/>
          <w:i/>
          <w:spacing w:val="-3"/>
          <w:sz w:val="28"/>
        </w:rPr>
        <w:t>Е.К. </w:t>
      </w:r>
      <w:r>
        <w:rPr>
          <w:rFonts w:ascii="Times New Roman" w:hAnsi="Times New Roman"/>
          <w:spacing w:val="-4"/>
          <w:sz w:val="28"/>
        </w:rPr>
        <w:t>Информатика. </w:t>
      </w:r>
      <w:r>
        <w:rPr>
          <w:rFonts w:ascii="Times New Roman" w:hAnsi="Times New Roman"/>
          <w:spacing w:val="-3"/>
          <w:sz w:val="28"/>
        </w:rPr>
        <w:t>М.: </w:t>
      </w:r>
      <w:r>
        <w:rPr>
          <w:rFonts w:ascii="Times New Roman" w:hAnsi="Times New Roman"/>
          <w:spacing w:val="-4"/>
          <w:sz w:val="28"/>
        </w:rPr>
        <w:t>Академия, </w:t>
      </w:r>
      <w:r>
        <w:rPr>
          <w:rFonts w:ascii="Times New Roman" w:hAnsi="Times New Roman"/>
          <w:spacing w:val="-3"/>
          <w:sz w:val="28"/>
        </w:rPr>
        <w:t>2001.</w:t>
      </w:r>
      <w:r>
        <w:rPr>
          <w:rFonts w:ascii="Times New Roman" w:hAnsi="Times New Roman"/>
          <w:spacing w:val="-57"/>
          <w:sz w:val="28"/>
        </w:rPr>
        <w:t> </w:t>
      </w:r>
      <w:r>
        <w:rPr>
          <w:rFonts w:ascii="Times New Roman" w:hAnsi="Times New Roman"/>
          <w:spacing w:val="-57"/>
          <w:sz w:val="28"/>
        </w:rPr>
      </w:r>
      <w:r>
        <w:rPr>
          <w:rFonts w:ascii="Times New Roman" w:hAnsi="Times New Roman"/>
          <w:spacing w:val="-6"/>
          <w:sz w:val="28"/>
        </w:rPr>
        <w:t>60.</w:t>
      </w:r>
      <w:r>
        <w:rPr>
          <w:rFonts w:ascii="Times New Roman" w:hAnsi="Times New Roman"/>
          <w:i/>
          <w:spacing w:val="-6"/>
          <w:sz w:val="28"/>
        </w:rPr>
        <w:t>Некрестьянов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И.,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pacing w:val="-8"/>
          <w:sz w:val="28"/>
        </w:rPr>
        <w:t>Пантелеева</w:t>
      </w:r>
      <w:r>
        <w:rPr>
          <w:rFonts w:ascii="Times New Roman" w:hAnsi="Times New Roman"/>
          <w:i/>
          <w:spacing w:val="49"/>
          <w:sz w:val="28"/>
        </w:rPr>
        <w:t> </w:t>
      </w:r>
      <w:r>
        <w:rPr>
          <w:rFonts w:ascii="Times New Roman" w:hAnsi="Times New Roman"/>
          <w:i/>
          <w:spacing w:val="-6"/>
          <w:sz w:val="28"/>
        </w:rPr>
        <w:t>Н.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spacing w:val="-8"/>
          <w:sz w:val="28"/>
        </w:rPr>
        <w:t>Системы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8"/>
          <w:sz w:val="28"/>
        </w:rPr>
        <w:t>текстового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поиска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6"/>
          <w:sz w:val="28"/>
        </w:rPr>
        <w:t>для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6"/>
          <w:sz w:val="28"/>
        </w:rPr>
        <w:t>Веб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МАИК</w:t>
      </w:r>
    </w:p>
    <w:p>
      <w:pPr>
        <w:pStyle w:val="BodyText"/>
        <w:spacing w:line="240" w:lineRule="auto" w:before="7"/>
        <w:ind w:left="467" w:right="5"/>
        <w:jc w:val="left"/>
      </w:pPr>
      <w:r>
        <w:rPr/>
        <w:t>«Наука/Интерпериодика»</w:t>
      </w:r>
      <w:r>
        <w:rPr>
          <w:spacing w:val="-19"/>
        </w:rPr>
        <w:t> </w:t>
      </w:r>
      <w:r>
        <w:rPr/>
        <w:t>//</w:t>
      </w:r>
      <w:r>
        <w:rPr>
          <w:spacing w:val="-13"/>
        </w:rPr>
        <w:t> </w:t>
      </w:r>
      <w:r>
        <w:rPr/>
        <w:t>Программирование.</w:t>
      </w:r>
      <w:r>
        <w:rPr>
          <w:spacing w:val="-17"/>
        </w:rPr>
        <w:t> </w:t>
      </w:r>
      <w:r>
        <w:rPr/>
        <w:t>2002.</w:t>
      </w:r>
      <w:r>
        <w:rPr>
          <w:spacing w:val="-17"/>
        </w:rPr>
        <w:t> </w:t>
      </w:r>
      <w:r>
        <w:rPr/>
        <w:t>№</w:t>
      </w:r>
      <w:r>
        <w:rPr>
          <w:spacing w:val="-16"/>
        </w:rPr>
        <w:t> </w:t>
      </w:r>
      <w:r>
        <w:rPr/>
        <w:t>4.</w:t>
      </w:r>
    </w:p>
    <w:p>
      <w:pPr>
        <w:spacing w:line="360" w:lineRule="auto" w:before="160"/>
        <w:ind w:left="107" w:right="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</w:rPr>
        <w:t>61.</w:t>
      </w:r>
      <w:r>
        <w:rPr>
          <w:rFonts w:ascii="Times New Roman" w:hAnsi="Times New Roman"/>
          <w:i/>
          <w:spacing w:val="2"/>
          <w:sz w:val="28"/>
        </w:rPr>
        <w:t>Нербовецкий </w:t>
      </w:r>
      <w:r>
        <w:rPr>
          <w:rFonts w:ascii="Times New Roman" w:hAnsi="Times New Roman"/>
          <w:i/>
          <w:sz w:val="28"/>
        </w:rPr>
        <w:t>А.А. </w:t>
      </w:r>
      <w:r>
        <w:rPr>
          <w:rFonts w:ascii="Times New Roman" w:hAnsi="Times New Roman"/>
          <w:spacing w:val="2"/>
          <w:sz w:val="28"/>
        </w:rPr>
        <w:t>Основы компьютерной </w:t>
      </w:r>
      <w:r>
        <w:rPr>
          <w:rFonts w:ascii="Times New Roman" w:hAnsi="Times New Roman"/>
          <w:spacing w:val="3"/>
          <w:sz w:val="28"/>
        </w:rPr>
        <w:t>технологии. </w:t>
      </w:r>
      <w:r>
        <w:rPr>
          <w:rFonts w:ascii="Times New Roman" w:hAnsi="Times New Roman"/>
          <w:sz w:val="28"/>
        </w:rPr>
        <w:t>М.: </w:t>
      </w:r>
      <w:r>
        <w:rPr>
          <w:rFonts w:ascii="Times New Roman" w:hAnsi="Times New Roman"/>
          <w:spacing w:val="2"/>
          <w:sz w:val="28"/>
        </w:rPr>
        <w:t>Алекс, </w:t>
      </w:r>
      <w:r>
        <w:rPr>
          <w:rFonts w:ascii="Times New Roman" w:hAnsi="Times New Roman"/>
          <w:spacing w:val="3"/>
          <w:sz w:val="28"/>
        </w:rPr>
        <w:t>2000.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pacing w:val="9"/>
          <w:sz w:val="28"/>
        </w:rPr>
      </w:r>
      <w:r>
        <w:rPr>
          <w:rFonts w:ascii="Times New Roman" w:hAnsi="Times New Roman"/>
          <w:sz w:val="28"/>
        </w:rPr>
        <w:t>62.</w:t>
      </w:r>
      <w:r>
        <w:rPr>
          <w:rFonts w:ascii="Times New Roman" w:hAnsi="Times New Roman"/>
          <w:i/>
          <w:sz w:val="28"/>
        </w:rPr>
        <w:t>Нотон П. </w:t>
      </w:r>
      <w:r>
        <w:rPr>
          <w:rFonts w:ascii="Times New Roman" w:hAnsi="Times New Roman"/>
          <w:i/>
          <w:spacing w:val="2"/>
          <w:sz w:val="28"/>
        </w:rPr>
        <w:t>Java:  </w:t>
      </w:r>
      <w:r>
        <w:rPr>
          <w:rFonts w:ascii="Times New Roman" w:hAnsi="Times New Roman"/>
          <w:sz w:val="28"/>
        </w:rPr>
        <w:t>Справочное </w:t>
      </w:r>
      <w:r>
        <w:rPr>
          <w:rFonts w:ascii="Times New Roman" w:hAnsi="Times New Roman"/>
          <w:spacing w:val="2"/>
          <w:sz w:val="28"/>
        </w:rPr>
        <w:t>руководство: </w:t>
      </w:r>
      <w:r>
        <w:rPr>
          <w:rFonts w:ascii="Times New Roman" w:hAnsi="Times New Roman"/>
          <w:sz w:val="28"/>
        </w:rPr>
        <w:t>Пер. с англ. М.: Восточная   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pacing w:val="5"/>
          <w:sz w:val="28"/>
        </w:rPr>
        <w:t>книж</w:t>
      </w:r>
      <w:r>
        <w:rPr>
          <w:rFonts w:ascii="Times New Roman" w:hAnsi="Times New Roman"/>
          <w:spacing w:val="5"/>
          <w:sz w:val="28"/>
        </w:rPr>
        <w:t>-</w:t>
      </w:r>
    </w:p>
    <w:p>
      <w:pPr>
        <w:pStyle w:val="BodyText"/>
        <w:spacing w:line="240" w:lineRule="auto"/>
        <w:ind w:left="467" w:right="5"/>
        <w:jc w:val="left"/>
      </w:pPr>
      <w:r>
        <w:rPr>
          <w:spacing w:val="4"/>
        </w:rPr>
        <w:t>ная компания,</w:t>
      </w:r>
      <w:r>
        <w:rPr>
          <w:spacing w:val="41"/>
        </w:rPr>
        <w:t> </w:t>
      </w:r>
      <w:r>
        <w:rPr>
          <w:spacing w:val="4"/>
        </w:rPr>
        <w:t>1996.</w:t>
      </w:r>
    </w:p>
    <w:p>
      <w:pPr>
        <w:pStyle w:val="BodyText"/>
        <w:spacing w:line="360" w:lineRule="auto" w:before="163"/>
        <w:ind w:left="467" w:right="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63.</w:t>
      </w:r>
      <w:r>
        <w:rPr/>
        <w:t>Основы</w:t>
      </w:r>
      <w:r>
        <w:rPr>
          <w:spacing w:val="-1"/>
        </w:rPr>
        <w:t> </w:t>
      </w:r>
      <w:r>
        <w:rPr>
          <w:spacing w:val="-4"/>
        </w:rPr>
        <w:t>экономической</w:t>
      </w:r>
      <w:r>
        <w:rPr>
          <w:spacing w:val="-3"/>
        </w:rPr>
        <w:t> </w:t>
      </w:r>
      <w:r>
        <w:rPr>
          <w:spacing w:val="-4"/>
        </w:rPr>
        <w:t>информатики/Под</w:t>
      </w:r>
      <w:r>
        <w:rPr>
          <w:spacing w:val="5"/>
        </w:rPr>
        <w:t> </w:t>
      </w:r>
      <w:r>
        <w:rPr>
          <w:spacing w:val="-3"/>
        </w:rPr>
        <w:t>ред.</w:t>
      </w:r>
      <w:r>
        <w:rPr>
          <w:spacing w:val="-2"/>
        </w:rPr>
        <w:t> </w:t>
      </w:r>
      <w:r>
        <w:rPr>
          <w:spacing w:val="-3"/>
        </w:rPr>
        <w:t>А.Н.</w:t>
      </w:r>
      <w:r>
        <w:rPr>
          <w:spacing w:val="-2"/>
        </w:rPr>
        <w:t> </w:t>
      </w:r>
      <w:r>
        <w:rPr>
          <w:spacing w:val="-4"/>
        </w:rPr>
        <w:t>Морозевича.</w:t>
      </w:r>
      <w:r>
        <w:rPr>
          <w:spacing w:val="-2"/>
        </w:rPr>
        <w:t> </w:t>
      </w:r>
      <w:r>
        <w:rPr>
          <w:spacing w:val="-4"/>
        </w:rPr>
        <w:t>Минск:</w:t>
      </w:r>
      <w:r>
        <w:rPr>
          <w:spacing w:val="2"/>
        </w:rPr>
        <w:t> </w:t>
      </w:r>
      <w:r>
        <w:rPr>
          <w:spacing w:val="-9"/>
        </w:rPr>
        <w:t>БГЭУ,</w:t>
      </w:r>
      <w:r>
        <w:rPr>
          <w:spacing w:val="-68"/>
        </w:rPr>
        <w:t> </w:t>
      </w:r>
      <w:r>
        <w:rPr>
          <w:spacing w:val="-68"/>
        </w:rPr>
      </w:r>
      <w:r>
        <w:rPr>
          <w:rFonts w:ascii="Times New Roman" w:hAnsi="Times New Roman"/>
          <w:spacing w:val="-8"/>
        </w:rPr>
        <w:t>1998.</w:t>
      </w:r>
    </w:p>
    <w:p>
      <w:pPr>
        <w:spacing w:line="360" w:lineRule="auto" w:before="5"/>
        <w:ind w:left="467" w:right="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</w:rPr>
        <w:t>64.</w:t>
      </w:r>
      <w:r>
        <w:rPr>
          <w:rFonts w:ascii="Times New Roman" w:hAnsi="Times New Roman"/>
          <w:i/>
          <w:spacing w:val="2"/>
          <w:sz w:val="28"/>
        </w:rPr>
        <w:t>Паттерсон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i/>
          <w:sz w:val="28"/>
        </w:rPr>
        <w:t>Л.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sz w:val="28"/>
        </w:rPr>
        <w:t>Использование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i/>
          <w:sz w:val="28"/>
        </w:rPr>
        <w:t>HTML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i/>
          <w:spacing w:val="2"/>
          <w:sz w:val="28"/>
        </w:rPr>
        <w:t>4.O.</w:t>
      </w:r>
      <w:r>
        <w:rPr>
          <w:rFonts w:ascii="Times New Roman" w:hAnsi="Times New Roman"/>
          <w:i/>
          <w:spacing w:val="48"/>
          <w:sz w:val="28"/>
        </w:rPr>
        <w:t> </w:t>
      </w:r>
      <w:r>
        <w:rPr>
          <w:rFonts w:ascii="Times New Roman" w:hAnsi="Times New Roman"/>
          <w:sz w:val="28"/>
        </w:rPr>
        <w:t>Ясно,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2"/>
          <w:sz w:val="28"/>
        </w:rPr>
        <w:t>кратко,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pacing w:val="2"/>
          <w:sz w:val="28"/>
        </w:rPr>
        <w:t>надежно.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М.: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4"/>
          <w:sz w:val="28"/>
        </w:rPr>
        <w:t>Диа</w:t>
      </w:r>
      <w:r>
        <w:rPr>
          <w:rFonts w:ascii="Times New Roman" w:hAnsi="Times New Roman"/>
          <w:spacing w:val="4"/>
          <w:sz w:val="28"/>
        </w:rPr>
        <w:t>-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pacing w:val="2"/>
          <w:sz w:val="28"/>
        </w:rPr>
        <w:t>лектика,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2"/>
          <w:sz w:val="28"/>
        </w:rPr>
        <w:t>1999.</w:t>
      </w:r>
    </w:p>
    <w:p>
      <w:pPr>
        <w:pStyle w:val="BodyText"/>
        <w:spacing w:line="360" w:lineRule="auto" w:before="7"/>
        <w:ind w:left="107" w:right="471"/>
        <w:jc w:val="left"/>
      </w:pPr>
      <w:r>
        <w:rPr>
          <w:rFonts w:ascii="Times New Roman" w:hAnsi="Times New Roman"/>
          <w:spacing w:val="3"/>
        </w:rPr>
        <w:t>65.</w:t>
      </w:r>
      <w:r>
        <w:rPr>
          <w:rFonts w:ascii="Times New Roman" w:hAnsi="Times New Roman"/>
          <w:i/>
          <w:spacing w:val="3"/>
        </w:rPr>
        <w:t>Питтс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2"/>
        </w:rPr>
        <w:t>Н.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4"/>
        </w:rPr>
        <w:t>XML</w:t>
      </w:r>
      <w:r>
        <w:rPr>
          <w:rFonts w:ascii="Times New Roman" w:hAnsi="Times New Roman"/>
          <w:i/>
          <w:spacing w:val="25"/>
        </w:rPr>
        <w:t> </w:t>
      </w:r>
      <w:r>
        <w:rPr>
          <w:spacing w:val="2"/>
        </w:rPr>
        <w:t>за</w:t>
      </w:r>
      <w:r>
        <w:rPr>
          <w:spacing w:val="24"/>
        </w:rPr>
        <w:t> </w:t>
      </w:r>
      <w:r>
        <w:rPr>
          <w:spacing w:val="5"/>
        </w:rPr>
        <w:t>рекордное</w:t>
      </w:r>
      <w:r>
        <w:rPr>
          <w:spacing w:val="19"/>
        </w:rPr>
        <w:t> </w:t>
      </w:r>
      <w:r>
        <w:rPr>
          <w:spacing w:val="4"/>
        </w:rPr>
        <w:t>время:</w:t>
      </w:r>
      <w:r>
        <w:rPr>
          <w:spacing w:val="23"/>
        </w:rPr>
        <w:t> </w:t>
      </w:r>
      <w:r>
        <w:rPr>
          <w:spacing w:val="4"/>
        </w:rPr>
        <w:t>Пер.</w:t>
      </w:r>
      <w:r>
        <w:rPr>
          <w:spacing w:val="21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5"/>
        </w:rPr>
        <w:t>англ.</w:t>
      </w:r>
      <w:r>
        <w:rPr>
          <w:spacing w:val="21"/>
        </w:rPr>
        <w:t> </w:t>
      </w:r>
      <w:r>
        <w:rPr>
          <w:spacing w:val="3"/>
        </w:rPr>
        <w:t>М.:</w:t>
      </w:r>
      <w:r>
        <w:rPr>
          <w:spacing w:val="23"/>
        </w:rPr>
        <w:t> </w:t>
      </w:r>
      <w:r>
        <w:rPr>
          <w:spacing w:val="5"/>
        </w:rPr>
        <w:t>Мир,</w:t>
      </w:r>
      <w:r>
        <w:rPr>
          <w:spacing w:val="19"/>
        </w:rPr>
        <w:t> </w:t>
      </w:r>
      <w:r>
        <w:rPr>
          <w:spacing w:val="5"/>
        </w:rPr>
        <w:t>2000.</w:t>
      </w:r>
      <w:r>
        <w:rPr>
          <w:spacing w:val="-60"/>
        </w:rPr>
        <w:t> </w:t>
      </w:r>
      <w:r>
        <w:rPr>
          <w:spacing w:val="-60"/>
        </w:rPr>
      </w:r>
      <w:r>
        <w:rPr>
          <w:rFonts w:ascii="Times New Roman" w:hAnsi="Times New Roman"/>
        </w:rPr>
        <w:t>66.</w:t>
      </w:r>
      <w:r>
        <w:rPr>
          <w:rFonts w:ascii="Times New Roman" w:hAnsi="Times New Roman"/>
          <w:i/>
        </w:rPr>
        <w:t>Попов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Э.В.</w:t>
      </w:r>
      <w:r>
        <w:rPr>
          <w:rFonts w:ascii="Times New Roman" w:hAnsi="Times New Roman"/>
          <w:i/>
          <w:spacing w:val="-5"/>
        </w:rPr>
        <w:t> </w:t>
      </w:r>
      <w:r>
        <w:rPr>
          <w:spacing w:val="-3"/>
        </w:rPr>
        <w:t>Общение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ЭВМ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естественном</w:t>
      </w:r>
      <w:r>
        <w:rPr>
          <w:spacing w:val="-6"/>
        </w:rPr>
        <w:t> </w:t>
      </w:r>
      <w:r>
        <w:rPr/>
        <w:t>языке.</w:t>
      </w:r>
      <w:r>
        <w:rPr>
          <w:spacing w:val="-7"/>
        </w:rPr>
        <w:t> </w:t>
      </w:r>
      <w:r>
        <w:rPr/>
        <w:t>М.:</w:t>
      </w:r>
      <w:r>
        <w:rPr>
          <w:spacing w:val="-2"/>
        </w:rPr>
        <w:t> </w:t>
      </w:r>
      <w:r>
        <w:rPr/>
        <w:t>Наука,</w:t>
      </w:r>
      <w:r>
        <w:rPr>
          <w:spacing w:val="-7"/>
        </w:rPr>
        <w:t> </w:t>
      </w:r>
      <w:r>
        <w:rPr/>
        <w:t>1982.</w:t>
      </w:r>
    </w:p>
    <w:p>
      <w:pPr>
        <w:spacing w:line="360" w:lineRule="auto" w:before="5"/>
        <w:ind w:left="467" w:right="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67.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Рассохин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Д.,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Лебедев</w:t>
      </w:r>
      <w:r>
        <w:rPr>
          <w:rFonts w:ascii="Times New Roman" w:hAnsi="Times New Roman" w:cs="Times New Roman" w:eastAsia="Times New Roman"/>
          <w:i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A.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World</w:t>
      </w:r>
      <w:r>
        <w:rPr>
          <w:rFonts w:ascii="Times New Roman" w:hAnsi="Times New Roman" w:cs="Times New Roman" w:eastAsia="Times New Roman"/>
          <w:i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Wide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Web</w:t>
      </w:r>
      <w:r>
        <w:rPr>
          <w:rFonts w:ascii="Times New Roman" w:hAnsi="Times New Roman" w:cs="Times New Roman" w:eastAsia="Times New Roman"/>
          <w:i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Всемирная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информационная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пау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тина </w:t>
      </w:r>
      <w:r>
        <w:rPr>
          <w:rFonts w:ascii="Times New Roman" w:hAnsi="Times New Roman" w:cs="Times New Roman" w:eastAsia="Times New Roman"/>
          <w:sz w:val="28"/>
          <w:szCs w:val="28"/>
        </w:rPr>
        <w:t>в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сети 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Internet.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2-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е изд.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М.: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Химический 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ф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т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МГУ,  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1997.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297"/>
          <w:pgSz w:w="11910" w:h="16840"/>
          <w:pgMar w:footer="710" w:header="0" w:top="500" w:bottom="900" w:left="1400" w:right="440"/>
          <w:pgNumType w:start="218"/>
        </w:sectPr>
      </w:pPr>
    </w:p>
    <w:p>
      <w:pPr>
        <w:pStyle w:val="BodyText"/>
        <w:spacing w:line="360" w:lineRule="auto" w:before="41"/>
        <w:ind w:left="467" w:right="103" w:hanging="360"/>
        <w:jc w:val="left"/>
      </w:pPr>
      <w:r>
        <w:rPr>
          <w:rFonts w:ascii="Times New Roman" w:hAnsi="Times New Roman"/>
        </w:rPr>
        <w:t>68.</w:t>
      </w:r>
      <w:r>
        <w:rPr>
          <w:rFonts w:ascii="Times New Roman" w:hAnsi="Times New Roman"/>
          <w:i/>
        </w:rPr>
        <w:t>Саймон А. </w:t>
      </w:r>
      <w:r>
        <w:rPr>
          <w:spacing w:val="-4"/>
        </w:rPr>
        <w:t>Стратегические технологии </w:t>
      </w:r>
      <w:r>
        <w:rPr>
          <w:spacing w:val="-3"/>
        </w:rPr>
        <w:t>баз </w:t>
      </w:r>
      <w:r>
        <w:rPr>
          <w:spacing w:val="-4"/>
        </w:rPr>
        <w:t>данных: </w:t>
      </w:r>
      <w:r>
        <w:rPr>
          <w:spacing w:val="-3"/>
        </w:rPr>
        <w:t>Пер. </w:t>
      </w:r>
      <w:r>
        <w:rPr/>
        <w:t>с </w:t>
      </w:r>
      <w:r>
        <w:rPr>
          <w:spacing w:val="-3"/>
        </w:rPr>
        <w:t>англ. </w:t>
      </w:r>
      <w:r>
        <w:rPr/>
        <w:t>/ </w:t>
      </w:r>
      <w:r>
        <w:rPr>
          <w:spacing w:val="-3"/>
        </w:rPr>
        <w:t>Под ред. </w:t>
      </w:r>
      <w:r>
        <w:rPr/>
        <w:t>и</w:t>
      </w:r>
      <w:r>
        <w:rPr>
          <w:spacing w:val="3"/>
        </w:rPr>
        <w:t> </w:t>
      </w:r>
      <w:r>
        <w:rPr/>
        <w:t>с</w:t>
      </w:r>
      <w:r>
        <w:rPr>
          <w:w w:val="100"/>
        </w:rPr>
        <w:t> </w:t>
      </w:r>
      <w:r>
        <w:rPr>
          <w:spacing w:val="-3"/>
        </w:rPr>
        <w:t>предисл. М.Р. Когаловского. М.: Финансы </w:t>
      </w:r>
      <w:r>
        <w:rPr/>
        <w:t>и </w:t>
      </w:r>
      <w:r>
        <w:rPr>
          <w:spacing w:val="-3"/>
        </w:rPr>
        <w:t>статистика,</w:t>
      </w:r>
      <w:r>
        <w:rPr>
          <w:spacing w:val="25"/>
        </w:rPr>
        <w:t> </w:t>
      </w:r>
      <w:r>
        <w:rPr>
          <w:spacing w:val="-3"/>
        </w:rPr>
        <w:t>1999.</w:t>
      </w:r>
    </w:p>
    <w:p>
      <w:pPr>
        <w:pStyle w:val="BodyText"/>
        <w:spacing w:line="360" w:lineRule="auto" w:before="8"/>
        <w:ind w:left="467" w:right="9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69.</w:t>
      </w:r>
      <w:r>
        <w:rPr>
          <w:rFonts w:ascii="Times New Roman" w:hAnsi="Times New Roman"/>
          <w:i/>
        </w:rPr>
        <w:t>Смит </w:t>
      </w:r>
      <w:r>
        <w:rPr>
          <w:rFonts w:ascii="Times New Roman" w:hAnsi="Times New Roman"/>
          <w:i/>
          <w:spacing w:val="-3"/>
        </w:rPr>
        <w:t>Дж., Смит </w:t>
      </w:r>
      <w:r>
        <w:rPr>
          <w:rFonts w:ascii="Times New Roman" w:hAnsi="Times New Roman"/>
          <w:i/>
        </w:rPr>
        <w:t>Д. </w:t>
      </w:r>
      <w:r>
        <w:rPr>
          <w:spacing w:val="-4"/>
        </w:rPr>
        <w:t>Принципы концептуального проектирования </w:t>
      </w:r>
      <w:r>
        <w:rPr/>
        <w:t>баз </w:t>
      </w:r>
      <w:r>
        <w:rPr>
          <w:spacing w:val="-3"/>
        </w:rPr>
        <w:t>данных</w:t>
      </w:r>
      <w:r>
        <w:rPr>
          <w:spacing w:val="54"/>
        </w:rPr>
        <w:t> </w:t>
      </w:r>
      <w:r>
        <w:rPr>
          <w:spacing w:val="-4"/>
        </w:rPr>
        <w:t>//</w:t>
      </w:r>
      <w:r>
        <w:rPr>
          <w:w w:val="100"/>
        </w:rPr>
        <w:t> </w:t>
      </w:r>
      <w:r>
        <w:rPr>
          <w:spacing w:val="-5"/>
        </w:rPr>
        <w:t>Требования </w:t>
      </w:r>
      <w:r>
        <w:rPr/>
        <w:t>и </w:t>
      </w:r>
      <w:r>
        <w:rPr>
          <w:spacing w:val="-5"/>
        </w:rPr>
        <w:t>спецификации </w:t>
      </w:r>
      <w:r>
        <w:rPr/>
        <w:t>в </w:t>
      </w:r>
      <w:r>
        <w:rPr>
          <w:spacing w:val="-5"/>
        </w:rPr>
        <w:t>разработке программ: </w:t>
      </w:r>
      <w:r>
        <w:rPr>
          <w:spacing w:val="-4"/>
        </w:rPr>
        <w:t>Пер. </w:t>
      </w:r>
      <w:r>
        <w:rPr/>
        <w:t>с </w:t>
      </w:r>
      <w:r>
        <w:rPr>
          <w:spacing w:val="-4"/>
        </w:rPr>
        <w:t>англ. </w:t>
      </w:r>
      <w:r>
        <w:rPr/>
        <w:t>/ </w:t>
      </w:r>
      <w:r>
        <w:rPr>
          <w:spacing w:val="-2"/>
        </w:rPr>
        <w:t>Под </w:t>
      </w:r>
      <w:r>
        <w:rPr/>
        <w:t>ред.</w:t>
      </w:r>
      <w:r>
        <w:rPr>
          <w:spacing w:val="28"/>
        </w:rPr>
        <w:t> </w:t>
      </w:r>
      <w:r>
        <w:rPr>
          <w:spacing w:val="-3"/>
        </w:rPr>
        <w:t>В.Н.</w:t>
      </w:r>
      <w:r>
        <w:rPr>
          <w:w w:val="100"/>
        </w:rPr>
        <w:t> </w:t>
      </w:r>
      <w:r>
        <w:rPr>
          <w:spacing w:val="-3"/>
        </w:rPr>
        <w:t>Агафонова; предисл. А.П. Ершова </w:t>
      </w:r>
      <w:r>
        <w:rPr/>
        <w:t>и В.Н. </w:t>
      </w:r>
      <w:r>
        <w:rPr>
          <w:spacing w:val="-3"/>
        </w:rPr>
        <w:t>Агафонова. М.: </w:t>
      </w:r>
      <w:r>
        <w:rPr/>
        <w:t>Мир, 1984. С.</w:t>
      </w:r>
      <w:r>
        <w:rPr>
          <w:spacing w:val="53"/>
        </w:rPr>
        <w:t> </w:t>
      </w:r>
      <w:r>
        <w:rPr/>
        <w:t>165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198.</w:t>
      </w:r>
    </w:p>
    <w:p>
      <w:pPr>
        <w:pStyle w:val="BodyText"/>
        <w:spacing w:line="360" w:lineRule="auto" w:before="7"/>
        <w:ind w:left="467" w:right="103" w:hanging="360"/>
        <w:jc w:val="left"/>
      </w:pPr>
      <w:r>
        <w:rPr>
          <w:rFonts w:ascii="Times New Roman" w:hAnsi="Times New Roman"/>
        </w:rPr>
        <w:t>70.</w:t>
      </w:r>
      <w:r>
        <w:rPr>
          <w:rFonts w:ascii="Times New Roman" w:hAnsi="Times New Roman"/>
          <w:i/>
        </w:rPr>
        <w:t>Стиглер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Д.</w:t>
      </w:r>
      <w:r>
        <w:rPr>
          <w:rFonts w:ascii="Times New Roman" w:hAnsi="Times New Roman"/>
          <w:i/>
          <w:spacing w:val="8"/>
        </w:rPr>
        <w:t> </w:t>
      </w:r>
      <w:r>
        <w:rPr/>
        <w:t>Экономическая</w:t>
      </w:r>
      <w:r>
        <w:rPr>
          <w:spacing w:val="7"/>
        </w:rPr>
        <w:t> </w:t>
      </w:r>
      <w:r>
        <w:rPr/>
        <w:t>теория</w:t>
      </w:r>
      <w:r>
        <w:rPr>
          <w:spacing w:val="11"/>
        </w:rPr>
        <w:t> </w:t>
      </w:r>
      <w:r>
        <w:rPr>
          <w:spacing w:val="6"/>
        </w:rPr>
        <w:t>информации</w:t>
      </w:r>
      <w:r>
        <w:rPr>
          <w:spacing w:val="14"/>
        </w:rPr>
        <w:t> </w:t>
      </w:r>
      <w:r>
        <w:rPr>
          <w:spacing w:val="3"/>
        </w:rPr>
        <w:t>//</w:t>
      </w:r>
      <w:r>
        <w:rPr>
          <w:spacing w:val="20"/>
        </w:rPr>
        <w:t> </w:t>
      </w:r>
      <w:r>
        <w:rPr>
          <w:spacing w:val="6"/>
        </w:rPr>
        <w:t>Теория</w:t>
      </w:r>
      <w:r>
        <w:rPr>
          <w:spacing w:val="14"/>
        </w:rPr>
        <w:t> </w:t>
      </w:r>
      <w:r>
        <w:rPr>
          <w:spacing w:val="5"/>
        </w:rPr>
        <w:t>фирмы.</w:t>
      </w:r>
      <w:r>
        <w:rPr>
          <w:spacing w:val="23"/>
        </w:rPr>
        <w:t> </w:t>
      </w:r>
      <w:r>
        <w:rPr>
          <w:spacing w:val="5"/>
        </w:rPr>
        <w:t>СПб.:</w:t>
      </w:r>
      <w:r>
        <w:rPr>
          <w:spacing w:val="-67"/>
        </w:rPr>
        <w:t> </w:t>
      </w:r>
      <w:r>
        <w:rPr>
          <w:spacing w:val="-67"/>
        </w:rPr>
      </w:r>
      <w:r>
        <w:rPr>
          <w:spacing w:val="6"/>
        </w:rPr>
        <w:t>Экономическая </w:t>
      </w:r>
      <w:r>
        <w:rPr>
          <w:spacing w:val="5"/>
        </w:rPr>
        <w:t>школа,</w:t>
      </w:r>
      <w:r>
        <w:rPr>
          <w:spacing w:val="68"/>
        </w:rPr>
        <w:t> </w:t>
      </w:r>
      <w:r>
        <w:rPr>
          <w:spacing w:val="6"/>
        </w:rPr>
        <w:t>1995.</w:t>
      </w:r>
    </w:p>
    <w:p>
      <w:pPr>
        <w:pStyle w:val="BodyText"/>
        <w:spacing w:line="360" w:lineRule="auto"/>
        <w:ind w:left="467" w:right="103" w:hanging="360"/>
        <w:jc w:val="left"/>
      </w:pPr>
      <w:r>
        <w:rPr>
          <w:rFonts w:ascii="Times New Roman" w:hAnsi="Times New Roman"/>
          <w:spacing w:val="-4"/>
        </w:rPr>
        <w:t>71.</w:t>
      </w:r>
      <w:r>
        <w:rPr>
          <w:rFonts w:ascii="Times New Roman" w:hAnsi="Times New Roman"/>
          <w:i/>
          <w:spacing w:val="-4"/>
        </w:rPr>
        <w:t>Стомингс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3"/>
        </w:rPr>
        <w:t>В.</w:t>
      </w:r>
      <w:r>
        <w:rPr>
          <w:rFonts w:ascii="Times New Roman" w:hAnsi="Times New Roman"/>
          <w:i/>
          <w:spacing w:val="14"/>
        </w:rPr>
        <w:t> </w:t>
      </w:r>
      <w:r>
        <w:rPr>
          <w:spacing w:val="-7"/>
        </w:rPr>
        <w:t>Компьютерные</w:t>
      </w:r>
      <w:r>
        <w:rPr>
          <w:spacing w:val="17"/>
        </w:rPr>
        <w:t> </w:t>
      </w:r>
      <w:r>
        <w:rPr>
          <w:spacing w:val="-6"/>
        </w:rPr>
        <w:t>системы</w:t>
      </w:r>
      <w:r>
        <w:rPr>
          <w:spacing w:val="19"/>
        </w:rPr>
        <w:t> </w:t>
      </w:r>
      <w:r>
        <w:rPr>
          <w:spacing w:val="-6"/>
        </w:rPr>
        <w:t>передачи</w:t>
      </w:r>
      <w:r>
        <w:rPr>
          <w:spacing w:val="16"/>
        </w:rPr>
        <w:t> </w:t>
      </w:r>
      <w:r>
        <w:rPr>
          <w:spacing w:val="-6"/>
        </w:rPr>
        <w:t>данных.</w:t>
      </w:r>
      <w:r>
        <w:rPr>
          <w:spacing w:val="17"/>
        </w:rPr>
        <w:t> </w:t>
      </w:r>
      <w:r>
        <w:rPr>
          <w:spacing w:val="-4"/>
        </w:rPr>
        <w:t>6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е</w:t>
      </w:r>
      <w:r>
        <w:rPr>
          <w:spacing w:val="21"/>
        </w:rPr>
        <w:t> </w:t>
      </w:r>
      <w:r>
        <w:rPr>
          <w:spacing w:val="-6"/>
        </w:rPr>
        <w:t>изд.</w:t>
      </w:r>
      <w:r>
        <w:rPr>
          <w:spacing w:val="17"/>
        </w:rPr>
        <w:t> </w:t>
      </w:r>
      <w:r>
        <w:rPr>
          <w:spacing w:val="-6"/>
        </w:rPr>
        <w:t>М.;</w:t>
      </w:r>
      <w:r>
        <w:rPr>
          <w:spacing w:val="19"/>
        </w:rPr>
        <w:t> </w:t>
      </w:r>
      <w:r>
        <w:rPr>
          <w:spacing w:val="-6"/>
        </w:rPr>
        <w:t>СПб.;</w:t>
      </w:r>
      <w:r>
        <w:rPr>
          <w:spacing w:val="21"/>
        </w:rPr>
        <w:t> </w:t>
      </w:r>
      <w:r>
        <w:rPr>
          <w:spacing w:val="-5"/>
        </w:rPr>
        <w:t>Киев:</w:t>
      </w:r>
      <w:r>
        <w:rPr>
          <w:spacing w:val="-68"/>
        </w:rPr>
        <w:t> </w:t>
      </w:r>
      <w:r>
        <w:rPr>
          <w:spacing w:val="-68"/>
        </w:rPr>
      </w:r>
      <w:r>
        <w:rPr>
          <w:spacing w:val="-5"/>
        </w:rPr>
        <w:t>Вильяме, </w:t>
      </w:r>
      <w:r>
        <w:rPr>
          <w:spacing w:val="-4"/>
        </w:rPr>
        <w:t>2002.</w:t>
      </w:r>
    </w:p>
    <w:p>
      <w:pPr>
        <w:pStyle w:val="BodyText"/>
        <w:spacing w:line="360" w:lineRule="auto" w:before="7"/>
        <w:ind w:left="467" w:right="103" w:hanging="360"/>
        <w:jc w:val="left"/>
      </w:pPr>
      <w:r>
        <w:rPr>
          <w:rFonts w:ascii="Times New Roman" w:hAnsi="Times New Roman"/>
          <w:spacing w:val="3"/>
        </w:rPr>
        <w:t>72.</w:t>
      </w:r>
      <w:r>
        <w:rPr>
          <w:rFonts w:ascii="Times New Roman" w:hAnsi="Times New Roman"/>
          <w:i/>
          <w:spacing w:val="3"/>
        </w:rPr>
        <w:t>Стомингс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2"/>
        </w:rPr>
        <w:t>В.</w:t>
      </w:r>
      <w:r>
        <w:rPr>
          <w:rFonts w:ascii="Times New Roman" w:hAnsi="Times New Roman"/>
          <w:i/>
          <w:spacing w:val="43"/>
        </w:rPr>
        <w:t> </w:t>
      </w:r>
      <w:r>
        <w:rPr>
          <w:spacing w:val="4"/>
        </w:rPr>
        <w:t>Операционные</w:t>
      </w:r>
      <w:r>
        <w:rPr>
          <w:spacing w:val="40"/>
        </w:rPr>
        <w:t> </w:t>
      </w:r>
      <w:r>
        <w:rPr>
          <w:spacing w:val="3"/>
        </w:rPr>
        <w:t>системы.</w:t>
      </w:r>
      <w:r>
        <w:rPr>
          <w:spacing w:val="36"/>
        </w:rPr>
        <w:t> </w:t>
      </w:r>
      <w:r>
        <w:rPr>
          <w:spacing w:val="3"/>
        </w:rPr>
        <w:t>Внутреннее</w:t>
      </w:r>
      <w:r>
        <w:rPr>
          <w:spacing w:val="40"/>
        </w:rPr>
        <w:t> </w:t>
      </w:r>
      <w:r>
        <w:rPr>
          <w:spacing w:val="3"/>
        </w:rPr>
        <w:t>устройство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4"/>
        </w:rPr>
        <w:t>принципы</w:t>
      </w:r>
      <w:r>
        <w:rPr>
          <w:spacing w:val="-67"/>
        </w:rPr>
        <w:t> </w:t>
      </w:r>
      <w:r>
        <w:rPr>
          <w:spacing w:val="-67"/>
        </w:rPr>
      </w:r>
      <w:r>
        <w:rPr>
          <w:spacing w:val="5"/>
        </w:rPr>
        <w:t>проектирования. 4</w:t>
      </w:r>
      <w:r>
        <w:rPr>
          <w:rFonts w:ascii="Times New Roman" w:hAnsi="Times New Roman"/>
          <w:spacing w:val="5"/>
        </w:rPr>
        <w:t>-</w:t>
      </w:r>
      <w:r>
        <w:rPr>
          <w:spacing w:val="5"/>
        </w:rPr>
        <w:t>е </w:t>
      </w:r>
      <w:r>
        <w:rPr>
          <w:spacing w:val="4"/>
        </w:rPr>
        <w:t>изд. </w:t>
      </w:r>
      <w:r>
        <w:rPr>
          <w:spacing w:val="3"/>
        </w:rPr>
        <w:t>М.; </w:t>
      </w:r>
      <w:r>
        <w:rPr>
          <w:spacing w:val="4"/>
        </w:rPr>
        <w:t>СПб.; Киев: </w:t>
      </w:r>
      <w:r>
        <w:rPr>
          <w:spacing w:val="5"/>
        </w:rPr>
        <w:t>Вильяме,  </w:t>
      </w:r>
      <w:r>
        <w:rPr>
          <w:spacing w:val="8"/>
        </w:rPr>
        <w:t> </w:t>
      </w:r>
      <w:r>
        <w:rPr>
          <w:spacing w:val="5"/>
        </w:rPr>
        <w:t>2002.</w:t>
      </w:r>
    </w:p>
    <w:p>
      <w:pPr>
        <w:pStyle w:val="BodyText"/>
        <w:spacing w:line="360" w:lineRule="auto"/>
        <w:ind w:left="467" w:right="103" w:hanging="360"/>
        <w:jc w:val="left"/>
      </w:pPr>
      <w:r>
        <w:rPr>
          <w:rFonts w:ascii="Times New Roman" w:hAnsi="Times New Roman"/>
        </w:rPr>
        <w:t>73.</w:t>
      </w:r>
      <w:r>
        <w:rPr>
          <w:rFonts w:ascii="Times New Roman" w:hAnsi="Times New Roman"/>
          <w:i/>
        </w:rPr>
        <w:t>Сэлтон Г. </w:t>
      </w:r>
      <w:r>
        <w:rPr>
          <w:spacing w:val="-4"/>
        </w:rPr>
        <w:t>Автоматическая обработка, хранение </w:t>
      </w:r>
      <w:r>
        <w:rPr/>
        <w:t>и </w:t>
      </w:r>
      <w:r>
        <w:rPr>
          <w:spacing w:val="-3"/>
        </w:rPr>
        <w:t>поиск </w:t>
      </w:r>
      <w:r>
        <w:rPr>
          <w:spacing w:val="-4"/>
        </w:rPr>
        <w:t>информации: </w:t>
      </w:r>
      <w:r>
        <w:rPr>
          <w:spacing w:val="-3"/>
        </w:rPr>
        <w:t>Пер.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англ. / Под ред. А.И. Китова. М.: Сов. радио,</w:t>
      </w:r>
      <w:r>
        <w:rPr>
          <w:spacing w:val="28"/>
        </w:rPr>
        <w:t> </w:t>
      </w:r>
      <w:r>
        <w:rPr/>
        <w:t>1973.</w:t>
      </w:r>
    </w:p>
    <w:p>
      <w:pPr>
        <w:pStyle w:val="BodyText"/>
        <w:spacing w:line="360" w:lineRule="auto" w:before="7"/>
        <w:ind w:left="467" w:right="103" w:hanging="360"/>
        <w:jc w:val="left"/>
      </w:pPr>
      <w:r>
        <w:rPr>
          <w:rFonts w:ascii="Times New Roman" w:hAnsi="Times New Roman"/>
          <w:spacing w:val="2"/>
        </w:rPr>
        <w:t>74.</w:t>
      </w:r>
      <w:r>
        <w:rPr>
          <w:rFonts w:ascii="Times New Roman" w:hAnsi="Times New Roman"/>
          <w:i/>
          <w:spacing w:val="2"/>
        </w:rPr>
        <w:t>Тамбовцев</w:t>
      </w:r>
      <w:r>
        <w:rPr>
          <w:rFonts w:ascii="Times New Roman" w:hAnsi="Times New Roman"/>
          <w:i/>
          <w:spacing w:val="62"/>
        </w:rPr>
        <w:t> </w:t>
      </w:r>
      <w:r>
        <w:rPr>
          <w:rFonts w:ascii="Times New Roman" w:hAnsi="Times New Roman"/>
          <w:i/>
        </w:rPr>
        <w:t>В.Л.</w:t>
      </w:r>
      <w:r>
        <w:rPr>
          <w:rFonts w:ascii="Times New Roman" w:hAnsi="Times New Roman"/>
          <w:i/>
          <w:spacing w:val="65"/>
        </w:rPr>
        <w:t> </w:t>
      </w:r>
      <w:r>
        <w:rPr/>
        <w:t>Пятый</w:t>
      </w:r>
      <w:r>
        <w:rPr>
          <w:spacing w:val="60"/>
        </w:rPr>
        <w:t> </w:t>
      </w:r>
      <w:r>
        <w:rPr>
          <w:spacing w:val="2"/>
        </w:rPr>
        <w:t>рынок:</w:t>
      </w:r>
      <w:r>
        <w:rPr>
          <w:spacing w:val="63"/>
        </w:rPr>
        <w:t> </w:t>
      </w:r>
      <w:r>
        <w:rPr>
          <w:spacing w:val="2"/>
        </w:rPr>
        <w:t>экономические</w:t>
      </w:r>
      <w:r>
        <w:rPr>
          <w:spacing w:val="62"/>
        </w:rPr>
        <w:t> </w:t>
      </w:r>
      <w:r>
        <w:rPr>
          <w:spacing w:val="2"/>
        </w:rPr>
        <w:t>проблемы</w:t>
      </w:r>
      <w:r>
        <w:rPr>
          <w:spacing w:val="60"/>
        </w:rPr>
        <w:t> </w:t>
      </w:r>
      <w:r>
        <w:rPr>
          <w:spacing w:val="3"/>
        </w:rPr>
        <w:t>производства</w:t>
      </w:r>
      <w:r>
        <w:rPr>
          <w:spacing w:val="62"/>
        </w:rPr>
        <w:t> </w:t>
      </w:r>
      <w:r>
        <w:rPr>
          <w:spacing w:val="2"/>
        </w:rPr>
        <w:t>ин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-68"/>
        </w:rPr>
        <w:t> </w:t>
      </w:r>
      <w:r>
        <w:rPr>
          <w:spacing w:val="4"/>
        </w:rPr>
        <w:t>формации. </w:t>
      </w:r>
      <w:r>
        <w:rPr/>
        <w:t>М.: </w:t>
      </w:r>
      <w:r>
        <w:rPr>
          <w:spacing w:val="2"/>
        </w:rPr>
        <w:t>Изд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во МГУ, </w:t>
      </w:r>
      <w:r>
        <w:rPr>
          <w:spacing w:val="8"/>
        </w:rPr>
        <w:t> </w:t>
      </w:r>
      <w:r>
        <w:rPr>
          <w:spacing w:val="4"/>
        </w:rPr>
        <w:t>1993.</w:t>
      </w:r>
    </w:p>
    <w:p>
      <w:pPr>
        <w:spacing w:before="5"/>
        <w:ind w:left="107" w:right="1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75.</w:t>
      </w:r>
      <w:r>
        <w:rPr>
          <w:rFonts w:ascii="Times New Roman" w:hAnsi="Times New Roman"/>
          <w:i/>
          <w:sz w:val="28"/>
        </w:rPr>
        <w:t>Тиори </w:t>
      </w:r>
      <w:r>
        <w:rPr>
          <w:rFonts w:ascii="Times New Roman" w:hAnsi="Times New Roman"/>
          <w:i/>
          <w:spacing w:val="-4"/>
          <w:sz w:val="28"/>
        </w:rPr>
        <w:t>Т., Фрай Дж. </w:t>
      </w:r>
      <w:r>
        <w:rPr>
          <w:rFonts w:ascii="Times New Roman" w:hAnsi="Times New Roman"/>
          <w:spacing w:val="-5"/>
          <w:sz w:val="28"/>
        </w:rPr>
        <w:t>Проектирование структуры </w:t>
      </w:r>
      <w:r>
        <w:rPr>
          <w:rFonts w:ascii="Times New Roman" w:hAnsi="Times New Roman"/>
          <w:spacing w:val="-3"/>
          <w:sz w:val="28"/>
        </w:rPr>
        <w:t>баз </w:t>
      </w:r>
      <w:r>
        <w:rPr>
          <w:rFonts w:ascii="Times New Roman" w:hAnsi="Times New Roman"/>
          <w:spacing w:val="-4"/>
          <w:sz w:val="28"/>
        </w:rPr>
        <w:t>данных: </w:t>
      </w:r>
      <w:r>
        <w:rPr>
          <w:rFonts w:ascii="Times New Roman" w:hAnsi="Times New Roman"/>
          <w:sz w:val="28"/>
        </w:rPr>
        <w:t>В 2 </w:t>
      </w:r>
      <w:r>
        <w:rPr>
          <w:rFonts w:ascii="Times New Roman" w:hAnsi="Times New Roman"/>
          <w:spacing w:val="-4"/>
          <w:sz w:val="28"/>
        </w:rPr>
        <w:t>кн.: Пер.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англ.</w:t>
      </w:r>
    </w:p>
    <w:p>
      <w:pPr>
        <w:pStyle w:val="BodyText"/>
        <w:spacing w:line="240" w:lineRule="auto" w:before="160"/>
        <w:ind w:left="467" w:right="103"/>
        <w:jc w:val="left"/>
      </w:pPr>
      <w:r>
        <w:rPr/>
        <w:t>/ Под ред. и с предисл. В.И. Скворцова. М.: Мир,</w:t>
      </w:r>
      <w:r>
        <w:rPr>
          <w:spacing w:val="-22"/>
        </w:rPr>
        <w:t> </w:t>
      </w:r>
      <w:r>
        <w:rPr/>
        <w:t>1985.</w:t>
      </w:r>
    </w:p>
    <w:p>
      <w:pPr>
        <w:pStyle w:val="BodyText"/>
        <w:spacing w:line="362" w:lineRule="auto" w:before="160"/>
        <w:ind w:left="107" w:right="103"/>
        <w:jc w:val="left"/>
      </w:pPr>
      <w:r>
        <w:rPr>
          <w:rFonts w:ascii="Times New Roman" w:hAnsi="Times New Roman"/>
          <w:spacing w:val="-3"/>
        </w:rPr>
        <w:t>76.</w:t>
      </w:r>
      <w:r>
        <w:rPr>
          <w:rFonts w:ascii="Times New Roman" w:hAnsi="Times New Roman"/>
          <w:i/>
          <w:spacing w:val="-3"/>
        </w:rPr>
        <w:t>Ульман </w:t>
      </w:r>
      <w:r>
        <w:rPr>
          <w:rFonts w:ascii="Times New Roman" w:hAnsi="Times New Roman"/>
          <w:i/>
        </w:rPr>
        <w:t>Дж. </w:t>
      </w:r>
      <w:r>
        <w:rPr/>
        <w:t>Управление памятью для всех. Киев: Диалектика, 1996. </w:t>
      </w:r>
      <w:r>
        <w:rPr>
          <w:spacing w:val="4"/>
        </w:rPr>
        <w:t> </w:t>
      </w:r>
      <w:r>
        <w:rPr>
          <w:spacing w:val="4"/>
        </w:rPr>
      </w:r>
      <w:r>
        <w:rPr>
          <w:rFonts w:ascii="Times New Roman" w:hAnsi="Times New Roman"/>
          <w:spacing w:val="-3"/>
        </w:rPr>
        <w:t>77.</w:t>
      </w:r>
      <w:r>
        <w:rPr>
          <w:rFonts w:ascii="Times New Roman" w:hAnsi="Times New Roman"/>
          <w:i/>
          <w:spacing w:val="-3"/>
        </w:rPr>
        <w:t>Ульман </w:t>
      </w:r>
      <w:r>
        <w:rPr>
          <w:rFonts w:ascii="Times New Roman" w:hAnsi="Times New Roman"/>
          <w:i/>
          <w:spacing w:val="-4"/>
        </w:rPr>
        <w:t>Дж. </w:t>
      </w:r>
      <w:r>
        <w:rPr>
          <w:spacing w:val="-6"/>
        </w:rPr>
        <w:t>Основы </w:t>
      </w:r>
      <w:r>
        <w:rPr>
          <w:spacing w:val="-5"/>
        </w:rPr>
        <w:t>систем </w:t>
      </w:r>
      <w:r>
        <w:rPr>
          <w:spacing w:val="-4"/>
        </w:rPr>
        <w:t>баз </w:t>
      </w:r>
      <w:r>
        <w:rPr>
          <w:spacing w:val="-5"/>
        </w:rPr>
        <w:t>данных: </w:t>
      </w:r>
      <w:r>
        <w:rPr>
          <w:spacing w:val="-4"/>
        </w:rPr>
        <w:t>Пер. </w:t>
      </w:r>
      <w:r>
        <w:rPr/>
        <w:t>с </w:t>
      </w:r>
      <w:r>
        <w:rPr>
          <w:spacing w:val="-5"/>
        </w:rPr>
        <w:t>англ. </w:t>
      </w:r>
      <w:r>
        <w:rPr/>
        <w:t>/ </w:t>
      </w:r>
      <w:r>
        <w:rPr>
          <w:spacing w:val="-5"/>
        </w:rPr>
        <w:t>Под ред. </w:t>
      </w:r>
      <w:r>
        <w:rPr/>
        <w:t>и с </w:t>
      </w:r>
      <w:r>
        <w:rPr>
          <w:spacing w:val="-5"/>
        </w:rPr>
        <w:t>предисл. </w:t>
      </w:r>
      <w:r>
        <w:rPr>
          <w:spacing w:val="-1"/>
        </w:rPr>
        <w:t> </w:t>
      </w:r>
      <w:r>
        <w:rPr>
          <w:spacing w:val="-3"/>
        </w:rPr>
        <w:t>М.Р.</w:t>
      </w:r>
    </w:p>
    <w:p>
      <w:pPr>
        <w:pStyle w:val="BodyText"/>
        <w:spacing w:line="240" w:lineRule="auto" w:before="2"/>
        <w:ind w:left="467" w:right="103"/>
        <w:jc w:val="left"/>
      </w:pPr>
      <w:r>
        <w:rPr>
          <w:spacing w:val="-3"/>
        </w:rPr>
        <w:t>Когаловского. М.: Финансы </w:t>
      </w:r>
      <w:r>
        <w:rPr/>
        <w:t>и </w:t>
      </w:r>
      <w:r>
        <w:rPr>
          <w:spacing w:val="-3"/>
        </w:rPr>
        <w:t>статистика,</w:t>
      </w:r>
      <w:r>
        <w:rPr>
          <w:spacing w:val="6"/>
        </w:rPr>
        <w:t> </w:t>
      </w:r>
      <w:r>
        <w:rPr/>
        <w:t>1983.</w:t>
      </w:r>
    </w:p>
    <w:p>
      <w:pPr>
        <w:spacing w:line="360" w:lineRule="auto" w:before="160"/>
        <w:ind w:left="467" w:right="10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78.</w:t>
      </w:r>
      <w:r>
        <w:rPr>
          <w:rFonts w:ascii="Times New Roman" w:hAnsi="Times New Roman"/>
          <w:i/>
          <w:sz w:val="28"/>
        </w:rPr>
        <w:t>Ульман </w:t>
      </w:r>
      <w:r>
        <w:rPr>
          <w:rFonts w:ascii="Times New Roman" w:hAnsi="Times New Roman"/>
          <w:i/>
          <w:spacing w:val="-3"/>
          <w:sz w:val="28"/>
        </w:rPr>
        <w:t>Дж., </w:t>
      </w:r>
      <w:r>
        <w:rPr>
          <w:rFonts w:ascii="Times New Roman" w:hAnsi="Times New Roman"/>
          <w:i/>
          <w:spacing w:val="-4"/>
          <w:sz w:val="28"/>
        </w:rPr>
        <w:t>Видом </w:t>
      </w:r>
      <w:r>
        <w:rPr>
          <w:rFonts w:ascii="Times New Roman" w:hAnsi="Times New Roman"/>
          <w:i/>
          <w:spacing w:val="-3"/>
          <w:sz w:val="28"/>
        </w:rPr>
        <w:t>Дж. </w:t>
      </w:r>
      <w:r>
        <w:rPr>
          <w:rFonts w:ascii="Times New Roman" w:hAnsi="Times New Roman"/>
          <w:spacing w:val="-4"/>
          <w:sz w:val="28"/>
        </w:rPr>
        <w:t>Введение </w:t>
      </w:r>
      <w:r>
        <w:rPr>
          <w:rFonts w:ascii="Times New Roman" w:hAnsi="Times New Roman"/>
          <w:sz w:val="28"/>
        </w:rPr>
        <w:t>в </w:t>
      </w:r>
      <w:r>
        <w:rPr>
          <w:rFonts w:ascii="Times New Roman" w:hAnsi="Times New Roman"/>
          <w:spacing w:val="-4"/>
          <w:sz w:val="28"/>
        </w:rPr>
        <w:t>системы </w:t>
      </w:r>
      <w:r>
        <w:rPr>
          <w:rFonts w:ascii="Times New Roman" w:hAnsi="Times New Roman"/>
          <w:sz w:val="28"/>
        </w:rPr>
        <w:t>баз </w:t>
      </w:r>
      <w:r>
        <w:rPr>
          <w:rFonts w:ascii="Times New Roman" w:hAnsi="Times New Roman"/>
          <w:spacing w:val="-4"/>
          <w:sz w:val="28"/>
        </w:rPr>
        <w:t>данных: </w:t>
      </w:r>
      <w:r>
        <w:rPr>
          <w:rFonts w:ascii="Times New Roman" w:hAnsi="Times New Roman"/>
          <w:spacing w:val="-3"/>
          <w:sz w:val="28"/>
        </w:rPr>
        <w:t>Пер. </w:t>
      </w:r>
      <w:r>
        <w:rPr>
          <w:rFonts w:ascii="Times New Roman" w:hAnsi="Times New Roman"/>
          <w:sz w:val="28"/>
        </w:rPr>
        <w:t>с </w:t>
      </w:r>
      <w:r>
        <w:rPr>
          <w:rFonts w:ascii="Times New Roman" w:hAnsi="Times New Roman"/>
          <w:spacing w:val="-3"/>
          <w:sz w:val="28"/>
        </w:rPr>
        <w:t>англ.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3"/>
          <w:sz w:val="28"/>
        </w:rPr>
        <w:t>М.: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ЛОРИ,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pacing w:val="-4"/>
          <w:sz w:val="28"/>
        </w:rPr>
        <w:t>2000.</w:t>
      </w:r>
    </w:p>
    <w:p>
      <w:pPr>
        <w:pStyle w:val="BodyText"/>
        <w:spacing w:line="360" w:lineRule="auto" w:before="8"/>
        <w:ind w:left="467" w:right="103" w:hanging="360"/>
        <w:jc w:val="left"/>
      </w:pPr>
      <w:r>
        <w:rPr>
          <w:rFonts w:ascii="Times New Roman" w:hAnsi="Times New Roman"/>
          <w:spacing w:val="4"/>
        </w:rPr>
        <w:t>79.</w:t>
      </w:r>
      <w:r>
        <w:rPr>
          <w:spacing w:val="4"/>
        </w:rPr>
        <w:t>Фактор</w:t>
      </w:r>
      <w:r>
        <w:rPr>
          <w:spacing w:val="5"/>
        </w:rPr>
        <w:t> </w:t>
      </w:r>
      <w:r>
        <w:rPr>
          <w:spacing w:val="6"/>
        </w:rPr>
        <w:t>трансакционных</w:t>
      </w:r>
      <w:r>
        <w:rPr>
          <w:spacing w:val="77"/>
        </w:rPr>
        <w:t> </w:t>
      </w:r>
      <w:r>
        <w:rPr>
          <w:spacing w:val="6"/>
        </w:rPr>
        <w:t>издержек</w:t>
      </w:r>
      <w:r>
        <w:rPr>
          <w:spacing w:val="79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6"/>
        </w:rPr>
        <w:t>теории</w:t>
      </w:r>
      <w:r>
        <w:rPr>
          <w:spacing w:val="7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6"/>
        </w:rPr>
        <w:t>практике</w:t>
      </w:r>
      <w:r>
        <w:rPr>
          <w:spacing w:val="79"/>
        </w:rPr>
        <w:t> </w:t>
      </w:r>
      <w:r>
        <w:rPr>
          <w:spacing w:val="6"/>
        </w:rPr>
        <w:t>российских</w:t>
      </w:r>
      <w:r>
        <w:rPr>
          <w:spacing w:val="79"/>
        </w:rPr>
        <w:t> </w:t>
      </w:r>
      <w:r>
        <w:rPr>
          <w:spacing w:val="11"/>
        </w:rPr>
        <w:t>ре</w:t>
      </w:r>
      <w:r>
        <w:rPr>
          <w:rFonts w:ascii="Times New Roman" w:hAnsi="Times New Roman"/>
          <w:spacing w:val="11"/>
        </w:rPr>
        <w:t>-</w:t>
      </w:r>
      <w:r>
        <w:rPr>
          <w:rFonts w:ascii="Times New Roman" w:hAnsi="Times New Roman"/>
          <w:spacing w:val="-68"/>
        </w:rPr>
        <w:t> </w:t>
      </w:r>
      <w:r>
        <w:rPr>
          <w:spacing w:val="5"/>
        </w:rPr>
        <w:t>форм </w:t>
      </w:r>
      <w:r>
        <w:rPr/>
        <w:t>/ </w:t>
      </w:r>
      <w:r>
        <w:rPr>
          <w:spacing w:val="4"/>
        </w:rPr>
        <w:t>Под ред. </w:t>
      </w:r>
      <w:r>
        <w:rPr>
          <w:spacing w:val="5"/>
        </w:rPr>
        <w:t>В.Л. </w:t>
      </w:r>
      <w:r>
        <w:rPr>
          <w:spacing w:val="6"/>
        </w:rPr>
        <w:t>Тамбовцева. </w:t>
      </w:r>
      <w:r>
        <w:rPr>
          <w:spacing w:val="3"/>
        </w:rPr>
        <w:t>М.: </w:t>
      </w:r>
      <w:r>
        <w:rPr>
          <w:spacing w:val="5"/>
        </w:rPr>
        <w:t>ТЕИС, </w:t>
      </w:r>
      <w:r>
        <w:rPr>
          <w:spacing w:val="62"/>
        </w:rPr>
        <w:t> </w:t>
      </w:r>
      <w:r>
        <w:rPr>
          <w:spacing w:val="5"/>
        </w:rPr>
        <w:t>1998.</w:t>
      </w:r>
    </w:p>
    <w:p>
      <w:pPr>
        <w:pStyle w:val="BodyText"/>
        <w:spacing w:line="360" w:lineRule="auto"/>
        <w:ind w:left="467" w:right="103" w:hanging="360"/>
        <w:jc w:val="left"/>
      </w:pPr>
      <w:r>
        <w:rPr>
          <w:rFonts w:ascii="Times New Roman" w:hAnsi="Times New Roman"/>
          <w:spacing w:val="-4"/>
        </w:rPr>
        <w:t>80.</w:t>
      </w:r>
      <w:r>
        <w:rPr>
          <w:rFonts w:ascii="Times New Roman" w:hAnsi="Times New Roman"/>
          <w:i/>
          <w:spacing w:val="-4"/>
        </w:rPr>
        <w:t>Фридман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5"/>
        </w:rPr>
        <w:t>А.Л.</w:t>
      </w:r>
      <w:r>
        <w:rPr>
          <w:rFonts w:ascii="Times New Roman" w:hAnsi="Times New Roman"/>
          <w:i/>
          <w:spacing w:val="43"/>
        </w:rPr>
        <w:t> </w:t>
      </w:r>
      <w:r>
        <w:rPr>
          <w:spacing w:val="-6"/>
        </w:rPr>
        <w:t>Основы</w:t>
      </w:r>
      <w:r>
        <w:rPr>
          <w:spacing w:val="43"/>
        </w:rPr>
        <w:t> </w:t>
      </w:r>
      <w:r>
        <w:rPr>
          <w:spacing w:val="-7"/>
        </w:rPr>
        <w:t>объектно</w:t>
      </w:r>
      <w:r>
        <w:rPr>
          <w:rFonts w:ascii="Times New Roman" w:hAnsi="Times New Roman"/>
          <w:spacing w:val="-7"/>
        </w:rPr>
        <w:t>-</w:t>
      </w:r>
      <w:r>
        <w:rPr>
          <w:spacing w:val="-7"/>
        </w:rPr>
        <w:t>ориентированной</w:t>
      </w:r>
      <w:r>
        <w:rPr>
          <w:spacing w:val="44"/>
        </w:rPr>
        <w:t> </w:t>
      </w:r>
      <w:r>
        <w:rPr>
          <w:spacing w:val="-6"/>
        </w:rPr>
        <w:t>разработки</w:t>
      </w:r>
      <w:r>
        <w:rPr>
          <w:spacing w:val="43"/>
        </w:rPr>
        <w:t> </w:t>
      </w:r>
      <w:r>
        <w:rPr>
          <w:spacing w:val="-7"/>
        </w:rPr>
        <w:t>программмных</w:t>
      </w:r>
      <w:r>
        <w:rPr>
          <w:spacing w:val="-68"/>
        </w:rPr>
        <w:t> </w:t>
      </w:r>
      <w:r>
        <w:rPr>
          <w:spacing w:val="-68"/>
        </w:rPr>
      </w:r>
      <w:r>
        <w:rPr>
          <w:spacing w:val="-3"/>
        </w:rPr>
        <w:t>систем. М.: Финансы </w:t>
      </w:r>
      <w:r>
        <w:rPr/>
        <w:t>и </w:t>
      </w:r>
      <w:r>
        <w:rPr>
          <w:spacing w:val="-3"/>
        </w:rPr>
        <w:t>статистика,</w:t>
      </w:r>
      <w:r>
        <w:rPr>
          <w:spacing w:val="16"/>
        </w:rPr>
        <w:t> </w:t>
      </w:r>
      <w:r>
        <w:rPr>
          <w:spacing w:val="-3"/>
        </w:rPr>
        <w:t>2000.</w:t>
      </w:r>
    </w:p>
    <w:p>
      <w:pPr>
        <w:spacing w:before="7"/>
        <w:ind w:left="107" w:right="1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</w:rPr>
        <w:t>81.</w:t>
      </w:r>
      <w:r>
        <w:rPr>
          <w:rFonts w:ascii="Times New Roman" w:hAnsi="Times New Roman"/>
          <w:i/>
          <w:spacing w:val="2"/>
          <w:sz w:val="28"/>
        </w:rPr>
        <w:t>Холмогоров </w:t>
      </w:r>
      <w:r>
        <w:rPr>
          <w:rFonts w:ascii="Times New Roman" w:hAnsi="Times New Roman"/>
          <w:i/>
          <w:sz w:val="28"/>
        </w:rPr>
        <w:t>В. </w:t>
      </w:r>
      <w:r>
        <w:rPr>
          <w:rFonts w:ascii="Times New Roman" w:hAnsi="Times New Roman"/>
          <w:spacing w:val="2"/>
          <w:sz w:val="28"/>
        </w:rPr>
        <w:t>Основы Web</w:t>
      </w:r>
      <w:r>
        <w:rPr>
          <w:rFonts w:ascii="Times New Roman" w:hAnsi="Times New Roman"/>
          <w:spacing w:val="2"/>
          <w:sz w:val="28"/>
        </w:rPr>
        <w:t>-</w:t>
      </w:r>
      <w:r>
        <w:rPr>
          <w:rFonts w:ascii="Times New Roman" w:hAnsi="Times New Roman"/>
          <w:spacing w:val="2"/>
          <w:sz w:val="28"/>
        </w:rPr>
        <w:t>мастерства. СПб.: </w:t>
      </w:r>
      <w:r>
        <w:rPr>
          <w:rFonts w:ascii="Times New Roman" w:hAnsi="Times New Roman"/>
          <w:spacing w:val="3"/>
          <w:sz w:val="28"/>
        </w:rPr>
        <w:t>Питер, 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2"/>
          <w:sz w:val="28"/>
        </w:rPr>
        <w:t>2001.</w:t>
      </w:r>
    </w:p>
    <w:p>
      <w:pPr>
        <w:spacing w:before="160"/>
        <w:ind w:left="107" w:right="1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</w:rPr>
        <w:t>82.</w:t>
      </w:r>
      <w:r>
        <w:rPr>
          <w:rFonts w:ascii="Times New Roman" w:hAnsi="Times New Roman"/>
          <w:i/>
          <w:spacing w:val="4"/>
          <w:sz w:val="28"/>
        </w:rPr>
        <w:t>Храмцов П.Б., </w:t>
      </w:r>
      <w:r>
        <w:rPr>
          <w:rFonts w:ascii="Times New Roman" w:hAnsi="Times New Roman"/>
          <w:i/>
          <w:spacing w:val="3"/>
          <w:sz w:val="28"/>
        </w:rPr>
        <w:t>Брик </w:t>
      </w:r>
      <w:r>
        <w:rPr>
          <w:rFonts w:ascii="Times New Roman" w:hAnsi="Times New Roman"/>
          <w:i/>
          <w:spacing w:val="4"/>
          <w:sz w:val="28"/>
        </w:rPr>
        <w:t>С.А., Русак A.M., Сурин </w:t>
      </w:r>
      <w:r>
        <w:rPr>
          <w:rFonts w:ascii="Times New Roman" w:hAnsi="Times New Roman"/>
          <w:i/>
          <w:spacing w:val="3"/>
          <w:sz w:val="28"/>
        </w:rPr>
        <w:t>А.И.  </w:t>
      </w:r>
      <w:r>
        <w:rPr>
          <w:rFonts w:ascii="Times New Roman" w:hAnsi="Times New Roman"/>
          <w:spacing w:val="4"/>
          <w:sz w:val="28"/>
        </w:rPr>
        <w:t>Основы </w:t>
      </w:r>
      <w:r>
        <w:rPr>
          <w:rFonts w:ascii="Times New Roman" w:hAnsi="Times New Roman"/>
          <w:spacing w:val="75"/>
          <w:sz w:val="28"/>
        </w:rPr>
        <w:t> </w:t>
      </w:r>
      <w:r>
        <w:rPr>
          <w:rFonts w:ascii="Times New Roman" w:hAnsi="Times New Roman"/>
          <w:spacing w:val="5"/>
          <w:sz w:val="28"/>
        </w:rPr>
        <w:t>Wе</w:t>
      </w:r>
      <w:r>
        <w:rPr>
          <w:rFonts w:ascii="Times New Roman" w:hAnsi="Times New Roman"/>
          <w:spacing w:val="5"/>
          <w:sz w:val="28"/>
        </w:rPr>
        <w:t>b-</w:t>
      </w:r>
      <w:r>
        <w:rPr>
          <w:rFonts w:ascii="Times New Roman" w:hAnsi="Times New Roman"/>
          <w:spacing w:val="5"/>
          <w:sz w:val="28"/>
        </w:rPr>
        <w:t>технологий.</w:t>
      </w:r>
    </w:p>
    <w:p>
      <w:pPr>
        <w:pStyle w:val="BodyText"/>
        <w:spacing w:line="240" w:lineRule="auto" w:before="160"/>
        <w:ind w:left="467" w:right="103"/>
        <w:jc w:val="left"/>
      </w:pPr>
      <w:r>
        <w:rPr>
          <w:spacing w:val="3"/>
        </w:rPr>
        <w:t>М.: </w:t>
      </w:r>
      <w:r>
        <w:rPr>
          <w:spacing w:val="4"/>
        </w:rPr>
        <w:t>Интернет</w:t>
      </w:r>
      <w:r>
        <w:rPr>
          <w:rFonts w:ascii="Times New Roman" w:hAnsi="Times New Roman"/>
          <w:spacing w:val="4"/>
        </w:rPr>
        <w:t>-</w:t>
      </w:r>
      <w:r>
        <w:rPr>
          <w:spacing w:val="4"/>
        </w:rPr>
        <w:t>университет информационных </w:t>
      </w:r>
      <w:r>
        <w:rPr>
          <w:spacing w:val="5"/>
        </w:rPr>
        <w:t>технологий, </w:t>
      </w:r>
      <w:r>
        <w:rPr>
          <w:spacing w:val="60"/>
        </w:rPr>
        <w:t> </w:t>
      </w:r>
      <w:r>
        <w:rPr>
          <w:spacing w:val="4"/>
        </w:rPr>
        <w:t>2003.</w:t>
      </w:r>
    </w:p>
    <w:p>
      <w:pPr>
        <w:pStyle w:val="BodyText"/>
        <w:spacing w:line="240" w:lineRule="auto" w:before="161"/>
        <w:ind w:left="107" w:right="103"/>
        <w:jc w:val="left"/>
      </w:pPr>
      <w:r>
        <w:rPr>
          <w:rFonts w:ascii="Times New Roman" w:hAnsi="Times New Roman"/>
          <w:spacing w:val="-3"/>
        </w:rPr>
        <w:t>83.</w:t>
      </w:r>
      <w:r>
        <w:rPr>
          <w:rFonts w:ascii="Times New Roman" w:hAnsi="Times New Roman"/>
          <w:i/>
          <w:spacing w:val="-3"/>
        </w:rPr>
        <w:t>Цаленко </w:t>
      </w:r>
      <w:r>
        <w:rPr>
          <w:rFonts w:ascii="Times New Roman" w:hAnsi="Times New Roman"/>
          <w:i/>
          <w:spacing w:val="-4"/>
        </w:rPr>
        <w:t>М.Ш. </w:t>
      </w:r>
      <w:r>
        <w:rPr>
          <w:spacing w:val="-5"/>
        </w:rPr>
        <w:t>Моделирование семантики </w:t>
      </w:r>
      <w:r>
        <w:rPr/>
        <w:t>в </w:t>
      </w:r>
      <w:r>
        <w:rPr>
          <w:spacing w:val="-4"/>
        </w:rPr>
        <w:t>базах данных. </w:t>
      </w:r>
      <w:r>
        <w:rPr>
          <w:spacing w:val="-3"/>
        </w:rPr>
        <w:t>М.: </w:t>
      </w:r>
      <w:r>
        <w:rPr>
          <w:spacing w:val="-5"/>
        </w:rPr>
        <w:t>Наука,</w:t>
      </w:r>
      <w:r>
        <w:rPr>
          <w:spacing w:val="10"/>
        </w:rPr>
        <w:t> </w:t>
      </w:r>
      <w:r>
        <w:rPr>
          <w:spacing w:val="-4"/>
        </w:rPr>
        <w:t>1989.</w:t>
      </w:r>
    </w:p>
    <w:p>
      <w:pPr>
        <w:spacing w:after="0" w:line="240" w:lineRule="auto"/>
        <w:jc w:val="left"/>
        <w:sectPr>
          <w:pgSz w:w="11910" w:h="16840"/>
          <w:pgMar w:header="0" w:footer="710" w:top="500" w:bottom="920" w:left="1400" w:right="460"/>
        </w:sectPr>
      </w:pPr>
    </w:p>
    <w:p>
      <w:pPr>
        <w:pStyle w:val="BodyText"/>
        <w:spacing w:line="360" w:lineRule="auto" w:before="41"/>
        <w:ind w:left="667" w:right="125" w:hanging="360"/>
        <w:jc w:val="left"/>
      </w:pPr>
      <w:r>
        <w:rPr>
          <w:rFonts w:ascii="Times New Roman" w:hAnsi="Times New Roman"/>
          <w:spacing w:val="-3"/>
        </w:rPr>
        <w:t>84.</w:t>
      </w:r>
      <w:r>
        <w:rPr>
          <w:rFonts w:ascii="Times New Roman" w:hAnsi="Times New Roman"/>
          <w:i/>
          <w:spacing w:val="-3"/>
        </w:rPr>
        <w:t>Цаленко </w:t>
      </w:r>
      <w:r>
        <w:rPr>
          <w:rFonts w:ascii="Times New Roman" w:hAnsi="Times New Roman"/>
          <w:i/>
          <w:spacing w:val="-4"/>
        </w:rPr>
        <w:t>М.Ш. </w:t>
      </w:r>
      <w:r>
        <w:rPr>
          <w:spacing w:val="-5"/>
        </w:rPr>
        <w:t>Семантические </w:t>
      </w:r>
      <w:r>
        <w:rPr/>
        <w:t>и </w:t>
      </w:r>
      <w:r>
        <w:rPr>
          <w:spacing w:val="-5"/>
        </w:rPr>
        <w:t>математические модели </w:t>
      </w:r>
      <w:r>
        <w:rPr>
          <w:spacing w:val="-3"/>
        </w:rPr>
        <w:t>баз </w:t>
      </w:r>
      <w:r>
        <w:rPr>
          <w:spacing w:val="-4"/>
        </w:rPr>
        <w:t>данных </w:t>
      </w:r>
      <w:r>
        <w:rPr/>
        <w:t>//</w:t>
      </w:r>
      <w:r>
        <w:rPr>
          <w:spacing w:val="-16"/>
        </w:rPr>
        <w:t> </w:t>
      </w:r>
      <w:r>
        <w:rPr>
          <w:spacing w:val="-3"/>
        </w:rPr>
        <w:t>Итоги</w:t>
      </w:r>
      <w:r>
        <w:rPr>
          <w:w w:val="100"/>
        </w:rPr>
        <w:t> </w:t>
      </w:r>
      <w:r>
        <w:rPr/>
        <w:t>науки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техники.</w:t>
      </w:r>
      <w:r>
        <w:rPr>
          <w:spacing w:val="-10"/>
        </w:rPr>
        <w:t> </w:t>
      </w:r>
      <w:r>
        <w:rPr/>
        <w:t>Сер.</w:t>
      </w:r>
      <w:r>
        <w:rPr>
          <w:spacing w:val="-9"/>
        </w:rPr>
        <w:t> </w:t>
      </w:r>
      <w:r>
        <w:rPr/>
        <w:t>Информатика.</w:t>
      </w:r>
      <w:r>
        <w:rPr>
          <w:spacing w:val="-7"/>
        </w:rPr>
        <w:t> </w:t>
      </w:r>
      <w:r>
        <w:rPr/>
        <w:t>Т.</w:t>
      </w:r>
      <w:r>
        <w:rPr>
          <w:spacing w:val="-10"/>
        </w:rPr>
        <w:t> </w:t>
      </w:r>
      <w:r>
        <w:rPr/>
        <w:t>9.</w:t>
      </w:r>
      <w:r>
        <w:rPr>
          <w:spacing w:val="-9"/>
        </w:rPr>
        <w:t> </w:t>
      </w:r>
      <w:r>
        <w:rPr/>
        <w:t>М.:</w:t>
      </w:r>
      <w:r>
        <w:rPr>
          <w:spacing w:val="-7"/>
        </w:rPr>
        <w:t> </w:t>
      </w:r>
      <w:r>
        <w:rPr/>
        <w:t>ВИНИТИ,</w:t>
      </w:r>
      <w:r>
        <w:rPr>
          <w:spacing w:val="-12"/>
        </w:rPr>
        <w:t> </w:t>
      </w:r>
      <w:r>
        <w:rPr/>
        <w:t>1985.</w:t>
      </w:r>
    </w:p>
    <w:p>
      <w:pPr>
        <w:spacing w:line="360" w:lineRule="auto" w:before="8"/>
        <w:ind w:left="667" w:right="12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</w:rPr>
        <w:t>85.</w:t>
      </w:r>
      <w:r>
        <w:rPr>
          <w:rFonts w:ascii="Times New Roman" w:hAnsi="Times New Roman"/>
          <w:i/>
          <w:spacing w:val="-6"/>
          <w:sz w:val="28"/>
        </w:rPr>
        <w:t>Цикритзис Д., </w:t>
      </w:r>
      <w:r>
        <w:rPr>
          <w:rFonts w:ascii="Times New Roman" w:hAnsi="Times New Roman"/>
          <w:i/>
          <w:spacing w:val="-9"/>
          <w:sz w:val="28"/>
        </w:rPr>
        <w:t>Лоховски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pacing w:val="-4"/>
          <w:sz w:val="28"/>
        </w:rPr>
        <w:t>Ф. </w:t>
      </w:r>
      <w:r>
        <w:rPr>
          <w:rFonts w:ascii="Times New Roman" w:hAnsi="Times New Roman"/>
          <w:spacing w:val="-8"/>
          <w:sz w:val="28"/>
        </w:rPr>
        <w:t>Модели данных </w:t>
      </w:r>
      <w:r>
        <w:rPr>
          <w:rFonts w:ascii="Times New Roman" w:hAnsi="Times New Roman"/>
          <w:sz w:val="28"/>
        </w:rPr>
        <w:t>/ </w:t>
      </w:r>
      <w:r>
        <w:rPr>
          <w:rFonts w:ascii="Times New Roman" w:hAnsi="Times New Roman"/>
          <w:spacing w:val="-7"/>
          <w:sz w:val="28"/>
        </w:rPr>
        <w:t>Пер. </w:t>
      </w:r>
      <w:r>
        <w:rPr>
          <w:rFonts w:ascii="Times New Roman" w:hAnsi="Times New Roman"/>
          <w:sz w:val="28"/>
        </w:rPr>
        <w:t>с </w:t>
      </w:r>
      <w:r>
        <w:rPr>
          <w:rFonts w:ascii="Times New Roman" w:hAnsi="Times New Roman"/>
          <w:spacing w:val="-8"/>
          <w:sz w:val="28"/>
        </w:rPr>
        <w:t>англ. </w:t>
      </w:r>
      <w:r>
        <w:rPr>
          <w:rFonts w:ascii="Times New Roman" w:hAnsi="Times New Roman"/>
          <w:sz w:val="28"/>
        </w:rPr>
        <w:t>и </w:t>
      </w:r>
      <w:r>
        <w:rPr>
          <w:rFonts w:ascii="Times New Roman" w:hAnsi="Times New Roman"/>
          <w:spacing w:val="-8"/>
          <w:sz w:val="28"/>
        </w:rPr>
        <w:t>предисл.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7"/>
          <w:sz w:val="28"/>
        </w:rPr>
        <w:t>О.М.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pacing w:val="-5"/>
          <w:sz w:val="28"/>
        </w:rPr>
        <w:t>Вейнерова. </w:t>
      </w:r>
      <w:r>
        <w:rPr>
          <w:rFonts w:ascii="Times New Roman" w:hAnsi="Times New Roman"/>
          <w:spacing w:val="-3"/>
          <w:sz w:val="28"/>
        </w:rPr>
        <w:t>М.: Финансы </w:t>
      </w:r>
      <w:r>
        <w:rPr>
          <w:rFonts w:ascii="Times New Roman" w:hAnsi="Times New Roman"/>
          <w:sz w:val="28"/>
        </w:rPr>
        <w:t>и </w:t>
      </w:r>
      <w:r>
        <w:rPr>
          <w:rFonts w:ascii="Times New Roman" w:hAnsi="Times New Roman"/>
          <w:spacing w:val="-3"/>
          <w:sz w:val="28"/>
        </w:rPr>
        <w:t>статистика,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1985.</w:t>
      </w:r>
    </w:p>
    <w:p>
      <w:pPr>
        <w:pStyle w:val="BodyText"/>
        <w:tabs>
          <w:tab w:pos="1990" w:val="left" w:leader="none"/>
          <w:tab w:pos="2508" w:val="left" w:leader="none"/>
          <w:tab w:pos="3756" w:val="left" w:leader="none"/>
          <w:tab w:pos="4696" w:val="left" w:leader="none"/>
          <w:tab w:pos="5196" w:val="left" w:leader="none"/>
          <w:tab w:pos="6572" w:val="left" w:leader="none"/>
          <w:tab w:pos="7882" w:val="left" w:leader="none"/>
          <w:tab w:pos="8814" w:val="left" w:leader="none"/>
        </w:tabs>
        <w:spacing w:line="240" w:lineRule="auto"/>
        <w:ind w:left="307" w:right="125"/>
        <w:jc w:val="left"/>
      </w:pPr>
      <w:r>
        <w:rPr>
          <w:rFonts w:ascii="Times New Roman" w:hAnsi="Times New Roman"/>
        </w:rPr>
        <w:t>86.</w:t>
      </w:r>
      <w:r>
        <w:rPr>
          <w:rFonts w:ascii="Times New Roman" w:hAnsi="Times New Roman"/>
          <w:i/>
        </w:rPr>
        <w:t>Шпагина</w:t>
        <w:tab/>
        <w:t>М.</w:t>
        <w:tab/>
      </w:r>
      <w:r>
        <w:rPr/>
        <w:t>Ревизия.</w:t>
        <w:tab/>
        <w:t>Стоит</w:t>
        <w:tab/>
        <w:t>ли</w:t>
        <w:tab/>
        <w:t>отвергать</w:t>
        <w:tab/>
        <w:t>ценность</w:t>
        <w:tab/>
        <w:t>новой</w:t>
        <w:tab/>
        <w:t>экономики</w:t>
      </w:r>
    </w:p>
    <w:p>
      <w:pPr>
        <w:pStyle w:val="BodyText"/>
        <w:spacing w:line="240" w:lineRule="auto" w:before="160"/>
        <w:ind w:left="667" w:right="1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4"/>
        </w:rPr>
        <w:t>//</w:t>
      </w:r>
      <w:r>
        <w:rPr>
          <w:spacing w:val="-4"/>
        </w:rPr>
        <w:t>Эксперт</w:t>
      </w:r>
      <w:r>
        <w:rPr>
          <w:rFonts w:ascii="Times New Roman" w:hAnsi="Times New Roman" w:cs="Times New Roman" w:eastAsia="Times New Roman"/>
          <w:spacing w:val="-4"/>
        </w:rPr>
        <w:t>-</w:t>
      </w:r>
      <w:r>
        <w:rPr>
          <w:spacing w:val="-4"/>
        </w:rPr>
        <w:t>Интернет. </w:t>
      </w:r>
      <w:r>
        <w:rPr>
          <w:spacing w:val="-3"/>
        </w:rPr>
        <w:t>2001. </w:t>
      </w:r>
      <w:r>
        <w:rPr/>
        <w:t>№ 6. 10</w:t>
      </w:r>
      <w:r>
        <w:rPr>
          <w:spacing w:val="5"/>
        </w:rPr>
        <w:t> </w:t>
      </w:r>
      <w:r>
        <w:rPr>
          <w:spacing w:val="-4"/>
        </w:rPr>
        <w:t>сентябрь</w:t>
      </w:r>
      <w:r>
        <w:rPr>
          <w:rFonts w:ascii="Times New Roman" w:hAnsi="Times New Roman" w:cs="Times New Roman" w:eastAsia="Times New Roman"/>
          <w:spacing w:val="-4"/>
        </w:rPr>
        <w:t>.</w:t>
      </w:r>
    </w:p>
    <w:p>
      <w:pPr>
        <w:spacing w:line="360" w:lineRule="auto" w:before="163"/>
        <w:ind w:left="307" w:right="12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87.</w:t>
      </w:r>
      <w:r>
        <w:rPr>
          <w:rFonts w:ascii="Times New Roman" w:hAnsi="Times New Roman" w:cs="Times New Roman" w:eastAsia="Times New Roman"/>
          <w:i/>
          <w:spacing w:val="-7"/>
          <w:sz w:val="28"/>
          <w:szCs w:val="28"/>
        </w:rPr>
        <w:t>ШуленинА.</w:t>
      </w:r>
      <w:r>
        <w:rPr>
          <w:rFonts w:ascii="Times New Roman" w:hAnsi="Times New Roman" w:cs="Times New Roman" w:eastAsia="Times New Roman"/>
          <w:i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Процессор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запросов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0"/>
          <w:sz w:val="28"/>
          <w:szCs w:val="28"/>
        </w:rPr>
        <w:t>Microsoft</w:t>
      </w:r>
      <w:r>
        <w:rPr>
          <w:rFonts w:ascii="Times New Roman" w:hAnsi="Times New Roman" w:cs="Times New Roman" w:eastAsia="Times New Roman"/>
          <w:i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8"/>
          <w:szCs w:val="28"/>
        </w:rPr>
        <w:t>SQL</w:t>
      </w:r>
      <w:r>
        <w:rPr>
          <w:rFonts w:ascii="Times New Roman" w:hAnsi="Times New Roman" w:cs="Times New Roman" w:eastAsia="Times New Roman"/>
          <w:i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0"/>
          <w:sz w:val="28"/>
          <w:szCs w:val="28"/>
        </w:rPr>
        <w:t>Server//</w:t>
      </w:r>
      <w:r>
        <w:rPr>
          <w:rFonts w:ascii="Times New Roman" w:hAnsi="Times New Roman" w:cs="Times New Roman" w:eastAsia="Times New Roman"/>
          <w:i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СУБД.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1998.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37-56.</w:t>
      </w:r>
      <w:r>
        <w:rPr>
          <w:rFonts w:ascii="Times New Roman" w:hAnsi="Times New Roman" w:cs="Times New Roman" w:eastAsia="Times New Roman"/>
          <w:spacing w:val="-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4"/>
          <w:sz w:val="28"/>
          <w:szCs w:val="28"/>
        </w:rPr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88.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Экономическая  информатика  /Под  ред. 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П.В.  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Конюховского,  Д.Н.  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Коле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-</w:t>
      </w:r>
    </w:p>
    <w:p>
      <w:pPr>
        <w:pStyle w:val="BodyText"/>
        <w:spacing w:line="240" w:lineRule="auto"/>
        <w:ind w:left="667" w:right="125"/>
        <w:jc w:val="left"/>
        <w:rPr>
          <w:rFonts w:ascii="Times New Roman" w:hAnsi="Times New Roman" w:cs="Times New Roman" w:eastAsia="Times New Roman"/>
        </w:rPr>
      </w:pPr>
      <w:r>
        <w:rPr>
          <w:spacing w:val="4"/>
        </w:rPr>
        <w:t>сова. </w:t>
      </w:r>
      <w:r>
        <w:rPr>
          <w:spacing w:val="3"/>
        </w:rPr>
        <w:t>СПб</w:t>
      </w:r>
      <w:r>
        <w:rPr>
          <w:rFonts w:ascii="Times New Roman" w:hAnsi="Times New Roman"/>
          <w:spacing w:val="3"/>
        </w:rPr>
        <w:t>.: </w:t>
      </w:r>
      <w:r>
        <w:rPr>
          <w:spacing w:val="4"/>
        </w:rPr>
        <w:t>Питер</w:t>
      </w:r>
      <w:r>
        <w:rPr>
          <w:rFonts w:ascii="Times New Roman" w:hAnsi="Times New Roman"/>
          <w:spacing w:val="4"/>
        </w:rPr>
        <w:t>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4"/>
        </w:rPr>
        <w:t>2000.</w:t>
      </w:r>
    </w:p>
    <w:p>
      <w:pPr>
        <w:pStyle w:val="BodyText"/>
        <w:spacing w:line="362" w:lineRule="auto" w:before="161"/>
        <w:ind w:left="667" w:right="125" w:hanging="360"/>
        <w:jc w:val="left"/>
      </w:pPr>
      <w:r>
        <w:rPr>
          <w:rFonts w:ascii="Times New Roman" w:hAnsi="Times New Roman"/>
          <w:spacing w:val="-4"/>
        </w:rPr>
        <w:t>89.</w:t>
      </w:r>
      <w:r>
        <w:rPr>
          <w:spacing w:val="-4"/>
        </w:rPr>
        <w:t>Язык</w:t>
      </w:r>
      <w:r>
        <w:rPr>
          <w:spacing w:val="26"/>
        </w:rPr>
        <w:t> </w:t>
      </w:r>
      <w:r>
        <w:rPr>
          <w:spacing w:val="-9"/>
        </w:rPr>
        <w:t>описания</w:t>
      </w:r>
      <w:r>
        <w:rPr>
          <w:spacing w:val="24"/>
        </w:rPr>
        <w:t> </w:t>
      </w:r>
      <w:r>
        <w:rPr>
          <w:spacing w:val="-8"/>
        </w:rPr>
        <w:t>данных</w:t>
      </w:r>
      <w:r>
        <w:rPr>
          <w:spacing w:val="27"/>
        </w:rPr>
        <w:t> </w:t>
      </w:r>
      <w:r>
        <w:rPr>
          <w:spacing w:val="-10"/>
        </w:rPr>
        <w:t>КОДАСИЛ:</w:t>
      </w:r>
      <w:r>
        <w:rPr>
          <w:spacing w:val="27"/>
        </w:rPr>
        <w:t> </w:t>
      </w:r>
      <w:r>
        <w:rPr>
          <w:spacing w:val="-8"/>
        </w:rPr>
        <w:t>Пер.</w:t>
      </w:r>
      <w:r>
        <w:rPr>
          <w:spacing w:val="28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8"/>
        </w:rPr>
        <w:t>англ.</w:t>
      </w:r>
      <w:r>
        <w:rPr>
          <w:spacing w:val="25"/>
        </w:rPr>
        <w:t> </w:t>
      </w:r>
      <w:r>
        <w:rPr/>
        <w:t>/</w:t>
      </w:r>
      <w:r>
        <w:rPr>
          <w:spacing w:val="27"/>
        </w:rPr>
        <w:t> </w:t>
      </w:r>
      <w:r>
        <w:rPr>
          <w:spacing w:val="-7"/>
        </w:rPr>
        <w:t>Под</w:t>
      </w:r>
      <w:r>
        <w:rPr>
          <w:spacing w:val="25"/>
        </w:rPr>
        <w:t> </w:t>
      </w:r>
      <w:r>
        <w:rPr>
          <w:spacing w:val="-8"/>
        </w:rPr>
        <w:t>ред.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9"/>
        </w:rPr>
        <w:t>предисл.</w:t>
      </w:r>
      <w:r>
        <w:rPr>
          <w:spacing w:val="25"/>
        </w:rPr>
        <w:t> </w:t>
      </w:r>
      <w:r>
        <w:rPr>
          <w:spacing w:val="-7"/>
        </w:rPr>
        <w:t>М.Р</w:t>
      </w:r>
      <w:r>
        <w:rPr>
          <w:spacing w:val="26"/>
        </w:rPr>
        <w:t> </w:t>
      </w:r>
      <w:r>
        <w:rPr>
          <w:spacing w:val="-5"/>
        </w:rPr>
        <w:t>Ко</w:t>
      </w:r>
      <w:r>
        <w:rPr>
          <w:rFonts w:ascii="Times New Roman" w:hAnsi="Times New Roman"/>
          <w:spacing w:val="-5"/>
        </w:rPr>
        <w:t>-</w:t>
      </w:r>
      <w:r>
        <w:rPr>
          <w:rFonts w:ascii="Times New Roman" w:hAnsi="Times New Roman"/>
          <w:w w:val="100"/>
        </w:rPr>
        <w:t> </w:t>
      </w:r>
      <w:r>
        <w:rPr>
          <w:spacing w:val="-4"/>
        </w:rPr>
        <w:t>галовского </w:t>
      </w:r>
      <w:r>
        <w:rPr/>
        <w:t>и </w:t>
      </w:r>
      <w:r>
        <w:rPr>
          <w:spacing w:val="-3"/>
        </w:rPr>
        <w:t>Г.К. </w:t>
      </w:r>
      <w:r>
        <w:rPr>
          <w:spacing w:val="-4"/>
        </w:rPr>
        <w:t>Столярова. </w:t>
      </w:r>
      <w:r>
        <w:rPr>
          <w:spacing w:val="-3"/>
        </w:rPr>
        <w:t>М.: </w:t>
      </w:r>
      <w:r>
        <w:rPr>
          <w:spacing w:val="-4"/>
        </w:rPr>
        <w:t>Статистика,</w:t>
      </w:r>
      <w:r>
        <w:rPr>
          <w:spacing w:val="6"/>
        </w:rPr>
        <w:t> </w:t>
      </w:r>
      <w:r>
        <w:rPr>
          <w:spacing w:val="-3"/>
        </w:rPr>
        <w:t>1981.</w:t>
      </w:r>
    </w:p>
    <w:p>
      <w:pPr>
        <w:spacing w:line="360" w:lineRule="auto" w:before="2"/>
        <w:ind w:left="667" w:right="12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90.</w:t>
      </w:r>
      <w:r>
        <w:rPr>
          <w:rFonts w:ascii="Times New Roman" w:hAnsi="Times New Roman"/>
          <w:i/>
          <w:sz w:val="28"/>
        </w:rPr>
        <w:t>Ярдени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i/>
          <w:sz w:val="28"/>
        </w:rPr>
        <w:t>Э.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spacing w:val="2"/>
          <w:sz w:val="28"/>
        </w:rPr>
        <w:t>Экономические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3"/>
          <w:sz w:val="28"/>
        </w:rPr>
        <w:t>последствия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3"/>
          <w:sz w:val="28"/>
        </w:rPr>
        <w:t>мира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2"/>
          <w:sz w:val="28"/>
        </w:rPr>
        <w:t>//</w:t>
      </w:r>
      <w:r>
        <w:rPr>
          <w:rFonts w:ascii="Times New Roman" w:hAnsi="Times New Roman"/>
          <w:spacing w:val="42"/>
          <w:sz w:val="28"/>
        </w:rPr>
        <w:t> </w:t>
      </w:r>
      <w:hyperlink r:id="rId298">
        <w:r>
          <w:rPr>
            <w:rFonts w:ascii="Times New Roman" w:hAnsi="Times New Roman"/>
            <w:i/>
            <w:spacing w:val="4"/>
            <w:sz w:val="28"/>
          </w:rPr>
          <w:t>www.cfln.ru</w:t>
        </w:r>
      </w:hyperlink>
      <w:r>
        <w:rPr>
          <w:rFonts w:ascii="Times New Roman" w:hAnsi="Times New Roman"/>
          <w:i/>
          <w:spacing w:val="39"/>
          <w:sz w:val="28"/>
        </w:rPr>
        <w:t> </w:t>
      </w:r>
      <w:r>
        <w:rPr>
          <w:rFonts w:ascii="Times New Roman" w:hAnsi="Times New Roman"/>
          <w:i/>
          <w:sz w:val="28"/>
        </w:rPr>
        <w:t>/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i/>
          <w:spacing w:val="4"/>
          <w:sz w:val="28"/>
        </w:rPr>
        <w:t>chuvakhin/ecp-</w:t>
      </w:r>
      <w:r>
        <w:rPr>
          <w:rFonts w:ascii="Times New Roman" w:hAnsi="Times New Roman"/>
          <w:i/>
          <w:spacing w:val="-66"/>
          <w:sz w:val="28"/>
        </w:rPr>
        <w:t> </w:t>
      </w:r>
      <w:r>
        <w:rPr>
          <w:rFonts w:ascii="Times New Roman" w:hAnsi="Times New Roman"/>
          <w:i/>
          <w:spacing w:val="-66"/>
          <w:sz w:val="28"/>
        </w:rPr>
      </w:r>
      <w:r>
        <w:rPr>
          <w:rFonts w:ascii="Times New Roman" w:hAnsi="Times New Roman"/>
          <w:i/>
          <w:spacing w:val="3"/>
          <w:sz w:val="28"/>
        </w:rPr>
        <w:t>y.shtml</w:t>
      </w:r>
      <w:r>
        <w:rPr>
          <w:rFonts w:ascii="Times New Roman" w:hAnsi="Times New Roman"/>
          <w:spacing w:val="3"/>
          <w:sz w:val="28"/>
        </w:rPr>
      </w:r>
    </w:p>
    <w:p>
      <w:pPr>
        <w:spacing w:before="5"/>
        <w:ind w:left="307" w:right="12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</w:rPr>
        <w:t>91.</w:t>
      </w:r>
      <w:r>
        <w:rPr>
          <w:rFonts w:ascii="Times New Roman" w:hAnsi="Times New Roman"/>
          <w:i/>
          <w:spacing w:val="3"/>
          <w:sz w:val="28"/>
        </w:rPr>
        <w:t>Ясин </w:t>
      </w:r>
      <w:r>
        <w:rPr>
          <w:rFonts w:ascii="Times New Roman" w:hAnsi="Times New Roman"/>
          <w:i/>
          <w:spacing w:val="4"/>
          <w:sz w:val="28"/>
        </w:rPr>
        <w:t>Е.Г. </w:t>
      </w:r>
      <w:r>
        <w:rPr>
          <w:rFonts w:ascii="Times New Roman" w:hAnsi="Times New Roman"/>
          <w:i/>
          <w:sz w:val="28"/>
        </w:rPr>
        <w:t>и </w:t>
      </w:r>
      <w:r>
        <w:rPr>
          <w:rFonts w:ascii="Times New Roman" w:hAnsi="Times New Roman"/>
          <w:i/>
          <w:spacing w:val="4"/>
          <w:sz w:val="28"/>
        </w:rPr>
        <w:t>др. </w:t>
      </w:r>
      <w:r>
        <w:rPr>
          <w:rFonts w:ascii="Times New Roman" w:hAnsi="Times New Roman"/>
          <w:spacing w:val="4"/>
          <w:sz w:val="28"/>
        </w:rPr>
        <w:t>Экономическая информация. </w:t>
      </w:r>
      <w:r>
        <w:rPr>
          <w:rFonts w:ascii="Times New Roman" w:hAnsi="Times New Roman"/>
          <w:spacing w:val="2"/>
          <w:sz w:val="28"/>
        </w:rPr>
        <w:t>М</w:t>
      </w:r>
      <w:r>
        <w:rPr>
          <w:rFonts w:ascii="Times New Roman" w:hAnsi="Times New Roman"/>
          <w:spacing w:val="2"/>
          <w:sz w:val="28"/>
        </w:rPr>
        <w:t>.: </w:t>
      </w:r>
      <w:r>
        <w:rPr>
          <w:rFonts w:ascii="Times New Roman" w:hAnsi="Times New Roman"/>
          <w:spacing w:val="4"/>
          <w:sz w:val="28"/>
        </w:rPr>
        <w:t>Статистика</w:t>
      </w:r>
      <w:r>
        <w:rPr>
          <w:rFonts w:ascii="Times New Roman" w:hAnsi="Times New Roman"/>
          <w:spacing w:val="4"/>
          <w:sz w:val="28"/>
        </w:rPr>
        <w:t>,  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4"/>
          <w:sz w:val="28"/>
        </w:rPr>
        <w:t>1974.</w:t>
      </w:r>
    </w:p>
    <w:p>
      <w:pPr>
        <w:pStyle w:val="ListParagraph"/>
        <w:numPr>
          <w:ilvl w:val="1"/>
          <w:numId w:val="63"/>
        </w:numPr>
        <w:tabs>
          <w:tab w:pos="668" w:val="left" w:leader="none"/>
        </w:tabs>
        <w:spacing w:line="348" w:lineRule="auto" w:before="126" w:after="0"/>
        <w:ind w:left="667" w:right="138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pacing w:val="3"/>
          <w:sz w:val="28"/>
        </w:rPr>
        <w:t>Alter</w:t>
      </w:r>
      <w:r>
        <w:rPr>
          <w:rFonts w:ascii="Times New Roman"/>
          <w:i/>
          <w:spacing w:val="59"/>
          <w:sz w:val="28"/>
        </w:rPr>
        <w:t> </w:t>
      </w:r>
      <w:r>
        <w:rPr>
          <w:rFonts w:ascii="Times New Roman"/>
          <w:i/>
          <w:spacing w:val="3"/>
          <w:sz w:val="28"/>
        </w:rPr>
        <w:t>S.</w:t>
      </w:r>
      <w:r>
        <w:rPr>
          <w:rFonts w:ascii="Times New Roman"/>
          <w:i/>
          <w:spacing w:val="56"/>
          <w:sz w:val="28"/>
        </w:rPr>
        <w:t> </w:t>
      </w:r>
      <w:r>
        <w:rPr>
          <w:rFonts w:ascii="Times New Roman"/>
          <w:spacing w:val="3"/>
          <w:sz w:val="28"/>
        </w:rPr>
        <w:t>Information</w:t>
      </w:r>
      <w:r>
        <w:rPr>
          <w:rFonts w:ascii="Times New Roman"/>
          <w:spacing w:val="62"/>
          <w:sz w:val="28"/>
        </w:rPr>
        <w:t> </w:t>
      </w:r>
      <w:r>
        <w:rPr>
          <w:rFonts w:ascii="Times New Roman"/>
          <w:spacing w:val="4"/>
          <w:sz w:val="28"/>
        </w:rPr>
        <w:t>Systems.</w:t>
      </w:r>
      <w:r>
        <w:rPr>
          <w:rFonts w:ascii="Times New Roman"/>
          <w:spacing w:val="58"/>
          <w:sz w:val="28"/>
        </w:rPr>
        <w:t> </w:t>
      </w:r>
      <w:r>
        <w:rPr>
          <w:rFonts w:ascii="Times New Roman"/>
          <w:spacing w:val="3"/>
          <w:sz w:val="28"/>
        </w:rPr>
        <w:t>The</w:t>
      </w:r>
      <w:r>
        <w:rPr>
          <w:rFonts w:ascii="Times New Roman"/>
          <w:spacing w:val="58"/>
          <w:sz w:val="28"/>
        </w:rPr>
        <w:t> </w:t>
      </w:r>
      <w:r>
        <w:rPr>
          <w:rFonts w:ascii="Times New Roman"/>
          <w:spacing w:val="4"/>
          <w:sz w:val="28"/>
        </w:rPr>
        <w:t>Foundation</w:t>
      </w:r>
      <w:r>
        <w:rPr>
          <w:rFonts w:ascii="Times New Roman"/>
          <w:spacing w:val="61"/>
          <w:sz w:val="28"/>
        </w:rPr>
        <w:t> </w:t>
      </w:r>
      <w:r>
        <w:rPr>
          <w:rFonts w:ascii="Times New Roman"/>
          <w:spacing w:val="2"/>
          <w:sz w:val="28"/>
        </w:rPr>
        <w:t>of</w:t>
      </w:r>
      <w:r>
        <w:rPr>
          <w:rFonts w:ascii="Times New Roman"/>
          <w:spacing w:val="59"/>
          <w:sz w:val="28"/>
        </w:rPr>
        <w:t> </w:t>
      </w:r>
      <w:r>
        <w:rPr>
          <w:rFonts w:ascii="Times New Roman"/>
          <w:spacing w:val="4"/>
          <w:sz w:val="28"/>
        </w:rPr>
        <w:t>E-Business.</w:t>
      </w:r>
      <w:r>
        <w:rPr>
          <w:rFonts w:ascii="Times New Roman"/>
          <w:spacing w:val="56"/>
          <w:sz w:val="28"/>
        </w:rPr>
        <w:t> </w:t>
      </w:r>
      <w:r>
        <w:rPr>
          <w:rFonts w:ascii="Times New Roman"/>
          <w:spacing w:val="3"/>
          <w:sz w:val="28"/>
        </w:rPr>
        <w:t>4</w:t>
      </w:r>
      <w:r>
        <w:rPr>
          <w:rFonts w:ascii="Times New Roman"/>
          <w:spacing w:val="3"/>
          <w:position w:val="13"/>
          <w:sz w:val="18"/>
        </w:rPr>
        <w:t>lh</w:t>
      </w:r>
      <w:r>
        <w:rPr>
          <w:rFonts w:ascii="Times New Roman"/>
          <w:spacing w:val="37"/>
          <w:position w:val="13"/>
          <w:sz w:val="18"/>
        </w:rPr>
        <w:t> </w:t>
      </w:r>
      <w:r>
        <w:rPr>
          <w:rFonts w:ascii="Times New Roman"/>
          <w:spacing w:val="2"/>
          <w:sz w:val="28"/>
        </w:rPr>
        <w:t>ed.</w:t>
      </w:r>
      <w:r>
        <w:rPr>
          <w:rFonts w:ascii="Times New Roman"/>
          <w:spacing w:val="56"/>
          <w:sz w:val="28"/>
        </w:rPr>
        <w:t> </w:t>
      </w:r>
      <w:r>
        <w:rPr>
          <w:rFonts w:ascii="Times New Roman"/>
          <w:spacing w:val="3"/>
          <w:sz w:val="28"/>
        </w:rPr>
        <w:t>Prentice</w:t>
      </w:r>
      <w:r>
        <w:rPr>
          <w:rFonts w:ascii="Times New Roman"/>
          <w:spacing w:val="-68"/>
          <w:sz w:val="28"/>
        </w:rPr>
        <w:t> </w:t>
      </w:r>
      <w:r>
        <w:rPr>
          <w:rFonts w:ascii="Times New Roman"/>
          <w:spacing w:val="-68"/>
          <w:sz w:val="28"/>
        </w:rPr>
      </w:r>
      <w:r>
        <w:rPr>
          <w:rFonts w:ascii="Times New Roman"/>
          <w:spacing w:val="2"/>
          <w:sz w:val="28"/>
        </w:rPr>
        <w:t>Hall,</w:t>
      </w:r>
      <w:r>
        <w:rPr>
          <w:rFonts w:ascii="Times New Roman"/>
          <w:spacing w:val="5"/>
          <w:sz w:val="28"/>
        </w:rPr>
        <w:t> </w:t>
      </w:r>
      <w:r>
        <w:rPr>
          <w:rFonts w:ascii="Times New Roman"/>
          <w:spacing w:val="2"/>
          <w:sz w:val="28"/>
        </w:rPr>
        <w:t>2002.</w:t>
      </w:r>
    </w:p>
    <w:p>
      <w:pPr>
        <w:pStyle w:val="ListParagraph"/>
        <w:numPr>
          <w:ilvl w:val="1"/>
          <w:numId w:val="63"/>
        </w:numPr>
        <w:tabs>
          <w:tab w:pos="668" w:val="left" w:leader="none"/>
        </w:tabs>
        <w:spacing w:line="331" w:lineRule="auto" w:before="21" w:after="0"/>
        <w:ind w:left="667" w:right="138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Curtis G., Cobham D. </w:t>
      </w:r>
      <w:r>
        <w:rPr>
          <w:rFonts w:ascii="Times New Roman"/>
          <w:sz w:val="28"/>
        </w:rPr>
        <w:t>Business Information Systems. Analysis, Design</w:t>
      </w:r>
      <w:r>
        <w:rPr>
          <w:rFonts w:ascii="Times New Roman"/>
          <w:spacing w:val="40"/>
          <w:sz w:val="28"/>
        </w:rPr>
        <w:t> </w:t>
      </w:r>
      <w:r>
        <w:rPr>
          <w:rFonts w:ascii="Times New Roman"/>
          <w:sz w:val="28"/>
        </w:rPr>
        <w:t>and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sz w:val="28"/>
        </w:rPr>
        <w:t>Practice. </w:t>
      </w:r>
      <w:r>
        <w:rPr>
          <w:rFonts w:ascii="Times New Roman"/>
          <w:spacing w:val="3"/>
          <w:sz w:val="28"/>
        </w:rPr>
        <w:t>4</w:t>
      </w:r>
      <w:r>
        <w:rPr>
          <w:rFonts w:ascii="Times New Roman"/>
          <w:spacing w:val="3"/>
          <w:position w:val="13"/>
          <w:sz w:val="18"/>
        </w:rPr>
        <w:t>th </w:t>
      </w:r>
      <w:r>
        <w:rPr>
          <w:rFonts w:ascii="Times New Roman"/>
          <w:spacing w:val="3"/>
          <w:sz w:val="28"/>
        </w:rPr>
        <w:t>ed. Prentice Hall,</w:t>
      </w:r>
      <w:r>
        <w:rPr>
          <w:rFonts w:ascii="Times New Roman"/>
          <w:spacing w:val="11"/>
          <w:sz w:val="28"/>
        </w:rPr>
        <w:t> </w:t>
      </w:r>
      <w:r>
        <w:rPr>
          <w:rFonts w:ascii="Times New Roman"/>
          <w:spacing w:val="4"/>
          <w:sz w:val="28"/>
        </w:rPr>
        <w:t>2002.</w:t>
      </w:r>
    </w:p>
    <w:p>
      <w:pPr>
        <w:pStyle w:val="ListParagraph"/>
        <w:numPr>
          <w:ilvl w:val="1"/>
          <w:numId w:val="63"/>
        </w:numPr>
        <w:tabs>
          <w:tab w:pos="740" w:val="left" w:leader="none"/>
        </w:tabs>
        <w:spacing w:line="333" w:lineRule="auto" w:before="27" w:after="0"/>
        <w:ind w:left="667" w:right="138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Laudon K., Laudon J. </w:t>
      </w:r>
      <w:r>
        <w:rPr>
          <w:rFonts w:ascii="Times New Roman"/>
          <w:sz w:val="28"/>
        </w:rPr>
        <w:t>Management Information Systems. New Approaches</w:t>
      </w:r>
      <w:r>
        <w:rPr>
          <w:rFonts w:ascii="Times New Roman"/>
          <w:spacing w:val="45"/>
          <w:sz w:val="28"/>
        </w:rPr>
        <w:t> </w:t>
      </w:r>
      <w:r>
        <w:rPr>
          <w:rFonts w:ascii="Times New Roman"/>
          <w:sz w:val="28"/>
        </w:rPr>
        <w:t>to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spacing w:val="2"/>
          <w:sz w:val="28"/>
        </w:rPr>
        <w:t>Organization </w:t>
      </w:r>
      <w:r>
        <w:rPr>
          <w:rFonts w:ascii="Times New Roman"/>
          <w:sz w:val="28"/>
        </w:rPr>
        <w:t>&amp; </w:t>
      </w:r>
      <w:r>
        <w:rPr>
          <w:rFonts w:ascii="Times New Roman"/>
          <w:spacing w:val="2"/>
          <w:sz w:val="28"/>
        </w:rPr>
        <w:t>Technology. </w:t>
      </w:r>
      <w:r>
        <w:rPr>
          <w:rFonts w:ascii="Times New Roman"/>
          <w:spacing w:val="3"/>
          <w:sz w:val="28"/>
        </w:rPr>
        <w:t>6</w:t>
      </w:r>
      <w:r>
        <w:rPr>
          <w:rFonts w:ascii="Times New Roman"/>
          <w:spacing w:val="3"/>
          <w:position w:val="13"/>
          <w:sz w:val="18"/>
        </w:rPr>
        <w:t>lh </w:t>
      </w:r>
      <w:r>
        <w:rPr>
          <w:rFonts w:ascii="Times New Roman"/>
          <w:spacing w:val="2"/>
          <w:sz w:val="28"/>
        </w:rPr>
        <w:t>ed. </w:t>
      </w:r>
      <w:r>
        <w:rPr>
          <w:rFonts w:ascii="Times New Roman"/>
          <w:spacing w:val="3"/>
          <w:sz w:val="28"/>
        </w:rPr>
        <w:t>Prentice </w:t>
      </w:r>
      <w:r>
        <w:rPr>
          <w:rFonts w:ascii="Times New Roman"/>
          <w:spacing w:val="2"/>
          <w:sz w:val="28"/>
        </w:rPr>
        <w:t>Hall,</w:t>
      </w:r>
      <w:r>
        <w:rPr>
          <w:rFonts w:ascii="Times New Roman"/>
          <w:spacing w:val="42"/>
          <w:sz w:val="28"/>
        </w:rPr>
        <w:t> </w:t>
      </w:r>
      <w:r>
        <w:rPr>
          <w:rFonts w:ascii="Times New Roman"/>
          <w:spacing w:val="2"/>
          <w:sz w:val="28"/>
        </w:rPr>
        <w:t>2002.</w:t>
      </w:r>
    </w:p>
    <w:p>
      <w:pPr>
        <w:pStyle w:val="ListParagraph"/>
        <w:numPr>
          <w:ilvl w:val="1"/>
          <w:numId w:val="63"/>
        </w:numPr>
        <w:tabs>
          <w:tab w:pos="668" w:val="left" w:leader="none"/>
        </w:tabs>
        <w:spacing w:line="360" w:lineRule="auto" w:before="23" w:after="0"/>
        <w:ind w:left="667" w:right="138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Yardeni E. </w:t>
      </w:r>
      <w:r>
        <w:rPr>
          <w:rFonts w:ascii="Times New Roman"/>
          <w:sz w:val="28"/>
        </w:rPr>
        <w:t>The Economic Consequences of  The  Peace.  Deutsche</w:t>
      </w:r>
      <w:r>
        <w:rPr>
          <w:rFonts w:ascii="Times New Roman"/>
          <w:spacing w:val="67"/>
          <w:sz w:val="28"/>
        </w:rPr>
        <w:t> </w:t>
      </w:r>
      <w:r>
        <w:rPr>
          <w:rFonts w:ascii="Times New Roman"/>
          <w:sz w:val="28"/>
        </w:rPr>
        <w:t>Morgan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sz w:val="28"/>
        </w:rPr>
        <w:t>Grenfell, </w:t>
      </w:r>
      <w:r>
        <w:rPr>
          <w:rFonts w:ascii="Times New Roman"/>
          <w:spacing w:val="2"/>
          <w:sz w:val="28"/>
        </w:rPr>
        <w:t>Topical Study </w:t>
      </w:r>
      <w:r>
        <w:rPr>
          <w:rFonts w:ascii="Times New Roman"/>
          <w:spacing w:val="3"/>
          <w:sz w:val="28"/>
        </w:rPr>
        <w:t>35. May </w:t>
      </w:r>
      <w:r>
        <w:rPr>
          <w:rFonts w:ascii="Times New Roman"/>
          <w:spacing w:val="2"/>
          <w:sz w:val="28"/>
        </w:rPr>
        <w:t>7.</w:t>
      </w:r>
      <w:r>
        <w:rPr>
          <w:rFonts w:ascii="Times New Roman"/>
          <w:spacing w:val="36"/>
          <w:sz w:val="28"/>
        </w:rPr>
        <w:t> </w:t>
      </w:r>
      <w:r>
        <w:rPr>
          <w:rFonts w:ascii="Times New Roman"/>
          <w:spacing w:val="3"/>
          <w:sz w:val="28"/>
        </w:rPr>
        <w:t>1997.</w:t>
      </w:r>
    </w:p>
    <w:p>
      <w:pPr>
        <w:pStyle w:val="ListParagraph"/>
        <w:numPr>
          <w:ilvl w:val="1"/>
          <w:numId w:val="63"/>
        </w:numPr>
        <w:tabs>
          <w:tab w:pos="668" w:val="left" w:leader="none"/>
        </w:tabs>
        <w:spacing w:line="240" w:lineRule="auto" w:before="5" w:after="0"/>
        <w:ind w:left="667" w:right="12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2"/>
          <w:sz w:val="28"/>
        </w:rPr>
        <w:t>Arrow</w:t>
      </w:r>
      <w:r>
        <w:rPr>
          <w:rFonts w:ascii="Times New Roman" w:hAnsi="Times New Roman"/>
          <w:i/>
          <w:spacing w:val="26"/>
          <w:sz w:val="28"/>
        </w:rPr>
        <w:t> </w:t>
      </w:r>
      <w:r>
        <w:rPr>
          <w:rFonts w:ascii="Times New Roman" w:hAnsi="Times New Roman"/>
          <w:i/>
          <w:sz w:val="28"/>
        </w:rPr>
        <w:t>К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pacing w:val="27"/>
          <w:sz w:val="28"/>
        </w:rPr>
        <w:t> </w:t>
      </w:r>
      <w:r>
        <w:rPr>
          <w:rFonts w:ascii="Times New Roman" w:hAnsi="Times New Roman"/>
          <w:spacing w:val="2"/>
          <w:sz w:val="28"/>
        </w:rPr>
        <w:t>Information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2"/>
          <w:sz w:val="28"/>
        </w:rPr>
        <w:t>Economic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Behavior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//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2"/>
          <w:sz w:val="28"/>
        </w:rPr>
        <w:t>Economics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pacing w:val="2"/>
          <w:sz w:val="28"/>
        </w:rPr>
        <w:t>of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2"/>
          <w:sz w:val="28"/>
        </w:rPr>
        <w:t>Information.</w:t>
      </w:r>
    </w:p>
    <w:p>
      <w:pPr>
        <w:pStyle w:val="BodyText"/>
        <w:spacing w:line="240" w:lineRule="auto" w:before="163"/>
        <w:ind w:left="667" w:right="1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3"/>
        </w:rPr>
        <w:t>Cambridge, </w:t>
      </w:r>
      <w:r>
        <w:rPr>
          <w:rFonts w:ascii="Times New Roman"/>
          <w:spacing w:val="2"/>
        </w:rPr>
        <w:t>Mass., Belknap Press,  1984.</w:t>
      </w:r>
    </w:p>
    <w:p>
      <w:pPr>
        <w:pStyle w:val="ListParagraph"/>
        <w:numPr>
          <w:ilvl w:val="1"/>
          <w:numId w:val="63"/>
        </w:numPr>
        <w:tabs>
          <w:tab w:pos="668" w:val="left" w:leader="none"/>
        </w:tabs>
        <w:spacing w:line="360" w:lineRule="auto" w:before="160" w:after="0"/>
        <w:ind w:left="307" w:right="13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pacing w:val="2"/>
          <w:sz w:val="28"/>
        </w:rPr>
        <w:t>Bell </w:t>
      </w:r>
      <w:r>
        <w:rPr>
          <w:rFonts w:ascii="Times New Roman"/>
          <w:i/>
          <w:sz w:val="28"/>
        </w:rPr>
        <w:t>D. </w:t>
      </w:r>
      <w:r>
        <w:rPr>
          <w:rFonts w:ascii="Times New Roman"/>
          <w:spacing w:val="2"/>
          <w:sz w:val="28"/>
        </w:rPr>
        <w:t>The </w:t>
      </w:r>
      <w:r>
        <w:rPr>
          <w:rFonts w:ascii="Times New Roman"/>
          <w:spacing w:val="3"/>
          <w:sz w:val="28"/>
        </w:rPr>
        <w:t>Coming </w:t>
      </w:r>
      <w:r>
        <w:rPr>
          <w:rFonts w:ascii="Times New Roman"/>
          <w:spacing w:val="2"/>
          <w:sz w:val="28"/>
        </w:rPr>
        <w:t>of </w:t>
      </w:r>
      <w:r>
        <w:rPr>
          <w:rFonts w:ascii="Times New Roman"/>
          <w:spacing w:val="3"/>
          <w:sz w:val="28"/>
        </w:rPr>
        <w:t>Post-Industrial </w:t>
      </w:r>
      <w:r>
        <w:rPr>
          <w:rFonts w:ascii="Times New Roman"/>
          <w:spacing w:val="2"/>
          <w:sz w:val="28"/>
        </w:rPr>
        <w:t>Society. N.Y.: </w:t>
      </w:r>
      <w:r>
        <w:rPr>
          <w:rFonts w:ascii="Times New Roman"/>
          <w:spacing w:val="3"/>
          <w:sz w:val="28"/>
        </w:rPr>
        <w:t>Basic Books,</w:t>
      </w:r>
      <w:r>
        <w:rPr>
          <w:rFonts w:ascii="Times New Roman"/>
          <w:spacing w:val="35"/>
          <w:sz w:val="28"/>
        </w:rPr>
        <w:t> </w:t>
      </w:r>
      <w:r>
        <w:rPr>
          <w:rFonts w:ascii="Times New Roman"/>
          <w:spacing w:val="2"/>
          <w:sz w:val="28"/>
        </w:rPr>
        <w:t>1976.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spacing w:val="2"/>
          <w:sz w:val="28"/>
        </w:rPr>
        <w:t>98.</w:t>
      </w:r>
      <w:r>
        <w:rPr>
          <w:rFonts w:ascii="Times New Roman"/>
          <w:i/>
          <w:spacing w:val="2"/>
          <w:sz w:val="28"/>
        </w:rPr>
        <w:t>Drucker </w:t>
      </w:r>
      <w:r>
        <w:rPr>
          <w:rFonts w:ascii="Times New Roman"/>
          <w:i/>
          <w:sz w:val="28"/>
        </w:rPr>
        <w:t>P. </w:t>
      </w:r>
      <w:r>
        <w:rPr>
          <w:rFonts w:ascii="Times New Roman"/>
          <w:sz w:val="28"/>
        </w:rPr>
        <w:t>On </w:t>
      </w:r>
      <w:r>
        <w:rPr>
          <w:rFonts w:ascii="Times New Roman"/>
          <w:spacing w:val="3"/>
          <w:sz w:val="28"/>
        </w:rPr>
        <w:t>the </w:t>
      </w:r>
      <w:r>
        <w:rPr>
          <w:rFonts w:ascii="Times New Roman"/>
          <w:spacing w:val="2"/>
          <w:sz w:val="28"/>
        </w:rPr>
        <w:t>Profession of </w:t>
      </w:r>
      <w:r>
        <w:rPr>
          <w:rFonts w:ascii="Times New Roman"/>
          <w:spacing w:val="3"/>
          <w:sz w:val="28"/>
        </w:rPr>
        <w:t>Management. </w:t>
      </w:r>
      <w:r>
        <w:rPr>
          <w:rFonts w:ascii="Times New Roman"/>
          <w:spacing w:val="2"/>
          <w:sz w:val="28"/>
        </w:rPr>
        <w:t>Harvard Business School</w:t>
      </w:r>
      <w:r>
        <w:rPr>
          <w:rFonts w:ascii="Times New Roman"/>
          <w:spacing w:val="61"/>
          <w:sz w:val="28"/>
        </w:rPr>
        <w:t> </w:t>
      </w:r>
      <w:r>
        <w:rPr>
          <w:rFonts w:ascii="Times New Roman"/>
          <w:spacing w:val="2"/>
          <w:sz w:val="28"/>
        </w:rPr>
        <w:t>Press,</w:t>
      </w:r>
    </w:p>
    <w:p>
      <w:pPr>
        <w:pStyle w:val="BodyText"/>
        <w:spacing w:line="240" w:lineRule="auto"/>
        <w:ind w:left="667" w:right="1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6"/>
        </w:rPr>
        <w:t>1998.</w:t>
      </w:r>
    </w:p>
    <w:p>
      <w:pPr>
        <w:pStyle w:val="ListParagraph"/>
        <w:numPr>
          <w:ilvl w:val="0"/>
          <w:numId w:val="64"/>
        </w:numPr>
        <w:tabs>
          <w:tab w:pos="642" w:val="left" w:leader="none"/>
        </w:tabs>
        <w:spacing w:line="360" w:lineRule="auto" w:before="163" w:after="0"/>
        <w:ind w:left="113" w:right="12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Stigler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G.J.</w:t>
      </w:r>
      <w:r>
        <w:rPr>
          <w:rFonts w:ascii="Times New Roman" w:hAnsi="Times New Roman" w:cs="Times New Roman" w:eastAsia="Times New Roman"/>
          <w:i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Economics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of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Information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//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Journal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of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Political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Economy.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1961.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Vol. 69. № 3.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June.</w:t>
      </w:r>
    </w:p>
    <w:p>
      <w:pPr>
        <w:pStyle w:val="ListParagraph"/>
        <w:numPr>
          <w:ilvl w:val="0"/>
          <w:numId w:val="64"/>
        </w:numPr>
        <w:tabs>
          <w:tab w:pos="642" w:val="left" w:leader="none"/>
        </w:tabs>
        <w:spacing w:line="360" w:lineRule="auto" w:before="5" w:after="0"/>
        <w:ind w:left="113" w:right="13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Ware</w:t>
      </w:r>
      <w:r>
        <w:rPr>
          <w:rFonts w:ascii="Times New Roman"/>
          <w:i/>
          <w:spacing w:val="20"/>
          <w:sz w:val="28"/>
        </w:rPr>
        <w:t> </w:t>
      </w:r>
      <w:r>
        <w:rPr>
          <w:rFonts w:ascii="Times New Roman"/>
          <w:i/>
          <w:sz w:val="28"/>
        </w:rPr>
        <w:t>L.C.</w:t>
      </w:r>
      <w:r>
        <w:rPr>
          <w:rFonts w:ascii="Times New Roman"/>
          <w:i/>
          <w:spacing w:val="25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State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CIO.</w:t>
      </w:r>
      <w:r>
        <w:rPr>
          <w:rFonts w:ascii="Times New Roman"/>
          <w:spacing w:val="19"/>
          <w:sz w:val="28"/>
        </w:rPr>
        <w:t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Changing</w:t>
      </w:r>
      <w:r>
        <w:rPr>
          <w:rFonts w:ascii="Times New Roman"/>
          <w:spacing w:val="21"/>
          <w:sz w:val="28"/>
        </w:rPr>
        <w:t> </w:t>
      </w:r>
      <w:r>
        <w:rPr>
          <w:rFonts w:ascii="Times New Roman"/>
          <w:sz w:val="28"/>
        </w:rPr>
        <w:t>Role</w:t>
      </w:r>
      <w:r>
        <w:rPr>
          <w:rFonts w:ascii="Times New Roman"/>
          <w:spacing w:val="17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sz w:val="28"/>
        </w:rPr>
        <w:t>Chief</w:t>
      </w:r>
      <w:r>
        <w:rPr>
          <w:rFonts w:ascii="Times New Roman"/>
          <w:spacing w:val="33"/>
          <w:sz w:val="28"/>
        </w:rPr>
        <w:t> </w:t>
      </w:r>
      <w:r>
        <w:rPr>
          <w:rFonts w:ascii="Times New Roman"/>
          <w:sz w:val="28"/>
        </w:rPr>
        <w:t>Information</w:t>
      </w:r>
      <w:r>
        <w:rPr>
          <w:rFonts w:ascii="Times New Roman"/>
          <w:spacing w:val="21"/>
          <w:sz w:val="28"/>
        </w:rPr>
        <w:t> </w:t>
      </w:r>
      <w:r>
        <w:rPr>
          <w:rFonts w:ascii="Times New Roman"/>
          <w:sz w:val="28"/>
        </w:rPr>
        <w:t>Officer</w:t>
      </w:r>
      <w:r>
        <w:rPr>
          <w:rFonts w:ascii="Times New Roman"/>
          <w:w w:val="100"/>
          <w:sz w:val="28"/>
        </w:rPr>
        <w:t> </w:t>
      </w:r>
      <w:r>
        <w:rPr>
          <w:rFonts w:ascii="Times New Roman"/>
          <w:spacing w:val="5"/>
          <w:sz w:val="28"/>
        </w:rPr>
        <w:t>2002-2003 </w:t>
      </w:r>
      <w:r>
        <w:rPr>
          <w:rFonts w:ascii="Times New Roman"/>
          <w:spacing w:val="3"/>
          <w:sz w:val="28"/>
        </w:rPr>
        <w:t>// CIO </w:t>
      </w:r>
      <w:r>
        <w:rPr>
          <w:rFonts w:ascii="Times New Roman"/>
          <w:spacing w:val="4"/>
          <w:sz w:val="28"/>
        </w:rPr>
        <w:t>Research Series.</w:t>
      </w:r>
      <w:r>
        <w:rPr>
          <w:rFonts w:ascii="Times New Roman"/>
          <w:spacing w:val="56"/>
          <w:sz w:val="28"/>
        </w:rPr>
        <w:t> </w:t>
      </w:r>
      <w:r>
        <w:rPr>
          <w:rFonts w:ascii="Times New Roman"/>
          <w:spacing w:val="4"/>
          <w:sz w:val="28"/>
        </w:rPr>
        <w:t>2001.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10" w:top="500" w:bottom="920" w:left="1200" w:right="440"/>
        </w:sectPr>
      </w:pPr>
    </w:p>
    <w:p>
      <w:pPr>
        <w:pStyle w:val="ListParagraph"/>
        <w:numPr>
          <w:ilvl w:val="0"/>
          <w:numId w:val="65"/>
        </w:numPr>
        <w:tabs>
          <w:tab w:pos="642" w:val="left" w:leader="none"/>
        </w:tabs>
        <w:spacing w:line="360" w:lineRule="auto" w:before="41" w:after="0"/>
        <w:ind w:left="113" w:right="12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Yardeni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E.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Economic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Consequences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of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Peace.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Deutsche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Morgan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Grenfcll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Topical Study № 35. </w:t>
      </w:r>
      <w:r>
        <w:rPr>
          <w:rFonts w:ascii="Times New Roman" w:hAnsi="Times New Roman" w:cs="Times New Roman" w:eastAsia="Times New Roman"/>
          <w:sz w:val="28"/>
          <w:szCs w:val="28"/>
        </w:rPr>
        <w:t>1997. May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7.</w:t>
      </w:r>
    </w:p>
    <w:p>
      <w:pPr>
        <w:pStyle w:val="ListParagraph"/>
        <w:numPr>
          <w:ilvl w:val="0"/>
          <w:numId w:val="65"/>
        </w:numPr>
        <w:tabs>
          <w:tab w:pos="642" w:val="left" w:leader="none"/>
        </w:tabs>
        <w:spacing w:line="360" w:lineRule="auto" w:before="8" w:after="0"/>
        <w:ind w:left="113" w:right="104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4"/>
          <w:sz w:val="28"/>
        </w:rPr>
        <w:t>ANSI/NISO Z39.85-2001. Dublin </w:t>
      </w:r>
      <w:r>
        <w:rPr>
          <w:rFonts w:ascii="Times New Roman"/>
          <w:spacing w:val="-3"/>
          <w:sz w:val="28"/>
        </w:rPr>
        <w:t>Core </w:t>
      </w:r>
      <w:r>
        <w:rPr>
          <w:rFonts w:ascii="Times New Roman"/>
          <w:spacing w:val="-4"/>
          <w:sz w:val="28"/>
        </w:rPr>
        <w:t>Metadata Element </w:t>
      </w:r>
      <w:r>
        <w:rPr>
          <w:rFonts w:ascii="Times New Roman"/>
          <w:spacing w:val="-3"/>
          <w:sz w:val="28"/>
        </w:rPr>
        <w:t>Set. </w:t>
      </w:r>
      <w:r>
        <w:rPr>
          <w:rFonts w:ascii="Times New Roman"/>
          <w:spacing w:val="-4"/>
          <w:sz w:val="28"/>
        </w:rPr>
        <w:t>National Information</w:t>
      </w:r>
      <w:r>
        <w:rPr>
          <w:rFonts w:ascii="Times New Roman"/>
          <w:spacing w:val="-4"/>
          <w:w w:val="100"/>
          <w:sz w:val="28"/>
        </w:rPr>
        <w:t> </w:t>
      </w:r>
      <w:r>
        <w:rPr>
          <w:rFonts w:ascii="Times New Roman"/>
          <w:spacing w:val="-4"/>
          <w:sz w:val="28"/>
        </w:rPr>
        <w:t>Standards</w:t>
      </w:r>
      <w:r>
        <w:rPr>
          <w:rFonts w:ascii="Times New Roman"/>
          <w:spacing w:val="24"/>
          <w:sz w:val="28"/>
        </w:rPr>
        <w:t> </w:t>
      </w:r>
      <w:r>
        <w:rPr>
          <w:rFonts w:ascii="Times New Roman"/>
          <w:spacing w:val="-4"/>
          <w:sz w:val="28"/>
        </w:rPr>
        <w:t>Organization,</w:t>
      </w:r>
      <w:r>
        <w:rPr>
          <w:rFonts w:ascii="Times New Roman"/>
          <w:spacing w:val="22"/>
          <w:sz w:val="28"/>
        </w:rPr>
        <w:t> </w:t>
      </w:r>
      <w:r>
        <w:rPr>
          <w:rFonts w:ascii="Times New Roman"/>
          <w:spacing w:val="-3"/>
          <w:sz w:val="28"/>
        </w:rPr>
        <w:t>2001</w:t>
      </w:r>
      <w:r>
        <w:rPr>
          <w:rFonts w:ascii="Times New Roman"/>
          <w:spacing w:val="23"/>
          <w:sz w:val="28"/>
        </w:rPr>
        <w:t> </w:t>
      </w:r>
      <w:r>
        <w:rPr>
          <w:rFonts w:ascii="Times New Roman"/>
          <w:sz w:val="28"/>
        </w:rPr>
        <w:t>//</w:t>
      </w:r>
      <w:r>
        <w:rPr>
          <w:rFonts w:ascii="Times New Roman"/>
          <w:spacing w:val="20"/>
          <w:sz w:val="28"/>
        </w:rPr>
        <w:t> </w:t>
      </w:r>
      <w:r>
        <w:rPr>
          <w:rFonts w:ascii="Times New Roman"/>
          <w:color w:val="004080"/>
          <w:spacing w:val="20"/>
          <w:sz w:val="28"/>
        </w:rPr>
      </w:r>
      <w:r>
        <w:rPr>
          <w:rFonts w:ascii="Times New Roman"/>
          <w:color w:val="004080"/>
          <w:spacing w:val="-3"/>
          <w:sz w:val="28"/>
          <w:u w:val="single" w:color="004080"/>
        </w:rPr>
        <w:t>http:</w:t>
      </w:r>
      <w:r>
        <w:rPr>
          <w:rFonts w:ascii="Times New Roman"/>
          <w:color w:val="004080"/>
          <w:spacing w:val="23"/>
          <w:sz w:val="28"/>
          <w:u w:val="single" w:color="004080"/>
        </w:rPr>
        <w:t> </w:t>
      </w:r>
      <w:r>
        <w:rPr>
          <w:rFonts w:ascii="Times New Roman"/>
          <w:color w:val="004080"/>
          <w:sz w:val="28"/>
          <w:u w:val="single" w:color="004080"/>
        </w:rPr>
        <w:t>//</w:t>
      </w:r>
      <w:r>
        <w:rPr>
          <w:rFonts w:ascii="Times New Roman"/>
          <w:color w:val="004080"/>
          <w:spacing w:val="18"/>
          <w:sz w:val="28"/>
          <w:u w:val="single" w:color="004080"/>
        </w:rPr>
        <w:t> </w:t>
      </w:r>
      <w:hyperlink r:id="rId299">
        <w:r>
          <w:rPr>
            <w:rFonts w:ascii="Times New Roman"/>
            <w:color w:val="004080"/>
            <w:spacing w:val="-4"/>
            <w:sz w:val="28"/>
            <w:u w:val="single" w:color="004080"/>
          </w:rPr>
          <w:t>www.niso.org/standards/reso-urces/Z39-85.pdf</w:t>
        </w:r>
        <w:r>
          <w:rPr>
            <w:rFonts w:ascii="Times New Roman"/>
            <w:color w:val="004080"/>
            <w:spacing w:val="-67"/>
            <w:sz w:val="28"/>
            <w:u w:val="single" w:color="004080"/>
          </w:rPr>
          <w:t> </w:t>
        </w:r>
        <w:r>
          <w:rPr>
            <w:rFonts w:ascii="Times New Roman"/>
            <w:color w:val="004080"/>
            <w:spacing w:val="-67"/>
            <w:sz w:val="28"/>
          </w:rPr>
        </w:r>
      </w:hyperlink>
      <w:r>
        <w:rPr>
          <w:rFonts w:ascii="Times New Roman"/>
          <w:color w:val="004080"/>
          <w:spacing w:val="-67"/>
          <w:sz w:val="28"/>
        </w:rPr>
      </w:r>
      <w:r>
        <w:rPr>
          <w:rFonts w:ascii="Times New Roman"/>
          <w:sz w:val="28"/>
        </w:rPr>
        <w:t>Text Retrieval Conferences (TREC) //</w:t>
      </w:r>
      <w:r>
        <w:rPr>
          <w:rFonts w:ascii="Times New Roman"/>
          <w:spacing w:val="3"/>
          <w:sz w:val="28"/>
        </w:rPr>
        <w:t> </w:t>
      </w:r>
      <w:hyperlink r:id="rId300">
        <w:r>
          <w:rPr>
            <w:rFonts w:ascii="Times New Roman"/>
            <w:color w:val="004080"/>
            <w:spacing w:val="3"/>
            <w:sz w:val="28"/>
          </w:rPr>
        </w:r>
        <w:r>
          <w:rPr>
            <w:rFonts w:ascii="Times New Roman"/>
            <w:color w:val="004080"/>
            <w:sz w:val="28"/>
            <w:u w:val="single" w:color="004080"/>
          </w:rPr>
          <w:t>http://trec.nist.gov/</w:t>
        </w:r>
        <w:r>
          <w:rPr>
            <w:rFonts w:ascii="Times New Roman"/>
            <w:color w:val="004080"/>
            <w:sz w:val="28"/>
          </w:rPr>
        </w:r>
        <w:r>
          <w:rPr>
            <w:rFonts w:ascii="Times New Roman"/>
            <w:sz w:val="28"/>
          </w:rPr>
        </w:r>
      </w:hyperlink>
    </w:p>
    <w:p>
      <w:pPr>
        <w:pStyle w:val="ListParagraph"/>
        <w:numPr>
          <w:ilvl w:val="0"/>
          <w:numId w:val="65"/>
        </w:numPr>
        <w:tabs>
          <w:tab w:pos="642" w:val="left" w:leader="none"/>
        </w:tabs>
        <w:spacing w:line="362" w:lineRule="auto" w:before="5" w:after="0"/>
        <w:ind w:left="113" w:right="10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pacing w:val="3"/>
          <w:sz w:val="28"/>
        </w:rPr>
        <w:t>HTML </w:t>
      </w:r>
      <w:r>
        <w:rPr>
          <w:rFonts w:ascii="Times New Roman"/>
          <w:spacing w:val="3"/>
          <w:sz w:val="28"/>
        </w:rPr>
        <w:t>4.01 </w:t>
      </w:r>
      <w:r>
        <w:rPr>
          <w:rFonts w:ascii="Times New Roman"/>
          <w:spacing w:val="4"/>
          <w:sz w:val="28"/>
        </w:rPr>
        <w:t>Specification. </w:t>
      </w:r>
      <w:r>
        <w:rPr>
          <w:rFonts w:ascii="Times New Roman"/>
          <w:spacing w:val="3"/>
          <w:sz w:val="28"/>
        </w:rPr>
        <w:t>December, 1999 </w:t>
      </w:r>
      <w:r>
        <w:rPr>
          <w:rFonts w:ascii="Times New Roman"/>
          <w:spacing w:val="4"/>
          <w:sz w:val="28"/>
        </w:rPr>
        <w:t>//</w:t>
      </w:r>
      <w:hyperlink r:id="rId301">
        <w:r>
          <w:rPr>
            <w:rFonts w:ascii="Times New Roman"/>
            <w:spacing w:val="4"/>
            <w:sz w:val="28"/>
          </w:rPr>
          <w:t>http://www.w3.org/</w:t>
        </w:r>
      </w:hyperlink>
      <w:r>
        <w:rPr>
          <w:rFonts w:ascii="Times New Roman"/>
          <w:spacing w:val="4"/>
          <w:sz w:val="28"/>
        </w:rPr>
        <w:t> </w:t>
      </w:r>
      <w:r>
        <w:rPr>
          <w:rFonts w:ascii="Times New Roman"/>
          <w:sz w:val="28"/>
        </w:rPr>
        <w:t>TR</w:t>
      </w:r>
      <w:r>
        <w:rPr>
          <w:rFonts w:ascii="Times New Roman"/>
          <w:spacing w:val="66"/>
          <w:sz w:val="28"/>
        </w:rPr>
        <w:t> </w:t>
      </w:r>
      <w:r>
        <w:rPr>
          <w:rFonts w:ascii="Times New Roman"/>
          <w:spacing w:val="5"/>
          <w:sz w:val="28"/>
        </w:rPr>
        <w:t>/1999/</w:t>
      </w:r>
      <w:r>
        <w:rPr>
          <w:rFonts w:ascii="Times New Roman"/>
          <w:spacing w:val="5"/>
          <w:w w:val="100"/>
          <w:sz w:val="28"/>
        </w:rPr>
        <w:t> </w:t>
      </w:r>
      <w:r>
        <w:rPr>
          <w:rFonts w:ascii="Times New Roman"/>
          <w:sz w:val="28"/>
        </w:rPr>
        <w:t>REC-htmHO </w:t>
      </w:r>
      <w:r>
        <w:rPr>
          <w:rFonts w:ascii="Times New Roman"/>
          <w:spacing w:val="-3"/>
          <w:sz w:val="28"/>
        </w:rPr>
        <w:t>1-19991224 </w:t>
      </w:r>
      <w:r>
        <w:rPr>
          <w:rFonts w:ascii="Times New Roman"/>
          <w:spacing w:val="2"/>
          <w:sz w:val="28"/>
        </w:rPr>
        <w:t>World Wide </w:t>
      </w:r>
      <w:r>
        <w:rPr>
          <w:rFonts w:ascii="Times New Roman"/>
          <w:sz w:val="28"/>
        </w:rPr>
        <w:t>Web </w:t>
      </w:r>
      <w:r>
        <w:rPr>
          <w:rFonts w:ascii="Times New Roman"/>
          <w:spacing w:val="3"/>
          <w:sz w:val="28"/>
        </w:rPr>
        <w:t>Consortium </w:t>
      </w:r>
      <w:r>
        <w:rPr>
          <w:rFonts w:ascii="Times New Roman"/>
          <w:spacing w:val="2"/>
          <w:sz w:val="28"/>
        </w:rPr>
        <w:t>//</w:t>
      </w:r>
      <w:r>
        <w:rPr>
          <w:rFonts w:ascii="Times New Roman"/>
          <w:spacing w:val="62"/>
          <w:sz w:val="28"/>
        </w:rPr>
        <w:t> </w:t>
      </w:r>
      <w:hyperlink r:id="rId301">
        <w:r>
          <w:rPr>
            <w:rFonts w:ascii="Times New Roman"/>
            <w:color w:val="004080"/>
            <w:spacing w:val="62"/>
            <w:sz w:val="28"/>
          </w:rPr>
        </w:r>
        <w:r>
          <w:rPr>
            <w:rFonts w:ascii="Times New Roman"/>
            <w:color w:val="004080"/>
            <w:spacing w:val="2"/>
            <w:sz w:val="28"/>
            <w:u w:val="single" w:color="004080"/>
          </w:rPr>
          <w:t>http://www.w3.org/</w:t>
        </w:r>
        <w:r>
          <w:rPr>
            <w:rFonts w:ascii="Times New Roman"/>
            <w:color w:val="004080"/>
            <w:spacing w:val="2"/>
            <w:sz w:val="28"/>
          </w:rPr>
        </w:r>
        <w:r>
          <w:rPr>
            <w:rFonts w:ascii="Times New Roman"/>
            <w:spacing w:val="2"/>
            <w:sz w:val="28"/>
          </w:rPr>
        </w:r>
      </w:hyperlink>
    </w:p>
    <w:p>
      <w:pPr>
        <w:spacing w:after="0" w:line="362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10" w:top="500" w:bottom="920" w:left="1200" w:right="460"/>
        </w:sectPr>
      </w:pPr>
    </w:p>
    <w:p>
      <w:pPr>
        <w:pStyle w:val="Heading2"/>
        <w:spacing w:line="240" w:lineRule="auto" w:before="48"/>
        <w:ind w:left="4010" w:right="0"/>
        <w:jc w:val="left"/>
        <w:rPr>
          <w:b w:val="0"/>
          <w:bCs w:val="0"/>
        </w:rPr>
      </w:pPr>
      <w:r>
        <w:rPr/>
        <w:t>M Ü N D Ə R İ C A</w:t>
      </w:r>
      <w:r>
        <w:rPr>
          <w:spacing w:val="-3"/>
        </w:rPr>
        <w:t> </w:t>
      </w:r>
      <w:r>
        <w:rPr/>
        <w:t>T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spacing w:before="211"/>
        <w:ind w:left="0" w:right="104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Səh.</w:t>
      </w:r>
      <w:r>
        <w:rPr>
          <w:rFonts w:ascii="Times New Roman" w:hAnsi="Times New Roman"/>
          <w:sz w:val="2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710" w:top="980" w:bottom="920" w:left="920" w:right="460"/>
          <w:cols w:num="2" w:equalWidth="0">
            <w:col w:w="6622" w:space="40"/>
            <w:col w:w="3868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GİRİŞ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1. İnformatikanın obyekti, predmeti və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metodu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1.1 Dünyanın maddi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enerji</w:t>
            </w:r>
            <w:r>
              <w:rPr>
                <w:rFonts w:ascii="Times New Roman" w:hAnsi="Times New Roman"/>
                <w:i/>
                <w:spacing w:val="5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mənzərəsi.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1.2 Dünyanın informasiya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mənzərəsi.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1.3 İnformasiya</w:t>
            </w:r>
            <w:r>
              <w:rPr>
                <w:rFonts w:ascii="Times New Roman" w:hAnsi="Times New Roman"/>
                <w:i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təbiətdə.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1.4 Canlı təbiət və</w:t>
            </w:r>
            <w:r>
              <w:rPr>
                <w:rFonts w:ascii="Times New Roman" w:hAnsi="Times New Roman"/>
                <w:i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informasiya.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1.5 Genetik</w:t>
            </w:r>
            <w:r>
              <w:rPr>
                <w:rFonts w:asci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informasiya.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1.6 İnsan və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informasiya.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1.7 İnformasiya və</w:t>
            </w:r>
            <w:r>
              <w:rPr>
                <w:rFonts w:ascii="Times New Roman" w:hAnsi="Times New Roman"/>
                <w:i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cəmiyyət.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1.8 İnformasiya prosesləri</w:t>
            </w:r>
            <w:r>
              <w:rPr>
                <w:rFonts w:ascii="Times New Roman" w:hAnsi="Times New Roman"/>
                <w:i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texnikada.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1.9 İnformatlaşdırmanın aparat və proqram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vasitələri.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1.10 İnformasiya və kommunikasiya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texnologiyaları.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1.11 İnformasiya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cəmiyyəti.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1.12</w:t>
            </w:r>
            <w:r>
              <w:rPr>
                <w:rFonts w:ascii="Times New Roman" w:hAnsi="Times New Roman"/>
                <w:i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İnformatika.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11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2245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2. İnformasiya, onun kəmiyyət və</w:t>
            </w:r>
            <w:r>
              <w:rPr>
                <w:rFonts w:ascii="Times New Roman" w:hAnsi="Times New Roman"/>
                <w:b/>
                <w:spacing w:val="-18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keyfiyyət</w:t>
            </w:r>
            <w:r>
              <w:rPr>
                <w:rFonts w:ascii="Times New Roman" w:hAnsi="Times New Roman"/>
                <w:b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xarakteristikası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2.1 İnformasiya təməl elmi anlayış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kimi</w:t>
            </w:r>
            <w:r>
              <w:rPr>
                <w:rFonts w:ascii="Times New Roman" w:hAnsi="Times New Roman"/>
                <w:spacing w:val="-3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2.1.1 İnformasiya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fizikada.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2.1.2 İnformasiya</w:t>
            </w:r>
            <w:r>
              <w:rPr>
                <w:rFonts w:ascii="Times New Roman" w:hAnsi="Times New Roman"/>
                <w:i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biologiyada.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2.1.3 İnformasiya</w:t>
            </w:r>
            <w:r>
              <w:rPr>
                <w:rFonts w:ascii="Times New Roman" w:hAnsi="Times New Roman"/>
                <w:i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kibernetikada.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2.1.4 İnformasiya</w:t>
            </w:r>
            <w:r>
              <w:rPr>
                <w:rFonts w:ascii="Times New Roman" w:hAnsi="Times New Roman"/>
                <w:i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informatikada.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2.1.5 İnformasiyanın sosial əhəmiyyətli</w:t>
            </w:r>
            <w:r>
              <w:rPr>
                <w:rFonts w:ascii="Times New Roman" w:hAnsi="Times New Roman"/>
                <w:i/>
                <w:spacing w:val="-2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xassələri.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2.2 İnformasiynın kəmiyyət</w:t>
            </w:r>
            <w:r>
              <w:rPr>
                <w:rFonts w:ascii="Times New Roman" w:hAnsi="Times New Roman"/>
                <w:b/>
                <w:spacing w:val="-2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xarakteristikaları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2.2.1 İnformasiyanın texnikada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ölçülməsi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2.2.2 Xəbərin informasion həcmi</w:t>
            </w:r>
            <w:r>
              <w:rPr>
                <w:rFonts w:ascii="Times New Roman" w:hAnsi="Times New Roman"/>
                <w:i/>
                <w:spacing w:val="-2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(tutumu).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77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44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2.2.3 İnformasiyanın miqdarı – bilikdəki qeyri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müəyyənliyin azalması</w:t>
            </w:r>
            <w:r>
              <w:rPr>
                <w:rFonts w:ascii="Times New Roman" w:hAnsi="Times New Roman" w:cs="Times New Roman" w:eastAsia="Times New Roman"/>
                <w:i/>
                <w:spacing w:val="-3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ölçüsü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kimi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500" w:bottom="28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2.2.3.1 İnformasiya və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bilik.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2.2.3.2 Bilikdəki qeyri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müəyyənliyin</w:t>
            </w:r>
            <w:r>
              <w:rPr>
                <w:rFonts w:ascii="Times New Roman" w:hAnsi="Times New Roman"/>
                <w:i/>
                <w:spacing w:val="-2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azalması.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2.2.4 İnformasiya miqdarının ölçü</w:t>
            </w:r>
            <w:r>
              <w:rPr>
                <w:rFonts w:ascii="Times New Roman" w:hAnsi="Times New Roman"/>
                <w:i/>
                <w:spacing w:val="-2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vahidləri.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2.2.5 Mümkün halların sayı və informasiyanın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miqdarı.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2.3 İnformasiyanın miqdarının təyini üçün əlifba</w:t>
            </w:r>
            <w:r>
              <w:rPr>
                <w:rFonts w:ascii="Times New Roman" w:hAnsi="Times New Roman"/>
                <w:b/>
                <w:spacing w:val="-2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yanaşması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2.4 İnformasiyanın miqdarı üçün Şennon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düsturu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2.5 İnformasiyanın təqdimatı və</w:t>
            </w:r>
            <w:r>
              <w:rPr>
                <w:rFonts w:ascii="Times New Roman" w:hAnsi="Times New Roman"/>
                <w:b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2.5.1 Dil və işarələr</w:t>
            </w:r>
            <w:r>
              <w:rPr>
                <w:rFonts w:ascii="Times New Roman" w:hAnsi="Times New Roman"/>
                <w:i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sistemi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2.5.2 Canlı orqanizmlərdə informasiyanın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təqdimatı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2.5.3 İnformasiyanın</w:t>
            </w:r>
            <w:r>
              <w:rPr>
                <w:rFonts w:ascii="Times New Roman" w:hAnsi="Times New Roman"/>
                <w:i/>
                <w:spacing w:val="-2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2.5.4 Kompüterdə informasiyanın 2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lik</w:t>
            </w:r>
            <w:r>
              <w:rPr>
                <w:rFonts w:ascii="Times New Roman" w:hAnsi="Times New Roman"/>
                <w:i/>
                <w:spacing w:val="-2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2.5.4.1 Səs informasiyasının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2.6 İnformasiyanın</w:t>
            </w:r>
            <w:r>
              <w:rPr>
                <w:rFonts w:ascii="Times New Roman" w:hAnsi="Times New Roman"/>
                <w:b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saxlanması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2.6.1 İnformasiya daşıyıcılarının informasiya</w:t>
            </w:r>
            <w:r>
              <w:rPr>
                <w:rFonts w:ascii="Times New Roman" w:hAnsi="Times New Roman"/>
                <w:i/>
                <w:spacing w:val="-3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tutumu.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2.6.2 İnformasiyanın saxlanmasının etibarlılığı və</w:t>
            </w:r>
            <w:r>
              <w:rPr>
                <w:rFonts w:ascii="Times New Roman" w:hAnsi="Times New Roman"/>
                <w:i/>
                <w:spacing w:val="-4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uzunmüddətliliyi.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2.6.3 İnformasiyanın müxtəlif növlərinin sıxılması</w:t>
            </w:r>
            <w:r>
              <w:rPr>
                <w:rFonts w:ascii="Times New Roman" w:hAnsi="Times New Roman"/>
                <w:i/>
                <w:spacing w:val="-4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(arxivləşdirilməsi)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2.6.4 Seriyalı kodlaşdırma üsulu ilə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sı</w:t>
            </w:r>
            <w:r>
              <w:rPr>
                <w:rFonts w:ascii="Times New Roman" w:hAnsi="Times New Roman"/>
                <w:i/>
                <w:sz w:val="28"/>
              </w:rPr>
              <w:t>xma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2.6.5 Haffmen</w:t>
            </w:r>
            <w:r>
              <w:rPr>
                <w:rFonts w:ascii="Times New Roman"/>
                <w:i/>
                <w:spacing w:val="-15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alqoritmi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6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3. İnformasiya emalının texniki</w:t>
            </w:r>
            <w:r>
              <w:rPr>
                <w:rFonts w:ascii="Times New Roman" w:hAnsi="Times New Roman"/>
                <w:b/>
                <w:spacing w:val="-15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vasitələri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3.1 Ədədi informasiya emalı</w:t>
            </w:r>
            <w:r>
              <w:rPr>
                <w:rFonts w:ascii="Times New Roman" w:hAnsi="Times New Roman"/>
                <w:b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qurğuları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3.2 </w:t>
            </w:r>
            <w:r>
              <w:rPr>
                <w:rFonts w:ascii="Times New Roman" w:hAnsi="Times New Roman"/>
                <w:b/>
                <w:sz w:val="28"/>
              </w:rPr>
              <w:t>İnformasiya emalının instrumental vasitələrinin</w:t>
            </w:r>
            <w:r>
              <w:rPr>
                <w:rFonts w:ascii="Times New Roman" w:hAnsi="Times New Roman"/>
                <w:b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inkişafı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3.2.1 EHM-</w:t>
            </w:r>
            <w:r>
              <w:rPr>
                <w:rFonts w:ascii="Times New Roman" w:hAnsi="Times New Roman"/>
                <w:i/>
                <w:sz w:val="28"/>
              </w:rPr>
              <w:t>ə qədərki tarixi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dövr.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3.2.2 EHM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nəsilləri.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3.2.3 Supe</w:t>
            </w:r>
            <w:r>
              <w:rPr>
                <w:rFonts w:ascii="Times New Roman" w:hAnsi="Times New Roman"/>
                <w:i/>
                <w:sz w:val="28"/>
              </w:rPr>
              <w:t>rkompüterlər və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klasterlər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3.2.4 Növbəti nəsil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kompüterləri.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3.3 </w:t>
            </w:r>
            <w:r>
              <w:rPr>
                <w:rFonts w:ascii="Times New Roman" w:hAnsi="Times New Roman"/>
                <w:b/>
                <w:sz w:val="28"/>
              </w:rPr>
              <w:t>Fərdi kompüterlərin aparat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təminatı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3.4 </w:t>
            </w:r>
            <w:r>
              <w:rPr>
                <w:rFonts w:ascii="Times New Roman" w:hAnsi="Times New Roman"/>
                <w:b/>
                <w:sz w:val="28"/>
              </w:rPr>
              <w:t>Kompüterin iş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prinsipi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3.4.1 İnformasiyanın kodlaşdırılması və kompüter yaddaşında</w:t>
            </w:r>
            <w:r>
              <w:rPr>
                <w:rFonts w:ascii="Times New Roman" w:hAnsi="Times New Roman"/>
                <w:i/>
                <w:spacing w:val="-4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təsviri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3.5 </w:t>
            </w:r>
            <w:r>
              <w:rPr>
                <w:rFonts w:ascii="Times New Roman" w:hAnsi="Times New Roman"/>
                <w:b/>
                <w:sz w:val="28"/>
              </w:rPr>
              <w:t>Proqramın kompüterdə icrası</w:t>
            </w:r>
            <w:r>
              <w:rPr>
                <w:rFonts w:ascii="Times New Roman" w:hAnsi="Times New Roman"/>
                <w:b/>
                <w:spacing w:val="5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prosesi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3.6 Komp</w:t>
            </w:r>
            <w:r>
              <w:rPr>
                <w:rFonts w:ascii="Times New Roman" w:hAnsi="Times New Roman"/>
                <w:b/>
                <w:sz w:val="28"/>
              </w:rPr>
              <w:t>üterin aparat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həlli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710" w:top="460" w:bottom="9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3.6.1 Kompüterin sistem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bloku.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3.6.2 Prosessorun, sistem şini və periferya qurğuları şininin</w:t>
            </w:r>
            <w:r>
              <w:rPr>
                <w:rFonts w:ascii="Times New Roman" w:hAnsi="Times New Roman"/>
                <w:i/>
                <w:spacing w:val="-3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tezliyi.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3.6.3 Xarici (uzunmüddətli)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yaddaş.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3.6.4 İnformasiyanın yazılıb oxunmasının maqnit</w:t>
            </w:r>
            <w:r>
              <w:rPr>
                <w:rFonts w:ascii="Times New Roman" w:hAnsi="Times New Roman"/>
                <w:i/>
                <w:spacing w:val="-3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prinsipi.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3.6.4.1 Çevik maqnit</w:t>
            </w:r>
            <w:r>
              <w:rPr>
                <w:rFonts w:ascii="Times New Roman" w:hAnsi="Times New Roman"/>
                <w:i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diskləri.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3.6.4.2 Sərt maqnit diskləri</w:t>
            </w:r>
            <w:r>
              <w:rPr>
                <w:rFonts w:ascii="Times New Roman" w:hAnsi="Times New Roman"/>
                <w:i/>
                <w:spacing w:val="-2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(vinçester).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3.6.5 İnformasiyanın yazılıb oxunmasının optik</w:t>
            </w:r>
            <w:r>
              <w:rPr>
                <w:rFonts w:ascii="Times New Roman" w:hAnsi="Times New Roman"/>
                <w:i/>
                <w:spacing w:val="-3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prinsipi.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3.6.6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Flash-</w:t>
            </w:r>
            <w:r>
              <w:rPr>
                <w:rFonts w:ascii="Times New Roman" w:hAnsi="Times New Roman"/>
                <w:i/>
                <w:sz w:val="28"/>
              </w:rPr>
              <w:t>yaddaş.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3.7 </w:t>
            </w:r>
            <w:r>
              <w:rPr>
                <w:rFonts w:ascii="Times New Roman" w:hAnsi="Times New Roman"/>
                <w:b/>
                <w:sz w:val="28"/>
              </w:rPr>
              <w:t>Aparat platformalarının</w:t>
            </w:r>
            <w:r>
              <w:rPr>
                <w:rFonts w:ascii="Times New Roman" w:hAnsi="Times New Roman"/>
                <w:b/>
                <w:spacing w:val="4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növləri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3.8 </w:t>
            </w:r>
            <w:r>
              <w:rPr>
                <w:rFonts w:ascii="Times New Roman" w:hAnsi="Times New Roman"/>
                <w:b/>
                <w:sz w:val="28"/>
              </w:rPr>
              <w:t>Kompüterin təşkili və</w:t>
            </w:r>
            <w:r>
              <w:rPr>
                <w:rFonts w:ascii="Times New Roman" w:hAnsi="Times New Roman"/>
                <w:b/>
                <w:spacing w:val="4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fəaliyyəti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3.8.1 Mərkəzi</w:t>
            </w:r>
            <w:r>
              <w:rPr>
                <w:rFonts w:ascii="Times New Roman" w:hAnsi="Times New Roman"/>
                <w:i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prosessor.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3.8.2 </w:t>
            </w:r>
            <w:r>
              <w:rPr>
                <w:rFonts w:ascii="Times New Roman" w:hAnsi="Times New Roman"/>
                <w:i/>
                <w:sz w:val="28"/>
              </w:rPr>
              <w:t>Operativ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yaddaş.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3.8.3 Sistem</w:t>
            </w:r>
            <w:r>
              <w:rPr>
                <w:rFonts w:ascii="Times New Roman" w:hAnsi="Times New Roman"/>
                <w:i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şinləri.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3.9 </w:t>
            </w:r>
            <w:r>
              <w:rPr>
                <w:rFonts w:ascii="Times New Roman" w:hAnsi="Times New Roman"/>
                <w:b/>
                <w:sz w:val="28"/>
              </w:rPr>
              <w:t>Periferiya qurğuları: təyinatı və </w:t>
            </w:r>
            <w:r>
              <w:rPr>
                <w:rFonts w:ascii="Times New Roman" w:hAnsi="Times New Roman"/>
                <w:b/>
                <w:spacing w:val="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xarakteristikası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3.9.1 Giriş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qurğuları.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3.9.2 Xarici yaddaş</w:t>
            </w:r>
            <w:r>
              <w:rPr>
                <w:rFonts w:ascii="Times New Roman" w:hAnsi="Times New Roman"/>
                <w:i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qurğuları.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3.9.3 Çıxış</w:t>
            </w:r>
            <w:r>
              <w:rPr>
                <w:rFonts w:ascii="Times New Roman" w:hAnsi="Times New Roman"/>
                <w:i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qurğuları.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3.9.4 Bəzi digər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qurğular.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6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4. Kompüterin hesabi və məntiqi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əsasları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4.1 Ədədi informasiyanın say sisteminin köməyi ilə təqdim</w:t>
            </w:r>
            <w:r>
              <w:rPr>
                <w:rFonts w:ascii="Times New Roman" w:hAnsi="Times New Roman"/>
                <w:b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edilməsi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4.1.1 Mövqeli say</w:t>
            </w:r>
            <w:r>
              <w:rPr>
                <w:rFonts w:ascii="Times New Roman" w:hAnsi="Times New Roman"/>
                <w:i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sistemləri.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4.1.1.1 10-luq say</w:t>
            </w:r>
            <w:r>
              <w:rPr>
                <w:rFonts w:ascii="Times New Roman"/>
                <w:i/>
                <w:spacing w:val="-13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sistemi.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4.1.1.2 2-lik say</w:t>
            </w:r>
            <w:r>
              <w:rPr>
                <w:rFonts w:asci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sistemi.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4.2 Ədədlərin bir say sistemindən digərinə</w:t>
            </w:r>
            <w:r>
              <w:rPr>
                <w:rFonts w:ascii="Times New Roman" w:hAnsi="Times New Roman"/>
                <w:b/>
                <w:spacing w:val="-2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keçirilməsi.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4.3 2-</w:t>
            </w:r>
            <w:r>
              <w:rPr>
                <w:rFonts w:ascii="Times New Roman" w:hAnsi="Times New Roman"/>
                <w:b/>
                <w:sz w:val="28"/>
              </w:rPr>
              <w:t>lik say sistemində hesab</w:t>
            </w:r>
            <w:r>
              <w:rPr>
                <w:rFonts w:ascii="Times New Roman" w:hAnsi="Times New Roman"/>
                <w:b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əməlləri.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4.4 Məntiqin əsasları və kompüterin məntiqi</w:t>
            </w:r>
            <w:r>
              <w:rPr>
                <w:rFonts w:ascii="Times New Roman" w:hAnsi="Times New Roman"/>
                <w:b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əsasları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4.4.1Təfəkkür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formaları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4.4.2 Mülahizələr</w:t>
            </w:r>
            <w:r>
              <w:rPr>
                <w:rFonts w:ascii="Times New Roman" w:hAnsi="Times New Roman"/>
                <w:i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cəbri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4.4.3 Riyazi məntiqin</w:t>
            </w:r>
            <w:r>
              <w:rPr>
                <w:rFonts w:ascii="Times New Roman" w:hAnsi="Times New Roman"/>
                <w:i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elementləri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4.5 </w:t>
            </w:r>
            <w:r>
              <w:rPr>
                <w:rFonts w:ascii="Times New Roman" w:hAnsi="Times New Roman"/>
                <w:b/>
                <w:sz w:val="28"/>
              </w:rPr>
              <w:t>Ədədlərin kompüterdə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təqdimatı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710" w:top="460" w:bottom="9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4.5.1 Ədədlərin qeyd edilmiş vergüllü formatda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təqdimatı.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4.5.2 Ədədlərin sürüşən vergüllü formatda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təqdimatı.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4.6 </w:t>
            </w:r>
            <w:r>
              <w:rPr>
                <w:rFonts w:ascii="Times New Roman" w:hAnsi="Times New Roman"/>
                <w:b/>
                <w:sz w:val="28"/>
              </w:rPr>
              <w:t>Mətn informasiyasının 2</w:t>
            </w: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b/>
                <w:sz w:val="28"/>
              </w:rPr>
              <w:t>lik</w:t>
            </w:r>
            <w:r>
              <w:rPr>
                <w:rFonts w:ascii="Times New Roman" w:hAnsi="Times New Roman"/>
                <w:b/>
                <w:spacing w:val="-2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4.7 </w:t>
            </w:r>
            <w:r>
              <w:rPr>
                <w:rFonts w:ascii="Times New Roman" w:hAnsi="Times New Roman"/>
                <w:b/>
                <w:sz w:val="28"/>
              </w:rPr>
              <w:t>Şəkil və səsin analoq və diskret təqdim edilmə</w:t>
            </w:r>
            <w:r>
              <w:rPr>
                <w:rFonts w:ascii="Times New Roman" w:hAnsi="Times New Roman"/>
                <w:b/>
                <w:spacing w:val="-2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üsulları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4.7.1 Qrafik informasiyanın 2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lik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4.7.2 Səs informasiyasının 2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lik</w:t>
            </w:r>
            <w:r>
              <w:rPr>
                <w:rFonts w:ascii="Times New Roman" w:hAnsi="Times New Roman"/>
                <w:i/>
                <w:spacing w:val="-2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kodlaşdırılması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4.8 </w:t>
            </w:r>
            <w:r>
              <w:rPr>
                <w:rFonts w:ascii="Times New Roman" w:hAnsi="Times New Roman"/>
                <w:b/>
                <w:sz w:val="28"/>
              </w:rPr>
              <w:t>Kompüter qurğularının məntiqi</w:t>
            </w:r>
            <w:r>
              <w:rPr>
                <w:rFonts w:ascii="Times New Roman" w:hAnsi="Times New Roman"/>
                <w:b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əsasları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4.8.1 Baza məntiqi</w:t>
            </w:r>
            <w:r>
              <w:rPr>
                <w:rFonts w:ascii="Times New Roman" w:hAnsi="Times New Roman"/>
                <w:i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elementlər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4.8.2 2-</w:t>
            </w:r>
            <w:r>
              <w:rPr>
                <w:rFonts w:ascii="Times New Roman" w:hAnsi="Times New Roman"/>
                <w:i/>
                <w:sz w:val="28"/>
              </w:rPr>
              <w:t>lik ədədlər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cəmləyicisi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4.8.3</w:t>
            </w:r>
            <w:r>
              <w:rPr>
                <w:rFonts w:ascii="Times New Roman"/>
                <w:i/>
                <w:spacing w:val="-5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Trigger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11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671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5. İnformasiyanın işlənməsinin</w:t>
            </w:r>
            <w:r>
              <w:rPr>
                <w:rFonts w:ascii="Times New Roman" w:hAnsi="Times New Roman"/>
                <w:b/>
                <w:spacing w:val="-20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avtomatlaşdırılmasının</w:t>
            </w:r>
            <w:r>
              <w:rPr>
                <w:rFonts w:ascii="Times New Roman" w:hAnsi="Times New Roman"/>
                <w:b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əsasları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6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</w:rPr>
              <w:t>5.1 </w:t>
            </w:r>
            <w:r>
              <w:rPr>
                <w:rFonts w:ascii="Times New Roman" w:hAnsi="Times New Roman"/>
                <w:b/>
                <w:sz w:val="28"/>
              </w:rPr>
              <w:t>Alqoritmləşdirmənin </w:t>
            </w:r>
            <w:r>
              <w:rPr>
                <w:rFonts w:ascii="Times New Roman" w:hAnsi="Times New Roman"/>
                <w:b/>
                <w:sz w:val="32"/>
              </w:rPr>
              <w:t>əsasları və</w:t>
            </w:r>
            <w:r>
              <w:rPr>
                <w:rFonts w:ascii="Times New Roman" w:hAnsi="Times New Roman"/>
                <w:b/>
                <w:spacing w:val="-1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proqramlaşdırma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5.1.1 Alqoritm </w:t>
            </w:r>
            <w:r>
              <w:rPr>
                <w:rFonts w:ascii="Times New Roman" w:hAnsi="Times New Roman"/>
                <w:i/>
                <w:sz w:val="28"/>
              </w:rPr>
              <w:t>və onun formal</w:t>
            </w:r>
            <w:r>
              <w:rPr>
                <w:rFonts w:ascii="Times New Roman" w:hAnsi="Times New Roman"/>
                <w:i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icrası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5.1.2 Alqoritmik strukturların əsas</w:t>
            </w:r>
            <w:r>
              <w:rPr>
                <w:rFonts w:ascii="Times New Roman" w:hAnsi="Times New Roman"/>
                <w:i/>
                <w:spacing w:val="-2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tipləri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5.2 Verilənlərin proqramla</w:t>
            </w:r>
            <w:r>
              <w:rPr>
                <w:rFonts w:ascii="Times New Roman" w:hAnsi="Times New Roman"/>
                <w:b/>
                <w:spacing w:val="-1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emalı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5.3 </w:t>
            </w:r>
            <w:r>
              <w:rPr>
                <w:rFonts w:ascii="Times New Roman" w:hAnsi="Times New Roman"/>
                <w:b/>
                <w:sz w:val="28"/>
              </w:rPr>
              <w:t>Proqramlaşdırma</w:t>
            </w:r>
            <w:r>
              <w:rPr>
                <w:rFonts w:ascii="Times New Roman" w:hAnsi="Times New Roman"/>
                <w:b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sis</w:t>
            </w:r>
            <w:r>
              <w:rPr>
                <w:rFonts w:ascii="Times New Roman" w:hAnsi="Times New Roman"/>
                <w:b/>
                <w:sz w:val="28"/>
              </w:rPr>
              <w:t>t</w:t>
            </w:r>
            <w:r>
              <w:rPr>
                <w:rFonts w:ascii="Times New Roman" w:hAnsi="Times New Roman"/>
                <w:b/>
                <w:sz w:val="28"/>
              </w:rPr>
              <w:t>emləri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5.4 </w:t>
            </w:r>
            <w:r>
              <w:rPr>
                <w:rFonts w:ascii="Times New Roman" w:hAnsi="Times New Roman"/>
                <w:b/>
                <w:sz w:val="28"/>
              </w:rPr>
              <w:t>Obyektyönümlü</w:t>
            </w:r>
            <w:r>
              <w:rPr>
                <w:rFonts w:ascii="Times New Roman" w:hAnsi="Times New Roman"/>
                <w:b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proqramlaşdırma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5.4.1 Obyektyönümlü vizual proqramlaşdırmanın</w:t>
            </w:r>
            <w:r>
              <w:rPr>
                <w:rFonts w:ascii="Times New Roman" w:hAnsi="Times New Roman"/>
                <w:i/>
                <w:spacing w:val="-3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əsasları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5.4.2 Obyekt sinifləri, sinif nüsxələri və obyekt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ailələri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5.4.3 Obyektlər: xassələr, metodlar,</w:t>
            </w:r>
            <w:r>
              <w:rPr>
                <w:rFonts w:ascii="Times New Roman" w:hAnsi="Times New Roman"/>
                <w:i/>
                <w:spacing w:val="-2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hadisələr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7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7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5.4.4 Visual Basic-</w:t>
            </w:r>
            <w:r>
              <w:rPr>
                <w:rFonts w:ascii="Times New Roman" w:hAnsi="Times New Roman"/>
                <w:i/>
                <w:sz w:val="28"/>
              </w:rPr>
              <w:t>də hazırlanmış proqram layihəsinin qrafik interfeysi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və</w:t>
            </w:r>
            <w:r>
              <w:rPr>
                <w:rFonts w:ascii="Times New Roman" w:hAnsi="Times New Roman"/>
                <w:i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hadisəvi</w:t>
            </w:r>
            <w:r>
              <w:rPr>
                <w:rFonts w:ascii="Times New Roman" w:hAnsi="Times New Roman"/>
                <w:i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prosedurları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5.4.5 Visual Basic dilində proqram tərtibi üçün inteqrasiya edilmiş</w:t>
            </w:r>
            <w:r>
              <w:rPr>
                <w:rFonts w:ascii="Times New Roman" w:hAnsi="Times New Roman"/>
                <w:i/>
                <w:spacing w:val="-4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müh</w:t>
            </w:r>
            <w:r>
              <w:rPr>
                <w:rFonts w:ascii="Times New Roman" w:hAnsi="Times New Roman"/>
                <w:i/>
                <w:sz w:val="28"/>
              </w:rPr>
              <w:t>it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5.4.6 Visual Basic mühitində idarəedici</w:t>
            </w:r>
            <w:r>
              <w:rPr>
                <w:rFonts w:ascii="Times New Roman" w:hAnsi="Times New Roman"/>
                <w:i/>
                <w:spacing w:val="-3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quruluşlar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5.4.7 Dəyişənin tipi, adı və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qiyməti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5.4.8 Hesabi, sətri və məntiqi ifadələr.</w:t>
            </w:r>
            <w:r>
              <w:rPr>
                <w:rFonts w:ascii="Times New Roman" w:hAnsi="Times New Roman"/>
                <w:i/>
                <w:spacing w:val="-2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Mənimsətmə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5.4.9 Proqram layihəsinin kompüterdə</w:t>
            </w:r>
            <w:r>
              <w:rPr>
                <w:rFonts w:ascii="Times New Roman" w:hAnsi="Times New Roman"/>
                <w:i/>
                <w:spacing w:val="-2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icrası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5.4.10 Visual Basic dilində dialoq pəncərələri və fayllarla</w:t>
            </w:r>
            <w:r>
              <w:rPr>
                <w:rFonts w:ascii="Times New Roman" w:hAnsi="Times New Roman"/>
                <w:i/>
                <w:spacing w:val="-2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iş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5.4.11 Visual Basic dilində ümumi</w:t>
            </w:r>
            <w:r>
              <w:rPr>
                <w:rFonts w:ascii="Times New Roman" w:hAnsi="Times New Roman"/>
                <w:i/>
                <w:spacing w:val="-2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prosedurlar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710" w:top="460" w:bottom="9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56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6. Kompüter sistemlərinin proqram</w:t>
            </w:r>
            <w:r>
              <w:rPr>
                <w:rFonts w:ascii="Times New Roman" w:hAnsi="Times New Roman"/>
                <w:b/>
                <w:spacing w:val="-15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təminatı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6.1 Proqram təminatı haqqında ümumi</w:t>
            </w:r>
            <w:r>
              <w:rPr>
                <w:rFonts w:ascii="Times New Roman" w:hAnsi="Times New Roman"/>
                <w:b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məlumat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6.2 Proqram təminatının</w:t>
            </w:r>
            <w:r>
              <w:rPr>
                <w:rFonts w:ascii="Times New Roman" w:hAnsi="Times New Roman"/>
                <w:b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tipologiyası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6.3 Sistem proqram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təminatı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6.3.1 Əməliyyat sistemi (ƏS): təyinatı və</w:t>
            </w:r>
            <w:r>
              <w:rPr>
                <w:rFonts w:ascii="Times New Roman" w:hAnsi="Times New Roman"/>
                <w:i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tərkibi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6.3.2 Əməliyyat sisteminin</w:t>
            </w:r>
            <w:r>
              <w:rPr>
                <w:rFonts w:ascii="Times New Roman" w:hAnsi="Times New Roman"/>
                <w:i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yüklənməs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6.3.3 Fayllar və fayl</w:t>
            </w:r>
            <w:r>
              <w:rPr>
                <w:rFonts w:ascii="Times New Roman" w:hAnsi="Times New Roman"/>
                <w:i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sistemi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6.3.4 Disklərin məntiqi</w:t>
            </w:r>
            <w:r>
              <w:rPr>
                <w:rFonts w:ascii="Times New Roman" w:hAnsi="Times New Roman"/>
                <w:i/>
                <w:spacing w:val="-2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quruluşu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6.3.5 Əməliyyat sisteminin</w:t>
            </w:r>
            <w:r>
              <w:rPr>
                <w:rFonts w:ascii="Times New Roman" w:hAnsi="Times New Roman"/>
                <w:i/>
                <w:spacing w:val="-2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funksiyaları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6.3.6 Qrafik interfeysli əməliyyat</w:t>
            </w:r>
            <w:r>
              <w:rPr>
                <w:rFonts w:ascii="Times New Roman" w:hAnsi="Times New Roman"/>
                <w:i/>
                <w:spacing w:val="-2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sistemləri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6.4 </w:t>
            </w:r>
            <w:r>
              <w:rPr>
                <w:rFonts w:ascii="Times New Roman"/>
                <w:b/>
                <w:i/>
                <w:sz w:val="28"/>
              </w:rPr>
              <w:t>Windows</w:t>
            </w:r>
            <w:r>
              <w:rPr>
                <w:rFonts w:ascii="Times New Roman"/>
                <w:b/>
                <w:i/>
                <w:spacing w:val="-6"/>
                <w:sz w:val="28"/>
              </w:rPr>
              <w:t> </w:t>
            </w:r>
            <w:r>
              <w:rPr>
                <w:rFonts w:ascii="Times New Roman"/>
                <w:b/>
                <w:i/>
                <w:sz w:val="28"/>
              </w:rPr>
              <w:t>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6.5 </w:t>
            </w:r>
            <w:r>
              <w:rPr>
                <w:rFonts w:ascii="Times New Roman" w:hAnsi="Times New Roman"/>
                <w:b/>
                <w:sz w:val="28"/>
              </w:rPr>
              <w:t>İnformasiya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təhlükəsizli</w:t>
            </w:r>
            <w:r>
              <w:rPr>
                <w:rFonts w:ascii="Times New Roman" w:hAnsi="Times New Roman"/>
                <w:b/>
                <w:sz w:val="28"/>
              </w:rPr>
              <w:t>yi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6.5.1 Kompüter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virusları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6.5.2 Antivirus</w:t>
            </w:r>
            <w:r>
              <w:rPr>
                <w:rFonts w:ascii="Times New Roman" w:hAnsi="Times New Roman"/>
                <w:i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proqramları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6.6 Tətbiqi proqram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təminatı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6.7 Tətbiqi proqram təminatına</w:t>
            </w:r>
            <w:r>
              <w:rPr>
                <w:rFonts w:ascii="Times New Roman" w:hAnsi="Times New Roman"/>
                <w:b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nümunələr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6.7.1 Mətn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redaktorları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6.7.1.1 Microsoft firmasının Word mətn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redaktoru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6.7.2 Elektron</w:t>
            </w:r>
            <w:r>
              <w:rPr>
                <w:rFonts w:ascii="Times New Roman" w:hAnsi="Times New Roman"/>
                <w:i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cədvəllər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6.7.2.1 Microsoft Excel</w:t>
            </w:r>
            <w:r>
              <w:rPr>
                <w:rFonts w:ascii="Times New Roman"/>
                <w:i/>
                <w:spacing w:val="-8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XP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6.7.3 Qrafik</w:t>
            </w:r>
            <w:r>
              <w:rPr>
                <w:rFonts w:asci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redaktorlar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sz w:val="28"/>
              </w:rPr>
              <w:t>6.7.3.1 Adobe</w:t>
            </w:r>
            <w:r>
              <w:rPr>
                <w:rFonts w:asci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/>
                <w:i/>
                <w:sz w:val="28"/>
              </w:rPr>
              <w:t>Photoshop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6.8 </w:t>
            </w:r>
            <w:r>
              <w:rPr>
                <w:rFonts w:ascii="Times New Roman" w:hAnsi="Times New Roman"/>
                <w:b/>
                <w:sz w:val="28"/>
              </w:rPr>
              <w:t>Proqram təminatının</w:t>
            </w:r>
            <w:r>
              <w:rPr>
                <w:rFonts w:ascii="Times New Roman" w:hAnsi="Times New Roman"/>
                <w:b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yayılması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</w:rPr>
              <w:t>Bölmə 7. Kompüter şəbəkələrinin</w:t>
            </w:r>
            <w:r>
              <w:rPr>
                <w:rFonts w:ascii="Times New Roman" w:hAnsi="Times New Roman"/>
                <w:b/>
                <w:spacing w:val="-17"/>
                <w:sz w:val="32"/>
              </w:rPr>
              <w:t> </w:t>
            </w:r>
            <w:r>
              <w:rPr>
                <w:rFonts w:ascii="Times New Roman" w:hAnsi="Times New Roman"/>
                <w:b/>
                <w:sz w:val="32"/>
              </w:rPr>
              <w:t>arxitekturası</w:t>
            </w:r>
            <w:r>
              <w:rPr>
                <w:rFonts w:ascii="Times New Roman" w:hAnsi="Times New Roman"/>
                <w:sz w:val="32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7.1 </w:t>
            </w:r>
            <w:r>
              <w:rPr>
                <w:rFonts w:ascii="Times New Roman" w:hAnsi="Times New Roman"/>
                <w:b/>
                <w:sz w:val="28"/>
              </w:rPr>
              <w:t>Kompüter şəbəkələri haqqında ümumi anlayış və onların 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təyinatı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7.2 Verilənlərin rabitə kanalları ilə</w:t>
            </w:r>
            <w:r>
              <w:rPr>
                <w:rFonts w:ascii="Times New Roman" w:hAnsi="Times New Roman"/>
                <w:b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ötürülməsi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7.2.1 Şəbəkədə qarşılıqlı fəaliyyət</w:t>
            </w:r>
            <w:r>
              <w:rPr>
                <w:rFonts w:ascii="Times New Roman" w:hAnsi="Times New Roman"/>
                <w:i/>
                <w:spacing w:val="-2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metodları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7.2.2 Açıq sistemlərin şəbəkədə qarşılıqlı fəaliyyətinin etalon</w:t>
            </w:r>
            <w:r>
              <w:rPr>
                <w:rFonts w:ascii="Times New Roman" w:hAnsi="Times New Roman"/>
                <w:i/>
                <w:spacing w:val="-3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modeli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7.3 Lokal şəbəkə</w:t>
            </w:r>
            <w:r>
              <w:rPr>
                <w:rFonts w:ascii="Times New Roman" w:hAnsi="Times New Roman"/>
                <w:b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topologiyası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7.3.1 Lokal şəbəkələrin fəaliyyət</w:t>
            </w:r>
            <w:r>
              <w:rPr>
                <w:rFonts w:ascii="Times New Roman" w:hAnsi="Times New Roman"/>
                <w:i/>
                <w:spacing w:val="-2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texnologiyası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710" w:top="460" w:bottom="9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7.3.2 Lokal şəbəkədə işin sistem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təminatı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7.4 Qlobal kompüter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şəbəkələri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7.4.1 Qlobal kompüter şəbəkəsi –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İnternet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7.4.2 İnternet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xidmətləri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7.4.3 İnternetdə resursların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ünvanlaşdırılması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7.4.4 TCP/IP protokolları</w:t>
            </w:r>
            <w:r>
              <w:rPr>
                <w:rFonts w:ascii="Times New Roman" w:hAnsi="Times New Roman"/>
                <w:i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ailəsi.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Bölmə 8. İnformasiya sistemləri və</w:t>
            </w:r>
            <w:r>
              <w:rPr>
                <w:rFonts w:ascii="Times New Roman" w:hAnsi="Times New Roman"/>
                <w:b/>
                <w:spacing w:val="-2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8.1 </w:t>
            </w:r>
            <w:r>
              <w:rPr>
                <w:rFonts w:ascii="Times New Roman" w:hAnsi="Times New Roman"/>
                <w:b/>
                <w:sz w:val="28"/>
              </w:rPr>
              <w:t>İnformasiya emalının müasir</w:t>
            </w:r>
            <w:r>
              <w:rPr>
                <w:rFonts w:ascii="Times New Roman" w:hAnsi="Times New Roman"/>
                <w:b/>
                <w:spacing w:val="-1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üsulları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8.2 </w:t>
            </w:r>
            <w:r>
              <w:rPr>
                <w:rFonts w:ascii="Times New Roman" w:hAnsi="Times New Roman"/>
                <w:b/>
                <w:sz w:val="28"/>
              </w:rPr>
              <w:t>İnformasiya emalı sistemlərinin inkişaf</w:t>
            </w:r>
            <w:r>
              <w:rPr>
                <w:rFonts w:ascii="Times New Roman" w:hAnsi="Times New Roman"/>
                <w:b/>
                <w:spacing w:val="-2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tarixi.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8.3 </w:t>
            </w:r>
            <w:r>
              <w:rPr>
                <w:rFonts w:ascii="Times New Roman" w:hAnsi="Times New Roman"/>
                <w:b/>
                <w:sz w:val="28"/>
              </w:rPr>
              <w:t>Müasir informasiya emalı</w:t>
            </w:r>
            <w:r>
              <w:rPr>
                <w:rFonts w:ascii="Times New Roman" w:hAnsi="Times New Roman"/>
                <w:b/>
                <w:spacing w:val="-1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sistemləri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8.4 </w:t>
            </w:r>
            <w:r>
              <w:rPr>
                <w:rFonts w:ascii="Times New Roman" w:hAnsi="Times New Roman"/>
                <w:b/>
                <w:sz w:val="28"/>
              </w:rPr>
              <w:t>İnformasiya emalının kompüter üsulu ilə bağlı</w:t>
            </w:r>
            <w:r>
              <w:rPr>
                <w:rFonts w:ascii="Times New Roman" w:hAnsi="Times New Roman"/>
                <w:b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problemlər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8.4.1 Verilənlərin  kompüter texnologiyasının adi texnologiyadan</w:t>
            </w:r>
            <w:r>
              <w:rPr>
                <w:rFonts w:ascii="Times New Roman" w:hAnsi="Times New Roman"/>
                <w:i/>
                <w:spacing w:val="-3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fərqi.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8.5 </w:t>
            </w:r>
            <w:r>
              <w:rPr>
                <w:rFonts w:ascii="Times New Roman" w:hAnsi="Times New Roman"/>
                <w:b/>
                <w:sz w:val="28"/>
              </w:rPr>
              <w:t>Kompüter texnologiyalarının</w:t>
            </w:r>
            <w:r>
              <w:rPr>
                <w:rFonts w:ascii="Times New Roman" w:hAnsi="Times New Roman"/>
                <w:b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təkamülü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8.6 </w:t>
            </w:r>
            <w:r>
              <w:rPr>
                <w:rFonts w:ascii="Times New Roman" w:hAnsi="Times New Roman"/>
                <w:b/>
                <w:sz w:val="28"/>
              </w:rPr>
              <w:t>İnformasiya sistemlərinin baza</w:t>
            </w:r>
            <w:r>
              <w:rPr>
                <w:rFonts w:ascii="Times New Roman" w:hAnsi="Times New Roman"/>
                <w:b/>
                <w:spacing w:val="4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8.7 </w:t>
            </w:r>
            <w:r>
              <w:rPr>
                <w:rFonts w:ascii="Times New Roman" w:hAnsi="Times New Roman"/>
                <w:b/>
                <w:sz w:val="28"/>
              </w:rPr>
              <w:t>Verilənlər bazası</w:t>
            </w:r>
            <w:r>
              <w:rPr>
                <w:rFonts w:ascii="Times New Roman" w:hAnsi="Times New Roman"/>
                <w:b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8.7.1 Verilənlər bazası (VB) texnologiyalarının</w:t>
            </w:r>
            <w:r>
              <w:rPr>
                <w:rFonts w:ascii="Times New Roman" w:hAnsi="Times New Roman"/>
                <w:i/>
                <w:spacing w:val="-3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əsasları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8.7.1.1 VB texnologiyalarının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mənşəyi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8.7.1.2 V</w:t>
            </w:r>
            <w:r>
              <w:rPr>
                <w:rFonts w:ascii="Times New Roman" w:hAnsi="Times New Roman"/>
                <w:i/>
                <w:sz w:val="28"/>
              </w:rPr>
              <w:t>erilənlər bazası və digər</w:t>
            </w:r>
            <w:r>
              <w:rPr>
                <w:rFonts w:ascii="Times New Roman" w:hAnsi="Times New Roman"/>
                <w:i/>
                <w:spacing w:val="-2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anlayışlar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8.7.2 İnformasiya sisteminin predmet oblastı və onun</w:t>
            </w:r>
            <w:r>
              <w:rPr>
                <w:rFonts w:ascii="Times New Roman" w:hAnsi="Times New Roman"/>
                <w:i/>
                <w:spacing w:val="-4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modelləşdirilməsi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8.7.3 Verilən</w:t>
            </w:r>
            <w:r>
              <w:rPr>
                <w:rFonts w:ascii="Times New Roman" w:hAnsi="Times New Roman"/>
                <w:i/>
                <w:spacing w:val="-1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modelləri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8.7.4 Verilənlər bazası sistemlərinin (VBS)</w:t>
            </w:r>
            <w:r>
              <w:rPr>
                <w:rFonts w:ascii="Times New Roman" w:hAnsi="Times New Roman"/>
                <w:i/>
                <w:spacing w:val="-3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arxitekturası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8.7.4.1 Verilənlər bazalarının idarə edilməsi sistemləri</w:t>
            </w:r>
            <w:r>
              <w:rPr>
                <w:rFonts w:ascii="Times New Roman" w:hAnsi="Times New Roman"/>
                <w:i/>
                <w:spacing w:val="-35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(VBİS)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8.7.4.2 VBİS</w:t>
            </w:r>
            <w:r>
              <w:rPr>
                <w:rFonts w:ascii="Times New Roman" w:hAnsi="Times New Roman"/>
                <w:i/>
                <w:sz w:val="28"/>
              </w:rPr>
              <w:t>-</w:t>
            </w:r>
            <w:r>
              <w:rPr>
                <w:rFonts w:ascii="Times New Roman" w:hAnsi="Times New Roman"/>
                <w:i/>
                <w:sz w:val="28"/>
              </w:rPr>
              <w:t>lərin dil</w:t>
            </w:r>
            <w:r>
              <w:rPr>
                <w:rFonts w:ascii="Times New Roman" w:hAnsi="Times New Roman"/>
                <w:i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vasitələri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8.7.5 Verilənlər bazasının saxlama mühitinin</w:t>
            </w:r>
            <w:r>
              <w:rPr>
                <w:rFonts w:ascii="Times New Roman" w:hAnsi="Times New Roman"/>
                <w:i/>
                <w:spacing w:val="-3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təşkili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8.7.6 VB</w:t>
            </w:r>
            <w:r>
              <w:rPr>
                <w:rFonts w:ascii="Times New Roman" w:hAnsi="Times New Roman"/>
                <w:i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inzibatçılığı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8.7.7 Verilənlər bazasının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layihələşdirilməsi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8.7.8 ACCESS 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– VBİS mühitində VB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nin</w:t>
            </w:r>
            <w:r>
              <w:rPr>
                <w:rFonts w:ascii="Times New Roman" w:hAnsi="Times New Roman" w:cs="Times New Roman" w:eastAsia="Times New Roman"/>
                <w:i/>
                <w:spacing w:val="-3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  <w:t>layihələşdirilməsi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8.7.9 VB texnologiyalarının inkişaf</w:t>
            </w:r>
            <w:r>
              <w:rPr>
                <w:rFonts w:ascii="Times New Roman" w:hAnsi="Times New Roman"/>
                <w:i/>
                <w:spacing w:val="-26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perspektivləri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8.8 </w:t>
            </w:r>
            <w:r>
              <w:rPr>
                <w:rFonts w:ascii="Times New Roman" w:hAnsi="Times New Roman"/>
                <w:b/>
                <w:sz w:val="28"/>
              </w:rPr>
              <w:t>Mətni axtarış</w:t>
            </w:r>
            <w:r>
              <w:rPr>
                <w:rFonts w:ascii="Times New Roman" w:hAnsi="Times New Roman"/>
                <w:b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8.8.1 Mətni axtarış texnologiyalarının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əsasları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8.8.2 Mətni axtarış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prinsipləri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710" w:top="460" w:bottom="900" w:left="92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2"/>
        <w:gridCol w:w="708"/>
      </w:tblGrid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8.8.3 Linqvistik təminat</w:t>
            </w:r>
            <w:r>
              <w:rPr>
                <w:rFonts w:ascii="Times New Roman" w:hAnsi="Times New Roman"/>
                <w:i/>
                <w:spacing w:val="-2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vasitələri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8.8.4 Axtarış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modelləri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8.8.5 Mətni axtarış sistemlərinin vəziyyəti </w:t>
            </w:r>
            <w:r>
              <w:rPr>
                <w:rFonts w:ascii="Times New Roman" w:hAnsi="Times New Roman"/>
                <w:i/>
                <w:spacing w:val="2"/>
                <w:sz w:val="28"/>
              </w:rPr>
              <w:t>və </w:t>
            </w:r>
            <w:r>
              <w:rPr>
                <w:rFonts w:ascii="Times New Roman" w:hAnsi="Times New Roman"/>
                <w:i/>
                <w:sz w:val="28"/>
              </w:rPr>
              <w:t>yeni</w:t>
            </w:r>
            <w:r>
              <w:rPr>
                <w:rFonts w:ascii="Times New Roman" w:hAnsi="Times New Roman"/>
                <w:i/>
                <w:spacing w:val="-30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tələblər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8.8.6 Mətn sistemlərinin funksional imkanlarının</w:t>
            </w:r>
            <w:r>
              <w:rPr>
                <w:rFonts w:ascii="Times New Roman" w:hAnsi="Times New Roman"/>
                <w:i/>
                <w:spacing w:val="-39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genişləndirilməsi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</w:rPr>
              <w:t>8.9 </w:t>
            </w:r>
            <w:r>
              <w:rPr>
                <w:rFonts w:ascii="Times New Roman" w:hAnsi="Times New Roman"/>
                <w:b/>
                <w:sz w:val="28"/>
              </w:rPr>
              <w:t>Veb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8.9.1 İnternetin informasiya</w:t>
            </w:r>
            <w:r>
              <w:rPr>
                <w:rFonts w:ascii="Times New Roman" w:hAnsi="Times New Roman"/>
                <w:i/>
                <w:spacing w:val="-24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servisləri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8.9.2 Veb-</w:t>
            </w:r>
            <w:r>
              <w:rPr>
                <w:rFonts w:ascii="Times New Roman" w:hAnsi="Times New Roman"/>
                <w:i/>
                <w:sz w:val="28"/>
              </w:rPr>
              <w:t>in informasiya</w:t>
            </w:r>
            <w:r>
              <w:rPr>
                <w:rFonts w:ascii="Times New Roman" w:hAnsi="Times New Roman"/>
                <w:i/>
                <w:spacing w:val="-2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resursları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8.9.3 Veb texnologiyalarının baza</w:t>
            </w:r>
            <w:r>
              <w:rPr>
                <w:rFonts w:ascii="Times New Roman" w:hAnsi="Times New Roman"/>
                <w:i/>
                <w:spacing w:val="-31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standartları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8.9.4 Veb inf</w:t>
            </w:r>
            <w:r>
              <w:rPr>
                <w:rFonts w:ascii="Times New Roman" w:hAnsi="Times New Roman"/>
                <w:i/>
                <w:sz w:val="28"/>
              </w:rPr>
              <w:t>ormasiya resurslarına</w:t>
            </w:r>
            <w:r>
              <w:rPr>
                <w:rFonts w:ascii="Times New Roman" w:hAnsi="Times New Roman"/>
                <w:i/>
                <w:spacing w:val="-23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müraciət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8.9.5 Veb, JavaScript və</w:t>
            </w:r>
            <w:r>
              <w:rPr>
                <w:rFonts w:ascii="Times New Roman" w:hAnsi="Times New Roman"/>
                <w:i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Java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8.9.6 Yeni Veb</w:t>
            </w:r>
            <w:r>
              <w:rPr>
                <w:rFonts w:ascii="Times New Roman" w:hAnsi="Times New Roman"/>
                <w:i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texnologiyaları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8.9.7 Həllini gözləyən</w:t>
            </w:r>
            <w:r>
              <w:rPr>
                <w:rFonts w:ascii="Times New Roman" w:hAnsi="Times New Roman"/>
                <w:i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i/>
                <w:sz w:val="28"/>
              </w:rPr>
              <w:t>problemlər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ƏDƏBİYYAT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sectPr>
      <w:pgSz w:w="11910" w:h="16840"/>
      <w:pgMar w:header="0" w:footer="710" w:top="460" w:bottom="900" w:left="9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Wingdings 3">
    <w:altName w:val="Wingdings 3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pt;margin-top:794.423889pt;width:10pt;height:14pt;mso-position-horizontal-relative:page;mso-position-vertical-relative:page;z-index:-23113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30920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132.4pt;height:14.15pt;mso-position-horizontal-relative:page;mso-position-vertical-relative:page;z-index:-230896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w w:val="99"/>
                    <w:position w:val="9"/>
                    <w:sz w:val="13"/>
                    <w:szCs w:val="13"/>
                  </w:rPr>
                  <w:t>57</w:t>
                </w:r>
                <w:r>
                  <w:rPr>
                    <w:rFonts w:ascii="Times New Roman" w:hAnsi="Times New Roman" w:cs="Times New Roman" w:eastAsia="Times New Roman"/>
                    <w:position w:val="9"/>
                    <w:sz w:val="13"/>
                    <w:szCs w:val="1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5"/>
                    <w:position w:val="9"/>
                    <w:sz w:val="13"/>
                    <w:szCs w:val="1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Plug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&amp;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Pl</w:t>
                </w:r>
                <w:r>
                  <w:rPr>
                    <w:rFonts w:ascii="Times New Roman" w:hAnsi="Times New Roman" w:cs="Times New Roman" w:eastAsia="Times New Roman"/>
                    <w:spacing w:val="4"/>
                    <w:sz w:val="24"/>
                    <w:szCs w:val="24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– qoş və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iş</w:t>
                </w:r>
                <w:r>
                  <w:rPr>
                    <w:rFonts w:ascii="Times New Roman" w:hAnsi="Times New Roman" w:cs="Times New Roman" w:eastAsia="Times New Roman"/>
                    <w:spacing w:val="3"/>
                    <w:sz w:val="24"/>
                    <w:szCs w:val="24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ə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pt;margin-top:794.423889pt;width:16pt;height:14pt;mso-position-horizontal-relative:page;mso-position-vertical-relative:page;z-index:-23087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pt;margin-top:794.423889pt;width:14pt;height:14pt;mso-position-horizontal-relative:page;mso-position-vertical-relative:page;z-index:-23084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80.505676pt;width:214.05pt;height:14.15pt;mso-position-horizontal-relative:page;mso-position-vertical-relative:page;z-index:-230824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9"/>
                    <w:position w:val="9"/>
                    <w:sz w:val="13"/>
                  </w:rPr>
                  <w:t>73</w:t>
                </w:r>
                <w:r>
                  <w:rPr>
                    <w:rFonts w:asci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Adv</w:t>
                </w:r>
                <w:r>
                  <w:rPr>
                    <w:rFonts w:ascii="Times New Roman"/>
                    <w:spacing w:val="-2"/>
                    <w:sz w:val="24"/>
                  </w:rPr>
                  <w:t>a</w:t>
                </w:r>
                <w:r>
                  <w:rPr>
                    <w:rFonts w:ascii="Times New Roman"/>
                    <w:sz w:val="24"/>
                  </w:rPr>
                  <w:t>n</w:t>
                </w:r>
                <w:r>
                  <w:rPr>
                    <w:rFonts w:ascii="Times New Roman"/>
                    <w:spacing w:val="-1"/>
                    <w:sz w:val="24"/>
                  </w:rPr>
                  <w:t>ce</w:t>
                </w:r>
                <w:r>
                  <w:rPr>
                    <w:rFonts w:ascii="Times New Roman"/>
                    <w:sz w:val="24"/>
                  </w:rPr>
                  <w:t>d Cluster</w:t>
                </w:r>
                <w:r>
                  <w:rPr>
                    <w:rFonts w:ascii="Times New Roman"/>
                    <w:spacing w:val="-1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Com</w:t>
                </w:r>
                <w:r>
                  <w:rPr>
                    <w:rFonts w:ascii="Times New Roman"/>
                    <w:spacing w:val="2"/>
                    <w:sz w:val="24"/>
                  </w:rPr>
                  <w:t>p</w:t>
                </w:r>
                <w:r>
                  <w:rPr>
                    <w:rFonts w:ascii="Times New Roman"/>
                    <w:sz w:val="24"/>
                  </w:rPr>
                  <w:t>uti</w:t>
                </w:r>
                <w:r>
                  <w:rPr>
                    <w:rFonts w:ascii="Times New Roman"/>
                    <w:spacing w:val="1"/>
                    <w:sz w:val="24"/>
                  </w:rPr>
                  <w:t>n</w:t>
                </w:r>
                <w:r>
                  <w:rPr>
                    <w:rFonts w:ascii="Times New Roman"/>
                    <w:sz w:val="24"/>
                  </w:rPr>
                  <w:t>g</w:t>
                </w:r>
                <w:r>
                  <w:rPr>
                    <w:rFonts w:ascii="Times New Roman"/>
                    <w:spacing w:val="-3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Consortium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pt;margin-top:794.423889pt;width:14pt;height:14pt;mso-position-horizontal-relative:page;mso-position-vertical-relative:page;z-index:-23080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35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77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75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30728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123.6pt;height:14.15pt;mso-position-horizontal-relative:page;mso-position-vertical-relative:page;z-index:-230704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92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ö</w:t>
                </w:r>
                <w:r>
                  <w:rPr>
                    <w:rFonts w:ascii="Times New Roman" w:hAnsi="Times New Roman"/>
                    <w:spacing w:val="-5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z w:val="24"/>
                  </w:rPr>
                  <w:t>ük int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e</w:t>
                </w:r>
                <w:r>
                  <w:rPr>
                    <w:rFonts w:ascii="Times New Roman" w:hAnsi="Times New Roman"/>
                    <w:sz w:val="24"/>
                  </w:rPr>
                  <w:t>q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ra</w:t>
                </w:r>
                <w:r>
                  <w:rPr>
                    <w:rFonts w:ascii="Times New Roman" w:hAnsi="Times New Roman"/>
                    <w:sz w:val="24"/>
                  </w:rPr>
                  <w:t>l s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x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e</w:t>
                </w:r>
                <w:r>
                  <w:rPr>
                    <w:rFonts w:ascii="Times New Roman" w:hAnsi="Times New Roman"/>
                    <w:sz w:val="24"/>
                  </w:rPr>
                  <w:t>ml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pt;margin-top:794.423889pt;width:14pt;height:14pt;mso-position-horizontal-relative:page;mso-position-vertical-relative:page;z-index:-2306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30656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342.1pt;height:14.15pt;mso-position-horizontal-relative:page;mso-position-vertical-relative:page;z-index:-230632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93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3"/>
                    <w:sz w:val="24"/>
                  </w:rPr>
                  <w:t>z</w:t>
                </w:r>
                <w:r>
                  <w:rPr>
                    <w:rFonts w:ascii="Times New Roman" w:hAnsi="Times New Roman"/>
                    <w:sz w:val="24"/>
                  </w:rPr>
                  <w:t>i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z w:val="24"/>
                  </w:rPr>
                  <w:t>it</w:t>
                </w:r>
                <w:r>
                  <w:rPr>
                    <w:rFonts w:ascii="Times New Roman" w:hAnsi="Times New Roman"/>
                    <w:spacing w:val="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dd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z w:val="24"/>
                  </w:rPr>
                  <w:t>ş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növl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ər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ini</w:t>
                </w:r>
                <w:r>
                  <w:rPr>
                    <w:rFonts w:ascii="Times New Roman" w:hAnsi="Times New Roman"/>
                    <w:sz w:val="24"/>
                  </w:rPr>
                  <w:t>n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 m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əz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munun</w:t>
                </w:r>
                <w:r>
                  <w:rPr>
                    <w:rFonts w:ascii="Times New Roman" w:hAnsi="Times New Roman"/>
                    <w:sz w:val="24"/>
                  </w:rPr>
                  <w:t>u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 d</w:t>
                </w:r>
                <w:r>
                  <w:rPr>
                    <w:rFonts w:ascii="Times New Roman" w:hAnsi="Times New Roman"/>
                    <w:spacing w:val="3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-5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işdi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k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müm</w:t>
                </w:r>
                <w:r>
                  <w:rPr>
                    <w:rFonts w:ascii="Times New Roman" w:hAnsi="Times New Roman"/>
                    <w:sz w:val="24"/>
                  </w:rPr>
                  <w:t>k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ündü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z w:val="2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pt;margin-top:794.423889pt;width:14pt;height:14pt;mso-position-horizontal-relative:page;mso-position-vertical-relative:page;z-index:-2306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9pt;margin-top:794.423889pt;width:10pt;height:14pt;mso-position-horizontal-relative:page;mso-position-vertical-relative:page;z-index:-23111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58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56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53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51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48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46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44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8pt;margin-top:794.423889pt;width:20pt;height:14pt;mso-position-horizontal-relative:page;mso-position-vertical-relative:page;z-index:-23041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3039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80.505676pt;width:119.8pt;height:14.15pt;mso-position-horizontal-relative:page;mso-position-vertical-relative:page;z-index:-230368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137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z w:val="24"/>
                  </w:rPr>
                  <w:t>oqr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z w:val="24"/>
                  </w:rPr>
                  <w:t>m və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v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e</w:t>
                </w:r>
                <w:r>
                  <w:rPr>
                    <w:rFonts w:ascii="Times New Roman" w:hAnsi="Times New Roman"/>
                    <w:sz w:val="24"/>
                  </w:rPr>
                  <w:t>rilən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pt;margin-top:794.423889pt;width:20pt;height:14pt;mso-position-horizontal-relative:page;mso-position-vertical-relative:page;z-index:-2303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113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47.059998pt;width:144.050pt;height:.1pt;mso-position-horizontal-relative:page;mso-position-vertical-relative:page;z-index:-230320" coordorigin="1133,14941" coordsize="2881,2">
          <v:shape style="position:absolute;left:1133;top:14941;width:2881;height:2" coordorigin="1133,14941" coordsize="2881,0" path="m1133,14941l4014,14941e" filled="false" stroked="true" strokeweight=".599980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95.25pt;height:14.15pt;mso-position-horizontal-relative:page;mso-position-vertical-relative:page;z-index:-230296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140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diskin sə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z w:val="24"/>
                  </w:rPr>
                  <w:t>lövhəsi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pt;margin-top:794.423889pt;width:20pt;height:14pt;mso-position-horizontal-relative:page;mso-position-vertical-relative:page;z-index:-23027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114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3024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3022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30200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169.05pt;height:14.15pt;mso-position-horizontal-relative:page;mso-position-vertical-relative:page;z-index:-230176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153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p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oq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ra</w:t>
                </w:r>
                <w:r>
                  <w:rPr>
                    <w:rFonts w:ascii="Times New Roman" w:hAnsi="Times New Roman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z w:val="24"/>
                  </w:rPr>
                  <w:t>ni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v</w:t>
                </w:r>
                <w:r>
                  <w:rPr>
                    <w:rFonts w:ascii="Times New Roman" w:hAnsi="Times New Roman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z w:val="24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 v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er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il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nl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547pt;margin-top:794.423889pt;width:22pt;height:14pt;mso-position-horizontal-relative:page;mso-position-vertical-relative:page;z-index:-23015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3012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3010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108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80.505676pt;width:180.6pt;height:14.15pt;mso-position-horizontal-relative:page;mso-position-vertical-relative:page;z-index:-230080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162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i/>
                    <w:sz w:val="24"/>
                  </w:rPr>
                  <w:t>Visual Basic, </w:t>
                </w:r>
                <w:r>
                  <w:rPr>
                    <w:rFonts w:ascii="Times New Roman" w:hAnsi="Times New Roman"/>
                    <w:i/>
                    <w:spacing w:val="-1"/>
                    <w:sz w:val="24"/>
                  </w:rPr>
                  <w:t>B</w:t>
                </w:r>
                <w:r>
                  <w:rPr>
                    <w:rFonts w:ascii="Times New Roman" w:hAnsi="Times New Roman"/>
                    <w:i/>
                    <w:sz w:val="24"/>
                  </w:rPr>
                  <w:t>orland D</w:t>
                </w:r>
                <w:r>
                  <w:rPr>
                    <w:rFonts w:ascii="Times New Roman" w:hAnsi="Times New Roman"/>
                    <w:i/>
                    <w:spacing w:val="-2"/>
                    <w:sz w:val="24"/>
                  </w:rPr>
                  <w:t>e</w:t>
                </w:r>
                <w:r>
                  <w:rPr>
                    <w:rFonts w:ascii="Times New Roman" w:hAnsi="Times New Roman"/>
                    <w:i/>
                    <w:sz w:val="24"/>
                  </w:rPr>
                  <w:t>lphi</w:t>
                </w:r>
                <w:r>
                  <w:rPr>
                    <w:rFonts w:ascii="Times New Roman" w:hAnsi="Times New Roman"/>
                    <w:i/>
                    <w:spacing w:val="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və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s.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7pt;margin-top:794.423889pt;width:22pt;height:14pt;mso-position-horizontal-relative:page;mso-position-vertical-relative:page;z-index:-23005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47.059998pt;width:144.050pt;height:.1pt;mso-position-horizontal-relative:page;mso-position-vertical-relative:page;z-index:-230032" coordorigin="1133,14941" coordsize="2881,2">
          <v:shape style="position:absolute;left:1133;top:14941;width:2881;height:2" coordorigin="1133,14941" coordsize="2881,0" path="m1133,14941l4014,14941e" filled="false" stroked="true" strokeweight=".599980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93.95pt;height:14.15pt;mso-position-horizontal-relative:page;mso-position-vertical-relative:page;z-index:-230008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165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z w:val="24"/>
                  </w:rPr>
                  <w:t>n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p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os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e</w:t>
                </w:r>
                <w:r>
                  <w:rPr>
                    <w:rFonts w:ascii="Times New Roman" w:hAnsi="Times New Roman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so</w:t>
                </w:r>
                <w:r>
                  <w:rPr>
                    <w:rFonts w:ascii="Times New Roman" w:hAnsi="Times New Roman"/>
                    <w:spacing w:val="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z w:val="24"/>
                  </w:rPr>
                  <w:t>u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pt;margin-top:794.423889pt;width:20pt;height:14pt;mso-position-horizontal-relative:page;mso-position-vertical-relative:page;z-index:-2299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96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29936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80.505676pt;width:56.95pt;height:14.15pt;mso-position-horizontal-relative:page;mso-position-vertical-relative:page;z-index:-229912" type="#_x0000_t202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w w:val="99"/>
                    <w:position w:val="9"/>
                    <w:sz w:val="13"/>
                  </w:rPr>
                  <w:t>169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pacing w:val="-15"/>
                    <w:position w:val="9"/>
                    <w:sz w:val="13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düstu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z w:val="24"/>
                  </w:rPr>
                  <w:t>lar</w:t>
                </w:r>
              </w:p>
            </w:txbxContent>
          </v:textbox>
          <w10:wrap type="none"/>
        </v:shape>
      </w:pict>
    </w:r>
    <w:r>
      <w:rPr/>
      <w:pict>
        <v:shape style="position:absolute;margin-left:547pt;margin-top:794.423889pt;width:22pt;height:14pt;mso-position-horizontal-relative:page;mso-position-vertical-relative:page;z-index:-22988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86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84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81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79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777pt;width:513.25pt;height:24.25pt;mso-position-horizontal-relative:page;mso-position-vertical-relative:page;z-index:-229768" coordorigin="1104,15540" coordsize="10265,485">
          <v:shape style="position:absolute;left:1104;top:15540;width:10265;height:485" coordorigin="1104,15540" coordsize="10265,485" path="m1104,16025l11369,16025,11369,15540,1104,15540,1104,16025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47pt;margin-top:794.423889pt;width:22pt;height:14pt;mso-position-horizontal-relative:page;mso-position-vertical-relative:page;z-index:-22974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72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69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67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64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62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106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60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57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777pt;width:513.25pt;height:24.25pt;mso-position-horizontal-relative:page;mso-position-vertical-relative:page;z-index:-229552" coordorigin="1104,15540" coordsize="10265,485">
          <v:shape style="position:absolute;left:1104;top:15540;width:10265;height:485" coordorigin="1104,15540" coordsize="10265,485" path="m1104,16025l11369,16025,11369,15540,1104,15540,1104,16025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5.639999pt;margin-top:777.422363pt;width:108.5pt;height:16.05pt;mso-position-horizontal-relative:page;mso-position-vertical-relative:page;z-index:-22952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w w:val="100"/>
                  </w:rPr>
                  <w:t>x</w:t>
                </w:r>
                <w:r>
                  <w:rPr>
                    <w:spacing w:val="3"/>
                    <w:w w:val="100"/>
                  </w:rPr>
                  <w:t>t</w:t>
                </w:r>
                <w:r>
                  <w:rPr>
                    <w:w w:val="100"/>
                  </w:rPr>
                  <w:t>a</w:t>
                </w:r>
                <w:r>
                  <w:rPr>
                    <w:spacing w:val="2"/>
                    <w:w w:val="100"/>
                  </w:rPr>
                  <w:t>r</w:t>
                </w:r>
                <w:r>
                  <w:rPr>
                    <w:w w:val="100"/>
                  </w:rPr>
                  <w:t>ışı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2"/>
                    <w:w w:val="100"/>
                  </w:rPr>
                  <w:t>t</w:t>
                </w:r>
                <w:r>
                  <w:rPr>
                    <w:w w:val="100"/>
                  </w:rPr>
                  <w:t>ə</w:t>
                </w:r>
                <w:r>
                  <w:rPr>
                    <w:spacing w:val="1"/>
                    <w:w w:val="100"/>
                  </w:rPr>
                  <w:t>s</w:t>
                </w:r>
                <w:r>
                  <w:rPr>
                    <w:spacing w:val="3"/>
                    <w:w w:val="100"/>
                  </w:rPr>
                  <w:t>v</w:t>
                </w:r>
                <w:r>
                  <w:rPr>
                    <w:w w:val="100"/>
                  </w:rPr>
                  <w:t>ir</w:t>
                </w:r>
                <w:r>
                  <w:rPr>
                    <w:spacing w:val="3"/>
                  </w:rPr>
                  <w:t> </w:t>
                </w:r>
                <w:r>
                  <w:rPr>
                    <w:w w:val="100"/>
                  </w:rPr>
                  <w:t>e</w:t>
                </w:r>
                <w:r>
                  <w:rPr>
                    <w:spacing w:val="1"/>
                    <w:w w:val="100"/>
                  </w:rPr>
                  <w:t>d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spacing w:val="2"/>
                    <w:w w:val="100"/>
                  </w:rPr>
                  <w:t>r</w:t>
                </w:r>
                <w:r>
                  <w:rPr>
                    <w:w w:val="100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pt;margin-top:794.423889pt;width:20pt;height:14pt;mso-position-horizontal-relative:page;mso-position-vertical-relative:page;z-index:-22950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203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777pt;width:513.25pt;height:24.25pt;mso-position-horizontal-relative:page;mso-position-vertical-relative:page;z-index:-229480" coordorigin="1104,15540" coordsize="10265,485">
          <v:shape style="position:absolute;left:1104;top:15540;width:10265;height:485" coordorigin="1104,15540" coordsize="10265,485" path="m1104,16025l11369,16025,11369,15540,1104,15540,1104,16025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5.639999pt;margin-top:777.422363pt;width:512.4pt;height:31.05pt;mso-position-horizontal-relative:page;mso-position-vertical-relative:page;z-index:-22945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0" w:right="39"/>
                  <w:jc w:val="right"/>
                </w:pPr>
                <w:r>
                  <w:rPr>
                    <w:w w:val="100"/>
                  </w:rPr>
                  <w:t>s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w w:val="100"/>
                  </w:rPr>
                  <w:t>s</w:t>
                </w:r>
                <w:r>
                  <w:rPr>
                    <w:spacing w:val="3"/>
                    <w:w w:val="100"/>
                  </w:rPr>
                  <w:t>t</w:t>
                </w:r>
                <w:r>
                  <w:rPr>
                    <w:spacing w:val="2"/>
                    <w:w w:val="100"/>
                  </w:rPr>
                  <w:t>e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3"/>
                    <w:w w:val="100"/>
                  </w:rPr>
                  <w:t>l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w w:val="100"/>
                  </w:rPr>
                  <w:t>ri</w:t>
                </w:r>
                <w:r>
                  <w:rPr/>
                  <w:t> </w:t>
                </w:r>
                <w:r>
                  <w:rPr>
                    <w:spacing w:val="-20"/>
                  </w:rPr>
                  <w:t> </w:t>
                </w:r>
                <w:r>
                  <w:rPr>
                    <w:w w:val="100"/>
                  </w:rPr>
                  <w:t>i</w:t>
                </w:r>
                <w:r>
                  <w:rPr>
                    <w:spacing w:val="3"/>
                    <w:w w:val="100"/>
                  </w:rPr>
                  <w:t>s</w:t>
                </w:r>
                <w:r>
                  <w:rPr>
                    <w:w w:val="100"/>
                  </w:rPr>
                  <w:t>t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w w:val="100"/>
                  </w:rPr>
                  <w:t>fa</w:t>
                </w:r>
                <w:r>
                  <w:rPr>
                    <w:spacing w:val="3"/>
                    <w:w w:val="100"/>
                  </w:rPr>
                  <w:t>d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w w:val="100"/>
                  </w:rPr>
                  <w:t>çini</w:t>
                </w:r>
                <w:r>
                  <w:rPr/>
                  <w:t> </w:t>
                </w:r>
                <w:r>
                  <w:rPr>
                    <w:spacing w:val="-20"/>
                  </w:rPr>
                  <w:t> </w:t>
                </w:r>
                <w:r>
                  <w:rPr>
                    <w:spacing w:val="3"/>
                    <w:w w:val="100"/>
                  </w:rPr>
                  <w:t>t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w w:val="100"/>
                  </w:rPr>
                  <w:t>n</w:t>
                </w:r>
                <w:r>
                  <w:rPr/>
                  <w:t> </w:t>
                </w:r>
                <w:r>
                  <w:rPr>
                    <w:spacing w:val="-17"/>
                  </w:rPr>
                  <w:t> </w:t>
                </w:r>
                <w:r>
                  <w:rPr>
                    <w:w w:val="100"/>
                  </w:rPr>
                  <w:t>e</w:t>
                </w:r>
                <w:r>
                  <w:rPr>
                    <w:spacing w:val="3"/>
                    <w:w w:val="100"/>
                  </w:rPr>
                  <w:t>d</w:t>
                </w:r>
                <w:r>
                  <w:rPr>
                    <w:w w:val="100"/>
                  </w:rPr>
                  <w:t>ən</w:t>
                </w:r>
                <w:r>
                  <w:rPr/>
                  <w:t> </w:t>
                </w:r>
                <w:r>
                  <w:rPr>
                    <w:spacing w:val="-20"/>
                  </w:rPr>
                  <w:t> </w:t>
                </w:r>
                <w:r>
                  <w:rPr>
                    <w:w w:val="100"/>
                  </w:rPr>
                  <w:t>a</w:t>
                </w:r>
                <w:r>
                  <w:rPr>
                    <w:spacing w:val="3"/>
                    <w:w w:val="100"/>
                  </w:rPr>
                  <w:t>x</w:t>
                </w:r>
                <w:r>
                  <w:rPr>
                    <w:w w:val="100"/>
                  </w:rPr>
                  <w:t>t</w:t>
                </w: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w w:val="100"/>
                  </w:rPr>
                  <w:t>rışı</w:t>
                </w:r>
                <w:r>
                  <w:rPr/>
                  <w:t> </w:t>
                </w:r>
                <w:r>
                  <w:rPr>
                    <w:spacing w:val="-17"/>
                  </w:rPr>
                  <w:t> </w:t>
                </w:r>
                <w:r>
                  <w:rPr>
                    <w:spacing w:val="2"/>
                    <w:w w:val="100"/>
                  </w:rPr>
                  <w:t>r</w:t>
                </w:r>
                <w:r>
                  <w:rPr>
                    <w:w w:val="100"/>
                  </w:rPr>
                  <w:t>ea</w:t>
                </w:r>
                <w:r>
                  <w:rPr>
                    <w:spacing w:val="3"/>
                    <w:w w:val="100"/>
                  </w:rPr>
                  <w:t>l</w:t>
                </w:r>
                <w:r>
                  <w:rPr>
                    <w:w w:val="100"/>
                  </w:rPr>
                  <w:t>l</w:t>
                </w: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w w:val="100"/>
                  </w:rPr>
                  <w:t>şd</w:t>
                </w:r>
                <w:r>
                  <w:rPr>
                    <w:spacing w:val="3"/>
                    <w:w w:val="100"/>
                  </w:rPr>
                  <w:t>ı</w:t>
                </w:r>
                <w:r>
                  <w:rPr>
                    <w:w w:val="100"/>
                  </w:rPr>
                  <w:t>ra</w:t>
                </w:r>
                <w:r>
                  <w:rPr/>
                  <w:t> </w:t>
                </w:r>
                <w:r>
                  <w:rPr>
                    <w:spacing w:val="-21"/>
                  </w:rPr>
                  <w:t> </w:t>
                </w:r>
                <w:r>
                  <w:rPr>
                    <w:spacing w:val="3"/>
                    <w:w w:val="100"/>
                  </w:rPr>
                  <w:t>b</w:t>
                </w:r>
                <w:r>
                  <w:rPr>
                    <w:w w:val="100"/>
                  </w:rPr>
                  <w:t>i</w:t>
                </w:r>
                <w:r>
                  <w:rPr>
                    <w:spacing w:val="3"/>
                    <w:w w:val="100"/>
                  </w:rPr>
                  <w:t>l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spacing w:val="3"/>
                    <w:w w:val="100"/>
                  </w:rPr>
                  <w:t>d</w:t>
                </w:r>
                <w:r>
                  <w:rPr>
                    <w:w w:val="100"/>
                  </w:rPr>
                  <w:t>i</w:t>
                </w:r>
                <w:r>
                  <w:rPr>
                    <w:spacing w:val="-2"/>
                    <w:w w:val="100"/>
                  </w:rPr>
                  <w:t>y</w:t>
                </w:r>
                <w:r>
                  <w:rPr>
                    <w:spacing w:val="3"/>
                    <w:w w:val="100"/>
                  </w:rPr>
                  <w:t>in</w:t>
                </w:r>
                <w:r>
                  <w:rPr>
                    <w:w w:val="100"/>
                  </w:rPr>
                  <w:t>d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spacing w:val="3"/>
                    <w:w w:val="100"/>
                  </w:rPr>
                  <w:t>n</w:t>
                </w:r>
                <w:r>
                  <w:rPr>
                    <w:w w:val="100"/>
                  </w:rPr>
                  <w:t>,</w:t>
                </w:r>
                <w:r>
                  <w:rPr/>
                  <w:t> </w:t>
                </w:r>
                <w:r>
                  <w:rPr>
                    <w:spacing w:val="-22"/>
                  </w:rPr>
                  <w:t> </w:t>
                </w:r>
                <w:r>
                  <w:rPr>
                    <w:w w:val="100"/>
                  </w:rPr>
                  <w:t>s</w:t>
                </w:r>
                <w:r>
                  <w:rPr>
                    <w:spacing w:val="3"/>
                    <w:w w:val="100"/>
                  </w:rPr>
                  <w:t>o</w:t>
                </w:r>
                <w:r>
                  <w:rPr>
                    <w:w w:val="100"/>
                  </w:rPr>
                  <w:t>r</w:t>
                </w:r>
                <w:r>
                  <w:rPr>
                    <w:spacing w:val="1"/>
                    <w:w w:val="100"/>
                  </w:rPr>
                  <w:t>ğ</w:t>
                </w:r>
                <w:r>
                  <w:rPr>
                    <w:spacing w:val="3"/>
                    <w:w w:val="100"/>
                  </w:rPr>
                  <w:t>u</w:t>
                </w:r>
                <w:r>
                  <w:rPr>
                    <w:spacing w:val="-2"/>
                    <w:w w:val="100"/>
                  </w:rPr>
                  <w:t>y</w:t>
                </w:r>
                <w:r>
                  <w:rPr>
                    <w:w w:val="100"/>
                  </w:rPr>
                  <w:t>a</w:t>
                </w:r>
                <w:r>
                  <w:rPr/>
                  <w:t> </w:t>
                </w:r>
                <w:r>
                  <w:rPr>
                    <w:spacing w:val="-19"/>
                  </w:rPr>
                  <w:t> 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5"/>
                    <w:w w:val="100"/>
                  </w:rPr>
                  <w:t>ü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w w:val="100"/>
                  </w:rPr>
                  <w:t>y</w:t>
                </w:r>
                <w:r>
                  <w:rPr>
                    <w:spacing w:val="-2"/>
                    <w:w w:val="100"/>
                  </w:rPr>
                  <w:t>y</w:t>
                </w:r>
                <w:r>
                  <w:rPr>
                    <w:spacing w:val="2"/>
                    <w:w w:val="100"/>
                  </w:rPr>
                  <w:t>ə</w:t>
                </w:r>
                <w:r>
                  <w:rPr>
                    <w:w w:val="100"/>
                  </w:rPr>
                  <w:t>n</w:t>
                </w:r>
              </w:p>
              <w:p>
                <w:pPr>
                  <w:spacing w:before="22"/>
                  <w:ind w:left="0" w:right="18" w:firstLine="0"/>
                  <w:jc w:val="righ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204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777pt;width:513.25pt;height:24.25pt;mso-position-horizontal-relative:page;mso-position-vertical-relative:page;z-index:-229432" coordorigin="1104,15540" coordsize="10265,485">
          <v:shape style="position:absolute;left:1104;top:15540;width:10265;height:485" coordorigin="1104,15540" coordsize="10265,485" path="m1104,16025l11369,16025,11369,15540,1104,15540,1104,16025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5.639999pt;margin-top:777.422363pt;width:342.05pt;height:16.05pt;mso-position-horizontal-relative:page;mso-position-vertical-relative:page;z-index:-22940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3"/>
                    <w:w w:val="44"/>
                  </w:rPr>
                  <w:t>―</w:t>
                </w:r>
                <w:r>
                  <w:rPr>
                    <w:spacing w:val="2"/>
                    <w:w w:val="100"/>
                  </w:rPr>
                  <w:t>ç</w:t>
                </w:r>
                <w:r>
                  <w:rPr>
                    <w:spacing w:val="3"/>
                    <w:w w:val="100"/>
                  </w:rPr>
                  <w:t>ox</w:t>
                </w:r>
                <w:r>
                  <w:rPr>
                    <w:w w:val="100"/>
                  </w:rPr>
                  <w:t>ü</w:t>
                </w:r>
                <w:r>
                  <w:rPr>
                    <w:spacing w:val="4"/>
                    <w:w w:val="100"/>
                  </w:rPr>
                  <w:t>z</w:t>
                </w:r>
                <w:r>
                  <w:rPr>
                    <w:w w:val="100"/>
                  </w:rPr>
                  <w:t>lül</w:t>
                </w:r>
                <w:r>
                  <w:rPr>
                    <w:spacing w:val="3"/>
                    <w:w w:val="100"/>
                  </w:rPr>
                  <w:t>ü</w:t>
                </w:r>
                <w:r>
                  <w:rPr>
                    <w:spacing w:val="-2"/>
                    <w:w w:val="100"/>
                  </w:rPr>
                  <w:t>y</w:t>
                </w:r>
                <w:r>
                  <w:rPr>
                    <w:spacing w:val="3"/>
                    <w:w w:val="100"/>
                  </w:rPr>
                  <w:t>ü</w:t>
                </w:r>
                <w:r>
                  <w:rPr>
                    <w:w w:val="100"/>
                  </w:rPr>
                  <w:t>n</w:t>
                </w:r>
                <w:r>
                  <w:rPr>
                    <w:spacing w:val="3"/>
                    <w:w w:val="100"/>
                  </w:rPr>
                  <w:t>ü</w:t>
                </w:r>
                <w:r>
                  <w:rPr>
                    <w:w w:val="158"/>
                  </w:rPr>
                  <w:t>‖</w:t>
                </w:r>
                <w:r>
                  <w:rPr>
                    <w:spacing w:val="2"/>
                  </w:rPr>
                  <w:t> </w:t>
                </w:r>
                <w:r>
                  <w:rPr>
                    <w:spacing w:val="1"/>
                    <w:w w:val="100"/>
                  </w:rPr>
                  <w:t>(</w:t>
                </w:r>
                <w:r>
                  <w:rPr>
                    <w:w w:val="100"/>
                  </w:rPr>
                  <w:t>ç</w:t>
                </w:r>
                <w:r>
                  <w:rPr>
                    <w:spacing w:val="1"/>
                    <w:w w:val="100"/>
                  </w:rPr>
                  <w:t>o</w:t>
                </w:r>
                <w:r>
                  <w:rPr>
                    <w:w w:val="100"/>
                  </w:rPr>
                  <w:t>x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w w:val="100"/>
                  </w:rPr>
                  <w:t>nd</w:t>
                </w:r>
                <w:r>
                  <w:rPr>
                    <w:spacing w:val="2"/>
                    <w:w w:val="100"/>
                  </w:rPr>
                  <w:t>e</w:t>
                </w:r>
                <w:r>
                  <w:rPr>
                    <w:w w:val="100"/>
                  </w:rPr>
                  <w:t>ksl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w w:val="100"/>
                  </w:rPr>
                  <w:t>l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spacing w:val="-2"/>
                    <w:w w:val="100"/>
                  </w:rPr>
                  <w:t>y</w:t>
                </w:r>
                <w:r>
                  <w:rPr>
                    <w:w w:val="100"/>
                  </w:rPr>
                  <w:t>i</w:t>
                </w:r>
                <w:r>
                  <w:rPr>
                    <w:spacing w:val="3"/>
                    <w:w w:val="100"/>
                  </w:rPr>
                  <w:t>n</w:t>
                </w:r>
                <w:r>
                  <w:rPr>
                    <w:w w:val="100"/>
                  </w:rPr>
                  <w:t>i)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w w:val="100"/>
                  </w:rPr>
                  <w:t>za</w:t>
                </w:r>
                <w:r>
                  <w:rPr>
                    <w:spacing w:val="3"/>
                    <w:w w:val="100"/>
                  </w:rPr>
                  <w:t>l</w:t>
                </w:r>
                <w:r>
                  <w:rPr>
                    <w:w w:val="100"/>
                  </w:rPr>
                  <w:t>t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spacing w:val="3"/>
                    <w:w w:val="100"/>
                  </w:rPr>
                  <w:t>ğ</w:t>
                </w:r>
                <w:r>
                  <w:rPr>
                    <w:w w:val="100"/>
                  </w:rPr>
                  <w:t>a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3"/>
                    <w:w w:val="100"/>
                  </w:rPr>
                  <w:t>i</w:t>
                </w:r>
                <w:r>
                  <w:rPr>
                    <w:spacing w:val="-3"/>
                    <w:w w:val="100"/>
                  </w:rPr>
                  <w:t>m</w:t>
                </w:r>
                <w:r>
                  <w:rPr>
                    <w:spacing w:val="3"/>
                    <w:w w:val="100"/>
                  </w:rPr>
                  <w:t>k</w:t>
                </w:r>
                <w:r>
                  <w:rPr>
                    <w:spacing w:val="2"/>
                    <w:w w:val="100"/>
                  </w:rPr>
                  <w:t>a</w:t>
                </w:r>
                <w:r>
                  <w:rPr>
                    <w:w w:val="100"/>
                  </w:rPr>
                  <w:t>n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2"/>
                    <w:w w:val="100"/>
                  </w:rPr>
                  <w:t>v</w:t>
                </w:r>
                <w:r>
                  <w:rPr>
                    <w:w w:val="100"/>
                  </w:rPr>
                  <w:t>e</w:t>
                </w:r>
                <w:r>
                  <w:rPr>
                    <w:spacing w:val="2"/>
                    <w:w w:val="100"/>
                  </w:rPr>
                  <w:t>r</w:t>
                </w:r>
                <w:r>
                  <w:rPr>
                    <w:w w:val="100"/>
                  </w:rPr>
                  <w:t>i</w:t>
                </w:r>
                <w:r>
                  <w:rPr>
                    <w:spacing w:val="2"/>
                    <w:w w:val="100"/>
                  </w:rPr>
                  <w:t>r</w:t>
                </w:r>
                <w:r>
                  <w:rPr>
                    <w:w w:val="100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pt;margin-top:794.423889pt;width:20pt;height:14pt;mso-position-horizontal-relative:page;mso-position-vertical-relative:page;z-index:-2293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205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39999pt;margin-top:774.659973pt;width:144.050pt;height:.1pt;mso-position-horizontal-relative:page;mso-position-vertical-relative:page;z-index:-231040" coordorigin="1133,15493" coordsize="2881,2">
          <v:shape style="position:absolute;left:1133;top:15493;width:2881;height:2" coordorigin="1133,15493" coordsize="2881,0" path="m1133,15493l4014,15493e" filled="false" stroked="true" strokeweight=".60004pt" strokecolor="#000000">
            <v:path arrowok="t"/>
          </v:shape>
          <w10:wrap type="none"/>
        </v:group>
      </w:pict>
    </w:r>
    <w:r>
      <w:rPr/>
      <w:pict>
        <v:shape style="position:absolute;margin-left:55.639999pt;margin-top:778.290405pt;width:239.65pt;height:16.3500pt;mso-position-horizontal-relative:page;mso-position-vertical-relative:page;z-index:-231016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1"/>
                    <w:w w:val="100"/>
                    <w:position w:val="11"/>
                    <w:sz w:val="16"/>
                  </w:rPr>
                  <w:t>4</w:t>
                </w:r>
                <w:r>
                  <w:rPr>
                    <w:rFonts w:ascii="Times New Roman" w:hAnsi="Times New Roman"/>
                    <w:w w:val="100"/>
                    <w:position w:val="11"/>
                    <w:sz w:val="16"/>
                  </w:rPr>
                  <w:t>1</w:t>
                </w:r>
                <w:r>
                  <w:rPr>
                    <w:rFonts w:ascii="Times New Roman" w:hAnsi="Times New Roman"/>
                    <w:position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pacing w:val="-19"/>
                    <w:position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H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rç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nd ki, bu a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z w:val="24"/>
                  </w:rPr>
                  <w:t>lar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o 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q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ə</w:t>
                </w:r>
                <w:r>
                  <w:rPr>
                    <w:rFonts w:ascii="Times New Roman" w:hAnsi="Times New Roman"/>
                    <w:sz w:val="24"/>
                  </w:rPr>
                  <w:t>r də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4"/>
                    <w:sz w:val="24"/>
                  </w:rPr>
                  <w:t>u</w:t>
                </w:r>
                <w:r>
                  <w:rPr>
                    <w:rFonts w:ascii="Times New Roman" w:hAnsi="Times New Roman"/>
                    <w:spacing w:val="-5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z w:val="24"/>
                  </w:rPr>
                  <w:t>ğun</w:t>
                </w:r>
                <w:r>
                  <w:rPr>
                    <w:rFonts w:ascii="Times New Roman" w:hAnsi="Times New Roman"/>
                    <w:spacing w:val="2"/>
                    <w:sz w:val="24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z w:val="24"/>
                  </w:rPr>
                  <w:t>şmırl</w:t>
                </w:r>
                <w:r>
                  <w:rPr>
                    <w:rFonts w:ascii="Times New Roman" w:hAnsi="Times New Roman"/>
                    <w:spacing w:val="-2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z w:val="24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pt;margin-top:794.423889pt;width:16pt;height:14pt;mso-position-horizontal-relative:page;mso-position-vertical-relative:page;z-index:-23099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36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336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pt;margin-top:794.423889pt;width:22pt;height:14pt;mso-position-horizontal-relative:page;mso-position-vertical-relative:page;z-index:-22931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96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3pt;margin-top:794.423889pt;width:16pt;height:14pt;mso-position-horizontal-relative:page;mso-position-vertical-relative:page;z-index:-23094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1"/>
      <w:numFmt w:val="decimal"/>
      <w:lvlText w:val="%1."/>
      <w:lvlJc w:val="left"/>
      <w:pPr>
        <w:ind w:left="1013" w:hanging="476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333" w:hanging="360"/>
        <w:jc w:val="left"/>
      </w:pPr>
      <w:rPr>
        <w:rFonts w:hint="default" w:ascii="Times New Roman" w:hAnsi="Times New Roman" w:eastAsia="Times New Roman"/>
        <w:spacing w:val="-1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3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12" w:hanging="315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3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315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65" w:hanging="360"/>
        <w:jc w:val="left"/>
      </w:pPr>
      <w:rPr>
        <w:rFonts w:hint="default" w:ascii="Times New Roman" w:hAnsi="Times New Roman" w:eastAsia="Times New Roman"/>
        <w:spacing w:val="3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0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360"/>
      </w:pPr>
      <w:rPr>
        <w:rFonts w:hint="default"/>
      </w:rPr>
    </w:lvl>
  </w:abstractNum>
  <w:abstractNum w:abstractNumId="64">
    <w:multiLevelType w:val="hybridMultilevel"/>
    <w:lvl w:ilvl="0">
      <w:start w:val="101"/>
      <w:numFmt w:val="decimal"/>
      <w:lvlText w:val="%1."/>
      <w:lvlJc w:val="left"/>
      <w:pPr>
        <w:ind w:left="113" w:hanging="528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32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5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7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0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3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5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8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1" w:hanging="528"/>
      </w:pPr>
      <w:rPr>
        <w:rFonts w:hint="default"/>
      </w:rPr>
    </w:lvl>
  </w:abstractNum>
  <w:abstractNum w:abstractNumId="63">
    <w:multiLevelType w:val="hybridMultilevel"/>
    <w:lvl w:ilvl="0">
      <w:start w:val="99"/>
      <w:numFmt w:val="decimal"/>
      <w:lvlText w:val="%1."/>
      <w:lvlJc w:val="left"/>
      <w:pPr>
        <w:ind w:left="113" w:hanging="528"/>
        <w:jc w:val="left"/>
      </w:pPr>
      <w:rPr>
        <w:rFonts w:hint="default" w:ascii="Times New Roman" w:hAnsi="Times New Roman" w:eastAsia="Times New Roman"/>
        <w:i/>
        <w:spacing w:val="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34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9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3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8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7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7" w:hanging="528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507" w:hanging="360"/>
        <w:jc w:val="left"/>
      </w:pPr>
      <w:rPr>
        <w:rFonts w:hint="default" w:ascii="Times New Roman" w:hAnsi="Times New Roman" w:eastAsia="Times New Roman"/>
        <w:spacing w:val="-4"/>
        <w:w w:val="100"/>
        <w:sz w:val="28"/>
        <w:szCs w:val="28"/>
      </w:rPr>
    </w:lvl>
    <w:lvl w:ilvl="1">
      <w:start w:val="92"/>
      <w:numFmt w:val="decimal"/>
      <w:lvlText w:val="%2."/>
      <w:lvlJc w:val="left"/>
      <w:pPr>
        <w:ind w:left="667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7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</w:abstractNum>
  <w:abstractNum w:abstractNumId="61">
    <w:multiLevelType w:val="hybridMultilevel"/>
    <w:lvl w:ilvl="0">
      <w:start w:val="8"/>
      <w:numFmt w:val="decimal"/>
      <w:lvlText w:val="%1"/>
      <w:lvlJc w:val="left"/>
      <w:pPr>
        <w:ind w:left="3886" w:hanging="715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886" w:hanging="71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6" w:hanging="715"/>
        <w:jc w:val="right"/>
      </w:pPr>
      <w:rPr>
        <w:rFonts w:hint="default" w:ascii="Times New Roman" w:hAnsi="Times New Roman" w:eastAsia="Times New Roman"/>
        <w:b/>
        <w:bCs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843" w:hanging="7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8" w:hanging="7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3" w:hanging="7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7" w:hanging="7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2" w:hanging="7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7" w:hanging="715"/>
      </w:pPr>
      <w:rPr>
        <w:rFonts w:hint="default"/>
      </w:rPr>
    </w:lvl>
  </w:abstractNum>
  <w:abstractNum w:abstractNumId="60">
    <w:multiLevelType w:val="hybridMultilevel"/>
    <w:lvl w:ilvl="0">
      <w:start w:val="8"/>
      <w:numFmt w:val="decimal"/>
      <w:lvlText w:val="%1"/>
      <w:lvlJc w:val="left"/>
      <w:pPr>
        <w:ind w:left="3401" w:hanging="715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401" w:hanging="71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1" w:hanging="715"/>
        <w:jc w:val="right"/>
      </w:pPr>
      <w:rPr>
        <w:rFonts w:hint="default" w:ascii="Times New Roman" w:hAnsi="Times New Roman" w:eastAsia="Times New Roman"/>
        <w:b/>
        <w:bCs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507" w:hanging="7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0" w:hanging="7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3" w:hanging="7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5" w:hanging="7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8" w:hanging="7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1" w:hanging="715"/>
      </w:pPr>
      <w:rPr>
        <w:rFonts w:hint="default"/>
      </w:rPr>
    </w:lvl>
  </w:abstractNum>
  <w:abstractNum w:abstractNumId="59">
    <w:multiLevelType w:val="hybridMultilevel"/>
    <w:lvl w:ilvl="0">
      <w:start w:val="8"/>
      <w:numFmt w:val="decimal"/>
      <w:lvlText w:val="%1"/>
      <w:lvlJc w:val="left"/>
      <w:pPr>
        <w:ind w:left="3077" w:hanging="71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077" w:hanging="718"/>
        <w:jc w:val="left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3077" w:hanging="718"/>
        <w:jc w:val="right"/>
      </w:pPr>
      <w:rPr>
        <w:rFonts w:hint="default" w:ascii="Times New Roman" w:hAnsi="Times New Roman" w:eastAsia="Times New Roman"/>
        <w:b/>
        <w:bCs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301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2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3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23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4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5" w:hanging="718"/>
      </w:pPr>
      <w:rPr>
        <w:rFonts w:hint="default"/>
      </w:rPr>
    </w:lvl>
  </w:abstractNum>
  <w:abstractNum w:abstractNumId="58">
    <w:multiLevelType w:val="hybridMultilevel"/>
    <w:lvl w:ilvl="0">
      <w:start w:val="8"/>
      <w:numFmt w:val="decimal"/>
      <w:lvlText w:val="%1"/>
      <w:lvlJc w:val="left"/>
      <w:pPr>
        <w:ind w:left="2668" w:hanging="932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668" w:hanging="932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668" w:hanging="93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68" w:hanging="932"/>
        <w:jc w:val="right"/>
      </w:pPr>
      <w:rPr>
        <w:rFonts w:hint="default" w:ascii="Times New Roman" w:hAnsi="Times New Roman" w:eastAsia="Times New Roman"/>
        <w:b/>
        <w:bCs/>
        <w:spacing w:val="3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5790" w:hanging="9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3" w:hanging="9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5" w:hanging="9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8" w:hanging="9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1" w:hanging="932"/>
      </w:pPr>
      <w:rPr>
        <w:rFonts w:hint="default"/>
      </w:rPr>
    </w:lvl>
  </w:abstractNum>
  <w:abstractNum w:abstractNumId="57">
    <w:multiLevelType w:val="hybridMultilevel"/>
    <w:lvl w:ilvl="0">
      <w:start w:val="8"/>
      <w:numFmt w:val="decimal"/>
      <w:lvlText w:val="%1"/>
      <w:lvlJc w:val="left"/>
      <w:pPr>
        <w:ind w:left="2901" w:hanging="701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901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17" w:hanging="701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19" w:hanging="912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5696" w:hanging="9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4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3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1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9" w:hanging="912"/>
      </w:pPr>
      <w:rPr>
        <w:rFonts w:hint="default"/>
      </w:rPr>
    </w:lvl>
  </w:abstractNum>
  <w:abstractNum w:abstractNumId="56">
    <w:multiLevelType w:val="hybridMultilevel"/>
    <w:lvl w:ilvl="0">
      <w:start w:val="19"/>
      <w:numFmt w:val="upperRoman"/>
      <w:lvlText w:val="%1"/>
      <w:lvlJc w:val="left"/>
      <w:pPr>
        <w:ind w:left="112" w:hanging="658"/>
        <w:jc w:val="left"/>
      </w:pPr>
      <w:rPr>
        <w:rFonts w:hint="default" w:ascii="Times New Roman" w:hAnsi="Times New Roman" w:eastAsia="Times New Roman"/>
        <w:spacing w:val="-2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6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6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6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58"/>
      </w:pPr>
      <w:rPr>
        <w:rFonts w:hint="default"/>
      </w:rPr>
    </w:lvl>
  </w:abstractNum>
  <w:abstractNum w:abstractNumId="55">
    <w:multiLevelType w:val="hybridMultilevel"/>
    <w:lvl w:ilvl="0">
      <w:start w:val="8"/>
      <w:numFmt w:val="decimal"/>
      <w:lvlText w:val="%1"/>
      <w:lvlJc w:val="left"/>
      <w:pPr>
        <w:ind w:left="3226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26" w:hanging="492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4661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1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2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3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4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5" w:hanging="492"/>
      </w:pPr>
      <w:rPr>
        <w:rFonts w:hint="default"/>
      </w:rPr>
    </w:lvl>
  </w:abstractNum>
  <w:abstractNum w:abstractNumId="54">
    <w:multiLevelType w:val="hybridMultilevel"/>
    <w:lvl w:ilvl="0">
      <w:start w:val="7"/>
      <w:numFmt w:val="decimal"/>
      <w:lvlText w:val="%1"/>
      <w:lvlJc w:val="left"/>
      <w:pPr>
        <w:ind w:left="3662" w:hanging="7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62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2" w:hanging="701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68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66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9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6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73" w:hanging="701"/>
      </w:pPr>
      <w:rPr>
        <w:rFonts w:hint="default"/>
      </w:rPr>
    </w:lvl>
  </w:abstractNum>
  <w:abstractNum w:abstractNumId="53">
    <w:multiLevelType w:val="hybridMultilevel"/>
    <w:lvl w:ilvl="0">
      <w:start w:val="7"/>
      <w:numFmt w:val="decimal"/>
      <w:lvlText w:val="%1"/>
      <w:lvlJc w:val="left"/>
      <w:pPr>
        <w:ind w:left="3432" w:hanging="70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32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32" w:hanging="701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53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4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1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0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9" w:hanging="701"/>
      </w:pPr>
      <w:rPr>
        <w:rFonts w:hint="default"/>
      </w:rPr>
    </w:lvl>
  </w:abstractNum>
  <w:abstractNum w:abstractNumId="52">
    <w:multiLevelType w:val="hybridMultilevel"/>
    <w:lvl w:ilvl="0">
      <w:start w:val="7"/>
      <w:numFmt w:val="decimal"/>
      <w:lvlText w:val="%1"/>
      <w:lvlJc w:val="left"/>
      <w:pPr>
        <w:ind w:left="1526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6" w:hanging="423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559" w:hanging="701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08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4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0" w:hanging="701"/>
      </w:pPr>
      <w:rPr>
        <w:rFonts w:hint="default"/>
      </w:rPr>
    </w:lvl>
  </w:abstractNum>
  <w:abstractNum w:abstractNumId="50">
    <w:multiLevelType w:val="hybridMultilevel"/>
    <w:lvl w:ilvl="0">
      <w:start w:val="11"/>
      <w:numFmt w:val="decimal"/>
      <w:lvlText w:val="%1."/>
      <w:lvlJc w:val="left"/>
      <w:pPr>
        <w:ind w:left="858" w:hanging="360"/>
        <w:jc w:val="right"/>
      </w:pPr>
      <w:rPr>
        <w:rFonts w:hint="default" w:ascii="Times New Roman" w:hAnsi="Times New Roman" w:eastAsia="Times New Roman"/>
        <w:i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9" w:hanging="360"/>
      </w:pPr>
      <w:rPr>
        <w:rFonts w:hint="default"/>
      </w:rPr>
    </w:lvl>
  </w:abstractNum>
  <w:abstractNum w:abstractNumId="49">
    <w:multiLevelType w:val="hybridMultilevel"/>
    <w:lvl w:ilvl="0">
      <w:start w:val="6"/>
      <w:numFmt w:val="decimal"/>
      <w:lvlText w:val="%1"/>
      <w:lvlJc w:val="left"/>
      <w:pPr>
        <w:ind w:left="3922" w:hanging="492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922" w:hanging="492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4448" w:hanging="718"/>
        <w:jc w:val="left"/>
      </w:pPr>
      <w:rPr>
        <w:rFonts w:hint="default" w:ascii="Times New Roman" w:hAnsi="Times New Roman" w:eastAsia="Times New Roman"/>
        <w:b/>
        <w:bCs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4580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5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0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5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0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6" w:hanging="718"/>
      </w:pPr>
      <w:rPr>
        <w:rFonts w:hint="default"/>
      </w:rPr>
    </w:lvl>
  </w:abstractNum>
  <w:abstractNum w:abstractNumId="48">
    <w:multiLevelType w:val="hybridMultilevel"/>
    <w:lvl w:ilvl="0">
      <w:start w:val="6"/>
      <w:numFmt w:val="decimal"/>
      <w:lvlText w:val="%1"/>
      <w:lvlJc w:val="left"/>
      <w:pPr>
        <w:ind w:left="3874" w:hanging="4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874" w:hanging="420"/>
        <w:jc w:val="lef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4395" w:hanging="701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73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8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8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7" w:hanging="701"/>
      </w:pPr>
      <w:rPr>
        <w:rFonts w:hint="default"/>
      </w:rPr>
    </w:lvl>
  </w:abstractNum>
  <w:abstractNum w:abstractNumId="47">
    <w:multiLevelType w:val="hybridMultilevel"/>
    <w:lvl w:ilvl="0">
      <w:start w:val="6"/>
      <w:numFmt w:val="decimal"/>
      <w:lvlText w:val="%1"/>
      <w:lvlJc w:val="left"/>
      <w:pPr>
        <w:ind w:left="3053" w:hanging="70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53" w:hanging="70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53" w:hanging="702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269" w:hanging="7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6" w:hanging="7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3" w:hanging="7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7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16" w:hanging="7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3" w:hanging="702"/>
      </w:pPr>
      <w:rPr>
        <w:rFonts w:hint="default"/>
      </w:rPr>
    </w:lvl>
  </w:abstractNum>
  <w:abstractNum w:abstractNumId="46">
    <w:multiLevelType w:val="hybridMultilevel"/>
    <w:lvl w:ilvl="0">
      <w:start w:val="19"/>
      <w:numFmt w:val="lowerLetter"/>
      <w:lvlText w:val="%1."/>
      <w:lvlJc w:val="left"/>
      <w:pPr>
        <w:ind w:left="368" w:hanging="256"/>
        <w:jc w:val="left"/>
      </w:pPr>
      <w:rPr>
        <w:rFonts w:hint="default" w:ascii="Times New Roman" w:hAnsi="Times New Roman" w:eastAsia="Times New Roman"/>
        <w:spacing w:val="3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170" w:hanging="360"/>
        <w:jc w:val="right"/>
      </w:pPr>
      <w:rPr>
        <w:rFonts w:hint="default" w:ascii="Times New Roman" w:hAnsi="Times New Roman" w:eastAsia="Times New Roman"/>
        <w:i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2847" w:hanging="361"/>
        <w:jc w:val="left"/>
      </w:pPr>
      <w:rPr>
        <w:rFonts w:hint="default" w:ascii="Times New Roman" w:hAnsi="Times New Roman" w:eastAsia="Times New Roman"/>
        <w:i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84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3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0" w:hanging="361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33" w:hanging="348"/>
        <w:jc w:val="righ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98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7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4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1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9" w:hanging="348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26" w:hanging="351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80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1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1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2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3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3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4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5" w:hanging="351"/>
      </w:pPr>
      <w:rPr>
        <w:rFonts w:hint="default"/>
      </w:rPr>
    </w:lvl>
  </w:abstractNum>
  <w:abstractNum w:abstractNumId="43">
    <w:multiLevelType w:val="hybridMultilevel"/>
    <w:lvl w:ilvl="0">
      <w:start w:val="6"/>
      <w:numFmt w:val="decimal"/>
      <w:lvlText w:val="%1"/>
      <w:lvlJc w:val="left"/>
      <w:pPr>
        <w:ind w:left="2756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56" w:hanging="493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4293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59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6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3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9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6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3" w:hanging="493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039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2" w:hanging="334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3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334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2" w:hanging="295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2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95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2" w:hanging="298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98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2" w:hanging="298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98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679" w:hanging="281"/>
        <w:jc w:val="left"/>
      </w:pPr>
      <w:rPr>
        <w:rFonts w:hint="default" w:ascii="Times New Roman" w:hAnsi="Times New Roman" w:eastAsia="Times New Roman"/>
        <w:i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281"/>
      </w:pPr>
      <w:rPr>
        <w:rFonts w:hint="default"/>
      </w:rPr>
    </w:lvl>
  </w:abstractNum>
  <w:abstractNum w:abstractNumId="34">
    <w:multiLevelType w:val="hybridMultilevel"/>
    <w:lvl w:ilvl="0">
      <w:start w:val="9"/>
      <w:numFmt w:val="decimal"/>
      <w:lvlText w:val="%1."/>
      <w:lvlJc w:val="left"/>
      <w:pPr>
        <w:ind w:left="112" w:hanging="528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12" w:hanging="348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81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348"/>
      </w:pPr>
      <w:rPr>
        <w:rFonts w:hint="default"/>
      </w:rPr>
    </w:lvl>
  </w:abstractNum>
  <w:abstractNum w:abstractNumId="33">
    <w:multiLevelType w:val="hybridMultilevel"/>
    <w:lvl w:ilvl="0">
      <w:start w:val="5"/>
      <w:numFmt w:val="decimal"/>
      <w:lvlText w:val="%1."/>
      <w:lvlJc w:val="left"/>
      <w:pPr>
        <w:ind w:left="112" w:hanging="528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528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21" w:hanging="528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80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1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2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3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3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4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5" w:hanging="528"/>
      </w:pPr>
      <w:rPr>
        <w:rFonts w:hint="default"/>
      </w:rPr>
    </w:lvl>
  </w:abstractNum>
  <w:abstractNum w:abstractNumId="31">
    <w:multiLevelType w:val="hybridMultilevel"/>
    <w:lvl w:ilvl="0">
      <w:start w:val="10"/>
      <w:numFmt w:val="decimal"/>
      <w:lvlText w:val="%1."/>
      <w:lvlJc w:val="left"/>
      <w:pPr>
        <w:ind w:left="1039" w:hanging="430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78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7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5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3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43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39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360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."/>
      <w:lvlJc w:val="left"/>
      <w:pPr>
        <w:ind w:left="1039" w:hanging="360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39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360"/>
      </w:pPr>
      <w:rPr>
        <w:rFonts w:hint="default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2416" w:hanging="7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16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5" w:hanging="701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4541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2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2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3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4" w:hanging="701"/>
      </w:pPr>
      <w:rPr>
        <w:rFonts w:hint="default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3697" w:hanging="49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97" w:hanging="493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5045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7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0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63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35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08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1" w:hanging="493"/>
      </w:pPr>
      <w:rPr>
        <w:rFonts w:hint="default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2047"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7" w:hanging="560"/>
        <w:jc w:val="left"/>
      </w:pPr>
      <w:rPr>
        <w:rFonts w:hint="default" w:ascii="Times New Roman" w:hAnsi="Times New Roman" w:eastAsia="Times New Roman"/>
        <w:b/>
        <w:bCs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3706" w:hanging="701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3">
      <w:start w:val="1"/>
      <w:numFmt w:val="decimal"/>
      <w:lvlText w:val="%4."/>
      <w:lvlJc w:val="left"/>
      <w:pPr>
        <w:ind w:left="112" w:hanging="348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538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4" w:hanging="348"/>
      </w:pPr>
      <w:rPr>
        <w:rFonts w:hint="default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2801" w:hanging="423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801" w:hanging="423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2914" w:hanging="632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4588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2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6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0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4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8" w:hanging="632"/>
      </w:pPr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12" w:hanging="67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" w:hanging="67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72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72"/>
      </w:pPr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3783" w:hanging="493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783" w:hanging="493"/>
        <w:jc w:val="left"/>
      </w:pPr>
      <w:rPr>
        <w:rFonts w:hint="default" w:ascii="Times New Roman" w:hAnsi="Times New Roman" w:eastAsia="Times New Roman"/>
        <w:b/>
        <w:bCs/>
        <w:i/>
        <w:spacing w:val="1"/>
        <w:w w:val="100"/>
        <w:sz w:val="28"/>
        <w:szCs w:val="28"/>
      </w:rPr>
    </w:lvl>
    <w:lvl w:ilvl="2">
      <w:start w:val="2"/>
      <w:numFmt w:val="decimal"/>
      <w:lvlText w:val="%1.%2.%3."/>
      <w:lvlJc w:val="left"/>
      <w:pPr>
        <w:ind w:left="4543" w:hanging="701"/>
        <w:jc w:val="right"/>
      </w:pPr>
      <w:rPr>
        <w:rFonts w:hint="default" w:ascii="Times New Roman" w:hAnsi="Times New Roman" w:eastAsia="Times New Roman"/>
        <w:b/>
        <w:bCs/>
        <w:i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848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2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6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10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8" w:hanging="701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102" w:hanging="42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2" w:hanging="423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96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0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8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1" w:hanging="423"/>
      </w:pPr>
      <w:rPr>
        <w:rFonts w:hint="default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2" w:hanging="6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6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53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112" w:hanging="912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4242" w:hanging="9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912"/>
      </w:pPr>
      <w:rPr>
        <w:rFonts w:hint="default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2" w:hanging="648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2" w:hanging="64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48"/>
        <w:jc w:val="left"/>
      </w:pPr>
      <w:rPr>
        <w:rFonts w:hint="default" w:ascii="Times New Roman" w:hAnsi="Times New Roman" w:eastAsia="Times New Roman"/>
        <w:b/>
        <w:bCs/>
        <w:i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48"/>
      </w:pPr>
      <w:rPr>
        <w:rFonts w:hint="default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12" w:hanging="665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2" w:hanging="66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65"/>
        <w:jc w:val="left"/>
      </w:pPr>
      <w:rPr>
        <w:rFonts w:hint="default" w:ascii="Times New Roman" w:hAnsi="Times New Roman" w:eastAsia="Times New Roman"/>
        <w:b/>
        <w:bCs/>
        <w:i/>
        <w:spacing w:val="3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65"/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12" w:hanging="65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" w:hanging="656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2" w:hanging="656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56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2" w:hanging="70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" w:hanging="70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704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112" w:hanging="872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4242" w:hanging="8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8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8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8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872"/>
      </w:pPr>
      <w:rPr>
        <w:rFonts w:hint="default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4093" w:hanging="493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93" w:hanging="493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5365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97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0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63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5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8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61" w:hanging="493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12" w:hanging="63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" w:hanging="6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34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3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13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5" w:hanging="360"/>
      </w:pPr>
      <w:rPr>
        <w:rFonts w:hint="default"/>
      </w:rPr>
    </w:lvl>
  </w:abstractNum>
  <w:abstractNum w:abstractNumId="11">
    <w:multiLevelType w:val="hybridMultilevel"/>
    <w:lvl w:ilvl="0">
      <w:start w:val="35"/>
      <w:numFmt w:val="decimal"/>
      <w:lvlText w:val="%1"/>
      <w:lvlJc w:val="left"/>
      <w:pPr>
        <w:ind w:left="374" w:hanging="263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84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3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2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7" w:hanging="263"/>
      </w:pPr>
      <w:rPr>
        <w:rFonts w:hint="default"/>
      </w:rPr>
    </w:lvl>
  </w:abstractNum>
  <w:abstractNum w:abstractNumId="10">
    <w:multiLevelType w:val="hybridMultilevel"/>
    <w:lvl w:ilvl="0">
      <w:start w:val="31"/>
      <w:numFmt w:val="decimal"/>
      <w:lvlText w:val="%1"/>
      <w:lvlJc w:val="left"/>
      <w:pPr>
        <w:ind w:left="112" w:hanging="253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50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53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78" w:hanging="699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78" w:hanging="6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78" w:hanging="699"/>
        <w:jc w:val="righ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4093" w:hanging="6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98" w:hanging="6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3" w:hanging="6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7" w:hanging="6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2" w:hanging="6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699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4325" w:hanging="70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25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5" w:hanging="701"/>
        <w:jc w:val="righ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6151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62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3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5" w:hanging="70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75" w:hanging="163"/>
        <w:jc w:val="left"/>
      </w:pPr>
      <w:rPr>
        <w:rFonts w:hint="default"/>
        <w:u w:val="single" w:color="000000"/>
      </w:rPr>
    </w:lvl>
    <w:lvl w:ilvl="1">
      <w:start w:val="1"/>
      <w:numFmt w:val="bullet"/>
      <w:lvlText w:val="•"/>
      <w:lvlJc w:val="left"/>
      <w:pPr>
        <w:ind w:left="439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8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" w:hanging="163"/>
      </w:pPr>
      <w:rPr>
        <w:rFonts w:hint="default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437" w:hanging="325"/>
        <w:jc w:val="left"/>
      </w:pPr>
      <w:rPr>
        <w:rFonts w:hint="default" w:ascii="Times New Roman" w:hAnsi="Times New Roman" w:eastAsia="Times New Roman"/>
        <w:spacing w:val="19"/>
        <w:w w:val="102"/>
        <w:position w:val="1"/>
        <w:sz w:val="23"/>
        <w:szCs w:val="23"/>
      </w:rPr>
    </w:lvl>
    <w:lvl w:ilvl="1">
      <w:start w:val="1"/>
      <w:numFmt w:val="bullet"/>
      <w:lvlText w:val="•"/>
      <w:lvlJc w:val="left"/>
      <w:pPr>
        <w:ind w:left="497" w:hanging="3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55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0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7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5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" w:hanging="325"/>
      </w:pPr>
      <w:rPr>
        <w:rFonts w:hint="default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12" w:hanging="253"/>
        <w:jc w:val="left"/>
      </w:pPr>
      <w:rPr>
        <w:rFonts w:hint="default" w:ascii="Times New Roman" w:hAnsi="Times New Roman" w:eastAsia="Times New Roman"/>
        <w:spacing w:val="1"/>
        <w:w w:val="99"/>
      </w:rPr>
    </w:lvl>
    <w:lvl w:ilvl="1">
      <w:start w:val="1"/>
      <w:numFmt w:val="bullet"/>
      <w:lvlText w:val="•"/>
      <w:lvlJc w:val="left"/>
      <w:pPr>
        <w:ind w:left="1150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53"/>
      </w:pPr>
      <w:rPr>
        <w:rFonts w:hint="default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112" w:hanging="263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50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63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2" w:hanging="68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68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" w:hanging="689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1" w:hanging="6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6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6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6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6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689"/>
      </w:pPr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266" w:hanging="155"/>
        <w:jc w:val="left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76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3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9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6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3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6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3" w:hanging="155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315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15" w:hanging="492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12" w:hanging="672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112" w:hanging="874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5688" w:hanging="8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8" w:hanging="8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8" w:hanging="8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7" w:hanging="8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7" w:hanging="87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" w:hanging="5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500"/>
        <w:jc w:val="left"/>
      </w:pPr>
      <w:rPr>
        <w:rFonts w:hint="default" w:ascii="Times New Roman" w:hAnsi="Times New Roman" w:eastAsia="Times New Roman"/>
        <w:b/>
        <w:bCs/>
        <w:i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81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500"/>
      </w:pPr>
      <w:rPr>
        <w:rFonts w:hint="default"/>
      </w:rPr>
    </w:lvl>
  </w:abstractNum>
  <w:num w:numId="52">
    <w:abstractNumId w:val="51"/>
  </w:num>
  <w:num w:numId="39">
    <w:abstractNumId w:val="38"/>
  </w:num>
  <w:num w:numId="26">
    <w:abstractNumId w:val="2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"/>
      <w:ind w:left="112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44"/>
      <w:ind w:left="97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653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167"/>
      <w:ind w:left="679"/>
      <w:outlineLvl w:val="3"/>
    </w:pPr>
    <w:rPr>
      <w:rFonts w:ascii="Times New Roman" w:hAnsi="Times New Roman" w:eastAsia="Times New Roman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footer" Target="footer9.xml"/><Relationship Id="rId33" Type="http://schemas.openxmlformats.org/officeDocument/2006/relationships/footer" Target="footer10.xml"/><Relationship Id="rId34" Type="http://schemas.openxmlformats.org/officeDocument/2006/relationships/footer" Target="footer11.xml"/><Relationship Id="rId35" Type="http://schemas.openxmlformats.org/officeDocument/2006/relationships/footer" Target="footer12.xml"/><Relationship Id="rId36" Type="http://schemas.openxmlformats.org/officeDocument/2006/relationships/hyperlink" Target="http://www.top500.org/" TargetMode="External"/><Relationship Id="rId37" Type="http://schemas.openxmlformats.org/officeDocument/2006/relationships/hyperlink" Target="http://grape.astron.s.u-tokyo.ac.jp/grape/" TargetMode="External"/><Relationship Id="rId38" Type="http://schemas.openxmlformats.org/officeDocument/2006/relationships/footer" Target="footer13.xml"/><Relationship Id="rId39" Type="http://schemas.openxmlformats.org/officeDocument/2006/relationships/footer" Target="footer14.xml"/><Relationship Id="rId40" Type="http://schemas.openxmlformats.org/officeDocument/2006/relationships/hyperlink" Target="http://www.ptc.spbu.ru/" TargetMode="External"/><Relationship Id="rId41" Type="http://schemas.openxmlformats.org/officeDocument/2006/relationships/hyperlink" Target="http://www.osp.ru/os/2000/05-06/178019/" TargetMode="External"/><Relationship Id="rId42" Type="http://schemas.openxmlformats.org/officeDocument/2006/relationships/footer" Target="footer15.xml"/><Relationship Id="rId43" Type="http://schemas.openxmlformats.org/officeDocument/2006/relationships/image" Target="media/image20.png"/><Relationship Id="rId44" Type="http://schemas.openxmlformats.org/officeDocument/2006/relationships/footer" Target="footer16.xml"/><Relationship Id="rId45" Type="http://schemas.openxmlformats.org/officeDocument/2006/relationships/footer" Target="footer17.xml"/><Relationship Id="rId46" Type="http://schemas.openxmlformats.org/officeDocument/2006/relationships/footer" Target="footer18.xml"/><Relationship Id="rId47" Type="http://schemas.openxmlformats.org/officeDocument/2006/relationships/footer" Target="footer19.xml"/><Relationship Id="rId48" Type="http://schemas.openxmlformats.org/officeDocument/2006/relationships/footer" Target="footer20.xml"/><Relationship Id="rId49" Type="http://schemas.openxmlformats.org/officeDocument/2006/relationships/image" Target="media/image21.png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image" Target="media/image38.png"/><Relationship Id="rId67" Type="http://schemas.openxmlformats.org/officeDocument/2006/relationships/image" Target="media/image39.png"/><Relationship Id="rId68" Type="http://schemas.openxmlformats.org/officeDocument/2006/relationships/image" Target="media/image40.png"/><Relationship Id="rId69" Type="http://schemas.openxmlformats.org/officeDocument/2006/relationships/image" Target="media/image41.png"/><Relationship Id="rId70" Type="http://schemas.openxmlformats.org/officeDocument/2006/relationships/image" Target="media/image42.png"/><Relationship Id="rId71" Type="http://schemas.openxmlformats.org/officeDocument/2006/relationships/image" Target="media/image43.png"/><Relationship Id="rId72" Type="http://schemas.openxmlformats.org/officeDocument/2006/relationships/image" Target="media/image44.png"/><Relationship Id="rId73" Type="http://schemas.openxmlformats.org/officeDocument/2006/relationships/image" Target="media/image45.png"/><Relationship Id="rId74" Type="http://schemas.openxmlformats.org/officeDocument/2006/relationships/image" Target="media/image46.png"/><Relationship Id="rId75" Type="http://schemas.openxmlformats.org/officeDocument/2006/relationships/image" Target="media/image47.png"/><Relationship Id="rId76" Type="http://schemas.openxmlformats.org/officeDocument/2006/relationships/image" Target="media/image48.png"/><Relationship Id="rId77" Type="http://schemas.openxmlformats.org/officeDocument/2006/relationships/image" Target="media/image49.png"/><Relationship Id="rId78" Type="http://schemas.openxmlformats.org/officeDocument/2006/relationships/image" Target="media/image50.png"/><Relationship Id="rId79" Type="http://schemas.openxmlformats.org/officeDocument/2006/relationships/image" Target="media/image51.png"/><Relationship Id="rId80" Type="http://schemas.openxmlformats.org/officeDocument/2006/relationships/image" Target="media/image52.png"/><Relationship Id="rId81" Type="http://schemas.openxmlformats.org/officeDocument/2006/relationships/image" Target="media/image53.png"/><Relationship Id="rId82" Type="http://schemas.openxmlformats.org/officeDocument/2006/relationships/image" Target="media/image54.png"/><Relationship Id="rId83" Type="http://schemas.openxmlformats.org/officeDocument/2006/relationships/image" Target="media/image55.png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image" Target="media/image58.png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image" Target="media/image64.pn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png"/><Relationship Id="rId96" Type="http://schemas.openxmlformats.org/officeDocument/2006/relationships/image" Target="media/image68.png"/><Relationship Id="rId97" Type="http://schemas.openxmlformats.org/officeDocument/2006/relationships/image" Target="media/image69.png"/><Relationship Id="rId98" Type="http://schemas.openxmlformats.org/officeDocument/2006/relationships/image" Target="media/image70.png"/><Relationship Id="rId99" Type="http://schemas.openxmlformats.org/officeDocument/2006/relationships/image" Target="media/image71.png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image" Target="media/image106.png"/><Relationship Id="rId135" Type="http://schemas.openxmlformats.org/officeDocument/2006/relationships/image" Target="media/image107.png"/><Relationship Id="rId136" Type="http://schemas.openxmlformats.org/officeDocument/2006/relationships/image" Target="media/image108.png"/><Relationship Id="rId137" Type="http://schemas.openxmlformats.org/officeDocument/2006/relationships/image" Target="media/image109.png"/><Relationship Id="rId138" Type="http://schemas.openxmlformats.org/officeDocument/2006/relationships/image" Target="media/image110.png"/><Relationship Id="rId139" Type="http://schemas.openxmlformats.org/officeDocument/2006/relationships/image" Target="media/image111.png"/><Relationship Id="rId140" Type="http://schemas.openxmlformats.org/officeDocument/2006/relationships/image" Target="media/image112.png"/><Relationship Id="rId141" Type="http://schemas.openxmlformats.org/officeDocument/2006/relationships/image" Target="media/image113.png"/><Relationship Id="rId142" Type="http://schemas.openxmlformats.org/officeDocument/2006/relationships/image" Target="media/image114.png"/><Relationship Id="rId143" Type="http://schemas.openxmlformats.org/officeDocument/2006/relationships/image" Target="media/image115.png"/><Relationship Id="rId144" Type="http://schemas.openxmlformats.org/officeDocument/2006/relationships/image" Target="media/image116.png"/><Relationship Id="rId145" Type="http://schemas.openxmlformats.org/officeDocument/2006/relationships/image" Target="media/image117.png"/><Relationship Id="rId146" Type="http://schemas.openxmlformats.org/officeDocument/2006/relationships/image" Target="media/image118.png"/><Relationship Id="rId147" Type="http://schemas.openxmlformats.org/officeDocument/2006/relationships/image" Target="media/image119.png"/><Relationship Id="rId148" Type="http://schemas.openxmlformats.org/officeDocument/2006/relationships/image" Target="media/image120.png"/><Relationship Id="rId149" Type="http://schemas.openxmlformats.org/officeDocument/2006/relationships/image" Target="media/image121.png"/><Relationship Id="rId150" Type="http://schemas.openxmlformats.org/officeDocument/2006/relationships/image" Target="media/image122.png"/><Relationship Id="rId151" Type="http://schemas.openxmlformats.org/officeDocument/2006/relationships/image" Target="media/image123.png"/><Relationship Id="rId152" Type="http://schemas.openxmlformats.org/officeDocument/2006/relationships/image" Target="media/image124.png"/><Relationship Id="rId153" Type="http://schemas.openxmlformats.org/officeDocument/2006/relationships/image" Target="media/image125.png"/><Relationship Id="rId154" Type="http://schemas.openxmlformats.org/officeDocument/2006/relationships/image" Target="media/image126.png"/><Relationship Id="rId155" Type="http://schemas.openxmlformats.org/officeDocument/2006/relationships/image" Target="media/image127.png"/><Relationship Id="rId156" Type="http://schemas.openxmlformats.org/officeDocument/2006/relationships/image" Target="media/image128.png"/><Relationship Id="rId157" Type="http://schemas.openxmlformats.org/officeDocument/2006/relationships/image" Target="media/image129.png"/><Relationship Id="rId158" Type="http://schemas.openxmlformats.org/officeDocument/2006/relationships/image" Target="media/image130.png"/><Relationship Id="rId159" Type="http://schemas.openxmlformats.org/officeDocument/2006/relationships/image" Target="media/image131.png"/><Relationship Id="rId160" Type="http://schemas.openxmlformats.org/officeDocument/2006/relationships/image" Target="media/image132.png"/><Relationship Id="rId161" Type="http://schemas.openxmlformats.org/officeDocument/2006/relationships/image" Target="media/image133.png"/><Relationship Id="rId162" Type="http://schemas.openxmlformats.org/officeDocument/2006/relationships/image" Target="media/image134.png"/><Relationship Id="rId163" Type="http://schemas.openxmlformats.org/officeDocument/2006/relationships/image" Target="media/image135.png"/><Relationship Id="rId164" Type="http://schemas.openxmlformats.org/officeDocument/2006/relationships/image" Target="media/image136.png"/><Relationship Id="rId165" Type="http://schemas.openxmlformats.org/officeDocument/2006/relationships/image" Target="media/image137.png"/><Relationship Id="rId166" Type="http://schemas.openxmlformats.org/officeDocument/2006/relationships/image" Target="media/image138.png"/><Relationship Id="rId167" Type="http://schemas.openxmlformats.org/officeDocument/2006/relationships/image" Target="media/image139.png"/><Relationship Id="rId168" Type="http://schemas.openxmlformats.org/officeDocument/2006/relationships/image" Target="media/image140.png"/><Relationship Id="rId169" Type="http://schemas.openxmlformats.org/officeDocument/2006/relationships/image" Target="media/image141.png"/><Relationship Id="rId170" Type="http://schemas.openxmlformats.org/officeDocument/2006/relationships/image" Target="media/image142.png"/><Relationship Id="rId171" Type="http://schemas.openxmlformats.org/officeDocument/2006/relationships/image" Target="media/image143.png"/><Relationship Id="rId172" Type="http://schemas.openxmlformats.org/officeDocument/2006/relationships/image" Target="media/image144.png"/><Relationship Id="rId173" Type="http://schemas.openxmlformats.org/officeDocument/2006/relationships/image" Target="media/image145.png"/><Relationship Id="rId174" Type="http://schemas.openxmlformats.org/officeDocument/2006/relationships/image" Target="media/image146.png"/><Relationship Id="rId175" Type="http://schemas.openxmlformats.org/officeDocument/2006/relationships/image" Target="media/image147.png"/><Relationship Id="rId176" Type="http://schemas.openxmlformats.org/officeDocument/2006/relationships/footer" Target="footer21.xml"/><Relationship Id="rId177" Type="http://schemas.openxmlformats.org/officeDocument/2006/relationships/footer" Target="footer22.xml"/><Relationship Id="rId178" Type="http://schemas.openxmlformats.org/officeDocument/2006/relationships/footer" Target="footer23.xml"/><Relationship Id="rId179" Type="http://schemas.openxmlformats.org/officeDocument/2006/relationships/footer" Target="footer24.xml"/><Relationship Id="rId180" Type="http://schemas.openxmlformats.org/officeDocument/2006/relationships/footer" Target="footer25.xml"/><Relationship Id="rId181" Type="http://schemas.openxmlformats.org/officeDocument/2006/relationships/image" Target="media/image148.png"/><Relationship Id="rId182" Type="http://schemas.openxmlformats.org/officeDocument/2006/relationships/footer" Target="footer26.xml"/><Relationship Id="rId183" Type="http://schemas.openxmlformats.org/officeDocument/2006/relationships/footer" Target="footer27.xml"/><Relationship Id="rId184" Type="http://schemas.openxmlformats.org/officeDocument/2006/relationships/image" Target="media/image149.png"/><Relationship Id="rId185" Type="http://schemas.openxmlformats.org/officeDocument/2006/relationships/image" Target="media/image150.png"/><Relationship Id="rId186" Type="http://schemas.openxmlformats.org/officeDocument/2006/relationships/image" Target="media/image151.png"/><Relationship Id="rId187" Type="http://schemas.openxmlformats.org/officeDocument/2006/relationships/footer" Target="footer28.xml"/><Relationship Id="rId188" Type="http://schemas.openxmlformats.org/officeDocument/2006/relationships/footer" Target="footer29.xml"/><Relationship Id="rId189" Type="http://schemas.openxmlformats.org/officeDocument/2006/relationships/footer" Target="footer30.xml"/><Relationship Id="rId190" Type="http://schemas.openxmlformats.org/officeDocument/2006/relationships/footer" Target="footer31.xml"/><Relationship Id="rId191" Type="http://schemas.openxmlformats.org/officeDocument/2006/relationships/footer" Target="footer32.xml"/><Relationship Id="rId192" Type="http://schemas.openxmlformats.org/officeDocument/2006/relationships/footer" Target="footer33.xml"/><Relationship Id="rId193" Type="http://schemas.openxmlformats.org/officeDocument/2006/relationships/footer" Target="footer34.xml"/><Relationship Id="rId194" Type="http://schemas.openxmlformats.org/officeDocument/2006/relationships/footer" Target="footer35.xml"/><Relationship Id="rId195" Type="http://schemas.openxmlformats.org/officeDocument/2006/relationships/image" Target="media/image152.png"/><Relationship Id="rId196" Type="http://schemas.openxmlformats.org/officeDocument/2006/relationships/footer" Target="footer36.xml"/><Relationship Id="rId197" Type="http://schemas.openxmlformats.org/officeDocument/2006/relationships/footer" Target="footer37.xml"/><Relationship Id="rId198" Type="http://schemas.openxmlformats.org/officeDocument/2006/relationships/footer" Target="footer38.xml"/><Relationship Id="rId199" Type="http://schemas.openxmlformats.org/officeDocument/2006/relationships/footer" Target="footer39.xml"/><Relationship Id="rId200" Type="http://schemas.openxmlformats.org/officeDocument/2006/relationships/footer" Target="footer40.xml"/><Relationship Id="rId201" Type="http://schemas.openxmlformats.org/officeDocument/2006/relationships/footer" Target="footer41.xml"/><Relationship Id="rId202" Type="http://schemas.openxmlformats.org/officeDocument/2006/relationships/footer" Target="footer42.xml"/><Relationship Id="rId203" Type="http://schemas.openxmlformats.org/officeDocument/2006/relationships/image" Target="media/image153.jpeg"/><Relationship Id="rId204" Type="http://schemas.openxmlformats.org/officeDocument/2006/relationships/image" Target="media/image154.png"/><Relationship Id="rId205" Type="http://schemas.openxmlformats.org/officeDocument/2006/relationships/image" Target="media/image155.png"/><Relationship Id="rId206" Type="http://schemas.openxmlformats.org/officeDocument/2006/relationships/image" Target="media/image156.png"/><Relationship Id="rId207" Type="http://schemas.openxmlformats.org/officeDocument/2006/relationships/image" Target="media/image157.jpeg"/><Relationship Id="rId208" Type="http://schemas.openxmlformats.org/officeDocument/2006/relationships/image" Target="media/image158.jpeg"/><Relationship Id="rId209" Type="http://schemas.openxmlformats.org/officeDocument/2006/relationships/image" Target="media/image159.png"/><Relationship Id="rId210" Type="http://schemas.openxmlformats.org/officeDocument/2006/relationships/footer" Target="footer43.xml"/><Relationship Id="rId211" Type="http://schemas.openxmlformats.org/officeDocument/2006/relationships/footer" Target="footer44.xml"/><Relationship Id="rId212" Type="http://schemas.openxmlformats.org/officeDocument/2006/relationships/image" Target="media/image160.png"/><Relationship Id="rId213" Type="http://schemas.openxmlformats.org/officeDocument/2006/relationships/image" Target="media/image161.png"/><Relationship Id="rId214" Type="http://schemas.openxmlformats.org/officeDocument/2006/relationships/image" Target="media/image162.jpeg"/><Relationship Id="rId215" Type="http://schemas.openxmlformats.org/officeDocument/2006/relationships/image" Target="media/image163.jpeg"/><Relationship Id="rId216" Type="http://schemas.openxmlformats.org/officeDocument/2006/relationships/image" Target="media/image164.jpeg"/><Relationship Id="rId217" Type="http://schemas.openxmlformats.org/officeDocument/2006/relationships/image" Target="media/image165.jpeg"/><Relationship Id="rId218" Type="http://schemas.openxmlformats.org/officeDocument/2006/relationships/image" Target="media/image166.jpeg"/><Relationship Id="rId219" Type="http://schemas.openxmlformats.org/officeDocument/2006/relationships/image" Target="media/image167.png"/><Relationship Id="rId220" Type="http://schemas.openxmlformats.org/officeDocument/2006/relationships/image" Target="media/image168.jpeg"/><Relationship Id="rId221" Type="http://schemas.openxmlformats.org/officeDocument/2006/relationships/image" Target="media/image169.png"/><Relationship Id="rId222" Type="http://schemas.openxmlformats.org/officeDocument/2006/relationships/image" Target="media/image170.jpeg"/><Relationship Id="rId223" Type="http://schemas.openxmlformats.org/officeDocument/2006/relationships/image" Target="media/image171.png"/><Relationship Id="rId224" Type="http://schemas.openxmlformats.org/officeDocument/2006/relationships/image" Target="media/image172.png"/><Relationship Id="rId225" Type="http://schemas.openxmlformats.org/officeDocument/2006/relationships/footer" Target="footer45.xml"/><Relationship Id="rId226" Type="http://schemas.openxmlformats.org/officeDocument/2006/relationships/image" Target="media/image173.jpeg"/><Relationship Id="rId227" Type="http://schemas.openxmlformats.org/officeDocument/2006/relationships/image" Target="media/image174.png"/><Relationship Id="rId228" Type="http://schemas.openxmlformats.org/officeDocument/2006/relationships/image" Target="media/image175.png"/><Relationship Id="rId229" Type="http://schemas.openxmlformats.org/officeDocument/2006/relationships/image" Target="media/image176.png"/><Relationship Id="rId230" Type="http://schemas.openxmlformats.org/officeDocument/2006/relationships/image" Target="media/image177.png"/><Relationship Id="rId231" Type="http://schemas.openxmlformats.org/officeDocument/2006/relationships/image" Target="media/image178.png"/><Relationship Id="rId232" Type="http://schemas.openxmlformats.org/officeDocument/2006/relationships/image" Target="media/image179.png"/><Relationship Id="rId233" Type="http://schemas.openxmlformats.org/officeDocument/2006/relationships/image" Target="media/image180.png"/><Relationship Id="rId234" Type="http://schemas.openxmlformats.org/officeDocument/2006/relationships/image" Target="media/image181.png"/><Relationship Id="rId235" Type="http://schemas.openxmlformats.org/officeDocument/2006/relationships/image" Target="media/image182.png"/><Relationship Id="rId236" Type="http://schemas.openxmlformats.org/officeDocument/2006/relationships/image" Target="media/image183.png"/><Relationship Id="rId237" Type="http://schemas.openxmlformats.org/officeDocument/2006/relationships/image" Target="media/image184.png"/><Relationship Id="rId238" Type="http://schemas.openxmlformats.org/officeDocument/2006/relationships/image" Target="media/image185.png"/><Relationship Id="rId239" Type="http://schemas.openxmlformats.org/officeDocument/2006/relationships/image" Target="media/image186.png"/><Relationship Id="rId240" Type="http://schemas.openxmlformats.org/officeDocument/2006/relationships/image" Target="media/image187.png"/><Relationship Id="rId241" Type="http://schemas.openxmlformats.org/officeDocument/2006/relationships/image" Target="media/image188.png"/><Relationship Id="rId242" Type="http://schemas.openxmlformats.org/officeDocument/2006/relationships/image" Target="media/image189.png"/><Relationship Id="rId243" Type="http://schemas.openxmlformats.org/officeDocument/2006/relationships/image" Target="media/image190.png"/><Relationship Id="rId244" Type="http://schemas.openxmlformats.org/officeDocument/2006/relationships/image" Target="media/image191.png"/><Relationship Id="rId245" Type="http://schemas.openxmlformats.org/officeDocument/2006/relationships/image" Target="media/image192.png"/><Relationship Id="rId246" Type="http://schemas.openxmlformats.org/officeDocument/2006/relationships/image" Target="media/image193.png"/><Relationship Id="rId247" Type="http://schemas.openxmlformats.org/officeDocument/2006/relationships/image" Target="media/image194.png"/><Relationship Id="rId248" Type="http://schemas.openxmlformats.org/officeDocument/2006/relationships/image" Target="media/image195.png"/><Relationship Id="rId249" Type="http://schemas.openxmlformats.org/officeDocument/2006/relationships/image" Target="media/image196.png"/><Relationship Id="rId250" Type="http://schemas.openxmlformats.org/officeDocument/2006/relationships/image" Target="media/image197.png"/><Relationship Id="rId251" Type="http://schemas.openxmlformats.org/officeDocument/2006/relationships/image" Target="media/image198.png"/><Relationship Id="rId252" Type="http://schemas.openxmlformats.org/officeDocument/2006/relationships/image" Target="media/image199.png"/><Relationship Id="rId253" Type="http://schemas.openxmlformats.org/officeDocument/2006/relationships/image" Target="media/image200.png"/><Relationship Id="rId254" Type="http://schemas.openxmlformats.org/officeDocument/2006/relationships/image" Target="media/image201.png"/><Relationship Id="rId255" Type="http://schemas.openxmlformats.org/officeDocument/2006/relationships/image" Target="media/image202.png"/><Relationship Id="rId256" Type="http://schemas.openxmlformats.org/officeDocument/2006/relationships/image" Target="media/image203.png"/><Relationship Id="rId257" Type="http://schemas.openxmlformats.org/officeDocument/2006/relationships/image" Target="media/image204.png"/><Relationship Id="rId258" Type="http://schemas.openxmlformats.org/officeDocument/2006/relationships/image" Target="media/image205.png"/><Relationship Id="rId259" Type="http://schemas.openxmlformats.org/officeDocument/2006/relationships/image" Target="media/image206.png"/><Relationship Id="rId260" Type="http://schemas.openxmlformats.org/officeDocument/2006/relationships/image" Target="media/image207.png"/><Relationship Id="rId261" Type="http://schemas.openxmlformats.org/officeDocument/2006/relationships/image" Target="media/image208.png"/><Relationship Id="rId262" Type="http://schemas.openxmlformats.org/officeDocument/2006/relationships/image" Target="media/image209.png"/><Relationship Id="rId263" Type="http://schemas.openxmlformats.org/officeDocument/2006/relationships/image" Target="media/image210.jpeg"/><Relationship Id="rId264" Type="http://schemas.openxmlformats.org/officeDocument/2006/relationships/image" Target="media/image211.png"/><Relationship Id="rId265" Type="http://schemas.openxmlformats.org/officeDocument/2006/relationships/footer" Target="footer46.xml"/><Relationship Id="rId266" Type="http://schemas.openxmlformats.org/officeDocument/2006/relationships/footer" Target="footer47.xml"/><Relationship Id="rId267" Type="http://schemas.openxmlformats.org/officeDocument/2006/relationships/footer" Target="footer48.xml"/><Relationship Id="rId268" Type="http://schemas.openxmlformats.org/officeDocument/2006/relationships/footer" Target="footer49.xml"/><Relationship Id="rId269" Type="http://schemas.openxmlformats.org/officeDocument/2006/relationships/footer" Target="footer50.xml"/><Relationship Id="rId270" Type="http://schemas.openxmlformats.org/officeDocument/2006/relationships/footer" Target="footer51.xml"/><Relationship Id="rId271" Type="http://schemas.openxmlformats.org/officeDocument/2006/relationships/footer" Target="footer52.xml"/><Relationship Id="rId272" Type="http://schemas.openxmlformats.org/officeDocument/2006/relationships/footer" Target="footer53.xml"/><Relationship Id="rId273" Type="http://schemas.openxmlformats.org/officeDocument/2006/relationships/footer" Target="footer54.xml"/><Relationship Id="rId274" Type="http://schemas.openxmlformats.org/officeDocument/2006/relationships/footer" Target="footer55.xml"/><Relationship Id="rId275" Type="http://schemas.openxmlformats.org/officeDocument/2006/relationships/footer" Target="footer56.xml"/><Relationship Id="rId276" Type="http://schemas.openxmlformats.org/officeDocument/2006/relationships/footer" Target="footer57.xml"/><Relationship Id="rId277" Type="http://schemas.openxmlformats.org/officeDocument/2006/relationships/footer" Target="footer58.xml"/><Relationship Id="rId278" Type="http://schemas.openxmlformats.org/officeDocument/2006/relationships/footer" Target="footer59.xml"/><Relationship Id="rId279" Type="http://schemas.openxmlformats.org/officeDocument/2006/relationships/footer" Target="footer60.xml"/><Relationship Id="rId280" Type="http://schemas.openxmlformats.org/officeDocument/2006/relationships/footer" Target="footer61.xml"/><Relationship Id="rId281" Type="http://schemas.openxmlformats.org/officeDocument/2006/relationships/footer" Target="footer62.xml"/><Relationship Id="rId282" Type="http://schemas.openxmlformats.org/officeDocument/2006/relationships/footer" Target="footer63.xml"/><Relationship Id="rId283" Type="http://schemas.openxmlformats.org/officeDocument/2006/relationships/footer" Target="footer64.xml"/><Relationship Id="rId284" Type="http://schemas.openxmlformats.org/officeDocument/2006/relationships/footer" Target="footer65.xml"/><Relationship Id="rId285" Type="http://schemas.openxmlformats.org/officeDocument/2006/relationships/footer" Target="footer66.xml"/><Relationship Id="rId286" Type="http://schemas.openxmlformats.org/officeDocument/2006/relationships/footer" Target="footer67.xml"/><Relationship Id="rId287" Type="http://schemas.openxmlformats.org/officeDocument/2006/relationships/footer" Target="footer68.xml"/><Relationship Id="rId288" Type="http://schemas.openxmlformats.org/officeDocument/2006/relationships/footer" Target="footer69.xml"/><Relationship Id="rId289" Type="http://schemas.openxmlformats.org/officeDocument/2006/relationships/footer" Target="footer70.xml"/><Relationship Id="rId290" Type="http://schemas.openxmlformats.org/officeDocument/2006/relationships/hyperlink" Target="mailto:student@econ.adiu.az" TargetMode="External"/><Relationship Id="rId291" Type="http://schemas.openxmlformats.org/officeDocument/2006/relationships/footer" Target="footer71.xml"/><Relationship Id="rId292" Type="http://schemas.openxmlformats.org/officeDocument/2006/relationships/footer" Target="footer72.xml"/><Relationship Id="rId293" Type="http://schemas.openxmlformats.org/officeDocument/2006/relationships/footer" Target="footer73.xml"/><Relationship Id="rId294" Type="http://schemas.openxmlformats.org/officeDocument/2006/relationships/footer" Target="footer74.xml"/><Relationship Id="rId295" Type="http://schemas.openxmlformats.org/officeDocument/2006/relationships/footer" Target="footer75.xml"/><Relationship Id="rId296" Type="http://schemas.openxmlformats.org/officeDocument/2006/relationships/footer" Target="footer76.xml"/><Relationship Id="rId297" Type="http://schemas.openxmlformats.org/officeDocument/2006/relationships/footer" Target="footer77.xml"/><Relationship Id="rId298" Type="http://schemas.openxmlformats.org/officeDocument/2006/relationships/hyperlink" Target="http://www.cfln.ru/" TargetMode="External"/><Relationship Id="rId299" Type="http://schemas.openxmlformats.org/officeDocument/2006/relationships/hyperlink" Target="http://www.niso.org/standards/reso-urces/Z39-85.pdf" TargetMode="External"/><Relationship Id="rId300" Type="http://schemas.openxmlformats.org/officeDocument/2006/relationships/hyperlink" Target="http://trec.nist.gov/" TargetMode="External"/><Relationship Id="rId301" Type="http://schemas.openxmlformats.org/officeDocument/2006/relationships/hyperlink" Target="http://www.w3.org/" TargetMode="External"/><Relationship Id="rId30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:title>Dos</dc:title>
  <dcterms:created xsi:type="dcterms:W3CDTF">2017-03-05T17:46:07Z</dcterms:created>
  <dcterms:modified xsi:type="dcterms:W3CDTF">2017-03-05T17:46:07Z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2017-03-05T00:00:00Z</vt:filetime>
  </property>
</Properties>
</file>