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005" w:val="left" w:leader="none"/>
        </w:tabs>
        <w:spacing w:line="228" w:lineRule="exact" w:before="63"/>
        <w:ind w:left="645" w:firstLine="0"/>
        <w:jc w:val="center"/>
      </w:pPr>
      <w:r>
        <w:rPr/>
        <w:t>4.</w:t>
        <w:tab/>
        <w:t>LOKAL</w:t>
      </w:r>
      <w:r>
        <w:rPr>
          <w:spacing w:val="-9"/>
        </w:rPr>
        <w:t> </w:t>
      </w:r>
      <w:r>
        <w:rPr/>
        <w:t>ŞƏBƏKƏLƏR</w:t>
      </w:r>
    </w:p>
    <w:p>
      <w:pPr>
        <w:spacing w:line="228" w:lineRule="exact" w:before="0"/>
        <w:ind w:left="648" w:right="0" w:firstLine="0"/>
        <w:jc w:val="center"/>
        <w:rPr>
          <w:i/>
          <w:sz w:val="20"/>
        </w:rPr>
      </w:pPr>
      <w:r>
        <w:rPr>
          <w:i/>
          <w:sz w:val="20"/>
        </w:rPr>
        <w:t>(Mühazirə 4)</w:t>
      </w:r>
    </w:p>
    <w:p>
      <w:pPr>
        <w:pStyle w:val="BodyText"/>
        <w:rPr>
          <w:i/>
          <w:sz w:val="22"/>
        </w:rPr>
      </w:pPr>
    </w:p>
    <w:p>
      <w:pPr>
        <w:pStyle w:val="BodyText"/>
        <w:spacing w:before="10"/>
        <w:rPr>
          <w:i/>
          <w:sz w:val="22"/>
        </w:rPr>
      </w:pPr>
    </w:p>
    <w:p>
      <w:pPr>
        <w:pStyle w:val="Heading1"/>
        <w:numPr>
          <w:ilvl w:val="1"/>
          <w:numId w:val="1"/>
        </w:numPr>
        <w:tabs>
          <w:tab w:pos="1798" w:val="left" w:leader="none"/>
          <w:tab w:pos="1799" w:val="left" w:leader="none"/>
        </w:tabs>
        <w:spacing w:line="229" w:lineRule="exact" w:before="0" w:after="0"/>
        <w:ind w:left="1798" w:right="0" w:hanging="602"/>
        <w:jc w:val="left"/>
      </w:pPr>
      <w:r>
        <w:rPr/>
        <w:t>Giriş</w:t>
      </w:r>
    </w:p>
    <w:p>
      <w:pPr>
        <w:pStyle w:val="ListParagraph"/>
        <w:numPr>
          <w:ilvl w:val="1"/>
          <w:numId w:val="1"/>
        </w:numPr>
        <w:tabs>
          <w:tab w:pos="1798" w:val="left" w:leader="none"/>
          <w:tab w:pos="1799" w:val="left" w:leader="none"/>
        </w:tabs>
        <w:spacing w:line="229" w:lineRule="exact" w:before="0" w:after="0"/>
        <w:ind w:left="1798" w:right="0" w:hanging="600"/>
        <w:jc w:val="left"/>
        <w:rPr>
          <w:b/>
          <w:sz w:val="20"/>
        </w:rPr>
      </w:pPr>
      <w:r>
        <w:rPr>
          <w:b/>
          <w:sz w:val="20"/>
        </w:rPr>
        <w:t>Lokal kompüter şəbəkələrinin</w:t>
      </w:r>
      <w:r>
        <w:rPr>
          <w:b/>
          <w:spacing w:val="-12"/>
          <w:sz w:val="20"/>
        </w:rPr>
        <w:t> </w:t>
      </w:r>
      <w:r>
        <w:rPr>
          <w:b/>
          <w:sz w:val="20"/>
        </w:rPr>
        <w:t>topologiyası</w:t>
      </w:r>
    </w:p>
    <w:p>
      <w:pPr>
        <w:pStyle w:val="ListParagraph"/>
        <w:numPr>
          <w:ilvl w:val="1"/>
          <w:numId w:val="1"/>
        </w:numPr>
        <w:tabs>
          <w:tab w:pos="1798" w:val="left" w:leader="none"/>
          <w:tab w:pos="1799" w:val="left" w:leader="none"/>
        </w:tabs>
        <w:spacing w:line="240" w:lineRule="auto" w:before="1" w:after="0"/>
        <w:ind w:left="1798" w:right="0" w:hanging="600"/>
        <w:jc w:val="left"/>
        <w:rPr>
          <w:b/>
          <w:sz w:val="20"/>
        </w:rPr>
      </w:pPr>
      <w:r>
        <w:rPr>
          <w:b/>
          <w:sz w:val="20"/>
        </w:rPr>
        <w:t>Lokal şəbəkələrdə istifadə olunan</w:t>
      </w:r>
      <w:r>
        <w:rPr>
          <w:b/>
          <w:spacing w:val="-11"/>
          <w:sz w:val="20"/>
        </w:rPr>
        <w:t> </w:t>
      </w:r>
      <w:r>
        <w:rPr>
          <w:b/>
          <w:sz w:val="20"/>
        </w:rPr>
        <w:t>kabellər</w:t>
      </w:r>
    </w:p>
    <w:p>
      <w:pPr>
        <w:pStyle w:val="ListParagraph"/>
        <w:numPr>
          <w:ilvl w:val="1"/>
          <w:numId w:val="1"/>
        </w:numPr>
        <w:tabs>
          <w:tab w:pos="1798" w:val="left" w:leader="none"/>
          <w:tab w:pos="1799" w:val="left" w:leader="none"/>
        </w:tabs>
        <w:spacing w:line="240" w:lineRule="auto" w:before="0" w:after="0"/>
        <w:ind w:left="1798" w:right="0" w:hanging="600"/>
        <w:jc w:val="left"/>
        <w:rPr>
          <w:b/>
          <w:sz w:val="20"/>
        </w:rPr>
      </w:pPr>
      <w:r>
        <w:rPr>
          <w:b/>
          <w:sz w:val="20"/>
        </w:rPr>
        <w:t>Geniş yayılmış lokal</w:t>
      </w:r>
      <w:r>
        <w:rPr>
          <w:b/>
          <w:spacing w:val="-8"/>
          <w:sz w:val="20"/>
        </w:rPr>
        <w:t> </w:t>
      </w:r>
      <w:r>
        <w:rPr>
          <w:b/>
          <w:sz w:val="20"/>
        </w:rPr>
        <w:t>şəbəkələr</w:t>
      </w:r>
    </w:p>
    <w:p>
      <w:pPr>
        <w:pStyle w:val="BodyText"/>
        <w:rPr>
          <w:b/>
          <w:sz w:val="22"/>
        </w:rPr>
      </w:pPr>
    </w:p>
    <w:p>
      <w:pPr>
        <w:pStyle w:val="BodyText"/>
        <w:spacing w:before="5"/>
        <w:rPr>
          <w:b/>
          <w:sz w:val="22"/>
        </w:rPr>
      </w:pPr>
    </w:p>
    <w:p>
      <w:pPr>
        <w:pStyle w:val="ListParagraph"/>
        <w:numPr>
          <w:ilvl w:val="1"/>
          <w:numId w:val="2"/>
        </w:numPr>
        <w:tabs>
          <w:tab w:pos="1038" w:val="left" w:leader="none"/>
        </w:tabs>
        <w:spacing w:line="227" w:lineRule="exact" w:before="0" w:after="0"/>
        <w:ind w:left="1037" w:right="0" w:hanging="352"/>
        <w:jc w:val="left"/>
        <w:rPr>
          <w:b/>
          <w:sz w:val="20"/>
        </w:rPr>
      </w:pPr>
      <w:r>
        <w:rPr>
          <w:b/>
          <w:sz w:val="20"/>
        </w:rPr>
        <w:t>Giriş</w:t>
      </w:r>
    </w:p>
    <w:p>
      <w:pPr>
        <w:pStyle w:val="BodyText"/>
        <w:ind w:left="118" w:right="187" w:firstLine="566"/>
        <w:jc w:val="both"/>
      </w:pPr>
      <w:r>
        <w:rPr/>
        <w:t>Kompüter şəbəkəsi kompüter və bu tip sistemlər (printer və s.) arasında müəyyən protokolların köməyi ilə informasiya mübadiləsinə imkan verən bir sistemdir. Kompüterlər bir-biri ilə telekommunikasiya vasitələri (kabellər, şəbəkə adapterləri, modemlər və s.) ilə birləşirlər. Protokol kompüter şəbəkəsində informasiya mübadiləsinin aparılma qaydalarını müəyyənləşdirir. Bu qaydalar alqoritmləşdirilir, proqramlaşdırılır və şəbəkə qurularkən kompüterlərə instalizasiya edilir. Kompüterlərin şəbəkə şəklində birləşdirilməsinin bir neçə əsas səbəbi vardır:</w:t>
      </w:r>
    </w:p>
    <w:p>
      <w:pPr>
        <w:pStyle w:val="ListParagraph"/>
        <w:numPr>
          <w:ilvl w:val="0"/>
          <w:numId w:val="3"/>
        </w:numPr>
        <w:tabs>
          <w:tab w:pos="905" w:val="left" w:leader="none"/>
          <w:tab w:pos="906" w:val="left" w:leader="none"/>
        </w:tabs>
        <w:spacing w:line="240" w:lineRule="auto" w:before="4" w:after="0"/>
        <w:ind w:left="906" w:right="0" w:hanging="360"/>
        <w:jc w:val="left"/>
        <w:rPr>
          <w:sz w:val="20"/>
        </w:rPr>
      </w:pPr>
      <w:r>
        <w:rPr>
          <w:sz w:val="20"/>
        </w:rPr>
        <w:t>İstifadəçilər arasında informasiya mübadiləsinin</w:t>
      </w:r>
      <w:r>
        <w:rPr>
          <w:spacing w:val="-16"/>
          <w:sz w:val="20"/>
        </w:rPr>
        <w:t> </w:t>
      </w:r>
      <w:r>
        <w:rPr>
          <w:sz w:val="20"/>
        </w:rPr>
        <w:t>sürətləndirilməsi;</w:t>
      </w:r>
    </w:p>
    <w:p>
      <w:pPr>
        <w:pStyle w:val="ListParagraph"/>
        <w:numPr>
          <w:ilvl w:val="0"/>
          <w:numId w:val="3"/>
        </w:numPr>
        <w:tabs>
          <w:tab w:pos="905" w:val="left" w:leader="none"/>
          <w:tab w:pos="906" w:val="left" w:leader="none"/>
        </w:tabs>
        <w:spacing w:line="245" w:lineRule="exact" w:before="0" w:after="0"/>
        <w:ind w:left="906" w:right="0" w:hanging="360"/>
        <w:jc w:val="left"/>
        <w:rPr>
          <w:sz w:val="20"/>
        </w:rPr>
      </w:pPr>
      <w:r>
        <w:rPr>
          <w:sz w:val="20"/>
        </w:rPr>
        <w:t>İş yerini tərk etmədən məlumatların (e-mail və s.) qəbulu və</w:t>
      </w:r>
      <w:r>
        <w:rPr>
          <w:spacing w:val="-19"/>
          <w:sz w:val="20"/>
        </w:rPr>
        <w:t> </w:t>
      </w:r>
      <w:r>
        <w:rPr>
          <w:sz w:val="20"/>
        </w:rPr>
        <w:t>ötürülməsi;</w:t>
      </w:r>
    </w:p>
    <w:p>
      <w:pPr>
        <w:pStyle w:val="ListParagraph"/>
        <w:numPr>
          <w:ilvl w:val="0"/>
          <w:numId w:val="3"/>
        </w:numPr>
        <w:tabs>
          <w:tab w:pos="905" w:val="left" w:leader="none"/>
          <w:tab w:pos="906" w:val="left" w:leader="none"/>
        </w:tabs>
        <w:spacing w:line="245" w:lineRule="exact" w:before="0" w:after="0"/>
        <w:ind w:left="906" w:right="0" w:hanging="360"/>
        <w:jc w:val="left"/>
        <w:rPr>
          <w:sz w:val="20"/>
        </w:rPr>
      </w:pPr>
      <w:r>
        <w:rPr>
          <w:sz w:val="20"/>
        </w:rPr>
        <w:t>Lazımi informasiyanın dünyanın istənilən nöqtəsindən ani alınmasının</w:t>
      </w:r>
      <w:r>
        <w:rPr>
          <w:spacing w:val="-25"/>
          <w:sz w:val="20"/>
        </w:rPr>
        <w:t> </w:t>
      </w:r>
      <w:r>
        <w:rPr>
          <w:sz w:val="20"/>
        </w:rPr>
        <w:t>mümkünlüyü;</w:t>
      </w:r>
    </w:p>
    <w:p>
      <w:pPr>
        <w:pStyle w:val="ListParagraph"/>
        <w:numPr>
          <w:ilvl w:val="0"/>
          <w:numId w:val="3"/>
        </w:numPr>
        <w:tabs>
          <w:tab w:pos="905" w:val="left" w:leader="none"/>
          <w:tab w:pos="906" w:val="left" w:leader="none"/>
        </w:tabs>
        <w:spacing w:line="228" w:lineRule="exact" w:before="18" w:after="0"/>
        <w:ind w:left="906" w:right="189" w:hanging="360"/>
        <w:jc w:val="left"/>
        <w:rPr>
          <w:sz w:val="20"/>
        </w:rPr>
      </w:pPr>
      <w:r>
        <w:rPr>
          <w:sz w:val="20"/>
        </w:rPr>
        <w:t>Müxtəlif proqram təminatı altında işləyən müxtəlif firmaların istehsalı olan kompüterlər arasında informasiya mübadiləsinin</w:t>
      </w:r>
      <w:r>
        <w:rPr>
          <w:spacing w:val="-8"/>
          <w:sz w:val="20"/>
        </w:rPr>
        <w:t> </w:t>
      </w:r>
      <w:r>
        <w:rPr>
          <w:sz w:val="20"/>
        </w:rPr>
        <w:t>mümkünlüyü;</w:t>
      </w:r>
    </w:p>
    <w:p>
      <w:pPr>
        <w:pStyle w:val="ListParagraph"/>
        <w:numPr>
          <w:ilvl w:val="0"/>
          <w:numId w:val="3"/>
        </w:numPr>
        <w:tabs>
          <w:tab w:pos="905" w:val="left" w:leader="none"/>
          <w:tab w:pos="906" w:val="left" w:leader="none"/>
        </w:tabs>
        <w:spacing w:line="243" w:lineRule="exact" w:before="0" w:after="0"/>
        <w:ind w:left="906" w:right="0" w:hanging="360"/>
        <w:jc w:val="left"/>
        <w:rPr>
          <w:sz w:val="20"/>
        </w:rPr>
      </w:pPr>
      <w:r>
        <w:rPr>
          <w:sz w:val="20"/>
        </w:rPr>
        <w:t>və</w:t>
      </w:r>
      <w:r>
        <w:rPr>
          <w:spacing w:val="-5"/>
          <w:sz w:val="20"/>
        </w:rPr>
        <w:t> </w:t>
      </w:r>
      <w:r>
        <w:rPr>
          <w:sz w:val="20"/>
        </w:rPr>
        <w:t>s.</w:t>
      </w:r>
    </w:p>
    <w:p>
      <w:pPr>
        <w:pStyle w:val="BodyText"/>
        <w:ind w:left="546"/>
      </w:pPr>
      <w:r>
        <w:rPr/>
        <w:t>Kompüter şəbəkələri ümumi olaraq aşağıdakı kimi təsnif edilə bilər:</w:t>
      </w:r>
    </w:p>
    <w:p>
      <w:pPr>
        <w:pStyle w:val="ListParagraph"/>
        <w:numPr>
          <w:ilvl w:val="0"/>
          <w:numId w:val="4"/>
        </w:numPr>
        <w:tabs>
          <w:tab w:pos="748" w:val="left" w:leader="none"/>
        </w:tabs>
        <w:spacing w:line="240" w:lineRule="auto" w:before="0" w:after="0"/>
        <w:ind w:left="747" w:right="0" w:hanging="201"/>
        <w:jc w:val="left"/>
        <w:rPr>
          <w:sz w:val="20"/>
        </w:rPr>
      </w:pPr>
      <w:r>
        <w:rPr>
          <w:sz w:val="20"/>
        </w:rPr>
        <w:t>Lokal şəbəkələr (LAN-Lokal Area</w:t>
      </w:r>
      <w:r>
        <w:rPr>
          <w:spacing w:val="-19"/>
          <w:sz w:val="20"/>
        </w:rPr>
        <w:t> </w:t>
      </w:r>
      <w:r>
        <w:rPr>
          <w:sz w:val="20"/>
        </w:rPr>
        <w:t>Network);</w:t>
      </w:r>
    </w:p>
    <w:p>
      <w:pPr>
        <w:pStyle w:val="ListParagraph"/>
        <w:numPr>
          <w:ilvl w:val="0"/>
          <w:numId w:val="4"/>
        </w:numPr>
        <w:tabs>
          <w:tab w:pos="905" w:val="left" w:leader="none"/>
          <w:tab w:pos="906" w:val="left" w:leader="none"/>
        </w:tabs>
        <w:spacing w:line="240" w:lineRule="auto" w:before="0" w:after="0"/>
        <w:ind w:left="906" w:right="0" w:hanging="360"/>
        <w:jc w:val="left"/>
        <w:rPr>
          <w:sz w:val="20"/>
        </w:rPr>
      </w:pPr>
      <w:r>
        <w:rPr>
          <w:sz w:val="20"/>
        </w:rPr>
        <w:t>Qlobal şəbəkələr (WAN- Wide Area</w:t>
      </w:r>
      <w:r>
        <w:rPr>
          <w:spacing w:val="-15"/>
          <w:sz w:val="20"/>
        </w:rPr>
        <w:t> </w:t>
      </w:r>
      <w:r>
        <w:rPr>
          <w:sz w:val="20"/>
        </w:rPr>
        <w:t>Network).</w:t>
      </w:r>
    </w:p>
    <w:p>
      <w:pPr>
        <w:pStyle w:val="BodyText"/>
        <w:ind w:left="118" w:firstLine="427"/>
      </w:pPr>
      <w:r>
        <w:rPr/>
        <w:t>Hər bir şəbəkənin özünə uyğun texnologiyaları, standartları və protokolları vardır. IEEE 802.x standartları lokal kompüter şəbəkələri üçün işlənilmişdir.</w:t>
      </w:r>
    </w:p>
    <w:p>
      <w:pPr>
        <w:pStyle w:val="BodyText"/>
        <w:spacing w:before="5"/>
      </w:pPr>
    </w:p>
    <w:p>
      <w:pPr>
        <w:pStyle w:val="Heading1"/>
        <w:numPr>
          <w:ilvl w:val="1"/>
          <w:numId w:val="2"/>
        </w:numPr>
        <w:tabs>
          <w:tab w:pos="952" w:val="left" w:leader="none"/>
        </w:tabs>
        <w:spacing w:line="240" w:lineRule="auto" w:before="0" w:after="0"/>
        <w:ind w:left="951" w:right="0" w:hanging="353"/>
        <w:jc w:val="left"/>
      </w:pPr>
      <w:r>
        <w:rPr/>
        <w:t>Lokal kompüter şəbəkələrinin</w:t>
      </w:r>
      <w:r>
        <w:rPr>
          <w:spacing w:val="-16"/>
        </w:rPr>
        <w:t> </w:t>
      </w:r>
      <w:r>
        <w:rPr/>
        <w:t>topologiyası</w:t>
      </w:r>
    </w:p>
    <w:p>
      <w:pPr>
        <w:pStyle w:val="BodyText"/>
        <w:spacing w:before="6"/>
        <w:rPr>
          <w:b/>
          <w:sz w:val="19"/>
        </w:rPr>
      </w:pPr>
    </w:p>
    <w:p>
      <w:pPr>
        <w:pStyle w:val="BodyText"/>
        <w:ind w:left="118" w:right="185" w:firstLine="427"/>
        <w:jc w:val="both"/>
      </w:pPr>
      <w:r>
        <w:rPr/>
        <w:t>Lokal kompüter şəbəkələri eyni mühitdə və çox böyük olmayan ərazidə (bir otaq, bir bina, bir müəssisə və s. daxilində) qurulan şəbəkədir. Bu şəbəkələrdə kompüterlər arası məsafə adətən 1-2 km-dən çox olmur. Lokal kompüter şəbəkələri müxtəlif topologiya (struktura) üzrə qurulur.</w:t>
      </w:r>
    </w:p>
    <w:p>
      <w:pPr>
        <w:pStyle w:val="BodyText"/>
        <w:spacing w:before="4"/>
      </w:pPr>
    </w:p>
    <w:p>
      <w:pPr>
        <w:pStyle w:val="Heading1"/>
        <w:numPr>
          <w:ilvl w:val="2"/>
          <w:numId w:val="2"/>
        </w:numPr>
        <w:tabs>
          <w:tab w:pos="1187" w:val="left" w:leader="none"/>
        </w:tabs>
        <w:spacing w:line="228" w:lineRule="exact" w:before="1" w:after="0"/>
        <w:ind w:left="1186" w:right="0" w:hanging="501"/>
        <w:jc w:val="left"/>
      </w:pPr>
      <w:r>
        <w:rPr/>
        <w:t>Şin</w:t>
      </w:r>
      <w:r>
        <w:rPr>
          <w:spacing w:val="-8"/>
        </w:rPr>
        <w:t> </w:t>
      </w:r>
      <w:r>
        <w:rPr/>
        <w:t>topologiyası</w:t>
      </w:r>
    </w:p>
    <w:p>
      <w:pPr>
        <w:pStyle w:val="BodyText"/>
        <w:ind w:left="118" w:right="187" w:firstLine="566"/>
        <w:jc w:val="both"/>
      </w:pPr>
      <w:r>
        <w:rPr/>
        <w:t>Şin topologiyalı lokal şəbəkələr ən sadə struktura malikdirlər. Bu topologiyada bütün kompüterlər paralel olaraq şinə qoşulurlar (şək. 1). Şin, kompüterləri bir-birinə bağlayan kabel sistemidir. İnformasiya paketlər şəklində şinlə hər iki tərəfə ötürülür.</w:t>
      </w:r>
    </w:p>
    <w:p>
      <w:pPr>
        <w:pStyle w:val="BodyText"/>
      </w:pPr>
    </w:p>
    <w:p>
      <w:pPr>
        <w:pStyle w:val="BodyText"/>
        <w:spacing w:before="3"/>
        <w:rPr>
          <w:sz w:val="17"/>
        </w:rPr>
      </w:pPr>
      <w:r>
        <w:rPr/>
        <w:drawing>
          <wp:anchor distT="0" distB="0" distL="0" distR="0" allowOverlap="1" layoutInCell="1" locked="0" behindDoc="0" simplePos="0" relativeHeight="0">
            <wp:simplePos x="0" y="0"/>
            <wp:positionH relativeFrom="page">
              <wp:posOffset>2468879</wp:posOffset>
            </wp:positionH>
            <wp:positionV relativeFrom="paragraph">
              <wp:posOffset>151397</wp:posOffset>
            </wp:positionV>
            <wp:extent cx="3342004" cy="186690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342004" cy="1866900"/>
                    </a:xfrm>
                    <a:prstGeom prst="rect">
                      <a:avLst/>
                    </a:prstGeom>
                  </pic:spPr>
                </pic:pic>
              </a:graphicData>
            </a:graphic>
          </wp:anchor>
        </w:drawing>
      </w:r>
    </w:p>
    <w:p>
      <w:pPr>
        <w:pStyle w:val="BodyText"/>
        <w:spacing w:before="7"/>
        <w:rPr>
          <w:sz w:val="9"/>
        </w:rPr>
      </w:pPr>
    </w:p>
    <w:p>
      <w:pPr>
        <w:pStyle w:val="Heading1"/>
        <w:spacing w:before="91"/>
        <w:ind w:left="3731" w:firstLine="0"/>
      </w:pPr>
      <w:r>
        <w:rPr/>
        <w:t>Şək.1. Şin topologiyalı lokal şəbəkə</w:t>
      </w:r>
    </w:p>
    <w:p>
      <w:pPr>
        <w:pStyle w:val="BodyText"/>
        <w:spacing w:before="4"/>
        <w:rPr>
          <w:b/>
          <w:sz w:val="19"/>
        </w:rPr>
      </w:pPr>
    </w:p>
    <w:p>
      <w:pPr>
        <w:pStyle w:val="BodyText"/>
        <w:spacing w:before="1"/>
        <w:ind w:left="118" w:right="188" w:firstLine="566"/>
        <w:jc w:val="both"/>
      </w:pPr>
      <w:r>
        <w:rPr/>
        <w:t>İnformasiya göndərmək istəyən kompüter (şəbəkə adapteri) şinin boş olub-olmamasını (yəni şinlə digər kompüterlərin informasiya göndərib-göndərməməsini) yoxlayır. Əgər şin boş isə kompüter paketləri şinlə ötürür. Paket bir neçə hissədən:</w:t>
      </w:r>
    </w:p>
    <w:p>
      <w:pPr>
        <w:pStyle w:val="BodyText"/>
      </w:pPr>
    </w:p>
    <w:p>
      <w:pPr>
        <w:pStyle w:val="BodyText"/>
        <w:spacing w:before="2"/>
        <w:rPr>
          <w:sz w:val="10"/>
        </w:rPr>
      </w:pPr>
      <w:r>
        <w:rPr/>
        <w:pict>
          <v:group style="position:absolute;margin-left:70.900002pt;margin-top:7.804484pt;width:486pt;height:35.25pt;mso-position-horizontal-relative:page;mso-position-vertical-relative:paragraph;z-index:1072;mso-wrap-distance-left:0;mso-wrap-distance-right:0" coordorigin="1418,156" coordsize="9720,705">
            <v:rect style="position:absolute;left:1418;top:246;width:9720;height:545" filled="true" fillcolor="#c0c0c0" stroked="false">
              <v:fill type="solid"/>
            </v:rect>
            <v:shape style="position:absolute;left:1433;top:156;width:645;height:705" type="#_x0000_t75" stroked="false">
              <v:imagedata r:id="rId6" o:title=""/>
            </v:shape>
            <v:shapetype id="_x0000_t202" o:spt="202" coordsize="21600,21600" path="m,l,21600r21600,l21600,xe">
              <v:stroke joinstyle="miter"/>
              <v:path gradientshapeok="t" o:connecttype="rect"/>
            </v:shapetype>
            <v:shape style="position:absolute;left:1418;top:246;width:9720;height:545" type="#_x0000_t202" filled="false" stroked="false">
              <v:textbox inset="0,0,0,0">
                <w:txbxContent>
                  <w:p>
                    <w:pPr>
                      <w:spacing w:before="150"/>
                      <w:ind w:left="814" w:right="0" w:firstLine="0"/>
                      <w:jc w:val="left"/>
                      <w:rPr>
                        <w:b/>
                        <w:sz w:val="18"/>
                      </w:rPr>
                    </w:pPr>
                    <w:r>
                      <w:rPr>
                        <w:b/>
                        <w:sz w:val="18"/>
                      </w:rPr>
                      <w:t>Az 1141, Bakı şəh., F.Ağayev кüç., 9, tel:  4397741,  faks: 4396121,  </w:t>
                    </w:r>
                    <w:hyperlink r:id="rId7">
                      <w:r>
                        <w:rPr>
                          <w:b/>
                          <w:color w:val="0000FF"/>
                          <w:sz w:val="18"/>
                          <w:u w:val="single" w:color="0000FF"/>
                        </w:rPr>
                        <w:t>training_center</w:t>
                      </w:r>
                    </w:hyperlink>
                    <w:hyperlink r:id="rId7">
                      <w:r>
                        <w:rPr>
                          <w:b/>
                          <w:color w:val="0000FF"/>
                          <w:sz w:val="18"/>
                          <w:u w:val="single" w:color="0000FF"/>
                        </w:rPr>
                        <w:t>@iit.ab.az</w:t>
                      </w:r>
                      <w:r>
                        <w:rPr>
                          <w:sz w:val="18"/>
                        </w:rPr>
                        <w:t>,</w:t>
                      </w:r>
                    </w:hyperlink>
                    <w:r>
                      <w:rPr>
                        <w:sz w:val="18"/>
                      </w:rPr>
                      <w:t>  </w:t>
                    </w:r>
                    <w:hyperlink r:id="rId8">
                      <w:r>
                        <w:rPr>
                          <w:b/>
                          <w:color w:val="0000FF"/>
                          <w:sz w:val="18"/>
                          <w:u w:val="single" w:color="0000FF"/>
                        </w:rPr>
                        <w:t>www.ict.az</w:t>
                      </w:r>
                    </w:hyperlink>
                  </w:p>
                </w:txbxContent>
              </v:textbox>
              <w10:wrap type="none"/>
            </v:shape>
            <w10:wrap type="topAndBottom"/>
          </v:group>
        </w:pict>
      </w:r>
    </w:p>
    <w:p>
      <w:pPr>
        <w:spacing w:after="0"/>
        <w:rPr>
          <w:sz w:val="10"/>
        </w:rPr>
        <w:sectPr>
          <w:type w:val="continuous"/>
          <w:pgSz w:w="11910" w:h="16840"/>
          <w:pgMar w:top="1280" w:bottom="280" w:left="1300" w:right="660"/>
        </w:sectPr>
      </w:pPr>
    </w:p>
    <w:p>
      <w:pPr>
        <w:pStyle w:val="ListParagraph"/>
        <w:numPr>
          <w:ilvl w:val="0"/>
          <w:numId w:val="5"/>
        </w:numPr>
        <w:tabs>
          <w:tab w:pos="838" w:val="left" w:leader="none"/>
          <w:tab w:pos="839" w:val="left" w:leader="none"/>
        </w:tabs>
        <w:spacing w:line="245" w:lineRule="exact" w:before="148" w:after="0"/>
        <w:ind w:left="118" w:right="0" w:firstLine="360"/>
        <w:jc w:val="left"/>
        <w:rPr>
          <w:sz w:val="20"/>
        </w:rPr>
      </w:pPr>
      <w:r>
        <w:rPr>
          <w:sz w:val="20"/>
        </w:rPr>
        <w:t>informasiyanın ünvanlandığı kompüterin</w:t>
      </w:r>
      <w:r>
        <w:rPr>
          <w:spacing w:val="-19"/>
          <w:sz w:val="20"/>
        </w:rPr>
        <w:t> </w:t>
      </w:r>
      <w:r>
        <w:rPr>
          <w:sz w:val="20"/>
        </w:rPr>
        <w:t>ünvanından;</w:t>
      </w:r>
    </w:p>
    <w:p>
      <w:pPr>
        <w:pStyle w:val="ListParagraph"/>
        <w:numPr>
          <w:ilvl w:val="0"/>
          <w:numId w:val="5"/>
        </w:numPr>
        <w:tabs>
          <w:tab w:pos="838" w:val="left" w:leader="none"/>
          <w:tab w:pos="839" w:val="left" w:leader="none"/>
        </w:tabs>
        <w:spacing w:line="240" w:lineRule="auto" w:before="0" w:after="0"/>
        <w:ind w:left="838" w:right="0" w:hanging="360"/>
        <w:jc w:val="left"/>
        <w:rPr>
          <w:sz w:val="20"/>
        </w:rPr>
      </w:pPr>
      <w:r>
        <w:rPr>
          <w:sz w:val="20"/>
        </w:rPr>
        <w:t>informasiyanı göndərən kompüterin</w:t>
      </w:r>
      <w:r>
        <w:rPr>
          <w:spacing w:val="-17"/>
          <w:sz w:val="20"/>
        </w:rPr>
        <w:t> </w:t>
      </w:r>
      <w:r>
        <w:rPr>
          <w:sz w:val="20"/>
        </w:rPr>
        <w:t>ünvanından;</w:t>
      </w:r>
    </w:p>
    <w:p>
      <w:pPr>
        <w:pStyle w:val="ListParagraph"/>
        <w:numPr>
          <w:ilvl w:val="0"/>
          <w:numId w:val="5"/>
        </w:numPr>
        <w:tabs>
          <w:tab w:pos="889" w:val="left" w:leader="none"/>
          <w:tab w:pos="890" w:val="left" w:leader="none"/>
        </w:tabs>
        <w:spacing w:line="245" w:lineRule="exact" w:before="0" w:after="0"/>
        <w:ind w:left="889" w:right="0" w:hanging="411"/>
        <w:jc w:val="left"/>
        <w:rPr>
          <w:sz w:val="20"/>
        </w:rPr>
      </w:pPr>
      <w:r>
        <w:rPr>
          <w:sz w:val="20"/>
        </w:rPr>
        <w:t>göndərilən</w:t>
      </w:r>
      <w:r>
        <w:rPr>
          <w:spacing w:val="-7"/>
          <w:sz w:val="20"/>
        </w:rPr>
        <w:t> </w:t>
      </w:r>
      <w:r>
        <w:rPr>
          <w:sz w:val="20"/>
        </w:rPr>
        <w:t>informasiyadan;</w:t>
      </w:r>
    </w:p>
    <w:p>
      <w:pPr>
        <w:pStyle w:val="ListParagraph"/>
        <w:numPr>
          <w:ilvl w:val="0"/>
          <w:numId w:val="5"/>
        </w:numPr>
        <w:tabs>
          <w:tab w:pos="838" w:val="left" w:leader="none"/>
          <w:tab w:pos="839" w:val="left" w:leader="none"/>
        </w:tabs>
        <w:spacing w:line="240" w:lineRule="auto" w:before="0" w:after="0"/>
        <w:ind w:left="118" w:right="7511" w:firstLine="360"/>
        <w:jc w:val="left"/>
        <w:rPr>
          <w:sz w:val="20"/>
        </w:rPr>
      </w:pPr>
      <w:r>
        <w:rPr>
          <w:sz w:val="20"/>
        </w:rPr>
        <w:t>xidməti sahələrdən ibarətdir.</w:t>
      </w:r>
    </w:p>
    <w:p>
      <w:pPr>
        <w:pStyle w:val="BodyText"/>
        <w:spacing w:before="10"/>
        <w:rPr>
          <w:sz w:val="19"/>
        </w:rPr>
      </w:pPr>
    </w:p>
    <w:p>
      <w:pPr>
        <w:pStyle w:val="BodyText"/>
        <w:ind w:left="685"/>
      </w:pPr>
      <w:r>
        <w:rPr/>
        <w:t>Hər bir kompüter şinlə ötürülən paketlərin ünvan hissəsinə baxır və ona ünvanlanmış paketləri özündə qeyd edir.</w:t>
      </w:r>
    </w:p>
    <w:p>
      <w:pPr>
        <w:pStyle w:val="BodyText"/>
        <w:ind w:left="118" w:right="109" w:firstLine="566"/>
      </w:pPr>
      <w:r>
        <w:rPr/>
        <w:t>Əgər iki kompüter eyni zamanda paketlərini şinə ötürərsə bu zaman şində toqquşma olur. Toqquşmaya səbəb olan kompüterlər qısa bir müddət ərzində informasiya göndərmək hüququnu itirirlər.</w:t>
      </w:r>
    </w:p>
    <w:p>
      <w:pPr>
        <w:pStyle w:val="BodyText"/>
        <w:ind w:left="685"/>
      </w:pPr>
      <w:r>
        <w:rPr/>
        <w:t>Şin topologiyalı lokal şəbəkələrin əsas üstünlükləri aşağıdakılardır:</w:t>
      </w:r>
    </w:p>
    <w:p>
      <w:pPr>
        <w:pStyle w:val="ListParagraph"/>
        <w:numPr>
          <w:ilvl w:val="1"/>
          <w:numId w:val="5"/>
        </w:numPr>
        <w:tabs>
          <w:tab w:pos="973" w:val="left" w:leader="none"/>
          <w:tab w:pos="974" w:val="left" w:leader="none"/>
        </w:tabs>
        <w:spacing w:line="244" w:lineRule="exact" w:before="0" w:after="0"/>
        <w:ind w:left="973" w:right="0" w:hanging="360"/>
        <w:jc w:val="left"/>
        <w:rPr>
          <w:sz w:val="20"/>
        </w:rPr>
      </w:pPr>
      <w:r>
        <w:rPr>
          <w:sz w:val="20"/>
        </w:rPr>
        <w:t>Hər hansı bir kompüterin sıradan çıxması şəbəkənin işinə təsir</w:t>
      </w:r>
      <w:r>
        <w:rPr>
          <w:spacing w:val="-19"/>
          <w:sz w:val="20"/>
        </w:rPr>
        <w:t> </w:t>
      </w:r>
      <w:r>
        <w:rPr>
          <w:sz w:val="20"/>
        </w:rPr>
        <w:t>etmir;</w:t>
      </w:r>
    </w:p>
    <w:p>
      <w:pPr>
        <w:pStyle w:val="ListParagraph"/>
        <w:numPr>
          <w:ilvl w:val="1"/>
          <w:numId w:val="5"/>
        </w:numPr>
        <w:tabs>
          <w:tab w:pos="973" w:val="left" w:leader="none"/>
          <w:tab w:pos="974" w:val="left" w:leader="none"/>
        </w:tabs>
        <w:spacing w:line="244" w:lineRule="exact" w:before="0" w:after="0"/>
        <w:ind w:left="973" w:right="0" w:hanging="360"/>
        <w:jc w:val="left"/>
        <w:rPr>
          <w:sz w:val="20"/>
        </w:rPr>
      </w:pPr>
      <w:r>
        <w:rPr>
          <w:sz w:val="20"/>
        </w:rPr>
        <w:t>Şəbəkəyə yeni kompüterlərin daxil edilməsi</w:t>
      </w:r>
      <w:r>
        <w:rPr>
          <w:spacing w:val="-13"/>
          <w:sz w:val="20"/>
        </w:rPr>
        <w:t> </w:t>
      </w:r>
      <w:r>
        <w:rPr>
          <w:sz w:val="20"/>
        </w:rPr>
        <w:t>asandır;</w:t>
      </w:r>
    </w:p>
    <w:p>
      <w:pPr>
        <w:pStyle w:val="ListParagraph"/>
        <w:numPr>
          <w:ilvl w:val="1"/>
          <w:numId w:val="5"/>
        </w:numPr>
        <w:tabs>
          <w:tab w:pos="973" w:val="left" w:leader="none"/>
          <w:tab w:pos="974" w:val="left" w:leader="none"/>
        </w:tabs>
        <w:spacing w:line="245" w:lineRule="exact" w:before="0" w:after="0"/>
        <w:ind w:left="973" w:right="0" w:hanging="360"/>
        <w:jc w:val="left"/>
        <w:rPr>
          <w:sz w:val="20"/>
        </w:rPr>
      </w:pPr>
      <w:r>
        <w:rPr>
          <w:sz w:val="20"/>
        </w:rPr>
        <w:t>Şəbəkə kartları (adapterləri)</w:t>
      </w:r>
      <w:r>
        <w:rPr>
          <w:spacing w:val="-12"/>
          <w:sz w:val="20"/>
        </w:rPr>
        <w:t> </w:t>
      </w:r>
      <w:r>
        <w:rPr>
          <w:sz w:val="20"/>
        </w:rPr>
        <w:t>ucuzdur;</w:t>
      </w:r>
    </w:p>
    <w:p>
      <w:pPr>
        <w:pStyle w:val="BodyText"/>
        <w:ind w:left="118" w:right="107"/>
        <w:jc w:val="both"/>
      </w:pPr>
      <w:r>
        <w:rPr/>
        <w:t>Şin topologiyalı lokal şəbəkələrdə şinin (kabel sisteminin) etibarlılığı yüksək olmalıdır. Şin topologiyalı lokal şəbəkələr IEEE 802.3 standartı əsasında qurulurlar. Şin topologiyalı lokal şəbəkələrə nümunə olaraq Ethernet 10 BASE-2, 10 BASE-5 şəbəkələrini göstərmək olar. Burada 10 – şəbəkənin sürətini (Mbit/san) göstərir.</w:t>
      </w:r>
    </w:p>
    <w:p>
      <w:pPr>
        <w:spacing w:after="0"/>
        <w:jc w:val="both"/>
        <w:sectPr>
          <w:headerReference w:type="default" r:id="rId9"/>
          <w:pgSz w:w="11910" w:h="16840"/>
          <w:pgMar w:header="713" w:footer="0" w:top="960" w:bottom="280" w:left="1300" w:right="740"/>
          <w:pgNumType w:start="2"/>
        </w:sectPr>
      </w:pPr>
    </w:p>
    <w:p>
      <w:pPr>
        <w:pStyle w:val="Heading1"/>
        <w:numPr>
          <w:ilvl w:val="2"/>
          <w:numId w:val="2"/>
        </w:numPr>
        <w:tabs>
          <w:tab w:pos="1187" w:val="left" w:leader="none"/>
        </w:tabs>
        <w:spacing w:line="240" w:lineRule="auto" w:before="152" w:after="0"/>
        <w:ind w:left="1186" w:right="0" w:hanging="501"/>
        <w:jc w:val="left"/>
      </w:pPr>
      <w:r>
        <w:rPr/>
        <w:t>Halqavari</w:t>
      </w:r>
      <w:r>
        <w:rPr>
          <w:spacing w:val="-5"/>
        </w:rPr>
        <w:t> </w:t>
      </w:r>
      <w:r>
        <w:rPr/>
        <w:t>topologiya</w:t>
      </w:r>
    </w:p>
    <w:p>
      <w:pPr>
        <w:pStyle w:val="BodyText"/>
        <w:spacing w:before="6"/>
        <w:rPr>
          <w:b/>
          <w:sz w:val="19"/>
        </w:rPr>
      </w:pPr>
    </w:p>
    <w:p>
      <w:pPr>
        <w:pStyle w:val="BodyText"/>
        <w:spacing w:before="1"/>
        <w:ind w:left="118" w:right="106" w:firstLine="566"/>
        <w:jc w:val="both"/>
      </w:pPr>
      <w:r>
        <w:rPr/>
        <w:t>Halqavari topologiyalı lokal şəbəkələrdə hər bir kompüter (işçi stansiya) bir-biri ilə halqavari şəkildə (şək.2), yəni birinci kompüter ikinci ilə, ikinci kompüter üçüncü ilə, üçüncü kompüter dördüncü kompüter ilə və s., sonuncu kompüter isə birinci kompüterlə birləşdirilir. Nəticədə halqavari topologiya əldə edilir. Bu topologiyalı şəbəkədə məlumatlar müəyyən bir istiqamətdə (məsələn, saat əqrəbi istiqamətində) bir kompüterdən qonşu kompüterə ötürülmək şərti ilə lazımi ünvana (kompüterə) çatdırılır. Bu tip şəbəkələrdə əsasən </w:t>
      </w:r>
      <w:r>
        <w:rPr>
          <w:i/>
        </w:rPr>
        <w:t>marker </w:t>
      </w:r>
      <w:r>
        <w:rPr/>
        <w:t>prinsipindən istifadə edilir. </w:t>
      </w:r>
      <w:r>
        <w:rPr>
          <w:i/>
        </w:rPr>
        <w:t>Markeri </w:t>
      </w:r>
      <w:r>
        <w:rPr/>
        <w:t>əldə edən kompüter məlumat göndərmək hüququna malik olur. </w:t>
      </w:r>
      <w:r>
        <w:rPr>
          <w:i/>
        </w:rPr>
        <w:t>Markeri </w:t>
      </w:r>
      <w:r>
        <w:rPr/>
        <w:t>əldə etmiş kompüterin, digər kompüterlərə göndərəcəyi məlumatı var isə, bu məlumatları markerə yerləşdirərək onu paket şəklinə çevirir, məlumatın gedəcəyi ünvanı və digər lazımi informasiyaları paketə qeyd edərək, qonşu kompüterə göndərir. Paketi almış kompüter, onun ünvan hissəsinə baxır və əgər paket ona ünvanlandırılmışsa, paketi özünə qeyd edir, əks halda paketi özündən sonrakı kompüterə göndərir. Paket halqa ilə tam bir yol keçdikdən sonra paketi göndərmiş kompüter onu halqadan çıxardır və yeni paketi (əgər göndərməyə məlumatı varsa) göndərir. Əgər göndərməyə informasiya yoxsa markeri bir sonrakı kompüter göndərir. Bu tip şəbəkələrdə kompüterlərdən biri həm də monitorinq funksiyasını həyata keçirir (şəbəkə işə qoşularkən markerin generasiya edilməsi, itən markerin bərpası və</w:t>
      </w:r>
      <w:r>
        <w:rPr>
          <w:spacing w:val="-23"/>
        </w:rPr>
        <w:t> </w:t>
      </w:r>
      <w:r>
        <w:rPr/>
        <w:t>s.).</w:t>
      </w:r>
    </w:p>
    <w:p>
      <w:pPr>
        <w:pStyle w:val="BodyText"/>
        <w:ind w:left="358"/>
      </w:pPr>
      <w:r>
        <w:rPr/>
        <w:t>Halqavari topologiyalı lokal şəbəkələrin əsas üstünlükləri aşağıdakılardır:</w:t>
      </w:r>
    </w:p>
    <w:p>
      <w:pPr>
        <w:pStyle w:val="ListParagraph"/>
        <w:numPr>
          <w:ilvl w:val="0"/>
          <w:numId w:val="5"/>
        </w:numPr>
        <w:tabs>
          <w:tab w:pos="905" w:val="left" w:leader="none"/>
          <w:tab w:pos="906" w:val="left" w:leader="none"/>
        </w:tabs>
        <w:spacing w:line="245" w:lineRule="exact" w:before="0" w:after="0"/>
        <w:ind w:left="906" w:right="0" w:hanging="360"/>
        <w:jc w:val="left"/>
        <w:rPr>
          <w:sz w:val="20"/>
        </w:rPr>
      </w:pPr>
      <w:r>
        <w:rPr>
          <w:sz w:val="20"/>
        </w:rPr>
        <w:t>Hər bir kompüter yalnız qonşu kompüterlə birbaşa</w:t>
      </w:r>
      <w:r>
        <w:rPr>
          <w:spacing w:val="-15"/>
          <w:sz w:val="20"/>
        </w:rPr>
        <w:t> </w:t>
      </w:r>
      <w:r>
        <w:rPr>
          <w:sz w:val="20"/>
        </w:rPr>
        <w:t>bağlıdır;</w:t>
      </w:r>
    </w:p>
    <w:p>
      <w:pPr>
        <w:pStyle w:val="ListParagraph"/>
        <w:numPr>
          <w:ilvl w:val="0"/>
          <w:numId w:val="5"/>
        </w:numPr>
        <w:tabs>
          <w:tab w:pos="905" w:val="left" w:leader="none"/>
          <w:tab w:pos="906" w:val="left" w:leader="none"/>
        </w:tabs>
        <w:spacing w:line="228" w:lineRule="exact" w:before="18" w:after="0"/>
        <w:ind w:left="169" w:right="2789" w:firstLine="377"/>
        <w:jc w:val="left"/>
        <w:rPr>
          <w:sz w:val="20"/>
        </w:rPr>
      </w:pPr>
      <w:r>
        <w:rPr>
          <w:sz w:val="20"/>
        </w:rPr>
        <w:t>Hər bir kompüterin məlumat göndərə bilməsi üçün ona müəyyən vaxt verilir. Halqavari topologiyalı lokal şəbəkələrin əsas çatışmayan cəhətləri</w:t>
      </w:r>
      <w:r>
        <w:rPr>
          <w:spacing w:val="-16"/>
          <w:sz w:val="20"/>
        </w:rPr>
        <w:t> </w:t>
      </w:r>
      <w:r>
        <w:rPr>
          <w:sz w:val="20"/>
        </w:rPr>
        <w:t>aşağıdakılardır:</w:t>
      </w:r>
    </w:p>
    <w:p>
      <w:pPr>
        <w:pStyle w:val="ListParagraph"/>
        <w:numPr>
          <w:ilvl w:val="0"/>
          <w:numId w:val="5"/>
        </w:numPr>
        <w:tabs>
          <w:tab w:pos="838" w:val="left" w:leader="none"/>
          <w:tab w:pos="839" w:val="left" w:leader="none"/>
        </w:tabs>
        <w:spacing w:line="240" w:lineRule="auto" w:before="0" w:after="0"/>
        <w:ind w:left="838" w:right="106" w:hanging="360"/>
        <w:jc w:val="left"/>
        <w:rPr>
          <w:sz w:val="20"/>
        </w:rPr>
      </w:pPr>
      <w:r>
        <w:rPr>
          <w:sz w:val="20"/>
        </w:rPr>
        <w:t>Hər bir kompüter informasiyanın ötürülməsində iştirak edir. Buna görə də hər hansı bir kompüterin adapterinin sıradan çıxması şəbəkənin işini</w:t>
      </w:r>
      <w:r>
        <w:rPr>
          <w:spacing w:val="-8"/>
          <w:sz w:val="20"/>
        </w:rPr>
        <w:t> </w:t>
      </w:r>
      <w:r>
        <w:rPr>
          <w:sz w:val="20"/>
        </w:rPr>
        <w:t>pozur;</w:t>
      </w:r>
    </w:p>
    <w:p>
      <w:pPr>
        <w:pStyle w:val="ListParagraph"/>
        <w:numPr>
          <w:ilvl w:val="0"/>
          <w:numId w:val="5"/>
        </w:numPr>
        <w:tabs>
          <w:tab w:pos="838" w:val="left" w:leader="none"/>
          <w:tab w:pos="839" w:val="left" w:leader="none"/>
        </w:tabs>
        <w:spacing w:line="240" w:lineRule="auto" w:before="3" w:after="0"/>
        <w:ind w:left="838" w:right="0" w:hanging="360"/>
        <w:jc w:val="left"/>
        <w:rPr>
          <w:sz w:val="20"/>
        </w:rPr>
      </w:pPr>
      <w:r>
        <w:rPr>
          <w:sz w:val="20"/>
        </w:rPr>
        <w:t>Şəbəkə adapteri daima işçi vəziyyətdə</w:t>
      </w:r>
      <w:r>
        <w:rPr>
          <w:spacing w:val="-15"/>
          <w:sz w:val="20"/>
        </w:rPr>
        <w:t> </w:t>
      </w:r>
      <w:r>
        <w:rPr>
          <w:sz w:val="20"/>
        </w:rPr>
        <w:t>olmalıdır;</w:t>
      </w:r>
    </w:p>
    <w:p>
      <w:pPr>
        <w:pStyle w:val="BodyText"/>
      </w:pPr>
    </w:p>
    <w:p>
      <w:pPr>
        <w:pStyle w:val="BodyText"/>
        <w:spacing w:before="3"/>
        <w:rPr>
          <w:sz w:val="26"/>
        </w:rPr>
      </w:pPr>
      <w:r>
        <w:rPr/>
        <w:pict>
          <v:group style="position:absolute;margin-left:200.425003pt;margin-top:17.07892pt;width:229.65pt;height:98.15pt;mso-position-horizontal-relative:page;mso-position-vertical-relative:paragraph;z-index:1120;mso-wrap-distance-left:0;mso-wrap-distance-right:0" coordorigin="4009,342" coordsize="4593,1963">
            <v:shape style="position:absolute;left:5145;top:342;width:834;height:483" coordorigin="5145,342" coordsize="834,483" path="m5969,822l5153,822,5158,824,5965,824,5969,822xm5873,636l5250,636,5250,756,5171,796,5162,799,5153,804,5145,814,5145,817,5149,819,5149,822,5974,822,5978,819,5978,814,5965,799,5956,796,5873,753,5873,636xm5741,601l5382,601,5382,636,5741,636,5741,601xm5811,342l5311,342,5311,601,5811,601,5811,342xe" filled="true" fillcolor="#ffffcc" stroked="false">
              <v:path arrowok="t"/>
              <v:fill type="solid"/>
            </v:shape>
            <v:line style="position:absolute" from="5289,750" to="5842,750" stroked="true" strokeweight=".633524pt" strokecolor="#ffffcc">
              <v:stroke dashstyle="solid"/>
            </v:line>
            <v:line style="position:absolute" from="5237,775" to="5886,775" stroked="true" strokeweight=".633524pt" strokecolor="#ffffcc">
              <v:stroke dashstyle="solid"/>
            </v:line>
            <v:line style="position:absolute" from="5189,799" to="5938,799" stroked="true" strokeweight=".760971pt" strokecolor="#ffffcc">
              <v:stroke dashstyle="solid"/>
            </v:line>
            <v:shape style="position:absolute;left:5250;top:657;width:623;height:100" coordorigin="5250,657" coordsize="623,100" path="m5816,725l5307,725,5250,756,5873,753,5816,725xm5829,657l5653,657,5653,670,5829,670,5829,657xe" filled="true" fillcolor="#ffffcc" stroked="false">
              <v:path arrowok="t"/>
              <v:fill type="solid"/>
            </v:shape>
            <v:rect style="position:absolute;left:5382;top:385;width:360;height:175" filled="true" fillcolor="#ffffcc" stroked="false">
              <v:fill type="solid"/>
            </v:rect>
            <v:line style="position:absolute" from="5382,619" to="5741,619" stroked="true" strokeweight="1.777139pt" strokecolor="#ffffcc">
              <v:stroke dashstyle="solid"/>
            </v:line>
            <v:shape style="position:absolute;left:5148;top:344;width:834;height:483" coordorigin="5148,344" coordsize="834,483" path="m5959,798l5876,755,5876,638,5744,638,5744,603,5814,603,5814,592,5814,344,5569,344,5314,344,5314,590,5314,603,5384,603,5384,638,5253,638,5253,758,5174,798,5165,801,5156,806,5152,811,5148,816,5148,818,5152,821,5152,824,5156,824,5161,826,5170,826,5968,826,5972,824,5977,824,5981,821,5981,818,5981,816,5977,811,5972,806,5968,801,5959,798xe" filled="false" stroked="true" strokeweight=".150808pt" strokecolor="#000000">
              <v:path arrowok="t"/>
              <v:stroke dashstyle="solid"/>
            </v:shape>
            <v:shape style="position:absolute;left:5292;top:745;width:553;height:13" coordorigin="5292,745" coordsize="553,13" path="m5845,758l5814,745,5319,745,5292,758,5845,758xe" filled="false" stroked="true" strokeweight=".127573pt" strokecolor="#000000">
              <v:path arrowok="t"/>
              <v:stroke dashstyle="solid"/>
            </v:shape>
            <v:shape style="position:absolute;left:5240;top:770;width:650;height:13" coordorigin="5240,770" coordsize="650,13" path="m5889,783l5863,770,5266,770,5240,783,5889,783xe" filled="false" stroked="true" strokeweight=".12756pt" strokecolor="#000000">
              <v:path arrowok="t"/>
              <v:stroke dashstyle="solid"/>
            </v:shape>
            <v:shape style="position:absolute;left:5192;top:793;width:750;height:16" coordorigin="5192,793" coordsize="750,16" path="m5941,808l5915,793,5218,793,5192,808,5941,808xe" filled="false" stroked="true" strokeweight=".127563pt" strokecolor="#000000">
              <v:path arrowok="t"/>
              <v:stroke dashstyle="solid"/>
            </v:shape>
            <v:shape style="position:absolute;left:5253;top:727;width:623;height:31" coordorigin="5253,727" coordsize="623,31" path="m5876,755l5819,727,5310,727,5253,758e" filled="false" stroked="true" strokeweight=".127745pt" strokecolor="#000000">
              <v:path arrowok="t"/>
              <v:stroke dashstyle="solid"/>
            </v:shape>
            <v:line style="position:absolute" from="5654,665" to="5834,665" stroked="true" strokeweight=".765163pt" strokecolor="#000000">
              <v:stroke dashstyle="solid"/>
            </v:line>
            <v:rect style="position:absolute;left:5384;top:387;width:360;height:175" filled="false" stroked="true" strokeweight=".145330pt" strokecolor="#000000">
              <v:stroke dashstyle="solid"/>
            </v:rect>
            <v:rect style="position:absolute;left:5384;top:603;width:360;height:36" filled="false" stroked="true" strokeweight=".128422pt" strokecolor="#000000">
              <v:stroke dashstyle="solid"/>
            </v:rect>
            <v:line style="position:absolute" from="4207,1295" to="4752,1295" stroked="true" strokeweight=".82pt" strokecolor="#ffffcc">
              <v:stroke dashstyle="solid"/>
            </v:line>
            <v:line style="position:absolute" from="4160,1325" to="4798,1325" stroked="true" strokeweight=".82pt" strokecolor="#ffffcc">
              <v:stroke dashstyle="solid"/>
            </v:line>
            <v:line style="position:absolute" from="4114,1354" to="4845,1354" stroked="true" strokeweight=".82pt" strokecolor="#ffffcc">
              <v:stroke dashstyle="solid"/>
            </v:line>
            <v:shape style="position:absolute;left:4016;top:927;width:871;height:459" coordorigin="4016,927" coordsize="871,459" path="m4878,1382l4086,1382,4091,1386,4868,1386,4878,1382xm4733,1271l4230,1271,4134,1327,4118,1336,4095,1350,4086,1353,4077,1366,4072,1369,4072,1379,4077,1379,4081,1382,4882,1382,4887,1379,4887,1366,4878,1359,4873,1353,4864,1350,4785,1304,4733,1271xm4202,986l4016,986,4016,1350,4095,1350,4134,1327,4184,1297,4202,1287,4202,986xm4677,1228l4323,1228,4323,1271,4677,1271,4677,1228xm4747,927l4254,927,4254,1228,4747,1228,4747,927xe" filled="true" fillcolor="#ffffcc" stroked="false">
              <v:path arrowok="t"/>
              <v:fill type="solid"/>
            </v:shape>
            <v:rect style="position:absolute;left:4323;top:976;width:354;height:203" filled="true" fillcolor="#ffffcc" stroked="false">
              <v:fill type="solid"/>
            </v:rect>
            <v:line style="position:absolute" from="4039,1015" to="4179,1015" stroked="true" strokeweight=".33pt" strokecolor="#ffffcc">
              <v:stroke dashstyle="solid"/>
            </v:line>
            <v:line style="position:absolute" from="4323,1249" to="4677,1249" stroked="true" strokeweight="2.13pt" strokecolor="#ffffcc">
              <v:stroke dashstyle="solid"/>
            </v:line>
            <v:shape style="position:absolute;left:4207;top:1287;width:545;height:17" coordorigin="4207,1287" coordsize="545,17" path="m4752,1304l4724,1287,4235,1287,4207,1304,4752,1304xe" filled="false" stroked="true" strokeweight=".75pt" strokecolor="#000000">
              <v:path arrowok="t"/>
              <v:stroke dashstyle="solid"/>
            </v:shape>
            <v:shape style="position:absolute;left:4160;top:1317;width:638;height:17" coordorigin="4160,1317" coordsize="638,17" path="m4798,1333l4771,1317,4188,1317,4160,1333,4798,1333xe" filled="false" stroked="true" strokeweight=".75pt" strokecolor="#000000">
              <v:path arrowok="t"/>
              <v:stroke dashstyle="solid"/>
            </v:shape>
            <v:shape style="position:absolute;left:4114;top:1346;width:732;height:17" coordorigin="4114,1346" coordsize="732,17" path="m4845,1363l4817,1346,4142,1346,4114,1363,4845,1363xe" filled="false" stroked="true" strokeweight=".75pt" strokecolor="#000000">
              <v:path arrowok="t"/>
              <v:stroke dashstyle="solid"/>
            </v:shape>
            <v:shape style="position:absolute;left:4016;top:927;width:871;height:459" coordorigin="4016,927" coordsize="871,459" path="m4202,1287l4230,1271,4323,1271,4323,1228,4254,1228,4254,927,4500,927,4747,927,4747,1156,4747,1228,4677,1228,4677,1271,4733,1271,4785,1304,4864,1350,4873,1353,4878,1359,4887,1366,4887,1369,4887,1372,4887,1376,4887,1379,4882,1382,4878,1382,4868,1386,4864,1386,4458,1386,4100,1386,4091,1386,4086,1382,4081,1382,4077,1379,4072,1379,4072,1376,4072,1372,4072,1369,4077,1366,4081,1359,4086,1353,4095,1350,4016,1350,4016,1156,4016,986,4202,986,4202,1287e" filled="false" stroked="true" strokeweight=".75pt" strokecolor="#000000">
              <v:path arrowok="t"/>
              <v:stroke dashstyle="solid"/>
            </v:shape>
            <v:shape style="position:absolute;left:4095;top:1287;width:107;height:63" coordorigin="4095,1287" coordsize="107,63" path="m4202,1287l4184,1297,4118,1336,4095,1350,4202,1287xe" filled="false" stroked="true" strokeweight=".75pt" strokecolor="#000000">
              <v:path arrowok="t"/>
              <v:stroke dashstyle="solid"/>
            </v:shape>
            <v:rect style="position:absolute;left:4323;top:976;width:354;height:203" filled="false" stroked="true" strokeweight=".75pt" strokecolor="#000000">
              <v:stroke dashstyle="solid"/>
            </v:rect>
            <v:line style="position:absolute" from="4032,1015" to="4187,1015" stroked="true" strokeweight="1.08pt" strokecolor="#000000">
              <v:stroke dashstyle="solid"/>
            </v:line>
            <v:shape style="position:absolute;left:4323;top:1228;width:354;height:43" coordorigin="4323,1228" coordsize="354,43" path="m4323,1228l4677,1228,4677,1271,4323,1271e" filled="false" stroked="true" strokeweight=".75pt" strokecolor="#000000">
              <v:path arrowok="t"/>
              <v:stroke dashstyle="solid"/>
            </v:shape>
            <v:shape style="position:absolute;left:4651;top:606;width:619;height:321" coordorigin="4651,606" coordsize="619,321" path="m5270,606l5169,611,5073,624,4984,644,4903,670,4831,702,4770,740,4720,781,4659,875,4651,927e" filled="false" stroked="true" strokeweight=".75pt" strokecolor="#000000">
              <v:path arrowok="t"/>
              <v:stroke dashstyle="solid"/>
            </v:shape>
            <v:shape style="position:absolute;left:6889;top:342;width:834;height:483" coordorigin="6889,342" coordsize="834,483" path="m7713,822l6897,822,6902,824,7709,824,7713,822xm7617,636l6994,636,6994,756,6915,796,6906,799,6897,804,6889,814,6889,817,6893,819,6893,822,7718,822,7722,819,7722,814,7709,799,7700,796,7617,753,7617,636xm7485,601l7126,601,7126,636,7485,636,7485,601xm7555,342l7055,342,7055,601,7555,601,7555,342xe" filled="true" fillcolor="#ffffcc" stroked="false">
              <v:path arrowok="t"/>
              <v:fill type="solid"/>
            </v:shape>
            <v:line style="position:absolute" from="7033,750" to="7586,750" stroked="true" strokeweight=".633524pt" strokecolor="#ffffcc">
              <v:stroke dashstyle="solid"/>
            </v:line>
            <v:line style="position:absolute" from="6981,775" to="7630,775" stroked="true" strokeweight=".633524pt" strokecolor="#ffffcc">
              <v:stroke dashstyle="solid"/>
            </v:line>
            <v:line style="position:absolute" from="6933,799" to="7682,799" stroked="true" strokeweight=".760971pt" strokecolor="#ffffcc">
              <v:stroke dashstyle="solid"/>
            </v:line>
            <v:shape style="position:absolute;left:6994;top:657;width:623;height:100" coordorigin="6994,657" coordsize="623,100" path="m7560,725l7051,725,6994,756,7617,753,7560,725xm7573,657l7397,657,7397,670,7573,670,7573,657xe" filled="true" fillcolor="#ffffcc" stroked="false">
              <v:path arrowok="t"/>
              <v:fill type="solid"/>
            </v:shape>
            <v:rect style="position:absolute;left:7126;top:385;width:360;height:175" filled="true" fillcolor="#ffffcc" stroked="false">
              <v:fill type="solid"/>
            </v:rect>
            <v:line style="position:absolute" from="7126,619" to="7485,619" stroked="true" strokeweight="1.777139pt" strokecolor="#ffffcc">
              <v:stroke dashstyle="solid"/>
            </v:line>
            <v:shape style="position:absolute;left:6892;top:344;width:834;height:483" coordorigin="6892,344" coordsize="834,483" path="m7703,798l7620,755,7620,638,7488,638,7488,603,7558,603,7558,592,7558,344,7313,344,7058,344,7058,590,7058,603,7128,603,7128,638,6997,638,6997,758,6918,798,6909,801,6900,806,6896,811,6892,816,6892,818,6896,821,6896,824,6900,824,6905,826,6914,826,7712,826,7716,824,7721,824,7725,821,7725,818,7725,816,7721,811,7716,806,7712,801,7703,798xe" filled="false" stroked="true" strokeweight=".150808pt" strokecolor="#000000">
              <v:path arrowok="t"/>
              <v:stroke dashstyle="solid"/>
            </v:shape>
            <v:shape style="position:absolute;left:7036;top:745;width:553;height:13" coordorigin="7036,745" coordsize="553,13" path="m7589,758l7558,745,7063,745,7036,758,7589,758xe" filled="false" stroked="true" strokeweight=".127573pt" strokecolor="#000000">
              <v:path arrowok="t"/>
              <v:stroke dashstyle="solid"/>
            </v:shape>
            <v:shape style="position:absolute;left:6984;top:770;width:650;height:13" coordorigin="6984,770" coordsize="650,13" path="m7633,783l7607,770,7010,770,6984,783,7633,783xe" filled="false" stroked="true" strokeweight=".12756pt" strokecolor="#000000">
              <v:path arrowok="t"/>
              <v:stroke dashstyle="solid"/>
            </v:shape>
            <v:shape style="position:absolute;left:6936;top:793;width:750;height:16" coordorigin="6936,793" coordsize="750,16" path="m7685,808l7659,793,6962,793,6936,808,7685,808xe" filled="false" stroked="true" strokeweight=".127563pt" strokecolor="#000000">
              <v:path arrowok="t"/>
              <v:stroke dashstyle="solid"/>
            </v:shape>
            <v:shape style="position:absolute;left:6997;top:727;width:623;height:31" coordorigin="6997,727" coordsize="623,31" path="m7620,755l7563,727,7054,727,6997,758e" filled="false" stroked="true" strokeweight=".127745pt" strokecolor="#000000">
              <v:path arrowok="t"/>
              <v:stroke dashstyle="solid"/>
            </v:shape>
            <v:line style="position:absolute" from="7398,665" to="7578,665" stroked="true" strokeweight=".765163pt" strokecolor="#000000">
              <v:stroke dashstyle="solid"/>
            </v:line>
            <v:rect style="position:absolute;left:7128;top:387;width:360;height:175" filled="false" stroked="true" strokeweight=".145330pt" strokecolor="#000000">
              <v:stroke dashstyle="solid"/>
            </v:rect>
            <v:rect style="position:absolute;left:7128;top:603;width:360;height:36" filled="false" stroked="true" strokeweight=".128422pt" strokecolor="#000000">
              <v:stroke dashstyle="solid"/>
            </v:rect>
            <v:shape style="position:absolute;left:5839;top:560;width:1191;height:144" coordorigin="5839,560" coordsize="1191,144" path="m5839,560l5961,560,6079,562,6193,565,6303,570,6407,575,6505,581,6597,589,6681,597,6758,606,6827,616,6886,626,6976,649,7030,687,7030,693,7027,698,7020,704e" filled="false" stroked="true" strokeweight=".75pt" strokecolor="#000000">
              <v:path arrowok="t"/>
              <v:stroke dashstyle="solid"/>
            </v:shape>
            <v:shape style="position:absolute;left:7763;top:1030;width:834;height:482" coordorigin="7763,1030" coordsize="834,482" path="m8587,1509l7771,1509,7776,1511,8583,1511,8587,1509xm8491,1324l7868,1324,7868,1443,7789,1484,7780,1486,7771,1491,7763,1501,7763,1504,7767,1506,7767,1509,8592,1509,8596,1506,8596,1501,8583,1486,8574,1484,8491,1440,8491,1324xm8359,1288l8000,1288,8000,1324,8359,1324,8359,1288xm8429,1030l7929,1030,7929,1288,8429,1288,8429,1030xe" filled="true" fillcolor="#ffffcc" stroked="false">
              <v:path arrowok="t"/>
              <v:fill type="solid"/>
            </v:shape>
            <v:line style="position:absolute" from="7907,1437" to="8460,1437" stroked="true" strokeweight=".632262pt" strokecolor="#ffffcc">
              <v:stroke dashstyle="solid"/>
            </v:line>
            <v:line style="position:absolute" from="7855,1462" to="8504,1462" stroked="true" strokeweight=".632262pt" strokecolor="#ffffcc">
              <v:stroke dashstyle="solid"/>
            </v:line>
            <v:line style="position:absolute" from="7807,1486" to="8556,1486" stroked="true" strokeweight=".759455pt" strokecolor="#ffffcc">
              <v:stroke dashstyle="solid"/>
            </v:line>
            <v:shape style="position:absolute;left:7868;top:1344;width:623;height:99" coordorigin="7868,1344" coordsize="623,99" path="m8434,1413l7925,1413,7868,1443,8491,1440,8434,1413xm8447,1344l8271,1344,8271,1357,8447,1357,8447,1344xe" filled="true" fillcolor="#ffffcc" stroked="false">
              <v:path arrowok="t"/>
              <v:fill type="solid"/>
            </v:shape>
            <v:rect style="position:absolute;left:8000;top:1073;width:360;height:175" filled="true" fillcolor="#ffffcc" stroked="false">
              <v:fill type="solid"/>
            </v:rect>
            <v:line style="position:absolute" from="8000,1306" to="8359,1306" stroked="true" strokeweight="1.773599pt" strokecolor="#ffffcc">
              <v:stroke dashstyle="solid"/>
            </v:line>
            <v:shape style="position:absolute;left:7766;top:1032;width:834;height:482" coordorigin="7766,1032" coordsize="834,482" path="m8577,1485l8494,1442,8494,1326,8362,1326,8362,1290,8432,1290,8432,1280,8432,1032,8187,1032,7932,1032,7932,1277,7932,1290,8002,1290,8002,1326,7871,1326,7871,1445,7792,1485,7783,1488,7774,1493,7770,1498,7766,1503,7766,1506,7770,1508,7770,1511,7774,1511,7779,1513,7788,1513,8586,1513,8590,1511,8595,1511,8599,1508,8599,1506,8599,1503,8595,1498,8590,1493,8586,1488,8577,1485xe" filled="false" stroked="true" strokeweight=".150548pt" strokecolor="#000000">
              <v:path arrowok="t"/>
              <v:stroke dashstyle="solid"/>
            </v:shape>
            <v:shape style="position:absolute;left:7910;top:1432;width:553;height:13" coordorigin="7910,1432" coordsize="553,13" path="m8463,1445l8432,1432,7937,1432,7910,1445,8463,1445xe" filled="false" stroked="true" strokeweight=".127319pt" strokecolor="#000000">
              <v:path arrowok="t"/>
              <v:stroke dashstyle="solid"/>
            </v:shape>
            <v:shape style="position:absolute;left:7858;top:1457;width:650;height:13" coordorigin="7858,1457" coordsize="650,13" path="m8507,1470l8481,1457,7884,1457,7858,1470,8507,1470xe" filled="false" stroked="true" strokeweight=".127306pt" strokecolor="#000000">
              <v:path arrowok="t"/>
              <v:stroke dashstyle="solid"/>
            </v:shape>
            <v:shape style="position:absolute;left:7810;top:1480;width:750;height:16" coordorigin="7810,1480" coordsize="750,16" path="m8559,1495l8533,1480,7836,1480,7810,1495,8559,1495xe" filled="false" stroked="true" strokeweight=".127308pt" strokecolor="#000000">
              <v:path arrowok="t"/>
              <v:stroke dashstyle="solid"/>
            </v:shape>
            <v:shape style="position:absolute;left:7871;top:1414;width:623;height:31" coordorigin="7871,1414" coordsize="623,31" path="m8494,1442l8437,1414,7928,1414,7871,1445e" filled="false" stroked="true" strokeweight=".127491pt" strokecolor="#000000">
              <v:path arrowok="t"/>
              <v:stroke dashstyle="solid"/>
            </v:shape>
            <v:line style="position:absolute" from="8272,1352" to="8452,1352" stroked="true" strokeweight=".763639pt" strokecolor="#000000">
              <v:stroke dashstyle="solid"/>
            </v:line>
            <v:rect style="position:absolute;left:8002;top:1075;width:360;height:175" filled="false" stroked="true" strokeweight=".145067pt" strokecolor="#000000">
              <v:stroke dashstyle="solid"/>
            </v:rect>
            <v:rect style="position:absolute;left:8002;top:1290;width:360;height:35" filled="false" stroked="true" strokeweight=".128167pt" strokecolor="#000000">
              <v:stroke dashstyle="solid"/>
            </v:rect>
            <v:shape style="position:absolute;left:7426;top:744;width:634;height:275" coordorigin="7426,744" coordsize="634,275" path="m7426,744l7529,747,7626,758,7717,774,7800,797,7874,824,7938,856,7989,892,8052,974,8060,1019e" filled="false" stroked="true" strokeweight=".75pt" strokecolor="#000000">
              <v:path arrowok="t"/>
              <v:stroke dashstyle="solid"/>
            </v:shape>
            <v:shape style="position:absolute;left:4986;top:1718;width:835;height:483" coordorigin="4986,1718" coordsize="835,483" path="m5811,2198l4995,2198,4999,2200,5807,2200,5811,2198xm5715,2012l5091,2012,5091,2132,5012,2172,5003,2175,4995,2180,4986,2190,4986,2193,4990,2195,4990,2198,5816,2198,5820,2195,5820,2190,5807,2175,5798,2172,5715,2129,5715,2012xm5583,1977l5223,1977,5223,2012,5583,2012,5583,1977xm5653,1718l5153,1718,5153,1977,5653,1977,5653,1718xe" filled="true" fillcolor="#ffffcc" stroked="false">
              <v:path arrowok="t"/>
              <v:fill type="solid"/>
            </v:shape>
            <v:line style="position:absolute" from="5131,2126" to="5684,2126" stroked="true" strokeweight=".633524pt" strokecolor="#ffffcc">
              <v:stroke dashstyle="solid"/>
            </v:line>
            <v:line style="position:absolute" from="5078,2151" to="5728,2151" stroked="true" strokeweight=".633524pt" strokecolor="#ffffcc">
              <v:stroke dashstyle="solid"/>
            </v:line>
            <v:line style="position:absolute" from="5030,2175" to="5780,2175" stroked="true" strokeweight=".760971pt" strokecolor="#ffffcc">
              <v:stroke dashstyle="solid"/>
            </v:line>
            <v:shape style="position:absolute;left:5091;top:2033;width:624;height:100" coordorigin="5091,2033" coordsize="624,100" path="m5658,2101l5148,2101,5091,2132,5715,2129,5658,2101xm5671,2033l5495,2033,5495,2046,5671,2046,5671,2033xe" filled="true" fillcolor="#ffffcc" stroked="false">
              <v:path arrowok="t"/>
              <v:fill type="solid"/>
            </v:shape>
            <v:rect style="position:absolute;left:5223;top:1761;width:360;height:175" filled="true" fillcolor="#ffffcc" stroked="false">
              <v:fill type="solid"/>
            </v:rect>
            <v:line style="position:absolute" from="5223,1995" to="5583,1995" stroked="true" strokeweight="1.777139pt" strokecolor="#ffffcc">
              <v:stroke dashstyle="solid"/>
            </v:line>
            <v:shape style="position:absolute;left:4989;top:1720;width:835;height:483" coordorigin="4989,1720" coordsize="835,483" path="m5801,2174l5717,2131,5717,2014,5586,2014,5586,1979,5656,1979,5656,1968,5656,1720,5410,1720,5156,1720,5156,1966,5156,1979,5226,1979,5226,2014,5094,2014,5094,2134,5015,2174,5006,2177,4997,2182,4993,2187,4989,2192,4989,2194,4993,2197,4993,2200,4997,2200,5002,2202,5011,2202,5810,2202,5814,2200,5819,2200,5823,2197,5823,2194,5823,2192,5819,2187,5814,2182,5810,2177,5801,2174xe" filled="false" stroked="true" strokeweight=".150832pt" strokecolor="#000000">
              <v:path arrowok="t"/>
              <v:stroke dashstyle="solid"/>
            </v:shape>
            <v:shape style="position:absolute;left:5134;top:2121;width:554;height:13" coordorigin="5134,2121" coordsize="554,13" path="m5687,2134l5656,2121,5160,2121,5134,2134,5687,2134xe" filled="false" stroked="true" strokeweight=".127573pt" strokecolor="#000000">
              <v:path arrowok="t"/>
              <v:stroke dashstyle="solid"/>
            </v:shape>
            <v:shape style="position:absolute;left:5081;top:2146;width:650;height:13" coordorigin="5081,2146" coordsize="650,13" path="m5731,2159l5704,2146,5107,2146,5081,2159,5731,2159xe" filled="false" stroked="true" strokeweight=".12756pt" strokecolor="#000000">
              <v:path arrowok="t"/>
              <v:stroke dashstyle="solid"/>
            </v:shape>
            <v:shape style="position:absolute;left:5033;top:2169;width:751;height:16" coordorigin="5033,2169" coordsize="751,16" path="m5783,2184l5757,2169,5059,2169,5033,2184,5783,2184xe" filled="false" stroked="true" strokeweight=".127563pt" strokecolor="#000000">
              <v:path arrowok="t"/>
              <v:stroke dashstyle="solid"/>
            </v:shape>
            <v:shape style="position:absolute;left:5094;top:2103;width:624;height:31" coordorigin="5094,2103" coordsize="624,31" path="m5717,2131l5660,2103,5151,2103,5094,2134e" filled="false" stroked="true" strokeweight=".127746pt" strokecolor="#000000">
              <v:path arrowok="t"/>
              <v:stroke dashstyle="solid"/>
            </v:shape>
            <v:line style="position:absolute" from="5496,2041" to="5676,2041" stroked="true" strokeweight=".765163pt" strokecolor="#000000">
              <v:stroke dashstyle="solid"/>
            </v:line>
            <v:rect style="position:absolute;left:5226;top:1763;width:360;height:175" filled="false" stroked="true" strokeweight=".145345pt" strokecolor="#000000">
              <v:stroke dashstyle="solid"/>
            </v:rect>
            <v:rect style="position:absolute;left:5226;top:1979;width:360;height:36" filled="false" stroked="true" strokeweight=".128422pt" strokecolor="#000000">
              <v:stroke dashstyle="solid"/>
            </v:rect>
            <v:shape style="position:absolute;left:4563;top:1537;width:463;height:638" coordorigin="4563,1537" coordsize="463,638" path="m4563,1537l4564,1616,4575,1693,4595,1769,4625,1842,4663,1909,4708,1971,4760,2027,4819,2075,4883,2116,4952,2150,5026,2174e" filled="false" stroked="true" strokeweight=".75pt" strokecolor="#000000">
              <v:path arrowok="t"/>
              <v:stroke dashstyle="solid"/>
            </v:shape>
            <v:shape style="position:absolute;left:7207;top:1673;width:834;height:482" coordorigin="7207,1673" coordsize="834,482" path="m8031,2152l7215,2152,7220,2154,8027,2154,8031,2152xm7935,1967l7312,1967,7312,2086,7233,2127,7224,2129,7215,2134,7207,2144,7207,2147,7211,2149,7211,2152,8036,2152,8040,2149,8040,2144,8027,2129,8018,2127,7935,2083,7935,1967xm7803,1931l7444,1931,7444,1967,7803,1967,7803,1931xm7873,1673l7373,1673,7373,1931,7873,1931,7873,1673xe" filled="true" fillcolor="#ffffcc" stroked="false">
              <v:path arrowok="t"/>
              <v:fill type="solid"/>
            </v:shape>
            <v:line style="position:absolute" from="7351,2080" to="7904,2080" stroked="true" strokeweight=".632262pt" strokecolor="#ffffcc">
              <v:stroke dashstyle="solid"/>
            </v:line>
            <v:line style="position:absolute" from="7299,2105" to="7948,2105" stroked="true" strokeweight=".632262pt" strokecolor="#ffffcc">
              <v:stroke dashstyle="solid"/>
            </v:line>
            <v:line style="position:absolute" from="7251,2129" to="8000,2129" stroked="true" strokeweight=".759455pt" strokecolor="#ffffcc">
              <v:stroke dashstyle="solid"/>
            </v:line>
            <v:shape style="position:absolute;left:7312;top:1987;width:623;height:99" coordorigin="7312,1987" coordsize="623,99" path="m7878,2056l7369,2056,7312,2086,7935,2083,7878,2056xm7891,1987l7715,1987,7715,2000,7891,2000,7891,1987xe" filled="true" fillcolor="#ffffcc" stroked="false">
              <v:path arrowok="t"/>
              <v:fill type="solid"/>
            </v:shape>
            <v:rect style="position:absolute;left:7444;top:1716;width:360;height:175" filled="true" fillcolor="#ffffcc" stroked="false">
              <v:fill type="solid"/>
            </v:rect>
            <v:line style="position:absolute" from="7444,1949" to="7803,1949" stroked="true" strokeweight="1.773599pt" strokecolor="#ffffcc">
              <v:stroke dashstyle="solid"/>
            </v:line>
            <v:shape style="position:absolute;left:7210;top:1675;width:834;height:482" coordorigin="7210,1675" coordsize="834,482" path="m8021,2128l7938,2085,7938,1969,7806,1969,7806,1933,7876,1933,7876,1923,7876,1675,7631,1675,7376,1675,7376,1920,7376,1933,7446,1933,7446,1969,7315,1969,7315,2088,7236,2128,7227,2131,7218,2136,7214,2141,7210,2146,7210,2149,7214,2151,7214,2154,7218,2154,7223,2156,7232,2156,8030,2156,8034,2154,8039,2154,8043,2151,8043,2149,8043,2146,8039,2141,8034,2136,8030,2131,8021,2128xe" filled="false" stroked="true" strokeweight=".150548pt" strokecolor="#000000">
              <v:path arrowok="t"/>
              <v:stroke dashstyle="solid"/>
            </v:shape>
            <v:shape style="position:absolute;left:7354;top:2075;width:553;height:13" coordorigin="7354,2075" coordsize="553,13" path="m7907,2088l7876,2075,7381,2075,7354,2088,7907,2088xe" filled="false" stroked="true" strokeweight=".127319pt" strokecolor="#000000">
              <v:path arrowok="t"/>
              <v:stroke dashstyle="solid"/>
            </v:shape>
            <v:shape style="position:absolute;left:7302;top:2100;width:650;height:13" coordorigin="7302,2100" coordsize="650,13" path="m7951,2113l7925,2100,7328,2100,7302,2113,7951,2113xe" filled="false" stroked="true" strokeweight=".127306pt" strokecolor="#000000">
              <v:path arrowok="t"/>
              <v:stroke dashstyle="solid"/>
            </v:shape>
            <v:shape style="position:absolute;left:7254;top:2123;width:750;height:16" coordorigin="7254,2123" coordsize="750,16" path="m8003,2138l7977,2123,7280,2123,7254,2138,8003,2138xe" filled="false" stroked="true" strokeweight=".127308pt" strokecolor="#000000">
              <v:path arrowok="t"/>
              <v:stroke dashstyle="solid"/>
            </v:shape>
            <v:shape style="position:absolute;left:7315;top:2057;width:623;height:31" coordorigin="7315,2057" coordsize="623,31" path="m7938,2085l7881,2057,7372,2057,7315,2088e" filled="false" stroked="true" strokeweight=".127491pt" strokecolor="#000000">
              <v:path arrowok="t"/>
              <v:stroke dashstyle="solid"/>
            </v:shape>
            <v:line style="position:absolute" from="7716,1995" to="7896,1995" stroked="true" strokeweight=".763639pt" strokecolor="#000000">
              <v:stroke dashstyle="solid"/>
            </v:line>
            <v:rect style="position:absolute;left:7446;top:1718;width:360;height:175" filled="false" stroked="true" strokeweight=".145067pt" strokecolor="#000000">
              <v:stroke dashstyle="solid"/>
            </v:rect>
            <v:rect style="position:absolute;left:7446;top:1933;width:360;height:35" filled="false" stroked="true" strokeweight=".128167pt" strokecolor="#000000">
              <v:stroke dashstyle="solid"/>
            </v:rect>
            <v:shape style="position:absolute;left:7915;top:1478;width:542;height:651" coordorigin="7915,1478" coordsize="542,651" path="m8225,1478l8306,1524,8370,1577,8418,1635,8447,1698,8457,1763,8450,1817,8399,1918,8356,1963,8303,2004,8240,2041,8169,2072,8091,2098,8006,2117,7915,2129e" filled="false" stroked="true" strokeweight=".75pt" strokecolor="#000000">
              <v:path arrowok="t"/>
              <v:stroke dashstyle="solid"/>
            </v:shape>
            <v:shape style="position:absolute;left:4009;top:342;width:4593;height:1962"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7"/>
                      <w:rPr>
                        <w:sz w:val="18"/>
                      </w:rPr>
                    </w:pPr>
                  </w:p>
                  <w:p>
                    <w:pPr>
                      <w:spacing w:before="0"/>
                      <w:ind w:left="727" w:right="0" w:firstLine="0"/>
                      <w:jc w:val="left"/>
                      <w:rPr>
                        <w:b/>
                        <w:sz w:val="20"/>
                      </w:rPr>
                    </w:pPr>
                    <w:r>
                      <w:rPr>
                        <w:b/>
                        <w:sz w:val="20"/>
                      </w:rPr>
                      <w:t>Şək.2. Halqavari t</w:t>
                    </w:r>
                    <w:r>
                      <w:rPr>
                        <w:b/>
                        <w:strike/>
                        <w:sz w:val="20"/>
                      </w:rPr>
                      <w:t>opologiyalı lo</w:t>
                    </w:r>
                    <w:r>
                      <w:rPr>
                        <w:b/>
                        <w:strike w:val="0"/>
                        <w:sz w:val="20"/>
                      </w:rPr>
                      <w:t>kal şəbəkə</w:t>
                    </w:r>
                  </w:p>
                </w:txbxContent>
              </v:textbox>
              <w10:wrap type="none"/>
            </v:shape>
            <w10:wrap type="topAndBottom"/>
          </v:group>
        </w:pict>
      </w:r>
    </w:p>
    <w:p>
      <w:pPr>
        <w:pStyle w:val="BodyText"/>
        <w:rPr>
          <w:sz w:val="9"/>
        </w:rPr>
      </w:pPr>
    </w:p>
    <w:p>
      <w:pPr>
        <w:pStyle w:val="BodyText"/>
        <w:spacing w:before="91"/>
        <w:ind w:left="118"/>
      </w:pPr>
      <w:r>
        <w:rPr/>
        <w:t>Halqavari topologiyalı lokal şəbəkələr IEEE 802.5 standartı əsasında qurulurlar. Halqavari topologiyalı lokal şəbəkələrə nümunə olaraq Token Ring şəbəkəsini göstərmək olar.</w:t>
      </w:r>
    </w:p>
    <w:p>
      <w:pPr>
        <w:pStyle w:val="Heading1"/>
        <w:numPr>
          <w:ilvl w:val="2"/>
          <w:numId w:val="2"/>
        </w:numPr>
        <w:tabs>
          <w:tab w:pos="1187" w:val="left" w:leader="none"/>
        </w:tabs>
        <w:spacing w:line="240" w:lineRule="auto" w:before="4" w:after="0"/>
        <w:ind w:left="1186" w:right="0" w:hanging="501"/>
        <w:jc w:val="left"/>
      </w:pPr>
      <w:r>
        <w:rPr/>
        <w:t>Ulduzvari topologiyalı lokal</w:t>
      </w:r>
      <w:r>
        <w:rPr>
          <w:spacing w:val="-13"/>
        </w:rPr>
        <w:t> </w:t>
      </w:r>
      <w:r>
        <w:rPr/>
        <w:t>şəbəkələr</w:t>
      </w:r>
    </w:p>
    <w:p>
      <w:pPr>
        <w:pStyle w:val="BodyText"/>
        <w:spacing w:before="7"/>
        <w:rPr>
          <w:b/>
          <w:sz w:val="19"/>
        </w:rPr>
      </w:pPr>
    </w:p>
    <w:p>
      <w:pPr>
        <w:pStyle w:val="BodyText"/>
        <w:ind w:left="118" w:firstLine="566"/>
      </w:pPr>
      <w:r>
        <w:rPr/>
        <w:pict>
          <v:group style="position:absolute;margin-left:400.22699pt;margin-top:105.696693pt;width:53.6pt;height:51.95pt;mso-position-horizontal-relative:page;mso-position-vertical-relative:paragraph;z-index:-13192" coordorigin="8005,2114" coordsize="1072,1039">
            <v:shape style="position:absolute;left:8005;top:2114;width:1066;height:1032" coordorigin="8005,2114" coordsize="1066,1032" path="m9058,3140l8016,3140,8021,3146,9053,3146,9058,3140xm8935,2744l8139,2744,8139,2999,8038,3086,8027,3091,8016,3102,8005,3124,8005,3129,8010,3135,8010,3140,9064,3140,9070,3135,9070,3124,9053,3091,9042,3086,8935,2994,8935,2744xm8767,2668l8307,2668,8307,2744,8767,2744,8767,2668xm8857,2114l8218,2114,8218,2668,8857,2668,8857,2114xe" filled="true" fillcolor="#ffffcc" stroked="false">
              <v:path arrowok="t"/>
              <v:fill type="solid"/>
            </v:shape>
            <v:line style="position:absolute" from="8190,2986" to="8896,2986" stroked="true" strokeweight="1.354688pt" strokecolor="#ffffcc">
              <v:stroke dashstyle="solid"/>
            </v:line>
            <v:line style="position:absolute" from="8122,3040" to="8952,3040" stroked="true" strokeweight="1.354688pt" strokecolor="#ffffcc">
              <v:stroke dashstyle="solid"/>
            </v:line>
            <v:line style="position:absolute" from="8061,3091" to="9019,3091" stroked="true" strokeweight="1.627212pt" strokecolor="#ffffcc">
              <v:stroke dashstyle="solid"/>
            </v:line>
            <v:shape style="position:absolute;left:8139;top:2206;width:796;height:793" coordorigin="8139,2206" coordsize="796,793" path="m8767,2206l8307,2206,8307,2581,8767,2581,8767,2206m8879,2787l8655,2787,8655,2815,8879,2815,8879,2787m8935,2994l8862,2934,8212,2934,8139,2999,8935,2994e" filled="true" fillcolor="#ffffcc" stroked="false">
              <v:path arrowok="t"/>
              <v:fill type="solid"/>
            </v:shape>
            <v:line style="position:absolute" from="8307,2706" to="8767,2706" stroked="true" strokeweight="3.800121pt" strokecolor="#ffffcc">
              <v:stroke dashstyle="solid"/>
            </v:line>
            <v:shape style="position:absolute;left:70;top:3982;width:2862;height:2862" coordorigin="70,3982" coordsize="2862,2862" path="m9045,3090l8939,2997,8939,2747,8771,2747,8771,2671,8860,2671,8860,2650,8860,2118,8546,2118,8221,2118,8221,2644,8221,2671,8311,2671,8311,2747,8143,2747,8143,3003,8042,3090,8031,3095,8020,3106,8014,3117,8008,3128,8008,3133,8014,3138,8014,3144,8020,3144,8025,3149,8036,3149,8042,3149,8546,3149,9040,3149,9051,3149,9056,3149,9062,3144,9068,3144,9073,3138,9073,3133,9073,3128,9068,3117,9062,3106,9056,3095,9045,3090xm8899,3003l8860,2976,8227,2976,8193,3003,8899,3003xm8956,3057l8922,3030,8160,3030,8126,3057,8956,3057xm9023,3111l8989,3079,8098,3079,8064,3111,9023,3111xm8939,2997l8866,2938,8216,2938,8143,3003m8658,2818l8883,2818,8883,2791,8658,2791,8658,2818xm8311,2210l8311,2585,8771,2585,8771,2210,8311,2210m8311,2747l8771,2747,8771,2671,8311,2671,8311,2747xe" filled="false" stroked="true" strokeweight=".277102pt" strokecolor="#000000">
              <v:path arrowok="t"/>
              <v:stroke dashstyle="solid"/>
            </v:shape>
            <w10:wrap type="none"/>
          </v:group>
        </w:pict>
      </w:r>
      <w:r>
        <w:rPr/>
        <w:t>Ulduzvari topologiyalı lokal şəbəkələr mərkəzi qovşaq üzərində qurulur. Hər bir kompüter mərkəzi qovşaq ilə ayrıca xətlə birləşdirilir. Kompüterlər arasında informasiya mübadiləsi mərkəzi qovşaq vasitəsi ilə həyata keçirilir.</w:t>
      </w:r>
    </w:p>
    <w:p>
      <w:pPr>
        <w:pStyle w:val="BodyText"/>
      </w:pPr>
    </w:p>
    <w:p>
      <w:pPr>
        <w:pStyle w:val="BodyText"/>
        <w:spacing w:before="4"/>
        <w:rPr>
          <w:sz w:val="16"/>
        </w:rPr>
      </w:pPr>
      <w:r>
        <w:rPr/>
        <w:pict>
          <v:group style="position:absolute;margin-left:196.524994pt;margin-top:11.377651pt;width:226.95pt;height:173.85pt;mso-position-horizontal-relative:page;mso-position-vertical-relative:paragraph;z-index:1192;mso-wrap-distance-left:0;mso-wrap-distance-right:0" coordorigin="3930,228" coordsize="4539,3477">
            <v:shape style="position:absolute;left:4262;top:228;width:1066;height:1032" coordorigin="4262,228" coordsize="1066,1032" path="m5315,1254l4273,1254,4278,1259,5310,1259,5315,1254xm5192,857l4396,857,4396,1113,4295,1200,4284,1205,4273,1216,4262,1238,4262,1243,4267,1248,4267,1254,5321,1254,5327,1248,5327,1238,5310,1205,5299,1200,5192,1107,5192,857xm5024,781l4564,781,4564,857,5024,857,5024,781xm5114,228l4475,228,4475,781,5114,781,5114,228xe" filled="true" fillcolor="#ffffcc" stroked="false">
              <v:path arrowok="t"/>
              <v:fill type="solid"/>
            </v:shape>
            <v:line style="position:absolute" from="4447,1099" to="5153,1099" stroked="true" strokeweight="1.354688pt" strokecolor="#ffffcc">
              <v:stroke dashstyle="solid"/>
            </v:line>
            <v:line style="position:absolute" from="4379,1153" to="5209,1153" stroked="true" strokeweight="1.354688pt" strokecolor="#ffffcc">
              <v:stroke dashstyle="solid"/>
            </v:line>
            <v:line style="position:absolute" from="4318,1205" to="5276,1205" stroked="true" strokeweight="1.627212pt" strokecolor="#ffffcc">
              <v:stroke dashstyle="solid"/>
            </v:line>
            <v:shape style="position:absolute;left:4396;top:901;width:796;height:212" coordorigin="4396,901" coordsize="796,212" path="m5119,1048l4469,1048,4396,1113,5192,1107,5119,1048xm5136,901l4912,901,4912,928,5136,928,5136,901xe" filled="true" fillcolor="#ffffcc" stroked="false">
              <v:path arrowok="t"/>
              <v:fill type="solid"/>
            </v:shape>
            <v:rect style="position:absolute;left:4564;top:320;width:460;height:375" filled="true" fillcolor="#ffffcc" stroked="false">
              <v:fill type="solid"/>
            </v:rect>
            <v:line style="position:absolute" from="4564,819" to="5024,819" stroked="true" strokeweight="3.800121pt" strokecolor="#ffffcc">
              <v:stroke dashstyle="solid"/>
            </v:line>
            <v:shape style="position:absolute;left:4265;top:231;width:1066;height:1032" coordorigin="4265,231" coordsize="1066,1032" path="m5302,1203l5196,1111,5196,861,5028,861,5028,785,5117,785,5117,763,5117,231,4803,231,4478,231,4478,758,4478,785,4568,785,4568,861,4400,861,4400,1116,4299,1203,4288,1209,4277,1219,4271,1230,4265,1241,4265,1247,4271,1252,4271,1257,4277,1257,4282,1263,4293,1263,5313,1263,5319,1257,5325,1257,5330,1252,5330,1247,5330,1241,5325,1230,5319,1219,5313,1209,5302,1203xe" filled="false" stroked="true" strokeweight=".276962pt" strokecolor="#000000">
              <v:path arrowok="t"/>
              <v:stroke dashstyle="solid"/>
            </v:shape>
            <v:shape style="position:absolute;left:4450;top:1089;width:707;height:28" coordorigin="4450,1089" coordsize="707,28" path="m5156,1116l5117,1089,4484,1089,4450,1116,5156,1116xe" filled="false" stroked="true" strokeweight=".272703pt" strokecolor="#000000">
              <v:path arrowok="t"/>
              <v:stroke dashstyle="solid"/>
            </v:shape>
            <v:shape style="position:absolute;left:4383;top:1143;width:830;height:28" coordorigin="4383,1143" coordsize="830,28" path="m5213,1171l5179,1143,4417,1143,4383,1171,5213,1171xe" filled="false" stroked="true" strokeweight=".272699pt" strokecolor="#000000">
              <v:path arrowok="t"/>
              <v:stroke dashstyle="solid"/>
            </v:shape>
            <v:shape style="position:absolute;left:4321;top:1192;width:959;height:33" coordorigin="4321,1192" coordsize="959,33" path="m5280,1225l5246,1192,4355,1192,4321,1225,5280,1225xe" filled="false" stroked="true" strokeweight=".2727pt" strokecolor="#000000">
              <v:path arrowok="t"/>
              <v:stroke dashstyle="solid"/>
            </v:shape>
            <v:shape style="position:absolute;left:4400;top:1051;width:796;height:66" coordorigin="4400,1051" coordsize="796,66" path="m5196,1111l5123,1051,4473,1051,4400,1116e" filled="false" stroked="true" strokeweight=".272749pt" strokecolor="#000000">
              <v:path arrowok="t"/>
              <v:stroke dashstyle="solid"/>
            </v:shape>
            <v:rect style="position:absolute;left:4915;top:904;width:224;height:27" filled="false" stroked="true" strokeweight=".272819pt" strokecolor="#000000">
              <v:stroke dashstyle="solid"/>
            </v:rect>
            <v:rect style="position:absolute;left:4568;top:324;width:460;height:375" filled="false" stroked="true" strokeweight=".276215pt" strokecolor="#000000">
              <v:stroke dashstyle="solid"/>
            </v:rect>
            <v:rect style="position:absolute;left:4568;top:785;width:460;height:76" filled="false" stroked="true" strokeweight=".272925pt" strokecolor="#000000">
              <v:stroke dashstyle="solid"/>
            </v:rect>
            <v:line style="position:absolute" from="6102,2188" to="6797,2188" stroked="true" strokeweight="1.75pt" strokecolor="#ffffcc">
              <v:stroke dashstyle="solid"/>
            </v:line>
            <v:line style="position:absolute" from="6042,2251" to="6856,2251" stroked="true" strokeweight="1.75pt" strokecolor="#ffffcc">
              <v:stroke dashstyle="solid"/>
            </v:line>
            <v:line style="position:absolute" from="5983,2314" to="6916,2314" stroked="true" strokeweight="1.75pt" strokecolor="#ffffcc">
              <v:stroke dashstyle="solid"/>
            </v:line>
            <v:shape style="position:absolute;left:5858;top:1401;width:1111;height:980" coordorigin="5858,1401" coordsize="1111,980" path="m6957,2374l5947,2374,5953,2381,6945,2381,6957,2374xm6773,2136l6131,2136,6011,2253,5989,2276,5959,2304,5947,2311,5935,2339,5929,2346,5929,2367,5935,2367,5941,2374,6963,2374,6969,2367,6969,2339,6957,2325,6951,2311,6939,2304,6838,2206,6773,2136xm6096,1527l5858,1527,5858,2304,5959,2304,6011,2253,6072,2192,6096,2171,6096,1527xm6702,2045l6250,2045,6250,2136,6702,2136,6702,2045xm6791,1401l6161,1401,6161,2045,6791,2045,6791,1401xe" filled="true" fillcolor="#ffffcc" stroked="false">
              <v:path arrowok="t"/>
              <v:fill type="solid"/>
            </v:shape>
            <v:rect style="position:absolute;left:6250;top:1506;width:451;height:434" filled="true" fillcolor="#ffffcc" stroked="false">
              <v:fill type="solid"/>
            </v:rect>
            <v:line style="position:absolute" from="5888,1590" to="6066,1590" stroked="true" strokeweight=".7pt" strokecolor="#ffffcc">
              <v:stroke dashstyle="solid"/>
            </v:line>
            <v:rect style="position:absolute;left:6250;top:2045;width:451;height:91" filled="true" fillcolor="#ffffcc" stroked="false">
              <v:fill type="solid"/>
            </v:rect>
            <v:shape style="position:absolute;left:6102;top:2171;width:695;height:35" coordorigin="6102,2171" coordsize="695,35" path="m6797,2206l6761,2171,6137,2171,6102,2206,6797,2206xe" filled="false" stroked="true" strokeweight=".75pt" strokecolor="#000000">
              <v:path arrowok="t"/>
              <v:stroke dashstyle="solid"/>
            </v:shape>
            <v:shape style="position:absolute;left:6042;top:2234;width:814;height:35" coordorigin="6042,2234" coordsize="814,35" path="m6856,2269l6820,2234,6078,2234,6042,2269,6856,2269xe" filled="false" stroked="true" strokeweight=".75pt" strokecolor="#000000">
              <v:path arrowok="t"/>
              <v:stroke dashstyle="solid"/>
            </v:shape>
            <v:shape style="position:absolute;left:5983;top:2297;width:933;height:35" coordorigin="5983,2297" coordsize="933,35" path="m6916,2332l6880,2297,6018,2297,5983,2332,6916,2332xe" filled="false" stroked="true" strokeweight=".75pt" strokecolor="#000000">
              <v:path arrowok="t"/>
              <v:stroke dashstyle="solid"/>
            </v:shape>
            <v:shape style="position:absolute;left:5858;top:1401;width:1111;height:980" coordorigin="5858,1401" coordsize="1111,980" path="m6096,2171l6131,2136,6250,2136,6250,2045,6161,2045,6161,1401,6476,1401,6791,1401,6791,1891,6791,2045,6702,2045,6702,2136,6773,2136,6838,2206,6939,2304,6951,2311,6957,2325,6969,2339,6969,2346,6969,2353,6969,2360,6969,2367,6963,2374,6957,2374,6945,2381,6939,2381,6422,2381,5965,2381,5953,2381,5947,2374,5941,2374,5935,2367,5929,2367,5929,2360,5929,2353,5929,2346,5935,2339,5941,2325,5947,2311,5959,2304,5858,2304,5858,1891,5858,1527,6096,1527,6096,2171e" filled="false" stroked="true" strokeweight=".75pt" strokecolor="#000000">
              <v:path arrowok="t"/>
              <v:stroke dashstyle="solid"/>
            </v:shape>
            <v:shape style="position:absolute;left:5959;top:2171;width:137;height:133" coordorigin="5959,2171" coordsize="137,133" path="m6096,2171l6072,2192,5989,2276,5959,2304,6096,2171xe" filled="false" stroked="true" strokeweight=".75pt" strokecolor="#000000">
              <v:path arrowok="t"/>
              <v:stroke dashstyle="solid"/>
            </v:shape>
            <v:rect style="position:absolute;left:6250;top:1506;width:451;height:434" filled="false" stroked="true" strokeweight=".75pt" strokecolor="#000000">
              <v:stroke dashstyle="solid"/>
            </v:rect>
            <v:line style="position:absolute" from="5880,1590" to="6073,1590" stroked="true" strokeweight="1.45pt" strokecolor="#000000">
              <v:stroke dashstyle="solid"/>
            </v:line>
            <v:shape style="position:absolute;left:6250;top:2045;width:452;height:91" coordorigin="6250,2045" coordsize="452,91" path="m6250,2045l6702,2045,6702,2136,6250,2136e" filled="false" stroked="true" strokeweight=".75pt" strokecolor="#000000">
              <v:path arrowok="t"/>
              <v:stroke dashstyle="solid"/>
            </v:shape>
            <v:shape style="position:absolute;left:5982;top:228;width:1066;height:1032" coordorigin="5982,228" coordsize="1066,1032" path="m7035,1254l5993,1254,5998,1259,7030,1259,7035,1254xm6912,857l6116,857,6116,1113,6015,1200,6004,1205,5993,1216,5982,1238,5982,1243,5987,1248,5987,1254,7041,1254,7047,1248,7047,1238,7030,1205,7019,1200,6912,1107,6912,857xm6744,781l6284,781,6284,857,6744,857,6744,781xm6834,228l6195,228,6195,781,6834,781,6834,228xe" filled="true" fillcolor="#ffffcc" stroked="false">
              <v:path arrowok="t"/>
              <v:fill type="solid"/>
            </v:shape>
            <v:line style="position:absolute" from="6167,1099" to="6873,1099" stroked="true" strokeweight="1.354688pt" strokecolor="#ffffcc">
              <v:stroke dashstyle="solid"/>
            </v:line>
            <v:line style="position:absolute" from="6099,1153" to="6929,1153" stroked="true" strokeweight="1.354688pt" strokecolor="#ffffcc">
              <v:stroke dashstyle="solid"/>
            </v:line>
            <v:line style="position:absolute" from="6038,1205" to="6996,1205" stroked="true" strokeweight="1.627212pt" strokecolor="#ffffcc">
              <v:stroke dashstyle="solid"/>
            </v:line>
            <v:shape style="position:absolute;left:6116;top:901;width:796;height:212" coordorigin="6116,901" coordsize="796,212" path="m6839,1048l6189,1048,6116,1113,6912,1107,6839,1048xm6856,901l6632,901,6632,928,6856,928,6856,901xe" filled="true" fillcolor="#ffffcc" stroked="false">
              <v:path arrowok="t"/>
              <v:fill type="solid"/>
            </v:shape>
            <v:rect style="position:absolute;left:6284;top:320;width:460;height:375" filled="true" fillcolor="#ffffcc" stroked="false">
              <v:fill type="solid"/>
            </v:rect>
            <v:line style="position:absolute" from="6284,819" to="6744,819" stroked="true" strokeweight="3.800121pt" strokecolor="#ffffcc">
              <v:stroke dashstyle="solid"/>
            </v:line>
            <v:shape style="position:absolute;left:5985;top:231;width:1066;height:1032" coordorigin="5985,231" coordsize="1066,1032" path="m7022,1203l6916,1111,6916,861,6748,861,6748,785,6837,785,6837,763,6837,231,6523,231,6198,231,6198,758,6198,785,6288,785,6288,861,6120,861,6120,1116,6019,1203,6008,1209,5997,1219,5991,1230,5985,1241,5985,1247,5991,1252,5991,1257,5997,1257,6002,1263,6013,1263,7033,1263,7039,1257,7045,1257,7050,1252,7050,1247,7050,1241,7045,1230,7039,1219,7033,1209,7022,1203xe" filled="false" stroked="true" strokeweight=".276962pt" strokecolor="#000000">
              <v:path arrowok="t"/>
              <v:stroke dashstyle="solid"/>
            </v:shape>
            <v:shape style="position:absolute;left:6170;top:1089;width:707;height:28" coordorigin="6170,1089" coordsize="707,28" path="m6876,1116l6837,1089,6204,1089,6170,1116,6876,1116xe" filled="false" stroked="true" strokeweight=".272703pt" strokecolor="#000000">
              <v:path arrowok="t"/>
              <v:stroke dashstyle="solid"/>
            </v:shape>
            <v:shape style="position:absolute;left:6103;top:1143;width:830;height:28" coordorigin="6103,1143" coordsize="830,28" path="m6933,1171l6899,1143,6137,1143,6103,1171,6933,1171xe" filled="false" stroked="true" strokeweight=".272699pt" strokecolor="#000000">
              <v:path arrowok="t"/>
              <v:stroke dashstyle="solid"/>
            </v:shape>
            <v:shape style="position:absolute;left:6041;top:1192;width:959;height:33" coordorigin="6041,1192" coordsize="959,33" path="m7000,1225l6966,1192,6075,1192,6041,1225,7000,1225xe" filled="false" stroked="true" strokeweight=".2727pt" strokecolor="#000000">
              <v:path arrowok="t"/>
              <v:stroke dashstyle="solid"/>
            </v:shape>
            <v:shape style="position:absolute;left:6120;top:1051;width:796;height:66" coordorigin="6120,1051" coordsize="796,66" path="m6916,1111l6843,1051,6193,1051,6120,1116e" filled="false" stroked="true" strokeweight=".272749pt" strokecolor="#000000">
              <v:path arrowok="t"/>
              <v:stroke dashstyle="solid"/>
            </v:shape>
            <v:rect style="position:absolute;left:6635;top:904;width:224;height:27" filled="false" stroked="true" strokeweight=".272819pt" strokecolor="#000000">
              <v:stroke dashstyle="solid"/>
            </v:rect>
            <v:rect style="position:absolute;left:6288;top:324;width:460;height:375" filled="false" stroked="true" strokeweight=".276215pt" strokecolor="#000000">
              <v:stroke dashstyle="solid"/>
            </v:rect>
            <v:rect style="position:absolute;left:6288;top:785;width:460;height:76" filled="false" stroked="true" strokeweight=".272925pt" strokecolor="#000000">
              <v:stroke dashstyle="solid"/>
            </v:rect>
            <v:line style="position:absolute" from="4947,1002" to="6365,1493" stroked="true" strokeweight=".75pt" strokecolor="#000000">
              <v:stroke dashstyle="solid"/>
            </v:line>
            <v:shape style="position:absolute;left:7399;top:228;width:1065;height:1032" coordorigin="7399,228" coordsize="1065,1032" path="m8451,1254l7410,1254,7415,1259,8446,1259,8451,1254xm8328,857l7533,857,7533,1113,7432,1200,7421,1205,7410,1216,7399,1238,7399,1243,7404,1248,7404,1254,8457,1254,8463,1248,8463,1238,8446,1205,8435,1200,8328,1107,8328,857xm8160,781l7701,781,7701,857,8160,857,8160,781xm8250,228l7611,228,7611,781,8250,781,8250,228xe" filled="true" fillcolor="#ffffcc" stroked="false">
              <v:path arrowok="t"/>
              <v:fill type="solid"/>
            </v:shape>
            <v:line style="position:absolute" from="7583,1099" to="8289,1099" stroked="true" strokeweight="1.354688pt" strokecolor="#ffffcc">
              <v:stroke dashstyle="solid"/>
            </v:line>
            <v:line style="position:absolute" from="7516,1153" to="8345,1153" stroked="true" strokeweight="1.354688pt" strokecolor="#ffffcc">
              <v:stroke dashstyle="solid"/>
            </v:line>
            <v:line style="position:absolute" from="7455,1205" to="8412,1205" stroked="true" strokeweight="1.627212pt" strokecolor="#ffffcc">
              <v:stroke dashstyle="solid"/>
            </v:line>
            <v:shape style="position:absolute;left:7533;top:901;width:796;height:212" coordorigin="7533,901" coordsize="796,212" path="m8255,1048l7606,1048,7533,1113,8328,1107,8255,1048xm8272,901l8048,901,8048,928,8272,928,8272,901xe" filled="true" fillcolor="#ffffcc" stroked="false">
              <v:path arrowok="t"/>
              <v:fill type="solid"/>
            </v:shape>
            <v:rect style="position:absolute;left:7701;top:320;width:459;height:375" filled="true" fillcolor="#ffffcc" stroked="false">
              <v:fill type="solid"/>
            </v:rect>
            <v:line style="position:absolute" from="7701,819" to="8160,819" stroked="true" strokeweight="3.800121pt" strokecolor="#ffffcc">
              <v:stroke dashstyle="solid"/>
            </v:line>
            <v:shape style="position:absolute;left:7402;top:231;width:1065;height:1032" coordorigin="7402,231" coordsize="1065,1032" path="m8438,1203l8332,1111,8332,861,8164,861,8164,785,8253,785,8253,763,8253,231,7940,231,7615,231,7615,758,7615,785,7705,785,7705,861,7537,861,7537,1116,7436,1203,7425,1209,7413,1219,7408,1230,7402,1241,7402,1247,7408,1252,7408,1257,7413,1257,7419,1263,7430,1263,8449,1263,8455,1257,8461,1257,8466,1252,8466,1247,8466,1241,8461,1230,8455,1219,8449,1209,8438,1203xe" filled="false" stroked="true" strokeweight=".276845pt" strokecolor="#000000">
              <v:path arrowok="t"/>
              <v:stroke dashstyle="solid"/>
            </v:shape>
            <v:shape style="position:absolute;left:7587;top:1089;width:706;height:28" coordorigin="7587,1089" coordsize="706,28" path="m8293,1116l8253,1089,7621,1089,7587,1116,8293,1116xe" filled="false" stroked="true" strokeweight=".272703pt" strokecolor="#000000">
              <v:path arrowok="t"/>
              <v:stroke dashstyle="solid"/>
            </v:shape>
            <v:shape style="position:absolute;left:7520;top:1143;width:829;height:28" coordorigin="7520,1143" coordsize="829,28" path="m8349,1171l8315,1143,7554,1143,7520,1171,8349,1171xe" filled="false" stroked="true" strokeweight=".272699pt" strokecolor="#000000">
              <v:path arrowok="t"/>
              <v:stroke dashstyle="solid"/>
            </v:shape>
            <v:shape style="position:absolute;left:7458;top:1192;width:958;height:33" coordorigin="7458,1192" coordsize="958,33" path="m8416,1225l8382,1192,7492,1192,7458,1225,8416,1225xe" filled="false" stroked="true" strokeweight=".2727pt" strokecolor="#000000">
              <v:path arrowok="t"/>
              <v:stroke dashstyle="solid"/>
            </v:shape>
            <v:shape style="position:absolute;left:7537;top:1051;width:796;height:66" coordorigin="7537,1051" coordsize="796,66" path="m8332,1111l8259,1051,7609,1051,7537,1116e" filled="false" stroked="true" strokeweight=".272747pt" strokecolor="#000000">
              <v:path arrowok="t"/>
              <v:stroke dashstyle="solid"/>
            </v:shape>
            <v:rect style="position:absolute;left:8052;top:904;width:224;height:27" filled="false" stroked="true" strokeweight=".272815pt" strokecolor="#000000">
              <v:stroke dashstyle="solid"/>
            </v:rect>
            <v:rect style="position:absolute;left:7705;top:324;width:459;height:375" filled="false" stroked="true" strokeweight=".276119pt" strokecolor="#000000">
              <v:stroke dashstyle="solid"/>
            </v:rect>
            <v:rect style="position:absolute;left:7705;top:785;width:459;height:76" filled="false" stroked="true" strokeweight=".272919pt" strokecolor="#000000">
              <v:stroke dashstyle="solid"/>
            </v:rect>
            <v:line style="position:absolute" from="6365,1493" to="7781,1101" stroked="true" strokeweight=".75pt" strokecolor="#000000">
              <v:stroke dashstyle="solid"/>
            </v:line>
            <v:line style="position:absolute" from="6365,1002" to="6365,1493" stroked="true" strokeweight=".75pt" strokecolor="#000000">
              <v:stroke dashstyle="solid"/>
            </v:line>
            <v:shape style="position:absolute;left:4462;top:2664;width:1066;height:1032" coordorigin="4462,2664" coordsize="1066,1032" path="m5515,3690l4473,3690,4478,3695,5510,3695,5515,3690xm5392,3293l4596,3293,4596,3549,4495,3636,4484,3641,4473,3652,4462,3674,4462,3679,4467,3684,4467,3690,5521,3690,5527,3684,5527,3674,5510,3641,5499,3636,5392,3543,5392,3293xm5224,3217l4764,3217,4764,3293,5224,3293,5224,3217xm5314,2664l4675,2664,4675,3217,5314,3217,5314,2664xe" filled="true" fillcolor="#ffffcc" stroked="false">
              <v:path arrowok="t"/>
              <v:fill type="solid"/>
            </v:shape>
            <v:line style="position:absolute" from="4647,3535" to="5353,3535" stroked="true" strokeweight="1.354688pt" strokecolor="#ffffcc">
              <v:stroke dashstyle="solid"/>
            </v:line>
            <v:line style="position:absolute" from="4579,3589" to="5409,3589" stroked="true" strokeweight="1.354688pt" strokecolor="#ffffcc">
              <v:stroke dashstyle="solid"/>
            </v:line>
            <v:line style="position:absolute" from="4518,3641" to="5476,3641" stroked="true" strokeweight="1.627212pt" strokecolor="#ffffcc">
              <v:stroke dashstyle="solid"/>
            </v:line>
            <v:shape style="position:absolute;left:4596;top:3337;width:796;height:212" coordorigin="4596,3337" coordsize="796,212" path="m5319,3484l4669,3484,4596,3549,5392,3543,5319,3484xm5336,3337l5112,3337,5112,3364,5336,3364,5336,3337xe" filled="true" fillcolor="#ffffcc" stroked="false">
              <v:path arrowok="t"/>
              <v:fill type="solid"/>
            </v:shape>
            <v:rect style="position:absolute;left:4764;top:2756;width:460;height:375" filled="true" fillcolor="#ffffcc" stroked="false">
              <v:fill type="solid"/>
            </v:rect>
            <v:line style="position:absolute" from="4764,3255" to="5224,3255" stroked="true" strokeweight="3.800121pt" strokecolor="#ffffcc">
              <v:stroke dashstyle="solid"/>
            </v:line>
            <v:shape style="position:absolute;left:4465;top:2667;width:1066;height:1032" coordorigin="4465,2667" coordsize="1066,1032" path="m5502,3639l5396,3547,5396,3297,5228,3297,5228,3221,5317,3221,5317,3199,5317,2667,5003,2667,4678,2667,4678,3194,4678,3221,4768,3221,4768,3297,4600,3297,4600,3552,4499,3639,4488,3645,4477,3655,4471,3666,4465,3677,4465,3683,4471,3688,4471,3693,4477,3693,4482,3699,4493,3699,5513,3699,5519,3693,5525,3693,5530,3688,5530,3683,5530,3677,5525,3666,5519,3655,5513,3645,5502,3639xe" filled="false" stroked="true" strokeweight=".276962pt" strokecolor="#000000">
              <v:path arrowok="t"/>
              <v:stroke dashstyle="solid"/>
            </v:shape>
            <v:shape style="position:absolute;left:4650;top:3525;width:707;height:28" coordorigin="4650,3525" coordsize="707,28" path="m5356,3552l5317,3525,4684,3525,4650,3552,5356,3552xe" filled="false" stroked="true" strokeweight=".272703pt" strokecolor="#000000">
              <v:path arrowok="t"/>
              <v:stroke dashstyle="solid"/>
            </v:shape>
            <v:shape style="position:absolute;left:4583;top:3579;width:830;height:28" coordorigin="4583,3579" coordsize="830,28" path="m5413,3607l5379,3579,4617,3579,4583,3607,5413,3607xe" filled="false" stroked="true" strokeweight=".272699pt" strokecolor="#000000">
              <v:path arrowok="t"/>
              <v:stroke dashstyle="solid"/>
            </v:shape>
            <v:shape style="position:absolute;left:4521;top:3628;width:959;height:33" coordorigin="4521,3628" coordsize="959,33" path="m5480,3661l5446,3628,4555,3628,4521,3661,5480,3661xe" filled="false" stroked="true" strokeweight=".2727pt" strokecolor="#000000">
              <v:path arrowok="t"/>
              <v:stroke dashstyle="solid"/>
            </v:shape>
            <v:shape style="position:absolute;left:4600;top:3487;width:796;height:66" coordorigin="4600,3487" coordsize="796,66" path="m5396,3547l5323,3487,4673,3487,4600,3552e" filled="false" stroked="true" strokeweight=".272749pt" strokecolor="#000000">
              <v:path arrowok="t"/>
              <v:stroke dashstyle="solid"/>
            </v:shape>
            <v:rect style="position:absolute;left:5115;top:3340;width:224;height:27" filled="false" stroked="true" strokeweight=".272819pt" strokecolor="#000000">
              <v:stroke dashstyle="solid"/>
            </v:rect>
            <v:rect style="position:absolute;left:4768;top:2760;width:460;height:375" filled="false" stroked="true" strokeweight=".276215pt" strokecolor="#000000">
              <v:stroke dashstyle="solid"/>
            </v:rect>
            <v:rect style="position:absolute;left:4768;top:3221;width:460;height:76" filled="false" stroked="true" strokeweight=".272925pt" strokecolor="#000000">
              <v:stroke dashstyle="solid"/>
            </v:rect>
            <v:line style="position:absolute" from="5858,2395" to="5148,2689" stroked="true" strokeweight=".75pt" strokecolor="#000000">
              <v:stroke dashstyle="solid"/>
            </v:line>
            <v:shape style="position:absolute;left:7199;top:2666;width:1064;height:1032" coordorigin="7199,2666" coordsize="1064,1032" path="m8250,3692l7210,3692,7215,3697,8245,3697,8250,3692xm8127,3295l7333,3295,7333,3551,7232,3638,7221,3643,7210,3654,7199,3676,7199,3681,7204,3686,7204,3692,8256,3692,8262,3686,8262,3676,8245,3643,8234,3638,8127,3545,8127,3295xm7959,3219l7501,3219,7501,3295,7959,3295,7959,3219xm8049,2666l7411,2666,7411,3219,8049,3219,8049,2666xe" filled="true" fillcolor="#ffffcc" stroked="false">
              <v:path arrowok="t"/>
              <v:fill type="solid"/>
            </v:shape>
            <v:line style="position:absolute" from="7383,3537" to="8088,3537" stroked="true" strokeweight="1.354688pt" strokecolor="#ffffcc">
              <v:stroke dashstyle="solid"/>
            </v:line>
            <v:line style="position:absolute" from="7316,3591" to="8144,3591" stroked="true" strokeweight="1.354688pt" strokecolor="#ffffcc">
              <v:stroke dashstyle="solid"/>
            </v:line>
            <v:line style="position:absolute" from="7255,3643" to="8211,3643" stroked="true" strokeweight="1.627212pt" strokecolor="#ffffcc">
              <v:stroke dashstyle="solid"/>
            </v:line>
            <v:shape style="position:absolute;left:7333;top:3339;width:795;height:212" coordorigin="7333,3339" coordsize="795,212" path="m8055,3486l7406,3486,7333,3551,8127,3545,8055,3486xm8071,3339l7848,3339,7848,3366,8071,3366,8071,3339xe" filled="true" fillcolor="#ffffcc" stroked="false">
              <v:path arrowok="t"/>
              <v:fill type="solid"/>
            </v:shape>
            <v:rect style="position:absolute;left:7501;top:2758;width:459;height:375" filled="true" fillcolor="#ffffcc" stroked="false">
              <v:fill type="solid"/>
            </v:rect>
            <v:line style="position:absolute" from="7501,3257" to="7959,3257" stroked="true" strokeweight="3.800121pt" strokecolor="#ffffcc">
              <v:stroke dashstyle="solid"/>
            </v:line>
            <v:shape style="position:absolute;left:7202;top:2669;width:1064;height:1032" coordorigin="7202,2669" coordsize="1064,1032" path="m8237,3641l8131,3549,8131,3299,7963,3299,7963,3223,8053,3223,8053,3201,8053,2669,7739,2669,7415,2669,7415,3196,7415,3223,7504,3223,7504,3299,7337,3299,7337,3554,7236,3641,7225,3647,7213,3657,7208,3668,7202,3679,7202,3685,7208,3690,7208,3695,7213,3695,7219,3701,7230,3701,8249,3701,8254,3695,8260,3695,8265,3690,8265,3685,8265,3679,8260,3668,8254,3657,8249,3647,8237,3641xe" filled="false" stroked="true" strokeweight=".276727pt" strokecolor="#000000">
              <v:path arrowok="t"/>
              <v:stroke dashstyle="solid"/>
            </v:shape>
            <v:shape style="position:absolute;left:7387;top:3527;width:705;height:28" coordorigin="7387,3527" coordsize="705,28" path="m8092,3554l8053,3527,7421,3527,7387,3554,8092,3554xe" filled="false" stroked="true" strokeweight=".272702pt" strokecolor="#000000">
              <v:path arrowok="t"/>
              <v:stroke dashstyle="solid"/>
            </v:shape>
            <v:shape style="position:absolute;left:7320;top:3581;width:829;height:28" coordorigin="7320,3581" coordsize="829,28" path="m8148,3609l8114,3581,7353,3581,7320,3609,8148,3609xe" filled="false" stroked="true" strokeweight=".272699pt" strokecolor="#000000">
              <v:path arrowok="t"/>
              <v:stroke dashstyle="solid"/>
            </v:shape>
            <v:shape style="position:absolute;left:7258;top:3630;width:957;height:33" coordorigin="7258,3630" coordsize="957,33" path="m8215,3663l8181,3630,7292,3630,7258,3663,8215,3663xe" filled="false" stroked="true" strokeweight=".2727pt" strokecolor="#000000">
              <v:path arrowok="t"/>
              <v:stroke dashstyle="solid"/>
            </v:shape>
            <v:shape style="position:absolute;left:7337;top:3489;width:795;height:66" coordorigin="7337,3489" coordsize="795,66" path="m8131,3549l8058,3489,7409,3489,7337,3554e" filled="false" stroked="true" strokeweight=".272746pt" strokecolor="#000000">
              <v:path arrowok="t"/>
              <v:stroke dashstyle="solid"/>
            </v:shape>
            <v:rect style="position:absolute;left:7851;top:3342;width:224;height:27" filled="false" stroked="true" strokeweight=".272812pt" strokecolor="#000000">
              <v:stroke dashstyle="solid"/>
            </v:rect>
            <v:rect style="position:absolute;left:7504;top:2762;width:459;height:375" filled="false" stroked="true" strokeweight=".276022pt" strokecolor="#000000">
              <v:stroke dashstyle="solid"/>
            </v:rect>
            <v:rect style="position:absolute;left:7504;top:3223;width:459;height:76" filled="false" stroked="true" strokeweight=".272912pt" strokecolor="#000000">
              <v:stroke dashstyle="solid"/>
            </v:rect>
            <v:line style="position:absolute" from="6871,2395" to="7679,2689" stroked="true" strokeweight=".75pt" strokecolor="#000000">
              <v:stroke dashstyle="solid"/>
            </v:line>
            <v:rect style="position:absolute;left:3938;top:1481;width:1440;height:720" filled="true" fillcolor="#ffffff" stroked="false">
              <v:fill type="solid"/>
            </v:rect>
            <v:shape style="position:absolute;left:5378;top:1712;width:340;height:163" type="#_x0000_t75" stroked="false">
              <v:imagedata r:id="rId10" o:title=""/>
            </v:shape>
            <v:shape style="position:absolute;left:6871;top:1851;width:1389;height:266" type="#_x0000_t202" filled="false" stroked="false">
              <v:textbox inset="0,0,0,0">
                <w:txbxContent>
                  <w:p>
                    <w:pPr>
                      <w:tabs>
                        <w:tab w:pos="1368" w:val="left" w:leader="none"/>
                      </w:tabs>
                      <w:spacing w:line="266" w:lineRule="exact" w:before="0"/>
                      <w:ind w:left="0" w:right="0" w:firstLine="0"/>
                      <w:jc w:val="left"/>
                      <w:rPr>
                        <w:sz w:val="24"/>
                      </w:rPr>
                    </w:pPr>
                    <w:r>
                      <w:rPr>
                        <w:sz w:val="24"/>
                        <w:u w:val="single"/>
                      </w:rPr>
                      <w:t> </w:t>
                      <w:tab/>
                    </w:r>
                  </w:p>
                </w:txbxContent>
              </v:textbox>
              <w10:wrap type="none"/>
            </v:shape>
            <v:shape style="position:absolute;left:3938;top:1481;width:1440;height:720" type="#_x0000_t202" filled="false" stroked="true" strokeweight=".75pt" strokecolor="#000000">
              <v:textbox inset="0,0,0,0">
                <w:txbxContent>
                  <w:p>
                    <w:pPr>
                      <w:spacing w:line="249" w:lineRule="auto" w:before="66"/>
                      <w:ind w:left="145" w:right="475" w:firstLine="0"/>
                      <w:jc w:val="left"/>
                      <w:rPr>
                        <w:sz w:val="24"/>
                      </w:rPr>
                    </w:pPr>
                    <w:r>
                      <w:rPr>
                        <w:sz w:val="24"/>
                      </w:rPr>
                      <w:t>Mərkəzi qovşaq</w:t>
                    </w:r>
                  </w:p>
                </w:txbxContent>
              </v:textbox>
              <v:stroke dashstyle="solid"/>
              <w10:wrap type="none"/>
            </v:shape>
            <w10:wrap type="topAndBottom"/>
          </v:group>
        </w:pict>
      </w:r>
    </w:p>
    <w:p>
      <w:pPr>
        <w:pStyle w:val="Heading1"/>
        <w:ind w:left="3441" w:firstLine="0"/>
      </w:pPr>
      <w:r>
        <w:rPr/>
        <w:t>Şək.3. Ulduzvari topologiyalı lokal şəbəkə</w:t>
      </w:r>
    </w:p>
    <w:p>
      <w:pPr>
        <w:pStyle w:val="BodyText"/>
        <w:spacing w:before="7"/>
        <w:rPr>
          <w:b/>
          <w:sz w:val="19"/>
        </w:rPr>
      </w:pPr>
    </w:p>
    <w:p>
      <w:pPr>
        <w:pStyle w:val="BodyText"/>
        <w:ind w:left="685"/>
      </w:pPr>
      <w:r>
        <w:rPr/>
        <w:t>Mərkəzi qovşaq kimi xab, kommutator və ya xüsusi server kompüteri istifadə oluna bilər (şək.3).</w:t>
      </w:r>
    </w:p>
    <w:p>
      <w:pPr>
        <w:spacing w:after="0"/>
        <w:sectPr>
          <w:pgSz w:w="11910" w:h="16840"/>
          <w:pgMar w:header="713" w:footer="0" w:top="960" w:bottom="280" w:left="1300" w:right="740"/>
        </w:sectPr>
      </w:pPr>
    </w:p>
    <w:p>
      <w:pPr>
        <w:pStyle w:val="BodyText"/>
        <w:spacing w:before="147"/>
        <w:ind w:left="218" w:right="847" w:firstLine="719"/>
        <w:jc w:val="both"/>
      </w:pPr>
      <w:r>
        <w:rPr/>
        <w:t>Ulduzvari topologiyalı lokal şəbəkələrin əsas üstün cəhətləri kompüterlərarası mübadilənin sadə olmasıdır. Bu şəbəkələrin çatışmayan cəhəti isə şəbəkənin etibarlılığının mərkəzi qovşağın etibarlılığından asılı olmasıdır. Ulduzvari topologiyalı lokal şəbəkəyə nümunə olaraq Ethernet 10 BASE-T, 100 BASE-T şəbəkələrini göstərmək olar. Burada 10 və 100 - şəbəkənin sürətini (Mbit/san) göstərir.</w:t>
      </w:r>
    </w:p>
    <w:p>
      <w:pPr>
        <w:pStyle w:val="BodyText"/>
        <w:ind w:left="938"/>
      </w:pPr>
      <w:r>
        <w:rPr/>
        <w:t>Praktikada digər topologiyalardan da (ağacvari, qarışıq) istifadə oluna bilər.</w:t>
      </w:r>
    </w:p>
    <w:p>
      <w:pPr>
        <w:pStyle w:val="BodyText"/>
        <w:ind w:left="218" w:right="849"/>
        <w:jc w:val="both"/>
      </w:pPr>
      <w:r>
        <w:rPr/>
        <w:t>Bu və ya digər topologiyanın seçilməsi kompüter şəbəkəsinin tətbiq sahəsindən, kompüterlərin coğrafi yerləşməsindən və bütövlükdə şəbəkənin ölçülərindən və s. asılıdır. Bundan əlavə, lokal şəbəkənin topologiyasını seçərkən, qiymət, etibarlılıq və s. kimi vacib göstəricilərə də diqqət edilməlidir.</w:t>
      </w:r>
    </w:p>
    <w:p>
      <w:pPr>
        <w:pStyle w:val="BodyText"/>
        <w:ind w:left="218" w:right="846" w:firstLine="719"/>
        <w:jc w:val="both"/>
      </w:pPr>
      <w:r>
        <w:rPr/>
        <w:t>Hal-hazırda kabelsiz lokal kompüter şəbəkələri də tətbiq edilir. Bu şəbəkələrdə radio modemlərdən (adapterlərdən) istifadə edilir. Bu zaman kompüterlərarası informasiya mübadiləsi kabellərlə yox, radio kanallar vasitəsi ilə həyata keçirilir.</w:t>
      </w:r>
    </w:p>
    <w:p>
      <w:pPr>
        <w:pStyle w:val="BodyText"/>
        <w:ind w:left="218" w:right="848" w:firstLine="719"/>
        <w:jc w:val="both"/>
        <w:rPr>
          <w:b/>
        </w:rPr>
      </w:pPr>
      <w:r>
        <w:rPr/>
        <w:t>Son zamanlar bir bina (və ya bir otaq) içərisində mövcud elektrik şəbəkəsindən istifadə edilərək lokal  kompüter şəbəkələr qurulması üçün proqram və texniki vasitələr</w:t>
      </w:r>
      <w:r>
        <w:rPr>
          <w:spacing w:val="-20"/>
        </w:rPr>
        <w:t> </w:t>
      </w:r>
      <w:r>
        <w:rPr/>
        <w:t>işlənilmişdir</w:t>
      </w:r>
      <w:r>
        <w:rPr>
          <w:b/>
          <w:color w:val="333399"/>
        </w:rPr>
        <w:t>.</w:t>
      </w:r>
    </w:p>
    <w:p>
      <w:pPr>
        <w:pStyle w:val="Heading1"/>
        <w:numPr>
          <w:ilvl w:val="1"/>
          <w:numId w:val="2"/>
        </w:numPr>
        <w:tabs>
          <w:tab w:pos="1138" w:val="left" w:leader="none"/>
        </w:tabs>
        <w:spacing w:line="240" w:lineRule="auto" w:before="4" w:after="0"/>
        <w:ind w:left="1138" w:right="0" w:hanging="353"/>
        <w:jc w:val="left"/>
      </w:pPr>
      <w:r>
        <w:rPr/>
        <w:t>Lokal şəbəkələrdə istifadə olunan</w:t>
      </w:r>
      <w:r>
        <w:rPr>
          <w:spacing w:val="-13"/>
        </w:rPr>
        <w:t> </w:t>
      </w:r>
      <w:r>
        <w:rPr/>
        <w:t>kabellər</w:t>
      </w:r>
    </w:p>
    <w:p>
      <w:pPr>
        <w:pStyle w:val="BodyText"/>
        <w:spacing w:before="7"/>
        <w:rPr>
          <w:b/>
          <w:sz w:val="19"/>
        </w:rPr>
      </w:pPr>
    </w:p>
    <w:p>
      <w:pPr>
        <w:pStyle w:val="BodyText"/>
        <w:ind w:left="785"/>
      </w:pPr>
      <w:r>
        <w:rPr/>
        <w:t>Lokal şəbəkələrdə aşağıdakı tip kabellər istifadə olunur:</w:t>
      </w:r>
    </w:p>
    <w:p>
      <w:pPr>
        <w:pStyle w:val="BodyText"/>
        <w:spacing w:before="5"/>
      </w:pPr>
    </w:p>
    <w:p>
      <w:pPr>
        <w:pStyle w:val="Heading1"/>
        <w:numPr>
          <w:ilvl w:val="2"/>
          <w:numId w:val="2"/>
        </w:numPr>
        <w:tabs>
          <w:tab w:pos="1287" w:val="left" w:leader="none"/>
        </w:tabs>
        <w:spacing w:line="229" w:lineRule="exact" w:before="0" w:after="0"/>
        <w:ind w:left="1286" w:right="0" w:hanging="501"/>
        <w:jc w:val="left"/>
      </w:pPr>
      <w:r>
        <w:rPr/>
        <w:t>Koaksial</w:t>
      </w:r>
      <w:r>
        <w:rPr>
          <w:spacing w:val="-7"/>
        </w:rPr>
        <w:t> </w:t>
      </w:r>
      <w:r>
        <w:rPr/>
        <w:t>kabellər</w:t>
      </w:r>
    </w:p>
    <w:p>
      <w:pPr>
        <w:pStyle w:val="ListParagraph"/>
        <w:numPr>
          <w:ilvl w:val="2"/>
          <w:numId w:val="2"/>
        </w:numPr>
        <w:tabs>
          <w:tab w:pos="1230" w:val="left" w:leader="none"/>
        </w:tabs>
        <w:spacing w:line="229" w:lineRule="exact" w:before="0" w:after="0"/>
        <w:ind w:left="1229" w:right="0" w:hanging="499"/>
        <w:jc w:val="left"/>
        <w:rPr>
          <w:b/>
          <w:sz w:val="20"/>
        </w:rPr>
      </w:pPr>
      <w:r>
        <w:rPr>
          <w:b/>
          <w:sz w:val="20"/>
        </w:rPr>
        <w:t>Burulmuş cütlü</w:t>
      </w:r>
      <w:r>
        <w:rPr>
          <w:b/>
          <w:spacing w:val="-5"/>
          <w:sz w:val="20"/>
        </w:rPr>
        <w:t> </w:t>
      </w:r>
      <w:r>
        <w:rPr>
          <w:b/>
          <w:sz w:val="20"/>
        </w:rPr>
        <w:t>kabellər</w:t>
      </w:r>
    </w:p>
    <w:p>
      <w:pPr>
        <w:pStyle w:val="BodyText"/>
        <w:spacing w:before="6"/>
        <w:rPr>
          <w:b/>
        </w:rPr>
      </w:pPr>
    </w:p>
    <w:p>
      <w:pPr>
        <w:pStyle w:val="BodyText"/>
        <w:ind w:left="785"/>
      </w:pPr>
      <w:r>
        <w:rPr/>
        <w:t>Bu kabellər kompüter şəbəkələrində istifadə olunan ən ucuz kabellərdir.</w:t>
      </w:r>
    </w:p>
    <w:p>
      <w:pPr>
        <w:pStyle w:val="BodyText"/>
        <w:spacing w:before="5"/>
      </w:pPr>
    </w:p>
    <w:p>
      <w:pPr>
        <w:pStyle w:val="Heading1"/>
        <w:numPr>
          <w:ilvl w:val="2"/>
          <w:numId w:val="2"/>
        </w:numPr>
        <w:tabs>
          <w:tab w:pos="1287" w:val="left" w:leader="none"/>
        </w:tabs>
        <w:spacing w:line="240" w:lineRule="auto" w:before="0" w:after="0"/>
        <w:ind w:left="1286" w:right="0" w:hanging="501"/>
        <w:jc w:val="left"/>
      </w:pPr>
      <w:r>
        <w:rPr/>
        <w:t>Optik</w:t>
      </w:r>
      <w:r>
        <w:rPr>
          <w:spacing w:val="-7"/>
        </w:rPr>
        <w:t> </w:t>
      </w:r>
      <w:r>
        <w:rPr/>
        <w:t>kabellər</w:t>
      </w:r>
    </w:p>
    <w:p>
      <w:pPr>
        <w:pStyle w:val="BodyText"/>
        <w:spacing w:before="4"/>
        <w:rPr>
          <w:b/>
          <w:sz w:val="19"/>
        </w:rPr>
      </w:pPr>
    </w:p>
    <w:p>
      <w:pPr>
        <w:pStyle w:val="BodyText"/>
        <w:ind w:left="218" w:right="846" w:firstLine="566"/>
        <w:jc w:val="both"/>
      </w:pPr>
      <w:r>
        <w:rPr/>
        <w:t>Optik kabellər vasitəsilə informasiyanın ötürülməsi üçün nazik şüşə tellərdən istifadə olunur. İnformasiya işıq dalğaları şəklində ötürülür. Optik kabellər səs və verilənlərin ötürülməsi üçün ideal kabellərdir, ancaq kifayət qədər bahalıdır, quraşdırılması çətindir. İşıq dalğalarını elektrik dalğalarına və əksinə çevirmək üçün mürəkkəb qurğudan istifadə olunur. Əsasən informasiyanın uzaq məsafəyə və geniş diapazonda ötürülməsi lazım olan yerlərdə istifadə olunur. Kənar əngəllərin təsiri praktiki olaraq yoxdur. Məlumatın yayılması sürəti saniyədə bir neçə geqabitlə (Gbit) ölçülür. Məlumat 50 km məsafəyə gücləndirilmədən ötürülə bilir. Bu tip kabellər Ethernet 100 BASE-F şəbəkələrində istifadə olunur.</w:t>
      </w:r>
    </w:p>
    <w:p>
      <w:pPr>
        <w:pStyle w:val="BodyText"/>
        <w:spacing w:before="4"/>
      </w:pPr>
    </w:p>
    <w:p>
      <w:pPr>
        <w:pStyle w:val="Heading1"/>
        <w:numPr>
          <w:ilvl w:val="1"/>
          <w:numId w:val="2"/>
        </w:numPr>
        <w:tabs>
          <w:tab w:pos="855" w:val="left" w:leader="none"/>
        </w:tabs>
        <w:spacing w:line="240" w:lineRule="auto" w:before="1" w:after="0"/>
        <w:ind w:left="854" w:right="0" w:hanging="352"/>
        <w:jc w:val="left"/>
      </w:pPr>
      <w:r>
        <w:rPr/>
        <w:t>Geniş yayılmış lokal</w:t>
      </w:r>
      <w:r>
        <w:rPr>
          <w:spacing w:val="-13"/>
        </w:rPr>
        <w:t> </w:t>
      </w:r>
      <w:r>
        <w:rPr/>
        <w:t>şəbəkələr</w:t>
      </w:r>
    </w:p>
    <w:p>
      <w:pPr>
        <w:pStyle w:val="BodyText"/>
        <w:spacing w:before="1"/>
        <w:rPr>
          <w:b/>
        </w:rPr>
      </w:pPr>
    </w:p>
    <w:p>
      <w:pPr>
        <w:pStyle w:val="ListParagraph"/>
        <w:numPr>
          <w:ilvl w:val="2"/>
          <w:numId w:val="2"/>
        </w:numPr>
        <w:tabs>
          <w:tab w:pos="1287" w:val="left" w:leader="none"/>
        </w:tabs>
        <w:spacing w:line="240" w:lineRule="auto" w:before="0" w:after="0"/>
        <w:ind w:left="1286" w:right="0" w:hanging="501"/>
        <w:jc w:val="left"/>
        <w:rPr>
          <w:b/>
          <w:sz w:val="20"/>
        </w:rPr>
      </w:pPr>
      <w:r>
        <w:rPr>
          <w:b/>
          <w:sz w:val="20"/>
        </w:rPr>
        <w:t>Ethernet</w:t>
      </w:r>
    </w:p>
    <w:p>
      <w:pPr>
        <w:pStyle w:val="BodyText"/>
        <w:spacing w:before="4"/>
        <w:rPr>
          <w:b/>
          <w:sz w:val="19"/>
        </w:rPr>
      </w:pPr>
    </w:p>
    <w:p>
      <w:pPr>
        <w:pStyle w:val="BodyText"/>
        <w:spacing w:before="1"/>
        <w:ind w:left="785"/>
        <w:rPr>
          <w:i/>
        </w:rPr>
      </w:pPr>
      <w:r>
        <w:rPr/>
        <w:t>Ethernet lokal şəbəkələrinin əsas xarakteristikaları Cədvəl 1-də göstərilmişdir</w:t>
      </w:r>
      <w:r>
        <w:rPr>
          <w:i/>
        </w:rPr>
        <w:t>.</w:t>
      </w:r>
    </w:p>
    <w:p>
      <w:pPr>
        <w:pStyle w:val="BodyText"/>
        <w:spacing w:before="1"/>
        <w:rPr>
          <w:i/>
        </w:rPr>
      </w:pPr>
    </w:p>
    <w:p>
      <w:pPr>
        <w:spacing w:before="0" w:after="7"/>
        <w:ind w:left="0" w:right="848" w:firstLine="0"/>
        <w:jc w:val="right"/>
        <w:rPr>
          <w:i/>
          <w:sz w:val="20"/>
        </w:rPr>
      </w:pPr>
      <w:r>
        <w:rPr>
          <w:i/>
          <w:sz w:val="20"/>
        </w:rPr>
        <w:t>Cədvəl 1</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
        <w:gridCol w:w="1195"/>
        <w:gridCol w:w="1741"/>
        <w:gridCol w:w="1493"/>
        <w:gridCol w:w="1901"/>
        <w:gridCol w:w="1798"/>
        <w:gridCol w:w="1959"/>
      </w:tblGrid>
      <w:tr>
        <w:trPr>
          <w:trHeight w:val="240" w:hRule="exact"/>
        </w:trPr>
        <w:tc>
          <w:tcPr>
            <w:tcW w:w="499" w:type="dxa"/>
            <w:vMerge w:val="restart"/>
          </w:tcPr>
          <w:p>
            <w:pPr>
              <w:pStyle w:val="TableParagraph"/>
              <w:spacing w:before="3"/>
              <w:rPr>
                <w:i/>
                <w:sz w:val="30"/>
              </w:rPr>
            </w:pPr>
          </w:p>
          <w:p>
            <w:pPr>
              <w:pStyle w:val="TableParagraph"/>
              <w:spacing w:before="0"/>
              <w:ind w:left="143"/>
              <w:rPr>
                <w:b/>
                <w:sz w:val="20"/>
              </w:rPr>
            </w:pPr>
            <w:r>
              <w:rPr>
                <w:b/>
                <w:w w:val="99"/>
                <w:sz w:val="20"/>
              </w:rPr>
              <w:t>№</w:t>
            </w:r>
          </w:p>
        </w:tc>
        <w:tc>
          <w:tcPr>
            <w:tcW w:w="1195" w:type="dxa"/>
            <w:vMerge w:val="restart"/>
          </w:tcPr>
          <w:p>
            <w:pPr/>
          </w:p>
        </w:tc>
        <w:tc>
          <w:tcPr>
            <w:tcW w:w="8892" w:type="dxa"/>
            <w:gridSpan w:val="5"/>
          </w:tcPr>
          <w:p>
            <w:pPr>
              <w:pStyle w:val="TableParagraph"/>
              <w:spacing w:line="228" w:lineRule="exact" w:before="0"/>
              <w:ind w:left="3892" w:right="3894"/>
              <w:jc w:val="center"/>
              <w:rPr>
                <w:b/>
                <w:sz w:val="20"/>
              </w:rPr>
            </w:pPr>
            <w:r>
              <w:rPr>
                <w:b/>
                <w:sz w:val="20"/>
              </w:rPr>
              <w:t>Parametrlər</w:t>
            </w:r>
          </w:p>
        </w:tc>
      </w:tr>
      <w:tr>
        <w:trPr>
          <w:trHeight w:val="698" w:hRule="exact"/>
        </w:trPr>
        <w:tc>
          <w:tcPr>
            <w:tcW w:w="499" w:type="dxa"/>
            <w:vMerge/>
          </w:tcPr>
          <w:p>
            <w:pPr/>
          </w:p>
        </w:tc>
        <w:tc>
          <w:tcPr>
            <w:tcW w:w="1195" w:type="dxa"/>
            <w:vMerge/>
          </w:tcPr>
          <w:p>
            <w:pPr/>
          </w:p>
        </w:tc>
        <w:tc>
          <w:tcPr>
            <w:tcW w:w="1741" w:type="dxa"/>
          </w:tcPr>
          <w:p>
            <w:pPr>
              <w:pStyle w:val="TableParagraph"/>
              <w:spacing w:before="10"/>
              <w:rPr>
                <w:i/>
                <w:sz w:val="19"/>
              </w:rPr>
            </w:pPr>
          </w:p>
          <w:p>
            <w:pPr>
              <w:pStyle w:val="TableParagraph"/>
              <w:spacing w:before="0"/>
              <w:ind w:left="300" w:right="300"/>
              <w:jc w:val="center"/>
              <w:rPr>
                <w:b/>
                <w:sz w:val="20"/>
              </w:rPr>
            </w:pPr>
            <w:r>
              <w:rPr>
                <w:b/>
                <w:sz w:val="20"/>
              </w:rPr>
              <w:t>Topologiyası</w:t>
            </w:r>
          </w:p>
        </w:tc>
        <w:tc>
          <w:tcPr>
            <w:tcW w:w="1493" w:type="dxa"/>
          </w:tcPr>
          <w:p>
            <w:pPr>
              <w:pStyle w:val="TableParagraph"/>
              <w:spacing w:before="0"/>
              <w:ind w:left="326" w:right="286" w:hanging="41"/>
              <w:jc w:val="both"/>
              <w:rPr>
                <w:b/>
                <w:sz w:val="20"/>
              </w:rPr>
            </w:pPr>
            <w:r>
              <w:rPr>
                <w:b/>
                <w:w w:val="95"/>
                <w:sz w:val="20"/>
              </w:rPr>
              <w:t>Seqmentin </w:t>
            </w:r>
            <w:r>
              <w:rPr>
                <w:b/>
                <w:sz w:val="20"/>
              </w:rPr>
              <w:t>maksimal uzunluğu</w:t>
            </w:r>
          </w:p>
        </w:tc>
        <w:tc>
          <w:tcPr>
            <w:tcW w:w="1901" w:type="dxa"/>
          </w:tcPr>
          <w:p>
            <w:pPr>
              <w:pStyle w:val="TableParagraph"/>
              <w:spacing w:before="113"/>
              <w:ind w:left="650" w:right="123" w:hanging="512"/>
              <w:rPr>
                <w:b/>
                <w:sz w:val="20"/>
              </w:rPr>
            </w:pPr>
            <w:r>
              <w:rPr>
                <w:b/>
                <w:sz w:val="20"/>
              </w:rPr>
              <w:t>Kompüterlər-arası məsafə</w:t>
            </w:r>
          </w:p>
        </w:tc>
        <w:tc>
          <w:tcPr>
            <w:tcW w:w="1798" w:type="dxa"/>
          </w:tcPr>
          <w:p>
            <w:pPr>
              <w:pStyle w:val="TableParagraph"/>
              <w:spacing w:before="10"/>
              <w:rPr>
                <w:i/>
                <w:sz w:val="19"/>
              </w:rPr>
            </w:pPr>
          </w:p>
          <w:p>
            <w:pPr>
              <w:pStyle w:val="TableParagraph"/>
              <w:spacing w:before="0"/>
              <w:ind w:left="364" w:right="367"/>
              <w:jc w:val="center"/>
              <w:rPr>
                <w:b/>
                <w:sz w:val="20"/>
              </w:rPr>
            </w:pPr>
            <w:r>
              <w:rPr>
                <w:b/>
                <w:sz w:val="20"/>
              </w:rPr>
              <w:t>Kabelin tipi</w:t>
            </w:r>
          </w:p>
        </w:tc>
        <w:tc>
          <w:tcPr>
            <w:tcW w:w="1959" w:type="dxa"/>
          </w:tcPr>
          <w:p>
            <w:pPr>
              <w:pStyle w:val="TableParagraph"/>
              <w:spacing w:before="0"/>
              <w:ind w:left="350" w:firstLine="151"/>
              <w:rPr>
                <w:b/>
                <w:sz w:val="20"/>
              </w:rPr>
            </w:pPr>
            <w:r>
              <w:rPr>
                <w:b/>
                <w:sz w:val="20"/>
              </w:rPr>
              <w:t>Seqmentdə </w:t>
            </w:r>
            <w:r>
              <w:rPr>
                <w:b/>
                <w:w w:val="95"/>
                <w:sz w:val="20"/>
              </w:rPr>
              <w:t>kompüterlərin </w:t>
            </w:r>
            <w:r>
              <w:rPr>
                <w:b/>
                <w:sz w:val="20"/>
              </w:rPr>
              <w:t>maksimal sayı</w:t>
            </w:r>
          </w:p>
        </w:tc>
      </w:tr>
      <w:tr>
        <w:trPr>
          <w:trHeight w:val="470" w:hRule="exact"/>
        </w:trPr>
        <w:tc>
          <w:tcPr>
            <w:tcW w:w="499" w:type="dxa"/>
          </w:tcPr>
          <w:p>
            <w:pPr>
              <w:pStyle w:val="TableParagraph"/>
              <w:spacing w:before="111"/>
              <w:ind w:left="160"/>
              <w:rPr>
                <w:sz w:val="20"/>
              </w:rPr>
            </w:pPr>
            <w:r>
              <w:rPr>
                <w:sz w:val="20"/>
              </w:rPr>
              <w:t>1.</w:t>
            </w:r>
          </w:p>
        </w:tc>
        <w:tc>
          <w:tcPr>
            <w:tcW w:w="1195" w:type="dxa"/>
          </w:tcPr>
          <w:p>
            <w:pPr>
              <w:pStyle w:val="TableParagraph"/>
              <w:spacing w:before="115"/>
              <w:ind w:left="129"/>
              <w:rPr>
                <w:b/>
                <w:sz w:val="20"/>
              </w:rPr>
            </w:pPr>
            <w:r>
              <w:rPr>
                <w:b/>
                <w:sz w:val="20"/>
              </w:rPr>
              <w:t>10 BASE 2</w:t>
            </w:r>
          </w:p>
        </w:tc>
        <w:tc>
          <w:tcPr>
            <w:tcW w:w="1741" w:type="dxa"/>
          </w:tcPr>
          <w:p>
            <w:pPr>
              <w:pStyle w:val="TableParagraph"/>
              <w:spacing w:before="111"/>
              <w:ind w:left="299" w:right="300"/>
              <w:jc w:val="center"/>
              <w:rPr>
                <w:sz w:val="20"/>
              </w:rPr>
            </w:pPr>
            <w:r>
              <w:rPr>
                <w:sz w:val="20"/>
              </w:rPr>
              <w:t>Şin</w:t>
            </w:r>
          </w:p>
        </w:tc>
        <w:tc>
          <w:tcPr>
            <w:tcW w:w="1493" w:type="dxa"/>
          </w:tcPr>
          <w:p>
            <w:pPr>
              <w:pStyle w:val="TableParagraph"/>
              <w:spacing w:before="111"/>
              <w:ind w:left="337" w:right="337"/>
              <w:jc w:val="center"/>
              <w:rPr>
                <w:sz w:val="20"/>
              </w:rPr>
            </w:pPr>
            <w:r>
              <w:rPr>
                <w:sz w:val="20"/>
              </w:rPr>
              <w:t>185 m</w:t>
            </w:r>
          </w:p>
        </w:tc>
        <w:tc>
          <w:tcPr>
            <w:tcW w:w="1901" w:type="dxa"/>
          </w:tcPr>
          <w:p>
            <w:pPr>
              <w:pStyle w:val="TableParagraph"/>
              <w:spacing w:before="111"/>
              <w:ind w:left="566" w:right="566"/>
              <w:jc w:val="center"/>
              <w:rPr>
                <w:sz w:val="20"/>
              </w:rPr>
            </w:pPr>
            <w:r>
              <w:rPr>
                <w:sz w:val="20"/>
              </w:rPr>
              <w:t>&gt;0.5 m</w:t>
            </w:r>
          </w:p>
        </w:tc>
        <w:tc>
          <w:tcPr>
            <w:tcW w:w="1798" w:type="dxa"/>
          </w:tcPr>
          <w:p>
            <w:pPr>
              <w:pStyle w:val="TableParagraph"/>
              <w:spacing w:line="228" w:lineRule="exact" w:before="0"/>
              <w:ind w:left="467" w:right="276" w:hanging="195"/>
              <w:rPr>
                <w:sz w:val="20"/>
              </w:rPr>
            </w:pPr>
            <w:r>
              <w:rPr>
                <w:sz w:val="20"/>
              </w:rPr>
              <w:t>Nazik Koaksial RG-58 om</w:t>
            </w:r>
          </w:p>
        </w:tc>
        <w:tc>
          <w:tcPr>
            <w:tcW w:w="1959" w:type="dxa"/>
          </w:tcPr>
          <w:p>
            <w:pPr>
              <w:pStyle w:val="TableParagraph"/>
              <w:spacing w:before="111"/>
              <w:ind w:left="804" w:right="804"/>
              <w:jc w:val="center"/>
              <w:rPr>
                <w:sz w:val="20"/>
              </w:rPr>
            </w:pPr>
            <w:r>
              <w:rPr>
                <w:sz w:val="20"/>
              </w:rPr>
              <w:t>30</w:t>
            </w:r>
          </w:p>
        </w:tc>
      </w:tr>
      <w:tr>
        <w:trPr>
          <w:trHeight w:val="470" w:hRule="exact"/>
        </w:trPr>
        <w:tc>
          <w:tcPr>
            <w:tcW w:w="499" w:type="dxa"/>
          </w:tcPr>
          <w:p>
            <w:pPr>
              <w:pStyle w:val="TableParagraph"/>
              <w:ind w:left="160"/>
              <w:rPr>
                <w:sz w:val="20"/>
              </w:rPr>
            </w:pPr>
            <w:r>
              <w:rPr>
                <w:sz w:val="20"/>
              </w:rPr>
              <w:t>2.</w:t>
            </w:r>
          </w:p>
        </w:tc>
        <w:tc>
          <w:tcPr>
            <w:tcW w:w="1195" w:type="dxa"/>
          </w:tcPr>
          <w:p>
            <w:pPr>
              <w:pStyle w:val="TableParagraph"/>
              <w:spacing w:before="113"/>
              <w:ind w:left="129"/>
              <w:rPr>
                <w:b/>
                <w:sz w:val="20"/>
              </w:rPr>
            </w:pPr>
            <w:r>
              <w:rPr>
                <w:b/>
                <w:sz w:val="20"/>
              </w:rPr>
              <w:t>10 BASE 5</w:t>
            </w:r>
          </w:p>
        </w:tc>
        <w:tc>
          <w:tcPr>
            <w:tcW w:w="1741" w:type="dxa"/>
          </w:tcPr>
          <w:p>
            <w:pPr>
              <w:pStyle w:val="TableParagraph"/>
              <w:ind w:left="299" w:right="300"/>
              <w:jc w:val="center"/>
              <w:rPr>
                <w:sz w:val="20"/>
              </w:rPr>
            </w:pPr>
            <w:r>
              <w:rPr>
                <w:sz w:val="20"/>
              </w:rPr>
              <w:t>Şin</w:t>
            </w:r>
          </w:p>
        </w:tc>
        <w:tc>
          <w:tcPr>
            <w:tcW w:w="1493" w:type="dxa"/>
          </w:tcPr>
          <w:p>
            <w:pPr>
              <w:pStyle w:val="TableParagraph"/>
              <w:ind w:left="337" w:right="337"/>
              <w:jc w:val="center"/>
              <w:rPr>
                <w:sz w:val="20"/>
              </w:rPr>
            </w:pPr>
            <w:r>
              <w:rPr>
                <w:sz w:val="20"/>
              </w:rPr>
              <w:t>500 m</w:t>
            </w:r>
          </w:p>
        </w:tc>
        <w:tc>
          <w:tcPr>
            <w:tcW w:w="1901" w:type="dxa"/>
          </w:tcPr>
          <w:p>
            <w:pPr>
              <w:pStyle w:val="TableParagraph"/>
              <w:spacing w:before="0"/>
              <w:ind w:left="520" w:right="187" w:firstLine="43"/>
              <w:rPr>
                <w:sz w:val="20"/>
              </w:rPr>
            </w:pPr>
            <w:r>
              <w:rPr>
                <w:sz w:val="20"/>
              </w:rPr>
              <w:t>‘2.5 m və onun misli</w:t>
            </w:r>
          </w:p>
        </w:tc>
        <w:tc>
          <w:tcPr>
            <w:tcW w:w="1798" w:type="dxa"/>
          </w:tcPr>
          <w:p>
            <w:pPr>
              <w:pStyle w:val="TableParagraph"/>
              <w:spacing w:before="0"/>
              <w:ind w:left="467" w:right="294" w:hanging="178"/>
              <w:rPr>
                <w:sz w:val="20"/>
              </w:rPr>
            </w:pPr>
            <w:r>
              <w:rPr>
                <w:sz w:val="20"/>
              </w:rPr>
              <w:t>Qalın Koaksial RG-11 om</w:t>
            </w:r>
          </w:p>
        </w:tc>
        <w:tc>
          <w:tcPr>
            <w:tcW w:w="1959" w:type="dxa"/>
          </w:tcPr>
          <w:p>
            <w:pPr>
              <w:pStyle w:val="TableParagraph"/>
              <w:ind w:left="804" w:right="804"/>
              <w:jc w:val="center"/>
              <w:rPr>
                <w:sz w:val="20"/>
              </w:rPr>
            </w:pPr>
            <w:r>
              <w:rPr>
                <w:sz w:val="20"/>
              </w:rPr>
              <w:t>100</w:t>
            </w:r>
          </w:p>
        </w:tc>
      </w:tr>
      <w:tr>
        <w:trPr>
          <w:trHeight w:val="471" w:hRule="exact"/>
        </w:trPr>
        <w:tc>
          <w:tcPr>
            <w:tcW w:w="499" w:type="dxa"/>
            <w:tcBorders>
              <w:bottom w:val="single" w:sz="4" w:space="0" w:color="000000"/>
            </w:tcBorders>
          </w:tcPr>
          <w:p>
            <w:pPr>
              <w:pStyle w:val="TableParagraph"/>
              <w:ind w:left="160"/>
              <w:rPr>
                <w:sz w:val="20"/>
              </w:rPr>
            </w:pPr>
            <w:r>
              <w:rPr>
                <w:sz w:val="20"/>
              </w:rPr>
              <w:t>3.</w:t>
            </w:r>
          </w:p>
        </w:tc>
        <w:tc>
          <w:tcPr>
            <w:tcW w:w="1195" w:type="dxa"/>
            <w:tcBorders>
              <w:bottom w:val="single" w:sz="4" w:space="0" w:color="000000"/>
            </w:tcBorders>
          </w:tcPr>
          <w:p>
            <w:pPr>
              <w:pStyle w:val="TableParagraph"/>
              <w:spacing w:before="113"/>
              <w:ind w:left="148"/>
              <w:rPr>
                <w:b/>
                <w:sz w:val="20"/>
              </w:rPr>
            </w:pPr>
            <w:r>
              <w:rPr>
                <w:b/>
                <w:sz w:val="20"/>
              </w:rPr>
              <w:t>100Base T</w:t>
            </w:r>
          </w:p>
        </w:tc>
        <w:tc>
          <w:tcPr>
            <w:tcW w:w="1741" w:type="dxa"/>
            <w:tcBorders>
              <w:bottom w:val="single" w:sz="4" w:space="0" w:color="000000"/>
            </w:tcBorders>
          </w:tcPr>
          <w:p>
            <w:pPr>
              <w:pStyle w:val="TableParagraph"/>
              <w:ind w:left="298" w:right="300"/>
              <w:jc w:val="center"/>
              <w:rPr>
                <w:sz w:val="20"/>
              </w:rPr>
            </w:pPr>
            <w:r>
              <w:rPr>
                <w:sz w:val="20"/>
              </w:rPr>
              <w:t>Ulduz</w:t>
            </w:r>
          </w:p>
        </w:tc>
        <w:tc>
          <w:tcPr>
            <w:tcW w:w="1493" w:type="dxa"/>
            <w:tcBorders>
              <w:bottom w:val="single" w:sz="4" w:space="0" w:color="000000"/>
            </w:tcBorders>
          </w:tcPr>
          <w:p>
            <w:pPr>
              <w:pStyle w:val="TableParagraph"/>
              <w:ind w:left="337" w:right="337"/>
              <w:jc w:val="center"/>
              <w:rPr>
                <w:sz w:val="20"/>
              </w:rPr>
            </w:pPr>
            <w:r>
              <w:rPr>
                <w:sz w:val="20"/>
              </w:rPr>
              <w:t>100 m</w:t>
            </w:r>
          </w:p>
        </w:tc>
        <w:tc>
          <w:tcPr>
            <w:tcW w:w="1901" w:type="dxa"/>
            <w:tcBorders>
              <w:bottom w:val="single" w:sz="4" w:space="0" w:color="000000"/>
            </w:tcBorders>
          </w:tcPr>
          <w:p>
            <w:pPr>
              <w:pStyle w:val="TableParagraph"/>
              <w:ind w:left="566" w:right="566"/>
              <w:jc w:val="center"/>
              <w:rPr>
                <w:sz w:val="20"/>
              </w:rPr>
            </w:pPr>
            <w:r>
              <w:rPr>
                <w:sz w:val="20"/>
              </w:rPr>
              <w:t>100 m</w:t>
            </w:r>
          </w:p>
        </w:tc>
        <w:tc>
          <w:tcPr>
            <w:tcW w:w="1798" w:type="dxa"/>
            <w:tcBorders>
              <w:bottom w:val="single" w:sz="4" w:space="0" w:color="000000"/>
            </w:tcBorders>
          </w:tcPr>
          <w:p>
            <w:pPr>
              <w:pStyle w:val="TableParagraph"/>
              <w:spacing w:before="0"/>
              <w:ind w:left="628" w:right="207" w:hanging="406"/>
              <w:rPr>
                <w:sz w:val="20"/>
              </w:rPr>
            </w:pPr>
            <w:r>
              <w:rPr>
                <w:sz w:val="20"/>
              </w:rPr>
              <w:t>Burulmuş cütlük UTP 5</w:t>
            </w:r>
          </w:p>
        </w:tc>
        <w:tc>
          <w:tcPr>
            <w:tcW w:w="1959" w:type="dxa"/>
            <w:tcBorders>
              <w:bottom w:val="single" w:sz="4" w:space="0" w:color="000000"/>
            </w:tcBorders>
          </w:tcPr>
          <w:p>
            <w:pPr>
              <w:pStyle w:val="TableParagraph"/>
              <w:spacing w:before="0"/>
              <w:ind w:left="566" w:hanging="300"/>
              <w:rPr>
                <w:sz w:val="20"/>
              </w:rPr>
            </w:pPr>
            <w:r>
              <w:rPr>
                <w:sz w:val="20"/>
              </w:rPr>
              <w:t>Xabın girişlərinin sayı qədər</w:t>
            </w:r>
          </w:p>
        </w:tc>
      </w:tr>
      <w:tr>
        <w:trPr>
          <w:trHeight w:val="471" w:hRule="exact"/>
        </w:trPr>
        <w:tc>
          <w:tcPr>
            <w:tcW w:w="499" w:type="dxa"/>
            <w:tcBorders>
              <w:top w:val="single" w:sz="4" w:space="0" w:color="000000"/>
            </w:tcBorders>
          </w:tcPr>
          <w:p>
            <w:pPr>
              <w:pStyle w:val="TableParagraph"/>
              <w:ind w:left="160"/>
              <w:rPr>
                <w:sz w:val="20"/>
              </w:rPr>
            </w:pPr>
            <w:r>
              <w:rPr>
                <w:sz w:val="20"/>
              </w:rPr>
              <w:t>4.</w:t>
            </w:r>
          </w:p>
        </w:tc>
        <w:tc>
          <w:tcPr>
            <w:tcW w:w="1195" w:type="dxa"/>
            <w:tcBorders>
              <w:top w:val="single" w:sz="4" w:space="0" w:color="000000"/>
            </w:tcBorders>
          </w:tcPr>
          <w:p>
            <w:pPr>
              <w:pStyle w:val="TableParagraph"/>
              <w:spacing w:before="0"/>
              <w:ind w:left="527" w:right="141" w:hanging="375"/>
              <w:rPr>
                <w:b/>
                <w:sz w:val="20"/>
              </w:rPr>
            </w:pPr>
            <w:r>
              <w:rPr>
                <w:b/>
                <w:sz w:val="20"/>
              </w:rPr>
              <w:t>100 BASE F</w:t>
            </w:r>
          </w:p>
        </w:tc>
        <w:tc>
          <w:tcPr>
            <w:tcW w:w="1741" w:type="dxa"/>
            <w:tcBorders>
              <w:top w:val="single" w:sz="4" w:space="0" w:color="000000"/>
            </w:tcBorders>
          </w:tcPr>
          <w:p>
            <w:pPr>
              <w:pStyle w:val="TableParagraph"/>
              <w:ind w:left="300" w:right="300"/>
              <w:jc w:val="center"/>
              <w:rPr>
                <w:sz w:val="20"/>
              </w:rPr>
            </w:pPr>
            <w:r>
              <w:rPr>
                <w:sz w:val="20"/>
              </w:rPr>
              <w:t>Nöqtə-nöqtə</w:t>
            </w:r>
          </w:p>
        </w:tc>
        <w:tc>
          <w:tcPr>
            <w:tcW w:w="1493" w:type="dxa"/>
            <w:tcBorders>
              <w:top w:val="single" w:sz="4" w:space="0" w:color="000000"/>
            </w:tcBorders>
          </w:tcPr>
          <w:p>
            <w:pPr>
              <w:pStyle w:val="TableParagraph"/>
              <w:ind w:left="337" w:right="337"/>
              <w:jc w:val="center"/>
              <w:rPr>
                <w:sz w:val="20"/>
              </w:rPr>
            </w:pPr>
            <w:r>
              <w:rPr>
                <w:sz w:val="20"/>
              </w:rPr>
              <w:t>&gt; 1000 m</w:t>
            </w:r>
          </w:p>
        </w:tc>
        <w:tc>
          <w:tcPr>
            <w:tcW w:w="1901" w:type="dxa"/>
            <w:tcBorders>
              <w:top w:val="single" w:sz="4" w:space="0" w:color="000000"/>
            </w:tcBorders>
          </w:tcPr>
          <w:p>
            <w:pPr>
              <w:pStyle w:val="TableParagraph"/>
              <w:ind w:left="566" w:right="566"/>
              <w:jc w:val="center"/>
              <w:rPr>
                <w:sz w:val="20"/>
              </w:rPr>
            </w:pPr>
            <w:r>
              <w:rPr>
                <w:sz w:val="20"/>
              </w:rPr>
              <w:t>&gt;1000 m</w:t>
            </w:r>
          </w:p>
        </w:tc>
        <w:tc>
          <w:tcPr>
            <w:tcW w:w="1798" w:type="dxa"/>
            <w:tcBorders>
              <w:top w:val="single" w:sz="4" w:space="0" w:color="000000"/>
            </w:tcBorders>
          </w:tcPr>
          <w:p>
            <w:pPr>
              <w:pStyle w:val="TableParagraph"/>
              <w:ind w:left="364" w:right="365"/>
              <w:jc w:val="center"/>
              <w:rPr>
                <w:sz w:val="20"/>
              </w:rPr>
            </w:pPr>
            <w:r>
              <w:rPr>
                <w:sz w:val="20"/>
              </w:rPr>
              <w:t>Optik</w:t>
            </w:r>
          </w:p>
        </w:tc>
        <w:tc>
          <w:tcPr>
            <w:tcW w:w="1959" w:type="dxa"/>
            <w:tcBorders>
              <w:top w:val="single" w:sz="4" w:space="0" w:color="000000"/>
            </w:tcBorders>
          </w:tcPr>
          <w:p>
            <w:pPr>
              <w:pStyle w:val="TableParagraph"/>
              <w:ind w:right="1"/>
              <w:jc w:val="center"/>
              <w:rPr>
                <w:sz w:val="20"/>
              </w:rPr>
            </w:pPr>
            <w:r>
              <w:rPr>
                <w:w w:val="99"/>
                <w:sz w:val="20"/>
              </w:rPr>
              <w:t>2</w:t>
            </w:r>
          </w:p>
        </w:tc>
      </w:tr>
    </w:tbl>
    <w:p>
      <w:pPr>
        <w:pStyle w:val="BodyText"/>
        <w:spacing w:before="10"/>
        <w:rPr>
          <w:i/>
          <w:sz w:val="19"/>
        </w:rPr>
      </w:pPr>
    </w:p>
    <w:p>
      <w:pPr>
        <w:pStyle w:val="Heading1"/>
        <w:numPr>
          <w:ilvl w:val="2"/>
          <w:numId w:val="2"/>
        </w:numPr>
        <w:tabs>
          <w:tab w:pos="721" w:val="left" w:leader="none"/>
        </w:tabs>
        <w:spacing w:line="240" w:lineRule="auto" w:before="0" w:after="0"/>
        <w:ind w:left="720" w:right="0" w:hanging="502"/>
        <w:jc w:val="both"/>
      </w:pPr>
      <w:r>
        <w:rPr/>
        <w:t>Token Ring lokal</w:t>
      </w:r>
      <w:r>
        <w:rPr>
          <w:spacing w:val="-10"/>
        </w:rPr>
        <w:t> </w:t>
      </w:r>
      <w:r>
        <w:rPr/>
        <w:t>şəbəkəsi</w:t>
      </w:r>
    </w:p>
    <w:p>
      <w:pPr>
        <w:pStyle w:val="BodyText"/>
        <w:spacing w:before="6"/>
        <w:rPr>
          <w:b/>
          <w:sz w:val="11"/>
        </w:rPr>
      </w:pPr>
    </w:p>
    <w:p>
      <w:pPr>
        <w:pStyle w:val="BodyText"/>
        <w:spacing w:before="91"/>
        <w:ind w:left="269"/>
      </w:pPr>
      <w:r>
        <w:rPr/>
        <w:t>Token Ring lokal şəbəkəsində kompüterlər məntiqi olaraq halqavari şəkildə birləşdirilir.</w:t>
      </w:r>
    </w:p>
    <w:p>
      <w:pPr>
        <w:spacing w:after="0"/>
        <w:sectPr>
          <w:pgSz w:w="11910" w:h="16840"/>
          <w:pgMar w:header="713" w:footer="0" w:top="960" w:bottom="280" w:left="1200" w:right="0"/>
        </w:sectPr>
      </w:pPr>
    </w:p>
    <w:p>
      <w:pPr>
        <w:pStyle w:val="BodyText"/>
        <w:spacing w:before="5"/>
        <w:rPr>
          <w:sz w:val="13"/>
        </w:rPr>
      </w:pPr>
    </w:p>
    <w:p>
      <w:pPr>
        <w:pStyle w:val="BodyText"/>
        <w:ind w:left="169"/>
      </w:pPr>
      <w:r>
        <w:rPr/>
        <w:drawing>
          <wp:inline distT="0" distB="0" distL="0" distR="0">
            <wp:extent cx="1923242" cy="2219515"/>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1923242" cy="2219515"/>
                    </a:xfrm>
                    <a:prstGeom prst="rect">
                      <a:avLst/>
                    </a:prstGeom>
                  </pic:spPr>
                </pic:pic>
              </a:graphicData>
            </a:graphic>
          </wp:inline>
        </w:drawing>
      </w:r>
      <w:r>
        <w:rPr/>
      </w:r>
    </w:p>
    <w:p>
      <w:pPr>
        <w:pStyle w:val="BodyText"/>
        <w:spacing w:before="10"/>
        <w:rPr>
          <w:sz w:val="12"/>
        </w:rPr>
      </w:pPr>
    </w:p>
    <w:p>
      <w:pPr>
        <w:pStyle w:val="Heading1"/>
        <w:spacing w:before="91"/>
        <w:ind w:left="3498" w:right="3492" w:firstLine="0"/>
        <w:jc w:val="center"/>
      </w:pPr>
      <w:r>
        <w:rPr/>
        <w:t>Şək. 4. Token Ring lokal şəbəkəsi</w:t>
      </w:r>
    </w:p>
    <w:p>
      <w:pPr>
        <w:pStyle w:val="BodyText"/>
        <w:spacing w:before="9"/>
        <w:rPr>
          <w:b/>
          <w:sz w:val="11"/>
        </w:rPr>
      </w:pPr>
    </w:p>
    <w:p>
      <w:pPr>
        <w:pStyle w:val="BodyText"/>
        <w:spacing w:before="91"/>
        <w:ind w:left="118" w:right="106" w:firstLine="719"/>
        <w:jc w:val="both"/>
      </w:pPr>
      <w:r>
        <w:rPr/>
        <w:t>Token Ring lokal şəbəkəsində informasiyanı ötürmək üçün markerdən (token) istifadə edilir. Marker içərisində yalnız xidməti məlumatlar olan bir paketdir. Markeri alan kompüter kanalı tutmuş hesab olunur, yəni öz informasiyasını göndərə bilər. İnformasiya paketlər şəklində göndərilir. Markeri alan kompüter paketini qonşu kompüterə ötürür. Paket öz ünvanına çatdıqda alıcı kompüter paketi özünə yazır, bu haqda paketdə lazımi qeydlər edir və paketi qonşu kompüterə ötürür. Paket yenidən onu göndərən kompüterə gəldikdə, o, halqadan geri alınır və yeni informasiya varsa onu göndərir. Göndəriləcək yeni informasiya yoxdursa, markeri qonşu kompüterə göndərir və proses təkrar olunur.</w:t>
      </w:r>
    </w:p>
    <w:sectPr>
      <w:pgSz w:w="11910" w:h="16840"/>
      <w:pgMar w:header="713" w:footer="0" w:top="960" w:bottom="280" w:left="13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6.829987pt;margin-top:34.626625pt;width:10pt;height:15.3pt;mso-position-horizontal-relative:page;mso-position-vertical-relative:page;z-index:-1338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8" w:hanging="360"/>
      </w:pPr>
      <w:rPr>
        <w:rFonts w:hint="default" w:ascii="Symbol" w:hAnsi="Symbol" w:eastAsia="Symbol" w:cs="Symbol"/>
        <w:w w:val="99"/>
        <w:sz w:val="20"/>
        <w:szCs w:val="20"/>
      </w:rPr>
    </w:lvl>
    <w:lvl w:ilvl="1">
      <w:start w:val="0"/>
      <w:numFmt w:val="bullet"/>
      <w:lvlText w:val=""/>
      <w:lvlJc w:val="left"/>
      <w:pPr>
        <w:ind w:left="973" w:hanging="360"/>
      </w:pPr>
      <w:rPr>
        <w:rFonts w:hint="default" w:ascii="Symbol" w:hAnsi="Symbol" w:eastAsia="Symbol" w:cs="Symbol"/>
        <w:w w:val="99"/>
        <w:sz w:val="20"/>
        <w:szCs w:val="20"/>
      </w:rPr>
    </w:lvl>
    <w:lvl w:ilvl="2">
      <w:start w:val="0"/>
      <w:numFmt w:val="bullet"/>
      <w:lvlText w:val="•"/>
      <w:lvlJc w:val="left"/>
      <w:pPr>
        <w:ind w:left="1967" w:hanging="360"/>
      </w:pPr>
      <w:rPr>
        <w:rFonts w:hint="default"/>
      </w:rPr>
    </w:lvl>
    <w:lvl w:ilvl="3">
      <w:start w:val="0"/>
      <w:numFmt w:val="bullet"/>
      <w:lvlText w:val="•"/>
      <w:lvlJc w:val="left"/>
      <w:pPr>
        <w:ind w:left="2954" w:hanging="360"/>
      </w:pPr>
      <w:rPr>
        <w:rFonts w:hint="default"/>
      </w:rPr>
    </w:lvl>
    <w:lvl w:ilvl="4">
      <w:start w:val="0"/>
      <w:numFmt w:val="bullet"/>
      <w:lvlText w:val="•"/>
      <w:lvlJc w:val="left"/>
      <w:pPr>
        <w:ind w:left="3942" w:hanging="360"/>
      </w:pPr>
      <w:rPr>
        <w:rFonts w:hint="default"/>
      </w:rPr>
    </w:lvl>
    <w:lvl w:ilvl="5">
      <w:start w:val="0"/>
      <w:numFmt w:val="bullet"/>
      <w:lvlText w:val="•"/>
      <w:lvlJc w:val="left"/>
      <w:pPr>
        <w:ind w:left="4929" w:hanging="360"/>
      </w:pPr>
      <w:rPr>
        <w:rFonts w:hint="default"/>
      </w:rPr>
    </w:lvl>
    <w:lvl w:ilvl="6">
      <w:start w:val="0"/>
      <w:numFmt w:val="bullet"/>
      <w:lvlText w:val="•"/>
      <w:lvlJc w:val="left"/>
      <w:pPr>
        <w:ind w:left="5916" w:hanging="360"/>
      </w:pPr>
      <w:rPr>
        <w:rFonts w:hint="default"/>
      </w:rPr>
    </w:lvl>
    <w:lvl w:ilvl="7">
      <w:start w:val="0"/>
      <w:numFmt w:val="bullet"/>
      <w:lvlText w:val="•"/>
      <w:lvlJc w:val="left"/>
      <w:pPr>
        <w:ind w:left="6904" w:hanging="360"/>
      </w:pPr>
      <w:rPr>
        <w:rFonts w:hint="default"/>
      </w:rPr>
    </w:lvl>
    <w:lvl w:ilvl="8">
      <w:start w:val="0"/>
      <w:numFmt w:val="bullet"/>
      <w:lvlText w:val="•"/>
      <w:lvlJc w:val="left"/>
      <w:pPr>
        <w:ind w:left="7891" w:hanging="360"/>
      </w:pPr>
      <w:rPr>
        <w:rFonts w:hint="default"/>
      </w:rPr>
    </w:lvl>
  </w:abstractNum>
  <w:abstractNum w:abstractNumId="3">
    <w:multiLevelType w:val="hybridMultilevel"/>
    <w:lvl w:ilvl="0">
      <w:start w:val="1"/>
      <w:numFmt w:val="decimal"/>
      <w:lvlText w:val="%1."/>
      <w:lvlJc w:val="left"/>
      <w:pPr>
        <w:ind w:left="747" w:hanging="20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660" w:hanging="202"/>
      </w:pPr>
      <w:rPr>
        <w:rFonts w:hint="default"/>
      </w:rPr>
    </w:lvl>
    <w:lvl w:ilvl="2">
      <w:start w:val="0"/>
      <w:numFmt w:val="bullet"/>
      <w:lvlText w:val="•"/>
      <w:lvlJc w:val="left"/>
      <w:pPr>
        <w:ind w:left="2581" w:hanging="202"/>
      </w:pPr>
      <w:rPr>
        <w:rFonts w:hint="default"/>
      </w:rPr>
    </w:lvl>
    <w:lvl w:ilvl="3">
      <w:start w:val="0"/>
      <w:numFmt w:val="bullet"/>
      <w:lvlText w:val="•"/>
      <w:lvlJc w:val="left"/>
      <w:pPr>
        <w:ind w:left="3501" w:hanging="202"/>
      </w:pPr>
      <w:rPr>
        <w:rFonts w:hint="default"/>
      </w:rPr>
    </w:lvl>
    <w:lvl w:ilvl="4">
      <w:start w:val="0"/>
      <w:numFmt w:val="bullet"/>
      <w:lvlText w:val="•"/>
      <w:lvlJc w:val="left"/>
      <w:pPr>
        <w:ind w:left="4422" w:hanging="202"/>
      </w:pPr>
      <w:rPr>
        <w:rFonts w:hint="default"/>
      </w:rPr>
    </w:lvl>
    <w:lvl w:ilvl="5">
      <w:start w:val="0"/>
      <w:numFmt w:val="bullet"/>
      <w:lvlText w:val="•"/>
      <w:lvlJc w:val="left"/>
      <w:pPr>
        <w:ind w:left="5343" w:hanging="202"/>
      </w:pPr>
      <w:rPr>
        <w:rFonts w:hint="default"/>
      </w:rPr>
    </w:lvl>
    <w:lvl w:ilvl="6">
      <w:start w:val="0"/>
      <w:numFmt w:val="bullet"/>
      <w:lvlText w:val="•"/>
      <w:lvlJc w:val="left"/>
      <w:pPr>
        <w:ind w:left="6263" w:hanging="202"/>
      </w:pPr>
      <w:rPr>
        <w:rFonts w:hint="default"/>
      </w:rPr>
    </w:lvl>
    <w:lvl w:ilvl="7">
      <w:start w:val="0"/>
      <w:numFmt w:val="bullet"/>
      <w:lvlText w:val="•"/>
      <w:lvlJc w:val="left"/>
      <w:pPr>
        <w:ind w:left="7184" w:hanging="202"/>
      </w:pPr>
      <w:rPr>
        <w:rFonts w:hint="default"/>
      </w:rPr>
    </w:lvl>
    <w:lvl w:ilvl="8">
      <w:start w:val="0"/>
      <w:numFmt w:val="bullet"/>
      <w:lvlText w:val="•"/>
      <w:lvlJc w:val="left"/>
      <w:pPr>
        <w:ind w:left="8105" w:hanging="202"/>
      </w:pPr>
      <w:rPr>
        <w:rFonts w:hint="default"/>
      </w:rPr>
    </w:lvl>
  </w:abstractNum>
  <w:abstractNum w:abstractNumId="2">
    <w:multiLevelType w:val="hybridMultilevel"/>
    <w:lvl w:ilvl="0">
      <w:start w:val="0"/>
      <w:numFmt w:val="bullet"/>
      <w:lvlText w:val=""/>
      <w:lvlJc w:val="left"/>
      <w:pPr>
        <w:ind w:left="906" w:hanging="360"/>
      </w:pPr>
      <w:rPr>
        <w:rFonts w:hint="default" w:ascii="Symbol" w:hAnsi="Symbol" w:eastAsia="Symbol" w:cs="Symbol"/>
        <w:w w:val="99"/>
        <w:sz w:val="20"/>
        <w:szCs w:val="20"/>
      </w:rPr>
    </w:lvl>
    <w:lvl w:ilvl="1">
      <w:start w:val="0"/>
      <w:numFmt w:val="bullet"/>
      <w:lvlText w:val="•"/>
      <w:lvlJc w:val="left"/>
      <w:pPr>
        <w:ind w:left="1804" w:hanging="360"/>
      </w:pPr>
      <w:rPr>
        <w:rFonts w:hint="default"/>
      </w:rPr>
    </w:lvl>
    <w:lvl w:ilvl="2">
      <w:start w:val="0"/>
      <w:numFmt w:val="bullet"/>
      <w:lvlText w:val="•"/>
      <w:lvlJc w:val="left"/>
      <w:pPr>
        <w:ind w:left="2709" w:hanging="360"/>
      </w:pPr>
      <w:rPr>
        <w:rFonts w:hint="default"/>
      </w:rPr>
    </w:lvl>
    <w:lvl w:ilvl="3">
      <w:start w:val="0"/>
      <w:numFmt w:val="bullet"/>
      <w:lvlText w:val="•"/>
      <w:lvlJc w:val="left"/>
      <w:pPr>
        <w:ind w:left="3613" w:hanging="360"/>
      </w:pPr>
      <w:rPr>
        <w:rFonts w:hint="default"/>
      </w:rPr>
    </w:lvl>
    <w:lvl w:ilvl="4">
      <w:start w:val="0"/>
      <w:numFmt w:val="bullet"/>
      <w:lvlText w:val="•"/>
      <w:lvlJc w:val="left"/>
      <w:pPr>
        <w:ind w:left="4518" w:hanging="360"/>
      </w:pPr>
      <w:rPr>
        <w:rFonts w:hint="default"/>
      </w:rPr>
    </w:lvl>
    <w:lvl w:ilvl="5">
      <w:start w:val="0"/>
      <w:numFmt w:val="bullet"/>
      <w:lvlText w:val="•"/>
      <w:lvlJc w:val="left"/>
      <w:pPr>
        <w:ind w:left="5423" w:hanging="360"/>
      </w:pPr>
      <w:rPr>
        <w:rFonts w:hint="default"/>
      </w:rPr>
    </w:lvl>
    <w:lvl w:ilvl="6">
      <w:start w:val="0"/>
      <w:numFmt w:val="bullet"/>
      <w:lvlText w:val="•"/>
      <w:lvlJc w:val="left"/>
      <w:pPr>
        <w:ind w:left="6327" w:hanging="360"/>
      </w:pPr>
      <w:rPr>
        <w:rFonts w:hint="default"/>
      </w:rPr>
    </w:lvl>
    <w:lvl w:ilvl="7">
      <w:start w:val="0"/>
      <w:numFmt w:val="bullet"/>
      <w:lvlText w:val="•"/>
      <w:lvlJc w:val="left"/>
      <w:pPr>
        <w:ind w:left="7232" w:hanging="360"/>
      </w:pPr>
      <w:rPr>
        <w:rFonts w:hint="default"/>
      </w:rPr>
    </w:lvl>
    <w:lvl w:ilvl="8">
      <w:start w:val="0"/>
      <w:numFmt w:val="bullet"/>
      <w:lvlText w:val="•"/>
      <w:lvlJc w:val="left"/>
      <w:pPr>
        <w:ind w:left="8137" w:hanging="360"/>
      </w:pPr>
      <w:rPr>
        <w:rFonts w:hint="default"/>
      </w:rPr>
    </w:lvl>
  </w:abstractNum>
  <w:abstractNum w:abstractNumId="1">
    <w:multiLevelType w:val="hybridMultilevel"/>
    <w:lvl w:ilvl="0">
      <w:start w:val="4"/>
      <w:numFmt w:val="decimal"/>
      <w:lvlText w:val="%1"/>
      <w:lvlJc w:val="left"/>
      <w:pPr>
        <w:ind w:left="1037" w:hanging="352"/>
        <w:jc w:val="left"/>
      </w:pPr>
      <w:rPr>
        <w:rFonts w:hint="default"/>
      </w:rPr>
    </w:lvl>
    <w:lvl w:ilvl="1">
      <w:start w:val="1"/>
      <w:numFmt w:val="decimal"/>
      <w:lvlText w:val="%1.%2."/>
      <w:lvlJc w:val="left"/>
      <w:pPr>
        <w:ind w:left="1037" w:hanging="352"/>
        <w:jc w:val="right"/>
      </w:pPr>
      <w:rPr>
        <w:rFonts w:hint="default" w:ascii="Times New Roman" w:hAnsi="Times New Roman" w:eastAsia="Times New Roman" w:cs="Times New Roman"/>
        <w:b/>
        <w:bCs/>
        <w:spacing w:val="0"/>
        <w:w w:val="99"/>
        <w:sz w:val="20"/>
        <w:szCs w:val="20"/>
      </w:rPr>
    </w:lvl>
    <w:lvl w:ilvl="2">
      <w:start w:val="1"/>
      <w:numFmt w:val="decimal"/>
      <w:lvlText w:val="%1.%2.%3."/>
      <w:lvlJc w:val="left"/>
      <w:pPr>
        <w:ind w:left="1186" w:hanging="502"/>
        <w:jc w:val="left"/>
      </w:pPr>
      <w:rPr>
        <w:rFonts w:hint="default" w:ascii="Times New Roman" w:hAnsi="Times New Roman" w:eastAsia="Times New Roman" w:cs="Times New Roman"/>
        <w:b/>
        <w:bCs/>
        <w:spacing w:val="0"/>
        <w:w w:val="99"/>
        <w:sz w:val="20"/>
        <w:szCs w:val="20"/>
      </w:rPr>
    </w:lvl>
    <w:lvl w:ilvl="3">
      <w:start w:val="0"/>
      <w:numFmt w:val="bullet"/>
      <w:lvlText w:val="•"/>
      <w:lvlJc w:val="left"/>
      <w:pPr>
        <w:ind w:left="2363" w:hanging="502"/>
      </w:pPr>
      <w:rPr>
        <w:rFonts w:hint="default"/>
      </w:rPr>
    </w:lvl>
    <w:lvl w:ilvl="4">
      <w:start w:val="0"/>
      <w:numFmt w:val="bullet"/>
      <w:lvlText w:val="•"/>
      <w:lvlJc w:val="left"/>
      <w:pPr>
        <w:ind w:left="3446" w:hanging="502"/>
      </w:pPr>
      <w:rPr>
        <w:rFonts w:hint="default"/>
      </w:rPr>
    </w:lvl>
    <w:lvl w:ilvl="5">
      <w:start w:val="0"/>
      <w:numFmt w:val="bullet"/>
      <w:lvlText w:val="•"/>
      <w:lvlJc w:val="left"/>
      <w:pPr>
        <w:ind w:left="4529" w:hanging="502"/>
      </w:pPr>
      <w:rPr>
        <w:rFonts w:hint="default"/>
      </w:rPr>
    </w:lvl>
    <w:lvl w:ilvl="6">
      <w:start w:val="0"/>
      <w:numFmt w:val="bullet"/>
      <w:lvlText w:val="•"/>
      <w:lvlJc w:val="left"/>
      <w:pPr>
        <w:ind w:left="5613" w:hanging="502"/>
      </w:pPr>
      <w:rPr>
        <w:rFonts w:hint="default"/>
      </w:rPr>
    </w:lvl>
    <w:lvl w:ilvl="7">
      <w:start w:val="0"/>
      <w:numFmt w:val="bullet"/>
      <w:lvlText w:val="•"/>
      <w:lvlJc w:val="left"/>
      <w:pPr>
        <w:ind w:left="6696" w:hanging="502"/>
      </w:pPr>
      <w:rPr>
        <w:rFonts w:hint="default"/>
      </w:rPr>
    </w:lvl>
    <w:lvl w:ilvl="8">
      <w:start w:val="0"/>
      <w:numFmt w:val="bullet"/>
      <w:lvlText w:val="•"/>
      <w:lvlJc w:val="left"/>
      <w:pPr>
        <w:ind w:left="7779" w:hanging="502"/>
      </w:pPr>
      <w:rPr>
        <w:rFonts w:hint="default"/>
      </w:rPr>
    </w:lvl>
  </w:abstractNum>
  <w:abstractNum w:abstractNumId="0">
    <w:multiLevelType w:val="hybridMultilevel"/>
    <w:lvl w:ilvl="0">
      <w:start w:val="4"/>
      <w:numFmt w:val="decimal"/>
      <w:lvlText w:val="%1"/>
      <w:lvlJc w:val="left"/>
      <w:pPr>
        <w:ind w:left="1798" w:hanging="603"/>
        <w:jc w:val="left"/>
      </w:pPr>
      <w:rPr>
        <w:rFonts w:hint="default"/>
      </w:rPr>
    </w:lvl>
    <w:lvl w:ilvl="1">
      <w:start w:val="1"/>
      <w:numFmt w:val="decimal"/>
      <w:lvlText w:val="%1.%2."/>
      <w:lvlJc w:val="left"/>
      <w:pPr>
        <w:ind w:left="1798" w:hanging="603"/>
        <w:jc w:val="left"/>
      </w:pPr>
      <w:rPr>
        <w:rFonts w:hint="default" w:ascii="Times New Roman" w:hAnsi="Times New Roman" w:eastAsia="Times New Roman" w:cs="Times New Roman"/>
        <w:b/>
        <w:bCs/>
        <w:spacing w:val="0"/>
        <w:w w:val="99"/>
        <w:sz w:val="20"/>
        <w:szCs w:val="20"/>
      </w:rPr>
    </w:lvl>
    <w:lvl w:ilvl="2">
      <w:start w:val="0"/>
      <w:numFmt w:val="bullet"/>
      <w:lvlText w:val="•"/>
      <w:lvlJc w:val="left"/>
      <w:pPr>
        <w:ind w:left="3429" w:hanging="603"/>
      </w:pPr>
      <w:rPr>
        <w:rFonts w:hint="default"/>
      </w:rPr>
    </w:lvl>
    <w:lvl w:ilvl="3">
      <w:start w:val="0"/>
      <w:numFmt w:val="bullet"/>
      <w:lvlText w:val="•"/>
      <w:lvlJc w:val="left"/>
      <w:pPr>
        <w:ind w:left="4243" w:hanging="603"/>
      </w:pPr>
      <w:rPr>
        <w:rFonts w:hint="default"/>
      </w:rPr>
    </w:lvl>
    <w:lvl w:ilvl="4">
      <w:start w:val="0"/>
      <w:numFmt w:val="bullet"/>
      <w:lvlText w:val="•"/>
      <w:lvlJc w:val="left"/>
      <w:pPr>
        <w:ind w:left="5058" w:hanging="603"/>
      </w:pPr>
      <w:rPr>
        <w:rFonts w:hint="default"/>
      </w:rPr>
    </w:lvl>
    <w:lvl w:ilvl="5">
      <w:start w:val="0"/>
      <w:numFmt w:val="bullet"/>
      <w:lvlText w:val="•"/>
      <w:lvlJc w:val="left"/>
      <w:pPr>
        <w:ind w:left="5873" w:hanging="603"/>
      </w:pPr>
      <w:rPr>
        <w:rFonts w:hint="default"/>
      </w:rPr>
    </w:lvl>
    <w:lvl w:ilvl="6">
      <w:start w:val="0"/>
      <w:numFmt w:val="bullet"/>
      <w:lvlText w:val="•"/>
      <w:lvlJc w:val="left"/>
      <w:pPr>
        <w:ind w:left="6687" w:hanging="603"/>
      </w:pPr>
      <w:rPr>
        <w:rFonts w:hint="default"/>
      </w:rPr>
    </w:lvl>
    <w:lvl w:ilvl="7">
      <w:start w:val="0"/>
      <w:numFmt w:val="bullet"/>
      <w:lvlText w:val="•"/>
      <w:lvlJc w:val="left"/>
      <w:pPr>
        <w:ind w:left="7502" w:hanging="603"/>
      </w:pPr>
      <w:rPr>
        <w:rFonts w:hint="default"/>
      </w:rPr>
    </w:lvl>
    <w:lvl w:ilvl="8">
      <w:start w:val="0"/>
      <w:numFmt w:val="bullet"/>
      <w:lvlText w:val="•"/>
      <w:lvlJc w:val="left"/>
      <w:pPr>
        <w:ind w:left="8317" w:hanging="60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798" w:hanging="501"/>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906" w:hanging="360"/>
    </w:pPr>
    <w:rPr>
      <w:rFonts w:ascii="Times New Roman" w:hAnsi="Times New Roman" w:eastAsia="Times New Roman" w:cs="Times New Roman"/>
    </w:rPr>
  </w:style>
  <w:style w:styleId="TableParagraph" w:type="paragraph">
    <w:name w:val="Table Paragraph"/>
    <w:basedOn w:val="Normal"/>
    <w:uiPriority w:val="1"/>
    <w:qFormat/>
    <w:pPr>
      <w:spacing w:before="10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training_center@iit.ab.az" TargetMode="External"/><Relationship Id="rId8" Type="http://schemas.openxmlformats.org/officeDocument/2006/relationships/hyperlink" Target="http://www.ict.az/" TargetMode="External"/><Relationship Id="rId9" Type="http://schemas.openxmlformats.org/officeDocument/2006/relationships/header" Target="header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dc:creator>
  <dc:title>Щесаблама шябякяляринин технолоэийасы</dc:title>
  <dcterms:created xsi:type="dcterms:W3CDTF">2017-03-05T20:24:11Z</dcterms:created>
  <dcterms:modified xsi:type="dcterms:W3CDTF">2017-03-05T20:24:11Z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2013</vt:lpwstr>
  </property>
  <property fmtid="{D5CDD505-2E9C-101B-9397-08002B2CF9AE}" pid="4" name="LastSaved">
    <vt:filetime>2017-03-05T00:00:00Z</vt:filetime>
  </property>
</Properties>
</file>