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21"/>
        </w:rPr>
      </w:pPr>
    </w:p>
    <w:p>
      <w:pPr>
        <w:pStyle w:val="BodyText"/>
        <w:spacing w:line="247" w:lineRule="auto" w:before="90"/>
        <w:ind w:left="1510" w:hanging="697"/>
      </w:pPr>
      <w:r>
        <w:rPr/>
        <w:t>Azərbayjan Respublikası Kənd Təsərrüfatı Nazirliyi Azərbaycan Dövlət Aqrar Universiteti</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2801" w:val="left" w:leader="none"/>
        </w:tabs>
        <w:spacing w:line="244" w:lineRule="auto" w:before="164"/>
        <w:ind w:left="1231" w:right="780" w:firstLine="1047"/>
        <w:jc w:val="left"/>
        <w:rPr>
          <w:b/>
          <w:sz w:val="44"/>
        </w:rPr>
      </w:pPr>
      <w:r>
        <w:rPr>
          <w:b/>
          <w:sz w:val="44"/>
        </w:rPr>
        <w:t>WORD 2003 MƏTN</w:t>
        <w:tab/>
        <w:t>PROSESSORU</w:t>
      </w:r>
    </w:p>
    <w:p>
      <w:pPr>
        <w:pStyle w:val="Heading1"/>
        <w:spacing w:before="420"/>
        <w:ind w:left="2192"/>
      </w:pPr>
      <w:r>
        <w:rPr/>
        <w:t>DƏRS VƏSAİTİ</w:t>
      </w:r>
    </w:p>
    <w:p>
      <w:pPr>
        <w:pStyle w:val="BodyText"/>
        <w:spacing w:before="5"/>
        <w:rPr>
          <w:b/>
          <w:sz w:val="59"/>
        </w:rPr>
      </w:pPr>
    </w:p>
    <w:p>
      <w:pPr>
        <w:spacing w:line="244" w:lineRule="auto" w:before="1"/>
        <w:ind w:left="2830" w:right="108" w:firstLine="283"/>
        <w:jc w:val="both"/>
        <w:rPr>
          <w:i/>
          <w:sz w:val="22"/>
        </w:rPr>
      </w:pPr>
      <w:r>
        <w:rPr>
          <w:i/>
          <w:sz w:val="22"/>
        </w:rPr>
        <w:t>Azərbaycan Respublikasi Təhsil </w:t>
      </w:r>
      <w:r>
        <w:rPr>
          <w:i/>
          <w:sz w:val="22"/>
        </w:rPr>
        <w:t>Nazirliyi Elmi-Metodiki Şurasının “in- formatika və kompüter texnologiyası” bölməsinin 15.12.2010-cu il tarixli iclasının qərarı ilə təsdiq edilmişdir (Protokol №3)</w:t>
      </w:r>
    </w:p>
    <w:p>
      <w:pPr>
        <w:pStyle w:val="BodyText"/>
        <w:rPr>
          <w:i/>
        </w:rPr>
      </w:pPr>
    </w:p>
    <w:p>
      <w:pPr>
        <w:pStyle w:val="BodyText"/>
        <w:rPr>
          <w:i/>
        </w:rPr>
      </w:pPr>
    </w:p>
    <w:p>
      <w:pPr>
        <w:pStyle w:val="BodyText"/>
        <w:rPr>
          <w:i/>
        </w:rPr>
      </w:pPr>
    </w:p>
    <w:p>
      <w:pPr>
        <w:pStyle w:val="Heading1"/>
        <w:tabs>
          <w:tab w:pos="2513" w:val="left" w:leader="none"/>
        </w:tabs>
        <w:ind w:left="451"/>
        <w:jc w:val="center"/>
      </w:pPr>
      <w:r>
        <w:rPr/>
        <w:t>G Ə N</w:t>
      </w:r>
      <w:r>
        <w:rPr>
          <w:spacing w:val="3"/>
        </w:rPr>
        <w:t> </w:t>
      </w:r>
      <w:r>
        <w:rPr/>
        <w:t>C Ə</w:t>
        <w:tab/>
        <w:t>2011</w:t>
      </w:r>
    </w:p>
    <w:p>
      <w:pPr>
        <w:spacing w:after="0"/>
        <w:jc w:val="center"/>
        <w:sectPr>
          <w:headerReference w:type="default" r:id="rId5"/>
          <w:headerReference w:type="even" r:id="rId6"/>
          <w:type w:val="continuous"/>
          <w:pgSz w:w="8400" w:h="11910"/>
          <w:pgMar w:header="576" w:top="780" w:bottom="280" w:left="1140" w:right="740"/>
        </w:sectPr>
      </w:pPr>
    </w:p>
    <w:p>
      <w:pPr>
        <w:pStyle w:val="Heading2"/>
        <w:spacing w:before="62"/>
      </w:pPr>
      <w:r>
        <w:rPr/>
        <w:t>L – 104</w:t>
      </w:r>
    </w:p>
    <w:p>
      <w:pPr>
        <w:spacing w:before="9"/>
        <w:ind w:left="112" w:right="0" w:firstLine="0"/>
        <w:jc w:val="left"/>
        <w:rPr>
          <w:b/>
          <w:sz w:val="28"/>
        </w:rPr>
      </w:pPr>
      <w:r>
        <w:rPr>
          <w:b/>
          <w:sz w:val="28"/>
        </w:rPr>
        <w:t>Az – 2011</w:t>
      </w:r>
    </w:p>
    <w:p>
      <w:pPr>
        <w:spacing w:line="244" w:lineRule="auto" w:before="264"/>
        <w:ind w:left="539" w:right="275" w:firstLine="283"/>
        <w:jc w:val="left"/>
        <w:rPr>
          <w:b/>
          <w:i/>
          <w:sz w:val="22"/>
        </w:rPr>
      </w:pPr>
      <w:r>
        <w:rPr>
          <w:b/>
          <w:i/>
          <w:sz w:val="22"/>
        </w:rPr>
        <w:t>Azərbaycan Respublikası Təhsil Nazirliyinin 29.12.2010-ci </w:t>
      </w:r>
      <w:r>
        <w:rPr>
          <w:b/>
          <w:i/>
          <w:sz w:val="22"/>
        </w:rPr>
        <w:t>il tarixli 1747 saylı əmri ilə qrif verilmişdir.</w:t>
      </w:r>
    </w:p>
    <w:p>
      <w:pPr>
        <w:pStyle w:val="BodyText"/>
        <w:spacing w:before="2"/>
        <w:rPr>
          <w:b/>
          <w:i/>
          <w:sz w:val="22"/>
        </w:rPr>
      </w:pPr>
    </w:p>
    <w:p>
      <w:pPr>
        <w:spacing w:line="249" w:lineRule="auto" w:before="0"/>
        <w:ind w:left="112" w:right="274" w:firstLine="283"/>
        <w:jc w:val="both"/>
        <w:rPr>
          <w:b/>
          <w:sz w:val="24"/>
        </w:rPr>
      </w:pPr>
      <w:r>
        <w:rPr>
          <w:i/>
          <w:sz w:val="24"/>
        </w:rPr>
        <w:t>Müəlliflər: </w:t>
      </w:r>
      <w:r>
        <w:rPr>
          <w:sz w:val="24"/>
        </w:rPr>
        <w:t>ADAU-nun informasiya texnologiyaları və sistemləri kafedrasının əməkdaşları: texnika elmləri namizədi, dosent </w:t>
      </w:r>
      <w:r>
        <w:rPr>
          <w:b/>
          <w:sz w:val="24"/>
        </w:rPr>
        <w:t>Hacıyev Teyyub Məmmədtağı oğlu</w:t>
      </w:r>
      <w:r>
        <w:rPr>
          <w:sz w:val="24"/>
        </w:rPr>
        <w:t>, baş müəllim </w:t>
      </w:r>
      <w:r>
        <w:rPr>
          <w:b/>
          <w:sz w:val="24"/>
        </w:rPr>
        <w:t>Məmmədov Mahil İsa oğlu</w:t>
      </w:r>
    </w:p>
    <w:p>
      <w:pPr>
        <w:pStyle w:val="BodyText"/>
        <w:rPr>
          <w:b/>
          <w:sz w:val="26"/>
        </w:rPr>
      </w:pPr>
    </w:p>
    <w:p>
      <w:pPr>
        <w:pStyle w:val="BodyText"/>
        <w:spacing w:before="6"/>
        <w:rPr>
          <w:b/>
          <w:sz w:val="22"/>
        </w:rPr>
      </w:pPr>
    </w:p>
    <w:p>
      <w:pPr>
        <w:spacing w:before="0"/>
        <w:ind w:left="395" w:right="0" w:firstLine="0"/>
        <w:jc w:val="left"/>
        <w:rPr>
          <w:i/>
          <w:sz w:val="24"/>
        </w:rPr>
      </w:pPr>
      <w:r>
        <w:rPr>
          <w:i/>
          <w:sz w:val="24"/>
        </w:rPr>
        <w:t>Rə’y verənlər:</w:t>
      </w:r>
    </w:p>
    <w:p>
      <w:pPr>
        <w:spacing w:line="285" w:lineRule="auto" w:before="6"/>
        <w:ind w:left="1106" w:right="275" w:firstLine="0"/>
        <w:jc w:val="left"/>
        <w:rPr>
          <w:b/>
          <w:i/>
          <w:sz w:val="22"/>
        </w:rPr>
      </w:pPr>
      <w:r>
        <w:rPr>
          <w:sz w:val="22"/>
        </w:rPr>
        <w:t>Gəncə Dövlət Universitetinin tətbiqi riyaziyyat kafedrasının dosenti, f.-r.e.n. </w:t>
      </w:r>
      <w:r>
        <w:rPr>
          <w:b/>
          <w:i/>
          <w:sz w:val="22"/>
        </w:rPr>
        <w:t>Məmmədov Faxrəddin </w:t>
      </w:r>
      <w:r>
        <w:rPr>
          <w:b/>
          <w:i/>
          <w:sz w:val="22"/>
        </w:rPr>
        <w:t>Həsən oğlu</w:t>
      </w:r>
    </w:p>
    <w:p>
      <w:pPr>
        <w:spacing w:line="283" w:lineRule="auto" w:before="0"/>
        <w:ind w:left="1106" w:right="454" w:firstLine="0"/>
        <w:jc w:val="both"/>
        <w:rPr>
          <w:b/>
          <w:i/>
          <w:sz w:val="22"/>
        </w:rPr>
      </w:pPr>
      <w:r>
        <w:rPr>
          <w:sz w:val="22"/>
        </w:rPr>
        <w:t>Azərbaycan Texnologiya Universitetinin informatika və telekommunikasiya kafedrasının müdiri t.e.d., professor </w:t>
      </w:r>
      <w:r>
        <w:rPr>
          <w:b/>
          <w:i/>
          <w:sz w:val="22"/>
        </w:rPr>
        <w:t>Verdiyev Sakit Qambay oğlu</w:t>
      </w:r>
    </w:p>
    <w:p>
      <w:pPr>
        <w:pStyle w:val="BodyText"/>
        <w:rPr>
          <w:b/>
          <w:i/>
          <w:sz w:val="23"/>
        </w:rPr>
      </w:pPr>
    </w:p>
    <w:p>
      <w:pPr>
        <w:spacing w:before="0"/>
        <w:ind w:left="112" w:right="0" w:firstLine="0"/>
        <w:jc w:val="left"/>
        <w:rPr>
          <w:b/>
          <w:i/>
          <w:sz w:val="22"/>
        </w:rPr>
      </w:pPr>
      <w:r>
        <w:rPr>
          <w:sz w:val="22"/>
        </w:rPr>
        <w:t>Redaksiya-nəşriyyat şöbəsinin baş redaktoru </w:t>
      </w:r>
      <w:r>
        <w:rPr>
          <w:b/>
          <w:i/>
          <w:sz w:val="22"/>
        </w:rPr>
        <w:t>– F.Ə.NAMAZOV</w:t>
      </w:r>
    </w:p>
    <w:p>
      <w:pPr>
        <w:pStyle w:val="BodyText"/>
        <w:rPr>
          <w:b/>
          <w:i/>
          <w:sz w:val="23"/>
        </w:rPr>
      </w:pPr>
    </w:p>
    <w:p>
      <w:pPr>
        <w:tabs>
          <w:tab w:pos="1528" w:val="left" w:leader="none"/>
        </w:tabs>
        <w:spacing w:line="244" w:lineRule="auto" w:before="0"/>
        <w:ind w:left="112" w:right="3358" w:firstLine="0"/>
        <w:jc w:val="left"/>
        <w:rPr>
          <w:sz w:val="22"/>
        </w:rPr>
      </w:pPr>
      <w:r>
        <w:rPr>
          <w:sz w:val="22"/>
        </w:rPr>
        <w:t>Redaktor:</w:t>
        <w:tab/>
        <w:t>R.S.Kərimova Korrektorlar:</w:t>
        <w:tab/>
      </w:r>
      <w:r>
        <w:rPr>
          <w:spacing w:val="-1"/>
          <w:sz w:val="22"/>
        </w:rPr>
        <w:t>Q.H.Şahverdiyeva</w:t>
      </w:r>
    </w:p>
    <w:p>
      <w:pPr>
        <w:spacing w:before="1"/>
        <w:ind w:left="1528" w:right="0" w:firstLine="0"/>
        <w:jc w:val="left"/>
        <w:rPr>
          <w:sz w:val="22"/>
        </w:rPr>
      </w:pPr>
      <w:r>
        <w:rPr>
          <w:sz w:val="22"/>
        </w:rPr>
        <w:t>A.A.Əliyeva</w:t>
      </w:r>
    </w:p>
    <w:p>
      <w:pPr>
        <w:pStyle w:val="BodyText"/>
        <w:rPr>
          <w:sz w:val="23"/>
        </w:rPr>
      </w:pPr>
    </w:p>
    <w:p>
      <w:pPr>
        <w:tabs>
          <w:tab w:pos="2236" w:val="left" w:leader="none"/>
          <w:tab w:pos="2292" w:val="left" w:leader="none"/>
        </w:tabs>
        <w:spacing w:line="244" w:lineRule="auto" w:before="1"/>
        <w:ind w:left="112" w:right="2690" w:firstLine="0"/>
        <w:jc w:val="left"/>
        <w:rPr>
          <w:sz w:val="22"/>
        </w:rPr>
      </w:pPr>
      <w:r>
        <w:rPr>
          <w:sz w:val="22"/>
        </w:rPr>
        <w:t>Kompüter</w:t>
      </w:r>
      <w:r>
        <w:rPr>
          <w:spacing w:val="2"/>
          <w:sz w:val="22"/>
        </w:rPr>
        <w:t> </w:t>
      </w:r>
      <w:r>
        <w:rPr>
          <w:sz w:val="22"/>
        </w:rPr>
        <w:t>operatoru:</w:t>
        <w:tab/>
      </w:r>
      <w:r>
        <w:rPr>
          <w:spacing w:val="-1"/>
          <w:sz w:val="22"/>
        </w:rPr>
        <w:t>A.A.Məmmədova </w:t>
      </w:r>
      <w:r>
        <w:rPr>
          <w:sz w:val="22"/>
        </w:rPr>
        <w:t>Kompüter</w:t>
      </w:r>
      <w:r>
        <w:rPr>
          <w:spacing w:val="3"/>
          <w:sz w:val="22"/>
        </w:rPr>
        <w:t> </w:t>
      </w:r>
      <w:r>
        <w:rPr>
          <w:sz w:val="22"/>
        </w:rPr>
        <w:t>tərtibatçısı:</w:t>
        <w:tab/>
        <w:tab/>
        <w:t>M.İ.Məmmədov</w:t>
      </w:r>
    </w:p>
    <w:p>
      <w:pPr>
        <w:pStyle w:val="BodyText"/>
        <w:spacing w:before="10"/>
        <w:rPr>
          <w:sz w:val="22"/>
        </w:rPr>
      </w:pPr>
    </w:p>
    <w:p>
      <w:pPr>
        <w:spacing w:before="0"/>
        <w:ind w:left="0" w:right="274" w:firstLine="0"/>
        <w:jc w:val="right"/>
        <w:rPr>
          <w:b/>
          <w:i/>
          <w:sz w:val="22"/>
        </w:rPr>
      </w:pPr>
      <w:r>
        <w:rPr>
          <w:b/>
          <w:i/>
          <w:sz w:val="22"/>
        </w:rPr>
        <w:t>© ADAU nəşriyyatı, 2011</w:t>
      </w:r>
    </w:p>
    <w:p>
      <w:pPr>
        <w:spacing w:before="2"/>
        <w:ind w:left="0" w:right="274" w:firstLine="0"/>
        <w:jc w:val="right"/>
        <w:rPr>
          <w:sz w:val="22"/>
        </w:rPr>
      </w:pPr>
      <w:r>
        <w:rPr>
          <w:sz w:val="22"/>
        </w:rPr>
        <w:t>SSN – L – 104 – 48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91"/>
        <w:ind w:left="0" w:right="164" w:firstLine="0"/>
        <w:jc w:val="center"/>
        <w:rPr>
          <w:sz w:val="22"/>
        </w:rPr>
      </w:pPr>
      <w:r>
        <w:rPr/>
        <w:pict>
          <v:rect style="position:absolute;margin-left:185.25pt;margin-top:-15.846467pt;width:16.3pt;height:26.25pt;mso-position-horizontal-relative:page;mso-position-vertical-relative:paragraph;z-index:-155176" filled="true" fillcolor="#ffffff" stroked="false">
            <v:fill type="solid"/>
            <w10:wrap type="none"/>
          </v:rect>
        </w:pict>
      </w:r>
      <w:r>
        <w:rPr>
          <w:w w:val="100"/>
          <w:sz w:val="22"/>
        </w:rPr>
        <w:t>2</w:t>
      </w:r>
    </w:p>
    <w:p>
      <w:pPr>
        <w:spacing w:after="0"/>
        <w:jc w:val="center"/>
        <w:rPr>
          <w:sz w:val="22"/>
        </w:rPr>
        <w:sectPr>
          <w:pgSz w:w="8400" w:h="11910"/>
          <w:pgMar w:header="576" w:footer="0" w:top="780" w:bottom="280" w:left="740" w:right="1140"/>
        </w:sectPr>
      </w:pPr>
    </w:p>
    <w:p>
      <w:pPr>
        <w:pStyle w:val="BodyText"/>
        <w:spacing w:before="9" w:after="1"/>
        <w:rPr>
          <w:sz w:val="29"/>
        </w:rPr>
      </w:pPr>
    </w:p>
    <w:p>
      <w:pPr>
        <w:pStyle w:val="BodyText"/>
        <w:ind w:left="82"/>
        <w:rPr>
          <w:sz w:val="20"/>
        </w:rPr>
      </w:pPr>
      <w:r>
        <w:rPr>
          <w:sz w:val="20"/>
        </w:rPr>
        <w:pict>
          <v:shape style="width:322.9pt;height:22pt;mso-position-horizontal-relative:char;mso-position-vertical-relative:line" type="#_x0000_t202" filled="true" fillcolor="#cc99ff" stroked="true" strokeweight="3pt" strokecolor="#000040">
            <w10:anchorlock/>
            <v:textbox inset="0,0,0,0">
              <w:txbxContent>
                <w:p>
                  <w:pPr>
                    <w:tabs>
                      <w:tab w:pos="3212" w:val="left" w:leader="none"/>
                    </w:tabs>
                    <w:spacing w:before="54"/>
                    <w:ind w:left="2503" w:right="0" w:firstLine="0"/>
                    <w:jc w:val="left"/>
                    <w:rPr>
                      <w:b/>
                      <w:sz w:val="24"/>
                    </w:rPr>
                  </w:pPr>
                  <w:bookmarkStart w:name="_bookmark0" w:id="1"/>
                  <w:bookmarkEnd w:id="1"/>
                  <w:r>
                    <w:rPr/>
                  </w:r>
                  <w:r>
                    <w:rPr>
                      <w:b/>
                      <w:color w:val="003366"/>
                      <w:sz w:val="24"/>
                    </w:rPr>
                    <w:t>1.</w:t>
                    <w:tab/>
                    <w:t>GİRİŞ</w:t>
                  </w:r>
                </w:p>
              </w:txbxContent>
            </v:textbox>
            <v:fill type="solid"/>
            <v:stroke dashstyle="solid"/>
          </v:shape>
        </w:pict>
      </w:r>
      <w:r>
        <w:rPr>
          <w:sz w:val="20"/>
        </w:rPr>
      </w:r>
    </w:p>
    <w:p>
      <w:pPr>
        <w:pStyle w:val="BodyText"/>
        <w:spacing w:before="7"/>
        <w:rPr>
          <w:sz w:val="27"/>
        </w:rPr>
      </w:pPr>
    </w:p>
    <w:p>
      <w:pPr>
        <w:pStyle w:val="BodyText"/>
        <w:spacing w:line="247" w:lineRule="auto" w:before="90"/>
        <w:ind w:left="278" w:right="267" w:firstLine="283"/>
        <w:jc w:val="both"/>
      </w:pPr>
      <w:r>
        <w:rPr/>
        <w:t>Müstəqil respublikanın müstəqil iqtisadi siyasətini həyata keçirmək üçün müxtəlif sahələrdə çalışan yüksək peşə hazırlığına malik, bajarıqlı, savadlı mütəxəssislərə ehtiyajı vardır. Məlum olduğu kimi bu mütəxəssislər kollejlərdə, institutlarda, akademiyalarda, universitetlərdə və s. təhsil ojaqlarında hazırlanır.</w:t>
      </w:r>
    </w:p>
    <w:p>
      <w:pPr>
        <w:pStyle w:val="BodyText"/>
        <w:spacing w:line="247" w:lineRule="auto"/>
        <w:ind w:left="278" w:right="269" w:firstLine="283"/>
        <w:jc w:val="both"/>
      </w:pPr>
      <w:r>
        <w:rPr/>
        <w:t>Mətn redaktorları mətnlərin yığılması, onların tedaktəsi, mətn sənədlərinə müxtəlif obyektlərin əlavə edilməsini həyta keçirir. ”Word” proqramı vasitəsilə istənilən bir mətbuat vasitəsini yığmaq olar. WordPad proqramı Word mətn prosessorunun ən sadə variantıdır. Word proqram paketi Microsoft firması tərəfindən hazırlanmış və onun bir variantı mövcuddur: Word 97, Word 2000/2002/2003/XP</w:t>
      </w:r>
    </w:p>
    <w:p>
      <w:pPr>
        <w:pStyle w:val="BodyText"/>
        <w:spacing w:line="275" w:lineRule="exact" w:before="1"/>
        <w:ind w:left="562"/>
      </w:pPr>
      <w:r>
        <w:rPr/>
        <w:t>Word proqramının icra edici faylı WinWord. exe-dir.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r>
        <w:rPr/>
        <w:pict>
          <v:rect style="position:absolute;margin-left:69.503998pt;margin-top:10.95751pt;width:309.1pt;height:14.16pt;mso-position-horizontal-relative:page;mso-position-vertical-relative:paragraph;z-index:1072;mso-wrap-distance-left:0;mso-wrap-distance-right:0" filled="true" fillcolor="#cc99ff" stroked="false">
            <v:fill type="solid"/>
            <w10:wrap type="topAndBottom"/>
          </v:rect>
        </w:pict>
      </w:r>
    </w:p>
    <w:p>
      <w:pPr>
        <w:spacing w:after="0"/>
        <w:rPr>
          <w:sz w:val="15"/>
        </w:rPr>
        <w:sectPr>
          <w:footerReference w:type="default" r:id="rId7"/>
          <w:footerReference w:type="even" r:id="rId8"/>
          <w:pgSz w:w="8400" w:h="11910"/>
          <w:pgMar w:footer="967" w:header="576" w:top="780" w:bottom="1160" w:left="1140" w:right="580"/>
          <w:pgNumType w:start="3"/>
        </w:sectPr>
      </w:pPr>
    </w:p>
    <w:p>
      <w:pPr>
        <w:pStyle w:val="BodyText"/>
        <w:spacing w:before="6"/>
        <w:rPr>
          <w:sz w:val="3"/>
        </w:rPr>
      </w:pPr>
    </w:p>
    <w:p>
      <w:pPr>
        <w:pStyle w:val="BodyText"/>
        <w:ind w:left="111"/>
        <w:rPr>
          <w:sz w:val="20"/>
        </w:rPr>
      </w:pPr>
      <w:r>
        <w:rPr>
          <w:sz w:val="20"/>
        </w:rPr>
        <w:pict>
          <v:group style="width:330.25pt;height:43.5pt;mso-position-horizontal-relative:char;mso-position-vertical-relative:line" coordorigin="0,0" coordsize="6605,870">
            <v:rect style="position:absolute;left:132;top:132;width:6340;height:302"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rect style="position:absolute;left:15;top:132;width:29;height:302" filled="true" fillcolor="#00002b" stroked="false">
              <v:fill type="solid"/>
            </v:rect>
            <v:rect style="position:absolute;left:43;top:132;width:60;height:302" filled="true" fillcolor="#000040" stroked="false">
              <v:fill type="solid"/>
            </v:rect>
            <v:rect style="position:absolute;left:6561;top:132;width:29;height:302" filled="true" fillcolor="#0000d4" stroked="false">
              <v:fill type="solid"/>
            </v:rect>
            <v:rect style="position:absolute;left:6501;top:132;width:60;height:302" filled="true" fillcolor="#000040" stroked="false">
              <v:fill type="solid"/>
            </v:rect>
            <v:rect style="position:absolute;left:132;top:434;width:6340;height:303" filled="true" fillcolor="#cc99ff" stroked="false">
              <v:fill type="solid"/>
            </v:rect>
            <v:line style="position:absolute" from="29,737" to="29,855" stroked="true" strokeweight="1.44pt" strokecolor="#00002b">
              <v:stroke dashstyle="solid"/>
            </v:line>
            <v:line style="position:absolute" from="15,841" to="132,841" stroked="true" strokeweight="1.44pt" strokecolor="#0000d4">
              <v:stroke dashstyle="solid"/>
            </v:line>
            <v:line style="position:absolute" from="73,737" to="73,826" stroked="true" strokeweight="3pt" strokecolor="#000040">
              <v:stroke dashstyle="solid"/>
            </v:line>
            <v:line style="position:absolute" from="43,796" to="132,796" stroked="true" strokeweight="3pt" strokecolor="#000040">
              <v:stroke dashstyle="solid"/>
            </v:line>
            <v:line style="position:absolute" from="103,752" to="132,752" stroked="true" strokeweight="1.44pt" strokecolor="#00002b">
              <v:stroke dashstyle="solid"/>
            </v:line>
            <v:rect style="position:absolute;left:132;top:826;width:6340;height:29" filled="true" fillcolor="#0000d4" stroked="false">
              <v:fill type="solid"/>
            </v:rect>
            <v:rect style="position:absolute;left:132;top:766;width:6340;height:60" filled="true" fillcolor="#000040" stroked="false">
              <v:fill type="solid"/>
            </v:rect>
            <v:rect style="position:absolute;left:132;top:737;width:6340;height:29" filled="true" fillcolor="#00002b" stroked="false">
              <v:fill type="solid"/>
            </v:rect>
            <v:line style="position:absolute" from="6576,737" to="6576,855" stroked="true" strokeweight="1.44pt" strokecolor="#0000d4">
              <v:stroke dashstyle="solid"/>
            </v:line>
            <v:line style="position:absolute" from="6473,841" to="6590,841" stroked="true" strokeweight="1.44pt" strokecolor="#0000d4">
              <v:stroke dashstyle="solid"/>
            </v:line>
            <v:line style="position:absolute" from="6531,737" to="6531,826" stroked="true" strokeweight="3pt" strokecolor="#000040">
              <v:stroke dashstyle="solid"/>
            </v:line>
            <v:line style="position:absolute" from="6473,796" to="6561,796" stroked="true" strokeweight="3pt" strokecolor="#000040">
              <v:stroke dashstyle="solid"/>
            </v:line>
            <v:rect style="position:absolute;left:15;top:434;width:29;height:303" filled="true" fillcolor="#00002b" stroked="false">
              <v:fill type="solid"/>
            </v:rect>
            <v:rect style="position:absolute;left:43;top:434;width:60;height:303" filled="true" fillcolor="#000040" stroked="false">
              <v:fill type="solid"/>
            </v:rect>
            <v:line style="position:absolute" from="118,103" to="118,766" stroked="true" strokeweight="1.44pt" strokecolor="#0000d4">
              <v:stroke dashstyle="solid"/>
            </v:line>
            <v:rect style="position:absolute;left:6561;top:434;width:29;height:303" filled="true" fillcolor="#0000d4" stroked="false">
              <v:fill type="solid"/>
            </v:rect>
            <v:rect style="position:absolute;left:6501;top:434;width:60;height:303" filled="true" fillcolor="#000040" stroked="false">
              <v:fill type="solid"/>
            </v:rect>
            <v:line style="position:absolute" from="6487,103" to="6487,766" stroked="true" strokeweight="1.44pt" strokecolor="#00002b">
              <v:stroke dashstyle="solid"/>
            </v:line>
            <v:shape style="position:absolute;left:461;top:168;width:200;height:266" type="#_x0000_t202" filled="false" stroked="false">
              <v:textbox inset="0,0,0,0">
                <w:txbxContent>
                  <w:p>
                    <w:pPr>
                      <w:spacing w:line="266" w:lineRule="exact" w:before="0"/>
                      <w:ind w:left="0" w:right="0" w:firstLine="0"/>
                      <w:jc w:val="left"/>
                      <w:rPr>
                        <w:b/>
                        <w:sz w:val="24"/>
                      </w:rPr>
                    </w:pPr>
                    <w:bookmarkStart w:name="_bookmark1" w:id="2"/>
                    <w:bookmarkEnd w:id="2"/>
                    <w:r>
                      <w:rPr/>
                    </w:r>
                    <w:r>
                      <w:rPr>
                        <w:b/>
                        <w:color w:val="003366"/>
                        <w:sz w:val="24"/>
                      </w:rPr>
                      <w:t>2.</w:t>
                    </w:r>
                  </w:p>
                </w:txbxContent>
              </v:textbox>
              <w10:wrap type="none"/>
            </v:shape>
            <v:shape style="position:absolute;left:1169;top:168;width:4991;height:550" type="#_x0000_t202" filled="false" stroked="false">
              <v:textbox inset="0,0,0,0">
                <w:txbxContent>
                  <w:p>
                    <w:pPr>
                      <w:spacing w:line="247" w:lineRule="auto" w:before="0"/>
                      <w:ind w:left="206" w:right="0" w:hanging="207"/>
                      <w:jc w:val="left"/>
                      <w:rPr>
                        <w:b/>
                        <w:sz w:val="24"/>
                      </w:rPr>
                    </w:pPr>
                    <w:r>
                      <w:rPr>
                        <w:b/>
                        <w:color w:val="003366"/>
                        <w:sz w:val="24"/>
                      </w:rPr>
                      <w:t>MISROSOFT WORD – MƏTN PROSSESORU HAQQINDA  ÜMUMİ</w:t>
                    </w:r>
                    <w:r>
                      <w:rPr>
                        <w:b/>
                        <w:color w:val="003366"/>
                        <w:spacing w:val="50"/>
                        <w:sz w:val="24"/>
                      </w:rPr>
                      <w:t> </w:t>
                    </w:r>
                    <w:r>
                      <w:rPr>
                        <w:b/>
                        <w:color w:val="003366"/>
                        <w:sz w:val="24"/>
                      </w:rPr>
                      <w:t>MƏ’LUMAT</w:t>
                    </w:r>
                  </w:p>
                </w:txbxContent>
              </v:textbox>
              <w10:wrap type="none"/>
            </v:shape>
          </v:group>
        </w:pict>
      </w:r>
      <w:r>
        <w:rPr>
          <w:sz w:val="20"/>
        </w:rPr>
      </w:r>
    </w:p>
    <w:p>
      <w:pPr>
        <w:pStyle w:val="BodyText"/>
        <w:spacing w:before="11"/>
        <w:rPr>
          <w:sz w:val="28"/>
        </w:rPr>
      </w:pPr>
    </w:p>
    <w:p>
      <w:pPr>
        <w:pStyle w:val="ListParagraph"/>
        <w:numPr>
          <w:ilvl w:val="1"/>
          <w:numId w:val="1"/>
        </w:numPr>
        <w:tabs>
          <w:tab w:pos="1326" w:val="left" w:leader="none"/>
          <w:tab w:pos="1327" w:val="left" w:leader="none"/>
        </w:tabs>
        <w:spacing w:line="244" w:lineRule="auto" w:before="92" w:after="0"/>
        <w:ind w:left="2861" w:right="621" w:hanging="2243"/>
        <w:jc w:val="left"/>
        <w:rPr>
          <w:b/>
          <w:sz w:val="22"/>
        </w:rPr>
      </w:pPr>
      <w:bookmarkStart w:name="_bookmark2" w:id="3"/>
      <w:bookmarkEnd w:id="3"/>
      <w:r>
        <w:rPr/>
      </w:r>
      <w:bookmarkStart w:name="_bookmark2" w:id="4"/>
      <w:bookmarkEnd w:id="4"/>
      <w:r>
        <w:rPr>
          <w:b/>
          <w:sz w:val="22"/>
        </w:rPr>
        <w:t>MI</w:t>
      </w:r>
      <w:r>
        <w:rPr>
          <w:b/>
          <w:sz w:val="22"/>
        </w:rPr>
        <w:t>SROSOFT WORD MƏTN PROSESSORUNUN TƏYİNATI</w:t>
      </w:r>
    </w:p>
    <w:p>
      <w:pPr>
        <w:pStyle w:val="BodyText"/>
        <w:spacing w:line="247" w:lineRule="auto" w:before="117"/>
        <w:ind w:left="352" w:right="353" w:firstLine="283"/>
        <w:jc w:val="both"/>
      </w:pPr>
      <w:r>
        <w:rPr/>
        <w:t>İlk kompüterlər yarandığı vaxtdan başlayaraq onların proqram təminatları içərisində müxtəlif sənədlərin yığılmasını, tərtibatını, nizamlanmasını və çap edilməsini yerinə yetirə biləjək müxtəlif mətn redaktorlarının yaradılması qarşıda duran əsas məsələlərdən biri olmuşdur. Bu jür proqramlar tərtib edən proqramlaşdırıjılar əsasən sənədlərin kompüterdə yığılmasını, redaktə edilməsini və çap olunmasını təmin etmək üçün yüksək servisə malik proqram paketləri-redaktorlar yaratmağa çalışırlar. Bu problemləri həll etmək üçün müxtəlif proqramçılar qrupu tərəfindən bir çox redaktorlar yaratmışdır. Bu jür redaktorlara misal olaraq: LEKSİKON, FOTON, NE, MS  WORD,  LOTUS  (MS-DOS  sistemi  üçün), WRITE,</w:t>
      </w:r>
      <w:r>
        <w:rPr>
          <w:spacing w:val="-4"/>
        </w:rPr>
        <w:t> </w:t>
      </w:r>
      <w:r>
        <w:rPr>
          <w:spacing w:val="-2"/>
        </w:rPr>
        <w:t>LO-</w:t>
      </w:r>
    </w:p>
    <w:p>
      <w:pPr>
        <w:pStyle w:val="BodyText"/>
        <w:spacing w:line="275" w:lineRule="exact"/>
        <w:ind w:left="352"/>
      </w:pPr>
      <w:r>
        <w:rPr/>
        <w:t>TUS, WORD və s. (WINDOWS sistemi üçün) göstərmək olar.</w:t>
      </w:r>
    </w:p>
    <w:p>
      <w:pPr>
        <w:pStyle w:val="BodyText"/>
        <w:spacing w:line="247" w:lineRule="auto" w:before="8"/>
        <w:ind w:left="352" w:right="353" w:firstLine="283"/>
        <w:jc w:val="both"/>
      </w:pPr>
      <w:r>
        <w:rPr/>
        <w:t>Mövjud redaktorlar içərisində MICROSOFT WORD mətn prosessoru müxtəlif mürəkkəblik dərəjəsinə malik sənədlərin yığılması, redaktə edilməsi, tərtibatı və çap edilməsi üçün istifadə edilən və həm klaviatura, həm də MOUSE vasitəsilə asanlıqla idarə edilən ən geniş </w:t>
      </w:r>
      <w:r>
        <w:rPr>
          <w:spacing w:val="-3"/>
        </w:rPr>
        <w:t>yayılmış </w:t>
      </w:r>
      <w:r>
        <w:rPr/>
        <w:t>redaktorlardan  biri-  dir. WORD mətn prosessoru istifadəçiyə hər hansı bir sənədi yığarkən </w:t>
      </w:r>
      <w:r>
        <w:rPr>
          <w:spacing w:val="-3"/>
        </w:rPr>
        <w:t>eyni </w:t>
      </w:r>
      <w:r>
        <w:rPr/>
        <w:t>zamanda müxtəlif şiriftlərdən istifadə etməyə imkan verir. Bu prosessor həmçinin güjlü qrafik redaktə imkanlarına da malikdir. WORD prosessoru digər mətn və qrafiki redaktorları ilə qarşılıqlı işləmə imkanlarına da malik- dir. Redaktorun MS- DOS və WINDOWS sistemləri üçün müxtəlif versiyaları mövjuddur. Müasir dövrdə WINDOWS sistemi daha geniş yayıldığından və daha perspektivli olduğundan biz WINDOWS sistemində  işləyən Microsoft </w:t>
      </w:r>
      <w:r>
        <w:rPr>
          <w:spacing w:val="36"/>
        </w:rPr>
        <w:t> </w:t>
      </w:r>
      <w:r>
        <w:rPr/>
        <w:t>Of-</w:t>
      </w:r>
    </w:p>
    <w:p>
      <w:pPr>
        <w:spacing w:after="0" w:line="247" w:lineRule="auto"/>
        <w:jc w:val="both"/>
        <w:sectPr>
          <w:pgSz w:w="8400" w:h="11910"/>
          <w:pgMar w:header="576" w:footer="967" w:top="780" w:bottom="1160" w:left="500" w:right="1060"/>
        </w:sectPr>
      </w:pPr>
    </w:p>
    <w:p>
      <w:pPr>
        <w:pStyle w:val="BodyText"/>
        <w:spacing w:line="247" w:lineRule="auto" w:before="57"/>
        <w:ind w:left="278" w:right="275"/>
      </w:pPr>
      <w:r>
        <w:rPr/>
        <w:t>fice 2007 paketinə daxil olan MISROSOFT WORD 2007  mətin prosessorunda iş qaydaları ilə tanış</w:t>
      </w:r>
      <w:r>
        <w:rPr>
          <w:spacing w:val="-21"/>
        </w:rPr>
        <w:t> </w:t>
      </w:r>
      <w:r>
        <w:rPr/>
        <w:t>olajağıq.</w:t>
      </w:r>
    </w:p>
    <w:p>
      <w:pPr>
        <w:pStyle w:val="BodyText"/>
        <w:spacing w:line="247" w:lineRule="auto"/>
        <w:ind w:left="278" w:firstLine="283"/>
      </w:pPr>
      <w:r>
        <w:rPr/>
        <w:t>WORD prosessoru sənədlərlə işləmək üçün istifadəçiyə aşağıdakı imkanları verir:</w:t>
      </w:r>
    </w:p>
    <w:p>
      <w:pPr>
        <w:pStyle w:val="ListParagraph"/>
        <w:numPr>
          <w:ilvl w:val="0"/>
          <w:numId w:val="2"/>
        </w:numPr>
        <w:tabs>
          <w:tab w:pos="986" w:val="left" w:leader="none"/>
          <w:tab w:pos="987" w:val="left" w:leader="none"/>
          <w:tab w:pos="1942" w:val="left" w:leader="none"/>
          <w:tab w:pos="5524" w:val="left" w:leader="none"/>
        </w:tabs>
        <w:spacing w:line="244" w:lineRule="auto" w:before="0" w:after="0"/>
        <w:ind w:left="278" w:right="107" w:firstLine="284"/>
        <w:jc w:val="left"/>
        <w:rPr>
          <w:sz w:val="24"/>
        </w:rPr>
      </w:pPr>
      <w:r>
        <w:rPr>
          <w:sz w:val="24"/>
        </w:rPr>
        <w:t>mətnin</w:t>
        <w:tab/>
        <w:t>yığılması,  ekranda </w:t>
      </w:r>
      <w:r>
        <w:rPr>
          <w:spacing w:val="41"/>
          <w:sz w:val="24"/>
        </w:rPr>
        <w:t> </w:t>
      </w:r>
      <w:r>
        <w:rPr>
          <w:sz w:val="24"/>
        </w:rPr>
        <w:t>baxılması </w:t>
      </w:r>
      <w:r>
        <w:rPr>
          <w:spacing w:val="22"/>
          <w:sz w:val="24"/>
        </w:rPr>
        <w:t> </w:t>
      </w:r>
      <w:r>
        <w:rPr>
          <w:sz w:val="24"/>
        </w:rPr>
        <w:t>və</w:t>
        <w:tab/>
        <w:t>səhvlərin düzəldidməsi;</w:t>
      </w:r>
    </w:p>
    <w:p>
      <w:pPr>
        <w:pStyle w:val="ListParagraph"/>
        <w:numPr>
          <w:ilvl w:val="0"/>
          <w:numId w:val="2"/>
        </w:numPr>
        <w:tabs>
          <w:tab w:pos="986" w:val="left" w:leader="none"/>
          <w:tab w:pos="987" w:val="left" w:leader="none"/>
        </w:tabs>
        <w:spacing w:line="293" w:lineRule="exact" w:before="3" w:after="0"/>
        <w:ind w:left="986" w:right="0" w:hanging="424"/>
        <w:jc w:val="left"/>
        <w:rPr>
          <w:sz w:val="24"/>
        </w:rPr>
      </w:pPr>
      <w:r>
        <w:rPr>
          <w:sz w:val="24"/>
        </w:rPr>
        <w:t>mətn hissəsinin hərəkət</w:t>
      </w:r>
      <w:r>
        <w:rPr>
          <w:spacing w:val="-5"/>
          <w:sz w:val="24"/>
        </w:rPr>
        <w:t> </w:t>
      </w:r>
      <w:r>
        <w:rPr>
          <w:sz w:val="24"/>
        </w:rPr>
        <w:t>etdirilməsi;</w:t>
      </w:r>
    </w:p>
    <w:p>
      <w:pPr>
        <w:pStyle w:val="ListParagraph"/>
        <w:numPr>
          <w:ilvl w:val="0"/>
          <w:numId w:val="2"/>
        </w:numPr>
        <w:tabs>
          <w:tab w:pos="986" w:val="left" w:leader="none"/>
          <w:tab w:pos="987" w:val="left" w:leader="none"/>
        </w:tabs>
        <w:spacing w:line="240" w:lineRule="auto" w:before="3" w:after="0"/>
        <w:ind w:left="986" w:right="0" w:hanging="424"/>
        <w:jc w:val="left"/>
        <w:rPr>
          <w:sz w:val="24"/>
        </w:rPr>
      </w:pPr>
      <w:r>
        <w:rPr>
          <w:sz w:val="24"/>
        </w:rPr>
        <w:t>müxtəlif növ şriftlərdən istifadə</w:t>
      </w:r>
      <w:r>
        <w:rPr>
          <w:spacing w:val="-5"/>
          <w:sz w:val="24"/>
        </w:rPr>
        <w:t> </w:t>
      </w:r>
      <w:r>
        <w:rPr>
          <w:sz w:val="24"/>
        </w:rPr>
        <w:t>edilməsi;</w:t>
      </w:r>
    </w:p>
    <w:p>
      <w:pPr>
        <w:pStyle w:val="ListParagraph"/>
        <w:numPr>
          <w:ilvl w:val="0"/>
          <w:numId w:val="2"/>
        </w:numPr>
        <w:tabs>
          <w:tab w:pos="987" w:val="left" w:leader="none"/>
        </w:tabs>
        <w:spacing w:line="244" w:lineRule="auto" w:before="3" w:after="0"/>
        <w:ind w:left="278" w:right="107" w:firstLine="284"/>
        <w:jc w:val="both"/>
        <w:rPr>
          <w:sz w:val="24"/>
        </w:rPr>
      </w:pPr>
      <w:r>
        <w:rPr>
          <w:sz w:val="24"/>
        </w:rPr>
        <w:t>istifadəçinin istəyinə </w:t>
      </w:r>
      <w:r>
        <w:rPr>
          <w:spacing w:val="-3"/>
          <w:sz w:val="24"/>
        </w:rPr>
        <w:t>uyğun </w:t>
      </w:r>
      <w:r>
        <w:rPr>
          <w:sz w:val="24"/>
        </w:rPr>
        <w:t>mətnin səhifələnməsi, abzasın parametrlərinin verilməsi və tərtibat proseslərinin avtomatlaşdırılması;</w:t>
      </w:r>
    </w:p>
    <w:p>
      <w:pPr>
        <w:pStyle w:val="ListParagraph"/>
        <w:numPr>
          <w:ilvl w:val="0"/>
          <w:numId w:val="2"/>
        </w:numPr>
        <w:tabs>
          <w:tab w:pos="987" w:val="left" w:leader="none"/>
        </w:tabs>
        <w:spacing w:line="244" w:lineRule="auto" w:before="0" w:after="0"/>
        <w:ind w:left="278" w:right="107" w:firstLine="284"/>
        <w:jc w:val="both"/>
        <w:rPr>
          <w:sz w:val="24"/>
        </w:rPr>
      </w:pPr>
      <w:r>
        <w:rPr>
          <w:sz w:val="24"/>
        </w:rPr>
        <w:t>tərtib olunan sənəddə şəkillərin, dioqramların, düsturların, jədvəllərin və digər başqa obyektlərin asanlıqla istifadə</w:t>
      </w:r>
      <w:r>
        <w:rPr>
          <w:spacing w:val="-3"/>
          <w:sz w:val="24"/>
        </w:rPr>
        <w:t> </w:t>
      </w:r>
      <w:r>
        <w:rPr>
          <w:sz w:val="24"/>
        </w:rPr>
        <w:t>edilməsi;</w:t>
      </w:r>
    </w:p>
    <w:p>
      <w:pPr>
        <w:pStyle w:val="ListParagraph"/>
        <w:numPr>
          <w:ilvl w:val="0"/>
          <w:numId w:val="2"/>
        </w:numPr>
        <w:tabs>
          <w:tab w:pos="986" w:val="left" w:leader="none"/>
          <w:tab w:pos="987" w:val="left" w:leader="none"/>
        </w:tabs>
        <w:spacing w:line="293" w:lineRule="exact" w:before="1" w:after="0"/>
        <w:ind w:left="986" w:right="0" w:hanging="424"/>
        <w:jc w:val="left"/>
        <w:rPr>
          <w:sz w:val="24"/>
        </w:rPr>
      </w:pPr>
      <w:r>
        <w:rPr>
          <w:sz w:val="24"/>
        </w:rPr>
        <w:t>sənəddə başlıqların avtomatik</w:t>
      </w:r>
      <w:r>
        <w:rPr>
          <w:spacing w:val="43"/>
          <w:sz w:val="24"/>
        </w:rPr>
        <w:t> </w:t>
      </w:r>
      <w:r>
        <w:rPr>
          <w:sz w:val="24"/>
        </w:rPr>
        <w:t>yaradılması;</w:t>
      </w:r>
    </w:p>
    <w:p>
      <w:pPr>
        <w:pStyle w:val="ListParagraph"/>
        <w:numPr>
          <w:ilvl w:val="0"/>
          <w:numId w:val="2"/>
        </w:numPr>
        <w:tabs>
          <w:tab w:pos="986" w:val="left" w:leader="none"/>
          <w:tab w:pos="987" w:val="left" w:leader="none"/>
        </w:tabs>
        <w:spacing w:line="244" w:lineRule="auto" w:before="3" w:after="0"/>
        <w:ind w:left="278" w:right="108" w:firstLine="284"/>
        <w:jc w:val="left"/>
        <w:rPr>
          <w:sz w:val="24"/>
        </w:rPr>
      </w:pPr>
      <w:r>
        <w:rPr>
          <w:sz w:val="24"/>
        </w:rPr>
        <w:t>mətndə sözlərin düzgün yazılışına avtomatik nəzarət recimi;</w:t>
      </w:r>
    </w:p>
    <w:p>
      <w:pPr>
        <w:pStyle w:val="ListParagraph"/>
        <w:numPr>
          <w:ilvl w:val="0"/>
          <w:numId w:val="2"/>
        </w:numPr>
        <w:tabs>
          <w:tab w:pos="986" w:val="left" w:leader="none"/>
          <w:tab w:pos="987" w:val="left" w:leader="none"/>
        </w:tabs>
        <w:spacing w:line="293" w:lineRule="exact" w:before="0" w:after="0"/>
        <w:ind w:left="986" w:right="0" w:hanging="424"/>
        <w:jc w:val="left"/>
        <w:rPr>
          <w:sz w:val="24"/>
        </w:rPr>
      </w:pPr>
      <w:r>
        <w:rPr>
          <w:sz w:val="24"/>
        </w:rPr>
        <w:t>bir neçə sənədin </w:t>
      </w:r>
      <w:r>
        <w:rPr>
          <w:spacing w:val="-3"/>
          <w:sz w:val="24"/>
        </w:rPr>
        <w:t>eyni </w:t>
      </w:r>
      <w:r>
        <w:rPr>
          <w:sz w:val="24"/>
        </w:rPr>
        <w:t>zamanda redaktə  edilə</w:t>
      </w:r>
      <w:r>
        <w:rPr>
          <w:spacing w:val="54"/>
          <w:sz w:val="24"/>
        </w:rPr>
        <w:t> </w:t>
      </w:r>
      <w:r>
        <w:rPr>
          <w:sz w:val="24"/>
        </w:rPr>
        <w:t>bilməsi;</w:t>
      </w:r>
    </w:p>
    <w:p>
      <w:pPr>
        <w:pStyle w:val="ListParagraph"/>
        <w:numPr>
          <w:ilvl w:val="0"/>
          <w:numId w:val="2"/>
        </w:numPr>
        <w:tabs>
          <w:tab w:pos="986" w:val="left" w:leader="none"/>
          <w:tab w:pos="987" w:val="left" w:leader="none"/>
        </w:tabs>
        <w:spacing w:line="240" w:lineRule="auto" w:before="4" w:after="0"/>
        <w:ind w:left="986" w:right="0" w:hanging="424"/>
        <w:jc w:val="left"/>
        <w:rPr>
          <w:sz w:val="24"/>
        </w:rPr>
      </w:pPr>
      <w:r>
        <w:rPr>
          <w:sz w:val="24"/>
        </w:rPr>
        <w:t>müxtəlif şablonlardan istifadə edilə bilməsi və</w:t>
      </w:r>
      <w:r>
        <w:rPr>
          <w:spacing w:val="-7"/>
          <w:sz w:val="24"/>
        </w:rPr>
        <w:t> </w:t>
      </w:r>
      <w:r>
        <w:rPr>
          <w:sz w:val="24"/>
        </w:rPr>
        <w:t>s.</w:t>
      </w:r>
    </w:p>
    <w:p>
      <w:pPr>
        <w:pStyle w:val="BodyText"/>
        <w:spacing w:before="2"/>
        <w:rPr>
          <w:sz w:val="25"/>
        </w:rPr>
      </w:pPr>
    </w:p>
    <w:p>
      <w:pPr>
        <w:pStyle w:val="BodyText"/>
        <w:spacing w:line="247" w:lineRule="auto"/>
        <w:ind w:left="561" w:right="1606" w:hanging="284"/>
      </w:pPr>
      <w:r>
        <w:rPr/>
        <w:t>Redaktorun əsas</w:t>
      </w:r>
      <w:r>
        <w:rPr>
          <w:spacing w:val="-8"/>
        </w:rPr>
        <w:t> </w:t>
      </w:r>
      <w:r>
        <w:rPr/>
        <w:t>üstünlükləri</w:t>
      </w:r>
      <w:r>
        <w:rPr>
          <w:spacing w:val="-4"/>
        </w:rPr>
        <w:t> </w:t>
      </w:r>
      <w:r>
        <w:rPr/>
        <w:t>aşağıdakılardır: </w:t>
      </w:r>
      <w:r>
        <w:rPr/>
        <w:drawing>
          <wp:inline distT="0" distB="0" distL="0" distR="0">
            <wp:extent cx="146050" cy="12636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146050" cy="126364"/>
                    </a:xfrm>
                    <a:prstGeom prst="rect">
                      <a:avLst/>
                    </a:prstGeom>
                  </pic:spPr>
                </pic:pic>
              </a:graphicData>
            </a:graphic>
          </wp:inline>
        </w:drawing>
      </w:r>
      <w:r>
        <w:rPr/>
      </w:r>
      <w:r>
        <w:rPr/>
        <w:t>  </w:t>
      </w:r>
      <w:r>
        <w:rPr>
          <w:spacing w:val="14"/>
        </w:rPr>
        <w:t> </w:t>
      </w:r>
      <w:r>
        <w:rPr/>
        <w:t>İnformasiyanın effektiv emalı və</w:t>
      </w:r>
      <w:r>
        <w:rPr>
          <w:spacing w:val="-21"/>
        </w:rPr>
        <w:t> </w:t>
      </w:r>
      <w:r>
        <w:rPr/>
        <w:t>analizi;</w:t>
      </w:r>
    </w:p>
    <w:p>
      <w:pPr>
        <w:pStyle w:val="BodyText"/>
        <w:spacing w:line="247" w:lineRule="auto"/>
        <w:ind w:left="278" w:firstLine="283"/>
      </w:pPr>
      <w:r>
        <w:rPr/>
        <w:drawing>
          <wp:inline distT="0" distB="0" distL="0" distR="0">
            <wp:extent cx="146050" cy="127000"/>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9" cstate="print"/>
                    <a:stretch>
                      <a:fillRect/>
                    </a:stretch>
                  </pic:blipFill>
                  <pic:spPr>
                    <a:xfrm>
                      <a:off x="0" y="0"/>
                      <a:ext cx="146050" cy="127000"/>
                    </a:xfrm>
                    <a:prstGeom prst="rect">
                      <a:avLst/>
                    </a:prstGeom>
                  </pic:spPr>
                </pic:pic>
              </a:graphicData>
            </a:graphic>
          </wp:inline>
        </w:drawing>
      </w:r>
      <w:r>
        <w:rPr/>
      </w:r>
      <w:r>
        <w:rPr>
          <w:sz w:val="20"/>
        </w:rPr>
        <w:t>   </w:t>
      </w:r>
      <w:r>
        <w:rPr>
          <w:spacing w:val="-6"/>
          <w:sz w:val="20"/>
        </w:rPr>
        <w:t> </w:t>
      </w:r>
      <w:r>
        <w:rPr/>
        <w:t>İnformasiyanın müxtəlif görünüşdə əks etdirilməsi və formatlaşdırılması</w:t>
      </w:r>
      <w:r>
        <w:rPr>
          <w:spacing w:val="-5"/>
        </w:rPr>
        <w:t> </w:t>
      </w:r>
      <w:r>
        <w:rPr/>
        <w:t>vasitələri;</w:t>
      </w:r>
    </w:p>
    <w:p>
      <w:pPr>
        <w:pStyle w:val="BodyText"/>
        <w:spacing w:line="275" w:lineRule="exact" w:before="1"/>
        <w:ind w:left="561"/>
      </w:pPr>
      <w:r>
        <w:rPr/>
        <w:drawing>
          <wp:inline distT="0" distB="0" distL="0" distR="0">
            <wp:extent cx="146050" cy="126364"/>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9" cstate="print"/>
                    <a:stretch>
                      <a:fillRect/>
                    </a:stretch>
                  </pic:blipFill>
                  <pic:spPr>
                    <a:xfrm>
                      <a:off x="0" y="0"/>
                      <a:ext cx="146050" cy="126364"/>
                    </a:xfrm>
                    <a:prstGeom prst="rect">
                      <a:avLst/>
                    </a:prstGeom>
                  </pic:spPr>
                </pic:pic>
              </a:graphicData>
            </a:graphic>
          </wp:inline>
        </w:drawing>
      </w:r>
      <w:r>
        <w:rPr/>
      </w:r>
      <w:r>
        <w:rPr>
          <w:sz w:val="20"/>
        </w:rPr>
        <w:t>   </w:t>
      </w:r>
      <w:r>
        <w:rPr>
          <w:spacing w:val="-6"/>
          <w:sz w:val="20"/>
        </w:rPr>
        <w:t> </w:t>
      </w:r>
      <w:r>
        <w:rPr/>
        <w:t>Çapetmə imkanlarının</w:t>
      </w:r>
      <w:r>
        <w:rPr>
          <w:spacing w:val="-15"/>
        </w:rPr>
        <w:t> </w:t>
      </w:r>
      <w:r>
        <w:rPr/>
        <w:t>zənginliyi;</w:t>
      </w:r>
    </w:p>
    <w:p>
      <w:pPr>
        <w:pStyle w:val="BodyText"/>
        <w:spacing w:line="247" w:lineRule="auto" w:before="7"/>
        <w:ind w:left="278" w:right="275" w:firstLine="283"/>
      </w:pPr>
      <w:r>
        <w:rPr/>
        <w:drawing>
          <wp:inline distT="0" distB="0" distL="0" distR="0">
            <wp:extent cx="146050" cy="126364"/>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9" cstate="print"/>
                    <a:stretch>
                      <a:fillRect/>
                    </a:stretch>
                  </pic:blipFill>
                  <pic:spPr>
                    <a:xfrm>
                      <a:off x="0" y="0"/>
                      <a:ext cx="146050" cy="126364"/>
                    </a:xfrm>
                    <a:prstGeom prst="rect">
                      <a:avLst/>
                    </a:prstGeom>
                  </pic:spPr>
                </pic:pic>
              </a:graphicData>
            </a:graphic>
          </wp:inline>
        </w:drawing>
      </w:r>
      <w:r>
        <w:rPr/>
      </w:r>
      <w:r>
        <w:rPr>
          <w:sz w:val="20"/>
        </w:rPr>
        <w:t>   </w:t>
      </w:r>
      <w:r>
        <w:rPr>
          <w:spacing w:val="-6"/>
          <w:sz w:val="20"/>
        </w:rPr>
        <w:t> </w:t>
      </w:r>
      <w:r>
        <w:rPr/>
        <w:t>Sənəd üzərində işləmə və verilənlərin birgə istifadə etmə</w:t>
      </w:r>
      <w:r>
        <w:rPr>
          <w:spacing w:val="-3"/>
        </w:rPr>
        <w:t> </w:t>
      </w:r>
      <w:r>
        <w:rPr/>
        <w:t>imkanları;</w:t>
      </w:r>
    </w:p>
    <w:p>
      <w:pPr>
        <w:pStyle w:val="BodyText"/>
        <w:spacing w:line="275" w:lineRule="exact"/>
        <w:ind w:left="561"/>
      </w:pPr>
      <w:r>
        <w:rPr/>
        <w:drawing>
          <wp:inline distT="0" distB="0" distL="0" distR="0">
            <wp:extent cx="146050" cy="127000"/>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9" cstate="print"/>
                    <a:stretch>
                      <a:fillRect/>
                    </a:stretch>
                  </pic:blipFill>
                  <pic:spPr>
                    <a:xfrm>
                      <a:off x="0" y="0"/>
                      <a:ext cx="146050" cy="127000"/>
                    </a:xfrm>
                    <a:prstGeom prst="rect">
                      <a:avLst/>
                    </a:prstGeom>
                  </pic:spPr>
                </pic:pic>
              </a:graphicData>
            </a:graphic>
          </wp:inline>
        </w:drawing>
      </w:r>
      <w:r>
        <w:rPr/>
      </w:r>
      <w:r>
        <w:rPr>
          <w:sz w:val="20"/>
        </w:rPr>
        <w:t>   </w:t>
      </w:r>
      <w:r>
        <w:rPr>
          <w:spacing w:val="-6"/>
          <w:sz w:val="20"/>
        </w:rPr>
        <w:t> </w:t>
      </w:r>
      <w:r>
        <w:rPr/>
        <w:t>Digər proqramlarla qarşılıqlı</w:t>
      </w:r>
      <w:r>
        <w:rPr>
          <w:spacing w:val="-22"/>
        </w:rPr>
        <w:t> </w:t>
      </w:r>
      <w:r>
        <w:rPr/>
        <w:t>inteqrasiya;</w:t>
      </w:r>
    </w:p>
    <w:p>
      <w:pPr>
        <w:pStyle w:val="BodyText"/>
        <w:spacing w:before="7"/>
        <w:ind w:left="561"/>
      </w:pPr>
      <w:r>
        <w:rPr/>
        <w:drawing>
          <wp:inline distT="0" distB="0" distL="0" distR="0">
            <wp:extent cx="146050" cy="126364"/>
            <wp:effectExtent l="0" t="0" r="0" b="0"/>
            <wp:docPr id="11" name="image1.png" descr=""/>
            <wp:cNvGraphicFramePr>
              <a:graphicFrameLocks noChangeAspect="1"/>
            </wp:cNvGraphicFramePr>
            <a:graphic>
              <a:graphicData uri="http://schemas.openxmlformats.org/drawingml/2006/picture">
                <pic:pic>
                  <pic:nvPicPr>
                    <pic:cNvPr id="12" name="image1.png"/>
                    <pic:cNvPicPr/>
                  </pic:nvPicPr>
                  <pic:blipFill>
                    <a:blip r:embed="rId9" cstate="print"/>
                    <a:stretch>
                      <a:fillRect/>
                    </a:stretch>
                  </pic:blipFill>
                  <pic:spPr>
                    <a:xfrm>
                      <a:off x="0" y="0"/>
                      <a:ext cx="146050" cy="126364"/>
                    </a:xfrm>
                    <a:prstGeom prst="rect">
                      <a:avLst/>
                    </a:prstGeom>
                  </pic:spPr>
                </pic:pic>
              </a:graphicData>
            </a:graphic>
          </wp:inline>
        </w:drawing>
      </w:r>
      <w:r>
        <w:rPr/>
      </w:r>
      <w:r>
        <w:rPr>
          <w:sz w:val="20"/>
        </w:rPr>
        <w:t>   </w:t>
      </w:r>
      <w:r>
        <w:rPr>
          <w:spacing w:val="-6"/>
          <w:sz w:val="20"/>
        </w:rPr>
        <w:t> </w:t>
      </w:r>
      <w:r>
        <w:rPr/>
        <w:t>Internet şəbəkəsi vasitəsilə İnformasiya</w:t>
      </w:r>
      <w:r>
        <w:rPr>
          <w:spacing w:val="-29"/>
        </w:rPr>
        <w:t> </w:t>
      </w:r>
      <w:r>
        <w:rPr/>
        <w:t>mübadiləsi.</w:t>
      </w:r>
    </w:p>
    <w:p>
      <w:pPr>
        <w:spacing w:after="0"/>
        <w:sectPr>
          <w:pgSz w:w="8400" w:h="11910"/>
          <w:pgMar w:header="576" w:footer="967" w:top="780" w:bottom="1160" w:left="1140" w:right="740"/>
        </w:sectPr>
      </w:pPr>
    </w:p>
    <w:p>
      <w:pPr>
        <w:pStyle w:val="BodyText"/>
        <w:rPr>
          <w:sz w:val="22"/>
        </w:rPr>
      </w:pPr>
    </w:p>
    <w:p>
      <w:pPr>
        <w:pStyle w:val="ListParagraph"/>
        <w:numPr>
          <w:ilvl w:val="1"/>
          <w:numId w:val="1"/>
        </w:numPr>
        <w:tabs>
          <w:tab w:pos="890" w:val="left" w:leader="none"/>
          <w:tab w:pos="891" w:val="left" w:leader="none"/>
        </w:tabs>
        <w:spacing w:line="244" w:lineRule="auto" w:before="91" w:after="0"/>
        <w:ind w:left="1475" w:right="347" w:hanging="1293"/>
        <w:jc w:val="left"/>
        <w:rPr>
          <w:b/>
          <w:sz w:val="22"/>
        </w:rPr>
      </w:pPr>
      <w:bookmarkStart w:name="_bookmark3" w:id="5"/>
      <w:bookmarkEnd w:id="5"/>
      <w:r>
        <w:rPr/>
      </w:r>
      <w:bookmarkStart w:name="_bookmark3" w:id="6"/>
      <w:bookmarkEnd w:id="6"/>
      <w:r>
        <w:rPr>
          <w:b/>
          <w:sz w:val="22"/>
        </w:rPr>
        <w:t>WO</w:t>
      </w:r>
      <w:r>
        <w:rPr>
          <w:b/>
          <w:sz w:val="22"/>
        </w:rPr>
        <w:t>RD MƏTN PROSESSSORUNUN YÜKLƏNMƏSİ VƏ  İŞİN  SONA</w:t>
      </w:r>
      <w:r>
        <w:rPr>
          <w:b/>
          <w:spacing w:val="54"/>
          <w:sz w:val="22"/>
        </w:rPr>
        <w:t> </w:t>
      </w:r>
      <w:r>
        <w:rPr>
          <w:b/>
          <w:sz w:val="22"/>
        </w:rPr>
        <w:t>ÇATDIRILMASI</w:t>
      </w:r>
    </w:p>
    <w:p>
      <w:pPr>
        <w:pStyle w:val="BodyText"/>
        <w:spacing w:before="8"/>
        <w:rPr>
          <w:b/>
          <w:sz w:val="34"/>
        </w:rPr>
      </w:pPr>
    </w:p>
    <w:p>
      <w:pPr>
        <w:pStyle w:val="BodyText"/>
        <w:spacing w:line="247" w:lineRule="auto"/>
        <w:ind w:left="112" w:right="273" w:firstLine="283"/>
        <w:jc w:val="both"/>
      </w:pPr>
      <w:r>
        <w:rPr/>
        <w:t>Kompüteri işə saldıqdan sonra Windows əməliyyat sistemi yüklənir. Windows yüklənəndən sonra Word mətn  prosessorunu yükləmək olar. Bunun üçün aşağıdakı variant- lardan birindən istifadə etmək</w:t>
      </w:r>
      <w:r>
        <w:rPr>
          <w:spacing w:val="-11"/>
        </w:rPr>
        <w:t> </w:t>
      </w:r>
      <w:r>
        <w:rPr/>
        <w:t>olar:</w:t>
      </w:r>
    </w:p>
    <w:p>
      <w:pPr>
        <w:pStyle w:val="BodyText"/>
        <w:spacing w:line="247" w:lineRule="auto"/>
        <w:ind w:left="112" w:right="273" w:firstLine="283"/>
        <w:jc w:val="both"/>
      </w:pPr>
      <w:r>
        <w:rPr/>
        <w:t>-</w:t>
      </w:r>
      <w:r>
        <w:rPr>
          <w:rFonts w:ascii="Wingdings" w:hAnsi="Wingdings"/>
        </w:rPr>
        <w:t></w:t>
      </w:r>
      <w:r>
        <w:rPr/>
        <w:t>Start (Pusk) düyməsi basılır və Programs (Proqrammı) menyusundan Microsotf Office blokundan Microsoft Word seçilir;</w:t>
      </w:r>
    </w:p>
    <w:p>
      <w:pPr>
        <w:pStyle w:val="BodyText"/>
        <w:spacing w:line="247" w:lineRule="auto"/>
        <w:ind w:left="112" w:right="275" w:firstLine="283"/>
        <w:jc w:val="both"/>
      </w:pPr>
      <w:r>
        <w:rPr/>
        <w:t>-İşçi stoldan Word mətn prosessorunun piktoqramını (yarlığını) seçməklə;</w:t>
      </w:r>
    </w:p>
    <w:p>
      <w:pPr>
        <w:pStyle w:val="BodyText"/>
        <w:spacing w:line="247" w:lineRule="auto"/>
        <w:ind w:left="112" w:right="274" w:firstLine="283"/>
        <w:jc w:val="both"/>
      </w:pPr>
      <w:r>
        <w:rPr/>
        <w:t>- Microsoft Office proqram paketinin alətləri panelindən Word mətn prosessorunun piktoqramını (yarlığını) seçməklə.</w:t>
      </w:r>
    </w:p>
    <w:p>
      <w:pPr>
        <w:pStyle w:val="BodyText"/>
        <w:spacing w:line="247" w:lineRule="auto"/>
        <w:ind w:left="112" w:right="275" w:firstLine="283"/>
        <w:jc w:val="both"/>
      </w:pPr>
      <w:r>
        <w:rPr/>
        <w:t>Bu zaman açılan dialoq pənjərəsi proqramın işçi pənjərəsi adlanır.</w:t>
      </w:r>
    </w:p>
    <w:p>
      <w:pPr>
        <w:spacing w:line="242" w:lineRule="auto" w:before="0"/>
        <w:ind w:left="112" w:right="273" w:firstLine="283"/>
        <w:jc w:val="both"/>
        <w:rPr>
          <w:sz w:val="24"/>
        </w:rPr>
      </w:pPr>
      <w:r>
        <w:rPr>
          <w:sz w:val="24"/>
        </w:rPr>
        <w:t>WORD prosessorunun işini sona çatdırmaq üçün  adətən  işçi sənəd bağlanır </w:t>
      </w:r>
      <w:r>
        <w:rPr>
          <w:i/>
          <w:sz w:val="24"/>
        </w:rPr>
        <w:t>«fayl» </w:t>
      </w:r>
      <w:r>
        <w:rPr>
          <w:rFonts w:ascii="Symbol" w:hAnsi="Symbol"/>
          <w:i/>
          <w:sz w:val="25"/>
        </w:rPr>
        <w:t></w:t>
      </w:r>
      <w:r>
        <w:rPr>
          <w:i/>
          <w:sz w:val="25"/>
        </w:rPr>
        <w:t> </w:t>
      </w:r>
      <w:r>
        <w:rPr>
          <w:i/>
          <w:sz w:val="24"/>
        </w:rPr>
        <w:t>«zakrıtğ» </w:t>
      </w:r>
      <w:r>
        <w:rPr>
          <w:sz w:val="24"/>
        </w:rPr>
        <w:t>və </w:t>
      </w:r>
      <w:r>
        <w:rPr>
          <w:i/>
          <w:sz w:val="24"/>
        </w:rPr>
        <w:t>«fayl» </w:t>
      </w:r>
      <w:r>
        <w:rPr>
          <w:rFonts w:ascii="Symbol" w:hAnsi="Symbol"/>
          <w:i/>
          <w:sz w:val="25"/>
        </w:rPr>
        <w:t></w:t>
      </w:r>
      <w:r>
        <w:rPr>
          <w:i/>
          <w:sz w:val="24"/>
        </w:rPr>
        <w:t>«vıxod» </w:t>
      </w:r>
      <w:r>
        <w:rPr>
          <w:sz w:val="24"/>
        </w:rPr>
        <w:t>əmri verilir. Əgər sənəd üzərində aparılmış son düzəlişlər fayla yazılmamışsa bu zaman </w:t>
      </w:r>
      <w:r>
        <w:rPr>
          <w:i/>
          <w:sz w:val="24"/>
        </w:rPr>
        <w:t>“soxranitğ kak...” </w:t>
      </w:r>
      <w:r>
        <w:rPr>
          <w:sz w:val="24"/>
        </w:rPr>
        <w:t>əmrinin dialoq pənjərəsi</w:t>
      </w:r>
      <w:r>
        <w:rPr>
          <w:spacing w:val="-5"/>
          <w:sz w:val="24"/>
        </w:rPr>
        <w:t> </w:t>
      </w:r>
      <w:r>
        <w:rPr>
          <w:sz w:val="24"/>
        </w:rPr>
        <w:t>aktivləşir.</w:t>
      </w:r>
    </w:p>
    <w:p>
      <w:pPr>
        <w:pStyle w:val="BodyText"/>
        <w:spacing w:before="5"/>
        <w:rPr>
          <w:sz w:val="25"/>
        </w:rPr>
      </w:pPr>
    </w:p>
    <w:p>
      <w:pPr>
        <w:pStyle w:val="ListParagraph"/>
        <w:numPr>
          <w:ilvl w:val="1"/>
          <w:numId w:val="1"/>
        </w:numPr>
        <w:tabs>
          <w:tab w:pos="2719" w:val="left" w:leader="none"/>
          <w:tab w:pos="2720" w:val="left" w:leader="none"/>
        </w:tabs>
        <w:spacing w:line="240" w:lineRule="auto" w:before="1" w:after="0"/>
        <w:ind w:left="2719" w:right="0" w:hanging="708"/>
        <w:jc w:val="left"/>
        <w:rPr>
          <w:b/>
          <w:sz w:val="22"/>
        </w:rPr>
      </w:pPr>
      <w:bookmarkStart w:name="_bookmark4" w:id="7"/>
      <w:bookmarkEnd w:id="7"/>
      <w:r>
        <w:rPr/>
      </w:r>
      <w:bookmarkStart w:name="_bookmark4" w:id="8"/>
      <w:bookmarkEnd w:id="8"/>
      <w:r>
        <w:rPr>
          <w:b/>
          <w:sz w:val="22"/>
        </w:rPr>
        <w:t>WO</w:t>
      </w:r>
      <w:r>
        <w:rPr>
          <w:b/>
          <w:sz w:val="22"/>
        </w:rPr>
        <w:t>RD</w:t>
      </w:r>
      <w:r>
        <w:rPr>
          <w:b/>
          <w:spacing w:val="-1"/>
          <w:sz w:val="22"/>
        </w:rPr>
        <w:t> </w:t>
      </w:r>
      <w:r>
        <w:rPr>
          <w:b/>
          <w:sz w:val="22"/>
        </w:rPr>
        <w:t>SƏNƏDİ</w:t>
      </w:r>
    </w:p>
    <w:p>
      <w:pPr>
        <w:pStyle w:val="BodyText"/>
        <w:spacing w:before="122"/>
        <w:ind w:left="395"/>
      </w:pPr>
      <w:r>
        <w:rPr/>
        <w:t>WORD sənədi  dedikdə  aşağıdakılar  başa düşülür:</w:t>
      </w:r>
    </w:p>
    <w:p>
      <w:pPr>
        <w:pStyle w:val="BodyText"/>
        <w:spacing w:before="7"/>
        <w:ind w:left="395"/>
      </w:pPr>
      <w:r>
        <w:rPr/>
        <w:t>-mətn;</w:t>
      </w:r>
    </w:p>
    <w:p>
      <w:pPr>
        <w:pStyle w:val="BodyText"/>
        <w:spacing w:before="7"/>
        <w:ind w:left="395"/>
      </w:pPr>
      <w:r>
        <w:rPr/>
        <w:t>-tərtibat elementləri (şəkil, jədvəl, qrafik və s);</w:t>
      </w:r>
    </w:p>
    <w:p>
      <w:pPr>
        <w:pStyle w:val="ListParagraph"/>
        <w:numPr>
          <w:ilvl w:val="0"/>
          <w:numId w:val="3"/>
        </w:numPr>
        <w:tabs>
          <w:tab w:pos="595" w:val="left" w:leader="none"/>
        </w:tabs>
        <w:spacing w:line="240" w:lineRule="auto" w:before="7" w:after="0"/>
        <w:ind w:left="112" w:right="0" w:firstLine="283"/>
        <w:jc w:val="left"/>
        <w:rPr>
          <w:sz w:val="24"/>
        </w:rPr>
      </w:pPr>
      <w:r>
        <w:rPr>
          <w:sz w:val="24"/>
        </w:rPr>
        <w:t>xidməti</w:t>
      </w:r>
      <w:r>
        <w:rPr>
          <w:spacing w:val="-2"/>
          <w:sz w:val="24"/>
        </w:rPr>
        <w:t> </w:t>
      </w:r>
      <w:r>
        <w:rPr>
          <w:sz w:val="24"/>
        </w:rPr>
        <w:t>məlumatlar.</w:t>
      </w:r>
    </w:p>
    <w:p>
      <w:pPr>
        <w:pStyle w:val="BodyText"/>
        <w:spacing w:line="247" w:lineRule="auto" w:before="7"/>
        <w:ind w:left="112" w:right="274" w:firstLine="343"/>
        <w:jc w:val="both"/>
      </w:pPr>
      <w:r>
        <w:rPr/>
        <w:t>WORD sənədi bir və </w:t>
      </w:r>
      <w:r>
        <w:rPr>
          <w:spacing w:val="-4"/>
        </w:rPr>
        <w:t>ya</w:t>
      </w:r>
      <w:r>
        <w:rPr>
          <w:spacing w:val="52"/>
        </w:rPr>
        <w:t> </w:t>
      </w:r>
      <w:r>
        <w:rPr/>
        <w:t>bir neçə bölmədən ibarət olaraq, hər bir bölmə üçün</w:t>
      </w:r>
      <w:r>
        <w:rPr>
          <w:spacing w:val="54"/>
        </w:rPr>
        <w:t> </w:t>
      </w:r>
      <w:r>
        <w:rPr/>
        <w:t>qurulmalıdır:</w:t>
      </w:r>
    </w:p>
    <w:p>
      <w:pPr>
        <w:pStyle w:val="ListParagraph"/>
        <w:numPr>
          <w:ilvl w:val="0"/>
          <w:numId w:val="3"/>
        </w:numPr>
        <w:tabs>
          <w:tab w:pos="535" w:val="left" w:leader="none"/>
        </w:tabs>
        <w:spacing w:line="275" w:lineRule="exact" w:before="0" w:after="0"/>
        <w:ind w:left="534" w:right="0" w:hanging="139"/>
        <w:jc w:val="left"/>
        <w:rPr>
          <w:sz w:val="24"/>
        </w:rPr>
      </w:pPr>
      <w:r>
        <w:rPr>
          <w:sz w:val="24"/>
        </w:rPr>
        <w:t>vərəqin  ölçüsü</w:t>
      </w:r>
      <w:r>
        <w:rPr>
          <w:spacing w:val="-8"/>
          <w:sz w:val="24"/>
        </w:rPr>
        <w:t> </w:t>
      </w:r>
      <w:r>
        <w:rPr>
          <w:sz w:val="24"/>
        </w:rPr>
        <w:t>(formatı);</w:t>
      </w:r>
    </w:p>
    <w:p>
      <w:pPr>
        <w:pStyle w:val="ListParagraph"/>
        <w:numPr>
          <w:ilvl w:val="0"/>
          <w:numId w:val="3"/>
        </w:numPr>
        <w:tabs>
          <w:tab w:pos="600" w:val="left" w:leader="none"/>
        </w:tabs>
        <w:spacing w:line="247" w:lineRule="auto" w:before="7" w:after="0"/>
        <w:ind w:left="112" w:right="273" w:firstLine="283"/>
        <w:jc w:val="both"/>
        <w:rPr>
          <w:sz w:val="24"/>
        </w:rPr>
      </w:pPr>
      <w:r>
        <w:rPr>
          <w:sz w:val="24"/>
        </w:rPr>
        <w:t>kənar sahələr (vərəqin kənarı ilə mətnin yazıldığı sahə arasında (yuxarıdan, aşağıdan, sağdan, soldan)</w:t>
      </w:r>
      <w:r>
        <w:rPr>
          <w:spacing w:val="27"/>
          <w:sz w:val="24"/>
        </w:rPr>
        <w:t> </w:t>
      </w:r>
      <w:r>
        <w:rPr>
          <w:sz w:val="24"/>
        </w:rPr>
        <w:t>məsafələr);</w:t>
      </w:r>
    </w:p>
    <w:p>
      <w:pPr>
        <w:spacing w:after="0" w:line="247" w:lineRule="auto"/>
        <w:jc w:val="both"/>
        <w:rPr>
          <w:sz w:val="24"/>
        </w:rPr>
        <w:sectPr>
          <w:pgSz w:w="8400" w:h="11910"/>
          <w:pgMar w:header="576" w:footer="967" w:top="780" w:bottom="1160" w:left="740" w:right="1140"/>
        </w:sectPr>
      </w:pPr>
    </w:p>
    <w:p>
      <w:pPr>
        <w:pStyle w:val="ListParagraph"/>
        <w:numPr>
          <w:ilvl w:val="1"/>
          <w:numId w:val="3"/>
        </w:numPr>
        <w:tabs>
          <w:tab w:pos="752" w:val="left" w:leader="none"/>
          <w:tab w:pos="3939" w:val="left" w:leader="none"/>
          <w:tab w:pos="5548" w:val="left" w:leader="none"/>
        </w:tabs>
        <w:spacing w:line="247" w:lineRule="auto" w:before="57" w:after="0"/>
        <w:ind w:left="278" w:right="107" w:firstLine="284"/>
        <w:jc w:val="left"/>
        <w:rPr>
          <w:sz w:val="24"/>
        </w:rPr>
      </w:pPr>
      <w:r>
        <w:rPr>
          <w:sz w:val="24"/>
        </w:rPr>
        <w:t>kolontatitul-  hər</w:t>
      </w:r>
      <w:r>
        <w:rPr>
          <w:spacing w:val="36"/>
          <w:sz w:val="24"/>
        </w:rPr>
        <w:t> </w:t>
      </w:r>
      <w:r>
        <w:rPr>
          <w:sz w:val="24"/>
        </w:rPr>
        <w:t>bir</w:t>
      </w:r>
      <w:r>
        <w:rPr>
          <w:spacing w:val="49"/>
          <w:sz w:val="24"/>
        </w:rPr>
        <w:t> </w:t>
      </w:r>
      <w:r>
        <w:rPr>
          <w:sz w:val="24"/>
        </w:rPr>
        <w:t>səhifənin</w:t>
        <w:tab/>
        <w:t>başında</w:t>
      </w:r>
      <w:r>
        <w:rPr>
          <w:spacing w:val="47"/>
          <w:sz w:val="24"/>
        </w:rPr>
        <w:t> </w:t>
      </w:r>
      <w:r>
        <w:rPr>
          <w:sz w:val="24"/>
        </w:rPr>
        <w:t>və</w:t>
      </w:r>
      <w:r>
        <w:rPr>
          <w:spacing w:val="46"/>
          <w:sz w:val="24"/>
        </w:rPr>
        <w:t> </w:t>
      </w:r>
      <w:r>
        <w:rPr>
          <w:spacing w:val="-4"/>
          <w:sz w:val="24"/>
        </w:rPr>
        <w:t>ya</w:t>
        <w:tab/>
      </w:r>
      <w:r>
        <w:rPr>
          <w:spacing w:val="-1"/>
          <w:sz w:val="24"/>
        </w:rPr>
        <w:t>ayağında </w:t>
      </w:r>
      <w:r>
        <w:rPr>
          <w:sz w:val="24"/>
        </w:rPr>
        <w:t>təkrarlanan</w:t>
      </w:r>
      <w:r>
        <w:rPr>
          <w:spacing w:val="-14"/>
          <w:sz w:val="24"/>
        </w:rPr>
        <w:t> </w:t>
      </w:r>
      <w:r>
        <w:rPr>
          <w:sz w:val="24"/>
        </w:rPr>
        <w:t>yazı;</w:t>
      </w:r>
    </w:p>
    <w:p>
      <w:pPr>
        <w:pStyle w:val="ListParagraph"/>
        <w:numPr>
          <w:ilvl w:val="1"/>
          <w:numId w:val="3"/>
        </w:numPr>
        <w:tabs>
          <w:tab w:pos="702" w:val="left" w:leader="none"/>
        </w:tabs>
        <w:spacing w:line="247" w:lineRule="auto" w:before="0" w:after="0"/>
        <w:ind w:left="562" w:right="108" w:firstLine="0"/>
        <w:jc w:val="left"/>
        <w:rPr>
          <w:sz w:val="24"/>
        </w:rPr>
      </w:pPr>
      <w:r>
        <w:rPr>
          <w:sz w:val="24"/>
        </w:rPr>
        <w:t>səhifənin nömrələnmə (səhifələnmə) üsulu (qaydası). WORD- də  mətn üçün əsas  vahid abzas  hesab</w:t>
      </w:r>
      <w:r>
        <w:rPr>
          <w:spacing w:val="-8"/>
          <w:sz w:val="24"/>
        </w:rPr>
        <w:t> </w:t>
      </w:r>
      <w:r>
        <w:rPr>
          <w:sz w:val="24"/>
        </w:rPr>
        <w:t>olunur.</w:t>
      </w:r>
    </w:p>
    <w:p>
      <w:pPr>
        <w:pStyle w:val="BodyText"/>
        <w:spacing w:line="247" w:lineRule="auto"/>
        <w:ind w:left="278" w:right="108" w:firstLine="283"/>
        <w:jc w:val="both"/>
      </w:pPr>
      <w:r>
        <w:rPr/>
        <w:t>Abzas “Abzasın üslubu (stili)” ilə xarakterizə edilir. Abzas üslubu hər hansı müəyyən bir ada malik olur. Hər bir abzas üslubu üçün  aşağıdakılar  təyin edilir:</w:t>
      </w:r>
    </w:p>
    <w:p>
      <w:pPr>
        <w:pStyle w:val="ListParagraph"/>
        <w:numPr>
          <w:ilvl w:val="1"/>
          <w:numId w:val="3"/>
        </w:numPr>
        <w:tabs>
          <w:tab w:pos="702" w:val="left" w:leader="none"/>
        </w:tabs>
        <w:spacing w:line="275" w:lineRule="exact" w:before="0" w:after="0"/>
        <w:ind w:left="701" w:right="0" w:hanging="139"/>
        <w:jc w:val="left"/>
        <w:rPr>
          <w:sz w:val="24"/>
        </w:rPr>
      </w:pPr>
      <w:r>
        <w:rPr>
          <w:sz w:val="24"/>
        </w:rPr>
        <w:t>sətrlər arası məsafə</w:t>
      </w:r>
      <w:r>
        <w:rPr>
          <w:spacing w:val="-14"/>
          <w:sz w:val="24"/>
        </w:rPr>
        <w:t> </w:t>
      </w:r>
      <w:r>
        <w:rPr>
          <w:sz w:val="24"/>
        </w:rPr>
        <w:t>(interval);</w:t>
      </w:r>
    </w:p>
    <w:p>
      <w:pPr>
        <w:pStyle w:val="ListParagraph"/>
        <w:numPr>
          <w:ilvl w:val="1"/>
          <w:numId w:val="3"/>
        </w:numPr>
        <w:tabs>
          <w:tab w:pos="702" w:val="left" w:leader="none"/>
        </w:tabs>
        <w:spacing w:line="240" w:lineRule="auto" w:before="7" w:after="0"/>
        <w:ind w:left="701" w:right="0" w:hanging="139"/>
        <w:jc w:val="left"/>
        <w:rPr>
          <w:sz w:val="24"/>
        </w:rPr>
      </w:pPr>
      <w:r>
        <w:rPr>
          <w:sz w:val="24"/>
        </w:rPr>
        <w:t>abzas sərhədləri və  abzas buraxılma</w:t>
      </w:r>
      <w:r>
        <w:rPr>
          <w:spacing w:val="50"/>
          <w:sz w:val="24"/>
        </w:rPr>
        <w:t> </w:t>
      </w:r>
      <w:r>
        <w:rPr>
          <w:sz w:val="24"/>
        </w:rPr>
        <w:t>məsafəsi;</w:t>
      </w:r>
    </w:p>
    <w:p>
      <w:pPr>
        <w:pStyle w:val="ListParagraph"/>
        <w:numPr>
          <w:ilvl w:val="1"/>
          <w:numId w:val="3"/>
        </w:numPr>
        <w:tabs>
          <w:tab w:pos="702" w:val="left" w:leader="none"/>
        </w:tabs>
        <w:spacing w:line="240" w:lineRule="auto" w:before="7" w:after="0"/>
        <w:ind w:left="701" w:right="0" w:hanging="139"/>
        <w:jc w:val="left"/>
        <w:rPr>
          <w:sz w:val="24"/>
        </w:rPr>
      </w:pPr>
      <w:r>
        <w:rPr>
          <w:sz w:val="24"/>
        </w:rPr>
        <w:t>mətnin düzləndirmə üsulu;</w:t>
      </w:r>
    </w:p>
    <w:p>
      <w:pPr>
        <w:pStyle w:val="ListParagraph"/>
        <w:numPr>
          <w:ilvl w:val="1"/>
          <w:numId w:val="3"/>
        </w:numPr>
        <w:tabs>
          <w:tab w:pos="702" w:val="left" w:leader="none"/>
        </w:tabs>
        <w:spacing w:line="240" w:lineRule="auto" w:before="7" w:after="0"/>
        <w:ind w:left="701" w:right="0" w:hanging="139"/>
        <w:jc w:val="left"/>
        <w:rPr>
          <w:sz w:val="24"/>
        </w:rPr>
      </w:pPr>
      <w:r>
        <w:rPr>
          <w:sz w:val="24"/>
        </w:rPr>
        <w:t>tabulyasiya</w:t>
      </w:r>
      <w:r>
        <w:rPr>
          <w:spacing w:val="-25"/>
          <w:sz w:val="24"/>
        </w:rPr>
        <w:t> </w:t>
      </w:r>
      <w:r>
        <w:rPr>
          <w:sz w:val="24"/>
        </w:rPr>
        <w:t>mövqeyi;</w:t>
      </w:r>
    </w:p>
    <w:p>
      <w:pPr>
        <w:pStyle w:val="ListParagraph"/>
        <w:numPr>
          <w:ilvl w:val="1"/>
          <w:numId w:val="3"/>
        </w:numPr>
        <w:tabs>
          <w:tab w:pos="702" w:val="left" w:leader="none"/>
        </w:tabs>
        <w:spacing w:line="240" w:lineRule="auto" w:before="7" w:after="0"/>
        <w:ind w:left="701" w:right="0" w:hanging="139"/>
        <w:jc w:val="left"/>
        <w:rPr>
          <w:sz w:val="24"/>
        </w:rPr>
      </w:pPr>
      <w:r>
        <w:rPr>
          <w:sz w:val="24"/>
        </w:rPr>
        <w:t>abzasın haşiyəsi (çərçivəsi) və  fonu (mətn yanının</w:t>
      </w:r>
      <w:r>
        <w:rPr>
          <w:spacing w:val="-29"/>
          <w:sz w:val="24"/>
        </w:rPr>
        <w:t> </w:t>
      </w:r>
      <w:r>
        <w:rPr>
          <w:sz w:val="24"/>
        </w:rPr>
        <w:t>recimi;</w:t>
      </w:r>
    </w:p>
    <w:p>
      <w:pPr>
        <w:pStyle w:val="ListParagraph"/>
        <w:numPr>
          <w:ilvl w:val="1"/>
          <w:numId w:val="3"/>
        </w:numPr>
        <w:tabs>
          <w:tab w:pos="702" w:val="left" w:leader="none"/>
        </w:tabs>
        <w:spacing w:line="240" w:lineRule="auto" w:before="6" w:after="0"/>
        <w:ind w:left="701" w:right="0" w:hanging="139"/>
        <w:jc w:val="left"/>
        <w:rPr>
          <w:sz w:val="24"/>
        </w:rPr>
      </w:pPr>
      <w:r>
        <w:rPr>
          <w:sz w:val="24"/>
        </w:rPr>
        <w:t>simvolların ( işarələrinin)  xariji</w:t>
      </w:r>
      <w:r>
        <w:rPr>
          <w:spacing w:val="51"/>
          <w:sz w:val="24"/>
        </w:rPr>
        <w:t> </w:t>
      </w:r>
      <w:r>
        <w:rPr>
          <w:sz w:val="24"/>
        </w:rPr>
        <w:t>görünüşü;</w:t>
      </w:r>
    </w:p>
    <w:p>
      <w:pPr>
        <w:pStyle w:val="ListParagraph"/>
        <w:numPr>
          <w:ilvl w:val="1"/>
          <w:numId w:val="3"/>
        </w:numPr>
        <w:tabs>
          <w:tab w:pos="702" w:val="left" w:leader="none"/>
        </w:tabs>
        <w:spacing w:line="240" w:lineRule="auto" w:before="6" w:after="0"/>
        <w:ind w:left="701" w:right="0" w:hanging="139"/>
        <w:jc w:val="left"/>
        <w:rPr>
          <w:sz w:val="24"/>
        </w:rPr>
      </w:pPr>
      <w:r>
        <w:rPr>
          <w:sz w:val="24"/>
        </w:rPr>
        <w:t>abzasın  səhifədə  yerləşdirilmə</w:t>
      </w:r>
      <w:r>
        <w:rPr>
          <w:spacing w:val="-30"/>
          <w:sz w:val="24"/>
        </w:rPr>
        <w:t> </w:t>
      </w:r>
      <w:r>
        <w:rPr>
          <w:sz w:val="24"/>
        </w:rPr>
        <w:t>xüsusiyyətləri.</w:t>
      </w:r>
    </w:p>
    <w:p>
      <w:pPr>
        <w:pStyle w:val="BodyText"/>
        <w:spacing w:line="247" w:lineRule="auto" w:before="6"/>
        <w:ind w:left="278" w:right="107" w:firstLine="283"/>
        <w:jc w:val="both"/>
      </w:pPr>
      <w:r>
        <w:rPr/>
        <w:t>Mətnin simvolları simvol üslubu (stili) ilə xarakterizə edilir. Əgər istifadəçi yeni üslub (simvol üslubu) seçməyibsə avtomatik olaraq «Şrift abzaüa po umolçaniö» recimindən verilmiş üslub qəbul edilir. Simvolun üslubu aşağıdakılarla xarakterizə edilir:</w:t>
      </w:r>
    </w:p>
    <w:p>
      <w:pPr>
        <w:pStyle w:val="BodyText"/>
        <w:spacing w:line="275" w:lineRule="exact"/>
        <w:ind w:left="562"/>
      </w:pPr>
      <w:r>
        <w:rPr/>
        <w:t>-şriftin adı;</w:t>
      </w:r>
    </w:p>
    <w:p>
      <w:pPr>
        <w:pStyle w:val="BodyText"/>
        <w:spacing w:before="8"/>
        <w:ind w:left="562"/>
      </w:pPr>
      <w:r>
        <w:rPr/>
        <w:t>-ölçüsü;</w:t>
      </w:r>
    </w:p>
    <w:p>
      <w:pPr>
        <w:pStyle w:val="BodyText"/>
        <w:spacing w:before="7"/>
        <w:ind w:left="562"/>
      </w:pPr>
      <w:r>
        <w:rPr/>
        <w:t>-yığım xəttinə nisbətən vəziyyəti;</w:t>
      </w:r>
    </w:p>
    <w:p>
      <w:pPr>
        <w:pStyle w:val="BodyText"/>
        <w:spacing w:before="7"/>
        <w:ind w:left="562"/>
      </w:pPr>
      <w:r>
        <w:rPr/>
        <w:t>-qalınlığı;</w:t>
      </w:r>
    </w:p>
    <w:p>
      <w:pPr>
        <w:pStyle w:val="BodyText"/>
        <w:spacing w:before="7"/>
        <w:ind w:left="562"/>
      </w:pPr>
      <w:r>
        <w:rPr/>
        <w:t>-simvollararası məsafələr;</w:t>
      </w:r>
    </w:p>
    <w:p>
      <w:pPr>
        <w:pStyle w:val="BodyText"/>
        <w:spacing w:before="7"/>
        <w:ind w:left="562"/>
      </w:pPr>
      <w:r>
        <w:rPr/>
        <w:t>-rəngi.</w:t>
      </w:r>
    </w:p>
    <w:p>
      <w:pPr>
        <w:pStyle w:val="BodyText"/>
        <w:rPr>
          <w:sz w:val="26"/>
        </w:rPr>
      </w:pPr>
    </w:p>
    <w:p>
      <w:pPr>
        <w:pStyle w:val="BodyText"/>
        <w:spacing w:before="2"/>
      </w:pPr>
    </w:p>
    <w:p>
      <w:pPr>
        <w:pStyle w:val="ListParagraph"/>
        <w:numPr>
          <w:ilvl w:val="1"/>
          <w:numId w:val="1"/>
        </w:numPr>
        <w:tabs>
          <w:tab w:pos="2679" w:val="left" w:leader="none"/>
          <w:tab w:pos="2680" w:val="left" w:leader="none"/>
        </w:tabs>
        <w:spacing w:line="240" w:lineRule="auto" w:before="1" w:after="0"/>
        <w:ind w:left="2679" w:right="0" w:hanging="708"/>
        <w:jc w:val="left"/>
        <w:rPr>
          <w:b/>
          <w:sz w:val="22"/>
        </w:rPr>
      </w:pPr>
      <w:bookmarkStart w:name="_bookmark5" w:id="9"/>
      <w:bookmarkEnd w:id="9"/>
      <w:r>
        <w:rPr/>
      </w:r>
      <w:bookmarkStart w:name="_bookmark5" w:id="10"/>
      <w:bookmarkEnd w:id="10"/>
      <w:r>
        <w:rPr>
          <w:b/>
          <w:sz w:val="22"/>
        </w:rPr>
        <w:t>WO</w:t>
      </w:r>
      <w:r>
        <w:rPr>
          <w:b/>
          <w:sz w:val="22"/>
        </w:rPr>
        <w:t>RD</w:t>
      </w:r>
      <w:r>
        <w:rPr>
          <w:b/>
          <w:spacing w:val="3"/>
          <w:sz w:val="22"/>
        </w:rPr>
        <w:t> </w:t>
      </w:r>
      <w:r>
        <w:rPr>
          <w:b/>
          <w:sz w:val="22"/>
        </w:rPr>
        <w:t>PƏNJƏRƏSİ</w:t>
      </w:r>
    </w:p>
    <w:p>
      <w:pPr>
        <w:pStyle w:val="BodyText"/>
        <w:spacing w:line="247" w:lineRule="auto" w:before="122"/>
        <w:ind w:left="278" w:right="107" w:firstLine="283"/>
        <w:jc w:val="both"/>
      </w:pPr>
      <w:r>
        <w:rPr/>
        <w:t>WORD mətn prosessorunu yüklədikdə ekrana  xüsusi pənjərə açılır. Bu pənjərə proqramın işçi pənjərəsi adlanır. Proqramın ijra etdiyi bütün əməliyatlar bu pənjərənin elementlərindən istifadə etməklə həyata keçirilir. Proqramda işləmək  üçün  pənjərə  elementlərinin  vəzifələrini  və   istifadə</w:t>
      </w:r>
    </w:p>
    <w:p>
      <w:pPr>
        <w:spacing w:after="0" w:line="247" w:lineRule="auto"/>
        <w:jc w:val="both"/>
        <w:sectPr>
          <w:pgSz w:w="8400" w:h="11910"/>
          <w:pgMar w:header="576" w:footer="967" w:top="780" w:bottom="1160" w:left="1140" w:right="740"/>
        </w:sectPr>
      </w:pPr>
    </w:p>
    <w:p>
      <w:pPr>
        <w:pStyle w:val="BodyText"/>
        <w:spacing w:line="247" w:lineRule="auto" w:before="57"/>
        <w:ind w:left="112" w:right="275"/>
      </w:pPr>
      <w:r>
        <w:rPr/>
        <w:t>qaydalarını bilmək vajibdir. Buna görə də pənjərə elementləri ilə ətraflı tanış olmaq lazımdır.</w:t>
      </w:r>
    </w:p>
    <w:p>
      <w:pPr>
        <w:pStyle w:val="BodyText"/>
        <w:rPr>
          <w:sz w:val="21"/>
        </w:rPr>
      </w:pPr>
      <w:r>
        <w:rPr/>
        <w:drawing>
          <wp:anchor distT="0" distB="0" distL="0" distR="0" allowOverlap="1" layoutInCell="1" locked="0" behindDoc="0" simplePos="0" relativeHeight="1168">
            <wp:simplePos x="0" y="0"/>
            <wp:positionH relativeFrom="page">
              <wp:posOffset>586740</wp:posOffset>
            </wp:positionH>
            <wp:positionV relativeFrom="paragraph">
              <wp:posOffset>178475</wp:posOffset>
            </wp:positionV>
            <wp:extent cx="3786766" cy="2752629"/>
            <wp:effectExtent l="0" t="0" r="0" b="0"/>
            <wp:wrapTopAndBottom/>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10" cstate="print"/>
                    <a:stretch>
                      <a:fillRect/>
                    </a:stretch>
                  </pic:blipFill>
                  <pic:spPr>
                    <a:xfrm>
                      <a:off x="0" y="0"/>
                      <a:ext cx="3786766" cy="2752629"/>
                    </a:xfrm>
                    <a:prstGeom prst="rect">
                      <a:avLst/>
                    </a:prstGeom>
                  </pic:spPr>
                </pic:pic>
              </a:graphicData>
            </a:graphic>
          </wp:anchor>
        </w:drawing>
      </w:r>
    </w:p>
    <w:p>
      <w:pPr>
        <w:spacing w:before="103"/>
        <w:ind w:left="686" w:right="0" w:firstLine="0"/>
        <w:jc w:val="left"/>
        <w:rPr>
          <w:i/>
          <w:sz w:val="22"/>
        </w:rPr>
      </w:pPr>
      <w:r>
        <w:rPr>
          <w:sz w:val="26"/>
        </w:rPr>
        <w:t>Şəkil 1. </w:t>
      </w:r>
      <w:r>
        <w:rPr>
          <w:i/>
          <w:sz w:val="22"/>
        </w:rPr>
        <w:t>Microsoft Word mətn prosessorunun pənjərəsi</w:t>
      </w:r>
    </w:p>
    <w:p>
      <w:pPr>
        <w:pStyle w:val="BodyText"/>
        <w:spacing w:before="4"/>
        <w:rPr>
          <w:i/>
          <w:sz w:val="25"/>
        </w:rPr>
      </w:pPr>
    </w:p>
    <w:p>
      <w:pPr>
        <w:pStyle w:val="BodyText"/>
        <w:spacing w:line="247" w:lineRule="auto"/>
        <w:ind w:left="112" w:right="275" w:firstLine="283"/>
      </w:pPr>
      <w:r>
        <w:rPr/>
        <w:t>İstifadəçi arzusuna uyğun WORD pənjərəsində dəyişiriklik edə  bilər. (Bu barədə növbəti bölmələrdə bəhs ediləjək)</w:t>
      </w:r>
    </w:p>
    <w:p>
      <w:pPr>
        <w:spacing w:after="0" w:line="247" w:lineRule="auto"/>
        <w:sectPr>
          <w:pgSz w:w="8400" w:h="11910"/>
          <w:pgMar w:header="576" w:footer="967" w:top="780" w:bottom="1160" w:left="740" w:right="1140"/>
        </w:sectPr>
      </w:pPr>
    </w:p>
    <w:p>
      <w:pPr>
        <w:pStyle w:val="BodyText"/>
        <w:spacing w:before="6"/>
        <w:rPr>
          <w:sz w:val="20"/>
        </w:rPr>
      </w:pPr>
    </w:p>
    <w:p>
      <w:pPr>
        <w:pStyle w:val="ListParagraph"/>
        <w:numPr>
          <w:ilvl w:val="2"/>
          <w:numId w:val="4"/>
        </w:numPr>
        <w:tabs>
          <w:tab w:pos="1666" w:val="left" w:leader="none"/>
          <w:tab w:pos="1667" w:val="left" w:leader="none"/>
        </w:tabs>
        <w:spacing w:line="240" w:lineRule="auto" w:before="92" w:after="0"/>
        <w:ind w:left="1666" w:right="0" w:hanging="708"/>
        <w:jc w:val="left"/>
        <w:rPr>
          <w:b/>
          <w:sz w:val="22"/>
        </w:rPr>
      </w:pPr>
      <w:bookmarkStart w:name="_bookmark6" w:id="11"/>
      <w:bookmarkEnd w:id="11"/>
      <w:r>
        <w:rPr/>
      </w:r>
      <w:bookmarkStart w:name="_bookmark6" w:id="12"/>
      <w:bookmarkEnd w:id="12"/>
      <w:r>
        <w:rPr>
          <w:b/>
          <w:sz w:val="22"/>
        </w:rPr>
        <w:t>WO</w:t>
      </w:r>
      <w:r>
        <w:rPr>
          <w:b/>
          <w:sz w:val="22"/>
        </w:rPr>
        <w:t>RD PƏNJƏRƏSİNİN BAŞLIQ</w:t>
      </w:r>
      <w:r>
        <w:rPr>
          <w:b/>
          <w:spacing w:val="3"/>
          <w:sz w:val="22"/>
        </w:rPr>
        <w:t> </w:t>
      </w:r>
      <w:r>
        <w:rPr>
          <w:b/>
          <w:sz w:val="22"/>
        </w:rPr>
        <w:t>SƏTRİ</w:t>
      </w:r>
    </w:p>
    <w:p>
      <w:pPr>
        <w:pStyle w:val="BodyText"/>
        <w:spacing w:line="247" w:lineRule="auto" w:before="122"/>
        <w:ind w:left="278" w:firstLine="283"/>
      </w:pPr>
      <w:r>
        <w:rPr/>
        <w:t>İşçi pənjərənin yuxarı hissəsində (birinji sətr) yerləşən sətr pəncərənin idarəetmə sətri adlanır.</w:t>
      </w:r>
    </w:p>
    <w:p>
      <w:pPr>
        <w:pStyle w:val="BodyText"/>
        <w:spacing w:before="4"/>
        <w:rPr>
          <w:sz w:val="11"/>
        </w:rPr>
      </w:pPr>
      <w:r>
        <w:rPr/>
        <w:drawing>
          <wp:anchor distT="0" distB="0" distL="0" distR="0" allowOverlap="1" layoutInCell="1" locked="0" behindDoc="0" simplePos="0" relativeHeight="1192">
            <wp:simplePos x="0" y="0"/>
            <wp:positionH relativeFrom="page">
              <wp:posOffset>1207135</wp:posOffset>
            </wp:positionH>
            <wp:positionV relativeFrom="paragraph">
              <wp:posOffset>108142</wp:posOffset>
            </wp:positionV>
            <wp:extent cx="3459135" cy="146303"/>
            <wp:effectExtent l="0" t="0" r="0" b="0"/>
            <wp:wrapTopAndBottom/>
            <wp:docPr id="15" name="image3.png" descr=""/>
            <wp:cNvGraphicFramePr>
              <a:graphicFrameLocks noChangeAspect="1"/>
            </wp:cNvGraphicFramePr>
            <a:graphic>
              <a:graphicData uri="http://schemas.openxmlformats.org/drawingml/2006/picture">
                <pic:pic>
                  <pic:nvPicPr>
                    <pic:cNvPr id="16" name="image3.png"/>
                    <pic:cNvPicPr/>
                  </pic:nvPicPr>
                  <pic:blipFill>
                    <a:blip r:embed="rId11" cstate="print"/>
                    <a:stretch>
                      <a:fillRect/>
                    </a:stretch>
                  </pic:blipFill>
                  <pic:spPr>
                    <a:xfrm>
                      <a:off x="0" y="0"/>
                      <a:ext cx="3459135" cy="146303"/>
                    </a:xfrm>
                    <a:prstGeom prst="rect">
                      <a:avLst/>
                    </a:prstGeom>
                  </pic:spPr>
                </pic:pic>
              </a:graphicData>
            </a:graphic>
          </wp:anchor>
        </w:drawing>
      </w:r>
    </w:p>
    <w:p>
      <w:pPr>
        <w:pStyle w:val="BodyText"/>
        <w:spacing w:before="10"/>
        <w:rPr>
          <w:sz w:val="29"/>
        </w:rPr>
      </w:pPr>
    </w:p>
    <w:p>
      <w:pPr>
        <w:pStyle w:val="BodyText"/>
        <w:spacing w:line="244" w:lineRule="auto" w:before="1"/>
        <w:ind w:left="278" w:right="107" w:firstLine="583"/>
        <w:jc w:val="both"/>
      </w:pPr>
      <w:r>
        <w:rPr/>
        <w:drawing>
          <wp:anchor distT="0" distB="0" distL="0" distR="0" allowOverlap="1" layoutInCell="1" locked="0" behindDoc="1" simplePos="0" relativeHeight="268280495">
            <wp:simplePos x="0" y="0"/>
            <wp:positionH relativeFrom="page">
              <wp:posOffset>1080769</wp:posOffset>
            </wp:positionH>
            <wp:positionV relativeFrom="paragraph">
              <wp:posOffset>-56966</wp:posOffset>
            </wp:positionV>
            <wp:extent cx="190500" cy="210820"/>
            <wp:effectExtent l="0" t="0" r="0" b="0"/>
            <wp:wrapNone/>
            <wp:docPr id="17" name="image4.png" descr=""/>
            <wp:cNvGraphicFramePr>
              <a:graphicFrameLocks noChangeAspect="1"/>
            </wp:cNvGraphicFramePr>
            <a:graphic>
              <a:graphicData uri="http://schemas.openxmlformats.org/drawingml/2006/picture">
                <pic:pic>
                  <pic:nvPicPr>
                    <pic:cNvPr id="18" name="image4.png"/>
                    <pic:cNvPicPr/>
                  </pic:nvPicPr>
                  <pic:blipFill>
                    <a:blip r:embed="rId12" cstate="print"/>
                    <a:stretch>
                      <a:fillRect/>
                    </a:stretch>
                  </pic:blipFill>
                  <pic:spPr>
                    <a:xfrm>
                      <a:off x="0" y="0"/>
                      <a:ext cx="190500" cy="210820"/>
                    </a:xfrm>
                    <a:prstGeom prst="rect">
                      <a:avLst/>
                    </a:prstGeom>
                  </pic:spPr>
                </pic:pic>
              </a:graphicData>
            </a:graphic>
          </wp:anchor>
        </w:drawing>
      </w:r>
      <w:r>
        <w:rPr>
          <w:rFonts w:ascii="Symbol" w:hAnsi="Symbol"/>
        </w:rPr>
        <w:t></w:t>
      </w:r>
      <w:r>
        <w:rPr/>
        <w:t>WORD pənjərəsini idarəetmə  menyusunu aktivləşdirən psevdodüymə. Bu düyməni basdıqda ekrana WORD pənjərəsini idarə etmək üçün xüsusi menyu çıxır.</w:t>
      </w:r>
    </w:p>
    <w:p>
      <w:pPr>
        <w:pStyle w:val="BodyText"/>
        <w:spacing w:before="9"/>
        <w:rPr>
          <w:sz w:val="16"/>
        </w:rPr>
      </w:pPr>
      <w:r>
        <w:rPr/>
        <w:drawing>
          <wp:anchor distT="0" distB="0" distL="0" distR="0" allowOverlap="1" layoutInCell="1" locked="0" behindDoc="0" simplePos="0" relativeHeight="1216">
            <wp:simplePos x="0" y="0"/>
            <wp:positionH relativeFrom="page">
              <wp:posOffset>1995804</wp:posOffset>
            </wp:positionH>
            <wp:positionV relativeFrom="paragraph">
              <wp:posOffset>147657</wp:posOffset>
            </wp:positionV>
            <wp:extent cx="1532808" cy="1018698"/>
            <wp:effectExtent l="0" t="0" r="0" b="0"/>
            <wp:wrapTopAndBottom/>
            <wp:docPr id="19" name="image5.png" descr=""/>
            <wp:cNvGraphicFramePr>
              <a:graphicFrameLocks noChangeAspect="1"/>
            </wp:cNvGraphicFramePr>
            <a:graphic>
              <a:graphicData uri="http://schemas.openxmlformats.org/drawingml/2006/picture">
                <pic:pic>
                  <pic:nvPicPr>
                    <pic:cNvPr id="20" name="image5.png"/>
                    <pic:cNvPicPr/>
                  </pic:nvPicPr>
                  <pic:blipFill>
                    <a:blip r:embed="rId13" cstate="print"/>
                    <a:stretch>
                      <a:fillRect/>
                    </a:stretch>
                  </pic:blipFill>
                  <pic:spPr>
                    <a:xfrm>
                      <a:off x="0" y="0"/>
                      <a:ext cx="1532808" cy="1018698"/>
                    </a:xfrm>
                    <a:prstGeom prst="rect">
                      <a:avLst/>
                    </a:prstGeom>
                  </pic:spPr>
                </pic:pic>
              </a:graphicData>
            </a:graphic>
          </wp:anchor>
        </w:drawing>
      </w:r>
    </w:p>
    <w:p>
      <w:pPr>
        <w:pStyle w:val="BodyText"/>
        <w:spacing w:before="3" w:after="1"/>
        <w:rPr>
          <w:sz w:val="22"/>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1"/>
        <w:gridCol w:w="4254"/>
      </w:tblGrid>
      <w:tr>
        <w:trPr>
          <w:trHeight w:val="528" w:hRule="exact"/>
        </w:trPr>
        <w:tc>
          <w:tcPr>
            <w:tcW w:w="1731" w:type="dxa"/>
          </w:tcPr>
          <w:p>
            <w:pPr>
              <w:pStyle w:val="TableParagraph"/>
              <w:ind w:left="24"/>
              <w:rPr>
                <w:sz w:val="22"/>
              </w:rPr>
            </w:pPr>
            <w:r>
              <w:rPr>
                <w:sz w:val="22"/>
              </w:rPr>
              <w:t>Vosstanavitğ</w:t>
            </w:r>
          </w:p>
        </w:tc>
        <w:tc>
          <w:tcPr>
            <w:tcW w:w="4254" w:type="dxa"/>
          </w:tcPr>
          <w:p>
            <w:pPr>
              <w:pStyle w:val="TableParagraph"/>
              <w:spacing w:line="244" w:lineRule="auto"/>
              <w:ind w:left="23" w:right="87"/>
              <w:rPr>
                <w:sz w:val="22"/>
              </w:rPr>
            </w:pPr>
            <w:r>
              <w:rPr>
                <w:sz w:val="22"/>
              </w:rPr>
              <w:t>Proqramın işçi pənjərəsini ilkin vəziyyətə bərpa edir</w:t>
            </w:r>
          </w:p>
        </w:tc>
      </w:tr>
      <w:tr>
        <w:trPr>
          <w:trHeight w:val="528" w:hRule="exact"/>
        </w:trPr>
        <w:tc>
          <w:tcPr>
            <w:tcW w:w="1731" w:type="dxa"/>
          </w:tcPr>
          <w:p>
            <w:pPr>
              <w:pStyle w:val="TableParagraph"/>
              <w:ind w:left="24"/>
              <w:rPr>
                <w:sz w:val="22"/>
              </w:rPr>
            </w:pPr>
            <w:r>
              <w:rPr>
                <w:sz w:val="22"/>
              </w:rPr>
              <w:t>Peremestitğ</w:t>
            </w:r>
          </w:p>
        </w:tc>
        <w:tc>
          <w:tcPr>
            <w:tcW w:w="4254" w:type="dxa"/>
          </w:tcPr>
          <w:p>
            <w:pPr>
              <w:pStyle w:val="TableParagraph"/>
              <w:spacing w:line="247" w:lineRule="auto"/>
              <w:ind w:left="23" w:right="17"/>
              <w:rPr>
                <w:sz w:val="22"/>
              </w:rPr>
            </w:pPr>
            <w:r>
              <w:rPr>
                <w:sz w:val="22"/>
              </w:rPr>
              <w:t>İşçi pənjərəni ekranda hərəkət etdirməyə imkan yaradır</w:t>
            </w:r>
          </w:p>
        </w:tc>
      </w:tr>
      <w:tr>
        <w:trPr>
          <w:trHeight w:val="528" w:hRule="exact"/>
        </w:trPr>
        <w:tc>
          <w:tcPr>
            <w:tcW w:w="1731" w:type="dxa"/>
          </w:tcPr>
          <w:p>
            <w:pPr>
              <w:pStyle w:val="TableParagraph"/>
              <w:ind w:left="24"/>
              <w:rPr>
                <w:sz w:val="22"/>
              </w:rPr>
            </w:pPr>
            <w:r>
              <w:rPr>
                <w:sz w:val="22"/>
              </w:rPr>
              <w:t>Razmer</w:t>
            </w:r>
          </w:p>
        </w:tc>
        <w:tc>
          <w:tcPr>
            <w:tcW w:w="4254" w:type="dxa"/>
          </w:tcPr>
          <w:p>
            <w:pPr>
              <w:pStyle w:val="TableParagraph"/>
              <w:spacing w:line="244" w:lineRule="auto"/>
              <w:ind w:left="23" w:right="87"/>
              <w:rPr>
                <w:sz w:val="22"/>
              </w:rPr>
            </w:pPr>
            <w:r>
              <w:rPr>
                <w:sz w:val="22"/>
              </w:rPr>
              <w:t>İşçi pənjərənin həndəsi ölçülərini dəyişməyə imkan yaradır.</w:t>
            </w:r>
          </w:p>
        </w:tc>
      </w:tr>
      <w:tr>
        <w:trPr>
          <w:trHeight w:val="528" w:hRule="exact"/>
        </w:trPr>
        <w:tc>
          <w:tcPr>
            <w:tcW w:w="1731" w:type="dxa"/>
          </w:tcPr>
          <w:p>
            <w:pPr>
              <w:pStyle w:val="TableParagraph"/>
              <w:ind w:left="24"/>
              <w:rPr>
                <w:sz w:val="22"/>
              </w:rPr>
            </w:pPr>
            <w:r>
              <w:rPr>
                <w:sz w:val="22"/>
              </w:rPr>
              <w:t>Svernutğ</w:t>
            </w:r>
          </w:p>
        </w:tc>
        <w:tc>
          <w:tcPr>
            <w:tcW w:w="4254" w:type="dxa"/>
          </w:tcPr>
          <w:p>
            <w:pPr>
              <w:pStyle w:val="TableParagraph"/>
              <w:spacing w:line="244" w:lineRule="auto"/>
              <w:ind w:left="23" w:right="87"/>
              <w:rPr>
                <w:sz w:val="22"/>
              </w:rPr>
            </w:pPr>
            <w:r>
              <w:rPr>
                <w:sz w:val="22"/>
              </w:rPr>
              <w:t>İşçi pənjərəni ekrandan sistemin idərəetmə sətrinə (pusk) bağlayır.</w:t>
            </w:r>
          </w:p>
        </w:tc>
      </w:tr>
      <w:tr>
        <w:trPr>
          <w:trHeight w:val="269" w:hRule="exact"/>
        </w:trPr>
        <w:tc>
          <w:tcPr>
            <w:tcW w:w="1731" w:type="dxa"/>
          </w:tcPr>
          <w:p>
            <w:pPr>
              <w:pStyle w:val="TableParagraph"/>
              <w:ind w:left="24"/>
              <w:rPr>
                <w:sz w:val="22"/>
              </w:rPr>
            </w:pPr>
            <w:r>
              <w:rPr>
                <w:sz w:val="22"/>
              </w:rPr>
              <w:t>Razvernutğ</w:t>
            </w:r>
          </w:p>
        </w:tc>
        <w:tc>
          <w:tcPr>
            <w:tcW w:w="4254" w:type="dxa"/>
          </w:tcPr>
          <w:p>
            <w:pPr>
              <w:pStyle w:val="TableParagraph"/>
              <w:ind w:left="23"/>
              <w:rPr>
                <w:sz w:val="22"/>
              </w:rPr>
            </w:pPr>
            <w:r>
              <w:rPr>
                <w:sz w:val="22"/>
              </w:rPr>
              <w:t>İşçi pənjərəni tam ekran formatında açır.</w:t>
            </w:r>
          </w:p>
        </w:tc>
      </w:tr>
      <w:tr>
        <w:trPr>
          <w:trHeight w:val="269" w:hRule="exact"/>
        </w:trPr>
        <w:tc>
          <w:tcPr>
            <w:tcW w:w="1731" w:type="dxa"/>
          </w:tcPr>
          <w:p>
            <w:pPr>
              <w:pStyle w:val="TableParagraph"/>
              <w:ind w:left="24"/>
              <w:rPr>
                <w:sz w:val="22"/>
              </w:rPr>
            </w:pPr>
            <w:r>
              <w:rPr>
                <w:sz w:val="22"/>
              </w:rPr>
              <w:t>Zakrıtğ</w:t>
            </w:r>
          </w:p>
        </w:tc>
        <w:tc>
          <w:tcPr>
            <w:tcW w:w="4254" w:type="dxa"/>
          </w:tcPr>
          <w:p>
            <w:pPr>
              <w:pStyle w:val="TableParagraph"/>
              <w:ind w:left="23"/>
              <w:rPr>
                <w:sz w:val="22"/>
              </w:rPr>
            </w:pPr>
            <w:r>
              <w:rPr>
                <w:sz w:val="22"/>
              </w:rPr>
              <w:t>Proqramdan çıxış</w:t>
            </w:r>
          </w:p>
        </w:tc>
      </w:tr>
    </w:tbl>
    <w:p>
      <w:pPr>
        <w:pStyle w:val="BodyText"/>
        <w:spacing w:before="10"/>
        <w:rPr>
          <w:sz w:val="10"/>
        </w:rPr>
      </w:pPr>
    </w:p>
    <w:p>
      <w:pPr>
        <w:spacing w:after="0"/>
        <w:rPr>
          <w:sz w:val="10"/>
        </w:rPr>
        <w:sectPr>
          <w:pgSz w:w="8400" w:h="11910"/>
          <w:pgMar w:header="576" w:footer="967" w:top="780" w:bottom="1160" w:left="1140" w:right="740"/>
        </w:sectPr>
      </w:pPr>
    </w:p>
    <w:p>
      <w:pPr>
        <w:pStyle w:val="BodyText"/>
        <w:rPr>
          <w:sz w:val="22"/>
        </w:rPr>
      </w:pPr>
    </w:p>
    <w:p>
      <w:pPr>
        <w:pStyle w:val="BodyText"/>
        <w:rPr>
          <w:sz w:val="22"/>
        </w:rPr>
      </w:pPr>
    </w:p>
    <w:p>
      <w:pPr>
        <w:spacing w:line="228" w:lineRule="exact" w:before="173"/>
        <w:ind w:left="619" w:right="0" w:firstLine="0"/>
        <w:jc w:val="center"/>
        <w:rPr>
          <w:rFonts w:ascii="Arial" w:hAnsi="Arial"/>
          <w:sz w:val="20"/>
        </w:rPr>
      </w:pPr>
      <w:r>
        <w:rPr>
          <w:rFonts w:ascii="Arial" w:hAnsi="Arial"/>
          <w:sz w:val="20"/>
        </w:rPr>
        <w:t>Пянжяряны</w:t>
      </w:r>
      <w:r>
        <w:rPr>
          <w:rFonts w:ascii="Arial" w:hAnsi="Arial"/>
          <w:spacing w:val="-14"/>
          <w:sz w:val="20"/>
        </w:rPr>
        <w:t> </w:t>
      </w:r>
      <w:r>
        <w:rPr>
          <w:rFonts w:ascii="Arial" w:hAnsi="Arial"/>
          <w:sz w:val="20"/>
        </w:rPr>
        <w:t>минимума гядяр азалдыб Start (Пуск) дцймясинин</w:t>
      </w:r>
      <w:r>
        <w:rPr>
          <w:rFonts w:ascii="Arial" w:hAnsi="Arial"/>
          <w:spacing w:val="-20"/>
          <w:sz w:val="20"/>
        </w:rPr>
        <w:t> </w:t>
      </w:r>
      <w:r>
        <w:rPr>
          <w:rFonts w:ascii="Arial" w:hAnsi="Arial"/>
          <w:sz w:val="20"/>
        </w:rPr>
        <w:t>йа- нына</w:t>
      </w:r>
      <w:r>
        <w:rPr>
          <w:rFonts w:ascii="Arial" w:hAnsi="Arial"/>
          <w:spacing w:val="-6"/>
          <w:sz w:val="20"/>
        </w:rPr>
        <w:t> </w:t>
      </w:r>
      <w:r>
        <w:rPr>
          <w:rFonts w:ascii="Arial" w:hAnsi="Arial"/>
          <w:sz w:val="20"/>
        </w:rPr>
        <w:t>салыр</w:t>
      </w:r>
    </w:p>
    <w:p>
      <w:pPr>
        <w:spacing w:before="93"/>
        <w:ind w:left="1724" w:right="371" w:firstLine="101"/>
        <w:jc w:val="left"/>
        <w:rPr>
          <w:rFonts w:ascii="Arial" w:hAnsi="Arial"/>
          <w:sz w:val="20"/>
        </w:rPr>
      </w:pPr>
      <w:r>
        <w:rPr/>
        <w:br w:type="column"/>
      </w:r>
      <w:r>
        <w:rPr>
          <w:rFonts w:ascii="Arial" w:hAnsi="Arial"/>
          <w:sz w:val="20"/>
        </w:rPr>
        <w:t>Айнаны </w:t>
      </w:r>
      <w:r>
        <w:rPr>
          <w:rFonts w:ascii="Arial" w:hAnsi="Arial"/>
          <w:w w:val="95"/>
          <w:sz w:val="20"/>
        </w:rPr>
        <w:t>баьлайыр</w:t>
      </w:r>
    </w:p>
    <w:p>
      <w:pPr>
        <w:pStyle w:val="BodyText"/>
        <w:rPr>
          <w:rFonts w:ascii="Arial"/>
          <w:sz w:val="22"/>
        </w:rPr>
      </w:pPr>
    </w:p>
    <w:p>
      <w:pPr>
        <w:pStyle w:val="BodyText"/>
        <w:spacing w:before="10"/>
        <w:rPr>
          <w:rFonts w:ascii="Arial"/>
          <w:sz w:val="25"/>
        </w:rPr>
      </w:pPr>
    </w:p>
    <w:p>
      <w:pPr>
        <w:spacing w:line="228" w:lineRule="exact" w:before="0"/>
        <w:ind w:left="586" w:right="1116" w:firstLine="0"/>
        <w:jc w:val="center"/>
        <w:rPr>
          <w:rFonts w:ascii="Arial" w:hAnsi="Arial"/>
          <w:sz w:val="20"/>
        </w:rPr>
      </w:pPr>
      <w:r>
        <w:rPr/>
        <w:pict>
          <v:group style="position:absolute;margin-left:76.275002pt;margin-top:-54.764999pt;width:265.1pt;height:90.8pt;mso-position-horizontal-relative:page;mso-position-vertical-relative:paragraph;z-index:-154936" coordorigin="1526,-1095" coordsize="5302,1816">
            <v:shape style="position:absolute;left:3183;top:-876;width:1727;height:354" type="#_x0000_t75" stroked="false">
              <v:imagedata r:id="rId14" o:title=""/>
            </v:shape>
            <v:shape style="position:absolute;left:4799;top:-1088;width:1922;height:596" coordorigin="4799,-1088" coordsize="1922,596" path="m6721,-1088l5408,-1088,5408,-740,4799,-710,5408,-591,5408,-492,6721,-492,6721,-1088xe" filled="true" fillcolor="#ffffff" stroked="false">
              <v:path arrowok="t"/>
              <v:fill type="solid"/>
            </v:shape>
            <v:shape style="position:absolute;left:4799;top:-1088;width:1922;height:596" coordorigin="4799,-1088" coordsize="1922,596" path="m5408,-1088l5408,-740,4799,-710,5408,-591,5408,-492,5627,-492,5955,-492,6721,-492,6721,-591,6721,-740,6721,-1088,5955,-1088,5627,-1088,5408,-1088xe" filled="false" stroked="true" strokeweight=".75pt" strokecolor="#000000">
              <v:path arrowok="t"/>
              <v:stroke dashstyle="solid"/>
            </v:shape>
            <v:shape style="position:absolute;left:1533;top:-690;width:2618;height:1163" coordorigin="1533,-690" coordsize="2618,1163" path="m4070,-507l1533,-507,1533,472,4070,472,4070,-507xm4150,-690l3013,-507,3647,-507,4150,-690xe" filled="true" fillcolor="#ffffff" stroked="false">
              <v:path arrowok="t"/>
              <v:fill type="solid"/>
            </v:shape>
            <v:shape style="position:absolute;left:1533;top:-690;width:2618;height:1163" coordorigin="1533,-690" coordsize="2618,1163" path="m1533,-507l1533,-344,1533,-99,1533,472,3013,472,3647,472,4070,472,4070,-99,4070,-344,4070,-507,3647,-507,4150,-690,3013,-507,1533,-507xe" filled="false" stroked="true" strokeweight=".75pt" strokecolor="#000000">
              <v:path arrowok="t"/>
              <v:stroke dashstyle="solid"/>
            </v:shape>
            <v:shape style="position:absolute;left:4179;top:-651;width:2641;height:1365" coordorigin="4179,-651" coordsize="2641,1365" path="m6820,-85l4179,-85,4179,713,6820,713,6820,-85xm4443,-651l4619,-85,5279,-85,4443,-651xe" filled="true" fillcolor="#ffffff" stroked="false">
              <v:path arrowok="t"/>
              <v:fill type="solid"/>
            </v:shape>
            <v:shape style="position:absolute;left:4179;top:-651;width:2641;height:1365" coordorigin="4179,-651" coordsize="2641,1365" path="m4179,-85l4179,48,4179,248,4179,713,4619,713,5279,713,6820,713,6820,248,6820,48,6820,-85,5279,-85,4443,-651,4619,-85,4179,-85xe" filled="false" stroked="true" strokeweight=".75pt" strokecolor="#000000">
              <v:path arrowok="t"/>
              <v:stroke dashstyle="solid"/>
            </v:shape>
            <w10:wrap type="none"/>
          </v:group>
        </w:pict>
      </w:r>
      <w:r>
        <w:rPr>
          <w:rFonts w:ascii="Arial" w:hAnsi="Arial"/>
          <w:sz w:val="20"/>
        </w:rPr>
        <w:t>Айнаны максимум вя- зиййятиндян ади вя- зиййятя гайтарыр</w:t>
      </w:r>
    </w:p>
    <w:p>
      <w:pPr>
        <w:spacing w:after="0" w:line="228" w:lineRule="exact"/>
        <w:jc w:val="center"/>
        <w:rPr>
          <w:rFonts w:ascii="Arial" w:hAnsi="Arial"/>
          <w:sz w:val="20"/>
        </w:rPr>
        <w:sectPr>
          <w:type w:val="continuous"/>
          <w:pgSz w:w="8400" w:h="11910"/>
          <w:pgMar w:top="780" w:bottom="280" w:left="1140" w:right="740"/>
          <w:cols w:num="2" w:equalWidth="0">
            <w:col w:w="2704" w:space="40"/>
            <w:col w:w="3776"/>
          </w:cols>
        </w:sectPr>
      </w:pPr>
    </w:p>
    <w:p>
      <w:pPr>
        <w:pStyle w:val="BodyText"/>
        <w:spacing w:before="55"/>
        <w:ind w:left="395"/>
      </w:pPr>
      <w:r>
        <w:rPr/>
        <w:drawing>
          <wp:inline distT="0" distB="0" distL="0" distR="0">
            <wp:extent cx="210184" cy="210184"/>
            <wp:effectExtent l="0" t="0" r="0" b="0"/>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5" cstate="print"/>
                    <a:stretch>
                      <a:fillRect/>
                    </a:stretch>
                  </pic:blipFill>
                  <pic:spPr>
                    <a:xfrm>
                      <a:off x="0" y="0"/>
                      <a:ext cx="210184" cy="210184"/>
                    </a:xfrm>
                    <a:prstGeom prst="rect">
                      <a:avLst/>
                    </a:prstGeom>
                  </pic:spPr>
                </pic:pic>
              </a:graphicData>
            </a:graphic>
          </wp:inline>
        </w:drawing>
      </w:r>
      <w:r>
        <w:rPr/>
      </w:r>
      <w:r>
        <w:rPr>
          <w:spacing w:val="10"/>
          <w:sz w:val="20"/>
        </w:rPr>
        <w:t> </w:t>
      </w:r>
      <w:r>
        <w:rPr/>
        <w:t>sənədinin idarə edilməsi</w:t>
      </w:r>
      <w:r>
        <w:rPr>
          <w:spacing w:val="-15"/>
        </w:rPr>
        <w:t> </w:t>
      </w:r>
      <w:r>
        <w:rPr/>
        <w:t>psevdodüyməsi</w:t>
      </w:r>
    </w:p>
    <w:p>
      <w:pPr>
        <w:pStyle w:val="BodyText"/>
        <w:spacing w:line="247" w:lineRule="auto" w:before="7"/>
        <w:ind w:left="112" w:firstLine="283"/>
      </w:pPr>
      <w:r>
        <w:rPr/>
        <w:t>Bu düymə vasitəsilə WORD sənədi üzərində aşağıdakı əməliyyatları yerinə yetirmək mümkündür:</w:t>
      </w:r>
    </w:p>
    <w:p>
      <w:pPr>
        <w:pStyle w:val="BodyText"/>
        <w:spacing w:line="275" w:lineRule="exact"/>
        <w:ind w:left="395"/>
      </w:pPr>
      <w:r>
        <w:rPr/>
        <w:t>-sənəd üçün açılmış pənjərəni bərpa etmək;</w:t>
      </w:r>
    </w:p>
    <w:p>
      <w:pPr>
        <w:pStyle w:val="BodyText"/>
        <w:spacing w:before="7"/>
        <w:ind w:left="395"/>
      </w:pPr>
      <w:r>
        <w:rPr/>
        <w:t>-sənəd üçün açılmış pənjərəni manipulyasiya etdirmək;</w:t>
      </w:r>
    </w:p>
    <w:p>
      <w:pPr>
        <w:pStyle w:val="BodyText"/>
        <w:spacing w:before="6"/>
        <w:ind w:left="395"/>
      </w:pPr>
      <w:r>
        <w:rPr/>
        <w:t>-sənəd üçün açılmış pənjərənin ölçülərini dəyişmək;</w:t>
      </w:r>
    </w:p>
    <w:p>
      <w:pPr>
        <w:pStyle w:val="BodyText"/>
        <w:spacing w:before="6"/>
        <w:ind w:left="395"/>
      </w:pPr>
      <w:r>
        <w:rPr/>
        <w:t>-sənəd üçün açılan pənjərəni ekrandan yığmaq;</w:t>
      </w:r>
    </w:p>
    <w:p>
      <w:pPr>
        <w:pStyle w:val="BodyText"/>
        <w:spacing w:before="6"/>
        <w:ind w:left="395"/>
      </w:pPr>
      <w:r>
        <w:rPr/>
        <w:t>-sənəd üçün açılan pənjərəni ekran boyu açmaq;</w:t>
      </w:r>
    </w:p>
    <w:p>
      <w:pPr>
        <w:pStyle w:val="BodyText"/>
        <w:spacing w:before="6"/>
        <w:ind w:left="395"/>
      </w:pPr>
      <w:r>
        <w:rPr/>
        <w:t>-sənədi bağlamaq.</w:t>
      </w:r>
    </w:p>
    <w:p>
      <w:pPr>
        <w:pStyle w:val="BodyText"/>
        <w:rPr>
          <w:sz w:val="36"/>
        </w:rPr>
      </w:pPr>
    </w:p>
    <w:p>
      <w:pPr>
        <w:pStyle w:val="ListParagraph"/>
        <w:numPr>
          <w:ilvl w:val="2"/>
          <w:numId w:val="4"/>
        </w:numPr>
        <w:tabs>
          <w:tab w:pos="2443" w:val="left" w:leader="none"/>
          <w:tab w:pos="2444" w:val="left" w:leader="none"/>
        </w:tabs>
        <w:spacing w:line="240" w:lineRule="auto" w:before="0" w:after="0"/>
        <w:ind w:left="2443" w:right="0" w:hanging="708"/>
        <w:jc w:val="left"/>
        <w:rPr>
          <w:b/>
          <w:sz w:val="22"/>
        </w:rPr>
      </w:pPr>
      <w:bookmarkStart w:name="_bookmark7" w:id="13"/>
      <w:bookmarkEnd w:id="13"/>
      <w:r>
        <w:rPr/>
      </w:r>
      <w:bookmarkStart w:name="_bookmark7" w:id="14"/>
      <w:bookmarkEnd w:id="14"/>
      <w:r>
        <w:rPr>
          <w:b/>
          <w:sz w:val="22"/>
        </w:rPr>
        <w:t>ƏMR</w:t>
      </w:r>
      <w:r>
        <w:rPr>
          <w:b/>
          <w:sz w:val="22"/>
        </w:rPr>
        <w:t>LƏR</w:t>
      </w:r>
      <w:r>
        <w:rPr>
          <w:b/>
          <w:spacing w:val="1"/>
          <w:sz w:val="22"/>
        </w:rPr>
        <w:t> </w:t>
      </w:r>
      <w:r>
        <w:rPr>
          <w:b/>
          <w:sz w:val="22"/>
        </w:rPr>
        <w:t>MENYUSU</w:t>
      </w:r>
    </w:p>
    <w:p>
      <w:pPr>
        <w:pStyle w:val="BodyText"/>
        <w:spacing w:line="247" w:lineRule="auto" w:before="121"/>
        <w:ind w:left="112" w:right="273" w:firstLine="283"/>
        <w:jc w:val="both"/>
      </w:pPr>
      <w:r>
        <w:rPr/>
        <w:t>Microsoft Word mətn prosessorunda tərtib olunan sənəd üzərində müxtəlif əməliyyatlar aparmaq- sənədi yaratmaq, açmaq, bağlamaq, sənəddə yığılan mətni nizamlamaq, formatlaşdırmaq, müxtəlif düzəlişlər aparmaq, çədvəllər, şəkillər və digər obyektlər qurmaq və s. məqsədi ilə əmrlər menyusundan istifadə edilir. Əmrlər menyusunda hər hansı bir əmri aktivləşdirmək üçün </w:t>
      </w:r>
      <w:r>
        <w:rPr>
          <w:spacing w:val="-4"/>
        </w:rPr>
        <w:t>ya </w:t>
      </w:r>
      <w:r>
        <w:rPr/>
        <w:t>MOUSE-nin göstərijisi həmin əmrin üzərinə gətirilir və sol düyməsi bir dəfə basılır və yaxudda klaviaturanın [Alt] düyməsi ilə əmrlər menyusunda aktivləşdiriləjək əmrin altından xətt çəkilmiş hərfi birgə basılır.(Məs. [alt]+[F]-</w:t>
      </w:r>
      <w:r>
        <w:rPr>
          <w:b/>
          <w:u w:val="thick"/>
        </w:rPr>
        <w:t>F</w:t>
      </w:r>
      <w:r>
        <w:rPr>
          <w:b/>
        </w:rPr>
        <w:t>ayl </w:t>
      </w:r>
      <w:r>
        <w:rPr/>
        <w:t>menyusunu aktivləşdirir.) Bu zaman ekrana seçilmiş əmrin aləmrlərindən ibarət </w:t>
      </w:r>
      <w:r>
        <w:rPr>
          <w:spacing w:val="-3"/>
        </w:rPr>
        <w:t>yeni </w:t>
      </w:r>
      <w:r>
        <w:rPr/>
        <w:t>əmrlər menyusu</w:t>
      </w:r>
      <w:r>
        <w:rPr>
          <w:spacing w:val="-8"/>
        </w:rPr>
        <w:t> </w:t>
      </w:r>
      <w:r>
        <w:rPr/>
        <w:t>çıxır.</w:t>
      </w:r>
    </w:p>
    <w:p>
      <w:pPr>
        <w:spacing w:after="0" w:line="247" w:lineRule="auto"/>
        <w:jc w:val="both"/>
        <w:sectPr>
          <w:pgSz w:w="8400" w:h="11910"/>
          <w:pgMar w:header="576" w:footer="967" w:top="780" w:bottom="1160" w:left="740" w:right="1140"/>
        </w:sectPr>
      </w:pPr>
    </w:p>
    <w:p>
      <w:pPr>
        <w:pStyle w:val="BodyText"/>
        <w:spacing w:before="7"/>
        <w:rPr>
          <w:sz w:val="9"/>
        </w:rPr>
      </w:pPr>
    </w:p>
    <w:p>
      <w:pPr>
        <w:pStyle w:val="ListParagraph"/>
        <w:numPr>
          <w:ilvl w:val="2"/>
          <w:numId w:val="4"/>
        </w:numPr>
        <w:tabs>
          <w:tab w:pos="2912" w:val="left" w:leader="none"/>
          <w:tab w:pos="2913" w:val="left" w:leader="none"/>
        </w:tabs>
        <w:spacing w:line="240" w:lineRule="auto" w:before="92" w:after="0"/>
        <w:ind w:left="2912" w:right="0" w:hanging="708"/>
        <w:jc w:val="left"/>
        <w:rPr>
          <w:b/>
          <w:sz w:val="22"/>
        </w:rPr>
      </w:pPr>
      <w:bookmarkStart w:name="_bookmark8" w:id="15"/>
      <w:bookmarkEnd w:id="15"/>
      <w:r>
        <w:rPr/>
      </w:r>
      <w:bookmarkStart w:name="_bookmark8" w:id="16"/>
      <w:bookmarkEnd w:id="16"/>
      <w:r>
        <w:rPr>
          <w:b/>
          <w:sz w:val="22"/>
        </w:rPr>
        <w:t>ME</w:t>
      </w:r>
      <w:r>
        <w:rPr>
          <w:b/>
          <w:sz w:val="22"/>
        </w:rPr>
        <w:t>NYU</w:t>
      </w:r>
      <w:r>
        <w:rPr>
          <w:b/>
          <w:spacing w:val="-1"/>
          <w:sz w:val="22"/>
        </w:rPr>
        <w:t> </w:t>
      </w:r>
      <w:r>
        <w:rPr>
          <w:b/>
          <w:sz w:val="22"/>
        </w:rPr>
        <w:t>SƏTRİ</w:t>
      </w:r>
    </w:p>
    <w:p>
      <w:pPr>
        <w:pStyle w:val="BodyText"/>
        <w:spacing w:before="7"/>
        <w:rPr>
          <w:b/>
          <w:sz w:val="10"/>
        </w:rPr>
      </w:pPr>
      <w:r>
        <w:rPr/>
        <w:drawing>
          <wp:anchor distT="0" distB="0" distL="0" distR="0" allowOverlap="1" layoutInCell="1" locked="0" behindDoc="0" simplePos="0" relativeHeight="1288">
            <wp:simplePos x="0" y="0"/>
            <wp:positionH relativeFrom="page">
              <wp:posOffset>900430</wp:posOffset>
            </wp:positionH>
            <wp:positionV relativeFrom="paragraph">
              <wp:posOffset>102478</wp:posOffset>
            </wp:positionV>
            <wp:extent cx="3902258" cy="154304"/>
            <wp:effectExtent l="0" t="0" r="0" b="0"/>
            <wp:wrapTopAndBottom/>
            <wp:docPr id="23" name="image8.png" descr=""/>
            <wp:cNvGraphicFramePr>
              <a:graphicFrameLocks noChangeAspect="1"/>
            </wp:cNvGraphicFramePr>
            <a:graphic>
              <a:graphicData uri="http://schemas.openxmlformats.org/drawingml/2006/picture">
                <pic:pic>
                  <pic:nvPicPr>
                    <pic:cNvPr id="24" name="image8.png"/>
                    <pic:cNvPicPr/>
                  </pic:nvPicPr>
                  <pic:blipFill>
                    <a:blip r:embed="rId16" cstate="print"/>
                    <a:stretch>
                      <a:fillRect/>
                    </a:stretch>
                  </pic:blipFill>
                  <pic:spPr>
                    <a:xfrm>
                      <a:off x="0" y="0"/>
                      <a:ext cx="3902258" cy="154304"/>
                    </a:xfrm>
                    <a:prstGeom prst="rect">
                      <a:avLst/>
                    </a:prstGeom>
                  </pic:spPr>
                </pic:pic>
              </a:graphicData>
            </a:graphic>
          </wp:anchor>
        </w:drawing>
      </w:r>
    </w:p>
    <w:p>
      <w:pPr>
        <w:pStyle w:val="BodyText"/>
        <w:rPr>
          <w:b/>
          <w:sz w:val="22"/>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020"/>
        <w:gridCol w:w="4005"/>
      </w:tblGrid>
      <w:tr>
        <w:trPr>
          <w:trHeight w:val="480" w:hRule="exact"/>
        </w:trPr>
        <w:tc>
          <w:tcPr>
            <w:tcW w:w="994" w:type="dxa"/>
          </w:tcPr>
          <w:p>
            <w:pPr>
              <w:pStyle w:val="TableParagraph"/>
              <w:spacing w:before="0"/>
              <w:ind w:left="23"/>
              <w:rPr>
                <w:sz w:val="20"/>
              </w:rPr>
            </w:pPr>
            <w:r>
              <w:rPr>
                <w:sz w:val="20"/>
              </w:rPr>
              <w:t>Fayl</w:t>
            </w:r>
          </w:p>
        </w:tc>
        <w:tc>
          <w:tcPr>
            <w:tcW w:w="1020" w:type="dxa"/>
          </w:tcPr>
          <w:p>
            <w:pPr>
              <w:pStyle w:val="TableParagraph"/>
              <w:spacing w:before="0"/>
              <w:ind w:left="23"/>
              <w:rPr>
                <w:sz w:val="20"/>
              </w:rPr>
            </w:pPr>
            <w:r>
              <w:rPr>
                <w:sz w:val="20"/>
              </w:rPr>
              <w:t>Fayl</w:t>
            </w:r>
          </w:p>
        </w:tc>
        <w:tc>
          <w:tcPr>
            <w:tcW w:w="4005" w:type="dxa"/>
          </w:tcPr>
          <w:p>
            <w:pPr>
              <w:pStyle w:val="TableParagraph"/>
              <w:spacing w:line="244" w:lineRule="auto" w:before="0"/>
              <w:ind w:left="23" w:right="23"/>
              <w:rPr>
                <w:sz w:val="20"/>
              </w:rPr>
            </w:pPr>
            <w:r>
              <w:rPr>
                <w:sz w:val="20"/>
              </w:rPr>
              <w:t>Sənəd və fayllar üzərində əməliyyatları ijra etmək</w:t>
            </w:r>
          </w:p>
        </w:tc>
      </w:tr>
      <w:tr>
        <w:trPr>
          <w:trHeight w:val="245" w:hRule="exact"/>
        </w:trPr>
        <w:tc>
          <w:tcPr>
            <w:tcW w:w="994" w:type="dxa"/>
          </w:tcPr>
          <w:p>
            <w:pPr>
              <w:pStyle w:val="TableParagraph"/>
              <w:spacing w:before="0"/>
              <w:ind w:left="23"/>
              <w:rPr>
                <w:sz w:val="20"/>
              </w:rPr>
            </w:pPr>
            <w:r>
              <w:rPr>
                <w:sz w:val="20"/>
              </w:rPr>
              <w:t>Pravka</w:t>
            </w:r>
          </w:p>
        </w:tc>
        <w:tc>
          <w:tcPr>
            <w:tcW w:w="1020" w:type="dxa"/>
          </w:tcPr>
          <w:p>
            <w:pPr>
              <w:pStyle w:val="TableParagraph"/>
              <w:spacing w:before="0"/>
              <w:ind w:left="23"/>
              <w:rPr>
                <w:sz w:val="20"/>
              </w:rPr>
            </w:pPr>
            <w:r>
              <w:rPr>
                <w:sz w:val="20"/>
              </w:rPr>
              <w:t>Redaktə</w:t>
            </w:r>
          </w:p>
        </w:tc>
        <w:tc>
          <w:tcPr>
            <w:tcW w:w="4005" w:type="dxa"/>
          </w:tcPr>
          <w:p>
            <w:pPr>
              <w:pStyle w:val="TableParagraph"/>
              <w:spacing w:before="0"/>
              <w:ind w:left="23"/>
              <w:rPr>
                <w:sz w:val="20"/>
              </w:rPr>
            </w:pPr>
            <w:r>
              <w:rPr>
                <w:sz w:val="20"/>
              </w:rPr>
              <w:t>Sənəddə müxtəlif düzəlişləri yerinə yetirmək</w:t>
            </w:r>
          </w:p>
        </w:tc>
      </w:tr>
      <w:tr>
        <w:trPr>
          <w:trHeight w:val="480" w:hRule="exact"/>
        </w:trPr>
        <w:tc>
          <w:tcPr>
            <w:tcW w:w="994" w:type="dxa"/>
          </w:tcPr>
          <w:p>
            <w:pPr>
              <w:pStyle w:val="TableParagraph"/>
              <w:spacing w:before="0"/>
              <w:ind w:left="23"/>
              <w:rPr>
                <w:sz w:val="20"/>
              </w:rPr>
            </w:pPr>
            <w:r>
              <w:rPr>
                <w:sz w:val="20"/>
              </w:rPr>
              <w:t>Vid</w:t>
            </w:r>
          </w:p>
        </w:tc>
        <w:tc>
          <w:tcPr>
            <w:tcW w:w="1020" w:type="dxa"/>
          </w:tcPr>
          <w:p>
            <w:pPr>
              <w:pStyle w:val="TableParagraph"/>
              <w:spacing w:before="0"/>
              <w:ind w:left="23"/>
              <w:rPr>
                <w:sz w:val="20"/>
              </w:rPr>
            </w:pPr>
            <w:r>
              <w:rPr>
                <w:sz w:val="20"/>
              </w:rPr>
              <w:t>Görünüş</w:t>
            </w:r>
          </w:p>
        </w:tc>
        <w:tc>
          <w:tcPr>
            <w:tcW w:w="4005" w:type="dxa"/>
          </w:tcPr>
          <w:p>
            <w:pPr>
              <w:pStyle w:val="TableParagraph"/>
              <w:spacing w:line="244" w:lineRule="auto" w:before="0"/>
              <w:ind w:left="23" w:right="23"/>
              <w:rPr>
                <w:sz w:val="20"/>
              </w:rPr>
            </w:pPr>
            <w:r>
              <w:rPr>
                <w:sz w:val="20"/>
              </w:rPr>
              <w:t>Sənədin və işçi pənjərənin görünüş recimlərini idarə etmək</w:t>
            </w:r>
          </w:p>
        </w:tc>
      </w:tr>
      <w:tr>
        <w:trPr>
          <w:trHeight w:val="245" w:hRule="exact"/>
        </w:trPr>
        <w:tc>
          <w:tcPr>
            <w:tcW w:w="994" w:type="dxa"/>
          </w:tcPr>
          <w:p>
            <w:pPr>
              <w:pStyle w:val="TableParagraph"/>
              <w:spacing w:before="0"/>
              <w:ind w:left="23"/>
              <w:rPr>
                <w:sz w:val="20"/>
              </w:rPr>
            </w:pPr>
            <w:r>
              <w:rPr>
                <w:sz w:val="20"/>
              </w:rPr>
              <w:t>Vstavka</w:t>
            </w:r>
          </w:p>
        </w:tc>
        <w:tc>
          <w:tcPr>
            <w:tcW w:w="1020" w:type="dxa"/>
          </w:tcPr>
          <w:p>
            <w:pPr>
              <w:pStyle w:val="TableParagraph"/>
              <w:spacing w:before="0"/>
              <w:ind w:left="23"/>
              <w:rPr>
                <w:sz w:val="20"/>
              </w:rPr>
            </w:pPr>
            <w:r>
              <w:rPr>
                <w:sz w:val="20"/>
              </w:rPr>
              <w:t>Əlavəetmə</w:t>
            </w:r>
          </w:p>
        </w:tc>
        <w:tc>
          <w:tcPr>
            <w:tcW w:w="4005" w:type="dxa"/>
          </w:tcPr>
          <w:p>
            <w:pPr>
              <w:pStyle w:val="TableParagraph"/>
              <w:spacing w:before="0"/>
              <w:ind w:left="23"/>
              <w:rPr>
                <w:sz w:val="20"/>
              </w:rPr>
            </w:pPr>
            <w:r>
              <w:rPr>
                <w:sz w:val="20"/>
              </w:rPr>
              <w:t>Sənədə müxtəlif komponentlərin əlavə edilməsi</w:t>
            </w:r>
          </w:p>
        </w:tc>
      </w:tr>
      <w:tr>
        <w:trPr>
          <w:trHeight w:val="480" w:hRule="exact"/>
        </w:trPr>
        <w:tc>
          <w:tcPr>
            <w:tcW w:w="994" w:type="dxa"/>
          </w:tcPr>
          <w:p>
            <w:pPr>
              <w:pStyle w:val="TableParagraph"/>
              <w:spacing w:before="0"/>
              <w:ind w:left="23"/>
              <w:rPr>
                <w:sz w:val="20"/>
              </w:rPr>
            </w:pPr>
            <w:r>
              <w:rPr>
                <w:sz w:val="20"/>
              </w:rPr>
              <w:t>Format</w:t>
            </w:r>
          </w:p>
        </w:tc>
        <w:tc>
          <w:tcPr>
            <w:tcW w:w="1020" w:type="dxa"/>
          </w:tcPr>
          <w:p>
            <w:pPr>
              <w:pStyle w:val="TableParagraph"/>
              <w:spacing w:line="244" w:lineRule="auto" w:before="0"/>
              <w:ind w:left="23" w:right="11"/>
              <w:rPr>
                <w:sz w:val="20"/>
              </w:rPr>
            </w:pPr>
            <w:r>
              <w:rPr>
                <w:sz w:val="20"/>
              </w:rPr>
              <w:t>Formatlaşdı rmaq</w:t>
            </w:r>
          </w:p>
        </w:tc>
        <w:tc>
          <w:tcPr>
            <w:tcW w:w="4005" w:type="dxa"/>
          </w:tcPr>
          <w:p>
            <w:pPr>
              <w:pStyle w:val="TableParagraph"/>
              <w:spacing w:before="0"/>
              <w:ind w:left="23"/>
              <w:rPr>
                <w:sz w:val="20"/>
              </w:rPr>
            </w:pPr>
            <w:r>
              <w:rPr>
                <w:sz w:val="20"/>
              </w:rPr>
              <w:t>Sənədin müxtəlif hissələrinin formatlaşdırılması</w:t>
            </w:r>
          </w:p>
        </w:tc>
      </w:tr>
      <w:tr>
        <w:trPr>
          <w:trHeight w:val="481" w:hRule="exact"/>
        </w:trPr>
        <w:tc>
          <w:tcPr>
            <w:tcW w:w="994" w:type="dxa"/>
          </w:tcPr>
          <w:p>
            <w:pPr>
              <w:pStyle w:val="TableParagraph"/>
              <w:ind w:left="23"/>
              <w:rPr>
                <w:sz w:val="20"/>
              </w:rPr>
            </w:pPr>
            <w:r>
              <w:rPr>
                <w:sz w:val="20"/>
              </w:rPr>
              <w:t>Servis</w:t>
            </w:r>
          </w:p>
        </w:tc>
        <w:tc>
          <w:tcPr>
            <w:tcW w:w="1020" w:type="dxa"/>
          </w:tcPr>
          <w:p>
            <w:pPr>
              <w:pStyle w:val="TableParagraph"/>
              <w:ind w:left="23"/>
              <w:rPr>
                <w:sz w:val="20"/>
              </w:rPr>
            </w:pPr>
            <w:r>
              <w:rPr>
                <w:sz w:val="20"/>
              </w:rPr>
              <w:t>Xidmətlər</w:t>
            </w:r>
          </w:p>
        </w:tc>
        <w:tc>
          <w:tcPr>
            <w:tcW w:w="4005" w:type="dxa"/>
          </w:tcPr>
          <w:p>
            <w:pPr>
              <w:pStyle w:val="TableParagraph"/>
              <w:spacing w:line="244" w:lineRule="auto"/>
              <w:ind w:left="23" w:right="11"/>
              <w:rPr>
                <w:sz w:val="20"/>
              </w:rPr>
            </w:pPr>
            <w:r>
              <w:rPr>
                <w:sz w:val="20"/>
              </w:rPr>
              <w:t>Müxtəlif xidmətediji əməliyyatların ijrasını</w:t>
            </w:r>
            <w:r>
              <w:rPr>
                <w:spacing w:val="-36"/>
                <w:sz w:val="20"/>
              </w:rPr>
              <w:t> </w:t>
            </w:r>
            <w:r>
              <w:rPr>
                <w:sz w:val="20"/>
              </w:rPr>
              <w:t>təmin etmək</w:t>
            </w:r>
          </w:p>
        </w:tc>
      </w:tr>
      <w:tr>
        <w:trPr>
          <w:trHeight w:val="245" w:hRule="exact"/>
        </w:trPr>
        <w:tc>
          <w:tcPr>
            <w:tcW w:w="994" w:type="dxa"/>
          </w:tcPr>
          <w:p>
            <w:pPr>
              <w:pStyle w:val="TableParagraph"/>
              <w:spacing w:before="0"/>
              <w:ind w:left="23"/>
              <w:rPr>
                <w:sz w:val="20"/>
              </w:rPr>
            </w:pPr>
            <w:r>
              <w:rPr>
                <w:sz w:val="20"/>
              </w:rPr>
              <w:t>Tabliüa</w:t>
            </w:r>
          </w:p>
        </w:tc>
        <w:tc>
          <w:tcPr>
            <w:tcW w:w="1020" w:type="dxa"/>
          </w:tcPr>
          <w:p>
            <w:pPr>
              <w:pStyle w:val="TableParagraph"/>
              <w:spacing w:before="0"/>
              <w:ind w:left="23"/>
              <w:rPr>
                <w:sz w:val="20"/>
              </w:rPr>
            </w:pPr>
            <w:r>
              <w:rPr>
                <w:sz w:val="20"/>
              </w:rPr>
              <w:t>Jədvəl</w:t>
            </w:r>
          </w:p>
        </w:tc>
        <w:tc>
          <w:tcPr>
            <w:tcW w:w="4005" w:type="dxa"/>
          </w:tcPr>
          <w:p>
            <w:pPr>
              <w:pStyle w:val="TableParagraph"/>
              <w:spacing w:before="0"/>
              <w:ind w:left="23"/>
              <w:rPr>
                <w:sz w:val="20"/>
              </w:rPr>
            </w:pPr>
            <w:r>
              <w:rPr>
                <w:sz w:val="20"/>
              </w:rPr>
              <w:t>Jədvəllərin tərtibatı</w:t>
            </w:r>
          </w:p>
        </w:tc>
      </w:tr>
      <w:tr>
        <w:trPr>
          <w:trHeight w:val="245" w:hRule="exact"/>
        </w:trPr>
        <w:tc>
          <w:tcPr>
            <w:tcW w:w="994" w:type="dxa"/>
          </w:tcPr>
          <w:p>
            <w:pPr>
              <w:pStyle w:val="TableParagraph"/>
              <w:spacing w:before="0"/>
              <w:ind w:left="23"/>
              <w:rPr>
                <w:sz w:val="20"/>
              </w:rPr>
            </w:pPr>
            <w:r>
              <w:rPr>
                <w:sz w:val="20"/>
              </w:rPr>
              <w:t>Okno</w:t>
            </w:r>
          </w:p>
        </w:tc>
        <w:tc>
          <w:tcPr>
            <w:tcW w:w="1020" w:type="dxa"/>
          </w:tcPr>
          <w:p>
            <w:pPr>
              <w:pStyle w:val="TableParagraph"/>
              <w:spacing w:before="0"/>
              <w:ind w:left="23"/>
              <w:rPr>
                <w:sz w:val="20"/>
              </w:rPr>
            </w:pPr>
            <w:r>
              <w:rPr>
                <w:sz w:val="20"/>
              </w:rPr>
              <w:t>Pənjərə</w:t>
            </w:r>
          </w:p>
        </w:tc>
        <w:tc>
          <w:tcPr>
            <w:tcW w:w="4005" w:type="dxa"/>
          </w:tcPr>
          <w:p>
            <w:pPr>
              <w:pStyle w:val="TableParagraph"/>
              <w:spacing w:before="0"/>
              <w:ind w:left="23"/>
              <w:rPr>
                <w:sz w:val="20"/>
              </w:rPr>
            </w:pPr>
            <w:r>
              <w:rPr>
                <w:sz w:val="20"/>
              </w:rPr>
              <w:t>Pənjərələrlə iş</w:t>
            </w:r>
          </w:p>
        </w:tc>
      </w:tr>
      <w:tr>
        <w:trPr>
          <w:trHeight w:val="245" w:hRule="exact"/>
        </w:trPr>
        <w:tc>
          <w:tcPr>
            <w:tcW w:w="994" w:type="dxa"/>
          </w:tcPr>
          <w:p>
            <w:pPr>
              <w:pStyle w:val="TableParagraph"/>
              <w:spacing w:before="0"/>
              <w:ind w:left="23"/>
              <w:rPr>
                <w:sz w:val="20"/>
              </w:rPr>
            </w:pPr>
            <w:r>
              <w:rPr>
                <w:sz w:val="20"/>
              </w:rPr>
              <w:t>Spravka</w:t>
            </w:r>
          </w:p>
        </w:tc>
        <w:tc>
          <w:tcPr>
            <w:tcW w:w="1020" w:type="dxa"/>
          </w:tcPr>
          <w:p>
            <w:pPr>
              <w:pStyle w:val="TableParagraph"/>
              <w:spacing w:before="0"/>
              <w:ind w:left="23"/>
              <w:rPr>
                <w:sz w:val="20"/>
              </w:rPr>
            </w:pPr>
            <w:r>
              <w:rPr>
                <w:sz w:val="20"/>
              </w:rPr>
              <w:t>Məlumat</w:t>
            </w:r>
          </w:p>
        </w:tc>
        <w:tc>
          <w:tcPr>
            <w:tcW w:w="4005" w:type="dxa"/>
          </w:tcPr>
          <w:p>
            <w:pPr>
              <w:pStyle w:val="TableParagraph"/>
              <w:spacing w:before="0"/>
              <w:ind w:left="23"/>
              <w:rPr>
                <w:sz w:val="20"/>
              </w:rPr>
            </w:pPr>
            <w:r>
              <w:rPr>
                <w:sz w:val="20"/>
              </w:rPr>
              <w:t>Məlumatlar sistemindən istifadə etmək.</w:t>
            </w:r>
          </w:p>
        </w:tc>
      </w:tr>
    </w:tbl>
    <w:p>
      <w:pPr>
        <w:pStyle w:val="BodyText"/>
        <w:rPr>
          <w:b/>
        </w:rPr>
      </w:pPr>
    </w:p>
    <w:p>
      <w:pPr>
        <w:pStyle w:val="ListParagraph"/>
        <w:numPr>
          <w:ilvl w:val="2"/>
          <w:numId w:val="4"/>
        </w:numPr>
        <w:tabs>
          <w:tab w:pos="3046" w:val="left" w:leader="none"/>
          <w:tab w:pos="3047" w:val="left" w:leader="none"/>
        </w:tabs>
        <w:spacing w:line="240" w:lineRule="auto" w:before="159" w:after="0"/>
        <w:ind w:left="3047" w:right="0" w:hanging="709"/>
        <w:jc w:val="left"/>
        <w:rPr>
          <w:b/>
          <w:sz w:val="22"/>
        </w:rPr>
      </w:pPr>
      <w:bookmarkStart w:name="_bookmark9" w:id="17"/>
      <w:bookmarkEnd w:id="17"/>
      <w:r>
        <w:rPr/>
      </w:r>
      <w:bookmarkStart w:name="_bookmark9" w:id="18"/>
      <w:bookmarkEnd w:id="18"/>
      <w:r>
        <w:rPr>
          <w:b/>
          <w:sz w:val="22"/>
        </w:rPr>
        <w:t>ME</w:t>
      </w:r>
      <w:r>
        <w:rPr>
          <w:b/>
          <w:sz w:val="22"/>
        </w:rPr>
        <w:t>NYULAR</w:t>
      </w:r>
    </w:p>
    <w:p>
      <w:pPr>
        <w:pStyle w:val="Heading4"/>
        <w:spacing w:before="121"/>
        <w:ind w:left="562" w:firstLine="0"/>
        <w:rPr>
          <w:i/>
          <w:u w:val="none"/>
        </w:rPr>
      </w:pPr>
      <w:r>
        <w:rPr>
          <w:i/>
          <w:u w:val="thick"/>
        </w:rPr>
        <w:t>F</w:t>
      </w:r>
      <w:r>
        <w:rPr>
          <w:i/>
          <w:u w:val="none"/>
        </w:rPr>
        <w:t>ayl -  faylların (sənədin) idarə edilməsi əmrləri</w:t>
      </w:r>
    </w:p>
    <w:p>
      <w:pPr>
        <w:pStyle w:val="BodyText"/>
        <w:spacing w:line="247" w:lineRule="auto" w:before="2"/>
        <w:ind w:left="278" w:right="2814" w:firstLine="283"/>
        <w:jc w:val="both"/>
      </w:pPr>
      <w:r>
        <w:rPr/>
        <w:drawing>
          <wp:anchor distT="0" distB="0" distL="0" distR="0" allowOverlap="1" layoutInCell="1" locked="0" behindDoc="0" simplePos="0" relativeHeight="1312">
            <wp:simplePos x="0" y="0"/>
            <wp:positionH relativeFrom="page">
              <wp:posOffset>3195954</wp:posOffset>
            </wp:positionH>
            <wp:positionV relativeFrom="paragraph">
              <wp:posOffset>37123</wp:posOffset>
            </wp:positionV>
            <wp:extent cx="1522095" cy="1828800"/>
            <wp:effectExtent l="0" t="0" r="0" b="0"/>
            <wp:wrapNone/>
            <wp:docPr id="25" name="image9.png" descr=""/>
            <wp:cNvGraphicFramePr>
              <a:graphicFrameLocks noChangeAspect="1"/>
            </wp:cNvGraphicFramePr>
            <a:graphic>
              <a:graphicData uri="http://schemas.openxmlformats.org/drawingml/2006/picture">
                <pic:pic>
                  <pic:nvPicPr>
                    <pic:cNvPr id="26" name="image9.png"/>
                    <pic:cNvPicPr/>
                  </pic:nvPicPr>
                  <pic:blipFill>
                    <a:blip r:embed="rId17" cstate="print"/>
                    <a:stretch>
                      <a:fillRect/>
                    </a:stretch>
                  </pic:blipFill>
                  <pic:spPr>
                    <a:xfrm>
                      <a:off x="0" y="0"/>
                      <a:ext cx="1522095" cy="1828800"/>
                    </a:xfrm>
                    <a:prstGeom prst="rect">
                      <a:avLst/>
                    </a:prstGeom>
                  </pic:spPr>
                </pic:pic>
              </a:graphicData>
            </a:graphic>
          </wp:anchor>
        </w:drawing>
      </w:r>
      <w:r>
        <w:rPr/>
        <w:t>Bu menyu əmrini seçmək üçun MOUSE-nin çubuğu əmrin üzərinə gətirilir, sol düymə basılır, yaxud da klaviaturadan [alt]+[F] düymə- ləri basılır. Ekrana </w:t>
      </w:r>
      <w:r>
        <w:rPr>
          <w:spacing w:val="-3"/>
        </w:rPr>
        <w:t>yeni </w:t>
      </w:r>
      <w:r>
        <w:rPr/>
        <w:t>bir əmrlər menyusu çıxır ki, bu əmrlərdən istifadə etməklə sənəd üzərində aşağıdakı əməliyyatları yerinə yetirmək</w:t>
      </w:r>
      <w:r>
        <w:rPr>
          <w:spacing w:val="-12"/>
        </w:rPr>
        <w:t> </w:t>
      </w:r>
      <w:r>
        <w:rPr/>
        <w:t>olar:</w:t>
      </w:r>
    </w:p>
    <w:p>
      <w:pPr>
        <w:pStyle w:val="BodyText"/>
        <w:rPr>
          <w:sz w:val="20"/>
        </w:rPr>
      </w:pPr>
    </w:p>
    <w:p>
      <w:pPr>
        <w:pStyle w:val="BodyText"/>
        <w:spacing w:before="9"/>
        <w:rPr>
          <w:sz w:val="13"/>
        </w:rPr>
      </w:pPr>
    </w:p>
    <w:tbl>
      <w:tblPr>
        <w:tblW w:w="0" w:type="auto"/>
        <w:jc w:val="left"/>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18"/>
        <w:gridCol w:w="1617"/>
      </w:tblGrid>
      <w:tr>
        <w:trPr>
          <w:trHeight w:val="245" w:hRule="exact"/>
        </w:trPr>
        <w:tc>
          <w:tcPr>
            <w:tcW w:w="4318" w:type="dxa"/>
            <w:tcBorders>
              <w:left w:val="single" w:sz="2" w:space="0" w:color="000000"/>
              <w:right w:val="single" w:sz="8" w:space="0" w:color="808080"/>
            </w:tcBorders>
          </w:tcPr>
          <w:p>
            <w:pPr>
              <w:pStyle w:val="TableParagraph"/>
              <w:spacing w:before="3"/>
              <w:ind w:left="25"/>
              <w:rPr>
                <w:b/>
                <w:sz w:val="20"/>
              </w:rPr>
            </w:pPr>
            <w:r>
              <w:rPr>
                <w:b/>
                <w:sz w:val="20"/>
              </w:rPr>
              <w:t>Yeni sənədin yaradılması</w:t>
            </w:r>
          </w:p>
        </w:tc>
        <w:tc>
          <w:tcPr>
            <w:tcW w:w="1617" w:type="dxa"/>
            <w:tcBorders>
              <w:left w:val="single" w:sz="8" w:space="0" w:color="808080"/>
              <w:right w:val="single" w:sz="2" w:space="0" w:color="000000"/>
            </w:tcBorders>
          </w:tcPr>
          <w:p>
            <w:pPr>
              <w:pStyle w:val="TableParagraph"/>
              <w:spacing w:before="3"/>
              <w:ind w:left="100"/>
              <w:rPr>
                <w:b/>
                <w:sz w:val="20"/>
              </w:rPr>
            </w:pPr>
            <w:r>
              <w:rPr>
                <w:b/>
                <w:sz w:val="20"/>
              </w:rPr>
              <w:t>Sozdatğ</w:t>
            </w:r>
          </w:p>
        </w:tc>
      </w:tr>
      <w:tr>
        <w:trPr>
          <w:trHeight w:val="252" w:hRule="exact"/>
        </w:trPr>
        <w:tc>
          <w:tcPr>
            <w:tcW w:w="4318" w:type="dxa"/>
            <w:tcBorders>
              <w:right w:val="single" w:sz="8" w:space="0" w:color="000000"/>
            </w:tcBorders>
          </w:tcPr>
          <w:p>
            <w:pPr>
              <w:pStyle w:val="TableParagraph"/>
              <w:spacing w:before="3"/>
              <w:ind w:left="25"/>
              <w:rPr>
                <w:sz w:val="20"/>
              </w:rPr>
            </w:pPr>
            <w:r>
              <w:rPr>
                <w:sz w:val="20"/>
              </w:rPr>
              <w:t>Mövjud sənədin saxlandığı faylın açılması</w:t>
            </w:r>
          </w:p>
        </w:tc>
        <w:tc>
          <w:tcPr>
            <w:tcW w:w="1617" w:type="dxa"/>
            <w:tcBorders>
              <w:left w:val="single" w:sz="8" w:space="0" w:color="000000"/>
            </w:tcBorders>
          </w:tcPr>
          <w:p>
            <w:pPr>
              <w:pStyle w:val="TableParagraph"/>
              <w:spacing w:before="3"/>
              <w:rPr>
                <w:sz w:val="20"/>
              </w:rPr>
            </w:pPr>
            <w:r>
              <w:rPr>
                <w:sz w:val="20"/>
              </w:rPr>
              <w:t>Otkrıtğ</w:t>
            </w:r>
          </w:p>
        </w:tc>
      </w:tr>
      <w:tr>
        <w:trPr>
          <w:trHeight w:val="254" w:hRule="exact"/>
        </w:trPr>
        <w:tc>
          <w:tcPr>
            <w:tcW w:w="4318" w:type="dxa"/>
            <w:tcBorders>
              <w:right w:val="single" w:sz="8" w:space="0" w:color="000000"/>
            </w:tcBorders>
          </w:tcPr>
          <w:p>
            <w:pPr>
              <w:pStyle w:val="TableParagraph"/>
              <w:spacing w:before="5"/>
              <w:ind w:left="25"/>
              <w:rPr>
                <w:sz w:val="20"/>
              </w:rPr>
            </w:pPr>
            <w:r>
              <w:rPr>
                <w:sz w:val="20"/>
              </w:rPr>
              <w:t>Aktiv sənədin bağlanması</w:t>
            </w:r>
          </w:p>
        </w:tc>
        <w:tc>
          <w:tcPr>
            <w:tcW w:w="1617" w:type="dxa"/>
            <w:tcBorders>
              <w:left w:val="single" w:sz="8" w:space="0" w:color="000000"/>
            </w:tcBorders>
          </w:tcPr>
          <w:p>
            <w:pPr>
              <w:pStyle w:val="TableParagraph"/>
              <w:spacing w:before="5"/>
              <w:rPr>
                <w:sz w:val="20"/>
              </w:rPr>
            </w:pPr>
            <w:r>
              <w:rPr>
                <w:sz w:val="20"/>
              </w:rPr>
              <w:t>Zakrıtğ</w:t>
            </w:r>
          </w:p>
        </w:tc>
      </w:tr>
      <w:tr>
        <w:trPr>
          <w:trHeight w:val="254" w:hRule="exact"/>
        </w:trPr>
        <w:tc>
          <w:tcPr>
            <w:tcW w:w="4318" w:type="dxa"/>
            <w:tcBorders>
              <w:right w:val="single" w:sz="8" w:space="0" w:color="000000"/>
            </w:tcBorders>
          </w:tcPr>
          <w:p>
            <w:pPr>
              <w:pStyle w:val="TableParagraph"/>
              <w:spacing w:before="5"/>
              <w:ind w:left="25"/>
              <w:rPr>
                <w:sz w:val="20"/>
              </w:rPr>
            </w:pPr>
            <w:r>
              <w:rPr>
                <w:sz w:val="20"/>
              </w:rPr>
              <w:t>Sənədin fayla yazılması</w:t>
            </w:r>
          </w:p>
        </w:tc>
        <w:tc>
          <w:tcPr>
            <w:tcW w:w="1617" w:type="dxa"/>
            <w:tcBorders>
              <w:left w:val="single" w:sz="8" w:space="0" w:color="000000"/>
            </w:tcBorders>
          </w:tcPr>
          <w:p>
            <w:pPr>
              <w:pStyle w:val="TableParagraph"/>
              <w:spacing w:before="5"/>
              <w:rPr>
                <w:sz w:val="20"/>
              </w:rPr>
            </w:pPr>
            <w:r>
              <w:rPr>
                <w:sz w:val="20"/>
              </w:rPr>
              <w:t>Soxranitğ</w:t>
            </w:r>
          </w:p>
        </w:tc>
      </w:tr>
      <w:tr>
        <w:trPr>
          <w:trHeight w:val="252" w:hRule="exact"/>
        </w:trPr>
        <w:tc>
          <w:tcPr>
            <w:tcW w:w="4318" w:type="dxa"/>
            <w:tcBorders>
              <w:bottom w:val="single" w:sz="6" w:space="0" w:color="000000"/>
              <w:right w:val="single" w:sz="8" w:space="0" w:color="000000"/>
            </w:tcBorders>
          </w:tcPr>
          <w:p>
            <w:pPr>
              <w:pStyle w:val="TableParagraph"/>
              <w:spacing w:before="5"/>
              <w:ind w:left="25"/>
              <w:rPr>
                <w:sz w:val="20"/>
              </w:rPr>
            </w:pPr>
            <w:r>
              <w:rPr>
                <w:sz w:val="20"/>
              </w:rPr>
              <w:t>Sənədi saxlamaq üçün yeni faylın yaradılması</w:t>
            </w:r>
          </w:p>
        </w:tc>
        <w:tc>
          <w:tcPr>
            <w:tcW w:w="1617" w:type="dxa"/>
            <w:tcBorders>
              <w:left w:val="single" w:sz="8" w:space="0" w:color="000000"/>
              <w:bottom w:val="single" w:sz="6" w:space="0" w:color="000000"/>
            </w:tcBorders>
          </w:tcPr>
          <w:p>
            <w:pPr>
              <w:pStyle w:val="TableParagraph"/>
              <w:spacing w:before="5"/>
              <w:rPr>
                <w:sz w:val="20"/>
              </w:rPr>
            </w:pPr>
            <w:r>
              <w:rPr>
                <w:sz w:val="20"/>
              </w:rPr>
              <w:t>Soxranitğ kak</w:t>
            </w:r>
          </w:p>
        </w:tc>
      </w:tr>
    </w:tbl>
    <w:p>
      <w:pPr>
        <w:spacing w:after="0"/>
        <w:rPr>
          <w:sz w:val="20"/>
        </w:rPr>
        <w:sectPr>
          <w:pgSz w:w="8400" w:h="11910"/>
          <w:pgMar w:header="576" w:footer="967" w:top="780" w:bottom="1160" w:left="1140" w:right="740"/>
        </w:sectPr>
      </w:pPr>
    </w:p>
    <w:p>
      <w:pPr>
        <w:pStyle w:val="BodyText"/>
        <w:spacing w:before="9"/>
        <w:rPr>
          <w:sz w:val="4"/>
        </w:rPr>
      </w:pPr>
    </w:p>
    <w:tbl>
      <w:tblPr>
        <w:tblW w:w="0" w:type="auto"/>
        <w:jc w:val="left"/>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17"/>
        <w:gridCol w:w="1617"/>
      </w:tblGrid>
      <w:tr>
        <w:trPr>
          <w:trHeight w:val="488" w:hRule="exact"/>
        </w:trPr>
        <w:tc>
          <w:tcPr>
            <w:tcW w:w="4317" w:type="dxa"/>
            <w:tcBorders>
              <w:left w:val="single" w:sz="4" w:space="0" w:color="000000"/>
              <w:bottom w:val="single" w:sz="8" w:space="0" w:color="000000"/>
              <w:right w:val="single" w:sz="8" w:space="0" w:color="000000"/>
            </w:tcBorders>
          </w:tcPr>
          <w:p>
            <w:pPr>
              <w:pStyle w:val="TableParagraph"/>
              <w:spacing w:before="0"/>
              <w:ind w:left="25"/>
              <w:rPr>
                <w:sz w:val="20"/>
              </w:rPr>
            </w:pPr>
            <w:r>
              <w:rPr>
                <w:sz w:val="20"/>
              </w:rPr>
              <w:t>Sənədin  saytda saxlanılması</w:t>
            </w:r>
          </w:p>
        </w:tc>
        <w:tc>
          <w:tcPr>
            <w:tcW w:w="1617" w:type="dxa"/>
            <w:tcBorders>
              <w:left w:val="single" w:sz="8" w:space="0" w:color="000000"/>
              <w:bottom w:val="single" w:sz="8" w:space="0" w:color="000000"/>
              <w:right w:val="single" w:sz="4" w:space="0" w:color="000000"/>
            </w:tcBorders>
          </w:tcPr>
          <w:p>
            <w:pPr>
              <w:pStyle w:val="TableParagraph"/>
              <w:spacing w:line="244" w:lineRule="auto" w:before="0"/>
              <w:rPr>
                <w:sz w:val="20"/>
              </w:rPr>
            </w:pPr>
            <w:r>
              <w:rPr>
                <w:sz w:val="20"/>
              </w:rPr>
              <w:t>Soxranit kak veb straniüu</w:t>
            </w:r>
          </w:p>
        </w:tc>
      </w:tr>
      <w:tr>
        <w:trPr>
          <w:trHeight w:val="254" w:hRule="exact"/>
        </w:trPr>
        <w:tc>
          <w:tcPr>
            <w:tcW w:w="4317" w:type="dxa"/>
            <w:tcBorders>
              <w:top w:val="single" w:sz="8" w:space="0" w:color="000000"/>
              <w:left w:val="single" w:sz="4" w:space="0" w:color="000000"/>
              <w:bottom w:val="single" w:sz="8" w:space="0" w:color="000000"/>
              <w:right w:val="single" w:sz="8" w:space="0" w:color="000000"/>
            </w:tcBorders>
          </w:tcPr>
          <w:p>
            <w:pPr>
              <w:pStyle w:val="TableParagraph"/>
              <w:spacing w:before="0"/>
              <w:ind w:left="25"/>
              <w:rPr>
                <w:sz w:val="20"/>
              </w:rPr>
            </w:pPr>
            <w:r>
              <w:rPr>
                <w:sz w:val="20"/>
              </w:rPr>
              <w:t>Sənədin versiyasının saxlanılması, yaradılması</w:t>
            </w:r>
          </w:p>
        </w:tc>
        <w:tc>
          <w:tcPr>
            <w:tcW w:w="1617" w:type="dxa"/>
            <w:tcBorders>
              <w:top w:val="single" w:sz="8" w:space="0" w:color="000000"/>
              <w:left w:val="single" w:sz="8" w:space="0" w:color="000000"/>
              <w:bottom w:val="single" w:sz="8" w:space="0" w:color="000000"/>
              <w:right w:val="single" w:sz="4" w:space="0" w:color="000000"/>
            </w:tcBorders>
          </w:tcPr>
          <w:p>
            <w:pPr>
              <w:pStyle w:val="TableParagraph"/>
              <w:spacing w:before="0"/>
              <w:rPr>
                <w:sz w:val="20"/>
              </w:rPr>
            </w:pPr>
            <w:r>
              <w:rPr>
                <w:sz w:val="20"/>
              </w:rPr>
              <w:t>Versii..</w:t>
            </w:r>
          </w:p>
        </w:tc>
      </w:tr>
      <w:tr>
        <w:trPr>
          <w:trHeight w:val="490" w:hRule="exact"/>
        </w:trPr>
        <w:tc>
          <w:tcPr>
            <w:tcW w:w="4317" w:type="dxa"/>
            <w:tcBorders>
              <w:top w:val="single" w:sz="8" w:space="0" w:color="000000"/>
              <w:left w:val="single" w:sz="4" w:space="0" w:color="000000"/>
              <w:bottom w:val="single" w:sz="4" w:space="0" w:color="000000"/>
              <w:right w:val="single" w:sz="8" w:space="0" w:color="000000"/>
            </w:tcBorders>
          </w:tcPr>
          <w:p>
            <w:pPr>
              <w:pStyle w:val="TableParagraph"/>
              <w:spacing w:line="244" w:lineRule="auto" w:before="0"/>
              <w:ind w:left="25"/>
              <w:rPr>
                <w:sz w:val="20"/>
              </w:rPr>
            </w:pPr>
            <w:r>
              <w:rPr>
                <w:sz w:val="20"/>
              </w:rPr>
              <w:t>Sənəddə hər hansı bir simvol və ya simvollar qrupunun axtarılması</w:t>
            </w:r>
          </w:p>
        </w:tc>
        <w:tc>
          <w:tcPr>
            <w:tcW w:w="1617" w:type="dxa"/>
            <w:tcBorders>
              <w:top w:val="single" w:sz="8" w:space="0" w:color="000000"/>
              <w:left w:val="single" w:sz="8" w:space="0" w:color="000000"/>
              <w:bottom w:val="single" w:sz="4" w:space="0" w:color="000000"/>
              <w:right w:val="single" w:sz="4" w:space="0" w:color="000000"/>
            </w:tcBorders>
          </w:tcPr>
          <w:p>
            <w:pPr>
              <w:pStyle w:val="TableParagraph"/>
              <w:spacing w:before="0"/>
              <w:rPr>
                <w:sz w:val="20"/>
              </w:rPr>
            </w:pPr>
            <w:r>
              <w:rPr>
                <w:sz w:val="20"/>
              </w:rPr>
              <w:t>Nayti..</w:t>
            </w:r>
          </w:p>
        </w:tc>
      </w:tr>
      <w:tr>
        <w:trPr>
          <w:trHeight w:val="725" w:hRule="exact"/>
        </w:trPr>
        <w:tc>
          <w:tcPr>
            <w:tcW w:w="4317" w:type="dxa"/>
            <w:tcBorders>
              <w:top w:val="single" w:sz="4" w:space="0" w:color="000000"/>
              <w:left w:val="single" w:sz="4" w:space="0" w:color="000000"/>
              <w:bottom w:val="single" w:sz="4" w:space="0" w:color="000000"/>
              <w:right w:val="single" w:sz="8" w:space="0" w:color="000000"/>
            </w:tcBorders>
          </w:tcPr>
          <w:p>
            <w:pPr>
              <w:pStyle w:val="TableParagraph"/>
              <w:spacing w:before="5"/>
              <w:ind w:left="25"/>
              <w:rPr>
                <w:sz w:val="20"/>
              </w:rPr>
            </w:pPr>
            <w:r>
              <w:rPr>
                <w:sz w:val="20"/>
              </w:rPr>
              <w:t>Web səhifəyə sənədi saxlamadan əvvəl baxmaq</w:t>
            </w:r>
          </w:p>
        </w:tc>
        <w:tc>
          <w:tcPr>
            <w:tcW w:w="1617" w:type="dxa"/>
            <w:tcBorders>
              <w:top w:val="single" w:sz="4" w:space="0" w:color="000000"/>
              <w:left w:val="single" w:sz="8" w:space="0" w:color="000000"/>
              <w:bottom w:val="single" w:sz="4" w:space="0" w:color="000000"/>
              <w:right w:val="single" w:sz="4" w:space="0" w:color="000000"/>
            </w:tcBorders>
          </w:tcPr>
          <w:p>
            <w:pPr>
              <w:pStyle w:val="TableParagraph"/>
              <w:tabs>
                <w:tab w:pos="1135" w:val="left" w:leader="none"/>
              </w:tabs>
              <w:spacing w:line="244" w:lineRule="auto" w:before="5"/>
              <w:ind w:right="110"/>
              <w:rPr>
                <w:sz w:val="20"/>
              </w:rPr>
            </w:pPr>
            <w:r>
              <w:rPr>
                <w:sz w:val="20"/>
              </w:rPr>
              <w:t>Predvaritelnıy prosmotr</w:t>
              <w:tab/>
              <w:t>veb- straniüı</w:t>
            </w:r>
          </w:p>
        </w:tc>
      </w:tr>
      <w:tr>
        <w:trPr>
          <w:trHeight w:val="490" w:hRule="exact"/>
        </w:trPr>
        <w:tc>
          <w:tcPr>
            <w:tcW w:w="4317" w:type="dxa"/>
            <w:tcBorders>
              <w:top w:val="single" w:sz="4" w:space="0" w:color="000000"/>
              <w:left w:val="single" w:sz="4" w:space="0" w:color="000000"/>
              <w:bottom w:val="single" w:sz="8" w:space="0" w:color="000000"/>
              <w:right w:val="single" w:sz="8" w:space="0" w:color="000000"/>
            </w:tcBorders>
          </w:tcPr>
          <w:p>
            <w:pPr>
              <w:pStyle w:val="TableParagraph"/>
              <w:spacing w:before="5"/>
              <w:ind w:left="25"/>
              <w:rPr>
                <w:sz w:val="20"/>
              </w:rPr>
            </w:pPr>
            <w:r>
              <w:rPr>
                <w:sz w:val="20"/>
              </w:rPr>
              <w:t>Sənəd üçün səhifənin parametrlərinin verilməsi</w:t>
            </w:r>
          </w:p>
        </w:tc>
        <w:tc>
          <w:tcPr>
            <w:tcW w:w="1617" w:type="dxa"/>
            <w:tcBorders>
              <w:top w:val="single" w:sz="4" w:space="0" w:color="000000"/>
              <w:left w:val="single" w:sz="8" w:space="0" w:color="000000"/>
              <w:bottom w:val="single" w:sz="8" w:space="0" w:color="000000"/>
              <w:right w:val="single" w:sz="4" w:space="0" w:color="000000"/>
            </w:tcBorders>
          </w:tcPr>
          <w:p>
            <w:pPr>
              <w:pStyle w:val="TableParagraph"/>
              <w:spacing w:line="244" w:lineRule="auto" w:before="5"/>
              <w:ind w:right="181"/>
              <w:rPr>
                <w:sz w:val="20"/>
              </w:rPr>
            </w:pPr>
            <w:r>
              <w:rPr>
                <w:w w:val="95"/>
                <w:sz w:val="20"/>
              </w:rPr>
              <w:t>Parametrı </w:t>
            </w:r>
            <w:r>
              <w:rPr>
                <w:sz w:val="20"/>
              </w:rPr>
              <w:t>straniüı</w:t>
            </w:r>
          </w:p>
        </w:tc>
      </w:tr>
      <w:tr>
        <w:trPr>
          <w:trHeight w:val="490" w:hRule="exact"/>
        </w:trPr>
        <w:tc>
          <w:tcPr>
            <w:tcW w:w="4317" w:type="dxa"/>
            <w:tcBorders>
              <w:top w:val="single" w:sz="8" w:space="0" w:color="000000"/>
              <w:left w:val="single" w:sz="4" w:space="0" w:color="000000"/>
              <w:bottom w:val="single" w:sz="4" w:space="0" w:color="000000"/>
              <w:right w:val="single" w:sz="8" w:space="0" w:color="000000"/>
            </w:tcBorders>
          </w:tcPr>
          <w:p>
            <w:pPr>
              <w:pStyle w:val="TableParagraph"/>
              <w:spacing w:before="0"/>
              <w:ind w:left="25"/>
              <w:rPr>
                <w:sz w:val="20"/>
              </w:rPr>
            </w:pPr>
            <w:r>
              <w:rPr>
                <w:sz w:val="20"/>
              </w:rPr>
              <w:t>Sənədə çapdan önjə baxmaq</w:t>
            </w:r>
          </w:p>
        </w:tc>
        <w:tc>
          <w:tcPr>
            <w:tcW w:w="1617" w:type="dxa"/>
            <w:tcBorders>
              <w:top w:val="single" w:sz="8" w:space="0" w:color="000000"/>
              <w:left w:val="single" w:sz="8" w:space="0" w:color="000000"/>
              <w:bottom w:val="single" w:sz="4" w:space="0" w:color="000000"/>
              <w:right w:val="single" w:sz="4" w:space="0" w:color="000000"/>
            </w:tcBorders>
          </w:tcPr>
          <w:p>
            <w:pPr>
              <w:pStyle w:val="TableParagraph"/>
              <w:spacing w:line="244" w:lineRule="auto" w:before="0"/>
              <w:rPr>
                <w:sz w:val="20"/>
              </w:rPr>
            </w:pPr>
            <w:r>
              <w:rPr>
                <w:w w:val="95"/>
                <w:sz w:val="20"/>
              </w:rPr>
              <w:t>Predvaritelğnıy </w:t>
            </w:r>
            <w:r>
              <w:rPr>
                <w:sz w:val="20"/>
              </w:rPr>
              <w:t>prosmotr</w:t>
            </w:r>
          </w:p>
        </w:tc>
      </w:tr>
      <w:tr>
        <w:trPr>
          <w:trHeight w:val="255" w:hRule="exact"/>
        </w:trPr>
        <w:tc>
          <w:tcPr>
            <w:tcW w:w="4317" w:type="dxa"/>
            <w:tcBorders>
              <w:top w:val="single" w:sz="4" w:space="0" w:color="000000"/>
              <w:left w:val="single" w:sz="4" w:space="0" w:color="000000"/>
              <w:bottom w:val="single" w:sz="4" w:space="0" w:color="000000"/>
              <w:right w:val="single" w:sz="8" w:space="0" w:color="000000"/>
            </w:tcBorders>
          </w:tcPr>
          <w:p>
            <w:pPr>
              <w:pStyle w:val="TableParagraph"/>
              <w:spacing w:before="6"/>
              <w:ind w:left="25"/>
              <w:rPr>
                <w:sz w:val="20"/>
              </w:rPr>
            </w:pPr>
            <w:r>
              <w:rPr>
                <w:sz w:val="20"/>
              </w:rPr>
              <w:t>Səndin çap edilməsi</w:t>
            </w:r>
          </w:p>
        </w:tc>
        <w:tc>
          <w:tcPr>
            <w:tcW w:w="1617" w:type="dxa"/>
            <w:tcBorders>
              <w:top w:val="single" w:sz="4" w:space="0" w:color="000000"/>
              <w:left w:val="single" w:sz="8" w:space="0" w:color="000000"/>
              <w:bottom w:val="single" w:sz="4" w:space="0" w:color="000000"/>
              <w:right w:val="single" w:sz="4" w:space="0" w:color="000000"/>
            </w:tcBorders>
          </w:tcPr>
          <w:p>
            <w:pPr>
              <w:pStyle w:val="TableParagraph"/>
              <w:spacing w:before="6"/>
              <w:rPr>
                <w:sz w:val="20"/>
              </w:rPr>
            </w:pPr>
            <w:r>
              <w:rPr>
                <w:sz w:val="20"/>
              </w:rPr>
              <w:t>Peçatğ</w:t>
            </w:r>
          </w:p>
        </w:tc>
      </w:tr>
      <w:tr>
        <w:trPr>
          <w:trHeight w:val="490" w:hRule="exact"/>
        </w:trPr>
        <w:tc>
          <w:tcPr>
            <w:tcW w:w="4317" w:type="dxa"/>
            <w:tcBorders>
              <w:top w:val="single" w:sz="4" w:space="0" w:color="000000"/>
              <w:left w:val="single" w:sz="4" w:space="0" w:color="000000"/>
              <w:bottom w:val="single" w:sz="8" w:space="0" w:color="000000"/>
              <w:right w:val="single" w:sz="8" w:space="0" w:color="000000"/>
            </w:tcBorders>
          </w:tcPr>
          <w:p>
            <w:pPr>
              <w:pStyle w:val="TableParagraph"/>
              <w:spacing w:line="244" w:lineRule="auto" w:before="5"/>
              <w:ind w:left="25" w:right="9"/>
              <w:rPr>
                <w:sz w:val="20"/>
              </w:rPr>
            </w:pPr>
            <w:r>
              <w:rPr>
                <w:sz w:val="20"/>
              </w:rPr>
              <w:t>Sənədi digər proqramların istifadəsi üçün hazırlamaq (göndərmək, köçürmək)</w:t>
            </w:r>
          </w:p>
        </w:tc>
        <w:tc>
          <w:tcPr>
            <w:tcW w:w="1617" w:type="dxa"/>
            <w:tcBorders>
              <w:top w:val="single" w:sz="4" w:space="0" w:color="000000"/>
              <w:left w:val="single" w:sz="8" w:space="0" w:color="000000"/>
              <w:bottom w:val="single" w:sz="8" w:space="0" w:color="000000"/>
              <w:right w:val="single" w:sz="4" w:space="0" w:color="000000"/>
            </w:tcBorders>
          </w:tcPr>
          <w:p>
            <w:pPr>
              <w:pStyle w:val="TableParagraph"/>
              <w:spacing w:before="5"/>
              <w:rPr>
                <w:sz w:val="20"/>
              </w:rPr>
            </w:pPr>
            <w:r>
              <w:rPr>
                <w:sz w:val="20"/>
              </w:rPr>
              <w:t>Otpravitğ</w:t>
            </w:r>
          </w:p>
        </w:tc>
      </w:tr>
      <w:tr>
        <w:trPr>
          <w:trHeight w:val="254" w:hRule="exact"/>
        </w:trPr>
        <w:tc>
          <w:tcPr>
            <w:tcW w:w="4317" w:type="dxa"/>
            <w:tcBorders>
              <w:top w:val="single" w:sz="8" w:space="0" w:color="000000"/>
              <w:left w:val="single" w:sz="4" w:space="0" w:color="000000"/>
              <w:bottom w:val="single" w:sz="8" w:space="0" w:color="000000"/>
              <w:right w:val="single" w:sz="8" w:space="0" w:color="000000"/>
            </w:tcBorders>
          </w:tcPr>
          <w:p>
            <w:pPr>
              <w:pStyle w:val="TableParagraph"/>
              <w:spacing w:before="0"/>
              <w:ind w:left="25"/>
              <w:rPr>
                <w:sz w:val="20"/>
              </w:rPr>
            </w:pPr>
            <w:r>
              <w:rPr>
                <w:sz w:val="20"/>
              </w:rPr>
              <w:t>Sənədin xüsusiyyətlərinə baxmaq</w:t>
            </w:r>
          </w:p>
        </w:tc>
        <w:tc>
          <w:tcPr>
            <w:tcW w:w="1617" w:type="dxa"/>
            <w:tcBorders>
              <w:top w:val="single" w:sz="8" w:space="0" w:color="000000"/>
              <w:left w:val="single" w:sz="8" w:space="0" w:color="000000"/>
              <w:bottom w:val="single" w:sz="8" w:space="0" w:color="000000"/>
              <w:right w:val="single" w:sz="4" w:space="0" w:color="000000"/>
            </w:tcBorders>
          </w:tcPr>
          <w:p>
            <w:pPr>
              <w:pStyle w:val="TableParagraph"/>
              <w:spacing w:before="0"/>
              <w:rPr>
                <w:sz w:val="20"/>
              </w:rPr>
            </w:pPr>
            <w:r>
              <w:rPr>
                <w:sz w:val="20"/>
              </w:rPr>
              <w:t>Svoystva</w:t>
            </w:r>
          </w:p>
        </w:tc>
      </w:tr>
      <w:tr>
        <w:trPr>
          <w:trHeight w:val="252" w:hRule="exact"/>
        </w:trPr>
        <w:tc>
          <w:tcPr>
            <w:tcW w:w="4317" w:type="dxa"/>
            <w:tcBorders>
              <w:top w:val="single" w:sz="8" w:space="0" w:color="000000"/>
              <w:left w:val="single" w:sz="4" w:space="0" w:color="000000"/>
              <w:right w:val="single" w:sz="8" w:space="0" w:color="000000"/>
            </w:tcBorders>
          </w:tcPr>
          <w:p>
            <w:pPr>
              <w:pStyle w:val="TableParagraph"/>
              <w:spacing w:before="0"/>
              <w:ind w:left="25"/>
              <w:rPr>
                <w:sz w:val="20"/>
              </w:rPr>
            </w:pPr>
            <w:r>
              <w:rPr>
                <w:sz w:val="20"/>
              </w:rPr>
              <w:t>Mətn prosessorundan çıxış</w:t>
            </w:r>
          </w:p>
        </w:tc>
        <w:tc>
          <w:tcPr>
            <w:tcW w:w="1617" w:type="dxa"/>
            <w:tcBorders>
              <w:top w:val="single" w:sz="8" w:space="0" w:color="000000"/>
              <w:left w:val="single" w:sz="8" w:space="0" w:color="000000"/>
              <w:right w:val="single" w:sz="4" w:space="0" w:color="000000"/>
            </w:tcBorders>
          </w:tcPr>
          <w:p>
            <w:pPr>
              <w:pStyle w:val="TableParagraph"/>
              <w:spacing w:before="0"/>
              <w:rPr>
                <w:sz w:val="20"/>
              </w:rPr>
            </w:pPr>
            <w:r>
              <w:rPr>
                <w:sz w:val="20"/>
              </w:rPr>
              <w:t>Vıxod</w:t>
            </w:r>
          </w:p>
        </w:tc>
      </w:tr>
    </w:tbl>
    <w:p>
      <w:pPr>
        <w:pStyle w:val="BodyText"/>
        <w:spacing w:before="6"/>
        <w:rPr>
          <w:sz w:val="16"/>
        </w:rPr>
      </w:pPr>
    </w:p>
    <w:p>
      <w:pPr>
        <w:pStyle w:val="Heading4"/>
        <w:tabs>
          <w:tab w:pos="2527" w:val="left" w:leader="none"/>
        </w:tabs>
        <w:spacing w:line="242" w:lineRule="auto"/>
        <w:ind w:right="275"/>
        <w:rPr>
          <w:u w:val="none"/>
        </w:rPr>
      </w:pPr>
      <w:r>
        <w:rPr>
          <w:i/>
          <w:u w:val="thick"/>
        </w:rPr>
        <w:t>P</w:t>
      </w:r>
      <w:r>
        <w:rPr>
          <w:i/>
          <w:u w:val="none"/>
        </w:rPr>
        <w:t>ravka </w:t>
      </w:r>
      <w:r>
        <w:rPr>
          <w:i/>
          <w:spacing w:val="15"/>
          <w:u w:val="none"/>
        </w:rPr>
        <w:t> </w:t>
      </w:r>
      <w:r>
        <w:rPr>
          <w:i/>
          <w:u w:val="none"/>
        </w:rPr>
        <w:t>- </w:t>
      </w:r>
      <w:r>
        <w:rPr>
          <w:i/>
          <w:spacing w:val="15"/>
          <w:u w:val="none"/>
        </w:rPr>
        <w:t> </w:t>
      </w:r>
      <w:r>
        <w:rPr>
          <w:i/>
          <w:u w:val="none"/>
        </w:rPr>
        <w:t>Redaktə</w:t>
        <w:tab/>
        <w:t>işlərinin  (düzəlişlərin) </w:t>
      </w:r>
      <w:r>
        <w:rPr>
          <w:i/>
          <w:spacing w:val="32"/>
          <w:u w:val="none"/>
        </w:rPr>
        <w:t> </w:t>
      </w:r>
      <w:r>
        <w:rPr>
          <w:i/>
          <w:u w:val="none"/>
        </w:rPr>
        <w:t>ijra </w:t>
      </w:r>
      <w:r>
        <w:rPr>
          <w:i/>
          <w:spacing w:val="13"/>
          <w:u w:val="none"/>
        </w:rPr>
        <w:t> </w:t>
      </w:r>
      <w:r>
        <w:rPr>
          <w:i/>
          <w:u w:val="none"/>
        </w:rPr>
        <w:t>edilməsi</w:t>
      </w:r>
      <w:r>
        <w:rPr>
          <w:w w:val="100"/>
          <w:u w:val="none"/>
        </w:rPr>
        <w:t> </w:t>
      </w:r>
      <w:r>
        <w:rPr>
          <w:u w:val="none"/>
        </w:rPr>
        <w:t>əmrləri</w:t>
      </w:r>
    </w:p>
    <w:p>
      <w:pPr>
        <w:pStyle w:val="BodyText"/>
        <w:spacing w:line="247" w:lineRule="auto"/>
        <w:ind w:left="112" w:right="2251" w:firstLine="283"/>
        <w:jc w:val="both"/>
      </w:pPr>
      <w:r>
        <w:rPr/>
        <w:drawing>
          <wp:anchor distT="0" distB="0" distL="0" distR="0" allowOverlap="1" layoutInCell="1" locked="0" behindDoc="0" simplePos="0" relativeHeight="1336">
            <wp:simplePos x="0" y="0"/>
            <wp:positionH relativeFrom="page">
              <wp:posOffset>3253104</wp:posOffset>
            </wp:positionH>
            <wp:positionV relativeFrom="paragraph">
              <wp:posOffset>24931</wp:posOffset>
            </wp:positionV>
            <wp:extent cx="1188720" cy="1485900"/>
            <wp:effectExtent l="0" t="0" r="0" b="0"/>
            <wp:wrapNone/>
            <wp:docPr id="27" name="image10.png" descr=""/>
            <wp:cNvGraphicFramePr>
              <a:graphicFrameLocks noChangeAspect="1"/>
            </wp:cNvGraphicFramePr>
            <a:graphic>
              <a:graphicData uri="http://schemas.openxmlformats.org/drawingml/2006/picture">
                <pic:pic>
                  <pic:nvPicPr>
                    <pic:cNvPr id="28" name="image10.png"/>
                    <pic:cNvPicPr/>
                  </pic:nvPicPr>
                  <pic:blipFill>
                    <a:blip r:embed="rId18" cstate="print"/>
                    <a:stretch>
                      <a:fillRect/>
                    </a:stretch>
                  </pic:blipFill>
                  <pic:spPr>
                    <a:xfrm>
                      <a:off x="0" y="0"/>
                      <a:ext cx="1188720" cy="1485900"/>
                    </a:xfrm>
                    <a:prstGeom prst="rect">
                      <a:avLst/>
                    </a:prstGeom>
                  </pic:spPr>
                </pic:pic>
              </a:graphicData>
            </a:graphic>
          </wp:anchor>
        </w:drawing>
      </w:r>
      <w:r>
        <w:rPr/>
        <w:t>Bu menyu əmrini seçmək üçun MOUSE-nin çubuğu əmrin üzərinə gətirilir, sol düymə basılır, yaxud da klaviaturadan </w:t>
      </w:r>
      <w:r>
        <w:rPr>
          <w:b/>
          <w:i/>
        </w:rPr>
        <w:t>[alt]+[P] </w:t>
      </w:r>
      <w:r>
        <w:rPr/>
        <w:t>düymələri basılır. Bu zaman ekrana yeni bir menyu çıxır. Bu menyudakı əmrlərdən istifadə etməklə WORD sənədi üzərində aşağıdakı əməliyyatları yerinə yetirmək olar:</w:t>
      </w:r>
    </w:p>
    <w:p>
      <w:pPr>
        <w:pStyle w:val="BodyText"/>
        <w:spacing w:before="3"/>
        <w:rPr>
          <w:sz w:val="10"/>
        </w:rPr>
      </w:pPr>
    </w:p>
    <w:tbl>
      <w:tblPr>
        <w:tblW w:w="0" w:type="auto"/>
        <w:jc w:val="left"/>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32"/>
        <w:gridCol w:w="1491"/>
      </w:tblGrid>
      <w:tr>
        <w:trPr>
          <w:trHeight w:val="281" w:hRule="exact"/>
        </w:trPr>
        <w:tc>
          <w:tcPr>
            <w:tcW w:w="4532" w:type="dxa"/>
            <w:tcBorders>
              <w:left w:val="single" w:sz="4" w:space="0" w:color="000000"/>
              <w:bottom w:val="double" w:sz="3" w:space="0" w:color="000000"/>
              <w:right w:val="single" w:sz="10" w:space="0" w:color="808080"/>
            </w:tcBorders>
          </w:tcPr>
          <w:p>
            <w:pPr>
              <w:pStyle w:val="TableParagraph"/>
              <w:ind w:left="26"/>
              <w:rPr>
                <w:sz w:val="22"/>
              </w:rPr>
            </w:pPr>
            <w:r>
              <w:rPr>
                <w:sz w:val="22"/>
              </w:rPr>
              <w:t>Bir mərhələ əvvəlki əməliyyatı bərpa etmək</w:t>
            </w:r>
          </w:p>
        </w:tc>
        <w:tc>
          <w:tcPr>
            <w:tcW w:w="1491" w:type="dxa"/>
            <w:tcBorders>
              <w:left w:val="single" w:sz="10" w:space="0" w:color="808080"/>
              <w:bottom w:val="single" w:sz="6" w:space="0" w:color="808080"/>
              <w:right w:val="single" w:sz="4" w:space="0" w:color="000000"/>
            </w:tcBorders>
          </w:tcPr>
          <w:p>
            <w:pPr>
              <w:pStyle w:val="TableParagraph"/>
              <w:ind w:left="24"/>
              <w:rPr>
                <w:sz w:val="22"/>
              </w:rPr>
            </w:pPr>
            <w:r>
              <w:rPr>
                <w:sz w:val="22"/>
              </w:rPr>
              <w:t>Otmenitğ</w:t>
            </w:r>
          </w:p>
        </w:tc>
      </w:tr>
      <w:tr>
        <w:trPr>
          <w:trHeight w:val="290" w:hRule="exact"/>
        </w:trPr>
        <w:tc>
          <w:tcPr>
            <w:tcW w:w="4532" w:type="dxa"/>
            <w:tcBorders>
              <w:top w:val="double" w:sz="3" w:space="0" w:color="000000"/>
              <w:left w:val="single" w:sz="4" w:space="0" w:color="000000"/>
              <w:bottom w:val="single" w:sz="4" w:space="0" w:color="000000"/>
              <w:right w:val="single" w:sz="10" w:space="0" w:color="808080"/>
            </w:tcBorders>
          </w:tcPr>
          <w:p>
            <w:pPr>
              <w:pStyle w:val="TableParagraph"/>
              <w:ind w:left="26"/>
              <w:rPr>
                <w:sz w:val="22"/>
              </w:rPr>
            </w:pPr>
            <w:r>
              <w:rPr>
                <w:sz w:val="22"/>
              </w:rPr>
              <w:t>Bərpa edilmiş əməliyyatı ləğv etmək</w:t>
            </w:r>
          </w:p>
        </w:tc>
        <w:tc>
          <w:tcPr>
            <w:tcW w:w="1491" w:type="dxa"/>
            <w:tcBorders>
              <w:top w:val="single" w:sz="6" w:space="0" w:color="808080"/>
              <w:left w:val="single" w:sz="10" w:space="0" w:color="808080"/>
              <w:bottom w:val="single" w:sz="4" w:space="0" w:color="000000"/>
              <w:right w:val="single" w:sz="4" w:space="0" w:color="000000"/>
            </w:tcBorders>
          </w:tcPr>
          <w:p>
            <w:pPr>
              <w:pStyle w:val="TableParagraph"/>
              <w:spacing w:before="6"/>
              <w:ind w:left="24"/>
              <w:rPr>
                <w:sz w:val="22"/>
              </w:rPr>
            </w:pPr>
            <w:r>
              <w:rPr>
                <w:sz w:val="22"/>
              </w:rPr>
              <w:t>Povtoritğ</w:t>
            </w:r>
          </w:p>
        </w:tc>
      </w:tr>
      <w:tr>
        <w:trPr>
          <w:trHeight w:val="276" w:hRule="exact"/>
        </w:trPr>
        <w:tc>
          <w:tcPr>
            <w:tcW w:w="4532"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İşarələnmiş hissəni kəsmək</w:t>
            </w:r>
          </w:p>
        </w:tc>
        <w:tc>
          <w:tcPr>
            <w:tcW w:w="1491" w:type="dxa"/>
            <w:tcBorders>
              <w:top w:val="single" w:sz="4" w:space="0" w:color="000000"/>
              <w:left w:val="single" w:sz="10" w:space="0" w:color="808080"/>
              <w:bottom w:val="single" w:sz="10" w:space="0" w:color="808080"/>
              <w:right w:val="single" w:sz="4" w:space="0" w:color="000000"/>
            </w:tcBorders>
          </w:tcPr>
          <w:p>
            <w:pPr>
              <w:pStyle w:val="TableParagraph"/>
              <w:ind w:left="24"/>
              <w:rPr>
                <w:sz w:val="22"/>
              </w:rPr>
            </w:pPr>
            <w:r>
              <w:rPr>
                <w:sz w:val="22"/>
              </w:rPr>
              <w:t>Vırezatğ</w:t>
            </w:r>
          </w:p>
        </w:tc>
      </w:tr>
      <w:tr>
        <w:trPr>
          <w:trHeight w:val="291" w:hRule="exact"/>
        </w:trPr>
        <w:tc>
          <w:tcPr>
            <w:tcW w:w="4532"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İşarələnmiş hissəni mübadilə buferinə köçürmək</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ind w:left="24"/>
              <w:rPr>
                <w:sz w:val="22"/>
              </w:rPr>
            </w:pPr>
            <w:r>
              <w:rPr>
                <w:sz w:val="22"/>
              </w:rPr>
              <w:t>Kopirovatğ</w:t>
            </w:r>
          </w:p>
        </w:tc>
      </w:tr>
      <w:tr>
        <w:trPr>
          <w:trHeight w:val="535" w:hRule="exact"/>
        </w:trPr>
        <w:tc>
          <w:tcPr>
            <w:tcW w:w="4532" w:type="dxa"/>
            <w:tcBorders>
              <w:top w:val="single" w:sz="4" w:space="0" w:color="000000"/>
              <w:left w:val="single" w:sz="4" w:space="0" w:color="000000"/>
              <w:bottom w:val="single" w:sz="10" w:space="0" w:color="808080"/>
              <w:right w:val="single" w:sz="10" w:space="0" w:color="808080"/>
            </w:tcBorders>
          </w:tcPr>
          <w:p>
            <w:pPr>
              <w:pStyle w:val="TableParagraph"/>
              <w:tabs>
                <w:tab w:pos="947" w:val="left" w:leader="none"/>
                <w:tab w:pos="1920" w:val="left" w:leader="none"/>
                <w:tab w:pos="2969" w:val="left" w:leader="none"/>
                <w:tab w:pos="4013" w:val="left" w:leader="none"/>
              </w:tabs>
              <w:spacing w:line="244" w:lineRule="auto"/>
              <w:ind w:left="26" w:right="33"/>
              <w:rPr>
                <w:sz w:val="22"/>
              </w:rPr>
            </w:pPr>
            <w:r>
              <w:rPr>
                <w:sz w:val="22"/>
              </w:rPr>
              <w:t>OFFIJE</w:t>
              <w:tab/>
              <w:t>proqram</w:t>
              <w:tab/>
              <w:t>paketinin</w:t>
              <w:tab/>
              <w:t>mübadilə</w:t>
              <w:tab/>
              <w:t>bufer yaddaşını açmaq</w:t>
            </w:r>
          </w:p>
        </w:tc>
        <w:tc>
          <w:tcPr>
            <w:tcW w:w="1491" w:type="dxa"/>
            <w:tcBorders>
              <w:top w:val="single" w:sz="4" w:space="0" w:color="000000"/>
              <w:left w:val="single" w:sz="10" w:space="0" w:color="808080"/>
              <w:bottom w:val="single" w:sz="10" w:space="0" w:color="808080"/>
              <w:right w:val="single" w:sz="4" w:space="0" w:color="000000"/>
            </w:tcBorders>
          </w:tcPr>
          <w:p>
            <w:pPr>
              <w:pStyle w:val="TableParagraph"/>
              <w:spacing w:line="244" w:lineRule="auto"/>
              <w:ind w:left="24" w:firstLine="55"/>
              <w:rPr>
                <w:sz w:val="22"/>
              </w:rPr>
            </w:pPr>
            <w:r>
              <w:rPr>
                <w:sz w:val="22"/>
              </w:rPr>
              <w:t>Bufer obmena Offije</w:t>
            </w:r>
          </w:p>
        </w:tc>
      </w:tr>
      <w:tr>
        <w:trPr>
          <w:trHeight w:val="550" w:hRule="exact"/>
        </w:trPr>
        <w:tc>
          <w:tcPr>
            <w:tcW w:w="4532" w:type="dxa"/>
            <w:tcBorders>
              <w:top w:val="single" w:sz="10" w:space="0" w:color="808080"/>
              <w:left w:val="single" w:sz="4" w:space="0" w:color="000000"/>
              <w:bottom w:val="single" w:sz="4" w:space="0" w:color="000000"/>
              <w:right w:val="single" w:sz="10" w:space="0" w:color="808080"/>
            </w:tcBorders>
          </w:tcPr>
          <w:p>
            <w:pPr>
              <w:pStyle w:val="TableParagraph"/>
              <w:spacing w:line="244" w:lineRule="auto"/>
              <w:ind w:left="26" w:right="12"/>
              <w:rPr>
                <w:sz w:val="22"/>
              </w:rPr>
            </w:pPr>
            <w:r>
              <w:rPr>
                <w:sz w:val="22"/>
              </w:rPr>
              <w:t>İşarələnmiş hissəni sənədin seçilmiş hissəsinə əlavə etmək</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ind w:left="24"/>
              <w:rPr>
                <w:sz w:val="22"/>
              </w:rPr>
            </w:pPr>
            <w:r>
              <w:rPr>
                <w:sz w:val="22"/>
              </w:rPr>
              <w:t>Vstavitğ</w:t>
            </w:r>
          </w:p>
        </w:tc>
      </w:tr>
    </w:tbl>
    <w:p>
      <w:pPr>
        <w:spacing w:after="0"/>
        <w:rPr>
          <w:sz w:val="22"/>
        </w:rPr>
        <w:sectPr>
          <w:pgSz w:w="8400" w:h="11910"/>
          <w:pgMar w:header="576" w:footer="967" w:top="780" w:bottom="1160" w:left="740" w:right="1140"/>
        </w:sectPr>
      </w:pPr>
    </w:p>
    <w:p>
      <w:pPr>
        <w:pStyle w:val="BodyText"/>
        <w:spacing w:before="9"/>
        <w:rPr>
          <w:sz w:val="4"/>
        </w:rPr>
      </w:pPr>
    </w:p>
    <w:tbl>
      <w:tblPr>
        <w:tblW w:w="0" w:type="auto"/>
        <w:jc w:val="left"/>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33"/>
        <w:gridCol w:w="1491"/>
      </w:tblGrid>
      <w:tr>
        <w:trPr>
          <w:trHeight w:val="540" w:hRule="exact"/>
        </w:trPr>
        <w:tc>
          <w:tcPr>
            <w:tcW w:w="4533" w:type="dxa"/>
            <w:tcBorders>
              <w:left w:val="single" w:sz="4" w:space="0" w:color="000000"/>
              <w:bottom w:val="single" w:sz="10" w:space="0" w:color="808080"/>
              <w:right w:val="single" w:sz="10" w:space="0" w:color="808080"/>
            </w:tcBorders>
          </w:tcPr>
          <w:p>
            <w:pPr>
              <w:pStyle w:val="TableParagraph"/>
              <w:ind w:left="26"/>
              <w:rPr>
                <w:sz w:val="22"/>
              </w:rPr>
            </w:pPr>
            <w:r>
              <w:rPr>
                <w:sz w:val="22"/>
              </w:rPr>
              <w:t>İşarələnmiş hissəni xüsusi qayda ilə əlavə etmək</w:t>
            </w:r>
          </w:p>
        </w:tc>
        <w:tc>
          <w:tcPr>
            <w:tcW w:w="1491" w:type="dxa"/>
            <w:tcBorders>
              <w:left w:val="single" w:sz="10" w:space="0" w:color="808080"/>
              <w:bottom w:val="single" w:sz="10" w:space="0" w:color="808080"/>
              <w:right w:val="single" w:sz="4" w:space="0" w:color="000000"/>
            </w:tcBorders>
          </w:tcPr>
          <w:p>
            <w:pPr>
              <w:pStyle w:val="TableParagraph"/>
              <w:spacing w:line="247" w:lineRule="auto"/>
              <w:ind w:left="23" w:right="465"/>
              <w:rPr>
                <w:sz w:val="22"/>
              </w:rPr>
            </w:pPr>
            <w:r>
              <w:rPr>
                <w:sz w:val="22"/>
              </w:rPr>
              <w:t>Speüialnaə vstavka</w:t>
            </w:r>
          </w:p>
        </w:tc>
      </w:tr>
      <w:tr>
        <w:trPr>
          <w:trHeight w:val="550" w:hRule="exact"/>
        </w:trPr>
        <w:tc>
          <w:tcPr>
            <w:tcW w:w="4533"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Hüper mürajiət əlavə etmək</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tabs>
                <w:tab w:pos="1115" w:val="left" w:leader="none"/>
              </w:tabs>
              <w:spacing w:line="244" w:lineRule="auto"/>
              <w:ind w:left="23" w:right="39"/>
              <w:rPr>
                <w:sz w:val="22"/>
              </w:rPr>
            </w:pPr>
            <w:r>
              <w:rPr>
                <w:sz w:val="22"/>
              </w:rPr>
              <w:t>Vstavka</w:t>
              <w:tab/>
            </w:r>
            <w:r>
              <w:rPr>
                <w:spacing w:val="-1"/>
                <w:sz w:val="22"/>
              </w:rPr>
              <w:t>kak </w:t>
            </w:r>
            <w:r>
              <w:rPr>
                <w:sz w:val="22"/>
              </w:rPr>
              <w:t>qiperssılka</w:t>
            </w:r>
          </w:p>
        </w:tc>
      </w:tr>
      <w:tr>
        <w:trPr>
          <w:trHeight w:val="276" w:hRule="exact"/>
        </w:trPr>
        <w:tc>
          <w:tcPr>
            <w:tcW w:w="4533"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İşarələnmiş hissəni silmək</w:t>
            </w:r>
          </w:p>
        </w:tc>
        <w:tc>
          <w:tcPr>
            <w:tcW w:w="149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Oçistit</w:t>
            </w:r>
          </w:p>
        </w:tc>
      </w:tr>
      <w:tr>
        <w:trPr>
          <w:trHeight w:val="290" w:hRule="exact"/>
        </w:trPr>
        <w:tc>
          <w:tcPr>
            <w:tcW w:w="4533"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Bütün mətni seçmək</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Vıdelit vse</w:t>
            </w:r>
          </w:p>
        </w:tc>
      </w:tr>
      <w:tr>
        <w:trPr>
          <w:trHeight w:val="276" w:hRule="exact"/>
        </w:trPr>
        <w:tc>
          <w:tcPr>
            <w:tcW w:w="4533"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Simvolun və ya simvollar qrupunun axtarılması</w:t>
            </w:r>
          </w:p>
        </w:tc>
        <w:tc>
          <w:tcPr>
            <w:tcW w:w="149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Nayti</w:t>
            </w:r>
          </w:p>
        </w:tc>
      </w:tr>
      <w:tr>
        <w:trPr>
          <w:trHeight w:val="550" w:hRule="exact"/>
        </w:trPr>
        <w:tc>
          <w:tcPr>
            <w:tcW w:w="4533" w:type="dxa"/>
            <w:tcBorders>
              <w:top w:val="single" w:sz="10" w:space="0" w:color="808080"/>
              <w:left w:val="single" w:sz="4" w:space="0" w:color="000000"/>
              <w:bottom w:val="single" w:sz="4" w:space="0" w:color="000000"/>
              <w:right w:val="single" w:sz="10" w:space="0" w:color="808080"/>
            </w:tcBorders>
          </w:tcPr>
          <w:p>
            <w:pPr>
              <w:pStyle w:val="TableParagraph"/>
              <w:spacing w:line="244" w:lineRule="auto"/>
              <w:ind w:left="26"/>
              <w:rPr>
                <w:sz w:val="22"/>
              </w:rPr>
            </w:pPr>
            <w:r>
              <w:rPr>
                <w:sz w:val="22"/>
              </w:rPr>
              <w:t>Simvolun və ya simvollar qrupunun başqası ilə əvəzlənməsi</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Zamenitğ</w:t>
            </w:r>
          </w:p>
        </w:tc>
      </w:tr>
      <w:tr>
        <w:trPr>
          <w:trHeight w:val="535" w:hRule="exact"/>
        </w:trPr>
        <w:tc>
          <w:tcPr>
            <w:tcW w:w="4533" w:type="dxa"/>
            <w:tcBorders>
              <w:top w:val="single" w:sz="4" w:space="0" w:color="000000"/>
              <w:left w:val="single" w:sz="4" w:space="0" w:color="000000"/>
              <w:bottom w:val="single" w:sz="10" w:space="0" w:color="808080"/>
              <w:right w:val="single" w:sz="10" w:space="0" w:color="808080"/>
            </w:tcBorders>
          </w:tcPr>
          <w:p>
            <w:pPr>
              <w:pStyle w:val="TableParagraph"/>
              <w:spacing w:line="244" w:lineRule="auto"/>
              <w:ind w:left="26"/>
              <w:rPr>
                <w:sz w:val="22"/>
              </w:rPr>
            </w:pPr>
            <w:r>
              <w:rPr>
                <w:sz w:val="22"/>
              </w:rPr>
              <w:t>Sənədin müəyyən bir hissəsinə avtomatik keçidin təmin edilməsi</w:t>
            </w:r>
          </w:p>
        </w:tc>
        <w:tc>
          <w:tcPr>
            <w:tcW w:w="149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Pereyti</w:t>
            </w:r>
          </w:p>
        </w:tc>
      </w:tr>
      <w:tr>
        <w:trPr>
          <w:trHeight w:val="291" w:hRule="exact"/>
        </w:trPr>
        <w:tc>
          <w:tcPr>
            <w:tcW w:w="4533"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Əlaqələrin redaktə edilməsi</w:t>
            </w:r>
          </w:p>
        </w:tc>
        <w:tc>
          <w:tcPr>
            <w:tcW w:w="149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Svəzi</w:t>
            </w:r>
          </w:p>
        </w:tc>
      </w:tr>
      <w:tr>
        <w:trPr>
          <w:trHeight w:val="274" w:hRule="exact"/>
        </w:trPr>
        <w:tc>
          <w:tcPr>
            <w:tcW w:w="4533" w:type="dxa"/>
            <w:tcBorders>
              <w:top w:val="single" w:sz="4" w:space="0" w:color="000000"/>
              <w:left w:val="single" w:sz="4" w:space="0" w:color="000000"/>
              <w:bottom w:val="single" w:sz="4" w:space="0" w:color="000000"/>
              <w:right w:val="single" w:sz="10" w:space="0" w:color="808080"/>
            </w:tcBorders>
          </w:tcPr>
          <w:p>
            <w:pPr>
              <w:pStyle w:val="TableParagraph"/>
              <w:ind w:left="26"/>
              <w:rPr>
                <w:sz w:val="22"/>
              </w:rPr>
            </w:pPr>
            <w:r>
              <w:rPr>
                <w:sz w:val="22"/>
              </w:rPr>
              <w:t>Sənədə əlavə edilmiş obyektlərin redaktə edilməsi</w:t>
            </w:r>
          </w:p>
        </w:tc>
        <w:tc>
          <w:tcPr>
            <w:tcW w:w="1491" w:type="dxa"/>
            <w:tcBorders>
              <w:top w:val="single" w:sz="4" w:space="0" w:color="000000"/>
              <w:left w:val="single" w:sz="10" w:space="0" w:color="808080"/>
              <w:bottom w:val="single" w:sz="4" w:space="0" w:color="000000"/>
              <w:right w:val="single" w:sz="4" w:space="0" w:color="000000"/>
            </w:tcBorders>
          </w:tcPr>
          <w:p>
            <w:pPr>
              <w:pStyle w:val="TableParagraph"/>
              <w:ind w:left="23"/>
              <w:rPr>
                <w:sz w:val="22"/>
              </w:rPr>
            </w:pPr>
            <w:r>
              <w:rPr>
                <w:sz w:val="22"/>
              </w:rPr>
              <w:t>Obcekt</w:t>
            </w:r>
          </w:p>
        </w:tc>
      </w:tr>
    </w:tbl>
    <w:p>
      <w:pPr>
        <w:pStyle w:val="Heading4"/>
        <w:spacing w:line="242" w:lineRule="auto" w:before="6"/>
        <w:ind w:left="278" w:right="3426"/>
        <w:rPr>
          <w:u w:val="none"/>
        </w:rPr>
      </w:pPr>
      <w:r>
        <w:rPr/>
        <w:drawing>
          <wp:anchor distT="0" distB="0" distL="0" distR="0" allowOverlap="1" layoutInCell="1" locked="0" behindDoc="0" simplePos="0" relativeHeight="1360">
            <wp:simplePos x="0" y="0"/>
            <wp:positionH relativeFrom="page">
              <wp:posOffset>3194685</wp:posOffset>
            </wp:positionH>
            <wp:positionV relativeFrom="paragraph">
              <wp:posOffset>150788</wp:posOffset>
            </wp:positionV>
            <wp:extent cx="1443989" cy="1600199"/>
            <wp:effectExtent l="0" t="0" r="0" b="0"/>
            <wp:wrapNone/>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19" cstate="print"/>
                    <a:stretch>
                      <a:fillRect/>
                    </a:stretch>
                  </pic:blipFill>
                  <pic:spPr>
                    <a:xfrm>
                      <a:off x="0" y="0"/>
                      <a:ext cx="1443989" cy="1600199"/>
                    </a:xfrm>
                    <a:prstGeom prst="rect">
                      <a:avLst/>
                    </a:prstGeom>
                  </pic:spPr>
                </pic:pic>
              </a:graphicData>
            </a:graphic>
          </wp:anchor>
        </w:drawing>
      </w:r>
      <w:r>
        <w:rPr>
          <w:i/>
          <w:u w:val="thick"/>
        </w:rPr>
        <w:t>V</w:t>
      </w:r>
      <w:r>
        <w:rPr>
          <w:i/>
          <w:u w:val="none"/>
        </w:rPr>
        <w:t>id - aktiv sənədin və işçi </w:t>
      </w:r>
      <w:r>
        <w:rPr>
          <w:u w:val="none"/>
        </w:rPr>
        <w:t>pənjərənin görünüş</w:t>
      </w:r>
      <w:r>
        <w:rPr>
          <w:spacing w:val="59"/>
          <w:u w:val="none"/>
        </w:rPr>
        <w:t> </w:t>
      </w:r>
      <w:r>
        <w:rPr>
          <w:u w:val="none"/>
        </w:rPr>
        <w:t>recimi</w:t>
      </w:r>
    </w:p>
    <w:p>
      <w:pPr>
        <w:pStyle w:val="BodyText"/>
        <w:spacing w:before="11"/>
        <w:rPr>
          <w:b/>
          <w:i/>
          <w:sz w:val="34"/>
        </w:rPr>
      </w:pPr>
    </w:p>
    <w:p>
      <w:pPr>
        <w:pStyle w:val="BodyText"/>
        <w:spacing w:line="247" w:lineRule="auto"/>
        <w:ind w:left="278" w:right="2814" w:firstLine="283"/>
        <w:jc w:val="both"/>
      </w:pPr>
      <w:r>
        <w:rPr/>
        <w:t>Bu menyu əmrini seçmək üçun MOUSE-nin çubuğu əmrin üzərinə gətirilir, sol düymə basılır, yaxud da klaviaturadan [alt]+[V] düymələri basılır. Bu zaman ekrana </w:t>
      </w:r>
      <w:r>
        <w:rPr>
          <w:spacing w:val="-3"/>
        </w:rPr>
        <w:t>yeni </w:t>
      </w:r>
      <w:r>
        <w:rPr/>
        <w:t>bir menyu</w:t>
      </w:r>
      <w:r>
        <w:rPr>
          <w:spacing w:val="-2"/>
        </w:rPr>
        <w:t> </w:t>
      </w:r>
      <w:r>
        <w:rPr/>
        <w:t>çıxır:</w:t>
      </w:r>
    </w:p>
    <w:p>
      <w:pPr>
        <w:pStyle w:val="BodyText"/>
        <w:spacing w:before="7"/>
        <w:rPr>
          <w:sz w:val="10"/>
        </w:rPr>
      </w:pPr>
    </w:p>
    <w:tbl>
      <w:tblPr>
        <w:tblW w:w="0" w:type="auto"/>
        <w:jc w:val="left"/>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0"/>
        <w:gridCol w:w="1632"/>
      </w:tblGrid>
      <w:tr>
        <w:trPr>
          <w:trHeight w:val="281" w:hRule="exact"/>
        </w:trPr>
        <w:tc>
          <w:tcPr>
            <w:tcW w:w="4180" w:type="dxa"/>
            <w:tcBorders>
              <w:bottom w:val="double" w:sz="3" w:space="0" w:color="000000"/>
              <w:right w:val="single" w:sz="10" w:space="0" w:color="808080"/>
            </w:tcBorders>
          </w:tcPr>
          <w:p>
            <w:pPr>
              <w:pStyle w:val="TableParagraph"/>
              <w:spacing w:before="6"/>
              <w:ind w:left="26"/>
              <w:rPr>
                <w:sz w:val="22"/>
              </w:rPr>
            </w:pPr>
            <w:r>
              <w:rPr>
                <w:sz w:val="22"/>
              </w:rPr>
              <w:t>işçi sənədə adi görünüş recimində baxmaq</w:t>
            </w:r>
          </w:p>
        </w:tc>
        <w:tc>
          <w:tcPr>
            <w:tcW w:w="1632" w:type="dxa"/>
            <w:tcBorders>
              <w:left w:val="single" w:sz="10" w:space="0" w:color="808080"/>
              <w:bottom w:val="single" w:sz="6" w:space="0" w:color="808080"/>
            </w:tcBorders>
          </w:tcPr>
          <w:p>
            <w:pPr>
              <w:pStyle w:val="TableParagraph"/>
              <w:spacing w:before="6"/>
              <w:ind w:left="23"/>
              <w:rPr>
                <w:sz w:val="22"/>
              </w:rPr>
            </w:pPr>
            <w:r>
              <w:rPr>
                <w:sz w:val="22"/>
              </w:rPr>
              <w:t>Obıçnıy</w:t>
            </w:r>
          </w:p>
        </w:tc>
      </w:tr>
      <w:tr>
        <w:trPr>
          <w:trHeight w:val="550" w:hRule="exact"/>
        </w:trPr>
        <w:tc>
          <w:tcPr>
            <w:tcW w:w="4180" w:type="dxa"/>
            <w:tcBorders>
              <w:top w:val="double" w:sz="3" w:space="0" w:color="000000"/>
              <w:right w:val="single" w:sz="10" w:space="0" w:color="808080"/>
            </w:tcBorders>
          </w:tcPr>
          <w:p>
            <w:pPr>
              <w:pStyle w:val="TableParagraph"/>
              <w:spacing w:line="244" w:lineRule="auto"/>
              <w:ind w:left="26"/>
              <w:rPr>
                <w:sz w:val="22"/>
              </w:rPr>
            </w:pPr>
            <w:r>
              <w:rPr>
                <w:sz w:val="22"/>
              </w:rPr>
              <w:t>işçi sənədə veb-sənəd görünüş recimində baxmaq</w:t>
            </w:r>
          </w:p>
        </w:tc>
        <w:tc>
          <w:tcPr>
            <w:tcW w:w="1632" w:type="dxa"/>
            <w:tcBorders>
              <w:top w:val="single" w:sz="6" w:space="0" w:color="808080"/>
              <w:left w:val="single" w:sz="10" w:space="0" w:color="808080"/>
            </w:tcBorders>
          </w:tcPr>
          <w:p>
            <w:pPr>
              <w:pStyle w:val="TableParagraph"/>
              <w:spacing w:before="6"/>
              <w:ind w:left="23"/>
              <w:rPr>
                <w:sz w:val="22"/>
              </w:rPr>
            </w:pPr>
            <w:r>
              <w:rPr>
                <w:sz w:val="22"/>
              </w:rPr>
              <w:t>veb-dokument</w:t>
            </w:r>
          </w:p>
        </w:tc>
      </w:tr>
      <w:tr>
        <w:trPr>
          <w:trHeight w:val="535" w:hRule="exact"/>
        </w:trPr>
        <w:tc>
          <w:tcPr>
            <w:tcW w:w="4180" w:type="dxa"/>
            <w:tcBorders>
              <w:bottom w:val="single" w:sz="10" w:space="0" w:color="808080"/>
              <w:right w:val="single" w:sz="10" w:space="0" w:color="808080"/>
            </w:tcBorders>
          </w:tcPr>
          <w:p>
            <w:pPr>
              <w:pStyle w:val="TableParagraph"/>
              <w:tabs>
                <w:tab w:pos="650" w:val="left" w:leader="none"/>
                <w:tab w:pos="1565" w:val="left" w:leader="none"/>
                <w:tab w:pos="2741" w:val="left" w:leader="none"/>
                <w:tab w:pos="3922" w:val="left" w:leader="none"/>
              </w:tabs>
              <w:spacing w:line="244" w:lineRule="auto"/>
              <w:ind w:left="26" w:right="34"/>
              <w:rPr>
                <w:sz w:val="22"/>
              </w:rPr>
            </w:pPr>
            <w:r>
              <w:rPr>
                <w:sz w:val="22"/>
              </w:rPr>
              <w:t>işçi</w:t>
              <w:tab/>
              <w:t>sənədə</w:t>
              <w:tab/>
              <w:t>səhifələrə</w:t>
              <w:tab/>
              <w:t>bölünmüş</w:t>
              <w:tab/>
            </w:r>
            <w:r>
              <w:rPr>
                <w:spacing w:val="-3"/>
                <w:sz w:val="22"/>
              </w:rPr>
              <w:t>və </w:t>
            </w:r>
            <w:r>
              <w:rPr>
                <w:sz w:val="22"/>
              </w:rPr>
              <w:t>formatlaşdırılmış görünüş recimində</w:t>
            </w:r>
            <w:r>
              <w:rPr>
                <w:spacing w:val="-1"/>
                <w:sz w:val="22"/>
              </w:rPr>
              <w:t> </w:t>
            </w:r>
            <w:r>
              <w:rPr>
                <w:sz w:val="22"/>
              </w:rPr>
              <w:t>baxmaq</w:t>
            </w:r>
          </w:p>
        </w:tc>
        <w:tc>
          <w:tcPr>
            <w:tcW w:w="1632" w:type="dxa"/>
            <w:tcBorders>
              <w:left w:val="single" w:sz="10" w:space="0" w:color="808080"/>
              <w:bottom w:val="single" w:sz="10" w:space="0" w:color="808080"/>
            </w:tcBorders>
          </w:tcPr>
          <w:p>
            <w:pPr>
              <w:pStyle w:val="TableParagraph"/>
              <w:ind w:left="23"/>
              <w:rPr>
                <w:sz w:val="22"/>
              </w:rPr>
            </w:pPr>
            <w:r>
              <w:rPr>
                <w:sz w:val="22"/>
              </w:rPr>
              <w:t>razmetka straniüı</w:t>
            </w:r>
          </w:p>
        </w:tc>
      </w:tr>
      <w:tr>
        <w:trPr>
          <w:trHeight w:val="290" w:hRule="exact"/>
        </w:trPr>
        <w:tc>
          <w:tcPr>
            <w:tcW w:w="4180" w:type="dxa"/>
            <w:tcBorders>
              <w:top w:val="single" w:sz="10" w:space="0" w:color="808080"/>
              <w:right w:val="single" w:sz="10" w:space="0" w:color="808080"/>
            </w:tcBorders>
          </w:tcPr>
          <w:p>
            <w:pPr>
              <w:pStyle w:val="TableParagraph"/>
              <w:ind w:left="26"/>
              <w:rPr>
                <w:sz w:val="22"/>
              </w:rPr>
            </w:pPr>
            <w:r>
              <w:rPr>
                <w:sz w:val="22"/>
              </w:rPr>
              <w:t>işçi sənədin strukturuna baxmaq</w:t>
            </w:r>
          </w:p>
        </w:tc>
        <w:tc>
          <w:tcPr>
            <w:tcW w:w="1632" w:type="dxa"/>
            <w:tcBorders>
              <w:top w:val="single" w:sz="10" w:space="0" w:color="808080"/>
              <w:left w:val="single" w:sz="10" w:space="0" w:color="808080"/>
            </w:tcBorders>
          </w:tcPr>
          <w:p>
            <w:pPr>
              <w:pStyle w:val="TableParagraph"/>
              <w:ind w:left="23"/>
              <w:rPr>
                <w:sz w:val="22"/>
              </w:rPr>
            </w:pPr>
            <w:r>
              <w:rPr>
                <w:sz w:val="22"/>
              </w:rPr>
              <w:t>struktura - _</w:t>
            </w:r>
          </w:p>
        </w:tc>
      </w:tr>
      <w:tr>
        <w:trPr>
          <w:trHeight w:val="276" w:hRule="exact"/>
        </w:trPr>
        <w:tc>
          <w:tcPr>
            <w:tcW w:w="4180" w:type="dxa"/>
            <w:tcBorders>
              <w:bottom w:val="single" w:sz="6" w:space="0" w:color="808080"/>
              <w:right w:val="single" w:sz="10" w:space="0" w:color="808080"/>
            </w:tcBorders>
          </w:tcPr>
          <w:p>
            <w:pPr>
              <w:pStyle w:val="TableParagraph"/>
              <w:ind w:left="26"/>
              <w:rPr>
                <w:sz w:val="22"/>
              </w:rPr>
            </w:pPr>
            <w:r>
              <w:rPr>
                <w:sz w:val="22"/>
              </w:rPr>
              <w:t>Tapşırıq oblastını aktivləşdirmək</w:t>
            </w:r>
          </w:p>
        </w:tc>
        <w:tc>
          <w:tcPr>
            <w:tcW w:w="1632" w:type="dxa"/>
            <w:tcBorders>
              <w:left w:val="single" w:sz="10" w:space="0" w:color="808080"/>
              <w:bottom w:val="single" w:sz="6" w:space="0" w:color="808080"/>
            </w:tcBorders>
          </w:tcPr>
          <w:p>
            <w:pPr>
              <w:pStyle w:val="TableParagraph"/>
              <w:ind w:left="23"/>
              <w:rPr>
                <w:sz w:val="22"/>
              </w:rPr>
            </w:pPr>
            <w:r>
              <w:rPr>
                <w:sz w:val="22"/>
              </w:rPr>
              <w:t>oblastğ zadaçi</w:t>
            </w:r>
          </w:p>
        </w:tc>
      </w:tr>
      <w:tr>
        <w:trPr>
          <w:trHeight w:val="550" w:hRule="exact"/>
        </w:trPr>
        <w:tc>
          <w:tcPr>
            <w:tcW w:w="4180" w:type="dxa"/>
            <w:tcBorders>
              <w:top w:val="single" w:sz="6" w:space="0" w:color="808080"/>
              <w:right w:val="single" w:sz="10" w:space="0" w:color="808080"/>
            </w:tcBorders>
          </w:tcPr>
          <w:p>
            <w:pPr>
              <w:pStyle w:val="TableParagraph"/>
              <w:spacing w:before="6"/>
              <w:ind w:left="26"/>
              <w:rPr>
                <w:sz w:val="22"/>
              </w:rPr>
            </w:pPr>
            <w:r>
              <w:rPr>
                <w:sz w:val="22"/>
              </w:rPr>
              <w:t>alətlər panelinin siyahısını aktivləşdirmək</w:t>
            </w:r>
          </w:p>
        </w:tc>
        <w:tc>
          <w:tcPr>
            <w:tcW w:w="1632" w:type="dxa"/>
            <w:tcBorders>
              <w:top w:val="single" w:sz="6" w:space="0" w:color="808080"/>
              <w:left w:val="single" w:sz="10" w:space="0" w:color="808080"/>
            </w:tcBorders>
          </w:tcPr>
          <w:p>
            <w:pPr>
              <w:pStyle w:val="TableParagraph"/>
              <w:spacing w:line="244" w:lineRule="auto" w:before="6"/>
              <w:ind w:left="23" w:right="521"/>
              <w:rPr>
                <w:sz w:val="22"/>
              </w:rPr>
            </w:pPr>
            <w:r>
              <w:rPr>
                <w:sz w:val="22"/>
              </w:rPr>
              <w:t>panel istrumentov</w:t>
            </w:r>
          </w:p>
        </w:tc>
      </w:tr>
      <w:tr>
        <w:trPr>
          <w:trHeight w:val="533" w:hRule="exact"/>
        </w:trPr>
        <w:tc>
          <w:tcPr>
            <w:tcW w:w="4180" w:type="dxa"/>
            <w:tcBorders>
              <w:bottom w:val="single" w:sz="8" w:space="0" w:color="000000"/>
              <w:right w:val="single" w:sz="10" w:space="0" w:color="808080"/>
            </w:tcBorders>
          </w:tcPr>
          <w:p>
            <w:pPr>
              <w:pStyle w:val="TableParagraph"/>
              <w:tabs>
                <w:tab w:pos="1394" w:val="left" w:leader="none"/>
                <w:tab w:pos="3209" w:val="left" w:leader="none"/>
                <w:tab w:pos="3922" w:val="left" w:leader="none"/>
              </w:tabs>
              <w:spacing w:line="244" w:lineRule="auto"/>
              <w:ind w:left="26" w:right="36"/>
              <w:rPr>
                <w:sz w:val="22"/>
              </w:rPr>
            </w:pPr>
            <w:r>
              <w:rPr>
                <w:sz w:val="22"/>
              </w:rPr>
              <w:t>xətkeşləri</w:t>
              <w:tab/>
              <w:t>aktivləşdirmək</w:t>
              <w:tab/>
              <w:t>və</w:t>
              <w:tab/>
            </w:r>
            <w:r>
              <w:rPr>
                <w:spacing w:val="-3"/>
                <w:sz w:val="22"/>
              </w:rPr>
              <w:t>ya </w:t>
            </w:r>
            <w:r>
              <w:rPr>
                <w:sz w:val="22"/>
              </w:rPr>
              <w:t>passivləşdirmək</w:t>
            </w:r>
          </w:p>
        </w:tc>
        <w:tc>
          <w:tcPr>
            <w:tcW w:w="1632" w:type="dxa"/>
            <w:tcBorders>
              <w:left w:val="single" w:sz="10" w:space="0" w:color="808080"/>
              <w:bottom w:val="single" w:sz="8" w:space="0" w:color="000000"/>
            </w:tcBorders>
          </w:tcPr>
          <w:p>
            <w:pPr>
              <w:pStyle w:val="TableParagraph"/>
              <w:ind w:left="23"/>
              <w:rPr>
                <w:sz w:val="22"/>
              </w:rPr>
            </w:pPr>
            <w:r>
              <w:rPr>
                <w:sz w:val="22"/>
              </w:rPr>
              <w:t>Lineyka</w:t>
            </w:r>
          </w:p>
        </w:tc>
      </w:tr>
    </w:tbl>
    <w:p>
      <w:pPr>
        <w:spacing w:after="0"/>
        <w:rPr>
          <w:sz w:val="22"/>
        </w:rPr>
        <w:sectPr>
          <w:pgSz w:w="8400" w:h="11910"/>
          <w:pgMar w:header="576" w:footer="967" w:top="780" w:bottom="1160" w:left="1140" w:right="740"/>
        </w:sectPr>
      </w:pPr>
    </w:p>
    <w:p>
      <w:pPr>
        <w:pStyle w:val="BodyText"/>
        <w:spacing w:before="9"/>
        <w:rPr>
          <w:sz w:val="4"/>
        </w:rPr>
      </w:pPr>
    </w:p>
    <w:tbl>
      <w:tblPr>
        <w:tblW w:w="0" w:type="auto"/>
        <w:jc w:val="left"/>
        <w:tblInd w:w="179" w:type="dxa"/>
        <w:tblBorders>
          <w:top w:val="single" w:sz="10" w:space="0" w:color="808080"/>
          <w:left w:val="single" w:sz="10" w:space="0" w:color="808080"/>
          <w:bottom w:val="single" w:sz="10" w:space="0" w:color="808080"/>
          <w:right w:val="single" w:sz="10" w:space="0" w:color="808080"/>
          <w:insideH w:val="single" w:sz="10" w:space="0" w:color="808080"/>
          <w:insideV w:val="single" w:sz="10" w:space="0" w:color="808080"/>
        </w:tblBorders>
        <w:tblLayout w:type="fixed"/>
        <w:tblCellMar>
          <w:top w:w="0" w:type="dxa"/>
          <w:left w:w="0" w:type="dxa"/>
          <w:bottom w:w="0" w:type="dxa"/>
          <w:right w:w="0" w:type="dxa"/>
        </w:tblCellMar>
        <w:tblLook w:val="01E0"/>
      </w:tblPr>
      <w:tblGrid>
        <w:gridCol w:w="4179"/>
        <w:gridCol w:w="1633"/>
      </w:tblGrid>
      <w:tr>
        <w:trPr>
          <w:trHeight w:val="550" w:hRule="exact"/>
        </w:trPr>
        <w:tc>
          <w:tcPr>
            <w:tcW w:w="4179" w:type="dxa"/>
            <w:tcBorders>
              <w:left w:val="single" w:sz="4" w:space="0" w:color="000000"/>
              <w:bottom w:val="single" w:sz="4" w:space="0" w:color="000000"/>
            </w:tcBorders>
          </w:tcPr>
          <w:p>
            <w:pPr>
              <w:pStyle w:val="TableParagraph"/>
              <w:ind w:left="26"/>
              <w:rPr>
                <w:sz w:val="22"/>
              </w:rPr>
            </w:pPr>
            <w:r>
              <w:rPr>
                <w:sz w:val="22"/>
              </w:rPr>
              <w:t>sənədin sxemini göstərmək</w:t>
            </w:r>
          </w:p>
        </w:tc>
        <w:tc>
          <w:tcPr>
            <w:tcW w:w="1633" w:type="dxa"/>
            <w:tcBorders>
              <w:bottom w:val="single" w:sz="4" w:space="0" w:color="000000"/>
              <w:right w:val="single" w:sz="4" w:space="0" w:color="000000"/>
            </w:tcBorders>
          </w:tcPr>
          <w:p>
            <w:pPr>
              <w:pStyle w:val="TableParagraph"/>
              <w:spacing w:line="247" w:lineRule="auto"/>
              <w:ind w:left="23" w:right="595"/>
              <w:rPr>
                <w:sz w:val="22"/>
              </w:rPr>
            </w:pPr>
            <w:r>
              <w:rPr>
                <w:sz w:val="22"/>
              </w:rPr>
              <w:t>sxema dokumenta</w:t>
            </w:r>
          </w:p>
        </w:tc>
      </w:tr>
      <w:tr>
        <w:trPr>
          <w:trHeight w:val="535" w:hRule="exact"/>
        </w:trPr>
        <w:tc>
          <w:tcPr>
            <w:tcW w:w="4179" w:type="dxa"/>
            <w:tcBorders>
              <w:top w:val="single" w:sz="4" w:space="0" w:color="000000"/>
              <w:left w:val="single" w:sz="4" w:space="0" w:color="000000"/>
            </w:tcBorders>
          </w:tcPr>
          <w:p>
            <w:pPr>
              <w:pStyle w:val="TableParagraph"/>
              <w:tabs>
                <w:tab w:pos="873" w:val="left" w:leader="none"/>
                <w:tab w:pos="2191" w:val="left" w:leader="none"/>
                <w:tab w:pos="3836" w:val="left" w:leader="none"/>
              </w:tabs>
              <w:spacing w:line="244" w:lineRule="auto"/>
              <w:ind w:left="26" w:right="32"/>
              <w:rPr>
                <w:sz w:val="22"/>
              </w:rPr>
            </w:pPr>
            <w:r>
              <w:rPr>
                <w:sz w:val="22"/>
              </w:rPr>
              <w:t>səhifə</w:t>
              <w:tab/>
              <w:t>başlıqlarını</w:t>
              <w:tab/>
              <w:t>aktivləşdirmər,</w:t>
              <w:tab/>
            </w:r>
            <w:r>
              <w:rPr>
                <w:spacing w:val="-1"/>
                <w:sz w:val="22"/>
              </w:rPr>
              <w:t>əks </w:t>
            </w:r>
            <w:r>
              <w:rPr>
                <w:sz w:val="22"/>
              </w:rPr>
              <w:t>etdirmək</w:t>
            </w:r>
          </w:p>
        </w:tc>
        <w:tc>
          <w:tcPr>
            <w:tcW w:w="1633" w:type="dxa"/>
            <w:tcBorders>
              <w:top w:val="single" w:sz="4" w:space="0" w:color="000000"/>
              <w:right w:val="single" w:sz="4" w:space="0" w:color="000000"/>
            </w:tcBorders>
          </w:tcPr>
          <w:p>
            <w:pPr>
              <w:pStyle w:val="TableParagraph"/>
              <w:ind w:left="23"/>
              <w:rPr>
                <w:sz w:val="22"/>
              </w:rPr>
            </w:pPr>
            <w:r>
              <w:rPr>
                <w:sz w:val="22"/>
              </w:rPr>
              <w:t>Kolontitulı</w:t>
            </w:r>
          </w:p>
        </w:tc>
      </w:tr>
      <w:tr>
        <w:trPr>
          <w:trHeight w:val="550" w:hRule="exact"/>
        </w:trPr>
        <w:tc>
          <w:tcPr>
            <w:tcW w:w="4179" w:type="dxa"/>
            <w:tcBorders>
              <w:left w:val="single" w:sz="4" w:space="0" w:color="000000"/>
              <w:bottom w:val="single" w:sz="4" w:space="0" w:color="000000"/>
            </w:tcBorders>
          </w:tcPr>
          <w:p>
            <w:pPr>
              <w:pStyle w:val="TableParagraph"/>
              <w:spacing w:line="244" w:lineRule="auto"/>
              <w:ind w:left="26"/>
              <w:rPr>
                <w:sz w:val="22"/>
              </w:rPr>
            </w:pPr>
            <w:r>
              <w:rPr>
                <w:sz w:val="22"/>
              </w:rPr>
              <w:t>sözlərə verilmiş haşiyələri, izahediji mətnləri aktivləşdirmək</w:t>
            </w:r>
          </w:p>
        </w:tc>
        <w:tc>
          <w:tcPr>
            <w:tcW w:w="1633" w:type="dxa"/>
            <w:tcBorders>
              <w:bottom w:val="single" w:sz="4" w:space="0" w:color="000000"/>
              <w:right w:val="single" w:sz="4" w:space="0" w:color="000000"/>
            </w:tcBorders>
          </w:tcPr>
          <w:p>
            <w:pPr>
              <w:pStyle w:val="TableParagraph"/>
              <w:ind w:left="23"/>
              <w:rPr>
                <w:sz w:val="22"/>
              </w:rPr>
            </w:pPr>
            <w:r>
              <w:rPr>
                <w:sz w:val="22"/>
              </w:rPr>
              <w:t>Snoski</w:t>
            </w:r>
          </w:p>
        </w:tc>
      </w:tr>
      <w:tr>
        <w:trPr>
          <w:trHeight w:val="276" w:hRule="exact"/>
        </w:trPr>
        <w:tc>
          <w:tcPr>
            <w:tcW w:w="4179" w:type="dxa"/>
            <w:tcBorders>
              <w:top w:val="single" w:sz="4" w:space="0" w:color="000000"/>
              <w:left w:val="single" w:sz="4" w:space="0" w:color="000000"/>
            </w:tcBorders>
          </w:tcPr>
          <w:p>
            <w:pPr>
              <w:pStyle w:val="TableParagraph"/>
              <w:ind w:left="26"/>
              <w:rPr>
                <w:sz w:val="22"/>
              </w:rPr>
            </w:pPr>
            <w:r>
              <w:rPr>
                <w:sz w:val="22"/>
              </w:rPr>
              <w:t>Nişanlama, işarələmə</w:t>
            </w:r>
          </w:p>
        </w:tc>
        <w:tc>
          <w:tcPr>
            <w:tcW w:w="1633" w:type="dxa"/>
            <w:tcBorders>
              <w:top w:val="single" w:sz="4" w:space="0" w:color="000000"/>
              <w:right w:val="single" w:sz="4" w:space="0" w:color="000000"/>
            </w:tcBorders>
          </w:tcPr>
          <w:p>
            <w:pPr>
              <w:pStyle w:val="TableParagraph"/>
              <w:ind w:left="23"/>
              <w:rPr>
                <w:sz w:val="22"/>
              </w:rPr>
            </w:pPr>
            <w:r>
              <w:rPr>
                <w:sz w:val="22"/>
              </w:rPr>
              <w:t>Razmetka</w:t>
            </w:r>
          </w:p>
        </w:tc>
      </w:tr>
      <w:tr>
        <w:trPr>
          <w:trHeight w:val="290" w:hRule="exact"/>
        </w:trPr>
        <w:tc>
          <w:tcPr>
            <w:tcW w:w="4179" w:type="dxa"/>
            <w:tcBorders>
              <w:left w:val="single" w:sz="4" w:space="0" w:color="000000"/>
              <w:bottom w:val="single" w:sz="4" w:space="0" w:color="000000"/>
            </w:tcBorders>
          </w:tcPr>
          <w:p>
            <w:pPr>
              <w:pStyle w:val="TableParagraph"/>
              <w:ind w:left="26"/>
              <w:rPr>
                <w:sz w:val="22"/>
              </w:rPr>
            </w:pPr>
            <w:r>
              <w:rPr>
                <w:sz w:val="22"/>
              </w:rPr>
              <w:t>Sənədin tam ekran recimində əks olunması</w:t>
            </w:r>
          </w:p>
        </w:tc>
        <w:tc>
          <w:tcPr>
            <w:tcW w:w="1633" w:type="dxa"/>
            <w:tcBorders>
              <w:bottom w:val="single" w:sz="4" w:space="0" w:color="000000"/>
              <w:right w:val="single" w:sz="4" w:space="0" w:color="000000"/>
            </w:tcBorders>
          </w:tcPr>
          <w:p>
            <w:pPr>
              <w:pStyle w:val="TableParagraph"/>
              <w:ind w:left="23"/>
              <w:rPr>
                <w:sz w:val="22"/>
              </w:rPr>
            </w:pPr>
            <w:r>
              <w:rPr>
                <w:sz w:val="22"/>
              </w:rPr>
              <w:t>vo vse ekran-</w:t>
            </w:r>
          </w:p>
        </w:tc>
      </w:tr>
      <w:tr>
        <w:trPr>
          <w:trHeight w:val="274" w:hRule="exact"/>
        </w:trPr>
        <w:tc>
          <w:tcPr>
            <w:tcW w:w="4179" w:type="dxa"/>
            <w:tcBorders>
              <w:top w:val="single" w:sz="4" w:space="0" w:color="000000"/>
              <w:left w:val="single" w:sz="4" w:space="0" w:color="000000"/>
              <w:bottom w:val="single" w:sz="8" w:space="0" w:color="000000"/>
            </w:tcBorders>
          </w:tcPr>
          <w:p>
            <w:pPr>
              <w:pStyle w:val="TableParagraph"/>
              <w:ind w:left="26"/>
              <w:rPr>
                <w:sz w:val="22"/>
              </w:rPr>
            </w:pPr>
            <w:r>
              <w:rPr>
                <w:sz w:val="22"/>
              </w:rPr>
              <w:t>Sənədin görünüş miqyasını dəyişmək</w:t>
            </w:r>
          </w:p>
        </w:tc>
        <w:tc>
          <w:tcPr>
            <w:tcW w:w="1633" w:type="dxa"/>
            <w:tcBorders>
              <w:top w:val="single" w:sz="4" w:space="0" w:color="000000"/>
              <w:bottom w:val="single" w:sz="8" w:space="0" w:color="000000"/>
              <w:right w:val="single" w:sz="4" w:space="0" w:color="000000"/>
            </w:tcBorders>
          </w:tcPr>
          <w:p>
            <w:pPr>
              <w:pStyle w:val="TableParagraph"/>
              <w:ind w:left="23"/>
              <w:rPr>
                <w:sz w:val="22"/>
              </w:rPr>
            </w:pPr>
            <w:r>
              <w:rPr>
                <w:sz w:val="22"/>
              </w:rPr>
              <w:t>Masştab</w:t>
            </w:r>
          </w:p>
        </w:tc>
      </w:tr>
    </w:tbl>
    <w:p>
      <w:pPr>
        <w:pStyle w:val="BodyText"/>
        <w:spacing w:before="11"/>
        <w:rPr>
          <w:sz w:val="16"/>
        </w:rPr>
      </w:pPr>
    </w:p>
    <w:p>
      <w:pPr>
        <w:pStyle w:val="Heading4"/>
        <w:ind w:left="455" w:firstLine="0"/>
        <w:rPr>
          <w:i/>
          <w:u w:val="none"/>
        </w:rPr>
      </w:pPr>
      <w:r>
        <w:rPr>
          <w:i/>
          <w:u w:val="none"/>
        </w:rPr>
        <w:t>Vst</w:t>
      </w:r>
      <w:r>
        <w:rPr>
          <w:i/>
          <w:u w:val="thick"/>
        </w:rPr>
        <w:t>a</w:t>
      </w:r>
      <w:r>
        <w:rPr>
          <w:i/>
          <w:u w:val="none"/>
        </w:rPr>
        <w:t>vka - sənədə əlavələr etmə əmrlər menyusu</w:t>
      </w:r>
    </w:p>
    <w:p>
      <w:pPr>
        <w:pStyle w:val="BodyText"/>
        <w:rPr>
          <w:b/>
          <w:i/>
          <w:sz w:val="17"/>
        </w:rPr>
      </w:pPr>
    </w:p>
    <w:p>
      <w:pPr>
        <w:pStyle w:val="BodyText"/>
        <w:spacing w:line="247" w:lineRule="auto" w:before="90"/>
        <w:ind w:left="112" w:right="3042" w:firstLine="283"/>
        <w:jc w:val="both"/>
      </w:pPr>
      <w:r>
        <w:rPr/>
        <w:drawing>
          <wp:anchor distT="0" distB="0" distL="0" distR="0" allowOverlap="1" layoutInCell="1" locked="0" behindDoc="0" simplePos="0" relativeHeight="1384">
            <wp:simplePos x="0" y="0"/>
            <wp:positionH relativeFrom="page">
              <wp:posOffset>2795904</wp:posOffset>
            </wp:positionH>
            <wp:positionV relativeFrom="paragraph">
              <wp:posOffset>138850</wp:posOffset>
            </wp:positionV>
            <wp:extent cx="1466215" cy="1818005"/>
            <wp:effectExtent l="0" t="0" r="0" b="0"/>
            <wp:wrapNone/>
            <wp:docPr id="31" name="image12.png" descr=""/>
            <wp:cNvGraphicFramePr>
              <a:graphicFrameLocks noChangeAspect="1"/>
            </wp:cNvGraphicFramePr>
            <a:graphic>
              <a:graphicData uri="http://schemas.openxmlformats.org/drawingml/2006/picture">
                <pic:pic>
                  <pic:nvPicPr>
                    <pic:cNvPr id="32" name="image12.png"/>
                    <pic:cNvPicPr/>
                  </pic:nvPicPr>
                  <pic:blipFill>
                    <a:blip r:embed="rId20" cstate="print"/>
                    <a:stretch>
                      <a:fillRect/>
                    </a:stretch>
                  </pic:blipFill>
                  <pic:spPr>
                    <a:xfrm>
                      <a:off x="0" y="0"/>
                      <a:ext cx="1466215" cy="1818005"/>
                    </a:xfrm>
                    <a:prstGeom prst="rect">
                      <a:avLst/>
                    </a:prstGeom>
                  </pic:spPr>
                </pic:pic>
              </a:graphicData>
            </a:graphic>
          </wp:anchor>
        </w:drawing>
      </w:r>
      <w:r>
        <w:rPr/>
        <w:t>Bu menyu əmrini seçmək üçun MOUSE-nin çubuğu  əmrin üzərinə gətirilir, sol düymə basılır, yaxud da klaviaturadan [alt]+[a] düymələri basılır. Bu zaman ekrana </w:t>
      </w:r>
      <w:r>
        <w:rPr>
          <w:spacing w:val="-3"/>
        </w:rPr>
        <w:t>yeni </w:t>
      </w:r>
      <w:r>
        <w:rPr/>
        <w:t>bir menyu</w:t>
      </w:r>
      <w:r>
        <w:rPr>
          <w:spacing w:val="-6"/>
        </w:rPr>
        <w:t> </w:t>
      </w:r>
      <w:r>
        <w:rPr/>
        <w:t>çıxır: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tbl>
      <w:tblPr>
        <w:tblW w:w="0" w:type="auto"/>
        <w:jc w:val="lef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4"/>
        <w:gridCol w:w="1988"/>
      </w:tblGrid>
      <w:tr>
        <w:trPr>
          <w:trHeight w:val="281" w:hRule="exact"/>
        </w:trPr>
        <w:tc>
          <w:tcPr>
            <w:tcW w:w="3824" w:type="dxa"/>
            <w:tcBorders>
              <w:bottom w:val="double" w:sz="3" w:space="0" w:color="000000"/>
              <w:right w:val="single" w:sz="10" w:space="0" w:color="808080"/>
            </w:tcBorders>
          </w:tcPr>
          <w:p>
            <w:pPr>
              <w:pStyle w:val="TableParagraph"/>
              <w:spacing w:before="6"/>
              <w:ind w:left="26"/>
              <w:rPr>
                <w:sz w:val="22"/>
              </w:rPr>
            </w:pPr>
            <w:r>
              <w:rPr>
                <w:sz w:val="22"/>
              </w:rPr>
              <w:t>Bölmək, ayırmaq</w:t>
            </w:r>
          </w:p>
        </w:tc>
        <w:tc>
          <w:tcPr>
            <w:tcW w:w="1988" w:type="dxa"/>
            <w:tcBorders>
              <w:left w:val="single" w:sz="10" w:space="0" w:color="808080"/>
              <w:bottom w:val="single" w:sz="10" w:space="0" w:color="808080"/>
            </w:tcBorders>
          </w:tcPr>
          <w:p>
            <w:pPr>
              <w:pStyle w:val="TableParagraph"/>
              <w:spacing w:before="6"/>
              <w:ind w:left="23"/>
              <w:rPr>
                <w:sz w:val="22"/>
              </w:rPr>
            </w:pPr>
            <w:r>
              <w:rPr>
                <w:sz w:val="22"/>
              </w:rPr>
              <w:t>Razrıv</w:t>
            </w:r>
          </w:p>
        </w:tc>
      </w:tr>
      <w:tr>
        <w:trPr>
          <w:trHeight w:val="290" w:hRule="exact"/>
        </w:trPr>
        <w:tc>
          <w:tcPr>
            <w:tcW w:w="3824" w:type="dxa"/>
            <w:tcBorders>
              <w:top w:val="double" w:sz="3" w:space="0" w:color="000000"/>
              <w:right w:val="single" w:sz="10" w:space="0" w:color="808080"/>
            </w:tcBorders>
          </w:tcPr>
          <w:p>
            <w:pPr>
              <w:pStyle w:val="TableParagraph"/>
              <w:ind w:left="26"/>
              <w:rPr>
                <w:sz w:val="22"/>
              </w:rPr>
            </w:pPr>
            <w:r>
              <w:rPr>
                <w:sz w:val="22"/>
              </w:rPr>
              <w:t>Səhifənin nömrələnməsi</w:t>
            </w:r>
          </w:p>
        </w:tc>
        <w:tc>
          <w:tcPr>
            <w:tcW w:w="1988" w:type="dxa"/>
            <w:tcBorders>
              <w:top w:val="single" w:sz="10" w:space="0" w:color="808080"/>
              <w:left w:val="single" w:sz="10" w:space="0" w:color="808080"/>
            </w:tcBorders>
          </w:tcPr>
          <w:p>
            <w:pPr>
              <w:pStyle w:val="TableParagraph"/>
              <w:ind w:left="23"/>
              <w:rPr>
                <w:sz w:val="22"/>
              </w:rPr>
            </w:pPr>
            <w:r>
              <w:rPr>
                <w:sz w:val="22"/>
              </w:rPr>
              <w:t>Nomera straniü</w:t>
            </w:r>
          </w:p>
        </w:tc>
      </w:tr>
      <w:tr>
        <w:trPr>
          <w:trHeight w:val="276" w:hRule="exact"/>
        </w:trPr>
        <w:tc>
          <w:tcPr>
            <w:tcW w:w="3824" w:type="dxa"/>
            <w:tcBorders>
              <w:bottom w:val="single" w:sz="10" w:space="0" w:color="808080"/>
              <w:right w:val="single" w:sz="10" w:space="0" w:color="808080"/>
            </w:tcBorders>
          </w:tcPr>
          <w:p>
            <w:pPr>
              <w:pStyle w:val="TableParagraph"/>
              <w:ind w:left="26"/>
              <w:rPr>
                <w:sz w:val="22"/>
              </w:rPr>
            </w:pPr>
            <w:r>
              <w:rPr>
                <w:sz w:val="22"/>
              </w:rPr>
              <w:t>Vaxt və zaman</w:t>
            </w:r>
          </w:p>
        </w:tc>
        <w:tc>
          <w:tcPr>
            <w:tcW w:w="1988" w:type="dxa"/>
            <w:tcBorders>
              <w:left w:val="single" w:sz="10" w:space="0" w:color="808080"/>
              <w:bottom w:val="single" w:sz="10" w:space="0" w:color="808080"/>
            </w:tcBorders>
          </w:tcPr>
          <w:p>
            <w:pPr>
              <w:pStyle w:val="TableParagraph"/>
              <w:ind w:left="23"/>
              <w:rPr>
                <w:sz w:val="22"/>
              </w:rPr>
            </w:pPr>
            <w:r>
              <w:rPr>
                <w:sz w:val="22"/>
              </w:rPr>
              <w:t>Data i vremə</w:t>
            </w:r>
          </w:p>
        </w:tc>
      </w:tr>
      <w:tr>
        <w:trPr>
          <w:trHeight w:val="290" w:hRule="exact"/>
        </w:trPr>
        <w:tc>
          <w:tcPr>
            <w:tcW w:w="3824" w:type="dxa"/>
            <w:tcBorders>
              <w:top w:val="single" w:sz="10" w:space="0" w:color="808080"/>
              <w:right w:val="single" w:sz="10" w:space="0" w:color="808080"/>
            </w:tcBorders>
          </w:tcPr>
          <w:p>
            <w:pPr>
              <w:pStyle w:val="TableParagraph"/>
              <w:ind w:left="26"/>
              <w:rPr>
                <w:sz w:val="22"/>
              </w:rPr>
            </w:pPr>
            <w:r>
              <w:rPr>
                <w:sz w:val="22"/>
              </w:rPr>
              <w:t>Avtomətn</w:t>
            </w:r>
          </w:p>
        </w:tc>
        <w:tc>
          <w:tcPr>
            <w:tcW w:w="1988" w:type="dxa"/>
            <w:tcBorders>
              <w:top w:val="single" w:sz="10" w:space="0" w:color="808080"/>
              <w:left w:val="single" w:sz="10" w:space="0" w:color="808080"/>
            </w:tcBorders>
          </w:tcPr>
          <w:p>
            <w:pPr>
              <w:pStyle w:val="TableParagraph"/>
              <w:ind w:left="23"/>
              <w:rPr>
                <w:sz w:val="22"/>
              </w:rPr>
            </w:pPr>
            <w:r>
              <w:rPr>
                <w:sz w:val="22"/>
              </w:rPr>
              <w:t>Avtotekstğ</w:t>
            </w:r>
          </w:p>
        </w:tc>
      </w:tr>
      <w:tr>
        <w:trPr>
          <w:trHeight w:val="276" w:hRule="exact"/>
        </w:trPr>
        <w:tc>
          <w:tcPr>
            <w:tcW w:w="3824" w:type="dxa"/>
            <w:tcBorders>
              <w:bottom w:val="single" w:sz="10" w:space="0" w:color="808080"/>
              <w:right w:val="single" w:sz="10" w:space="0" w:color="808080"/>
            </w:tcBorders>
          </w:tcPr>
          <w:p>
            <w:pPr>
              <w:pStyle w:val="TableParagraph"/>
              <w:ind w:left="26"/>
              <w:rPr>
                <w:sz w:val="22"/>
              </w:rPr>
            </w:pPr>
            <w:r>
              <w:rPr>
                <w:sz w:val="22"/>
              </w:rPr>
              <w:t>Sahə</w:t>
            </w:r>
          </w:p>
        </w:tc>
        <w:tc>
          <w:tcPr>
            <w:tcW w:w="1988" w:type="dxa"/>
            <w:tcBorders>
              <w:left w:val="single" w:sz="10" w:space="0" w:color="808080"/>
              <w:bottom w:val="single" w:sz="10" w:space="0" w:color="808080"/>
            </w:tcBorders>
          </w:tcPr>
          <w:p>
            <w:pPr>
              <w:pStyle w:val="TableParagraph"/>
              <w:ind w:left="23"/>
              <w:rPr>
                <w:sz w:val="22"/>
              </w:rPr>
            </w:pPr>
            <w:r>
              <w:rPr>
                <w:sz w:val="22"/>
              </w:rPr>
              <w:t>Pole</w:t>
            </w:r>
          </w:p>
        </w:tc>
      </w:tr>
      <w:tr>
        <w:trPr>
          <w:trHeight w:val="290" w:hRule="exact"/>
        </w:trPr>
        <w:tc>
          <w:tcPr>
            <w:tcW w:w="3824" w:type="dxa"/>
            <w:tcBorders>
              <w:top w:val="single" w:sz="10" w:space="0" w:color="808080"/>
              <w:right w:val="single" w:sz="10" w:space="0" w:color="808080"/>
            </w:tcBorders>
          </w:tcPr>
          <w:p>
            <w:pPr>
              <w:pStyle w:val="TableParagraph"/>
              <w:ind w:left="26"/>
              <w:rPr>
                <w:sz w:val="22"/>
              </w:rPr>
            </w:pPr>
            <w:r>
              <w:rPr>
                <w:sz w:val="22"/>
              </w:rPr>
              <w:t>İşarələr</w:t>
            </w:r>
          </w:p>
        </w:tc>
        <w:tc>
          <w:tcPr>
            <w:tcW w:w="1988" w:type="dxa"/>
            <w:tcBorders>
              <w:top w:val="single" w:sz="10" w:space="0" w:color="808080"/>
              <w:left w:val="single" w:sz="10" w:space="0" w:color="808080"/>
            </w:tcBorders>
          </w:tcPr>
          <w:p>
            <w:pPr>
              <w:pStyle w:val="TableParagraph"/>
              <w:ind w:left="23"/>
              <w:rPr>
                <w:sz w:val="22"/>
              </w:rPr>
            </w:pPr>
            <w:r>
              <w:rPr>
                <w:sz w:val="22"/>
              </w:rPr>
              <w:t>Simvol</w:t>
            </w:r>
          </w:p>
        </w:tc>
      </w:tr>
      <w:tr>
        <w:trPr>
          <w:trHeight w:val="276" w:hRule="exact"/>
        </w:trPr>
        <w:tc>
          <w:tcPr>
            <w:tcW w:w="3824" w:type="dxa"/>
            <w:tcBorders>
              <w:bottom w:val="single" w:sz="10" w:space="0" w:color="808080"/>
              <w:right w:val="single" w:sz="10" w:space="0" w:color="808080"/>
            </w:tcBorders>
          </w:tcPr>
          <w:p>
            <w:pPr>
              <w:pStyle w:val="TableParagraph"/>
              <w:ind w:left="26"/>
              <w:rPr>
                <w:sz w:val="22"/>
              </w:rPr>
            </w:pPr>
            <w:r>
              <w:rPr>
                <w:sz w:val="22"/>
              </w:rPr>
              <w:t>Qeydlər</w:t>
            </w:r>
          </w:p>
        </w:tc>
        <w:tc>
          <w:tcPr>
            <w:tcW w:w="1988" w:type="dxa"/>
            <w:tcBorders>
              <w:left w:val="single" w:sz="10" w:space="0" w:color="808080"/>
              <w:bottom w:val="single" w:sz="10" w:space="0" w:color="808080"/>
            </w:tcBorders>
          </w:tcPr>
          <w:p>
            <w:pPr>
              <w:pStyle w:val="TableParagraph"/>
              <w:ind w:left="23"/>
              <w:rPr>
                <w:sz w:val="22"/>
              </w:rPr>
            </w:pPr>
            <w:r>
              <w:rPr>
                <w:sz w:val="22"/>
              </w:rPr>
              <w:t>Primeçanie</w:t>
            </w:r>
          </w:p>
        </w:tc>
      </w:tr>
      <w:tr>
        <w:trPr>
          <w:trHeight w:val="291" w:hRule="exact"/>
        </w:trPr>
        <w:tc>
          <w:tcPr>
            <w:tcW w:w="3824" w:type="dxa"/>
            <w:tcBorders>
              <w:top w:val="single" w:sz="10" w:space="0" w:color="808080"/>
              <w:right w:val="single" w:sz="10" w:space="0" w:color="808080"/>
            </w:tcBorders>
          </w:tcPr>
          <w:p>
            <w:pPr>
              <w:pStyle w:val="TableParagraph"/>
              <w:ind w:left="26"/>
              <w:rPr>
                <w:sz w:val="22"/>
              </w:rPr>
            </w:pPr>
            <w:r>
              <w:rPr>
                <w:sz w:val="22"/>
              </w:rPr>
              <w:t>İstinad, mürajiət</w:t>
            </w:r>
          </w:p>
        </w:tc>
        <w:tc>
          <w:tcPr>
            <w:tcW w:w="1988" w:type="dxa"/>
            <w:tcBorders>
              <w:top w:val="single" w:sz="10" w:space="0" w:color="808080"/>
              <w:left w:val="single" w:sz="10" w:space="0" w:color="808080"/>
            </w:tcBorders>
          </w:tcPr>
          <w:p>
            <w:pPr>
              <w:pStyle w:val="TableParagraph"/>
              <w:ind w:left="23"/>
              <w:rPr>
                <w:sz w:val="22"/>
              </w:rPr>
            </w:pPr>
            <w:r>
              <w:rPr>
                <w:sz w:val="22"/>
              </w:rPr>
              <w:t>Ssılka</w:t>
            </w:r>
          </w:p>
        </w:tc>
      </w:tr>
      <w:tr>
        <w:trPr>
          <w:trHeight w:val="276" w:hRule="exact"/>
        </w:trPr>
        <w:tc>
          <w:tcPr>
            <w:tcW w:w="3824" w:type="dxa"/>
            <w:tcBorders>
              <w:bottom w:val="single" w:sz="6" w:space="0" w:color="808080"/>
              <w:right w:val="single" w:sz="10" w:space="0" w:color="808080"/>
            </w:tcBorders>
          </w:tcPr>
          <w:p>
            <w:pPr>
              <w:pStyle w:val="TableParagraph"/>
              <w:ind w:left="26"/>
              <w:rPr>
                <w:sz w:val="22"/>
              </w:rPr>
            </w:pPr>
            <w:r>
              <w:rPr>
                <w:sz w:val="22"/>
              </w:rPr>
              <w:t>Veb komponenti</w:t>
            </w:r>
          </w:p>
        </w:tc>
        <w:tc>
          <w:tcPr>
            <w:tcW w:w="1988" w:type="dxa"/>
            <w:tcBorders>
              <w:left w:val="single" w:sz="10" w:space="0" w:color="808080"/>
              <w:bottom w:val="single" w:sz="6" w:space="0" w:color="808080"/>
            </w:tcBorders>
          </w:tcPr>
          <w:p>
            <w:pPr>
              <w:pStyle w:val="TableParagraph"/>
              <w:ind w:left="23"/>
              <w:rPr>
                <w:sz w:val="22"/>
              </w:rPr>
            </w:pPr>
            <w:r>
              <w:rPr>
                <w:sz w:val="22"/>
              </w:rPr>
              <w:t>Veb-komponent</w:t>
            </w:r>
          </w:p>
        </w:tc>
      </w:tr>
      <w:tr>
        <w:trPr>
          <w:trHeight w:val="290" w:hRule="exact"/>
        </w:trPr>
        <w:tc>
          <w:tcPr>
            <w:tcW w:w="3824" w:type="dxa"/>
            <w:tcBorders>
              <w:top w:val="single" w:sz="6" w:space="0" w:color="808080"/>
              <w:right w:val="single" w:sz="10" w:space="0" w:color="808080"/>
            </w:tcBorders>
          </w:tcPr>
          <w:p>
            <w:pPr>
              <w:pStyle w:val="TableParagraph"/>
              <w:spacing w:before="5"/>
              <w:ind w:left="26"/>
              <w:rPr>
                <w:sz w:val="22"/>
              </w:rPr>
            </w:pPr>
            <w:r>
              <w:rPr>
                <w:sz w:val="22"/>
              </w:rPr>
              <w:t>Şəkil</w:t>
            </w:r>
          </w:p>
        </w:tc>
        <w:tc>
          <w:tcPr>
            <w:tcW w:w="1988" w:type="dxa"/>
            <w:tcBorders>
              <w:top w:val="single" w:sz="6" w:space="0" w:color="808080"/>
              <w:left w:val="single" w:sz="10" w:space="0" w:color="808080"/>
            </w:tcBorders>
          </w:tcPr>
          <w:p>
            <w:pPr>
              <w:pStyle w:val="TableParagraph"/>
              <w:spacing w:before="5"/>
              <w:ind w:left="23"/>
              <w:rPr>
                <w:sz w:val="22"/>
              </w:rPr>
            </w:pPr>
            <w:r>
              <w:rPr>
                <w:sz w:val="22"/>
              </w:rPr>
              <w:t>Risunok</w:t>
            </w:r>
          </w:p>
        </w:tc>
      </w:tr>
      <w:tr>
        <w:trPr>
          <w:trHeight w:val="533" w:hRule="exact"/>
        </w:trPr>
        <w:tc>
          <w:tcPr>
            <w:tcW w:w="3824" w:type="dxa"/>
            <w:tcBorders>
              <w:bottom w:val="single" w:sz="8" w:space="0" w:color="000000"/>
              <w:right w:val="single" w:sz="10" w:space="0" w:color="808080"/>
            </w:tcBorders>
          </w:tcPr>
          <w:p>
            <w:pPr>
              <w:pStyle w:val="TableParagraph"/>
              <w:ind w:left="26"/>
              <w:rPr>
                <w:sz w:val="22"/>
              </w:rPr>
            </w:pPr>
            <w:r>
              <w:rPr>
                <w:sz w:val="22"/>
              </w:rPr>
              <w:t>Təşkilati  dioqram</w:t>
            </w:r>
          </w:p>
        </w:tc>
        <w:tc>
          <w:tcPr>
            <w:tcW w:w="1988" w:type="dxa"/>
            <w:tcBorders>
              <w:left w:val="single" w:sz="10" w:space="0" w:color="808080"/>
              <w:bottom w:val="single" w:sz="8" w:space="0" w:color="000000"/>
            </w:tcBorders>
          </w:tcPr>
          <w:p>
            <w:pPr>
              <w:pStyle w:val="TableParagraph"/>
              <w:spacing w:line="244" w:lineRule="auto"/>
              <w:ind w:left="23" w:right="425"/>
              <w:rPr>
                <w:sz w:val="22"/>
              </w:rPr>
            </w:pPr>
            <w:r>
              <w:rPr>
                <w:sz w:val="22"/>
              </w:rPr>
              <w:t>Orqanizaüionnaə dioqramma</w:t>
            </w:r>
          </w:p>
        </w:tc>
      </w:tr>
    </w:tbl>
    <w:p>
      <w:pPr>
        <w:spacing w:after="0" w:line="244" w:lineRule="auto"/>
        <w:rPr>
          <w:sz w:val="22"/>
        </w:rPr>
        <w:sectPr>
          <w:pgSz w:w="8400" w:h="11910"/>
          <w:pgMar w:header="576" w:footer="967" w:top="780" w:bottom="1160" w:left="740" w:right="1140"/>
        </w:sectPr>
      </w:pPr>
    </w:p>
    <w:p>
      <w:pPr>
        <w:pStyle w:val="BodyText"/>
        <w:spacing w:before="9"/>
        <w:rPr>
          <w:sz w:val="4"/>
        </w:rPr>
      </w:pPr>
    </w:p>
    <w:tbl>
      <w:tblPr>
        <w:tblW w:w="0" w:type="auto"/>
        <w:jc w:val="left"/>
        <w:tblInd w:w="487" w:type="dxa"/>
        <w:tblBorders>
          <w:top w:val="single" w:sz="10" w:space="0" w:color="808080"/>
          <w:left w:val="single" w:sz="10" w:space="0" w:color="808080"/>
          <w:bottom w:val="single" w:sz="10" w:space="0" w:color="808080"/>
          <w:right w:val="single" w:sz="10" w:space="0" w:color="808080"/>
          <w:insideH w:val="single" w:sz="10" w:space="0" w:color="808080"/>
          <w:insideV w:val="single" w:sz="10" w:space="0" w:color="808080"/>
        </w:tblBorders>
        <w:tblLayout w:type="fixed"/>
        <w:tblCellMar>
          <w:top w:w="0" w:type="dxa"/>
          <w:left w:w="0" w:type="dxa"/>
          <w:bottom w:w="0" w:type="dxa"/>
          <w:right w:w="0" w:type="dxa"/>
        </w:tblCellMar>
        <w:tblLook w:val="01E0"/>
      </w:tblPr>
      <w:tblGrid>
        <w:gridCol w:w="3824"/>
        <w:gridCol w:w="1988"/>
      </w:tblGrid>
      <w:tr>
        <w:trPr>
          <w:trHeight w:val="290" w:hRule="exact"/>
        </w:trPr>
        <w:tc>
          <w:tcPr>
            <w:tcW w:w="3824" w:type="dxa"/>
            <w:tcBorders>
              <w:left w:val="single" w:sz="4" w:space="0" w:color="000000"/>
              <w:bottom w:val="single" w:sz="4" w:space="0" w:color="000000"/>
              <w:right w:val="single" w:sz="6" w:space="0" w:color="808080"/>
            </w:tcBorders>
          </w:tcPr>
          <w:p>
            <w:pPr>
              <w:pStyle w:val="TableParagraph"/>
              <w:ind w:left="26"/>
              <w:rPr>
                <w:sz w:val="22"/>
              </w:rPr>
            </w:pPr>
            <w:r>
              <w:rPr>
                <w:sz w:val="22"/>
              </w:rPr>
              <w:t>Altyazı</w:t>
            </w:r>
          </w:p>
        </w:tc>
        <w:tc>
          <w:tcPr>
            <w:tcW w:w="1988" w:type="dxa"/>
            <w:tcBorders>
              <w:left w:val="single" w:sz="6" w:space="0" w:color="808080"/>
              <w:bottom w:val="single" w:sz="4" w:space="0" w:color="000000"/>
              <w:right w:val="single" w:sz="4" w:space="0" w:color="000000"/>
            </w:tcBorders>
          </w:tcPr>
          <w:p>
            <w:pPr>
              <w:pStyle w:val="TableParagraph"/>
              <w:ind w:left="28"/>
              <w:rPr>
                <w:sz w:val="22"/>
              </w:rPr>
            </w:pPr>
            <w:r>
              <w:rPr>
                <w:sz w:val="22"/>
              </w:rPr>
              <w:t>Nadpis</w:t>
            </w:r>
          </w:p>
        </w:tc>
      </w:tr>
      <w:tr>
        <w:trPr>
          <w:trHeight w:val="276" w:hRule="exact"/>
        </w:trPr>
        <w:tc>
          <w:tcPr>
            <w:tcW w:w="3824" w:type="dxa"/>
            <w:tcBorders>
              <w:top w:val="single" w:sz="4" w:space="0" w:color="000000"/>
              <w:left w:val="single" w:sz="4" w:space="0" w:color="000000"/>
              <w:right w:val="single" w:sz="6" w:space="0" w:color="808080"/>
            </w:tcBorders>
          </w:tcPr>
          <w:p>
            <w:pPr>
              <w:pStyle w:val="TableParagraph"/>
              <w:ind w:left="26"/>
              <w:rPr>
                <w:sz w:val="22"/>
              </w:rPr>
            </w:pPr>
            <w:r>
              <w:rPr>
                <w:sz w:val="22"/>
              </w:rPr>
              <w:t>Fayl</w:t>
            </w:r>
          </w:p>
        </w:tc>
        <w:tc>
          <w:tcPr>
            <w:tcW w:w="1988" w:type="dxa"/>
            <w:tcBorders>
              <w:top w:val="single" w:sz="4" w:space="0" w:color="000000"/>
              <w:left w:val="single" w:sz="6" w:space="0" w:color="808080"/>
              <w:right w:val="single" w:sz="4" w:space="0" w:color="000000"/>
            </w:tcBorders>
          </w:tcPr>
          <w:p>
            <w:pPr>
              <w:pStyle w:val="TableParagraph"/>
              <w:ind w:left="28"/>
              <w:rPr>
                <w:sz w:val="22"/>
              </w:rPr>
            </w:pPr>
            <w:r>
              <w:rPr>
                <w:sz w:val="22"/>
              </w:rPr>
              <w:t>Fayl</w:t>
            </w:r>
          </w:p>
        </w:tc>
      </w:tr>
      <w:tr>
        <w:trPr>
          <w:trHeight w:val="290" w:hRule="exact"/>
        </w:trPr>
        <w:tc>
          <w:tcPr>
            <w:tcW w:w="3824" w:type="dxa"/>
            <w:tcBorders>
              <w:left w:val="single" w:sz="4" w:space="0" w:color="000000"/>
              <w:bottom w:val="single" w:sz="4" w:space="0" w:color="000000"/>
              <w:right w:val="single" w:sz="6" w:space="0" w:color="808080"/>
            </w:tcBorders>
          </w:tcPr>
          <w:p>
            <w:pPr>
              <w:pStyle w:val="TableParagraph"/>
              <w:ind w:left="26"/>
              <w:rPr>
                <w:sz w:val="22"/>
              </w:rPr>
            </w:pPr>
            <w:r>
              <w:rPr>
                <w:sz w:val="22"/>
              </w:rPr>
              <w:t>Obyekt</w:t>
            </w:r>
          </w:p>
        </w:tc>
        <w:tc>
          <w:tcPr>
            <w:tcW w:w="1988" w:type="dxa"/>
            <w:tcBorders>
              <w:left w:val="single" w:sz="6" w:space="0" w:color="808080"/>
              <w:bottom w:val="single" w:sz="4" w:space="0" w:color="000000"/>
              <w:right w:val="single" w:sz="4" w:space="0" w:color="000000"/>
            </w:tcBorders>
          </w:tcPr>
          <w:p>
            <w:pPr>
              <w:pStyle w:val="TableParagraph"/>
              <w:ind w:left="28"/>
              <w:rPr>
                <w:sz w:val="22"/>
              </w:rPr>
            </w:pPr>
            <w:r>
              <w:rPr>
                <w:sz w:val="22"/>
              </w:rPr>
              <w:t>Obcekt</w:t>
            </w:r>
          </w:p>
        </w:tc>
      </w:tr>
      <w:tr>
        <w:trPr>
          <w:trHeight w:val="276" w:hRule="exact"/>
        </w:trPr>
        <w:tc>
          <w:tcPr>
            <w:tcW w:w="3824" w:type="dxa"/>
            <w:tcBorders>
              <w:top w:val="single" w:sz="4" w:space="0" w:color="000000"/>
              <w:left w:val="single" w:sz="4" w:space="0" w:color="000000"/>
              <w:bottom w:val="single" w:sz="6" w:space="0" w:color="808080"/>
              <w:right w:val="single" w:sz="6" w:space="0" w:color="808080"/>
            </w:tcBorders>
          </w:tcPr>
          <w:p>
            <w:pPr>
              <w:pStyle w:val="TableParagraph"/>
              <w:ind w:left="26"/>
              <w:rPr>
                <w:sz w:val="22"/>
              </w:rPr>
            </w:pPr>
            <w:r>
              <w:rPr>
                <w:sz w:val="22"/>
              </w:rPr>
              <w:t>Zakladka</w:t>
            </w:r>
          </w:p>
        </w:tc>
        <w:tc>
          <w:tcPr>
            <w:tcW w:w="1988" w:type="dxa"/>
            <w:tcBorders>
              <w:top w:val="single" w:sz="4" w:space="0" w:color="000000"/>
              <w:left w:val="single" w:sz="6" w:space="0" w:color="808080"/>
              <w:bottom w:val="single" w:sz="6" w:space="0" w:color="808080"/>
              <w:right w:val="single" w:sz="4" w:space="0" w:color="000000"/>
            </w:tcBorders>
          </w:tcPr>
          <w:p>
            <w:pPr>
              <w:pStyle w:val="TableParagraph"/>
              <w:ind w:left="28"/>
              <w:rPr>
                <w:sz w:val="22"/>
              </w:rPr>
            </w:pPr>
            <w:r>
              <w:rPr>
                <w:sz w:val="22"/>
              </w:rPr>
              <w:t>Zakladka</w:t>
            </w:r>
          </w:p>
        </w:tc>
      </w:tr>
      <w:tr>
        <w:trPr>
          <w:trHeight w:val="283" w:hRule="exact"/>
        </w:trPr>
        <w:tc>
          <w:tcPr>
            <w:tcW w:w="3824" w:type="dxa"/>
            <w:tcBorders>
              <w:top w:val="single" w:sz="6" w:space="0" w:color="808080"/>
              <w:left w:val="single" w:sz="4" w:space="0" w:color="000000"/>
              <w:bottom w:val="double" w:sz="3" w:space="0" w:color="000000"/>
              <w:right w:val="single" w:sz="6" w:space="0" w:color="808080"/>
            </w:tcBorders>
          </w:tcPr>
          <w:p>
            <w:pPr>
              <w:pStyle w:val="TableParagraph"/>
              <w:spacing w:before="6"/>
              <w:ind w:left="26"/>
              <w:rPr>
                <w:sz w:val="22"/>
              </w:rPr>
            </w:pPr>
            <w:r>
              <w:rPr>
                <w:sz w:val="22"/>
              </w:rPr>
              <w:t>Hüpermürajiət</w:t>
            </w:r>
          </w:p>
        </w:tc>
        <w:tc>
          <w:tcPr>
            <w:tcW w:w="1988" w:type="dxa"/>
            <w:tcBorders>
              <w:top w:val="single" w:sz="6" w:space="0" w:color="808080"/>
              <w:left w:val="single" w:sz="6" w:space="0" w:color="808080"/>
              <w:bottom w:val="single" w:sz="4" w:space="0" w:color="000000"/>
              <w:right w:val="single" w:sz="4" w:space="0" w:color="000000"/>
            </w:tcBorders>
          </w:tcPr>
          <w:p>
            <w:pPr>
              <w:pStyle w:val="TableParagraph"/>
              <w:spacing w:before="6"/>
              <w:ind w:left="28"/>
              <w:rPr>
                <w:sz w:val="22"/>
              </w:rPr>
            </w:pPr>
            <w:r>
              <w:rPr>
                <w:sz w:val="22"/>
              </w:rPr>
              <w:t>Qiperssılka</w:t>
            </w:r>
          </w:p>
        </w:tc>
      </w:tr>
    </w:tbl>
    <w:p>
      <w:pPr>
        <w:pStyle w:val="BodyText"/>
        <w:spacing w:before="11"/>
        <w:rPr>
          <w:sz w:val="16"/>
        </w:rPr>
      </w:pPr>
    </w:p>
    <w:p>
      <w:pPr>
        <w:pStyle w:val="Heading4"/>
        <w:spacing w:line="242" w:lineRule="auto"/>
        <w:ind w:left="278" w:right="780"/>
        <w:rPr>
          <w:u w:val="none"/>
        </w:rPr>
      </w:pPr>
      <w:r>
        <w:rPr>
          <w:i/>
          <w:u w:val="none"/>
        </w:rPr>
        <w:t>For</w:t>
      </w:r>
      <w:r>
        <w:rPr>
          <w:i/>
          <w:u w:val="thick"/>
        </w:rPr>
        <w:t>m</w:t>
      </w:r>
      <w:r>
        <w:rPr>
          <w:i/>
          <w:u w:val="none"/>
        </w:rPr>
        <w:t>at - sənədin elementlərinin formatlaşdırılması </w:t>
      </w:r>
      <w:r>
        <w:rPr>
          <w:u w:val="none"/>
        </w:rPr>
        <w:t>əmrləri menyusu</w:t>
      </w:r>
    </w:p>
    <w:p>
      <w:pPr>
        <w:pStyle w:val="BodyText"/>
        <w:spacing w:before="6"/>
        <w:rPr>
          <w:b/>
          <w:i/>
        </w:rPr>
      </w:pPr>
    </w:p>
    <w:p>
      <w:pPr>
        <w:pStyle w:val="BodyText"/>
        <w:tabs>
          <w:tab w:pos="1916" w:val="left" w:leader="none"/>
        </w:tabs>
        <w:spacing w:line="247" w:lineRule="auto" w:before="1"/>
        <w:ind w:left="278" w:right="3628" w:firstLine="283"/>
        <w:jc w:val="both"/>
      </w:pPr>
      <w:r>
        <w:rPr/>
        <w:drawing>
          <wp:anchor distT="0" distB="0" distL="0" distR="0" allowOverlap="1" layoutInCell="1" locked="0" behindDoc="0" simplePos="0" relativeHeight="1408">
            <wp:simplePos x="0" y="0"/>
            <wp:positionH relativeFrom="page">
              <wp:posOffset>2681604</wp:posOffset>
            </wp:positionH>
            <wp:positionV relativeFrom="paragraph">
              <wp:posOffset>-39457</wp:posOffset>
            </wp:positionV>
            <wp:extent cx="1990724" cy="2103120"/>
            <wp:effectExtent l="0" t="0" r="0" b="0"/>
            <wp:wrapNone/>
            <wp:docPr id="33" name="image13.png" descr=""/>
            <wp:cNvGraphicFramePr>
              <a:graphicFrameLocks noChangeAspect="1"/>
            </wp:cNvGraphicFramePr>
            <a:graphic>
              <a:graphicData uri="http://schemas.openxmlformats.org/drawingml/2006/picture">
                <pic:pic>
                  <pic:nvPicPr>
                    <pic:cNvPr id="34" name="image13.png"/>
                    <pic:cNvPicPr/>
                  </pic:nvPicPr>
                  <pic:blipFill>
                    <a:blip r:embed="rId21" cstate="print"/>
                    <a:stretch>
                      <a:fillRect/>
                    </a:stretch>
                  </pic:blipFill>
                  <pic:spPr>
                    <a:xfrm>
                      <a:off x="0" y="0"/>
                      <a:ext cx="1990724" cy="2103120"/>
                    </a:xfrm>
                    <a:prstGeom prst="rect">
                      <a:avLst/>
                    </a:prstGeom>
                  </pic:spPr>
                </pic:pic>
              </a:graphicData>
            </a:graphic>
          </wp:anchor>
        </w:drawing>
      </w:r>
      <w:r>
        <w:rPr/>
        <w:t>Bu menyu əmrini seçmək üçun MOUSE-nin çubuğu əmrin üzərinə gətirilir, sol düymə basılır, yaxud da klaviaturadan [alt]+[m]</w:t>
        <w:tab/>
      </w:r>
      <w:r>
        <w:rPr>
          <w:spacing w:val="-1"/>
        </w:rPr>
        <w:t>düymələri </w:t>
      </w:r>
      <w:r>
        <w:rPr/>
        <w:t>basılır. Bu zaman ekrana </w:t>
      </w:r>
      <w:r>
        <w:rPr>
          <w:spacing w:val="-3"/>
        </w:rPr>
        <w:t>yeni </w:t>
      </w:r>
      <w:r>
        <w:rPr/>
        <w:t>bir menyu</w:t>
      </w:r>
      <w:r>
        <w:rPr>
          <w:spacing w:val="-2"/>
        </w:rPr>
        <w:t> </w:t>
      </w:r>
      <w:r>
        <w:rPr/>
        <w:t>çıxır:</w:t>
      </w:r>
    </w:p>
    <w:p>
      <w:pPr>
        <w:pStyle w:val="BodyText"/>
        <w:rPr>
          <w:sz w:val="20"/>
        </w:rPr>
      </w:pPr>
    </w:p>
    <w:p>
      <w:pPr>
        <w:pStyle w:val="BodyText"/>
        <w:rPr>
          <w:sz w:val="20"/>
        </w:rPr>
      </w:pPr>
    </w:p>
    <w:p>
      <w:pPr>
        <w:pStyle w:val="BodyText"/>
        <w:rPr>
          <w:sz w:val="20"/>
        </w:rPr>
      </w:pPr>
    </w:p>
    <w:p>
      <w:pPr>
        <w:pStyle w:val="BodyText"/>
        <w:spacing w:before="7"/>
        <w:rPr>
          <w:sz w:val="25"/>
        </w:rPr>
      </w:pPr>
    </w:p>
    <w:tbl>
      <w:tblPr>
        <w:tblW w:w="0" w:type="auto"/>
        <w:jc w:val="left"/>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8"/>
        <w:gridCol w:w="2555"/>
      </w:tblGrid>
      <w:tr>
        <w:trPr>
          <w:trHeight w:val="281" w:hRule="exact"/>
        </w:trPr>
        <w:tc>
          <w:tcPr>
            <w:tcW w:w="3258" w:type="dxa"/>
            <w:tcBorders>
              <w:left w:val="single" w:sz="4" w:space="0" w:color="000000"/>
              <w:bottom w:val="double" w:sz="3" w:space="0" w:color="000000"/>
              <w:right w:val="single" w:sz="10" w:space="0" w:color="808080"/>
            </w:tcBorders>
          </w:tcPr>
          <w:p>
            <w:pPr>
              <w:pStyle w:val="TableParagraph"/>
              <w:ind w:left="81"/>
              <w:rPr>
                <w:sz w:val="22"/>
              </w:rPr>
            </w:pPr>
            <w:r>
              <w:rPr>
                <w:sz w:val="22"/>
              </w:rPr>
              <w:t>Şrift</w:t>
            </w:r>
          </w:p>
        </w:tc>
        <w:tc>
          <w:tcPr>
            <w:tcW w:w="2555" w:type="dxa"/>
            <w:tcBorders>
              <w:left w:val="single" w:sz="10" w:space="0" w:color="808080"/>
              <w:bottom w:val="single" w:sz="10" w:space="0" w:color="808080"/>
              <w:right w:val="single" w:sz="4" w:space="0" w:color="000000"/>
            </w:tcBorders>
          </w:tcPr>
          <w:p>
            <w:pPr>
              <w:pStyle w:val="TableParagraph"/>
              <w:ind w:left="23"/>
              <w:rPr>
                <w:sz w:val="22"/>
              </w:rPr>
            </w:pPr>
            <w:r>
              <w:rPr>
                <w:sz w:val="22"/>
              </w:rPr>
              <w:t>Şrift</w:t>
            </w:r>
          </w:p>
        </w:tc>
      </w:tr>
      <w:tr>
        <w:trPr>
          <w:trHeight w:val="290" w:hRule="exact"/>
        </w:trPr>
        <w:tc>
          <w:tcPr>
            <w:tcW w:w="3258" w:type="dxa"/>
            <w:tcBorders>
              <w:top w:val="double" w:sz="3" w:space="0" w:color="000000"/>
              <w:left w:val="single" w:sz="4" w:space="0" w:color="000000"/>
              <w:bottom w:val="single" w:sz="4" w:space="0" w:color="000000"/>
              <w:right w:val="single" w:sz="10" w:space="0" w:color="808080"/>
            </w:tcBorders>
          </w:tcPr>
          <w:p>
            <w:pPr>
              <w:pStyle w:val="TableParagraph"/>
              <w:ind w:left="26"/>
              <w:rPr>
                <w:sz w:val="22"/>
              </w:rPr>
            </w:pPr>
            <w:r>
              <w:rPr>
                <w:sz w:val="22"/>
              </w:rPr>
              <w:t>Abzaslar</w:t>
            </w:r>
          </w:p>
        </w:tc>
        <w:tc>
          <w:tcPr>
            <w:tcW w:w="2555"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Abzaü</w:t>
            </w:r>
          </w:p>
        </w:tc>
      </w:tr>
      <w:tr>
        <w:trPr>
          <w:trHeight w:val="276" w:hRule="exact"/>
        </w:trPr>
        <w:tc>
          <w:tcPr>
            <w:tcW w:w="3258" w:type="dxa"/>
            <w:tcBorders>
              <w:top w:val="single" w:sz="4" w:space="0" w:color="000000"/>
              <w:left w:val="single" w:sz="4" w:space="0" w:color="000000"/>
              <w:bottom w:val="single" w:sz="6" w:space="0" w:color="808080"/>
              <w:right w:val="single" w:sz="10" w:space="0" w:color="808080"/>
            </w:tcBorders>
          </w:tcPr>
          <w:p>
            <w:pPr>
              <w:pStyle w:val="TableParagraph"/>
              <w:ind w:left="26"/>
              <w:rPr>
                <w:sz w:val="22"/>
              </w:rPr>
            </w:pPr>
            <w:r>
              <w:rPr>
                <w:sz w:val="22"/>
              </w:rPr>
              <w:t>Siyahılar</w:t>
            </w:r>
          </w:p>
        </w:tc>
        <w:tc>
          <w:tcPr>
            <w:tcW w:w="2555" w:type="dxa"/>
            <w:tcBorders>
              <w:top w:val="single" w:sz="4" w:space="0" w:color="000000"/>
              <w:left w:val="single" w:sz="10" w:space="0" w:color="808080"/>
              <w:bottom w:val="single" w:sz="6" w:space="0" w:color="808080"/>
              <w:right w:val="single" w:sz="4" w:space="0" w:color="000000"/>
            </w:tcBorders>
          </w:tcPr>
          <w:p>
            <w:pPr>
              <w:pStyle w:val="TableParagraph"/>
              <w:ind w:left="23"/>
              <w:rPr>
                <w:sz w:val="22"/>
              </w:rPr>
            </w:pPr>
            <w:r>
              <w:rPr>
                <w:sz w:val="22"/>
              </w:rPr>
              <w:t>Spisok</w:t>
            </w:r>
          </w:p>
        </w:tc>
      </w:tr>
      <w:tr>
        <w:trPr>
          <w:trHeight w:val="290" w:hRule="exact"/>
        </w:trPr>
        <w:tc>
          <w:tcPr>
            <w:tcW w:w="3258" w:type="dxa"/>
            <w:tcBorders>
              <w:top w:val="single" w:sz="6" w:space="0" w:color="808080"/>
              <w:left w:val="single" w:sz="4" w:space="0" w:color="000000"/>
              <w:bottom w:val="single" w:sz="4" w:space="0" w:color="000000"/>
              <w:right w:val="single" w:sz="10" w:space="0" w:color="808080"/>
            </w:tcBorders>
          </w:tcPr>
          <w:p>
            <w:pPr>
              <w:pStyle w:val="TableParagraph"/>
              <w:spacing w:before="6"/>
              <w:ind w:left="26"/>
              <w:rPr>
                <w:sz w:val="22"/>
              </w:rPr>
            </w:pPr>
            <w:r>
              <w:rPr>
                <w:sz w:val="22"/>
              </w:rPr>
              <w:t>Kənar xətlər və rənglər</w:t>
            </w:r>
          </w:p>
        </w:tc>
        <w:tc>
          <w:tcPr>
            <w:tcW w:w="2555"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Qraniüı i zalivka</w:t>
            </w:r>
          </w:p>
        </w:tc>
      </w:tr>
      <w:tr>
        <w:trPr>
          <w:trHeight w:val="276" w:hRule="exact"/>
        </w:trPr>
        <w:tc>
          <w:tcPr>
            <w:tcW w:w="3258" w:type="dxa"/>
            <w:tcBorders>
              <w:top w:val="single" w:sz="4" w:space="0" w:color="000000"/>
              <w:left w:val="single" w:sz="4" w:space="0" w:color="000000"/>
              <w:bottom w:val="single" w:sz="6" w:space="0" w:color="808080"/>
              <w:right w:val="single" w:sz="10" w:space="0" w:color="808080"/>
            </w:tcBorders>
          </w:tcPr>
          <w:p>
            <w:pPr>
              <w:pStyle w:val="TableParagraph"/>
              <w:ind w:left="26"/>
              <w:rPr>
                <w:sz w:val="22"/>
              </w:rPr>
            </w:pPr>
            <w:r>
              <w:rPr>
                <w:sz w:val="22"/>
              </w:rPr>
              <w:t>Sütunlar</w:t>
            </w:r>
          </w:p>
        </w:tc>
        <w:tc>
          <w:tcPr>
            <w:tcW w:w="2555" w:type="dxa"/>
            <w:tcBorders>
              <w:top w:val="single" w:sz="4" w:space="0" w:color="000000"/>
              <w:left w:val="single" w:sz="10" w:space="0" w:color="808080"/>
              <w:bottom w:val="single" w:sz="6" w:space="0" w:color="808080"/>
              <w:right w:val="single" w:sz="4" w:space="0" w:color="000000"/>
            </w:tcBorders>
          </w:tcPr>
          <w:p>
            <w:pPr>
              <w:pStyle w:val="TableParagraph"/>
              <w:ind w:left="23"/>
              <w:rPr>
                <w:sz w:val="22"/>
              </w:rPr>
            </w:pPr>
            <w:r>
              <w:rPr>
                <w:sz w:val="22"/>
              </w:rPr>
              <w:t>Kolonki</w:t>
            </w:r>
          </w:p>
        </w:tc>
      </w:tr>
      <w:tr>
        <w:trPr>
          <w:trHeight w:val="290" w:hRule="exact"/>
        </w:trPr>
        <w:tc>
          <w:tcPr>
            <w:tcW w:w="3258" w:type="dxa"/>
            <w:tcBorders>
              <w:top w:val="single" w:sz="6" w:space="0" w:color="808080"/>
              <w:left w:val="single" w:sz="4" w:space="0" w:color="000000"/>
              <w:bottom w:val="single" w:sz="4" w:space="0" w:color="000000"/>
              <w:right w:val="single" w:sz="10" w:space="0" w:color="808080"/>
            </w:tcBorders>
          </w:tcPr>
          <w:p>
            <w:pPr>
              <w:pStyle w:val="TableParagraph"/>
              <w:spacing w:before="6"/>
              <w:ind w:left="26"/>
              <w:rPr>
                <w:sz w:val="22"/>
              </w:rPr>
            </w:pPr>
            <w:r>
              <w:rPr>
                <w:sz w:val="22"/>
              </w:rPr>
              <w:t>Tabulyasiya</w:t>
            </w:r>
          </w:p>
        </w:tc>
        <w:tc>
          <w:tcPr>
            <w:tcW w:w="2555"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Tabuləüiə</w:t>
            </w:r>
          </w:p>
        </w:tc>
      </w:tr>
      <w:tr>
        <w:trPr>
          <w:trHeight w:val="276" w:hRule="exact"/>
        </w:trPr>
        <w:tc>
          <w:tcPr>
            <w:tcW w:w="3258" w:type="dxa"/>
            <w:tcBorders>
              <w:top w:val="single" w:sz="4" w:space="0" w:color="000000"/>
              <w:left w:val="single" w:sz="4" w:space="0" w:color="000000"/>
              <w:bottom w:val="single" w:sz="6" w:space="0" w:color="808080"/>
              <w:right w:val="single" w:sz="10" w:space="0" w:color="808080"/>
            </w:tcBorders>
          </w:tcPr>
          <w:p>
            <w:pPr>
              <w:pStyle w:val="TableParagraph"/>
              <w:ind w:left="26"/>
              <w:rPr>
                <w:sz w:val="22"/>
              </w:rPr>
            </w:pPr>
            <w:r>
              <w:rPr>
                <w:sz w:val="22"/>
              </w:rPr>
              <w:t>Baş hərif (nağılvari)</w:t>
            </w:r>
          </w:p>
        </w:tc>
        <w:tc>
          <w:tcPr>
            <w:tcW w:w="2555" w:type="dxa"/>
            <w:tcBorders>
              <w:top w:val="single" w:sz="4" w:space="0" w:color="000000"/>
              <w:left w:val="single" w:sz="10" w:space="0" w:color="808080"/>
              <w:bottom w:val="single" w:sz="6" w:space="0" w:color="808080"/>
              <w:right w:val="single" w:sz="4" w:space="0" w:color="000000"/>
            </w:tcBorders>
          </w:tcPr>
          <w:p>
            <w:pPr>
              <w:pStyle w:val="TableParagraph"/>
              <w:ind w:left="23"/>
              <w:rPr>
                <w:sz w:val="22"/>
              </w:rPr>
            </w:pPr>
            <w:r>
              <w:rPr>
                <w:sz w:val="22"/>
              </w:rPr>
              <w:t>Bukviüa</w:t>
            </w:r>
          </w:p>
        </w:tc>
      </w:tr>
      <w:tr>
        <w:trPr>
          <w:trHeight w:val="550" w:hRule="exact"/>
        </w:trPr>
        <w:tc>
          <w:tcPr>
            <w:tcW w:w="3258" w:type="dxa"/>
            <w:tcBorders>
              <w:top w:val="single" w:sz="6" w:space="0" w:color="808080"/>
              <w:left w:val="single" w:sz="4" w:space="0" w:color="000000"/>
              <w:bottom w:val="single" w:sz="4" w:space="0" w:color="000000"/>
              <w:right w:val="single" w:sz="10" w:space="0" w:color="808080"/>
            </w:tcBorders>
          </w:tcPr>
          <w:p>
            <w:pPr>
              <w:pStyle w:val="TableParagraph"/>
              <w:tabs>
                <w:tab w:pos="2396" w:val="left" w:leader="none"/>
              </w:tabs>
              <w:spacing w:before="6"/>
              <w:ind w:left="26"/>
              <w:rPr>
                <w:sz w:val="22"/>
              </w:rPr>
            </w:pPr>
            <w:r>
              <w:rPr>
                <w:sz w:val="22"/>
              </w:rPr>
              <w:t>Mətnin</w:t>
              <w:tab/>
              <w:t>yazılışını</w:t>
            </w:r>
          </w:p>
          <w:p>
            <w:pPr>
              <w:pStyle w:val="TableParagraph"/>
              <w:spacing w:before="6"/>
              <w:ind w:left="26"/>
              <w:rPr>
                <w:sz w:val="22"/>
              </w:rPr>
            </w:pPr>
            <w:r>
              <w:rPr>
                <w:sz w:val="22"/>
              </w:rPr>
              <w:t>istiqamətləndirmək</w:t>
            </w:r>
          </w:p>
        </w:tc>
        <w:tc>
          <w:tcPr>
            <w:tcW w:w="2555"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Napravlenie teksta</w:t>
            </w:r>
          </w:p>
        </w:tc>
      </w:tr>
      <w:tr>
        <w:trPr>
          <w:trHeight w:val="276" w:hRule="exact"/>
        </w:trPr>
        <w:tc>
          <w:tcPr>
            <w:tcW w:w="3258"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Reqistr</w:t>
            </w:r>
          </w:p>
        </w:tc>
        <w:tc>
          <w:tcPr>
            <w:tcW w:w="2555"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Reqistr</w:t>
            </w:r>
          </w:p>
        </w:tc>
      </w:tr>
      <w:tr>
        <w:trPr>
          <w:trHeight w:val="290" w:hRule="exact"/>
        </w:trPr>
        <w:tc>
          <w:tcPr>
            <w:tcW w:w="3258"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Fonun rəngi</w:t>
            </w:r>
          </w:p>
        </w:tc>
        <w:tc>
          <w:tcPr>
            <w:tcW w:w="2555"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Fon</w:t>
            </w:r>
          </w:p>
        </w:tc>
      </w:tr>
      <w:tr>
        <w:trPr>
          <w:trHeight w:val="276" w:hRule="exact"/>
        </w:trPr>
        <w:tc>
          <w:tcPr>
            <w:tcW w:w="3258"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Mövzu formatı</w:t>
            </w:r>
          </w:p>
        </w:tc>
        <w:tc>
          <w:tcPr>
            <w:tcW w:w="2555"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Tema</w:t>
            </w:r>
          </w:p>
        </w:tc>
      </w:tr>
      <w:tr>
        <w:trPr>
          <w:trHeight w:val="290" w:hRule="exact"/>
        </w:trPr>
        <w:tc>
          <w:tcPr>
            <w:tcW w:w="3258"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Mətni çərçivəyə almaq</w:t>
            </w:r>
          </w:p>
        </w:tc>
        <w:tc>
          <w:tcPr>
            <w:tcW w:w="2555"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Ramki</w:t>
            </w:r>
          </w:p>
        </w:tc>
      </w:tr>
      <w:tr>
        <w:trPr>
          <w:trHeight w:val="274" w:hRule="exact"/>
        </w:trPr>
        <w:tc>
          <w:tcPr>
            <w:tcW w:w="3258" w:type="dxa"/>
            <w:tcBorders>
              <w:top w:val="single" w:sz="4" w:space="0" w:color="000000"/>
              <w:left w:val="single" w:sz="4" w:space="0" w:color="000000"/>
              <w:right w:val="single" w:sz="10" w:space="0" w:color="808080"/>
            </w:tcBorders>
          </w:tcPr>
          <w:p>
            <w:pPr>
              <w:pStyle w:val="TableParagraph"/>
              <w:ind w:left="26"/>
              <w:rPr>
                <w:sz w:val="22"/>
              </w:rPr>
            </w:pPr>
            <w:r>
              <w:rPr>
                <w:sz w:val="22"/>
              </w:rPr>
              <w:t>Avtomatik formatlaşdırma</w:t>
            </w:r>
          </w:p>
        </w:tc>
        <w:tc>
          <w:tcPr>
            <w:tcW w:w="2555" w:type="dxa"/>
            <w:tcBorders>
              <w:top w:val="single" w:sz="4" w:space="0" w:color="000000"/>
              <w:left w:val="single" w:sz="10" w:space="0" w:color="808080"/>
              <w:right w:val="single" w:sz="4" w:space="0" w:color="000000"/>
            </w:tcBorders>
          </w:tcPr>
          <w:p>
            <w:pPr>
              <w:pStyle w:val="TableParagraph"/>
              <w:ind w:left="23"/>
              <w:rPr>
                <w:sz w:val="22"/>
              </w:rPr>
            </w:pPr>
            <w:r>
              <w:rPr>
                <w:sz w:val="22"/>
              </w:rPr>
              <w:t>Avtoformat</w:t>
            </w:r>
          </w:p>
        </w:tc>
      </w:tr>
    </w:tbl>
    <w:p>
      <w:pPr>
        <w:spacing w:after="0"/>
        <w:rPr>
          <w:sz w:val="22"/>
        </w:rPr>
        <w:sectPr>
          <w:pgSz w:w="8400" w:h="11910"/>
          <w:pgMar w:header="576" w:footer="967" w:top="780" w:bottom="1160" w:left="1140" w:right="740"/>
        </w:sectPr>
      </w:pPr>
    </w:p>
    <w:p>
      <w:pPr>
        <w:pStyle w:val="BodyText"/>
        <w:spacing w:before="9"/>
        <w:rPr>
          <w:sz w:val="4"/>
        </w:rPr>
      </w:pPr>
    </w:p>
    <w:tbl>
      <w:tblPr>
        <w:tblW w:w="0" w:type="auto"/>
        <w:jc w:val="left"/>
        <w:tblInd w:w="321" w:type="dxa"/>
        <w:tblBorders>
          <w:top w:val="single" w:sz="10" w:space="0" w:color="808080"/>
          <w:left w:val="single" w:sz="10" w:space="0" w:color="808080"/>
          <w:bottom w:val="single" w:sz="10" w:space="0" w:color="808080"/>
          <w:right w:val="single" w:sz="10" w:space="0" w:color="808080"/>
          <w:insideH w:val="single" w:sz="10" w:space="0" w:color="808080"/>
          <w:insideV w:val="single" w:sz="10" w:space="0" w:color="808080"/>
        </w:tblBorders>
        <w:tblLayout w:type="fixed"/>
        <w:tblCellMar>
          <w:top w:w="0" w:type="dxa"/>
          <w:left w:w="0" w:type="dxa"/>
          <w:bottom w:w="0" w:type="dxa"/>
          <w:right w:w="0" w:type="dxa"/>
        </w:tblCellMar>
        <w:tblLook w:val="01E0"/>
      </w:tblPr>
      <w:tblGrid>
        <w:gridCol w:w="3258"/>
        <w:gridCol w:w="2554"/>
      </w:tblGrid>
      <w:tr>
        <w:trPr>
          <w:trHeight w:val="290" w:hRule="exact"/>
        </w:trPr>
        <w:tc>
          <w:tcPr>
            <w:tcW w:w="3258" w:type="dxa"/>
            <w:tcBorders>
              <w:left w:val="single" w:sz="4" w:space="0" w:color="000000"/>
              <w:bottom w:val="single" w:sz="4" w:space="0" w:color="000000"/>
            </w:tcBorders>
          </w:tcPr>
          <w:p>
            <w:pPr>
              <w:pStyle w:val="TableParagraph"/>
              <w:ind w:left="26"/>
              <w:rPr>
                <w:sz w:val="22"/>
              </w:rPr>
            </w:pPr>
            <w:r>
              <w:rPr>
                <w:sz w:val="22"/>
              </w:rPr>
              <w:t>Üslublar və formatlaşdırma</w:t>
            </w:r>
          </w:p>
        </w:tc>
        <w:tc>
          <w:tcPr>
            <w:tcW w:w="2554" w:type="dxa"/>
            <w:tcBorders>
              <w:bottom w:val="single" w:sz="4" w:space="0" w:color="000000"/>
              <w:right w:val="single" w:sz="4" w:space="0" w:color="000000"/>
            </w:tcBorders>
          </w:tcPr>
          <w:p>
            <w:pPr>
              <w:pStyle w:val="TableParagraph"/>
              <w:ind w:left="23"/>
              <w:rPr>
                <w:sz w:val="22"/>
              </w:rPr>
            </w:pPr>
            <w:r>
              <w:rPr>
                <w:sz w:val="22"/>
              </w:rPr>
              <w:t>Stil i formatirovanie</w:t>
            </w:r>
          </w:p>
        </w:tc>
      </w:tr>
      <w:tr>
        <w:trPr>
          <w:trHeight w:val="276" w:hRule="exact"/>
        </w:trPr>
        <w:tc>
          <w:tcPr>
            <w:tcW w:w="3258" w:type="dxa"/>
            <w:tcBorders>
              <w:top w:val="single" w:sz="4" w:space="0" w:color="000000"/>
              <w:left w:val="single" w:sz="4" w:space="0" w:color="000000"/>
            </w:tcBorders>
          </w:tcPr>
          <w:p>
            <w:pPr>
              <w:pStyle w:val="TableParagraph"/>
              <w:ind w:left="26"/>
              <w:rPr>
                <w:sz w:val="22"/>
              </w:rPr>
            </w:pPr>
            <w:r>
              <w:rPr>
                <w:sz w:val="22"/>
              </w:rPr>
              <w:t>Formatlaşma üsullarını göstərmək</w:t>
            </w:r>
          </w:p>
        </w:tc>
        <w:tc>
          <w:tcPr>
            <w:tcW w:w="2554" w:type="dxa"/>
            <w:tcBorders>
              <w:top w:val="single" w:sz="4" w:space="0" w:color="000000"/>
              <w:right w:val="single" w:sz="4" w:space="0" w:color="000000"/>
            </w:tcBorders>
          </w:tcPr>
          <w:p>
            <w:pPr>
              <w:pStyle w:val="TableParagraph"/>
              <w:ind w:left="23"/>
              <w:rPr>
                <w:sz w:val="22"/>
              </w:rPr>
            </w:pPr>
            <w:r>
              <w:rPr>
                <w:sz w:val="22"/>
              </w:rPr>
              <w:t>Pokazat formatirovanie</w:t>
            </w:r>
          </w:p>
        </w:tc>
      </w:tr>
      <w:tr>
        <w:trPr>
          <w:trHeight w:val="283" w:hRule="exact"/>
        </w:trPr>
        <w:tc>
          <w:tcPr>
            <w:tcW w:w="3258" w:type="dxa"/>
            <w:tcBorders>
              <w:left w:val="single" w:sz="4" w:space="0" w:color="000000"/>
              <w:bottom w:val="double" w:sz="3" w:space="0" w:color="000000"/>
            </w:tcBorders>
          </w:tcPr>
          <w:p>
            <w:pPr>
              <w:pStyle w:val="TableParagraph"/>
              <w:ind w:left="26"/>
              <w:rPr>
                <w:sz w:val="22"/>
              </w:rPr>
            </w:pPr>
            <w:r>
              <w:rPr>
                <w:sz w:val="22"/>
              </w:rPr>
              <w:t>Obyektlərlə işləmək</w:t>
            </w:r>
          </w:p>
        </w:tc>
        <w:tc>
          <w:tcPr>
            <w:tcW w:w="2554" w:type="dxa"/>
            <w:tcBorders>
              <w:bottom w:val="single" w:sz="4" w:space="0" w:color="000000"/>
              <w:right w:val="single" w:sz="4" w:space="0" w:color="000000"/>
            </w:tcBorders>
          </w:tcPr>
          <w:p>
            <w:pPr>
              <w:pStyle w:val="TableParagraph"/>
              <w:ind w:left="23"/>
              <w:rPr>
                <w:sz w:val="22"/>
              </w:rPr>
            </w:pPr>
            <w:r>
              <w:rPr>
                <w:sz w:val="22"/>
              </w:rPr>
              <w:t>Obcekt</w:t>
            </w:r>
          </w:p>
        </w:tc>
      </w:tr>
    </w:tbl>
    <w:p>
      <w:pPr>
        <w:pStyle w:val="BodyText"/>
        <w:spacing w:before="11"/>
        <w:rPr>
          <w:sz w:val="16"/>
        </w:rPr>
      </w:pPr>
    </w:p>
    <w:p>
      <w:pPr>
        <w:pStyle w:val="Heading4"/>
        <w:spacing w:line="242" w:lineRule="auto"/>
        <w:ind w:right="780"/>
        <w:rPr>
          <w:u w:val="none"/>
        </w:rPr>
      </w:pPr>
      <w:r>
        <w:rPr/>
        <w:drawing>
          <wp:anchor distT="0" distB="0" distL="0" distR="0" allowOverlap="1" layoutInCell="1" locked="0" behindDoc="1" simplePos="0" relativeHeight="268280687">
            <wp:simplePos x="0" y="0"/>
            <wp:positionH relativeFrom="page">
              <wp:posOffset>2795904</wp:posOffset>
            </wp:positionH>
            <wp:positionV relativeFrom="paragraph">
              <wp:posOffset>271946</wp:posOffset>
            </wp:positionV>
            <wp:extent cx="1600199" cy="1449070"/>
            <wp:effectExtent l="0" t="0" r="0" b="0"/>
            <wp:wrapNone/>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22" cstate="print"/>
                    <a:stretch>
                      <a:fillRect/>
                    </a:stretch>
                  </pic:blipFill>
                  <pic:spPr>
                    <a:xfrm>
                      <a:off x="0" y="0"/>
                      <a:ext cx="1600199" cy="1449070"/>
                    </a:xfrm>
                    <a:prstGeom prst="rect">
                      <a:avLst/>
                    </a:prstGeom>
                  </pic:spPr>
                </pic:pic>
              </a:graphicData>
            </a:graphic>
          </wp:anchor>
        </w:drawing>
      </w:r>
      <w:r>
        <w:rPr>
          <w:i/>
          <w:u w:val="none"/>
        </w:rPr>
        <w:t>S</w:t>
      </w:r>
      <w:r>
        <w:rPr>
          <w:i/>
          <w:u w:val="thick"/>
        </w:rPr>
        <w:t>e</w:t>
      </w:r>
      <w:r>
        <w:rPr>
          <w:i/>
          <w:u w:val="none"/>
        </w:rPr>
        <w:t>rvis - sənəd üzərində xidməti işlərin ijrası əmrləri </w:t>
      </w:r>
      <w:r>
        <w:rPr>
          <w:u w:val="none"/>
        </w:rPr>
        <w:t>menyusu</w:t>
      </w:r>
    </w:p>
    <w:p>
      <w:pPr>
        <w:pStyle w:val="BodyText"/>
        <w:spacing w:line="247" w:lineRule="auto"/>
        <w:ind w:left="112" w:right="3044" w:firstLine="283"/>
        <w:jc w:val="both"/>
      </w:pPr>
      <w:r>
        <w:rPr/>
        <w:t>Bu menyu əmrini seçmək üçun MOUSE-nin çubuğu  əmrin üzərinə gətirilir, sol düymə basılır, yaxud da klaviaturadan [alt]+[e] düymələri basılır. Bu zaman ekrana </w:t>
      </w:r>
      <w:r>
        <w:rPr>
          <w:spacing w:val="-3"/>
        </w:rPr>
        <w:t>yeni </w:t>
      </w:r>
      <w:r>
        <w:rPr/>
        <w:t>bir menyu</w:t>
      </w:r>
      <w:r>
        <w:rPr>
          <w:spacing w:val="-6"/>
        </w:rPr>
        <w:t> </w:t>
      </w:r>
      <w:r>
        <w:rPr/>
        <w:t>çıxır:</w:t>
      </w:r>
    </w:p>
    <w:p>
      <w:pPr>
        <w:pStyle w:val="BodyText"/>
        <w:rPr>
          <w:sz w:val="20"/>
        </w:rPr>
      </w:pPr>
    </w:p>
    <w:p>
      <w:pPr>
        <w:pStyle w:val="BodyText"/>
        <w:spacing w:before="8"/>
        <w:rPr>
          <w:sz w:val="11"/>
        </w:rPr>
      </w:pPr>
    </w:p>
    <w:tbl>
      <w:tblPr>
        <w:tblW w:w="0" w:type="auto"/>
        <w:jc w:val="left"/>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55"/>
        <w:gridCol w:w="2057"/>
      </w:tblGrid>
      <w:tr>
        <w:trPr>
          <w:trHeight w:val="281" w:hRule="exact"/>
        </w:trPr>
        <w:tc>
          <w:tcPr>
            <w:tcW w:w="3755" w:type="dxa"/>
            <w:tcBorders>
              <w:left w:val="single" w:sz="4" w:space="0" w:color="000000"/>
              <w:bottom w:val="double" w:sz="3" w:space="0" w:color="000000"/>
              <w:right w:val="single" w:sz="6" w:space="0" w:color="808080"/>
            </w:tcBorders>
          </w:tcPr>
          <w:p>
            <w:pPr>
              <w:pStyle w:val="TableParagraph"/>
              <w:ind w:left="81"/>
              <w:rPr>
                <w:sz w:val="22"/>
              </w:rPr>
            </w:pPr>
            <w:r>
              <w:rPr>
                <w:sz w:val="22"/>
              </w:rPr>
              <w:t>Düzgün yazılışa nəzarət</w:t>
            </w:r>
          </w:p>
        </w:tc>
        <w:tc>
          <w:tcPr>
            <w:tcW w:w="2057" w:type="dxa"/>
            <w:tcBorders>
              <w:left w:val="single" w:sz="6" w:space="0" w:color="808080"/>
              <w:bottom w:val="single" w:sz="6" w:space="0" w:color="808080"/>
              <w:right w:val="single" w:sz="4" w:space="0" w:color="000000"/>
            </w:tcBorders>
          </w:tcPr>
          <w:p>
            <w:pPr>
              <w:pStyle w:val="TableParagraph"/>
              <w:ind w:left="83"/>
              <w:rPr>
                <w:sz w:val="22"/>
              </w:rPr>
            </w:pPr>
            <w:r>
              <w:rPr>
                <w:sz w:val="22"/>
              </w:rPr>
              <w:t>Pravopisanie</w:t>
            </w:r>
          </w:p>
        </w:tc>
      </w:tr>
      <w:tr>
        <w:trPr>
          <w:trHeight w:val="290" w:hRule="exact"/>
        </w:trPr>
        <w:tc>
          <w:tcPr>
            <w:tcW w:w="3755" w:type="dxa"/>
            <w:tcBorders>
              <w:top w:val="double" w:sz="3" w:space="0" w:color="000000"/>
              <w:left w:val="single" w:sz="4" w:space="0" w:color="000000"/>
              <w:bottom w:val="single" w:sz="4" w:space="0" w:color="000000"/>
              <w:right w:val="single" w:sz="6" w:space="0" w:color="808080"/>
            </w:tcBorders>
          </w:tcPr>
          <w:p>
            <w:pPr>
              <w:pStyle w:val="TableParagraph"/>
              <w:ind w:left="26"/>
              <w:rPr>
                <w:sz w:val="22"/>
              </w:rPr>
            </w:pPr>
            <w:r>
              <w:rPr>
                <w:sz w:val="22"/>
              </w:rPr>
              <w:t>Yazının dili ilə əlaqəli xidmətlər</w:t>
            </w:r>
          </w:p>
        </w:tc>
        <w:tc>
          <w:tcPr>
            <w:tcW w:w="2057" w:type="dxa"/>
            <w:tcBorders>
              <w:top w:val="single" w:sz="6" w:space="0" w:color="808080"/>
              <w:left w:val="single" w:sz="6" w:space="0" w:color="808080"/>
              <w:bottom w:val="single" w:sz="4" w:space="0" w:color="000000"/>
              <w:right w:val="single" w:sz="4" w:space="0" w:color="000000"/>
            </w:tcBorders>
          </w:tcPr>
          <w:p>
            <w:pPr>
              <w:pStyle w:val="TableParagraph"/>
              <w:spacing w:before="6"/>
              <w:ind w:left="28"/>
              <w:rPr>
                <w:sz w:val="22"/>
              </w:rPr>
            </w:pPr>
            <w:r>
              <w:rPr>
                <w:sz w:val="22"/>
              </w:rPr>
              <w:t>Əzık</w:t>
            </w:r>
          </w:p>
        </w:tc>
      </w:tr>
      <w:tr>
        <w:trPr>
          <w:trHeight w:val="535" w:hRule="exact"/>
        </w:trPr>
        <w:tc>
          <w:tcPr>
            <w:tcW w:w="3755" w:type="dxa"/>
            <w:tcBorders>
              <w:top w:val="single" w:sz="4" w:space="0" w:color="000000"/>
              <w:left w:val="single" w:sz="4" w:space="0" w:color="000000"/>
              <w:bottom w:val="single" w:sz="10" w:space="0" w:color="808080"/>
              <w:right w:val="single" w:sz="6" w:space="0" w:color="808080"/>
            </w:tcBorders>
          </w:tcPr>
          <w:p>
            <w:pPr>
              <w:pStyle w:val="TableParagraph"/>
              <w:ind w:left="26"/>
              <w:rPr>
                <w:sz w:val="22"/>
              </w:rPr>
            </w:pPr>
            <w:r>
              <w:rPr>
                <w:sz w:val="22"/>
              </w:rPr>
              <w:t>Korlanmış mətnin bərpa edilməsi</w:t>
            </w:r>
          </w:p>
        </w:tc>
        <w:tc>
          <w:tcPr>
            <w:tcW w:w="2057" w:type="dxa"/>
            <w:tcBorders>
              <w:top w:val="single" w:sz="4" w:space="0" w:color="000000"/>
              <w:left w:val="single" w:sz="6" w:space="0" w:color="808080"/>
              <w:bottom w:val="single" w:sz="10" w:space="0" w:color="808080"/>
              <w:right w:val="single" w:sz="4" w:space="0" w:color="000000"/>
            </w:tcBorders>
          </w:tcPr>
          <w:p>
            <w:pPr>
              <w:pStyle w:val="TableParagraph"/>
              <w:spacing w:line="244" w:lineRule="auto"/>
              <w:ind w:left="28" w:right="366"/>
              <w:rPr>
                <w:sz w:val="22"/>
              </w:rPr>
            </w:pPr>
            <w:r>
              <w:rPr>
                <w:sz w:val="22"/>
              </w:rPr>
              <w:t>İspravitğ povrejdennıy tekst</w:t>
            </w:r>
          </w:p>
        </w:tc>
      </w:tr>
      <w:tr>
        <w:trPr>
          <w:trHeight w:val="290" w:hRule="exact"/>
        </w:trPr>
        <w:tc>
          <w:tcPr>
            <w:tcW w:w="3755" w:type="dxa"/>
            <w:tcBorders>
              <w:top w:val="single" w:sz="10" w:space="0" w:color="808080"/>
              <w:left w:val="single" w:sz="4" w:space="0" w:color="000000"/>
              <w:bottom w:val="single" w:sz="4" w:space="0" w:color="000000"/>
              <w:right w:val="single" w:sz="6" w:space="0" w:color="808080"/>
            </w:tcBorders>
          </w:tcPr>
          <w:p>
            <w:pPr>
              <w:pStyle w:val="TableParagraph"/>
              <w:ind w:left="26"/>
              <w:rPr>
                <w:sz w:val="22"/>
              </w:rPr>
            </w:pPr>
            <w:r>
              <w:rPr>
                <w:sz w:val="22"/>
              </w:rPr>
              <w:t>Sənəd haqqında statistik məlumatlar</w:t>
            </w:r>
          </w:p>
        </w:tc>
        <w:tc>
          <w:tcPr>
            <w:tcW w:w="2057" w:type="dxa"/>
            <w:tcBorders>
              <w:top w:val="single" w:sz="10" w:space="0" w:color="808080"/>
              <w:left w:val="single" w:sz="6" w:space="0" w:color="808080"/>
              <w:bottom w:val="single" w:sz="4" w:space="0" w:color="000000"/>
              <w:right w:val="single" w:sz="4" w:space="0" w:color="000000"/>
            </w:tcBorders>
          </w:tcPr>
          <w:p>
            <w:pPr>
              <w:pStyle w:val="TableParagraph"/>
              <w:ind w:left="28"/>
              <w:rPr>
                <w:sz w:val="22"/>
              </w:rPr>
            </w:pPr>
            <w:r>
              <w:rPr>
                <w:sz w:val="22"/>
              </w:rPr>
              <w:t>Statistika</w:t>
            </w:r>
          </w:p>
        </w:tc>
      </w:tr>
      <w:tr>
        <w:trPr>
          <w:trHeight w:val="276" w:hRule="exact"/>
        </w:trPr>
        <w:tc>
          <w:tcPr>
            <w:tcW w:w="3755" w:type="dxa"/>
            <w:tcBorders>
              <w:top w:val="single" w:sz="4" w:space="0" w:color="000000"/>
              <w:left w:val="single" w:sz="4" w:space="0" w:color="000000"/>
              <w:bottom w:val="single" w:sz="10" w:space="0" w:color="808080"/>
              <w:right w:val="single" w:sz="6" w:space="0" w:color="808080"/>
            </w:tcBorders>
          </w:tcPr>
          <w:p>
            <w:pPr>
              <w:pStyle w:val="TableParagraph"/>
              <w:ind w:left="26"/>
              <w:rPr>
                <w:sz w:val="22"/>
              </w:rPr>
            </w:pPr>
            <w:r>
              <w:rPr>
                <w:sz w:val="22"/>
              </w:rPr>
              <w:t>Mətndən avtorefarat almaq (hazırlamaq)</w:t>
            </w:r>
          </w:p>
        </w:tc>
        <w:tc>
          <w:tcPr>
            <w:tcW w:w="2057" w:type="dxa"/>
            <w:tcBorders>
              <w:top w:val="single" w:sz="4" w:space="0" w:color="000000"/>
              <w:left w:val="single" w:sz="6" w:space="0" w:color="808080"/>
              <w:bottom w:val="single" w:sz="10" w:space="0" w:color="808080"/>
              <w:right w:val="single" w:sz="4" w:space="0" w:color="000000"/>
            </w:tcBorders>
          </w:tcPr>
          <w:p>
            <w:pPr>
              <w:pStyle w:val="TableParagraph"/>
              <w:ind w:left="28"/>
              <w:rPr>
                <w:sz w:val="22"/>
              </w:rPr>
            </w:pPr>
            <w:r>
              <w:rPr>
                <w:sz w:val="22"/>
              </w:rPr>
              <w:t>Avtoreferat</w:t>
            </w:r>
          </w:p>
        </w:tc>
      </w:tr>
      <w:tr>
        <w:trPr>
          <w:trHeight w:val="291" w:hRule="exact"/>
        </w:trPr>
        <w:tc>
          <w:tcPr>
            <w:tcW w:w="3755" w:type="dxa"/>
            <w:tcBorders>
              <w:top w:val="single" w:sz="10" w:space="0" w:color="808080"/>
              <w:left w:val="single" w:sz="4" w:space="0" w:color="000000"/>
              <w:bottom w:val="single" w:sz="4" w:space="0" w:color="000000"/>
              <w:right w:val="single" w:sz="6" w:space="0" w:color="808080"/>
            </w:tcBorders>
          </w:tcPr>
          <w:p>
            <w:pPr>
              <w:pStyle w:val="TableParagraph"/>
              <w:ind w:left="26"/>
              <w:rPr>
                <w:sz w:val="22"/>
              </w:rPr>
            </w:pPr>
            <w:r>
              <w:rPr>
                <w:sz w:val="22"/>
              </w:rPr>
              <w:t>Düzəlişlərin idarə edilməsi</w:t>
            </w:r>
          </w:p>
        </w:tc>
        <w:tc>
          <w:tcPr>
            <w:tcW w:w="2057" w:type="dxa"/>
            <w:tcBorders>
              <w:top w:val="single" w:sz="10" w:space="0" w:color="808080"/>
              <w:left w:val="single" w:sz="6" w:space="0" w:color="808080"/>
              <w:bottom w:val="single" w:sz="4" w:space="0" w:color="000000"/>
              <w:right w:val="single" w:sz="4" w:space="0" w:color="000000"/>
            </w:tcBorders>
          </w:tcPr>
          <w:p>
            <w:pPr>
              <w:pStyle w:val="TableParagraph"/>
              <w:ind w:left="28"/>
              <w:rPr>
                <w:sz w:val="22"/>
              </w:rPr>
            </w:pPr>
            <w:r>
              <w:rPr>
                <w:sz w:val="22"/>
              </w:rPr>
              <w:t>İspravleniə</w:t>
            </w:r>
          </w:p>
        </w:tc>
      </w:tr>
      <w:tr>
        <w:trPr>
          <w:trHeight w:val="535" w:hRule="exact"/>
        </w:trPr>
        <w:tc>
          <w:tcPr>
            <w:tcW w:w="3755" w:type="dxa"/>
            <w:tcBorders>
              <w:top w:val="single" w:sz="4" w:space="0" w:color="000000"/>
              <w:left w:val="single" w:sz="4" w:space="0" w:color="000000"/>
              <w:bottom w:val="single" w:sz="10" w:space="0" w:color="808080"/>
              <w:right w:val="single" w:sz="6" w:space="0" w:color="808080"/>
            </w:tcBorders>
          </w:tcPr>
          <w:p>
            <w:pPr>
              <w:pStyle w:val="TableParagraph"/>
              <w:tabs>
                <w:tab w:pos="1373" w:val="left" w:leader="none"/>
                <w:tab w:pos="2590" w:val="left" w:leader="none"/>
                <w:tab w:pos="3497" w:val="left" w:leader="none"/>
              </w:tabs>
              <w:spacing w:line="244" w:lineRule="auto"/>
              <w:ind w:left="26" w:right="39"/>
              <w:rPr>
                <w:sz w:val="22"/>
              </w:rPr>
            </w:pPr>
            <w:r>
              <w:rPr>
                <w:sz w:val="22"/>
              </w:rPr>
              <w:t>Düzəlişləri</w:t>
              <w:tab/>
              <w:t>müqayisə</w:t>
              <w:tab/>
              <w:t>etmək</w:t>
              <w:tab/>
            </w:r>
            <w:r>
              <w:rPr>
                <w:spacing w:val="-3"/>
                <w:sz w:val="22"/>
              </w:rPr>
              <w:t>və </w:t>
            </w:r>
            <w:r>
              <w:rPr>
                <w:sz w:val="22"/>
              </w:rPr>
              <w:t>birləşdirmək</w:t>
            </w:r>
          </w:p>
        </w:tc>
        <w:tc>
          <w:tcPr>
            <w:tcW w:w="2057" w:type="dxa"/>
            <w:tcBorders>
              <w:top w:val="single" w:sz="4" w:space="0" w:color="000000"/>
              <w:left w:val="single" w:sz="6" w:space="0" w:color="808080"/>
              <w:bottom w:val="single" w:sz="10" w:space="0" w:color="808080"/>
              <w:right w:val="single" w:sz="4" w:space="0" w:color="000000"/>
            </w:tcBorders>
          </w:tcPr>
          <w:p>
            <w:pPr>
              <w:pStyle w:val="TableParagraph"/>
              <w:spacing w:line="244" w:lineRule="auto"/>
              <w:ind w:left="28"/>
              <w:rPr>
                <w:sz w:val="22"/>
              </w:rPr>
            </w:pPr>
            <w:r>
              <w:rPr>
                <w:sz w:val="22"/>
              </w:rPr>
              <w:t>Sravnitğ i obcedinitğ ispavleniə</w:t>
            </w:r>
          </w:p>
        </w:tc>
      </w:tr>
      <w:tr>
        <w:trPr>
          <w:trHeight w:val="290" w:hRule="exact"/>
        </w:trPr>
        <w:tc>
          <w:tcPr>
            <w:tcW w:w="3755" w:type="dxa"/>
            <w:tcBorders>
              <w:top w:val="single" w:sz="10" w:space="0" w:color="808080"/>
              <w:left w:val="single" w:sz="4" w:space="0" w:color="000000"/>
              <w:bottom w:val="single" w:sz="4" w:space="0" w:color="000000"/>
              <w:right w:val="single" w:sz="6" w:space="0" w:color="808080"/>
            </w:tcBorders>
          </w:tcPr>
          <w:p>
            <w:pPr>
              <w:pStyle w:val="TableParagraph"/>
              <w:ind w:left="26"/>
              <w:rPr>
                <w:sz w:val="22"/>
              </w:rPr>
            </w:pPr>
            <w:r>
              <w:rPr>
                <w:sz w:val="22"/>
              </w:rPr>
              <w:t>Sənəd elementlərinə mühafizə qoymaq</w:t>
            </w:r>
          </w:p>
        </w:tc>
        <w:tc>
          <w:tcPr>
            <w:tcW w:w="2057" w:type="dxa"/>
            <w:tcBorders>
              <w:top w:val="single" w:sz="10" w:space="0" w:color="808080"/>
              <w:left w:val="single" w:sz="6" w:space="0" w:color="808080"/>
              <w:bottom w:val="single" w:sz="4" w:space="0" w:color="000000"/>
              <w:right w:val="single" w:sz="4" w:space="0" w:color="000000"/>
            </w:tcBorders>
          </w:tcPr>
          <w:p>
            <w:pPr>
              <w:pStyle w:val="TableParagraph"/>
              <w:ind w:left="28"/>
              <w:rPr>
                <w:sz w:val="22"/>
              </w:rPr>
            </w:pPr>
            <w:r>
              <w:rPr>
                <w:sz w:val="22"/>
              </w:rPr>
              <w:t>Ustanovit zaşitu</w:t>
            </w:r>
          </w:p>
        </w:tc>
      </w:tr>
      <w:tr>
        <w:trPr>
          <w:trHeight w:val="276" w:hRule="exact"/>
        </w:trPr>
        <w:tc>
          <w:tcPr>
            <w:tcW w:w="3755" w:type="dxa"/>
            <w:tcBorders>
              <w:top w:val="single" w:sz="4" w:space="0" w:color="000000"/>
              <w:left w:val="single" w:sz="4" w:space="0" w:color="000000"/>
              <w:bottom w:val="single" w:sz="10" w:space="0" w:color="808080"/>
              <w:right w:val="single" w:sz="6" w:space="0" w:color="808080"/>
            </w:tcBorders>
          </w:tcPr>
          <w:p>
            <w:pPr>
              <w:pStyle w:val="TableParagraph"/>
              <w:ind w:left="26"/>
              <w:rPr>
                <w:sz w:val="22"/>
              </w:rPr>
            </w:pPr>
            <w:r>
              <w:rPr>
                <w:sz w:val="22"/>
              </w:rPr>
              <w:t>Sənəd üzərində əlaqəli (birgə) işləmək</w:t>
            </w:r>
          </w:p>
        </w:tc>
        <w:tc>
          <w:tcPr>
            <w:tcW w:w="2057" w:type="dxa"/>
            <w:tcBorders>
              <w:top w:val="single" w:sz="4" w:space="0" w:color="000000"/>
              <w:left w:val="single" w:sz="6" w:space="0" w:color="808080"/>
              <w:bottom w:val="single" w:sz="10" w:space="0" w:color="808080"/>
              <w:right w:val="single" w:sz="4" w:space="0" w:color="000000"/>
            </w:tcBorders>
          </w:tcPr>
          <w:p>
            <w:pPr>
              <w:pStyle w:val="TableParagraph"/>
              <w:ind w:left="28"/>
              <w:rPr>
                <w:sz w:val="22"/>
              </w:rPr>
            </w:pPr>
            <w:r>
              <w:rPr>
                <w:sz w:val="22"/>
              </w:rPr>
              <w:t>Sovmestnaə rabota</w:t>
            </w:r>
          </w:p>
        </w:tc>
      </w:tr>
      <w:tr>
        <w:trPr>
          <w:trHeight w:val="290" w:hRule="exact"/>
        </w:trPr>
        <w:tc>
          <w:tcPr>
            <w:tcW w:w="3755" w:type="dxa"/>
            <w:tcBorders>
              <w:top w:val="single" w:sz="10" w:space="0" w:color="808080"/>
              <w:left w:val="single" w:sz="4" w:space="0" w:color="000000"/>
              <w:bottom w:val="single" w:sz="4" w:space="0" w:color="000000"/>
              <w:right w:val="single" w:sz="6" w:space="0" w:color="808080"/>
            </w:tcBorders>
          </w:tcPr>
          <w:p>
            <w:pPr>
              <w:pStyle w:val="TableParagraph"/>
              <w:ind w:left="26"/>
              <w:rPr>
                <w:sz w:val="22"/>
              </w:rPr>
            </w:pPr>
            <w:r>
              <w:rPr>
                <w:sz w:val="22"/>
              </w:rPr>
              <w:t>Məktublar və göndərişlər</w:t>
            </w:r>
          </w:p>
        </w:tc>
        <w:tc>
          <w:tcPr>
            <w:tcW w:w="2057" w:type="dxa"/>
            <w:tcBorders>
              <w:top w:val="single" w:sz="10" w:space="0" w:color="808080"/>
              <w:left w:val="single" w:sz="6" w:space="0" w:color="808080"/>
              <w:bottom w:val="single" w:sz="4" w:space="0" w:color="000000"/>
              <w:right w:val="single" w:sz="4" w:space="0" w:color="000000"/>
            </w:tcBorders>
          </w:tcPr>
          <w:p>
            <w:pPr>
              <w:pStyle w:val="TableParagraph"/>
              <w:ind w:left="28"/>
              <w:rPr>
                <w:sz w:val="22"/>
              </w:rPr>
            </w:pPr>
            <w:r>
              <w:rPr>
                <w:sz w:val="22"/>
              </w:rPr>
              <w:t>Pisma i rassılki</w:t>
            </w:r>
          </w:p>
        </w:tc>
      </w:tr>
      <w:tr>
        <w:trPr>
          <w:trHeight w:val="276" w:hRule="exact"/>
        </w:trPr>
        <w:tc>
          <w:tcPr>
            <w:tcW w:w="3755" w:type="dxa"/>
            <w:tcBorders>
              <w:top w:val="single" w:sz="4" w:space="0" w:color="000000"/>
              <w:left w:val="single" w:sz="4" w:space="0" w:color="000000"/>
              <w:bottom w:val="single" w:sz="6" w:space="0" w:color="808080"/>
              <w:right w:val="single" w:sz="6" w:space="0" w:color="808080"/>
            </w:tcBorders>
          </w:tcPr>
          <w:p>
            <w:pPr>
              <w:pStyle w:val="TableParagraph"/>
              <w:ind w:left="26"/>
              <w:rPr>
                <w:sz w:val="22"/>
              </w:rPr>
            </w:pPr>
            <w:r>
              <w:rPr>
                <w:sz w:val="22"/>
              </w:rPr>
              <w:t>İnternet vasitələri</w:t>
            </w:r>
          </w:p>
        </w:tc>
        <w:tc>
          <w:tcPr>
            <w:tcW w:w="2057" w:type="dxa"/>
            <w:tcBorders>
              <w:top w:val="single" w:sz="4" w:space="0" w:color="000000"/>
              <w:left w:val="single" w:sz="6" w:space="0" w:color="808080"/>
              <w:bottom w:val="single" w:sz="6" w:space="0" w:color="808080"/>
              <w:right w:val="single" w:sz="4" w:space="0" w:color="000000"/>
            </w:tcBorders>
          </w:tcPr>
          <w:p>
            <w:pPr>
              <w:pStyle w:val="TableParagraph"/>
              <w:ind w:left="28"/>
              <w:rPr>
                <w:sz w:val="22"/>
              </w:rPr>
            </w:pPr>
            <w:r>
              <w:rPr>
                <w:sz w:val="22"/>
              </w:rPr>
              <w:t>Sredstve v internete</w:t>
            </w:r>
          </w:p>
        </w:tc>
      </w:tr>
      <w:tr>
        <w:trPr>
          <w:trHeight w:val="290" w:hRule="exact"/>
        </w:trPr>
        <w:tc>
          <w:tcPr>
            <w:tcW w:w="3755" w:type="dxa"/>
            <w:tcBorders>
              <w:top w:val="single" w:sz="6" w:space="0" w:color="808080"/>
              <w:left w:val="single" w:sz="4" w:space="0" w:color="000000"/>
              <w:bottom w:val="single" w:sz="4" w:space="0" w:color="000000"/>
              <w:right w:val="single" w:sz="6" w:space="0" w:color="808080"/>
            </w:tcBorders>
          </w:tcPr>
          <w:p>
            <w:pPr>
              <w:pStyle w:val="TableParagraph"/>
              <w:spacing w:before="6"/>
              <w:ind w:left="26"/>
              <w:rPr>
                <w:sz w:val="22"/>
              </w:rPr>
            </w:pPr>
            <w:r>
              <w:rPr>
                <w:sz w:val="22"/>
              </w:rPr>
              <w:t>Makroproqramlaşdırma</w:t>
            </w:r>
          </w:p>
        </w:tc>
        <w:tc>
          <w:tcPr>
            <w:tcW w:w="2057" w:type="dxa"/>
            <w:tcBorders>
              <w:top w:val="single" w:sz="6" w:space="0" w:color="808080"/>
              <w:left w:val="single" w:sz="6" w:space="0" w:color="808080"/>
              <w:bottom w:val="single" w:sz="4" w:space="0" w:color="000000"/>
              <w:right w:val="single" w:sz="4" w:space="0" w:color="000000"/>
            </w:tcBorders>
          </w:tcPr>
          <w:p>
            <w:pPr>
              <w:pStyle w:val="TableParagraph"/>
              <w:spacing w:before="6"/>
              <w:ind w:left="28"/>
              <w:rPr>
                <w:sz w:val="22"/>
              </w:rPr>
            </w:pPr>
            <w:r>
              <w:rPr>
                <w:sz w:val="22"/>
              </w:rPr>
              <w:t>Makros</w:t>
            </w:r>
          </w:p>
        </w:tc>
      </w:tr>
      <w:tr>
        <w:trPr>
          <w:trHeight w:val="276" w:hRule="exact"/>
        </w:trPr>
        <w:tc>
          <w:tcPr>
            <w:tcW w:w="3755" w:type="dxa"/>
            <w:tcBorders>
              <w:top w:val="single" w:sz="4" w:space="0" w:color="000000"/>
              <w:left w:val="single" w:sz="4" w:space="0" w:color="000000"/>
              <w:bottom w:val="single" w:sz="6" w:space="0" w:color="808080"/>
              <w:right w:val="single" w:sz="6" w:space="0" w:color="808080"/>
            </w:tcBorders>
          </w:tcPr>
          <w:p>
            <w:pPr>
              <w:pStyle w:val="TableParagraph"/>
              <w:ind w:left="26"/>
              <w:rPr>
                <w:sz w:val="22"/>
              </w:rPr>
            </w:pPr>
            <w:r>
              <w:rPr>
                <w:sz w:val="22"/>
              </w:rPr>
              <w:t>Şablonlar və üstqrumlar</w:t>
            </w:r>
          </w:p>
        </w:tc>
        <w:tc>
          <w:tcPr>
            <w:tcW w:w="2057" w:type="dxa"/>
            <w:tcBorders>
              <w:top w:val="single" w:sz="4" w:space="0" w:color="000000"/>
              <w:left w:val="single" w:sz="6" w:space="0" w:color="808080"/>
              <w:bottom w:val="single" w:sz="6" w:space="0" w:color="808080"/>
              <w:right w:val="single" w:sz="4" w:space="0" w:color="000000"/>
            </w:tcBorders>
          </w:tcPr>
          <w:p>
            <w:pPr>
              <w:pStyle w:val="TableParagraph"/>
              <w:ind w:left="28"/>
              <w:rPr>
                <w:sz w:val="22"/>
              </w:rPr>
            </w:pPr>
            <w:r>
              <w:rPr>
                <w:sz w:val="22"/>
              </w:rPr>
              <w:t>Şablonı i nadstroyki</w:t>
            </w:r>
          </w:p>
        </w:tc>
      </w:tr>
      <w:tr>
        <w:trPr>
          <w:trHeight w:val="550" w:hRule="exact"/>
        </w:trPr>
        <w:tc>
          <w:tcPr>
            <w:tcW w:w="3755" w:type="dxa"/>
            <w:tcBorders>
              <w:top w:val="single" w:sz="6" w:space="0" w:color="808080"/>
              <w:left w:val="single" w:sz="4" w:space="0" w:color="000000"/>
              <w:bottom w:val="single" w:sz="4" w:space="0" w:color="000000"/>
              <w:right w:val="single" w:sz="6" w:space="0" w:color="808080"/>
            </w:tcBorders>
          </w:tcPr>
          <w:p>
            <w:pPr>
              <w:pStyle w:val="TableParagraph"/>
              <w:spacing w:line="247" w:lineRule="auto" w:before="6"/>
              <w:ind w:left="26"/>
              <w:rPr>
                <w:sz w:val="22"/>
              </w:rPr>
            </w:pPr>
            <w:r>
              <w:rPr>
                <w:sz w:val="22"/>
              </w:rPr>
              <w:t>Simvolların avtomatik əvəzlənməsinin parametrləri</w:t>
            </w:r>
          </w:p>
        </w:tc>
        <w:tc>
          <w:tcPr>
            <w:tcW w:w="2057" w:type="dxa"/>
            <w:tcBorders>
              <w:top w:val="single" w:sz="6" w:space="0" w:color="808080"/>
              <w:left w:val="single" w:sz="6" w:space="0" w:color="808080"/>
              <w:bottom w:val="single" w:sz="4" w:space="0" w:color="000000"/>
              <w:right w:val="single" w:sz="4" w:space="0" w:color="000000"/>
            </w:tcBorders>
          </w:tcPr>
          <w:p>
            <w:pPr>
              <w:pStyle w:val="TableParagraph"/>
              <w:spacing w:before="6"/>
              <w:ind w:left="28"/>
              <w:rPr>
                <w:sz w:val="22"/>
              </w:rPr>
            </w:pPr>
            <w:r>
              <w:rPr>
                <w:sz w:val="22"/>
              </w:rPr>
              <w:t>Parametrı avtozamenı</w:t>
            </w:r>
          </w:p>
        </w:tc>
      </w:tr>
      <w:tr>
        <w:trPr>
          <w:trHeight w:val="276" w:hRule="exact"/>
        </w:trPr>
        <w:tc>
          <w:tcPr>
            <w:tcW w:w="3755" w:type="dxa"/>
            <w:tcBorders>
              <w:top w:val="single" w:sz="4" w:space="0" w:color="000000"/>
              <w:left w:val="single" w:sz="4" w:space="0" w:color="000000"/>
              <w:bottom w:val="single" w:sz="10" w:space="0" w:color="808080"/>
              <w:right w:val="single" w:sz="6" w:space="0" w:color="808080"/>
            </w:tcBorders>
          </w:tcPr>
          <w:p>
            <w:pPr>
              <w:pStyle w:val="TableParagraph"/>
              <w:ind w:left="26"/>
              <w:rPr>
                <w:sz w:val="22"/>
              </w:rPr>
            </w:pPr>
            <w:r>
              <w:rPr>
                <w:sz w:val="22"/>
              </w:rPr>
              <w:t>Alətlər panelinin nizamlanması</w:t>
            </w:r>
          </w:p>
        </w:tc>
        <w:tc>
          <w:tcPr>
            <w:tcW w:w="2057" w:type="dxa"/>
            <w:tcBorders>
              <w:top w:val="single" w:sz="4" w:space="0" w:color="000000"/>
              <w:left w:val="single" w:sz="6" w:space="0" w:color="808080"/>
              <w:bottom w:val="single" w:sz="10" w:space="0" w:color="808080"/>
              <w:right w:val="single" w:sz="4" w:space="0" w:color="000000"/>
            </w:tcBorders>
          </w:tcPr>
          <w:p>
            <w:pPr>
              <w:pStyle w:val="TableParagraph"/>
              <w:ind w:left="28"/>
              <w:rPr>
                <w:sz w:val="22"/>
              </w:rPr>
            </w:pPr>
            <w:r>
              <w:rPr>
                <w:sz w:val="22"/>
              </w:rPr>
              <w:t>Nastroyka</w:t>
            </w:r>
          </w:p>
        </w:tc>
      </w:tr>
      <w:tr>
        <w:trPr>
          <w:trHeight w:val="542" w:hRule="exact"/>
        </w:trPr>
        <w:tc>
          <w:tcPr>
            <w:tcW w:w="3755" w:type="dxa"/>
            <w:tcBorders>
              <w:top w:val="single" w:sz="10" w:space="0" w:color="808080"/>
              <w:left w:val="single" w:sz="4" w:space="0" w:color="000000"/>
              <w:bottom w:val="double" w:sz="3" w:space="0" w:color="000000"/>
              <w:right w:val="single" w:sz="6" w:space="0" w:color="808080"/>
            </w:tcBorders>
          </w:tcPr>
          <w:p>
            <w:pPr>
              <w:pStyle w:val="TableParagraph"/>
              <w:tabs>
                <w:tab w:pos="722" w:val="left" w:leader="none"/>
                <w:tab w:pos="1135" w:val="left" w:leader="none"/>
                <w:tab w:pos="2448" w:val="left" w:leader="none"/>
              </w:tabs>
              <w:spacing w:line="244" w:lineRule="auto"/>
              <w:ind w:left="26" w:right="38"/>
              <w:rPr>
                <w:sz w:val="22"/>
              </w:rPr>
            </w:pPr>
            <w:r>
              <w:rPr>
                <w:sz w:val="22"/>
              </w:rPr>
              <w:t>Əsas</w:t>
              <w:tab/>
              <w:t>iş</w:t>
              <w:tab/>
              <w:t>rejimlərinin</w:t>
              <w:tab/>
              <w:t>parametrlərini qurmaq</w:t>
            </w:r>
          </w:p>
        </w:tc>
        <w:tc>
          <w:tcPr>
            <w:tcW w:w="2057" w:type="dxa"/>
            <w:tcBorders>
              <w:top w:val="single" w:sz="10" w:space="0" w:color="808080"/>
              <w:left w:val="single" w:sz="6" w:space="0" w:color="808080"/>
              <w:bottom w:val="single" w:sz="4" w:space="0" w:color="000000"/>
              <w:right w:val="single" w:sz="4" w:space="0" w:color="000000"/>
            </w:tcBorders>
          </w:tcPr>
          <w:p>
            <w:pPr>
              <w:pStyle w:val="TableParagraph"/>
              <w:ind w:left="28"/>
              <w:rPr>
                <w:sz w:val="22"/>
              </w:rPr>
            </w:pPr>
            <w:r>
              <w:rPr>
                <w:sz w:val="22"/>
              </w:rPr>
              <w:t>Parametrı</w:t>
            </w:r>
          </w:p>
        </w:tc>
      </w:tr>
    </w:tbl>
    <w:p>
      <w:pPr>
        <w:spacing w:after="0"/>
        <w:rPr>
          <w:sz w:val="22"/>
        </w:rPr>
        <w:sectPr>
          <w:pgSz w:w="8400" w:h="11910"/>
          <w:pgMar w:header="576" w:footer="967" w:top="780" w:bottom="1160" w:left="740" w:right="1140"/>
        </w:sectPr>
      </w:pPr>
    </w:p>
    <w:p>
      <w:pPr>
        <w:pStyle w:val="Heading4"/>
        <w:spacing w:before="57"/>
        <w:ind w:left="562" w:firstLine="0"/>
        <w:rPr>
          <w:i/>
          <w:u w:val="none"/>
        </w:rPr>
      </w:pPr>
      <w:r>
        <w:rPr/>
        <w:drawing>
          <wp:anchor distT="0" distB="0" distL="0" distR="0" allowOverlap="1" layoutInCell="1" locked="0" behindDoc="0" simplePos="0" relativeHeight="1480">
            <wp:simplePos x="0" y="0"/>
            <wp:positionH relativeFrom="page">
              <wp:posOffset>3495675</wp:posOffset>
            </wp:positionH>
            <wp:positionV relativeFrom="page">
              <wp:posOffset>6328410</wp:posOffset>
            </wp:positionV>
            <wp:extent cx="1190625" cy="971550"/>
            <wp:effectExtent l="0" t="0" r="0" b="0"/>
            <wp:wrapNone/>
            <wp:docPr id="37" name="image15.png" descr=""/>
            <wp:cNvGraphicFramePr>
              <a:graphicFrameLocks noChangeAspect="1"/>
            </wp:cNvGraphicFramePr>
            <a:graphic>
              <a:graphicData uri="http://schemas.openxmlformats.org/drawingml/2006/picture">
                <pic:pic>
                  <pic:nvPicPr>
                    <pic:cNvPr id="38" name="image15.png"/>
                    <pic:cNvPicPr/>
                  </pic:nvPicPr>
                  <pic:blipFill>
                    <a:blip r:embed="rId23" cstate="print"/>
                    <a:stretch>
                      <a:fillRect/>
                    </a:stretch>
                  </pic:blipFill>
                  <pic:spPr>
                    <a:xfrm>
                      <a:off x="0" y="0"/>
                      <a:ext cx="1190625" cy="971550"/>
                    </a:xfrm>
                    <a:prstGeom prst="rect">
                      <a:avLst/>
                    </a:prstGeom>
                  </pic:spPr>
                </pic:pic>
              </a:graphicData>
            </a:graphic>
          </wp:anchor>
        </w:drawing>
      </w:r>
      <w:r>
        <w:rPr>
          <w:i/>
          <w:u w:val="thick"/>
        </w:rPr>
        <w:t>T</w:t>
      </w:r>
      <w:r>
        <w:rPr>
          <w:i/>
          <w:u w:val="none"/>
        </w:rPr>
        <w:t>abliüa -  jədvəllərin tərtibatı əmrləri menyusu</w:t>
      </w:r>
    </w:p>
    <w:p>
      <w:pPr>
        <w:pStyle w:val="BodyText"/>
        <w:spacing w:before="7"/>
        <w:rPr>
          <w:b/>
          <w:i/>
          <w:sz w:val="16"/>
        </w:rPr>
      </w:pPr>
    </w:p>
    <w:p>
      <w:pPr>
        <w:pStyle w:val="BodyText"/>
        <w:spacing w:line="247" w:lineRule="auto" w:before="90"/>
        <w:ind w:left="278" w:right="3083" w:firstLine="283"/>
        <w:jc w:val="both"/>
      </w:pPr>
      <w:r>
        <w:rPr/>
        <w:drawing>
          <wp:anchor distT="0" distB="0" distL="0" distR="0" allowOverlap="1" layoutInCell="1" locked="0" behindDoc="0" simplePos="0" relativeHeight="1456">
            <wp:simplePos x="0" y="0"/>
            <wp:positionH relativeFrom="page">
              <wp:posOffset>3024504</wp:posOffset>
            </wp:positionH>
            <wp:positionV relativeFrom="paragraph">
              <wp:posOffset>141136</wp:posOffset>
            </wp:positionV>
            <wp:extent cx="1739899" cy="1770379"/>
            <wp:effectExtent l="0" t="0" r="0" b="0"/>
            <wp:wrapNone/>
            <wp:docPr id="39" name="image16.png" descr=""/>
            <wp:cNvGraphicFramePr>
              <a:graphicFrameLocks noChangeAspect="1"/>
            </wp:cNvGraphicFramePr>
            <a:graphic>
              <a:graphicData uri="http://schemas.openxmlformats.org/drawingml/2006/picture">
                <pic:pic>
                  <pic:nvPicPr>
                    <pic:cNvPr id="40" name="image16.png"/>
                    <pic:cNvPicPr/>
                  </pic:nvPicPr>
                  <pic:blipFill>
                    <a:blip r:embed="rId24" cstate="print"/>
                    <a:stretch>
                      <a:fillRect/>
                    </a:stretch>
                  </pic:blipFill>
                  <pic:spPr>
                    <a:xfrm>
                      <a:off x="0" y="0"/>
                      <a:ext cx="1739899" cy="1770379"/>
                    </a:xfrm>
                    <a:prstGeom prst="rect">
                      <a:avLst/>
                    </a:prstGeom>
                  </pic:spPr>
                </pic:pic>
              </a:graphicData>
            </a:graphic>
          </wp:anchor>
        </w:drawing>
      </w:r>
      <w:r>
        <w:rPr/>
        <w:t>Bu menyu əmrini seçmək üçun MOUSE-nin çubuğu əmrin üzərinə gətirilir, sol düymə basılır, yaxud da klaviaturadan [alt]+[T] düymələri basılır. Bu zaman ekrana yeni bir menyu çıxır. Bu menyudakı əmrlərdən istifadə edərək müxtəlif jədvəllərin qurulmasını və redaktə edilməsini təmin etmək mümkündür.</w:t>
      </w:r>
    </w:p>
    <w:p>
      <w:pPr>
        <w:pStyle w:val="BodyText"/>
        <w:spacing w:before="4"/>
      </w:pPr>
    </w:p>
    <w:tbl>
      <w:tblPr>
        <w:tblW w:w="0" w:type="auto"/>
        <w:jc w:val="left"/>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41"/>
        <w:gridCol w:w="2271"/>
      </w:tblGrid>
      <w:tr>
        <w:trPr>
          <w:trHeight w:val="281" w:hRule="exact"/>
        </w:trPr>
        <w:tc>
          <w:tcPr>
            <w:tcW w:w="3541" w:type="dxa"/>
            <w:tcBorders>
              <w:left w:val="single" w:sz="4" w:space="0" w:color="000000"/>
              <w:bottom w:val="double" w:sz="3" w:space="0" w:color="000000"/>
              <w:right w:val="single" w:sz="10" w:space="0" w:color="808080"/>
            </w:tcBorders>
          </w:tcPr>
          <w:p>
            <w:pPr>
              <w:pStyle w:val="TableParagraph"/>
              <w:ind w:left="26"/>
              <w:rPr>
                <w:sz w:val="22"/>
              </w:rPr>
            </w:pPr>
            <w:r>
              <w:rPr>
                <w:sz w:val="22"/>
              </w:rPr>
              <w:t>Jədvəl çəkmək</w:t>
            </w:r>
          </w:p>
        </w:tc>
        <w:tc>
          <w:tcPr>
            <w:tcW w:w="2271" w:type="dxa"/>
            <w:tcBorders>
              <w:left w:val="single" w:sz="10" w:space="0" w:color="808080"/>
              <w:bottom w:val="single" w:sz="6" w:space="0" w:color="808080"/>
              <w:right w:val="single" w:sz="4" w:space="0" w:color="000000"/>
            </w:tcBorders>
          </w:tcPr>
          <w:p>
            <w:pPr>
              <w:pStyle w:val="TableParagraph"/>
              <w:ind w:left="79"/>
              <w:rPr>
                <w:sz w:val="22"/>
              </w:rPr>
            </w:pPr>
            <w:r>
              <w:rPr>
                <w:sz w:val="22"/>
              </w:rPr>
              <w:t>Narisovatğ tabliüu</w:t>
            </w:r>
          </w:p>
        </w:tc>
      </w:tr>
      <w:tr>
        <w:trPr>
          <w:trHeight w:val="290" w:hRule="exact"/>
        </w:trPr>
        <w:tc>
          <w:tcPr>
            <w:tcW w:w="3541" w:type="dxa"/>
            <w:tcBorders>
              <w:top w:val="double" w:sz="3" w:space="0" w:color="000000"/>
              <w:left w:val="single" w:sz="4" w:space="0" w:color="000000"/>
              <w:bottom w:val="single" w:sz="4" w:space="0" w:color="000000"/>
              <w:right w:val="single" w:sz="10" w:space="0" w:color="808080"/>
            </w:tcBorders>
          </w:tcPr>
          <w:p>
            <w:pPr>
              <w:pStyle w:val="TableParagraph"/>
              <w:ind w:left="26"/>
              <w:rPr>
                <w:sz w:val="22"/>
              </w:rPr>
            </w:pPr>
            <w:r>
              <w:rPr>
                <w:sz w:val="22"/>
              </w:rPr>
              <w:t>Əlavə etmək</w:t>
            </w:r>
          </w:p>
        </w:tc>
        <w:tc>
          <w:tcPr>
            <w:tcW w:w="2271"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Vstavitğ</w:t>
            </w:r>
          </w:p>
        </w:tc>
      </w:tr>
      <w:tr>
        <w:trPr>
          <w:trHeight w:val="276" w:hRule="exact"/>
        </w:trPr>
        <w:tc>
          <w:tcPr>
            <w:tcW w:w="3541" w:type="dxa"/>
            <w:tcBorders>
              <w:top w:val="single" w:sz="4" w:space="0" w:color="000000"/>
              <w:left w:val="single" w:sz="4" w:space="0" w:color="000000"/>
              <w:bottom w:val="single" w:sz="6" w:space="0" w:color="808080"/>
              <w:right w:val="single" w:sz="10" w:space="0" w:color="808080"/>
            </w:tcBorders>
          </w:tcPr>
          <w:p>
            <w:pPr>
              <w:pStyle w:val="TableParagraph"/>
              <w:ind w:left="26"/>
              <w:rPr>
                <w:sz w:val="22"/>
              </w:rPr>
            </w:pPr>
            <w:r>
              <w:rPr>
                <w:sz w:val="22"/>
              </w:rPr>
              <w:t>Silmək</w:t>
            </w:r>
          </w:p>
        </w:tc>
        <w:tc>
          <w:tcPr>
            <w:tcW w:w="2271" w:type="dxa"/>
            <w:tcBorders>
              <w:top w:val="single" w:sz="4" w:space="0" w:color="000000"/>
              <w:left w:val="single" w:sz="10" w:space="0" w:color="808080"/>
              <w:bottom w:val="single" w:sz="6" w:space="0" w:color="808080"/>
              <w:right w:val="single" w:sz="4" w:space="0" w:color="000000"/>
            </w:tcBorders>
          </w:tcPr>
          <w:p>
            <w:pPr>
              <w:pStyle w:val="TableParagraph"/>
              <w:ind w:left="23"/>
              <w:rPr>
                <w:sz w:val="22"/>
              </w:rPr>
            </w:pPr>
            <w:r>
              <w:rPr>
                <w:sz w:val="22"/>
              </w:rPr>
              <w:t>Udalitğ</w:t>
            </w:r>
          </w:p>
        </w:tc>
      </w:tr>
      <w:tr>
        <w:trPr>
          <w:trHeight w:val="290" w:hRule="exact"/>
        </w:trPr>
        <w:tc>
          <w:tcPr>
            <w:tcW w:w="3541" w:type="dxa"/>
            <w:tcBorders>
              <w:top w:val="single" w:sz="6" w:space="0" w:color="808080"/>
              <w:left w:val="single" w:sz="4" w:space="0" w:color="000000"/>
              <w:bottom w:val="single" w:sz="4" w:space="0" w:color="000000"/>
              <w:right w:val="single" w:sz="10" w:space="0" w:color="808080"/>
            </w:tcBorders>
          </w:tcPr>
          <w:p>
            <w:pPr>
              <w:pStyle w:val="TableParagraph"/>
              <w:spacing w:before="6"/>
              <w:ind w:left="26"/>
              <w:rPr>
                <w:sz w:val="22"/>
              </w:rPr>
            </w:pPr>
            <w:r>
              <w:rPr>
                <w:sz w:val="22"/>
              </w:rPr>
              <w:t>Seçmək</w:t>
            </w:r>
          </w:p>
        </w:tc>
        <w:tc>
          <w:tcPr>
            <w:tcW w:w="2271"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Vıdelitğ</w:t>
            </w:r>
          </w:p>
        </w:tc>
      </w:tr>
      <w:tr>
        <w:trPr>
          <w:trHeight w:val="276" w:hRule="exact"/>
        </w:trPr>
        <w:tc>
          <w:tcPr>
            <w:tcW w:w="3541"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Xanələri birləşdirmək</w:t>
            </w:r>
          </w:p>
        </w:tc>
        <w:tc>
          <w:tcPr>
            <w:tcW w:w="227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Obcedinitğ əçeyki</w:t>
            </w:r>
          </w:p>
        </w:tc>
      </w:tr>
      <w:tr>
        <w:trPr>
          <w:trHeight w:val="290" w:hRule="exact"/>
        </w:trPr>
        <w:tc>
          <w:tcPr>
            <w:tcW w:w="3541"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Xanələrə bölmək</w:t>
            </w:r>
          </w:p>
        </w:tc>
        <w:tc>
          <w:tcPr>
            <w:tcW w:w="227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Razbitğ əçeyki</w:t>
            </w:r>
          </w:p>
        </w:tc>
      </w:tr>
      <w:tr>
        <w:trPr>
          <w:trHeight w:val="276" w:hRule="exact"/>
        </w:trPr>
        <w:tc>
          <w:tcPr>
            <w:tcW w:w="3541"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Jədvəli bölmək</w:t>
            </w:r>
          </w:p>
        </w:tc>
        <w:tc>
          <w:tcPr>
            <w:tcW w:w="227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Razbitğ tabliüu</w:t>
            </w:r>
          </w:p>
        </w:tc>
      </w:tr>
      <w:tr>
        <w:trPr>
          <w:trHeight w:val="290" w:hRule="exact"/>
        </w:trPr>
        <w:tc>
          <w:tcPr>
            <w:tcW w:w="3541"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Avtomatik formatlaşdırmaq</w:t>
            </w:r>
          </w:p>
        </w:tc>
        <w:tc>
          <w:tcPr>
            <w:tcW w:w="227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Avtoformat tabliüı</w:t>
            </w:r>
          </w:p>
        </w:tc>
      </w:tr>
      <w:tr>
        <w:trPr>
          <w:trHeight w:val="276" w:hRule="exact"/>
        </w:trPr>
        <w:tc>
          <w:tcPr>
            <w:tcW w:w="3541" w:type="dxa"/>
            <w:tcBorders>
              <w:top w:val="single" w:sz="4" w:space="0" w:color="000000"/>
              <w:left w:val="single" w:sz="4" w:space="0" w:color="000000"/>
              <w:bottom w:val="single" w:sz="6" w:space="0" w:color="808080"/>
              <w:right w:val="single" w:sz="10" w:space="0" w:color="808080"/>
            </w:tcBorders>
          </w:tcPr>
          <w:p>
            <w:pPr>
              <w:pStyle w:val="TableParagraph"/>
              <w:ind w:left="26"/>
              <w:rPr>
                <w:sz w:val="22"/>
              </w:rPr>
            </w:pPr>
            <w:r>
              <w:rPr>
                <w:sz w:val="22"/>
              </w:rPr>
              <w:t>Avtomatik yığmaq</w:t>
            </w:r>
          </w:p>
        </w:tc>
        <w:tc>
          <w:tcPr>
            <w:tcW w:w="2271" w:type="dxa"/>
            <w:tcBorders>
              <w:top w:val="single" w:sz="4" w:space="0" w:color="000000"/>
              <w:left w:val="single" w:sz="10" w:space="0" w:color="808080"/>
              <w:bottom w:val="single" w:sz="6" w:space="0" w:color="808080"/>
              <w:right w:val="single" w:sz="4" w:space="0" w:color="000000"/>
            </w:tcBorders>
          </w:tcPr>
          <w:p>
            <w:pPr>
              <w:pStyle w:val="TableParagraph"/>
              <w:ind w:left="23"/>
              <w:rPr>
                <w:sz w:val="22"/>
              </w:rPr>
            </w:pPr>
            <w:r>
              <w:rPr>
                <w:sz w:val="22"/>
              </w:rPr>
              <w:t>Avtopodbor</w:t>
            </w:r>
          </w:p>
        </w:tc>
      </w:tr>
      <w:tr>
        <w:trPr>
          <w:trHeight w:val="290" w:hRule="exact"/>
        </w:trPr>
        <w:tc>
          <w:tcPr>
            <w:tcW w:w="3541" w:type="dxa"/>
            <w:tcBorders>
              <w:top w:val="single" w:sz="6" w:space="0" w:color="808080"/>
              <w:left w:val="single" w:sz="4" w:space="0" w:color="000000"/>
              <w:bottom w:val="single" w:sz="4" w:space="0" w:color="000000"/>
              <w:right w:val="single" w:sz="10" w:space="0" w:color="808080"/>
            </w:tcBorders>
          </w:tcPr>
          <w:p>
            <w:pPr>
              <w:pStyle w:val="TableParagraph"/>
              <w:spacing w:before="6"/>
              <w:ind w:left="26"/>
              <w:rPr>
                <w:sz w:val="22"/>
              </w:rPr>
            </w:pPr>
            <w:r>
              <w:rPr>
                <w:sz w:val="22"/>
              </w:rPr>
              <w:t>Jədvəl başlıqları</w:t>
            </w:r>
          </w:p>
        </w:tc>
        <w:tc>
          <w:tcPr>
            <w:tcW w:w="2271" w:type="dxa"/>
            <w:tcBorders>
              <w:top w:val="single" w:sz="6" w:space="0" w:color="808080"/>
              <w:left w:val="single" w:sz="10" w:space="0" w:color="808080"/>
              <w:bottom w:val="single" w:sz="4" w:space="0" w:color="000000"/>
              <w:right w:val="single" w:sz="4" w:space="0" w:color="000000"/>
            </w:tcBorders>
          </w:tcPr>
          <w:p>
            <w:pPr>
              <w:pStyle w:val="TableParagraph"/>
              <w:spacing w:before="6"/>
              <w:ind w:left="23"/>
              <w:rPr>
                <w:sz w:val="22"/>
              </w:rPr>
            </w:pPr>
            <w:r>
              <w:rPr>
                <w:sz w:val="22"/>
              </w:rPr>
              <w:t>Zaqolovki</w:t>
            </w:r>
          </w:p>
        </w:tc>
      </w:tr>
      <w:tr>
        <w:trPr>
          <w:trHeight w:val="276" w:hRule="exact"/>
        </w:trPr>
        <w:tc>
          <w:tcPr>
            <w:tcW w:w="3541"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Jevirmək (mətni jədvələ və ya əksinə)</w:t>
            </w:r>
          </w:p>
        </w:tc>
        <w:tc>
          <w:tcPr>
            <w:tcW w:w="227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Preobrazovatğ</w:t>
            </w:r>
          </w:p>
        </w:tc>
      </w:tr>
      <w:tr>
        <w:trPr>
          <w:trHeight w:val="290" w:hRule="exact"/>
        </w:trPr>
        <w:tc>
          <w:tcPr>
            <w:tcW w:w="3541"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Sıra ilə düzmək</w:t>
            </w:r>
          </w:p>
        </w:tc>
        <w:tc>
          <w:tcPr>
            <w:tcW w:w="227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Sortirovka</w:t>
            </w:r>
          </w:p>
        </w:tc>
      </w:tr>
      <w:tr>
        <w:trPr>
          <w:trHeight w:val="276" w:hRule="exact"/>
        </w:trPr>
        <w:tc>
          <w:tcPr>
            <w:tcW w:w="3541" w:type="dxa"/>
            <w:tcBorders>
              <w:top w:val="single" w:sz="4" w:space="0" w:color="000000"/>
              <w:left w:val="single" w:sz="4" w:space="0" w:color="000000"/>
              <w:bottom w:val="single" w:sz="10" w:space="0" w:color="808080"/>
              <w:right w:val="single" w:sz="10" w:space="0" w:color="808080"/>
            </w:tcBorders>
          </w:tcPr>
          <w:p>
            <w:pPr>
              <w:pStyle w:val="TableParagraph"/>
              <w:ind w:left="26"/>
              <w:rPr>
                <w:sz w:val="22"/>
              </w:rPr>
            </w:pPr>
            <w:r>
              <w:rPr>
                <w:sz w:val="22"/>
              </w:rPr>
              <w:t>Düsturlar</w:t>
            </w:r>
          </w:p>
        </w:tc>
        <w:tc>
          <w:tcPr>
            <w:tcW w:w="2271" w:type="dxa"/>
            <w:tcBorders>
              <w:top w:val="single" w:sz="4" w:space="0" w:color="000000"/>
              <w:left w:val="single" w:sz="10" w:space="0" w:color="808080"/>
              <w:bottom w:val="single" w:sz="10" w:space="0" w:color="808080"/>
              <w:right w:val="single" w:sz="4" w:space="0" w:color="000000"/>
            </w:tcBorders>
          </w:tcPr>
          <w:p>
            <w:pPr>
              <w:pStyle w:val="TableParagraph"/>
              <w:ind w:left="23"/>
              <w:rPr>
                <w:sz w:val="22"/>
              </w:rPr>
            </w:pPr>
            <w:r>
              <w:rPr>
                <w:sz w:val="22"/>
              </w:rPr>
              <w:t>Formula</w:t>
            </w:r>
          </w:p>
        </w:tc>
      </w:tr>
      <w:tr>
        <w:trPr>
          <w:trHeight w:val="290" w:hRule="exact"/>
        </w:trPr>
        <w:tc>
          <w:tcPr>
            <w:tcW w:w="3541" w:type="dxa"/>
            <w:tcBorders>
              <w:top w:val="single" w:sz="10" w:space="0" w:color="808080"/>
              <w:left w:val="single" w:sz="4" w:space="0" w:color="000000"/>
              <w:bottom w:val="single" w:sz="4" w:space="0" w:color="000000"/>
              <w:right w:val="single" w:sz="10" w:space="0" w:color="808080"/>
            </w:tcBorders>
          </w:tcPr>
          <w:p>
            <w:pPr>
              <w:pStyle w:val="TableParagraph"/>
              <w:ind w:left="26"/>
              <w:rPr>
                <w:sz w:val="22"/>
              </w:rPr>
            </w:pPr>
            <w:r>
              <w:rPr>
                <w:sz w:val="22"/>
              </w:rPr>
              <w:t>Jədvəl torunu gizləmək</w:t>
            </w:r>
          </w:p>
        </w:tc>
        <w:tc>
          <w:tcPr>
            <w:tcW w:w="2271" w:type="dxa"/>
            <w:tcBorders>
              <w:top w:val="single" w:sz="10" w:space="0" w:color="808080"/>
              <w:left w:val="single" w:sz="10" w:space="0" w:color="808080"/>
              <w:bottom w:val="single" w:sz="4" w:space="0" w:color="000000"/>
              <w:right w:val="single" w:sz="4" w:space="0" w:color="000000"/>
            </w:tcBorders>
          </w:tcPr>
          <w:p>
            <w:pPr>
              <w:pStyle w:val="TableParagraph"/>
              <w:ind w:left="23"/>
              <w:rPr>
                <w:sz w:val="22"/>
              </w:rPr>
            </w:pPr>
            <w:r>
              <w:rPr>
                <w:sz w:val="22"/>
              </w:rPr>
              <w:t>Skrıt setku</w:t>
            </w:r>
          </w:p>
        </w:tc>
      </w:tr>
      <w:tr>
        <w:trPr>
          <w:trHeight w:val="274" w:hRule="exact"/>
        </w:trPr>
        <w:tc>
          <w:tcPr>
            <w:tcW w:w="3541" w:type="dxa"/>
            <w:tcBorders>
              <w:top w:val="single" w:sz="4" w:space="0" w:color="000000"/>
              <w:left w:val="single" w:sz="4" w:space="0" w:color="000000"/>
              <w:bottom w:val="single" w:sz="4" w:space="0" w:color="000000"/>
              <w:right w:val="single" w:sz="10" w:space="0" w:color="808080"/>
            </w:tcBorders>
          </w:tcPr>
          <w:p>
            <w:pPr>
              <w:pStyle w:val="TableParagraph"/>
              <w:ind w:left="26"/>
              <w:rPr>
                <w:sz w:val="22"/>
              </w:rPr>
            </w:pPr>
            <w:r>
              <w:rPr>
                <w:sz w:val="22"/>
              </w:rPr>
              <w:t>Jədvəlin xüsusiyətləri</w:t>
            </w:r>
          </w:p>
        </w:tc>
        <w:tc>
          <w:tcPr>
            <w:tcW w:w="2271" w:type="dxa"/>
            <w:tcBorders>
              <w:top w:val="single" w:sz="4" w:space="0" w:color="000000"/>
              <w:left w:val="single" w:sz="10" w:space="0" w:color="808080"/>
              <w:bottom w:val="single" w:sz="4" w:space="0" w:color="000000"/>
              <w:right w:val="single" w:sz="4" w:space="0" w:color="000000"/>
            </w:tcBorders>
          </w:tcPr>
          <w:p>
            <w:pPr>
              <w:pStyle w:val="TableParagraph"/>
              <w:ind w:left="23"/>
              <w:rPr>
                <w:sz w:val="22"/>
              </w:rPr>
            </w:pPr>
            <w:r>
              <w:rPr>
                <w:sz w:val="22"/>
              </w:rPr>
              <w:t>Svoystva tabliüı</w:t>
            </w:r>
          </w:p>
        </w:tc>
      </w:tr>
    </w:tbl>
    <w:p>
      <w:pPr>
        <w:pStyle w:val="BodyText"/>
        <w:spacing w:before="4"/>
        <w:rPr>
          <w:sz w:val="17"/>
        </w:rPr>
      </w:pPr>
    </w:p>
    <w:p>
      <w:pPr>
        <w:pStyle w:val="Heading4"/>
        <w:ind w:left="562" w:firstLine="0"/>
        <w:rPr>
          <w:i/>
          <w:u w:val="none"/>
        </w:rPr>
      </w:pPr>
      <w:r>
        <w:rPr>
          <w:i/>
          <w:u w:val="thick"/>
        </w:rPr>
        <w:t>O</w:t>
      </w:r>
      <w:r>
        <w:rPr>
          <w:i/>
          <w:u w:val="none"/>
        </w:rPr>
        <w:t>kno - pənjərə əmrləri menyusu</w:t>
      </w:r>
    </w:p>
    <w:p>
      <w:pPr>
        <w:pStyle w:val="BodyText"/>
        <w:spacing w:before="11"/>
        <w:rPr>
          <w:b/>
          <w:i/>
          <w:sz w:val="16"/>
        </w:rPr>
      </w:pPr>
    </w:p>
    <w:p>
      <w:pPr>
        <w:pStyle w:val="BodyText"/>
        <w:tabs>
          <w:tab w:pos="1061" w:val="left" w:leader="none"/>
          <w:tab w:pos="1738" w:val="left" w:leader="none"/>
          <w:tab w:pos="1925" w:val="left" w:leader="none"/>
          <w:tab w:pos="2674" w:val="left" w:leader="none"/>
          <w:tab w:pos="2770" w:val="left" w:leader="none"/>
          <w:tab w:pos="3466" w:val="left" w:leader="none"/>
          <w:tab w:pos="3706" w:val="left" w:leader="none"/>
        </w:tabs>
        <w:spacing w:line="247" w:lineRule="auto" w:before="90"/>
        <w:ind w:left="278" w:right="2337" w:firstLine="283"/>
      </w:pPr>
      <w:r>
        <w:rPr/>
        <w:t>Bu</w:t>
        <w:tab/>
        <w:t>menyu</w:t>
        <w:tab/>
        <w:tab/>
        <w:t>əmrini</w:t>
        <w:tab/>
        <w:tab/>
        <w:t>seçmək</w:t>
        <w:tab/>
        <w:t>üçun MOUSE-nin</w:t>
        <w:tab/>
        <w:t>çubuğu</w:t>
        <w:tab/>
        <w:t>əmrin</w:t>
        <w:tab/>
        <w:t>üzərinə</w:t>
      </w:r>
    </w:p>
    <w:p>
      <w:pPr>
        <w:spacing w:after="0" w:line="247" w:lineRule="auto"/>
        <w:sectPr>
          <w:pgSz w:w="8400" w:h="11910"/>
          <w:pgMar w:header="576" w:footer="967" w:top="780" w:bottom="1160" w:left="1140" w:right="740"/>
        </w:sectPr>
      </w:pPr>
    </w:p>
    <w:p>
      <w:pPr>
        <w:pStyle w:val="BodyText"/>
        <w:spacing w:line="247" w:lineRule="auto" w:before="57"/>
        <w:ind w:left="112"/>
      </w:pPr>
      <w:r>
        <w:rPr/>
        <w:t>gətirilib, sol düymə basılır, yaxud da klaviaturadan [alt]+[O] düymələri basılır. Bu zaman ekrana yeni bir menyu çıxır:</w:t>
      </w:r>
    </w:p>
    <w:p>
      <w:pPr>
        <w:pStyle w:val="BodyText"/>
        <w:spacing w:before="5"/>
      </w:pPr>
    </w:p>
    <w:tbl>
      <w:tblPr>
        <w:tblW w:w="0" w:type="auto"/>
        <w:jc w:val="left"/>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8"/>
        <w:gridCol w:w="2266"/>
      </w:tblGrid>
      <w:tr>
        <w:trPr>
          <w:trHeight w:val="274" w:hRule="exact"/>
        </w:trPr>
        <w:tc>
          <w:tcPr>
            <w:tcW w:w="3548" w:type="dxa"/>
            <w:tcBorders>
              <w:left w:val="single" w:sz="2" w:space="0" w:color="000000"/>
              <w:bottom w:val="double" w:sz="3" w:space="0" w:color="000000"/>
              <w:right w:val="single" w:sz="2" w:space="0" w:color="000000"/>
            </w:tcBorders>
          </w:tcPr>
          <w:p>
            <w:pPr>
              <w:pStyle w:val="TableParagraph"/>
              <w:ind w:left="28"/>
              <w:rPr>
                <w:sz w:val="22"/>
              </w:rPr>
            </w:pPr>
            <w:r>
              <w:rPr>
                <w:sz w:val="22"/>
              </w:rPr>
              <w:t>Sənədi yeni işçi pəqjərəyə köçürülməsi</w:t>
            </w:r>
          </w:p>
        </w:tc>
        <w:tc>
          <w:tcPr>
            <w:tcW w:w="2266" w:type="dxa"/>
            <w:tcBorders>
              <w:left w:val="single" w:sz="2" w:space="0" w:color="000000"/>
              <w:bottom w:val="single" w:sz="8" w:space="0" w:color="808080"/>
              <w:right w:val="single" w:sz="2" w:space="0" w:color="000000"/>
            </w:tcBorders>
          </w:tcPr>
          <w:p>
            <w:pPr>
              <w:pStyle w:val="TableParagraph"/>
              <w:ind w:left="26"/>
              <w:rPr>
                <w:sz w:val="22"/>
              </w:rPr>
            </w:pPr>
            <w:r>
              <w:rPr>
                <w:sz w:val="22"/>
              </w:rPr>
              <w:t>Novıe</w:t>
            </w:r>
          </w:p>
        </w:tc>
      </w:tr>
      <w:tr>
        <w:trPr>
          <w:trHeight w:val="288" w:hRule="exact"/>
        </w:trPr>
        <w:tc>
          <w:tcPr>
            <w:tcW w:w="3548" w:type="dxa"/>
            <w:tcBorders>
              <w:top w:val="double" w:sz="3" w:space="0" w:color="000000"/>
              <w:left w:val="single" w:sz="2" w:space="0" w:color="000000"/>
              <w:right w:val="single" w:sz="2" w:space="0" w:color="000000"/>
            </w:tcBorders>
          </w:tcPr>
          <w:p>
            <w:pPr>
              <w:pStyle w:val="TableParagraph"/>
              <w:ind w:left="28"/>
              <w:rPr>
                <w:sz w:val="22"/>
              </w:rPr>
            </w:pPr>
            <w:r>
              <w:rPr>
                <w:sz w:val="22"/>
              </w:rPr>
              <w:t>Aktiv pənjərələrin sıralanması</w:t>
            </w:r>
          </w:p>
        </w:tc>
        <w:tc>
          <w:tcPr>
            <w:tcW w:w="2266" w:type="dxa"/>
            <w:tcBorders>
              <w:top w:val="single" w:sz="8" w:space="0" w:color="808080"/>
              <w:left w:val="single" w:sz="2" w:space="0" w:color="000000"/>
              <w:bottom w:val="single" w:sz="2" w:space="0" w:color="000000"/>
              <w:right w:val="single" w:sz="2" w:space="0" w:color="000000"/>
            </w:tcBorders>
          </w:tcPr>
          <w:p>
            <w:pPr>
              <w:pStyle w:val="TableParagraph"/>
              <w:ind w:left="26"/>
              <w:rPr>
                <w:sz w:val="22"/>
              </w:rPr>
            </w:pPr>
            <w:r>
              <w:rPr>
                <w:sz w:val="22"/>
              </w:rPr>
              <w:t>Uporədoçitğ</w:t>
            </w:r>
          </w:p>
        </w:tc>
      </w:tr>
      <w:tr>
        <w:trPr>
          <w:trHeight w:val="528" w:hRule="exact"/>
        </w:trPr>
        <w:tc>
          <w:tcPr>
            <w:tcW w:w="3548" w:type="dxa"/>
            <w:tcBorders>
              <w:left w:val="single" w:sz="2" w:space="0" w:color="000000"/>
              <w:right w:val="single" w:sz="2" w:space="0" w:color="000000"/>
            </w:tcBorders>
          </w:tcPr>
          <w:p>
            <w:pPr>
              <w:pStyle w:val="TableParagraph"/>
              <w:spacing w:line="244" w:lineRule="auto"/>
              <w:ind w:left="28"/>
              <w:rPr>
                <w:sz w:val="22"/>
              </w:rPr>
            </w:pPr>
            <w:r>
              <w:rPr>
                <w:sz w:val="22"/>
              </w:rPr>
              <w:t>İşçi aktiv pənjərənin iki işçi sahəyə bölünməsi</w:t>
            </w:r>
          </w:p>
        </w:tc>
        <w:tc>
          <w:tcPr>
            <w:tcW w:w="2266" w:type="dxa"/>
            <w:tcBorders>
              <w:top w:val="single" w:sz="2" w:space="0" w:color="000000"/>
              <w:left w:val="single" w:sz="2" w:space="0" w:color="000000"/>
              <w:right w:val="single" w:sz="2" w:space="0" w:color="000000"/>
            </w:tcBorders>
          </w:tcPr>
          <w:p>
            <w:pPr>
              <w:pStyle w:val="TableParagraph"/>
              <w:spacing w:before="3"/>
              <w:ind w:left="26"/>
              <w:rPr>
                <w:sz w:val="22"/>
              </w:rPr>
            </w:pPr>
            <w:r>
              <w:rPr>
                <w:sz w:val="22"/>
              </w:rPr>
              <w:t>Razdelitğ</w:t>
            </w:r>
          </w:p>
        </w:tc>
      </w:tr>
    </w:tbl>
    <w:p>
      <w:pPr>
        <w:pStyle w:val="BodyText"/>
        <w:spacing w:before="8"/>
      </w:pPr>
    </w:p>
    <w:p>
      <w:pPr>
        <w:pStyle w:val="Heading4"/>
        <w:spacing w:line="242" w:lineRule="auto" w:before="0"/>
        <w:ind w:right="2891"/>
        <w:rPr>
          <w:u w:val="none"/>
        </w:rPr>
      </w:pPr>
      <w:r>
        <w:rPr/>
        <w:drawing>
          <wp:anchor distT="0" distB="0" distL="0" distR="0" allowOverlap="1" layoutInCell="1" locked="0" behindDoc="1" simplePos="0" relativeHeight="268280783">
            <wp:simplePos x="0" y="0"/>
            <wp:positionH relativeFrom="page">
              <wp:posOffset>3119120</wp:posOffset>
            </wp:positionH>
            <wp:positionV relativeFrom="paragraph">
              <wp:posOffset>28614</wp:posOffset>
            </wp:positionV>
            <wp:extent cx="1252855" cy="1042669"/>
            <wp:effectExtent l="0" t="0" r="0" b="0"/>
            <wp:wrapNone/>
            <wp:docPr id="41" name="image17.png" descr=""/>
            <wp:cNvGraphicFramePr>
              <a:graphicFrameLocks noChangeAspect="1"/>
            </wp:cNvGraphicFramePr>
            <a:graphic>
              <a:graphicData uri="http://schemas.openxmlformats.org/drawingml/2006/picture">
                <pic:pic>
                  <pic:nvPicPr>
                    <pic:cNvPr id="42" name="image17.png"/>
                    <pic:cNvPicPr/>
                  </pic:nvPicPr>
                  <pic:blipFill>
                    <a:blip r:embed="rId25" cstate="print"/>
                    <a:stretch>
                      <a:fillRect/>
                    </a:stretch>
                  </pic:blipFill>
                  <pic:spPr>
                    <a:xfrm>
                      <a:off x="0" y="0"/>
                      <a:ext cx="1252855" cy="1042669"/>
                    </a:xfrm>
                    <a:prstGeom prst="rect">
                      <a:avLst/>
                    </a:prstGeom>
                  </pic:spPr>
                </pic:pic>
              </a:graphicData>
            </a:graphic>
          </wp:anchor>
        </w:drawing>
      </w:r>
      <w:r>
        <w:rPr>
          <w:i/>
          <w:u w:val="thick"/>
        </w:rPr>
        <w:t>S</w:t>
      </w:r>
      <w:r>
        <w:rPr>
          <w:i/>
          <w:u w:val="none"/>
        </w:rPr>
        <w:t>pravka – sorğu (arayış) əmrləri </w:t>
      </w:r>
      <w:r>
        <w:rPr>
          <w:u w:val="none"/>
        </w:rPr>
        <w:t>menyusu</w:t>
      </w:r>
    </w:p>
    <w:p>
      <w:pPr>
        <w:pStyle w:val="BodyText"/>
        <w:tabs>
          <w:tab w:pos="887" w:val="left" w:leader="none"/>
          <w:tab w:pos="1564" w:val="left" w:leader="none"/>
          <w:tab w:pos="1747" w:val="left" w:leader="none"/>
          <w:tab w:pos="1821" w:val="left" w:leader="none"/>
          <w:tab w:pos="2493" w:val="left" w:leader="none"/>
          <w:tab w:pos="2587" w:val="left" w:leader="none"/>
          <w:tab w:pos="3019" w:val="left" w:leader="none"/>
          <w:tab w:pos="3278" w:val="left" w:leader="none"/>
          <w:tab w:pos="3518" w:val="left" w:leader="none"/>
        </w:tabs>
        <w:spacing w:line="247" w:lineRule="auto"/>
        <w:ind w:left="112" w:right="1950" w:firstLine="283"/>
      </w:pPr>
      <w:r>
        <w:rPr/>
        <w:t>Bu</w:t>
        <w:tab/>
        <w:t>menyu</w:t>
        <w:tab/>
        <w:tab/>
        <w:t>əmrini</w:t>
        <w:tab/>
        <w:tab/>
        <w:t>seçmək</w:t>
        <w:tab/>
        <w:t>üçun MOUSE-nin</w:t>
        <w:tab/>
        <w:t>çubuğu</w:t>
        <w:tab/>
        <w:t>əmrin</w:t>
        <w:tab/>
        <w:t>üzərinə gətirilib, sol düymə basılır, yaxud da klaviaturadan</w:t>
        <w:tab/>
        <w:tab/>
        <w:tab/>
        <w:t>[alt]+[s]</w:t>
        <w:tab/>
        <w:t>düymələri basılır. Bu zaman ekrana </w:t>
      </w:r>
      <w:r>
        <w:rPr>
          <w:spacing w:val="-3"/>
        </w:rPr>
        <w:t>yeni </w:t>
      </w:r>
      <w:r>
        <w:rPr/>
        <w:t>bir menyu</w:t>
      </w:r>
      <w:r>
        <w:rPr>
          <w:spacing w:val="-8"/>
        </w:rPr>
        <w:t> </w:t>
      </w:r>
      <w:r>
        <w:rPr/>
        <w:t>çıxır:</w:t>
      </w:r>
    </w:p>
    <w:p>
      <w:pPr>
        <w:pStyle w:val="BodyText"/>
        <w:spacing w:before="8"/>
      </w:pPr>
    </w:p>
    <w:tbl>
      <w:tblPr>
        <w:tblW w:w="0" w:type="auto"/>
        <w:jc w:val="left"/>
        <w:tblInd w:w="3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402"/>
        <w:gridCol w:w="2269"/>
      </w:tblGrid>
      <w:tr>
        <w:trPr>
          <w:trHeight w:val="533" w:hRule="exact"/>
        </w:trPr>
        <w:tc>
          <w:tcPr>
            <w:tcW w:w="3402" w:type="dxa"/>
            <w:tcBorders>
              <w:bottom w:val="double" w:sz="3" w:space="0" w:color="000000"/>
            </w:tcBorders>
          </w:tcPr>
          <w:p>
            <w:pPr>
              <w:pStyle w:val="TableParagraph"/>
              <w:tabs>
                <w:tab w:pos="739" w:val="left" w:leader="none"/>
                <w:tab w:pos="1750" w:val="left" w:leader="none"/>
                <w:tab w:pos="2575" w:val="left" w:leader="none"/>
              </w:tabs>
              <w:spacing w:line="244" w:lineRule="auto" w:before="3"/>
              <w:ind w:left="26" w:right="32" w:firstLine="55"/>
              <w:rPr>
                <w:sz w:val="22"/>
              </w:rPr>
            </w:pPr>
            <w:r>
              <w:rPr>
                <w:sz w:val="22"/>
              </w:rPr>
              <w:t>MS</w:t>
              <w:tab/>
              <w:t>WORD</w:t>
              <w:tab/>
              <w:t>sorğu</w:t>
              <w:tab/>
              <w:t>kitabının aktivləşdirilməsi</w:t>
            </w:r>
          </w:p>
        </w:tc>
        <w:tc>
          <w:tcPr>
            <w:tcW w:w="2269" w:type="dxa"/>
            <w:tcBorders>
              <w:bottom w:val="single" w:sz="6" w:space="0" w:color="808080"/>
            </w:tcBorders>
          </w:tcPr>
          <w:p>
            <w:pPr>
              <w:pStyle w:val="TableParagraph"/>
              <w:spacing w:before="3"/>
              <w:ind w:left="28"/>
              <w:rPr>
                <w:sz w:val="22"/>
              </w:rPr>
            </w:pPr>
            <w:r>
              <w:rPr>
                <w:sz w:val="22"/>
              </w:rPr>
              <w:t>Spravka MS WORD</w:t>
            </w:r>
          </w:p>
        </w:tc>
      </w:tr>
      <w:tr>
        <w:trPr>
          <w:trHeight w:val="545" w:hRule="exact"/>
        </w:trPr>
        <w:tc>
          <w:tcPr>
            <w:tcW w:w="3402" w:type="dxa"/>
            <w:tcBorders>
              <w:top w:val="double" w:sz="3" w:space="0" w:color="000000"/>
            </w:tcBorders>
          </w:tcPr>
          <w:p>
            <w:pPr>
              <w:pStyle w:val="TableParagraph"/>
              <w:tabs>
                <w:tab w:pos="2453" w:val="left" w:leader="none"/>
              </w:tabs>
              <w:spacing w:line="244" w:lineRule="auto"/>
              <w:ind w:left="26" w:right="25"/>
              <w:rPr>
                <w:sz w:val="22"/>
              </w:rPr>
            </w:pPr>
            <w:r>
              <w:rPr>
                <w:sz w:val="22"/>
              </w:rPr>
              <w:t>Koməkçini</w:t>
              <w:tab/>
            </w:r>
            <w:r>
              <w:rPr>
                <w:spacing w:val="-1"/>
                <w:sz w:val="22"/>
              </w:rPr>
              <w:t>göstərmək </w:t>
            </w:r>
            <w:r>
              <w:rPr>
                <w:sz w:val="22"/>
              </w:rPr>
              <w:t>(aktivləşdirmək)</w:t>
            </w:r>
          </w:p>
        </w:tc>
        <w:tc>
          <w:tcPr>
            <w:tcW w:w="2269" w:type="dxa"/>
            <w:tcBorders>
              <w:top w:val="single" w:sz="6" w:space="0" w:color="808080"/>
            </w:tcBorders>
          </w:tcPr>
          <w:p>
            <w:pPr>
              <w:pStyle w:val="TableParagraph"/>
              <w:spacing w:before="3"/>
              <w:ind w:left="28"/>
              <w:rPr>
                <w:sz w:val="22"/>
              </w:rPr>
            </w:pPr>
            <w:r>
              <w:rPr>
                <w:sz w:val="22"/>
              </w:rPr>
              <w:t>Pokozatğ pomohnika</w:t>
            </w:r>
          </w:p>
        </w:tc>
      </w:tr>
      <w:tr>
        <w:trPr>
          <w:trHeight w:val="272" w:hRule="exact"/>
        </w:trPr>
        <w:tc>
          <w:tcPr>
            <w:tcW w:w="3402" w:type="dxa"/>
            <w:tcBorders>
              <w:bottom w:val="single" w:sz="6" w:space="0" w:color="808080"/>
            </w:tcBorders>
          </w:tcPr>
          <w:p>
            <w:pPr>
              <w:pStyle w:val="TableParagraph"/>
              <w:ind w:left="26"/>
              <w:rPr>
                <w:sz w:val="22"/>
              </w:rPr>
            </w:pPr>
            <w:r>
              <w:rPr>
                <w:sz w:val="22"/>
              </w:rPr>
              <w:t>Nə deməkdir? Sorğu recimi</w:t>
            </w:r>
          </w:p>
        </w:tc>
        <w:tc>
          <w:tcPr>
            <w:tcW w:w="2269" w:type="dxa"/>
            <w:tcBorders>
              <w:bottom w:val="single" w:sz="6" w:space="0" w:color="808080"/>
            </w:tcBorders>
          </w:tcPr>
          <w:p>
            <w:pPr>
              <w:pStyle w:val="TableParagraph"/>
              <w:ind w:left="28"/>
              <w:rPr>
                <w:sz w:val="22"/>
              </w:rPr>
            </w:pPr>
            <w:r>
              <w:rPr>
                <w:sz w:val="22"/>
              </w:rPr>
              <w:t>Çto gto takoe</w:t>
            </w:r>
          </w:p>
        </w:tc>
      </w:tr>
      <w:tr>
        <w:trPr>
          <w:trHeight w:val="286" w:hRule="exact"/>
        </w:trPr>
        <w:tc>
          <w:tcPr>
            <w:tcW w:w="3402" w:type="dxa"/>
            <w:tcBorders>
              <w:top w:val="single" w:sz="6" w:space="0" w:color="808080"/>
            </w:tcBorders>
          </w:tcPr>
          <w:p>
            <w:pPr>
              <w:pStyle w:val="TableParagraph"/>
              <w:spacing w:before="3"/>
              <w:ind w:left="26"/>
              <w:rPr>
                <w:sz w:val="22"/>
              </w:rPr>
            </w:pPr>
            <w:r>
              <w:rPr>
                <w:sz w:val="22"/>
              </w:rPr>
              <w:t>Offije internetdə</w:t>
            </w:r>
          </w:p>
        </w:tc>
        <w:tc>
          <w:tcPr>
            <w:tcW w:w="2269" w:type="dxa"/>
            <w:tcBorders>
              <w:top w:val="single" w:sz="6" w:space="0" w:color="808080"/>
            </w:tcBorders>
          </w:tcPr>
          <w:p>
            <w:pPr>
              <w:pStyle w:val="TableParagraph"/>
              <w:spacing w:before="3"/>
              <w:ind w:left="28"/>
              <w:rPr>
                <w:sz w:val="22"/>
              </w:rPr>
            </w:pPr>
            <w:r>
              <w:rPr>
                <w:sz w:val="22"/>
              </w:rPr>
              <w:t>Office v internete</w:t>
            </w:r>
          </w:p>
        </w:tc>
      </w:tr>
      <w:tr>
        <w:trPr>
          <w:trHeight w:val="530" w:hRule="exact"/>
        </w:trPr>
        <w:tc>
          <w:tcPr>
            <w:tcW w:w="3402" w:type="dxa"/>
            <w:tcBorders>
              <w:bottom w:val="single" w:sz="8" w:space="0" w:color="808080"/>
            </w:tcBorders>
          </w:tcPr>
          <w:p>
            <w:pPr>
              <w:pStyle w:val="TableParagraph"/>
              <w:ind w:left="26"/>
              <w:rPr>
                <w:sz w:val="22"/>
              </w:rPr>
            </w:pPr>
            <w:r>
              <w:rPr>
                <w:sz w:val="22"/>
              </w:rPr>
              <w:t>İşçi vərəqin aktivləşdirilməsi</w:t>
            </w:r>
          </w:p>
        </w:tc>
        <w:tc>
          <w:tcPr>
            <w:tcW w:w="2269" w:type="dxa"/>
            <w:tcBorders>
              <w:bottom w:val="single" w:sz="8" w:space="0" w:color="808080"/>
            </w:tcBorders>
          </w:tcPr>
          <w:p>
            <w:pPr>
              <w:pStyle w:val="TableParagraph"/>
              <w:spacing w:line="244" w:lineRule="auto"/>
              <w:ind w:left="28" w:right="932"/>
              <w:rPr>
                <w:sz w:val="22"/>
              </w:rPr>
            </w:pPr>
            <w:r>
              <w:rPr>
                <w:sz w:val="22"/>
              </w:rPr>
              <w:t>Aktivizirovatğ produktğ…</w:t>
            </w:r>
          </w:p>
        </w:tc>
      </w:tr>
      <w:tr>
        <w:trPr>
          <w:trHeight w:val="286" w:hRule="exact"/>
        </w:trPr>
        <w:tc>
          <w:tcPr>
            <w:tcW w:w="3402" w:type="dxa"/>
            <w:tcBorders>
              <w:top w:val="single" w:sz="8" w:space="0" w:color="808080"/>
            </w:tcBorders>
          </w:tcPr>
          <w:p>
            <w:pPr>
              <w:pStyle w:val="TableParagraph"/>
              <w:ind w:left="26"/>
              <w:rPr>
                <w:sz w:val="22"/>
              </w:rPr>
            </w:pPr>
            <w:r>
              <w:rPr>
                <w:sz w:val="22"/>
              </w:rPr>
              <w:t>Axtarmaq və bərpa etmək</w:t>
            </w:r>
          </w:p>
        </w:tc>
        <w:tc>
          <w:tcPr>
            <w:tcW w:w="2269" w:type="dxa"/>
            <w:tcBorders>
              <w:top w:val="single" w:sz="8" w:space="0" w:color="808080"/>
            </w:tcBorders>
          </w:tcPr>
          <w:p>
            <w:pPr>
              <w:pStyle w:val="TableParagraph"/>
              <w:ind w:left="28"/>
              <w:rPr>
                <w:sz w:val="22"/>
              </w:rPr>
            </w:pPr>
            <w:r>
              <w:rPr>
                <w:sz w:val="22"/>
              </w:rPr>
              <w:t>Nayti i vosstanavit</w:t>
            </w:r>
          </w:p>
        </w:tc>
      </w:tr>
      <w:tr>
        <w:trPr>
          <w:trHeight w:val="266" w:hRule="exact"/>
        </w:trPr>
        <w:tc>
          <w:tcPr>
            <w:tcW w:w="3402" w:type="dxa"/>
            <w:tcBorders>
              <w:bottom w:val="single" w:sz="4" w:space="0" w:color="000000"/>
            </w:tcBorders>
          </w:tcPr>
          <w:p>
            <w:pPr>
              <w:pStyle w:val="TableParagraph"/>
              <w:ind w:left="26"/>
              <w:rPr>
                <w:sz w:val="22"/>
              </w:rPr>
            </w:pPr>
            <w:r>
              <w:rPr>
                <w:sz w:val="22"/>
              </w:rPr>
              <w:t>Proqram haqqında</w:t>
            </w:r>
          </w:p>
        </w:tc>
        <w:tc>
          <w:tcPr>
            <w:tcW w:w="2269" w:type="dxa"/>
            <w:tcBorders>
              <w:bottom w:val="single" w:sz="4" w:space="0" w:color="000000"/>
            </w:tcBorders>
          </w:tcPr>
          <w:p>
            <w:pPr>
              <w:pStyle w:val="TableParagraph"/>
              <w:ind w:left="28"/>
              <w:rPr>
                <w:sz w:val="22"/>
              </w:rPr>
            </w:pPr>
            <w:r>
              <w:rPr>
                <w:sz w:val="22"/>
              </w:rPr>
              <w:t>O proqramme</w:t>
            </w:r>
          </w:p>
        </w:tc>
      </w:tr>
    </w:tbl>
    <w:p>
      <w:pPr>
        <w:pStyle w:val="ListParagraph"/>
        <w:numPr>
          <w:ilvl w:val="2"/>
          <w:numId w:val="4"/>
        </w:numPr>
        <w:tabs>
          <w:tab w:pos="1910" w:val="left" w:leader="none"/>
          <w:tab w:pos="1911" w:val="left" w:leader="none"/>
        </w:tabs>
        <w:spacing w:line="240" w:lineRule="auto" w:before="126" w:after="0"/>
        <w:ind w:left="1910" w:right="0" w:hanging="708"/>
        <w:jc w:val="left"/>
        <w:rPr>
          <w:b/>
          <w:sz w:val="22"/>
        </w:rPr>
      </w:pPr>
      <w:bookmarkStart w:name="_bookmark10" w:id="19"/>
      <w:bookmarkEnd w:id="19"/>
      <w:r>
        <w:rPr/>
      </w:r>
      <w:bookmarkStart w:name="_bookmark10" w:id="20"/>
      <w:bookmarkEnd w:id="20"/>
      <w:r>
        <w:rPr>
          <w:b/>
          <w:sz w:val="22"/>
        </w:rPr>
        <w:t>S</w:t>
      </w:r>
      <w:r>
        <w:rPr>
          <w:b/>
          <w:sz w:val="22"/>
        </w:rPr>
        <w:t>TANDART ALƏTLƏR</w:t>
      </w:r>
      <w:r>
        <w:rPr>
          <w:b/>
          <w:spacing w:val="-13"/>
          <w:sz w:val="22"/>
        </w:rPr>
        <w:t> </w:t>
      </w:r>
      <w:r>
        <w:rPr>
          <w:b/>
          <w:sz w:val="22"/>
        </w:rPr>
        <w:t>PANELİ</w:t>
      </w:r>
    </w:p>
    <w:p>
      <w:pPr>
        <w:pStyle w:val="BodyText"/>
        <w:rPr>
          <w:b/>
          <w:sz w:val="20"/>
        </w:rPr>
      </w:pPr>
    </w:p>
    <w:p>
      <w:pPr>
        <w:pStyle w:val="BodyText"/>
        <w:spacing w:before="7"/>
        <w:rPr>
          <w:b/>
          <w:sz w:val="11"/>
        </w:rPr>
      </w:pPr>
      <w:r>
        <w:rPr/>
        <w:drawing>
          <wp:anchor distT="0" distB="0" distL="0" distR="0" allowOverlap="1" layoutInCell="1" locked="0" behindDoc="0" simplePos="0" relativeHeight="1504">
            <wp:simplePos x="0" y="0"/>
            <wp:positionH relativeFrom="page">
              <wp:posOffset>941705</wp:posOffset>
            </wp:positionH>
            <wp:positionV relativeFrom="paragraph">
              <wp:posOffset>109615</wp:posOffset>
            </wp:positionV>
            <wp:extent cx="3259361" cy="400050"/>
            <wp:effectExtent l="0" t="0" r="0" b="0"/>
            <wp:wrapTopAndBottom/>
            <wp:docPr id="43" name="image18.png" descr=""/>
            <wp:cNvGraphicFramePr>
              <a:graphicFrameLocks noChangeAspect="1"/>
            </wp:cNvGraphicFramePr>
            <a:graphic>
              <a:graphicData uri="http://schemas.openxmlformats.org/drawingml/2006/picture">
                <pic:pic>
                  <pic:nvPicPr>
                    <pic:cNvPr id="44" name="image18.png"/>
                    <pic:cNvPicPr/>
                  </pic:nvPicPr>
                  <pic:blipFill>
                    <a:blip r:embed="rId26" cstate="print"/>
                    <a:stretch>
                      <a:fillRect/>
                    </a:stretch>
                  </pic:blipFill>
                  <pic:spPr>
                    <a:xfrm>
                      <a:off x="0" y="0"/>
                      <a:ext cx="3259361" cy="400050"/>
                    </a:xfrm>
                    <a:prstGeom prst="rect">
                      <a:avLst/>
                    </a:prstGeom>
                  </pic:spPr>
                </pic:pic>
              </a:graphicData>
            </a:graphic>
          </wp:anchor>
        </w:drawing>
      </w:r>
    </w:p>
    <w:p>
      <w:pPr>
        <w:pStyle w:val="BodyText"/>
        <w:spacing w:before="7"/>
        <w:rPr>
          <w:b/>
          <w:sz w:val="14"/>
        </w:rPr>
      </w:pPr>
    </w:p>
    <w:p>
      <w:pPr>
        <w:pStyle w:val="BodyText"/>
        <w:spacing w:line="247" w:lineRule="auto" w:before="90"/>
        <w:ind w:left="112" w:right="639" w:firstLine="283"/>
      </w:pPr>
      <w:r>
        <w:rPr/>
        <w:t>Bu paneldə ən çox istifadə olunan əmrlərin ijrasını təmin etmək üçün istifadə olunan işarələr (psevdodüymələr) yerləşmişdir.</w:t>
      </w:r>
    </w:p>
    <w:p>
      <w:pPr>
        <w:spacing w:after="0" w:line="247" w:lineRule="auto"/>
        <w:sectPr>
          <w:pgSz w:w="8400" w:h="11910"/>
          <w:pgMar w:header="576" w:footer="967" w:top="780" w:bottom="1160" w:left="740" w:right="1140"/>
        </w:sectPr>
      </w:pPr>
    </w:p>
    <w:p>
      <w:pPr>
        <w:pStyle w:val="BodyText"/>
        <w:spacing w:before="5"/>
        <w:rPr>
          <w:sz w:val="29"/>
        </w:rPr>
      </w:pPr>
      <w:r>
        <w:rPr/>
        <w:drawing>
          <wp:anchor distT="0" distB="0" distL="0" distR="0" allowOverlap="1" layoutInCell="1" locked="0" behindDoc="1" simplePos="0" relativeHeight="268280807">
            <wp:simplePos x="0" y="0"/>
            <wp:positionH relativeFrom="page">
              <wp:posOffset>989330</wp:posOffset>
            </wp:positionH>
            <wp:positionV relativeFrom="page">
              <wp:posOffset>3101340</wp:posOffset>
            </wp:positionV>
            <wp:extent cx="380616" cy="787241"/>
            <wp:effectExtent l="0" t="0" r="0" b="0"/>
            <wp:wrapNone/>
            <wp:docPr id="45" name="image19.png" descr=""/>
            <wp:cNvGraphicFramePr>
              <a:graphicFrameLocks noChangeAspect="1"/>
            </wp:cNvGraphicFramePr>
            <a:graphic>
              <a:graphicData uri="http://schemas.openxmlformats.org/drawingml/2006/picture">
                <pic:pic>
                  <pic:nvPicPr>
                    <pic:cNvPr id="46" name="image19.png"/>
                    <pic:cNvPicPr/>
                  </pic:nvPicPr>
                  <pic:blipFill>
                    <a:blip r:embed="rId27" cstate="print"/>
                    <a:stretch>
                      <a:fillRect/>
                    </a:stretch>
                  </pic:blipFill>
                  <pic:spPr>
                    <a:xfrm>
                      <a:off x="0" y="0"/>
                      <a:ext cx="380616" cy="787241"/>
                    </a:xfrm>
                    <a:prstGeom prst="rect">
                      <a:avLst/>
                    </a:prstGeom>
                  </pic:spPr>
                </pic:pic>
              </a:graphicData>
            </a:graphic>
          </wp:anchor>
        </w:drawing>
      </w: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986"/>
        <w:gridCol w:w="3260"/>
      </w:tblGrid>
      <w:tr>
        <w:trPr>
          <w:trHeight w:val="444" w:hRule="exact"/>
        </w:trPr>
        <w:tc>
          <w:tcPr>
            <w:tcW w:w="816" w:type="dxa"/>
          </w:tcPr>
          <w:p>
            <w:pPr>
              <w:pStyle w:val="TableParagraph"/>
              <w:spacing w:before="0"/>
              <w:rPr>
                <w:sz w:val="20"/>
              </w:rPr>
            </w:pPr>
            <w:r>
              <w:rPr>
                <w:sz w:val="20"/>
              </w:rPr>
              <w:drawing>
                <wp:inline distT="0" distB="0" distL="0" distR="0">
                  <wp:extent cx="267314" cy="276225"/>
                  <wp:effectExtent l="0" t="0" r="0" b="0"/>
                  <wp:docPr id="47" name="image20.png" descr=""/>
                  <wp:cNvGraphicFramePr>
                    <a:graphicFrameLocks noChangeAspect="1"/>
                  </wp:cNvGraphicFramePr>
                  <a:graphic>
                    <a:graphicData uri="http://schemas.openxmlformats.org/drawingml/2006/picture">
                      <pic:pic>
                        <pic:nvPicPr>
                          <pic:cNvPr id="48" name="image20.png"/>
                          <pic:cNvPicPr/>
                        </pic:nvPicPr>
                        <pic:blipFill>
                          <a:blip r:embed="rId28" cstate="print"/>
                          <a:stretch>
                            <a:fillRect/>
                          </a:stretch>
                        </pic:blipFill>
                        <pic:spPr>
                          <a:xfrm>
                            <a:off x="0" y="0"/>
                            <a:ext cx="267314" cy="276225"/>
                          </a:xfrm>
                          <a:prstGeom prst="rect">
                            <a:avLst/>
                          </a:prstGeom>
                        </pic:spPr>
                      </pic:pic>
                    </a:graphicData>
                  </a:graphic>
                </wp:inline>
              </w:drawing>
            </w:r>
            <w:r>
              <w:rPr>
                <w:sz w:val="20"/>
              </w:rPr>
            </w:r>
          </w:p>
        </w:tc>
        <w:tc>
          <w:tcPr>
            <w:tcW w:w="1986" w:type="dxa"/>
          </w:tcPr>
          <w:p>
            <w:pPr>
              <w:pStyle w:val="TableParagraph"/>
              <w:rPr>
                <w:sz w:val="22"/>
              </w:rPr>
            </w:pPr>
            <w:r>
              <w:rPr>
                <w:sz w:val="22"/>
              </w:rPr>
              <w:t>Sozdat</w:t>
            </w:r>
          </w:p>
        </w:tc>
        <w:tc>
          <w:tcPr>
            <w:tcW w:w="3260" w:type="dxa"/>
          </w:tcPr>
          <w:p>
            <w:pPr>
              <w:pStyle w:val="TableParagraph"/>
              <w:rPr>
                <w:sz w:val="22"/>
              </w:rPr>
            </w:pPr>
            <w:r>
              <w:rPr>
                <w:sz w:val="22"/>
              </w:rPr>
              <w:t>Yeni sənəd yaratmaq</w:t>
            </w:r>
          </w:p>
        </w:tc>
      </w:tr>
      <w:tr>
        <w:trPr>
          <w:trHeight w:val="610" w:hRule="exact"/>
        </w:trPr>
        <w:tc>
          <w:tcPr>
            <w:tcW w:w="816" w:type="dxa"/>
          </w:tcPr>
          <w:p>
            <w:pPr>
              <w:pStyle w:val="TableParagraph"/>
              <w:spacing w:before="0"/>
              <w:rPr>
                <w:sz w:val="20"/>
              </w:rPr>
            </w:pPr>
            <w:r>
              <w:rPr>
                <w:sz w:val="20"/>
              </w:rPr>
              <w:drawing>
                <wp:inline distT="0" distB="0" distL="0" distR="0">
                  <wp:extent cx="381000" cy="381000"/>
                  <wp:effectExtent l="0" t="0" r="0" b="0"/>
                  <wp:docPr id="49" name="image21.png" descr=""/>
                  <wp:cNvGraphicFramePr>
                    <a:graphicFrameLocks noChangeAspect="1"/>
                  </wp:cNvGraphicFramePr>
                  <a:graphic>
                    <a:graphicData uri="http://schemas.openxmlformats.org/drawingml/2006/picture">
                      <pic:pic>
                        <pic:nvPicPr>
                          <pic:cNvPr id="50" name="image21.png"/>
                          <pic:cNvPicPr/>
                        </pic:nvPicPr>
                        <pic:blipFill>
                          <a:blip r:embed="rId29" cstate="print"/>
                          <a:stretch>
                            <a:fillRect/>
                          </a:stretch>
                        </pic:blipFill>
                        <pic:spPr>
                          <a:xfrm>
                            <a:off x="0" y="0"/>
                            <a:ext cx="381000" cy="381000"/>
                          </a:xfrm>
                          <a:prstGeom prst="rect">
                            <a:avLst/>
                          </a:prstGeom>
                        </pic:spPr>
                      </pic:pic>
                    </a:graphicData>
                  </a:graphic>
                </wp:inline>
              </w:drawing>
            </w:r>
            <w:r>
              <w:rPr>
                <w:sz w:val="20"/>
              </w:rPr>
            </w:r>
          </w:p>
        </w:tc>
        <w:tc>
          <w:tcPr>
            <w:tcW w:w="1986" w:type="dxa"/>
          </w:tcPr>
          <w:p>
            <w:pPr>
              <w:pStyle w:val="TableParagraph"/>
              <w:rPr>
                <w:sz w:val="22"/>
              </w:rPr>
            </w:pPr>
            <w:r>
              <w:rPr>
                <w:sz w:val="22"/>
              </w:rPr>
              <w:t>Otkrıtğ</w:t>
            </w:r>
          </w:p>
        </w:tc>
        <w:tc>
          <w:tcPr>
            <w:tcW w:w="3260" w:type="dxa"/>
          </w:tcPr>
          <w:p>
            <w:pPr>
              <w:pStyle w:val="TableParagraph"/>
              <w:rPr>
                <w:sz w:val="22"/>
              </w:rPr>
            </w:pPr>
            <w:r>
              <w:rPr>
                <w:sz w:val="22"/>
              </w:rPr>
              <w:t>Faylı açmaq</w:t>
            </w:r>
          </w:p>
        </w:tc>
      </w:tr>
      <w:tr>
        <w:trPr>
          <w:trHeight w:val="504" w:hRule="exact"/>
        </w:trPr>
        <w:tc>
          <w:tcPr>
            <w:tcW w:w="816" w:type="dxa"/>
          </w:tcPr>
          <w:p>
            <w:pPr>
              <w:pStyle w:val="TableParagraph"/>
              <w:spacing w:before="0"/>
              <w:rPr>
                <w:sz w:val="20"/>
              </w:rPr>
            </w:pPr>
            <w:r>
              <w:rPr>
                <w:sz w:val="20"/>
              </w:rPr>
              <w:drawing>
                <wp:inline distT="0" distB="0" distL="0" distR="0">
                  <wp:extent cx="313690" cy="314325"/>
                  <wp:effectExtent l="0" t="0" r="0" b="0"/>
                  <wp:docPr id="51" name="image22.png" descr=""/>
                  <wp:cNvGraphicFramePr>
                    <a:graphicFrameLocks noChangeAspect="1"/>
                  </wp:cNvGraphicFramePr>
                  <a:graphic>
                    <a:graphicData uri="http://schemas.openxmlformats.org/drawingml/2006/picture">
                      <pic:pic>
                        <pic:nvPicPr>
                          <pic:cNvPr id="52" name="image22.png"/>
                          <pic:cNvPicPr/>
                        </pic:nvPicPr>
                        <pic:blipFill>
                          <a:blip r:embed="rId30" cstate="print"/>
                          <a:stretch>
                            <a:fillRect/>
                          </a:stretch>
                        </pic:blipFill>
                        <pic:spPr>
                          <a:xfrm>
                            <a:off x="0" y="0"/>
                            <a:ext cx="313690" cy="314325"/>
                          </a:xfrm>
                          <a:prstGeom prst="rect">
                            <a:avLst/>
                          </a:prstGeom>
                        </pic:spPr>
                      </pic:pic>
                    </a:graphicData>
                  </a:graphic>
                </wp:inline>
              </w:drawing>
            </w:r>
            <w:r>
              <w:rPr>
                <w:sz w:val="20"/>
              </w:rPr>
            </w:r>
          </w:p>
        </w:tc>
        <w:tc>
          <w:tcPr>
            <w:tcW w:w="1986" w:type="dxa"/>
          </w:tcPr>
          <w:p>
            <w:pPr>
              <w:pStyle w:val="TableParagraph"/>
              <w:rPr>
                <w:sz w:val="22"/>
              </w:rPr>
            </w:pPr>
            <w:r>
              <w:rPr>
                <w:sz w:val="22"/>
              </w:rPr>
              <w:t>Soxranitğ</w:t>
            </w:r>
          </w:p>
        </w:tc>
        <w:tc>
          <w:tcPr>
            <w:tcW w:w="3260" w:type="dxa"/>
          </w:tcPr>
          <w:p>
            <w:pPr>
              <w:pStyle w:val="TableParagraph"/>
              <w:rPr>
                <w:sz w:val="22"/>
              </w:rPr>
            </w:pPr>
            <w:r>
              <w:rPr>
                <w:sz w:val="22"/>
              </w:rPr>
              <w:t>Sənədi fayla yazmaq</w:t>
            </w:r>
          </w:p>
        </w:tc>
      </w:tr>
      <w:tr>
        <w:trPr>
          <w:trHeight w:val="787" w:hRule="exact"/>
        </w:trPr>
        <w:tc>
          <w:tcPr>
            <w:tcW w:w="816" w:type="dxa"/>
          </w:tcPr>
          <w:p>
            <w:pPr>
              <w:pStyle w:val="TableParagraph"/>
              <w:spacing w:before="0"/>
              <w:rPr>
                <w:sz w:val="20"/>
              </w:rPr>
            </w:pPr>
            <w:r>
              <w:rPr>
                <w:sz w:val="20"/>
              </w:rPr>
              <w:drawing>
                <wp:inline distT="0" distB="0" distL="0" distR="0">
                  <wp:extent cx="310037" cy="297941"/>
                  <wp:effectExtent l="0" t="0" r="0" b="0"/>
                  <wp:docPr id="53" name="image23.png" descr=""/>
                  <wp:cNvGraphicFramePr>
                    <a:graphicFrameLocks noChangeAspect="1"/>
                  </wp:cNvGraphicFramePr>
                  <a:graphic>
                    <a:graphicData uri="http://schemas.openxmlformats.org/drawingml/2006/picture">
                      <pic:pic>
                        <pic:nvPicPr>
                          <pic:cNvPr id="54" name="image23.png"/>
                          <pic:cNvPicPr/>
                        </pic:nvPicPr>
                        <pic:blipFill>
                          <a:blip r:embed="rId31" cstate="print"/>
                          <a:stretch>
                            <a:fillRect/>
                          </a:stretch>
                        </pic:blipFill>
                        <pic:spPr>
                          <a:xfrm>
                            <a:off x="0" y="0"/>
                            <a:ext cx="310037" cy="297941"/>
                          </a:xfrm>
                          <a:prstGeom prst="rect">
                            <a:avLst/>
                          </a:prstGeom>
                        </pic:spPr>
                      </pic:pic>
                    </a:graphicData>
                  </a:graphic>
                </wp:inline>
              </w:drawing>
            </w:r>
            <w:r>
              <w:rPr>
                <w:sz w:val="20"/>
              </w:rPr>
            </w:r>
          </w:p>
          <w:p>
            <w:pPr>
              <w:pStyle w:val="TableParagraph"/>
              <w:spacing w:before="8"/>
              <w:ind w:left="0"/>
              <w:rPr>
                <w:sz w:val="26"/>
              </w:rPr>
            </w:pPr>
          </w:p>
        </w:tc>
        <w:tc>
          <w:tcPr>
            <w:tcW w:w="1986" w:type="dxa"/>
          </w:tcPr>
          <w:p>
            <w:pPr>
              <w:pStyle w:val="TableParagraph"/>
              <w:rPr>
                <w:sz w:val="22"/>
              </w:rPr>
            </w:pPr>
            <w:r>
              <w:rPr>
                <w:sz w:val="22"/>
              </w:rPr>
              <w:t>Sobşeniie</w:t>
            </w:r>
          </w:p>
        </w:tc>
        <w:tc>
          <w:tcPr>
            <w:tcW w:w="3260" w:type="dxa"/>
          </w:tcPr>
          <w:p>
            <w:pPr>
              <w:pStyle w:val="TableParagraph"/>
              <w:spacing w:line="244" w:lineRule="auto"/>
              <w:ind w:right="696"/>
              <w:rPr>
                <w:sz w:val="22"/>
              </w:rPr>
            </w:pPr>
            <w:r>
              <w:rPr>
                <w:sz w:val="22"/>
              </w:rPr>
              <w:t>Jari vərəqdə yerləşən informasiyanı elektron poçt vasitəsilə ötürmək</w:t>
            </w:r>
          </w:p>
        </w:tc>
      </w:tr>
      <w:tr>
        <w:trPr>
          <w:trHeight w:val="567" w:hRule="exact"/>
        </w:trPr>
        <w:tc>
          <w:tcPr>
            <w:tcW w:w="816" w:type="dxa"/>
          </w:tcPr>
          <w:p>
            <w:pPr>
              <w:pStyle w:val="TableParagraph"/>
              <w:spacing w:before="0"/>
              <w:rPr>
                <w:sz w:val="20"/>
              </w:rPr>
            </w:pPr>
            <w:r>
              <w:rPr>
                <w:sz w:val="20"/>
              </w:rPr>
              <w:drawing>
                <wp:inline distT="0" distB="0" distL="0" distR="0">
                  <wp:extent cx="238125" cy="238125"/>
                  <wp:effectExtent l="0" t="0" r="0" b="0"/>
                  <wp:docPr id="55" name="image24.png" descr=""/>
                  <wp:cNvGraphicFramePr>
                    <a:graphicFrameLocks noChangeAspect="1"/>
                  </wp:cNvGraphicFramePr>
                  <a:graphic>
                    <a:graphicData uri="http://schemas.openxmlformats.org/drawingml/2006/picture">
                      <pic:pic>
                        <pic:nvPicPr>
                          <pic:cNvPr id="56" name="image24.png"/>
                          <pic:cNvPicPr/>
                        </pic:nvPicPr>
                        <pic:blipFill>
                          <a:blip r:embed="rId32" cstate="print"/>
                          <a:stretch>
                            <a:fillRect/>
                          </a:stretch>
                        </pic:blipFill>
                        <pic:spPr>
                          <a:xfrm>
                            <a:off x="0" y="0"/>
                            <a:ext cx="238125" cy="238125"/>
                          </a:xfrm>
                          <a:prstGeom prst="rect">
                            <a:avLst/>
                          </a:prstGeom>
                        </pic:spPr>
                      </pic:pic>
                    </a:graphicData>
                  </a:graphic>
                </wp:inline>
              </w:drawing>
            </w:r>
            <w:r>
              <w:rPr>
                <w:sz w:val="20"/>
              </w:rPr>
            </w:r>
          </w:p>
          <w:p>
            <w:pPr>
              <w:pStyle w:val="TableParagraph"/>
              <w:spacing w:before="9"/>
              <w:ind w:left="0"/>
              <w:rPr>
                <w:sz w:val="15"/>
              </w:rPr>
            </w:pPr>
          </w:p>
        </w:tc>
        <w:tc>
          <w:tcPr>
            <w:tcW w:w="1986" w:type="dxa"/>
          </w:tcPr>
          <w:p>
            <w:pPr>
              <w:pStyle w:val="TableParagraph"/>
              <w:rPr>
                <w:sz w:val="22"/>
              </w:rPr>
            </w:pPr>
            <w:r>
              <w:rPr>
                <w:sz w:val="22"/>
              </w:rPr>
              <w:t>Nayti</w:t>
            </w:r>
          </w:p>
        </w:tc>
        <w:tc>
          <w:tcPr>
            <w:tcW w:w="3260" w:type="dxa"/>
          </w:tcPr>
          <w:p>
            <w:pPr>
              <w:pStyle w:val="TableParagraph"/>
              <w:rPr>
                <w:sz w:val="22"/>
              </w:rPr>
            </w:pPr>
            <w:r>
              <w:rPr>
                <w:sz w:val="22"/>
              </w:rPr>
              <w:t>Axtarıb tapmaq</w:t>
            </w:r>
          </w:p>
        </w:tc>
      </w:tr>
      <w:tr>
        <w:trPr>
          <w:trHeight w:val="828" w:hRule="exact"/>
        </w:trPr>
        <w:tc>
          <w:tcPr>
            <w:tcW w:w="816" w:type="dxa"/>
          </w:tcPr>
          <w:p>
            <w:pPr>
              <w:pStyle w:val="TableParagraph"/>
              <w:spacing w:before="0"/>
              <w:rPr>
                <w:sz w:val="20"/>
              </w:rPr>
            </w:pPr>
            <w:r>
              <w:rPr>
                <w:sz w:val="20"/>
              </w:rPr>
              <w:drawing>
                <wp:inline distT="0" distB="0" distL="0" distR="0">
                  <wp:extent cx="382714" cy="355377"/>
                  <wp:effectExtent l="0" t="0" r="0" b="0"/>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33" cstate="print"/>
                          <a:stretch>
                            <a:fillRect/>
                          </a:stretch>
                        </pic:blipFill>
                        <pic:spPr>
                          <a:xfrm>
                            <a:off x="0" y="0"/>
                            <a:ext cx="382714" cy="355377"/>
                          </a:xfrm>
                          <a:prstGeom prst="rect">
                            <a:avLst/>
                          </a:prstGeom>
                        </pic:spPr>
                      </pic:pic>
                    </a:graphicData>
                  </a:graphic>
                </wp:inline>
              </w:drawing>
            </w:r>
            <w:r>
              <w:rPr>
                <w:sz w:val="20"/>
              </w:rPr>
            </w:r>
          </w:p>
          <w:p>
            <w:pPr>
              <w:pStyle w:val="TableParagraph"/>
              <w:spacing w:before="5"/>
              <w:ind w:left="0"/>
              <w:rPr>
                <w:sz w:val="22"/>
              </w:rPr>
            </w:pPr>
          </w:p>
        </w:tc>
        <w:tc>
          <w:tcPr>
            <w:tcW w:w="1986" w:type="dxa"/>
          </w:tcPr>
          <w:p>
            <w:pPr>
              <w:pStyle w:val="TableParagraph"/>
              <w:rPr>
                <w:sz w:val="22"/>
              </w:rPr>
            </w:pPr>
            <w:r>
              <w:rPr>
                <w:sz w:val="22"/>
              </w:rPr>
              <w:t>Peçatğ</w:t>
            </w:r>
          </w:p>
        </w:tc>
        <w:tc>
          <w:tcPr>
            <w:tcW w:w="3260" w:type="dxa"/>
          </w:tcPr>
          <w:p>
            <w:pPr>
              <w:pStyle w:val="TableParagraph"/>
              <w:rPr>
                <w:sz w:val="22"/>
              </w:rPr>
            </w:pPr>
            <w:r>
              <w:rPr>
                <w:sz w:val="22"/>
              </w:rPr>
              <w:t>Sənədi çap etmək</w:t>
            </w:r>
          </w:p>
        </w:tc>
      </w:tr>
      <w:tr>
        <w:trPr>
          <w:trHeight w:val="655" w:hRule="exact"/>
        </w:trPr>
        <w:tc>
          <w:tcPr>
            <w:tcW w:w="816" w:type="dxa"/>
          </w:tcPr>
          <w:p>
            <w:pPr/>
          </w:p>
        </w:tc>
        <w:tc>
          <w:tcPr>
            <w:tcW w:w="1986" w:type="dxa"/>
          </w:tcPr>
          <w:p>
            <w:pPr>
              <w:pStyle w:val="TableParagraph"/>
              <w:spacing w:line="244" w:lineRule="auto"/>
              <w:ind w:right="606"/>
              <w:rPr>
                <w:sz w:val="22"/>
              </w:rPr>
            </w:pPr>
            <w:r>
              <w:rPr>
                <w:sz w:val="22"/>
              </w:rPr>
              <w:t>Predvaritelnıy prosmotr</w:t>
            </w:r>
          </w:p>
        </w:tc>
        <w:tc>
          <w:tcPr>
            <w:tcW w:w="3260" w:type="dxa"/>
          </w:tcPr>
          <w:p>
            <w:pPr>
              <w:pStyle w:val="TableParagraph"/>
              <w:rPr>
                <w:sz w:val="22"/>
              </w:rPr>
            </w:pPr>
            <w:r>
              <w:rPr>
                <w:sz w:val="22"/>
              </w:rPr>
              <w:t>Çapdan önjə sənədə baxmaq</w:t>
            </w:r>
          </w:p>
        </w:tc>
      </w:tr>
      <w:tr>
        <w:trPr>
          <w:trHeight w:val="595" w:hRule="exact"/>
        </w:trPr>
        <w:tc>
          <w:tcPr>
            <w:tcW w:w="816" w:type="dxa"/>
          </w:tcPr>
          <w:p>
            <w:pPr/>
          </w:p>
        </w:tc>
        <w:tc>
          <w:tcPr>
            <w:tcW w:w="1986" w:type="dxa"/>
          </w:tcPr>
          <w:p>
            <w:pPr>
              <w:pStyle w:val="TableParagraph"/>
              <w:rPr>
                <w:sz w:val="22"/>
              </w:rPr>
            </w:pPr>
            <w:r>
              <w:rPr>
                <w:sz w:val="22"/>
              </w:rPr>
              <w:t>Orfoqrafiə</w:t>
            </w:r>
          </w:p>
        </w:tc>
        <w:tc>
          <w:tcPr>
            <w:tcW w:w="3260" w:type="dxa"/>
          </w:tcPr>
          <w:p>
            <w:pPr>
              <w:pStyle w:val="TableParagraph"/>
              <w:spacing w:line="244" w:lineRule="auto"/>
              <w:ind w:right="231"/>
              <w:rPr>
                <w:sz w:val="22"/>
              </w:rPr>
            </w:pPr>
            <w:r>
              <w:rPr>
                <w:sz w:val="22"/>
              </w:rPr>
              <w:t>Üslub, orfoqrafiya və qrammatik səhvlərin yoxlanması</w:t>
            </w:r>
          </w:p>
        </w:tc>
      </w:tr>
      <w:tr>
        <w:trPr>
          <w:trHeight w:val="584" w:hRule="exact"/>
        </w:trPr>
        <w:tc>
          <w:tcPr>
            <w:tcW w:w="816" w:type="dxa"/>
          </w:tcPr>
          <w:p>
            <w:pPr>
              <w:pStyle w:val="TableParagraph"/>
              <w:spacing w:before="0"/>
              <w:rPr>
                <w:sz w:val="20"/>
              </w:rPr>
            </w:pPr>
            <w:r>
              <w:rPr>
                <w:sz w:val="20"/>
              </w:rPr>
              <w:drawing>
                <wp:inline distT="0" distB="0" distL="0" distR="0">
                  <wp:extent cx="380535" cy="364045"/>
                  <wp:effectExtent l="0" t="0" r="0" b="0"/>
                  <wp:docPr id="59" name="image26.png" descr=""/>
                  <wp:cNvGraphicFramePr>
                    <a:graphicFrameLocks noChangeAspect="1"/>
                  </wp:cNvGraphicFramePr>
                  <a:graphic>
                    <a:graphicData uri="http://schemas.openxmlformats.org/drawingml/2006/picture">
                      <pic:pic>
                        <pic:nvPicPr>
                          <pic:cNvPr id="60" name="image26.png"/>
                          <pic:cNvPicPr/>
                        </pic:nvPicPr>
                        <pic:blipFill>
                          <a:blip r:embed="rId34" cstate="print"/>
                          <a:stretch>
                            <a:fillRect/>
                          </a:stretch>
                        </pic:blipFill>
                        <pic:spPr>
                          <a:xfrm>
                            <a:off x="0" y="0"/>
                            <a:ext cx="380535" cy="364045"/>
                          </a:xfrm>
                          <a:prstGeom prst="rect">
                            <a:avLst/>
                          </a:prstGeom>
                        </pic:spPr>
                      </pic:pic>
                    </a:graphicData>
                  </a:graphic>
                </wp:inline>
              </w:drawing>
            </w:r>
            <w:r>
              <w:rPr>
                <w:sz w:val="20"/>
              </w:rPr>
            </w:r>
          </w:p>
        </w:tc>
        <w:tc>
          <w:tcPr>
            <w:tcW w:w="1986" w:type="dxa"/>
          </w:tcPr>
          <w:p>
            <w:pPr>
              <w:pStyle w:val="TableParagraph"/>
              <w:rPr>
                <w:sz w:val="22"/>
              </w:rPr>
            </w:pPr>
            <w:r>
              <w:rPr>
                <w:sz w:val="22"/>
              </w:rPr>
              <w:t>Vırezatğ</w:t>
            </w:r>
          </w:p>
        </w:tc>
        <w:tc>
          <w:tcPr>
            <w:tcW w:w="3260" w:type="dxa"/>
          </w:tcPr>
          <w:p>
            <w:pPr>
              <w:pStyle w:val="TableParagraph"/>
              <w:rPr>
                <w:sz w:val="22"/>
              </w:rPr>
            </w:pPr>
            <w:r>
              <w:rPr>
                <w:sz w:val="22"/>
              </w:rPr>
              <w:t>Seçilmiş hissənin silinməsi və</w:t>
            </w:r>
          </w:p>
          <w:p>
            <w:pPr>
              <w:pStyle w:val="TableParagraph"/>
              <w:spacing w:before="6"/>
              <w:rPr>
                <w:sz w:val="22"/>
              </w:rPr>
            </w:pPr>
            <w:r>
              <w:rPr>
                <w:sz w:val="22"/>
              </w:rPr>
              <w:t>«obmen bufer»-rə köçürülməsi</w:t>
            </w:r>
          </w:p>
        </w:tc>
      </w:tr>
      <w:tr>
        <w:trPr>
          <w:trHeight w:val="655" w:hRule="exact"/>
        </w:trPr>
        <w:tc>
          <w:tcPr>
            <w:tcW w:w="816" w:type="dxa"/>
          </w:tcPr>
          <w:p>
            <w:pPr>
              <w:pStyle w:val="TableParagraph"/>
              <w:spacing w:before="0"/>
              <w:rPr>
                <w:sz w:val="20"/>
              </w:rPr>
            </w:pPr>
            <w:r>
              <w:rPr>
                <w:sz w:val="20"/>
              </w:rPr>
              <w:drawing>
                <wp:inline distT="0" distB="0" distL="0" distR="0">
                  <wp:extent cx="371475" cy="409575"/>
                  <wp:effectExtent l="0" t="0" r="0" b="0"/>
                  <wp:docPr id="61" name="image27.png" descr=""/>
                  <wp:cNvGraphicFramePr>
                    <a:graphicFrameLocks noChangeAspect="1"/>
                  </wp:cNvGraphicFramePr>
                  <a:graphic>
                    <a:graphicData uri="http://schemas.openxmlformats.org/drawingml/2006/picture">
                      <pic:pic>
                        <pic:nvPicPr>
                          <pic:cNvPr id="62" name="image27.png"/>
                          <pic:cNvPicPr/>
                        </pic:nvPicPr>
                        <pic:blipFill>
                          <a:blip r:embed="rId35" cstate="print"/>
                          <a:stretch>
                            <a:fillRect/>
                          </a:stretch>
                        </pic:blipFill>
                        <pic:spPr>
                          <a:xfrm>
                            <a:off x="0" y="0"/>
                            <a:ext cx="371475" cy="409575"/>
                          </a:xfrm>
                          <a:prstGeom prst="rect">
                            <a:avLst/>
                          </a:prstGeom>
                        </pic:spPr>
                      </pic:pic>
                    </a:graphicData>
                  </a:graphic>
                </wp:inline>
              </w:drawing>
            </w:r>
            <w:r>
              <w:rPr>
                <w:sz w:val="20"/>
              </w:rPr>
            </w:r>
          </w:p>
        </w:tc>
        <w:tc>
          <w:tcPr>
            <w:tcW w:w="1986" w:type="dxa"/>
          </w:tcPr>
          <w:p>
            <w:pPr>
              <w:pStyle w:val="TableParagraph"/>
              <w:rPr>
                <w:sz w:val="22"/>
              </w:rPr>
            </w:pPr>
            <w:r>
              <w:rPr>
                <w:sz w:val="22"/>
              </w:rPr>
              <w:t>Kopirovatğ</w:t>
            </w:r>
          </w:p>
        </w:tc>
        <w:tc>
          <w:tcPr>
            <w:tcW w:w="3260" w:type="dxa"/>
          </w:tcPr>
          <w:p>
            <w:pPr>
              <w:pStyle w:val="TableParagraph"/>
              <w:spacing w:line="244" w:lineRule="auto"/>
              <w:ind w:right="213"/>
              <w:rPr>
                <w:sz w:val="22"/>
              </w:rPr>
            </w:pPr>
            <w:r>
              <w:rPr>
                <w:sz w:val="22"/>
              </w:rPr>
              <w:t>Seçilmiş hissəni «obmen bufer»ə köçürür</w:t>
            </w:r>
          </w:p>
        </w:tc>
      </w:tr>
      <w:tr>
        <w:trPr>
          <w:trHeight w:val="787" w:hRule="exact"/>
        </w:trPr>
        <w:tc>
          <w:tcPr>
            <w:tcW w:w="816" w:type="dxa"/>
          </w:tcPr>
          <w:p>
            <w:pPr>
              <w:pStyle w:val="TableParagraph"/>
              <w:spacing w:before="0"/>
              <w:rPr>
                <w:sz w:val="20"/>
              </w:rPr>
            </w:pPr>
            <w:r>
              <w:rPr>
                <w:sz w:val="20"/>
              </w:rPr>
              <w:drawing>
                <wp:inline distT="0" distB="0" distL="0" distR="0">
                  <wp:extent cx="381199" cy="364045"/>
                  <wp:effectExtent l="0" t="0" r="0" b="0"/>
                  <wp:docPr id="63" name="image28.png" descr=""/>
                  <wp:cNvGraphicFramePr>
                    <a:graphicFrameLocks noChangeAspect="1"/>
                  </wp:cNvGraphicFramePr>
                  <a:graphic>
                    <a:graphicData uri="http://schemas.openxmlformats.org/drawingml/2006/picture">
                      <pic:pic>
                        <pic:nvPicPr>
                          <pic:cNvPr id="64" name="image28.png"/>
                          <pic:cNvPicPr/>
                        </pic:nvPicPr>
                        <pic:blipFill>
                          <a:blip r:embed="rId36" cstate="print"/>
                          <a:stretch>
                            <a:fillRect/>
                          </a:stretch>
                        </pic:blipFill>
                        <pic:spPr>
                          <a:xfrm>
                            <a:off x="0" y="0"/>
                            <a:ext cx="381199" cy="364045"/>
                          </a:xfrm>
                          <a:prstGeom prst="rect">
                            <a:avLst/>
                          </a:prstGeom>
                        </pic:spPr>
                      </pic:pic>
                    </a:graphicData>
                  </a:graphic>
                </wp:inline>
              </w:drawing>
            </w:r>
            <w:r>
              <w:rPr>
                <w:sz w:val="20"/>
              </w:rPr>
            </w:r>
          </w:p>
          <w:p>
            <w:pPr>
              <w:pStyle w:val="TableParagraph"/>
              <w:spacing w:before="8"/>
              <w:ind w:left="0"/>
              <w:rPr>
                <w:sz w:val="17"/>
              </w:rPr>
            </w:pPr>
          </w:p>
        </w:tc>
        <w:tc>
          <w:tcPr>
            <w:tcW w:w="1986" w:type="dxa"/>
          </w:tcPr>
          <w:p>
            <w:pPr>
              <w:pStyle w:val="TableParagraph"/>
              <w:rPr>
                <w:sz w:val="22"/>
              </w:rPr>
            </w:pPr>
            <w:r>
              <w:rPr>
                <w:sz w:val="22"/>
              </w:rPr>
              <w:t>Vstavitğ</w:t>
            </w:r>
          </w:p>
        </w:tc>
        <w:tc>
          <w:tcPr>
            <w:tcW w:w="3260" w:type="dxa"/>
          </w:tcPr>
          <w:p>
            <w:pPr>
              <w:pStyle w:val="TableParagraph"/>
              <w:spacing w:line="244" w:lineRule="auto"/>
              <w:ind w:right="115"/>
              <w:rPr>
                <w:sz w:val="22"/>
              </w:rPr>
            </w:pPr>
            <w:r>
              <w:rPr>
                <w:i/>
                <w:sz w:val="22"/>
              </w:rPr>
              <w:t>«obmen bufer»</w:t>
            </w:r>
            <w:r>
              <w:rPr>
                <w:sz w:val="22"/>
              </w:rPr>
              <w:t>ə köçürülmüş hissəni seçilmiş kursorun durduğu yerə əlavə edir</w:t>
            </w:r>
          </w:p>
        </w:tc>
      </w:tr>
      <w:tr>
        <w:trPr>
          <w:trHeight w:val="816" w:hRule="exact"/>
        </w:trPr>
        <w:tc>
          <w:tcPr>
            <w:tcW w:w="816" w:type="dxa"/>
          </w:tcPr>
          <w:p>
            <w:pPr>
              <w:pStyle w:val="TableParagraph"/>
              <w:spacing w:before="0"/>
              <w:rPr>
                <w:sz w:val="20"/>
              </w:rPr>
            </w:pPr>
            <w:r>
              <w:rPr>
                <w:sz w:val="20"/>
              </w:rPr>
              <w:drawing>
                <wp:inline distT="0" distB="0" distL="0" distR="0">
                  <wp:extent cx="381571" cy="346710"/>
                  <wp:effectExtent l="0" t="0" r="0" b="0"/>
                  <wp:docPr id="65" name="image29.png" descr=""/>
                  <wp:cNvGraphicFramePr>
                    <a:graphicFrameLocks noChangeAspect="1"/>
                  </wp:cNvGraphicFramePr>
                  <a:graphic>
                    <a:graphicData uri="http://schemas.openxmlformats.org/drawingml/2006/picture">
                      <pic:pic>
                        <pic:nvPicPr>
                          <pic:cNvPr id="66" name="image29.png"/>
                          <pic:cNvPicPr/>
                        </pic:nvPicPr>
                        <pic:blipFill>
                          <a:blip r:embed="rId37" cstate="print"/>
                          <a:stretch>
                            <a:fillRect/>
                          </a:stretch>
                        </pic:blipFill>
                        <pic:spPr>
                          <a:xfrm>
                            <a:off x="0" y="0"/>
                            <a:ext cx="381571" cy="346710"/>
                          </a:xfrm>
                          <a:prstGeom prst="rect">
                            <a:avLst/>
                          </a:prstGeom>
                        </pic:spPr>
                      </pic:pic>
                    </a:graphicData>
                  </a:graphic>
                </wp:inline>
              </w:drawing>
            </w:r>
            <w:r>
              <w:rPr>
                <w:sz w:val="20"/>
              </w:rPr>
            </w:r>
          </w:p>
          <w:p>
            <w:pPr>
              <w:pStyle w:val="TableParagraph"/>
              <w:spacing w:before="7"/>
              <w:ind w:left="0"/>
              <w:rPr>
                <w:sz w:val="22"/>
              </w:rPr>
            </w:pPr>
          </w:p>
        </w:tc>
        <w:tc>
          <w:tcPr>
            <w:tcW w:w="1986" w:type="dxa"/>
          </w:tcPr>
          <w:p>
            <w:pPr>
              <w:pStyle w:val="TableParagraph"/>
              <w:rPr>
                <w:sz w:val="22"/>
              </w:rPr>
            </w:pPr>
            <w:r>
              <w:rPr>
                <w:sz w:val="22"/>
              </w:rPr>
              <w:t>Format po obrazüu</w:t>
            </w:r>
          </w:p>
        </w:tc>
        <w:tc>
          <w:tcPr>
            <w:tcW w:w="3260" w:type="dxa"/>
          </w:tcPr>
          <w:p>
            <w:pPr>
              <w:pStyle w:val="TableParagraph"/>
              <w:spacing w:line="244" w:lineRule="auto"/>
              <w:ind w:right="646"/>
              <w:rPr>
                <w:sz w:val="22"/>
              </w:rPr>
            </w:pPr>
            <w:r>
              <w:rPr>
                <w:sz w:val="22"/>
              </w:rPr>
              <w:t>Seçilmiş hissəni götürülmüş nümunə üzrə formatlaşdırır</w:t>
            </w:r>
          </w:p>
        </w:tc>
      </w:tr>
      <w:tr>
        <w:trPr>
          <w:trHeight w:val="421" w:hRule="exact"/>
        </w:trPr>
        <w:tc>
          <w:tcPr>
            <w:tcW w:w="816" w:type="dxa"/>
          </w:tcPr>
          <w:p>
            <w:pPr>
              <w:pStyle w:val="TableParagraph"/>
              <w:spacing w:before="0"/>
              <w:rPr>
                <w:sz w:val="20"/>
              </w:rPr>
            </w:pPr>
            <w:r>
              <w:rPr>
                <w:sz w:val="20"/>
              </w:rPr>
              <w:drawing>
                <wp:inline distT="0" distB="0" distL="0" distR="0">
                  <wp:extent cx="383601" cy="262128"/>
                  <wp:effectExtent l="0" t="0" r="0" b="0"/>
                  <wp:docPr id="67" name="image30.png" descr=""/>
                  <wp:cNvGraphicFramePr>
                    <a:graphicFrameLocks noChangeAspect="1"/>
                  </wp:cNvGraphicFramePr>
                  <a:graphic>
                    <a:graphicData uri="http://schemas.openxmlformats.org/drawingml/2006/picture">
                      <pic:pic>
                        <pic:nvPicPr>
                          <pic:cNvPr id="68" name="image30.png"/>
                          <pic:cNvPicPr/>
                        </pic:nvPicPr>
                        <pic:blipFill>
                          <a:blip r:embed="rId38" cstate="print"/>
                          <a:stretch>
                            <a:fillRect/>
                          </a:stretch>
                        </pic:blipFill>
                        <pic:spPr>
                          <a:xfrm>
                            <a:off x="0" y="0"/>
                            <a:ext cx="383601" cy="262128"/>
                          </a:xfrm>
                          <a:prstGeom prst="rect">
                            <a:avLst/>
                          </a:prstGeom>
                        </pic:spPr>
                      </pic:pic>
                    </a:graphicData>
                  </a:graphic>
                </wp:inline>
              </w:drawing>
            </w:r>
            <w:r>
              <w:rPr>
                <w:sz w:val="20"/>
              </w:rPr>
            </w:r>
          </w:p>
        </w:tc>
        <w:tc>
          <w:tcPr>
            <w:tcW w:w="1986" w:type="dxa"/>
          </w:tcPr>
          <w:p>
            <w:pPr>
              <w:pStyle w:val="TableParagraph"/>
              <w:rPr>
                <w:sz w:val="22"/>
              </w:rPr>
            </w:pPr>
            <w:r>
              <w:rPr>
                <w:sz w:val="22"/>
              </w:rPr>
              <w:t>Otmenitğ</w:t>
            </w:r>
          </w:p>
        </w:tc>
        <w:tc>
          <w:tcPr>
            <w:tcW w:w="3260" w:type="dxa"/>
          </w:tcPr>
          <w:p>
            <w:pPr>
              <w:pStyle w:val="TableParagraph"/>
              <w:rPr>
                <w:sz w:val="22"/>
              </w:rPr>
            </w:pPr>
            <w:r>
              <w:rPr>
                <w:sz w:val="22"/>
              </w:rPr>
              <w:t>İjra olunmuş əməylyyatı ləğv edir</w:t>
            </w:r>
          </w:p>
        </w:tc>
      </w:tr>
      <w:tr>
        <w:trPr>
          <w:trHeight w:val="626" w:hRule="exact"/>
        </w:trPr>
        <w:tc>
          <w:tcPr>
            <w:tcW w:w="816" w:type="dxa"/>
          </w:tcPr>
          <w:p>
            <w:pPr>
              <w:pStyle w:val="TableParagraph"/>
              <w:spacing w:before="0"/>
              <w:rPr>
                <w:sz w:val="20"/>
              </w:rPr>
            </w:pPr>
            <w:r>
              <w:rPr>
                <w:sz w:val="20"/>
              </w:rPr>
              <w:drawing>
                <wp:inline distT="0" distB="0" distL="0" distR="0">
                  <wp:extent cx="385206" cy="229076"/>
                  <wp:effectExtent l="0" t="0" r="0" b="0"/>
                  <wp:docPr id="69" name="image31.png" descr=""/>
                  <wp:cNvGraphicFramePr>
                    <a:graphicFrameLocks noChangeAspect="1"/>
                  </wp:cNvGraphicFramePr>
                  <a:graphic>
                    <a:graphicData uri="http://schemas.openxmlformats.org/drawingml/2006/picture">
                      <pic:pic>
                        <pic:nvPicPr>
                          <pic:cNvPr id="70" name="image31.png"/>
                          <pic:cNvPicPr/>
                        </pic:nvPicPr>
                        <pic:blipFill>
                          <a:blip r:embed="rId39" cstate="print"/>
                          <a:stretch>
                            <a:fillRect/>
                          </a:stretch>
                        </pic:blipFill>
                        <pic:spPr>
                          <a:xfrm>
                            <a:off x="0" y="0"/>
                            <a:ext cx="385206" cy="229076"/>
                          </a:xfrm>
                          <a:prstGeom prst="rect">
                            <a:avLst/>
                          </a:prstGeom>
                        </pic:spPr>
                      </pic:pic>
                    </a:graphicData>
                  </a:graphic>
                </wp:inline>
              </w:drawing>
            </w:r>
            <w:r>
              <w:rPr>
                <w:sz w:val="20"/>
              </w:rPr>
            </w:r>
          </w:p>
          <w:p>
            <w:pPr>
              <w:pStyle w:val="TableParagraph"/>
              <w:spacing w:before="2"/>
              <w:ind w:left="0"/>
              <w:rPr>
                <w:sz w:val="22"/>
              </w:rPr>
            </w:pPr>
          </w:p>
        </w:tc>
        <w:tc>
          <w:tcPr>
            <w:tcW w:w="1986" w:type="dxa"/>
          </w:tcPr>
          <w:p>
            <w:pPr>
              <w:pStyle w:val="TableParagraph"/>
              <w:rPr>
                <w:sz w:val="22"/>
              </w:rPr>
            </w:pPr>
            <w:r>
              <w:rPr>
                <w:sz w:val="22"/>
              </w:rPr>
              <w:t>Vernutğ</w:t>
            </w:r>
          </w:p>
        </w:tc>
        <w:tc>
          <w:tcPr>
            <w:tcW w:w="3260" w:type="dxa"/>
          </w:tcPr>
          <w:p>
            <w:pPr>
              <w:pStyle w:val="TableParagraph"/>
              <w:rPr>
                <w:sz w:val="22"/>
              </w:rPr>
            </w:pPr>
            <w:r>
              <w:rPr>
                <w:sz w:val="22"/>
              </w:rPr>
              <w:t>Ləğv edilmiş əməliyatı bərpa edir</w:t>
            </w:r>
          </w:p>
        </w:tc>
      </w:tr>
      <w:tr>
        <w:trPr>
          <w:trHeight w:val="528" w:hRule="exact"/>
        </w:trPr>
        <w:tc>
          <w:tcPr>
            <w:tcW w:w="816" w:type="dxa"/>
          </w:tcPr>
          <w:p>
            <w:pPr>
              <w:pStyle w:val="TableParagraph"/>
              <w:spacing w:before="0"/>
              <w:rPr>
                <w:sz w:val="20"/>
              </w:rPr>
            </w:pPr>
            <w:r>
              <w:rPr>
                <w:sz w:val="20"/>
              </w:rPr>
              <w:drawing>
                <wp:inline distT="0" distB="0" distL="0" distR="0">
                  <wp:extent cx="257175" cy="228600"/>
                  <wp:effectExtent l="0" t="0" r="0" b="0"/>
                  <wp:docPr id="71" name="image32.png" descr=""/>
                  <wp:cNvGraphicFramePr>
                    <a:graphicFrameLocks noChangeAspect="1"/>
                  </wp:cNvGraphicFramePr>
                  <a:graphic>
                    <a:graphicData uri="http://schemas.openxmlformats.org/drawingml/2006/picture">
                      <pic:pic>
                        <pic:nvPicPr>
                          <pic:cNvPr id="72" name="image32.png"/>
                          <pic:cNvPicPr/>
                        </pic:nvPicPr>
                        <pic:blipFill>
                          <a:blip r:embed="rId40" cstate="print"/>
                          <a:stretch>
                            <a:fillRect/>
                          </a:stretch>
                        </pic:blipFill>
                        <pic:spPr>
                          <a:xfrm>
                            <a:off x="0" y="0"/>
                            <a:ext cx="257175" cy="228600"/>
                          </a:xfrm>
                          <a:prstGeom prst="rect">
                            <a:avLst/>
                          </a:prstGeom>
                        </pic:spPr>
                      </pic:pic>
                    </a:graphicData>
                  </a:graphic>
                </wp:inline>
              </w:drawing>
            </w:r>
            <w:r>
              <w:rPr>
                <w:sz w:val="20"/>
              </w:rPr>
            </w:r>
          </w:p>
        </w:tc>
        <w:tc>
          <w:tcPr>
            <w:tcW w:w="1986" w:type="dxa"/>
          </w:tcPr>
          <w:p>
            <w:pPr>
              <w:pStyle w:val="TableParagraph"/>
              <w:spacing w:line="244" w:lineRule="auto"/>
              <w:ind w:right="887"/>
              <w:rPr>
                <w:sz w:val="22"/>
              </w:rPr>
            </w:pPr>
            <w:r>
              <w:rPr>
                <w:sz w:val="22"/>
              </w:rPr>
              <w:t>Dobavitğ qiperssılku</w:t>
            </w:r>
          </w:p>
        </w:tc>
        <w:tc>
          <w:tcPr>
            <w:tcW w:w="3260" w:type="dxa"/>
          </w:tcPr>
          <w:p>
            <w:pPr>
              <w:pStyle w:val="TableParagraph"/>
              <w:rPr>
                <w:sz w:val="22"/>
              </w:rPr>
            </w:pPr>
            <w:r>
              <w:rPr>
                <w:sz w:val="22"/>
              </w:rPr>
              <w:t>Hipermürajiətlərin əlavə edilməsi</w:t>
            </w:r>
          </w:p>
        </w:tc>
      </w:tr>
    </w:tbl>
    <w:p>
      <w:pPr>
        <w:spacing w:after="0"/>
        <w:rPr>
          <w:sz w:val="22"/>
        </w:rPr>
        <w:sectPr>
          <w:pgSz w:w="8400" w:h="11910"/>
          <w:pgMar w:header="576" w:footer="967" w:top="780" w:bottom="1160" w:left="1140" w:right="740"/>
        </w:sectPr>
      </w:pPr>
    </w:p>
    <w:p>
      <w:pPr>
        <w:pStyle w:val="BodyText"/>
        <w:spacing w:before="9"/>
        <w:rPr>
          <w:sz w:val="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985"/>
        <w:gridCol w:w="3260"/>
      </w:tblGrid>
      <w:tr>
        <w:trPr>
          <w:trHeight w:val="528" w:hRule="exact"/>
        </w:trPr>
        <w:tc>
          <w:tcPr>
            <w:tcW w:w="816" w:type="dxa"/>
          </w:tcPr>
          <w:p>
            <w:pPr>
              <w:pStyle w:val="TableParagraph"/>
              <w:spacing w:before="2"/>
              <w:ind w:left="0"/>
              <w:rPr>
                <w:sz w:val="4"/>
              </w:rPr>
            </w:pPr>
          </w:p>
          <w:p>
            <w:pPr>
              <w:pStyle w:val="TableParagraph"/>
              <w:spacing w:before="0"/>
              <w:ind w:left="102"/>
              <w:rPr>
                <w:sz w:val="20"/>
              </w:rPr>
            </w:pPr>
            <w:r>
              <w:rPr>
                <w:sz w:val="20"/>
              </w:rPr>
              <w:drawing>
                <wp:inline distT="0" distB="0" distL="0" distR="0">
                  <wp:extent cx="276225" cy="266700"/>
                  <wp:effectExtent l="0" t="0" r="0" b="0"/>
                  <wp:docPr id="73" name="image33.png" descr=""/>
                  <wp:cNvGraphicFramePr>
                    <a:graphicFrameLocks noChangeAspect="1"/>
                  </wp:cNvGraphicFramePr>
                  <a:graphic>
                    <a:graphicData uri="http://schemas.openxmlformats.org/drawingml/2006/picture">
                      <pic:pic>
                        <pic:nvPicPr>
                          <pic:cNvPr id="74" name="image33.png"/>
                          <pic:cNvPicPr/>
                        </pic:nvPicPr>
                        <pic:blipFill>
                          <a:blip r:embed="rId41" cstate="print"/>
                          <a:stretch>
                            <a:fillRect/>
                          </a:stretch>
                        </pic:blipFill>
                        <pic:spPr>
                          <a:xfrm>
                            <a:off x="0" y="0"/>
                            <a:ext cx="276225" cy="266700"/>
                          </a:xfrm>
                          <a:prstGeom prst="rect">
                            <a:avLst/>
                          </a:prstGeom>
                        </pic:spPr>
                      </pic:pic>
                    </a:graphicData>
                  </a:graphic>
                </wp:inline>
              </w:drawing>
            </w:r>
            <w:r>
              <w:rPr>
                <w:sz w:val="20"/>
              </w:rPr>
            </w:r>
          </w:p>
        </w:tc>
        <w:tc>
          <w:tcPr>
            <w:tcW w:w="1985" w:type="dxa"/>
          </w:tcPr>
          <w:p>
            <w:pPr>
              <w:pStyle w:val="TableParagraph"/>
              <w:rPr>
                <w:sz w:val="22"/>
              </w:rPr>
            </w:pPr>
            <w:r>
              <w:rPr>
                <w:sz w:val="22"/>
              </w:rPr>
              <w:t>Tabliüı i qraniüı</w:t>
            </w:r>
          </w:p>
        </w:tc>
        <w:tc>
          <w:tcPr>
            <w:tcW w:w="3260" w:type="dxa"/>
          </w:tcPr>
          <w:p>
            <w:pPr>
              <w:pStyle w:val="TableParagraph"/>
              <w:spacing w:line="247" w:lineRule="auto"/>
              <w:ind w:right="1032"/>
              <w:rPr>
                <w:sz w:val="22"/>
              </w:rPr>
            </w:pPr>
            <w:r>
              <w:rPr>
                <w:sz w:val="22"/>
              </w:rPr>
              <w:t>Jədvəl və kənar xətlərin qurulması</w:t>
            </w:r>
          </w:p>
        </w:tc>
      </w:tr>
      <w:tr>
        <w:trPr>
          <w:trHeight w:val="384" w:hRule="exact"/>
        </w:trPr>
        <w:tc>
          <w:tcPr>
            <w:tcW w:w="816" w:type="dxa"/>
          </w:tcPr>
          <w:p>
            <w:pPr>
              <w:pStyle w:val="TableParagraph"/>
              <w:spacing w:before="0"/>
              <w:ind w:left="102"/>
              <w:rPr>
                <w:sz w:val="20"/>
              </w:rPr>
            </w:pPr>
            <w:r>
              <w:rPr>
                <w:sz w:val="20"/>
              </w:rPr>
              <w:drawing>
                <wp:inline distT="0" distB="0" distL="0" distR="0">
                  <wp:extent cx="210746" cy="238125"/>
                  <wp:effectExtent l="0" t="0" r="0" b="0"/>
                  <wp:docPr id="75" name="image34.png" descr=""/>
                  <wp:cNvGraphicFramePr>
                    <a:graphicFrameLocks noChangeAspect="1"/>
                  </wp:cNvGraphicFramePr>
                  <a:graphic>
                    <a:graphicData uri="http://schemas.openxmlformats.org/drawingml/2006/picture">
                      <pic:pic>
                        <pic:nvPicPr>
                          <pic:cNvPr id="76" name="image34.png"/>
                          <pic:cNvPicPr/>
                        </pic:nvPicPr>
                        <pic:blipFill>
                          <a:blip r:embed="rId42" cstate="print"/>
                          <a:stretch>
                            <a:fillRect/>
                          </a:stretch>
                        </pic:blipFill>
                        <pic:spPr>
                          <a:xfrm>
                            <a:off x="0" y="0"/>
                            <a:ext cx="210746" cy="238125"/>
                          </a:xfrm>
                          <a:prstGeom prst="rect">
                            <a:avLst/>
                          </a:prstGeom>
                        </pic:spPr>
                      </pic:pic>
                    </a:graphicData>
                  </a:graphic>
                </wp:inline>
              </w:drawing>
            </w:r>
            <w:r>
              <w:rPr>
                <w:sz w:val="20"/>
              </w:rPr>
            </w:r>
          </w:p>
        </w:tc>
        <w:tc>
          <w:tcPr>
            <w:tcW w:w="1985" w:type="dxa"/>
          </w:tcPr>
          <w:p>
            <w:pPr>
              <w:pStyle w:val="TableParagraph"/>
              <w:rPr>
                <w:sz w:val="22"/>
              </w:rPr>
            </w:pPr>
            <w:r>
              <w:rPr>
                <w:sz w:val="22"/>
              </w:rPr>
              <w:t>Dobavitğ tabliüı</w:t>
            </w:r>
          </w:p>
        </w:tc>
        <w:tc>
          <w:tcPr>
            <w:tcW w:w="3260" w:type="dxa"/>
          </w:tcPr>
          <w:p>
            <w:pPr>
              <w:pStyle w:val="TableParagraph"/>
              <w:rPr>
                <w:sz w:val="22"/>
              </w:rPr>
            </w:pPr>
            <w:r>
              <w:rPr>
                <w:sz w:val="22"/>
              </w:rPr>
              <w:t>Jədvəllərin əlavə edilməsi</w:t>
            </w:r>
          </w:p>
        </w:tc>
      </w:tr>
      <w:tr>
        <w:trPr>
          <w:trHeight w:val="528" w:hRule="exact"/>
        </w:trPr>
        <w:tc>
          <w:tcPr>
            <w:tcW w:w="816" w:type="dxa"/>
          </w:tcPr>
          <w:p>
            <w:pPr>
              <w:pStyle w:val="TableParagraph"/>
              <w:spacing w:before="5"/>
              <w:ind w:left="0"/>
              <w:rPr>
                <w:sz w:val="3"/>
              </w:rPr>
            </w:pPr>
          </w:p>
          <w:p>
            <w:pPr>
              <w:pStyle w:val="TableParagraph"/>
              <w:spacing w:before="0"/>
              <w:ind w:left="102"/>
              <w:rPr>
                <w:sz w:val="20"/>
              </w:rPr>
            </w:pPr>
            <w:r>
              <w:rPr>
                <w:sz w:val="20"/>
              </w:rPr>
              <w:drawing>
                <wp:inline distT="0" distB="0" distL="0" distR="0">
                  <wp:extent cx="257809" cy="276225"/>
                  <wp:effectExtent l="0" t="0" r="0" b="0"/>
                  <wp:docPr id="77" name="image35.png" descr=""/>
                  <wp:cNvGraphicFramePr>
                    <a:graphicFrameLocks noChangeAspect="1"/>
                  </wp:cNvGraphicFramePr>
                  <a:graphic>
                    <a:graphicData uri="http://schemas.openxmlformats.org/drawingml/2006/picture">
                      <pic:pic>
                        <pic:nvPicPr>
                          <pic:cNvPr id="78" name="image35.png"/>
                          <pic:cNvPicPr/>
                        </pic:nvPicPr>
                        <pic:blipFill>
                          <a:blip r:embed="rId43" cstate="print"/>
                          <a:stretch>
                            <a:fillRect/>
                          </a:stretch>
                        </pic:blipFill>
                        <pic:spPr>
                          <a:xfrm>
                            <a:off x="0" y="0"/>
                            <a:ext cx="257809" cy="276225"/>
                          </a:xfrm>
                          <a:prstGeom prst="rect">
                            <a:avLst/>
                          </a:prstGeom>
                        </pic:spPr>
                      </pic:pic>
                    </a:graphicData>
                  </a:graphic>
                </wp:inline>
              </w:drawing>
            </w:r>
            <w:r>
              <w:rPr>
                <w:sz w:val="20"/>
              </w:rPr>
            </w:r>
          </w:p>
        </w:tc>
        <w:tc>
          <w:tcPr>
            <w:tcW w:w="1985" w:type="dxa"/>
          </w:tcPr>
          <w:p>
            <w:pPr>
              <w:pStyle w:val="TableParagraph"/>
              <w:spacing w:line="244" w:lineRule="auto"/>
              <w:ind w:right="367"/>
              <w:rPr>
                <w:sz w:val="22"/>
              </w:rPr>
            </w:pPr>
            <w:r>
              <w:rPr>
                <w:sz w:val="22"/>
              </w:rPr>
              <w:t>Dobavitğ tabliüu Excel</w:t>
            </w:r>
          </w:p>
        </w:tc>
        <w:tc>
          <w:tcPr>
            <w:tcW w:w="3260" w:type="dxa"/>
          </w:tcPr>
          <w:p>
            <w:pPr>
              <w:pStyle w:val="TableParagraph"/>
              <w:rPr>
                <w:sz w:val="22"/>
              </w:rPr>
            </w:pPr>
            <w:r>
              <w:rPr>
                <w:sz w:val="22"/>
              </w:rPr>
              <w:t>Exsel jədvəlinin əlavə edilməsi</w:t>
            </w:r>
          </w:p>
        </w:tc>
      </w:tr>
      <w:tr>
        <w:trPr>
          <w:trHeight w:val="370" w:hRule="exact"/>
        </w:trPr>
        <w:tc>
          <w:tcPr>
            <w:tcW w:w="816" w:type="dxa"/>
          </w:tcPr>
          <w:p>
            <w:pPr>
              <w:pStyle w:val="TableParagraph"/>
              <w:spacing w:before="0"/>
              <w:ind w:left="102"/>
              <w:rPr>
                <w:sz w:val="20"/>
              </w:rPr>
            </w:pPr>
            <w:r>
              <w:rPr>
                <w:sz w:val="20"/>
              </w:rPr>
              <w:drawing>
                <wp:inline distT="0" distB="0" distL="0" distR="0">
                  <wp:extent cx="210184" cy="228600"/>
                  <wp:effectExtent l="0" t="0" r="0" b="0"/>
                  <wp:docPr id="79" name="image36.png" descr=""/>
                  <wp:cNvGraphicFramePr>
                    <a:graphicFrameLocks noChangeAspect="1"/>
                  </wp:cNvGraphicFramePr>
                  <a:graphic>
                    <a:graphicData uri="http://schemas.openxmlformats.org/drawingml/2006/picture">
                      <pic:pic>
                        <pic:nvPicPr>
                          <pic:cNvPr id="80" name="image36.png"/>
                          <pic:cNvPicPr/>
                        </pic:nvPicPr>
                        <pic:blipFill>
                          <a:blip r:embed="rId44" cstate="print"/>
                          <a:stretch>
                            <a:fillRect/>
                          </a:stretch>
                        </pic:blipFill>
                        <pic:spPr>
                          <a:xfrm>
                            <a:off x="0" y="0"/>
                            <a:ext cx="210184" cy="228600"/>
                          </a:xfrm>
                          <a:prstGeom prst="rect">
                            <a:avLst/>
                          </a:prstGeom>
                        </pic:spPr>
                      </pic:pic>
                    </a:graphicData>
                  </a:graphic>
                </wp:inline>
              </w:drawing>
            </w:r>
            <w:r>
              <w:rPr>
                <w:sz w:val="20"/>
              </w:rPr>
            </w:r>
          </w:p>
        </w:tc>
        <w:tc>
          <w:tcPr>
            <w:tcW w:w="1985" w:type="dxa"/>
          </w:tcPr>
          <w:p>
            <w:pPr>
              <w:pStyle w:val="TableParagraph"/>
              <w:rPr>
                <w:sz w:val="22"/>
              </w:rPr>
            </w:pPr>
            <w:r>
              <w:rPr>
                <w:sz w:val="22"/>
              </w:rPr>
              <w:t>Kolonki</w:t>
            </w:r>
          </w:p>
        </w:tc>
        <w:tc>
          <w:tcPr>
            <w:tcW w:w="3260" w:type="dxa"/>
          </w:tcPr>
          <w:p>
            <w:pPr>
              <w:pStyle w:val="TableParagraph"/>
              <w:rPr>
                <w:sz w:val="22"/>
              </w:rPr>
            </w:pPr>
            <w:r>
              <w:rPr>
                <w:sz w:val="22"/>
              </w:rPr>
              <w:t>Sənədi stünlara bölmək</w:t>
            </w:r>
          </w:p>
        </w:tc>
      </w:tr>
      <w:tr>
        <w:trPr>
          <w:trHeight w:val="444" w:hRule="exact"/>
        </w:trPr>
        <w:tc>
          <w:tcPr>
            <w:tcW w:w="816" w:type="dxa"/>
          </w:tcPr>
          <w:p>
            <w:pPr>
              <w:pStyle w:val="TableParagraph"/>
              <w:spacing w:before="0"/>
              <w:ind w:left="102"/>
              <w:rPr>
                <w:sz w:val="20"/>
              </w:rPr>
            </w:pPr>
            <w:r>
              <w:rPr>
                <w:sz w:val="20"/>
              </w:rPr>
              <w:drawing>
                <wp:inline distT="0" distB="0" distL="0" distR="0">
                  <wp:extent cx="257809" cy="276225"/>
                  <wp:effectExtent l="0" t="0" r="0" b="0"/>
                  <wp:docPr id="81" name="image37.png" descr=""/>
                  <wp:cNvGraphicFramePr>
                    <a:graphicFrameLocks noChangeAspect="1"/>
                  </wp:cNvGraphicFramePr>
                  <a:graphic>
                    <a:graphicData uri="http://schemas.openxmlformats.org/drawingml/2006/picture">
                      <pic:pic>
                        <pic:nvPicPr>
                          <pic:cNvPr id="82" name="image37.png"/>
                          <pic:cNvPicPr/>
                        </pic:nvPicPr>
                        <pic:blipFill>
                          <a:blip r:embed="rId45" cstate="print"/>
                          <a:stretch>
                            <a:fillRect/>
                          </a:stretch>
                        </pic:blipFill>
                        <pic:spPr>
                          <a:xfrm>
                            <a:off x="0" y="0"/>
                            <a:ext cx="257809" cy="276225"/>
                          </a:xfrm>
                          <a:prstGeom prst="rect">
                            <a:avLst/>
                          </a:prstGeom>
                        </pic:spPr>
                      </pic:pic>
                    </a:graphicData>
                  </a:graphic>
                </wp:inline>
              </w:drawing>
            </w:r>
            <w:r>
              <w:rPr>
                <w:sz w:val="20"/>
              </w:rPr>
            </w:r>
          </w:p>
        </w:tc>
        <w:tc>
          <w:tcPr>
            <w:tcW w:w="1985" w:type="dxa"/>
          </w:tcPr>
          <w:p>
            <w:pPr>
              <w:pStyle w:val="TableParagraph"/>
              <w:rPr>
                <w:sz w:val="22"/>
              </w:rPr>
            </w:pPr>
            <w:r>
              <w:rPr>
                <w:sz w:val="22"/>
              </w:rPr>
              <w:t>Risovanie</w:t>
            </w:r>
          </w:p>
        </w:tc>
        <w:tc>
          <w:tcPr>
            <w:tcW w:w="3260" w:type="dxa"/>
          </w:tcPr>
          <w:p>
            <w:pPr>
              <w:pStyle w:val="TableParagraph"/>
              <w:rPr>
                <w:sz w:val="22"/>
              </w:rPr>
            </w:pPr>
            <w:r>
              <w:rPr>
                <w:sz w:val="22"/>
              </w:rPr>
              <w:t>şəkil çəkmək</w:t>
            </w:r>
          </w:p>
        </w:tc>
      </w:tr>
      <w:tr>
        <w:trPr>
          <w:trHeight w:val="367" w:hRule="exact"/>
        </w:trPr>
        <w:tc>
          <w:tcPr>
            <w:tcW w:w="816" w:type="dxa"/>
          </w:tcPr>
          <w:p>
            <w:pPr>
              <w:pStyle w:val="TableParagraph"/>
              <w:spacing w:before="0"/>
              <w:ind w:left="102"/>
              <w:rPr>
                <w:sz w:val="20"/>
              </w:rPr>
            </w:pPr>
            <w:r>
              <w:rPr>
                <w:sz w:val="20"/>
              </w:rPr>
              <w:drawing>
                <wp:inline distT="0" distB="0" distL="0" distR="0">
                  <wp:extent cx="376104" cy="224409"/>
                  <wp:effectExtent l="0" t="0" r="0" b="0"/>
                  <wp:docPr id="83" name="image38.png" descr=""/>
                  <wp:cNvGraphicFramePr>
                    <a:graphicFrameLocks noChangeAspect="1"/>
                  </wp:cNvGraphicFramePr>
                  <a:graphic>
                    <a:graphicData uri="http://schemas.openxmlformats.org/drawingml/2006/picture">
                      <pic:pic>
                        <pic:nvPicPr>
                          <pic:cNvPr id="84" name="image38.png"/>
                          <pic:cNvPicPr/>
                        </pic:nvPicPr>
                        <pic:blipFill>
                          <a:blip r:embed="rId46" cstate="print"/>
                          <a:stretch>
                            <a:fillRect/>
                          </a:stretch>
                        </pic:blipFill>
                        <pic:spPr>
                          <a:xfrm>
                            <a:off x="0" y="0"/>
                            <a:ext cx="376104" cy="224409"/>
                          </a:xfrm>
                          <a:prstGeom prst="rect">
                            <a:avLst/>
                          </a:prstGeom>
                        </pic:spPr>
                      </pic:pic>
                    </a:graphicData>
                  </a:graphic>
                </wp:inline>
              </w:drawing>
            </w:r>
            <w:r>
              <w:rPr>
                <w:sz w:val="20"/>
              </w:rPr>
            </w:r>
          </w:p>
        </w:tc>
        <w:tc>
          <w:tcPr>
            <w:tcW w:w="1985" w:type="dxa"/>
          </w:tcPr>
          <w:p>
            <w:pPr>
              <w:pStyle w:val="TableParagraph"/>
              <w:rPr>
                <w:sz w:val="22"/>
              </w:rPr>
            </w:pPr>
            <w:r>
              <w:rPr>
                <w:sz w:val="22"/>
              </w:rPr>
              <w:t>Masştab</w:t>
            </w:r>
          </w:p>
        </w:tc>
        <w:tc>
          <w:tcPr>
            <w:tcW w:w="3260" w:type="dxa"/>
          </w:tcPr>
          <w:p>
            <w:pPr>
              <w:pStyle w:val="TableParagraph"/>
              <w:rPr>
                <w:sz w:val="22"/>
              </w:rPr>
            </w:pPr>
            <w:r>
              <w:rPr>
                <w:sz w:val="22"/>
              </w:rPr>
              <w:t>Miqyas</w:t>
            </w:r>
          </w:p>
        </w:tc>
      </w:tr>
      <w:tr>
        <w:trPr>
          <w:trHeight w:val="415" w:hRule="exact"/>
        </w:trPr>
        <w:tc>
          <w:tcPr>
            <w:tcW w:w="816" w:type="dxa"/>
          </w:tcPr>
          <w:p>
            <w:pPr>
              <w:pStyle w:val="TableParagraph"/>
              <w:spacing w:before="0"/>
              <w:ind w:left="102"/>
              <w:rPr>
                <w:sz w:val="20"/>
              </w:rPr>
            </w:pPr>
            <w:r>
              <w:rPr>
                <w:sz w:val="20"/>
              </w:rPr>
              <w:drawing>
                <wp:inline distT="0" distB="0" distL="0" distR="0">
                  <wp:extent cx="219168" cy="257175"/>
                  <wp:effectExtent l="0" t="0" r="0" b="0"/>
                  <wp:docPr id="85" name="image39.png" descr=""/>
                  <wp:cNvGraphicFramePr>
                    <a:graphicFrameLocks noChangeAspect="1"/>
                  </wp:cNvGraphicFramePr>
                  <a:graphic>
                    <a:graphicData uri="http://schemas.openxmlformats.org/drawingml/2006/picture">
                      <pic:pic>
                        <pic:nvPicPr>
                          <pic:cNvPr id="86" name="image39.png"/>
                          <pic:cNvPicPr/>
                        </pic:nvPicPr>
                        <pic:blipFill>
                          <a:blip r:embed="rId47" cstate="print"/>
                          <a:stretch>
                            <a:fillRect/>
                          </a:stretch>
                        </pic:blipFill>
                        <pic:spPr>
                          <a:xfrm>
                            <a:off x="0" y="0"/>
                            <a:ext cx="219168" cy="257175"/>
                          </a:xfrm>
                          <a:prstGeom prst="rect">
                            <a:avLst/>
                          </a:prstGeom>
                        </pic:spPr>
                      </pic:pic>
                    </a:graphicData>
                  </a:graphic>
                </wp:inline>
              </w:drawing>
            </w:r>
            <w:r>
              <w:rPr>
                <w:sz w:val="20"/>
              </w:rPr>
            </w:r>
          </w:p>
        </w:tc>
        <w:tc>
          <w:tcPr>
            <w:tcW w:w="1985" w:type="dxa"/>
          </w:tcPr>
          <w:p>
            <w:pPr>
              <w:pStyle w:val="TableParagraph"/>
              <w:rPr>
                <w:sz w:val="22"/>
              </w:rPr>
            </w:pPr>
            <w:r>
              <w:rPr>
                <w:sz w:val="22"/>
              </w:rPr>
              <w:t>Sxema dokumenta</w:t>
            </w:r>
          </w:p>
        </w:tc>
        <w:tc>
          <w:tcPr>
            <w:tcW w:w="3260" w:type="dxa"/>
          </w:tcPr>
          <w:p>
            <w:pPr>
              <w:pStyle w:val="TableParagraph"/>
              <w:rPr>
                <w:sz w:val="22"/>
              </w:rPr>
            </w:pPr>
            <w:r>
              <w:rPr>
                <w:sz w:val="22"/>
              </w:rPr>
              <w:t>Sənədin sxemii</w:t>
            </w:r>
          </w:p>
        </w:tc>
      </w:tr>
      <w:tr>
        <w:trPr>
          <w:trHeight w:val="529" w:hRule="exact"/>
        </w:trPr>
        <w:tc>
          <w:tcPr>
            <w:tcW w:w="816" w:type="dxa"/>
          </w:tcPr>
          <w:p>
            <w:pPr>
              <w:pStyle w:val="TableParagraph"/>
              <w:spacing w:before="0"/>
              <w:ind w:left="102"/>
              <w:rPr>
                <w:sz w:val="20"/>
              </w:rPr>
            </w:pPr>
            <w:r>
              <w:rPr>
                <w:sz w:val="20"/>
              </w:rPr>
              <w:drawing>
                <wp:inline distT="0" distB="0" distL="0" distR="0">
                  <wp:extent cx="210184" cy="257175"/>
                  <wp:effectExtent l="0" t="0" r="0" b="0"/>
                  <wp:docPr id="87" name="image40.png" descr=""/>
                  <wp:cNvGraphicFramePr>
                    <a:graphicFrameLocks noChangeAspect="1"/>
                  </wp:cNvGraphicFramePr>
                  <a:graphic>
                    <a:graphicData uri="http://schemas.openxmlformats.org/drawingml/2006/picture">
                      <pic:pic>
                        <pic:nvPicPr>
                          <pic:cNvPr id="88" name="image40.png"/>
                          <pic:cNvPicPr/>
                        </pic:nvPicPr>
                        <pic:blipFill>
                          <a:blip r:embed="rId48" cstate="print"/>
                          <a:stretch>
                            <a:fillRect/>
                          </a:stretch>
                        </pic:blipFill>
                        <pic:spPr>
                          <a:xfrm>
                            <a:off x="0" y="0"/>
                            <a:ext cx="210184" cy="257175"/>
                          </a:xfrm>
                          <a:prstGeom prst="rect">
                            <a:avLst/>
                          </a:prstGeom>
                        </pic:spPr>
                      </pic:pic>
                    </a:graphicData>
                  </a:graphic>
                </wp:inline>
              </w:drawing>
            </w:r>
            <w:r>
              <w:rPr>
                <w:sz w:val="20"/>
              </w:rPr>
            </w:r>
          </w:p>
        </w:tc>
        <w:tc>
          <w:tcPr>
            <w:tcW w:w="1985" w:type="dxa"/>
          </w:tcPr>
          <w:p>
            <w:pPr>
              <w:pStyle w:val="TableParagraph"/>
              <w:spacing w:line="244" w:lineRule="auto"/>
              <w:ind w:right="606"/>
              <w:rPr>
                <w:sz w:val="22"/>
              </w:rPr>
            </w:pPr>
            <w:r>
              <w:rPr>
                <w:sz w:val="22"/>
              </w:rPr>
              <w:t>Nepeçataemıe znaki</w:t>
            </w:r>
          </w:p>
        </w:tc>
        <w:tc>
          <w:tcPr>
            <w:tcW w:w="3260" w:type="dxa"/>
          </w:tcPr>
          <w:p>
            <w:pPr>
              <w:pStyle w:val="TableParagraph"/>
              <w:rPr>
                <w:sz w:val="22"/>
              </w:rPr>
            </w:pPr>
            <w:r>
              <w:rPr>
                <w:sz w:val="22"/>
              </w:rPr>
              <w:t>Çap olunmayan simvollar</w:t>
            </w:r>
          </w:p>
        </w:tc>
      </w:tr>
      <w:tr>
        <w:trPr>
          <w:trHeight w:val="355" w:hRule="exact"/>
        </w:trPr>
        <w:tc>
          <w:tcPr>
            <w:tcW w:w="816" w:type="dxa"/>
          </w:tcPr>
          <w:p>
            <w:pPr>
              <w:pStyle w:val="TableParagraph"/>
              <w:spacing w:before="0"/>
              <w:ind w:left="102"/>
              <w:rPr>
                <w:sz w:val="20"/>
              </w:rPr>
            </w:pPr>
            <w:r>
              <w:rPr>
                <w:sz w:val="20"/>
              </w:rPr>
              <w:drawing>
                <wp:inline distT="0" distB="0" distL="0" distR="0">
                  <wp:extent cx="210184" cy="219075"/>
                  <wp:effectExtent l="0" t="0" r="0" b="0"/>
                  <wp:docPr id="89" name="image41.png" descr=""/>
                  <wp:cNvGraphicFramePr>
                    <a:graphicFrameLocks noChangeAspect="1"/>
                  </wp:cNvGraphicFramePr>
                  <a:graphic>
                    <a:graphicData uri="http://schemas.openxmlformats.org/drawingml/2006/picture">
                      <pic:pic>
                        <pic:nvPicPr>
                          <pic:cNvPr id="90" name="image41.png"/>
                          <pic:cNvPicPr/>
                        </pic:nvPicPr>
                        <pic:blipFill>
                          <a:blip r:embed="rId49" cstate="print"/>
                          <a:stretch>
                            <a:fillRect/>
                          </a:stretch>
                        </pic:blipFill>
                        <pic:spPr>
                          <a:xfrm>
                            <a:off x="0" y="0"/>
                            <a:ext cx="210184" cy="219075"/>
                          </a:xfrm>
                          <a:prstGeom prst="rect">
                            <a:avLst/>
                          </a:prstGeom>
                        </pic:spPr>
                      </pic:pic>
                    </a:graphicData>
                  </a:graphic>
                </wp:inline>
              </w:drawing>
            </w:r>
            <w:r>
              <w:rPr>
                <w:sz w:val="20"/>
              </w:rPr>
            </w:r>
          </w:p>
        </w:tc>
        <w:tc>
          <w:tcPr>
            <w:tcW w:w="1985" w:type="dxa"/>
          </w:tcPr>
          <w:p>
            <w:pPr>
              <w:pStyle w:val="TableParagraph"/>
              <w:rPr>
                <w:sz w:val="22"/>
              </w:rPr>
            </w:pPr>
            <w:r>
              <w:rPr>
                <w:sz w:val="22"/>
              </w:rPr>
              <w:t>Spravka</w:t>
            </w:r>
          </w:p>
        </w:tc>
        <w:tc>
          <w:tcPr>
            <w:tcW w:w="3260" w:type="dxa"/>
          </w:tcPr>
          <w:p>
            <w:pPr>
              <w:pStyle w:val="TableParagraph"/>
              <w:rPr>
                <w:sz w:val="22"/>
              </w:rPr>
            </w:pPr>
            <w:r>
              <w:rPr>
                <w:sz w:val="22"/>
              </w:rPr>
              <w:t>Sorğuya javab almaq</w:t>
            </w:r>
          </w:p>
        </w:tc>
      </w:tr>
      <w:tr>
        <w:trPr>
          <w:trHeight w:val="415" w:hRule="exact"/>
        </w:trPr>
        <w:tc>
          <w:tcPr>
            <w:tcW w:w="816" w:type="dxa"/>
          </w:tcPr>
          <w:p>
            <w:pPr>
              <w:pStyle w:val="TableParagraph"/>
              <w:spacing w:before="0"/>
              <w:ind w:left="102"/>
              <w:rPr>
                <w:sz w:val="20"/>
              </w:rPr>
            </w:pPr>
            <w:r>
              <w:rPr>
                <w:sz w:val="20"/>
              </w:rPr>
              <w:drawing>
                <wp:inline distT="0" distB="0" distL="0" distR="0">
                  <wp:extent cx="238125" cy="257175"/>
                  <wp:effectExtent l="0" t="0" r="0" b="0"/>
                  <wp:docPr id="91" name="image42.png" descr=""/>
                  <wp:cNvGraphicFramePr>
                    <a:graphicFrameLocks noChangeAspect="1"/>
                  </wp:cNvGraphicFramePr>
                  <a:graphic>
                    <a:graphicData uri="http://schemas.openxmlformats.org/drawingml/2006/picture">
                      <pic:pic>
                        <pic:nvPicPr>
                          <pic:cNvPr id="92" name="image42.png"/>
                          <pic:cNvPicPr/>
                        </pic:nvPicPr>
                        <pic:blipFill>
                          <a:blip r:embed="rId50" cstate="print"/>
                          <a:stretch>
                            <a:fillRect/>
                          </a:stretch>
                        </pic:blipFill>
                        <pic:spPr>
                          <a:xfrm>
                            <a:off x="0" y="0"/>
                            <a:ext cx="238125" cy="257175"/>
                          </a:xfrm>
                          <a:prstGeom prst="rect">
                            <a:avLst/>
                          </a:prstGeom>
                        </pic:spPr>
                      </pic:pic>
                    </a:graphicData>
                  </a:graphic>
                </wp:inline>
              </w:drawing>
            </w:r>
            <w:r>
              <w:rPr>
                <w:sz w:val="20"/>
              </w:rPr>
            </w:r>
          </w:p>
        </w:tc>
        <w:tc>
          <w:tcPr>
            <w:tcW w:w="1985" w:type="dxa"/>
          </w:tcPr>
          <w:p>
            <w:pPr>
              <w:pStyle w:val="TableParagraph"/>
              <w:rPr>
                <w:sz w:val="22"/>
              </w:rPr>
            </w:pPr>
            <w:r>
              <w:rPr>
                <w:sz w:val="22"/>
              </w:rPr>
              <w:t>Zakrıtğ</w:t>
            </w:r>
          </w:p>
        </w:tc>
        <w:tc>
          <w:tcPr>
            <w:tcW w:w="3260" w:type="dxa"/>
          </w:tcPr>
          <w:p>
            <w:pPr>
              <w:pStyle w:val="TableParagraph"/>
              <w:rPr>
                <w:sz w:val="22"/>
              </w:rPr>
            </w:pPr>
            <w:r>
              <w:rPr>
                <w:sz w:val="22"/>
              </w:rPr>
              <w:t>Aktiv sənədi bağlamaq</w:t>
            </w:r>
          </w:p>
        </w:tc>
      </w:tr>
      <w:tr>
        <w:trPr>
          <w:trHeight w:val="370" w:hRule="exact"/>
        </w:trPr>
        <w:tc>
          <w:tcPr>
            <w:tcW w:w="816" w:type="dxa"/>
          </w:tcPr>
          <w:p>
            <w:pPr>
              <w:pStyle w:val="TableParagraph"/>
              <w:spacing w:before="0"/>
              <w:ind w:left="102"/>
              <w:rPr>
                <w:sz w:val="20"/>
              </w:rPr>
            </w:pPr>
            <w:r>
              <w:rPr>
                <w:sz w:val="20"/>
              </w:rPr>
              <w:drawing>
                <wp:inline distT="0" distB="0" distL="0" distR="0">
                  <wp:extent cx="266700" cy="228600"/>
                  <wp:effectExtent l="0" t="0" r="0" b="0"/>
                  <wp:docPr id="93" name="image43.png" descr=""/>
                  <wp:cNvGraphicFramePr>
                    <a:graphicFrameLocks noChangeAspect="1"/>
                  </wp:cNvGraphicFramePr>
                  <a:graphic>
                    <a:graphicData uri="http://schemas.openxmlformats.org/drawingml/2006/picture">
                      <pic:pic>
                        <pic:nvPicPr>
                          <pic:cNvPr id="94" name="image43.png"/>
                          <pic:cNvPicPr/>
                        </pic:nvPicPr>
                        <pic:blipFill>
                          <a:blip r:embed="rId51" cstate="print"/>
                          <a:stretch>
                            <a:fillRect/>
                          </a:stretch>
                        </pic:blipFill>
                        <pic:spPr>
                          <a:xfrm>
                            <a:off x="0" y="0"/>
                            <a:ext cx="266700" cy="228600"/>
                          </a:xfrm>
                          <a:prstGeom prst="rect">
                            <a:avLst/>
                          </a:prstGeom>
                        </pic:spPr>
                      </pic:pic>
                    </a:graphicData>
                  </a:graphic>
                </wp:inline>
              </w:drawing>
            </w:r>
            <w:r>
              <w:rPr>
                <w:sz w:val="20"/>
              </w:rPr>
            </w:r>
          </w:p>
        </w:tc>
        <w:tc>
          <w:tcPr>
            <w:tcW w:w="1985" w:type="dxa"/>
          </w:tcPr>
          <w:p>
            <w:pPr>
              <w:pStyle w:val="TableParagraph"/>
              <w:rPr>
                <w:sz w:val="22"/>
              </w:rPr>
            </w:pPr>
            <w:r>
              <w:rPr>
                <w:sz w:val="22"/>
              </w:rPr>
              <w:t>Konvertı i nakleyki</w:t>
            </w:r>
          </w:p>
        </w:tc>
        <w:tc>
          <w:tcPr>
            <w:tcW w:w="3260" w:type="dxa"/>
          </w:tcPr>
          <w:p>
            <w:pPr>
              <w:pStyle w:val="TableParagraph"/>
              <w:rPr>
                <w:sz w:val="22"/>
              </w:rPr>
            </w:pPr>
            <w:r>
              <w:rPr>
                <w:sz w:val="22"/>
              </w:rPr>
              <w:t>Zərf və yapışqanlar</w:t>
            </w:r>
          </w:p>
        </w:tc>
      </w:tr>
      <w:tr>
        <w:trPr>
          <w:trHeight w:val="415" w:hRule="exact"/>
        </w:trPr>
        <w:tc>
          <w:tcPr>
            <w:tcW w:w="816" w:type="dxa"/>
          </w:tcPr>
          <w:p>
            <w:pPr>
              <w:pStyle w:val="TableParagraph"/>
              <w:spacing w:before="0"/>
              <w:ind w:left="102"/>
              <w:rPr>
                <w:sz w:val="20"/>
              </w:rPr>
            </w:pPr>
            <w:r>
              <w:rPr>
                <w:sz w:val="20"/>
              </w:rPr>
              <w:drawing>
                <wp:inline distT="0" distB="0" distL="0" distR="0">
                  <wp:extent cx="219709" cy="257175"/>
                  <wp:effectExtent l="0" t="0" r="0" b="0"/>
                  <wp:docPr id="95" name="image44.png" descr=""/>
                  <wp:cNvGraphicFramePr>
                    <a:graphicFrameLocks noChangeAspect="1"/>
                  </wp:cNvGraphicFramePr>
                  <a:graphic>
                    <a:graphicData uri="http://schemas.openxmlformats.org/drawingml/2006/picture">
                      <pic:pic>
                        <pic:nvPicPr>
                          <pic:cNvPr id="96" name="image44.png"/>
                          <pic:cNvPicPr/>
                        </pic:nvPicPr>
                        <pic:blipFill>
                          <a:blip r:embed="rId52" cstate="print"/>
                          <a:stretch>
                            <a:fillRect/>
                          </a:stretch>
                        </pic:blipFill>
                        <pic:spPr>
                          <a:xfrm>
                            <a:off x="0" y="0"/>
                            <a:ext cx="219709" cy="257175"/>
                          </a:xfrm>
                          <a:prstGeom prst="rect">
                            <a:avLst/>
                          </a:prstGeom>
                        </pic:spPr>
                      </pic:pic>
                    </a:graphicData>
                  </a:graphic>
                </wp:inline>
              </w:drawing>
            </w:r>
            <w:r>
              <w:rPr>
                <w:sz w:val="20"/>
              </w:rPr>
            </w:r>
          </w:p>
        </w:tc>
        <w:tc>
          <w:tcPr>
            <w:tcW w:w="1985" w:type="dxa"/>
          </w:tcPr>
          <w:p>
            <w:pPr>
              <w:pStyle w:val="TableParagraph"/>
              <w:rPr>
                <w:sz w:val="22"/>
              </w:rPr>
            </w:pPr>
            <w:r>
              <w:rPr>
                <w:sz w:val="22"/>
              </w:rPr>
              <w:t>Nayti</w:t>
            </w:r>
          </w:p>
        </w:tc>
        <w:tc>
          <w:tcPr>
            <w:tcW w:w="3260" w:type="dxa"/>
          </w:tcPr>
          <w:p>
            <w:pPr>
              <w:pStyle w:val="TableParagraph"/>
              <w:rPr>
                <w:sz w:val="22"/>
              </w:rPr>
            </w:pPr>
            <w:r>
              <w:rPr>
                <w:sz w:val="22"/>
              </w:rPr>
              <w:t>Axtarıb tapmaq</w:t>
            </w:r>
          </w:p>
        </w:tc>
      </w:tr>
    </w:tbl>
    <w:p>
      <w:pPr>
        <w:spacing w:after="0"/>
        <w:rPr>
          <w:sz w:val="22"/>
        </w:rPr>
        <w:sectPr>
          <w:pgSz w:w="8400" w:h="11910"/>
          <w:pgMar w:header="576" w:footer="967" w:top="780" w:bottom="1160" w:left="760" w:right="1140"/>
        </w:sectPr>
      </w:pPr>
    </w:p>
    <w:p>
      <w:pPr>
        <w:pStyle w:val="BodyText"/>
        <w:spacing w:before="6"/>
        <w:rPr>
          <w:sz w:val="20"/>
        </w:rPr>
      </w:pPr>
    </w:p>
    <w:p>
      <w:pPr>
        <w:pStyle w:val="ListParagraph"/>
        <w:numPr>
          <w:ilvl w:val="2"/>
          <w:numId w:val="4"/>
        </w:numPr>
        <w:tabs>
          <w:tab w:pos="1563" w:val="left" w:leader="none"/>
          <w:tab w:pos="1564" w:val="left" w:leader="none"/>
        </w:tabs>
        <w:spacing w:line="240" w:lineRule="auto" w:before="92" w:after="0"/>
        <w:ind w:left="1563" w:right="0" w:hanging="709"/>
        <w:jc w:val="left"/>
        <w:rPr>
          <w:b/>
          <w:sz w:val="22"/>
        </w:rPr>
      </w:pPr>
      <w:bookmarkStart w:name="_bookmark11" w:id="21"/>
      <w:bookmarkEnd w:id="21"/>
      <w:r>
        <w:rPr/>
      </w:r>
      <w:bookmarkStart w:name="_bookmark11" w:id="22"/>
      <w:bookmarkEnd w:id="22"/>
      <w:r>
        <w:rPr>
          <w:b/>
          <w:sz w:val="22"/>
        </w:rPr>
        <w:t>F</w:t>
      </w:r>
      <w:r>
        <w:rPr>
          <w:b/>
          <w:sz w:val="22"/>
        </w:rPr>
        <w:t>ORMATLAŞDIRMA  ALƏTLƏR</w:t>
      </w:r>
      <w:r>
        <w:rPr>
          <w:b/>
          <w:spacing w:val="-5"/>
          <w:sz w:val="22"/>
        </w:rPr>
        <w:t> </w:t>
      </w:r>
      <w:r>
        <w:rPr>
          <w:b/>
          <w:sz w:val="22"/>
        </w:rPr>
        <w:t>PANELİ</w:t>
      </w:r>
    </w:p>
    <w:p>
      <w:pPr>
        <w:pStyle w:val="BodyText"/>
        <w:rPr>
          <w:b/>
          <w:sz w:val="20"/>
        </w:rPr>
      </w:pPr>
    </w:p>
    <w:p>
      <w:pPr>
        <w:pStyle w:val="BodyText"/>
        <w:spacing w:before="7"/>
        <w:rPr>
          <w:b/>
          <w:sz w:val="15"/>
        </w:rPr>
      </w:pPr>
      <w:r>
        <w:rPr/>
        <w:drawing>
          <wp:anchor distT="0" distB="0" distL="0" distR="0" allowOverlap="1" layoutInCell="1" locked="0" behindDoc="0" simplePos="0" relativeHeight="1576">
            <wp:simplePos x="0" y="0"/>
            <wp:positionH relativeFrom="page">
              <wp:posOffset>1459864</wp:posOffset>
            </wp:positionH>
            <wp:positionV relativeFrom="paragraph">
              <wp:posOffset>138742</wp:posOffset>
            </wp:positionV>
            <wp:extent cx="2959799" cy="875442"/>
            <wp:effectExtent l="0" t="0" r="0" b="0"/>
            <wp:wrapTopAndBottom/>
            <wp:docPr id="97" name="image45.png" descr=""/>
            <wp:cNvGraphicFramePr>
              <a:graphicFrameLocks noChangeAspect="1"/>
            </wp:cNvGraphicFramePr>
            <a:graphic>
              <a:graphicData uri="http://schemas.openxmlformats.org/drawingml/2006/picture">
                <pic:pic>
                  <pic:nvPicPr>
                    <pic:cNvPr id="98" name="image45.png"/>
                    <pic:cNvPicPr/>
                  </pic:nvPicPr>
                  <pic:blipFill>
                    <a:blip r:embed="rId53" cstate="print"/>
                    <a:stretch>
                      <a:fillRect/>
                    </a:stretch>
                  </pic:blipFill>
                  <pic:spPr>
                    <a:xfrm>
                      <a:off x="0" y="0"/>
                      <a:ext cx="2959799" cy="875442"/>
                    </a:xfrm>
                    <a:prstGeom prst="rect">
                      <a:avLst/>
                    </a:prstGeom>
                  </pic:spPr>
                </pic:pic>
              </a:graphicData>
            </a:graphic>
          </wp:anchor>
        </w:drawing>
      </w:r>
    </w:p>
    <w:p>
      <w:pPr>
        <w:pStyle w:val="BodyText"/>
        <w:spacing w:before="11"/>
        <w:rPr>
          <w:b/>
          <w:sz w:val="13"/>
        </w:rPr>
      </w:pPr>
    </w:p>
    <w:p>
      <w:pPr>
        <w:pStyle w:val="BodyText"/>
        <w:spacing w:line="247" w:lineRule="auto" w:before="90"/>
        <w:ind w:left="278" w:right="108" w:firstLine="283"/>
        <w:jc w:val="both"/>
        <w:rPr>
          <w:sz w:val="16"/>
        </w:rPr>
      </w:pPr>
      <w:r>
        <w:rPr/>
        <w:t>Formatlaşdırma alətlər panelində yerləşən alətlərin vəzifəsi tərtib olunan sənədin elementləri üzərində müxtəlif formatlaşdırma əməliyatlarını ijra etməkdir. Bu alətlərin ən çox istifadə olunanları aşağıdakılardır</w:t>
      </w:r>
      <w:r>
        <w:rPr>
          <w:sz w:val="16"/>
        </w:rPr>
        <w:t>.</w:t>
      </w:r>
    </w:p>
    <w:p>
      <w:pPr>
        <w:pStyle w:val="BodyText"/>
        <w:spacing w:before="2"/>
        <w:rPr>
          <w:sz w:val="10"/>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1841"/>
        <w:gridCol w:w="2979"/>
      </w:tblGrid>
      <w:tr>
        <w:trPr>
          <w:trHeight w:val="288" w:hRule="exact"/>
        </w:trPr>
        <w:tc>
          <w:tcPr>
            <w:tcW w:w="1244" w:type="dxa"/>
          </w:tcPr>
          <w:p>
            <w:pPr>
              <w:pStyle w:val="TableParagraph"/>
              <w:spacing w:before="7"/>
              <w:ind w:left="0"/>
              <w:rPr>
                <w:sz w:val="3"/>
              </w:rPr>
            </w:pPr>
          </w:p>
          <w:p>
            <w:pPr>
              <w:pStyle w:val="TableParagraph"/>
              <w:spacing w:line="193" w:lineRule="exact" w:before="0"/>
              <w:ind w:left="102"/>
              <w:rPr>
                <w:sz w:val="19"/>
              </w:rPr>
            </w:pPr>
            <w:r>
              <w:rPr>
                <w:position w:val="-3"/>
                <w:sz w:val="19"/>
              </w:rPr>
              <w:drawing>
                <wp:inline distT="0" distB="0" distL="0" distR="0">
                  <wp:extent cx="654942" cy="122682"/>
                  <wp:effectExtent l="0" t="0" r="0" b="0"/>
                  <wp:docPr id="99" name="image46.png" descr=""/>
                  <wp:cNvGraphicFramePr>
                    <a:graphicFrameLocks noChangeAspect="1"/>
                  </wp:cNvGraphicFramePr>
                  <a:graphic>
                    <a:graphicData uri="http://schemas.openxmlformats.org/drawingml/2006/picture">
                      <pic:pic>
                        <pic:nvPicPr>
                          <pic:cNvPr id="100" name="image46.png"/>
                          <pic:cNvPicPr/>
                        </pic:nvPicPr>
                        <pic:blipFill>
                          <a:blip r:embed="rId54" cstate="print"/>
                          <a:stretch>
                            <a:fillRect/>
                          </a:stretch>
                        </pic:blipFill>
                        <pic:spPr>
                          <a:xfrm>
                            <a:off x="0" y="0"/>
                            <a:ext cx="654942" cy="122682"/>
                          </a:xfrm>
                          <a:prstGeom prst="rect">
                            <a:avLst/>
                          </a:prstGeom>
                        </pic:spPr>
                      </pic:pic>
                    </a:graphicData>
                  </a:graphic>
                </wp:inline>
              </w:drawing>
            </w:r>
            <w:r>
              <w:rPr>
                <w:position w:val="-3"/>
                <w:sz w:val="19"/>
              </w:rPr>
            </w:r>
          </w:p>
        </w:tc>
        <w:tc>
          <w:tcPr>
            <w:tcW w:w="1841" w:type="dxa"/>
          </w:tcPr>
          <w:p>
            <w:pPr>
              <w:pStyle w:val="TableParagraph"/>
              <w:spacing w:before="0"/>
              <w:rPr>
                <w:sz w:val="20"/>
              </w:rPr>
            </w:pPr>
            <w:r>
              <w:rPr>
                <w:sz w:val="20"/>
              </w:rPr>
              <w:t>Stilğ</w:t>
            </w:r>
          </w:p>
        </w:tc>
        <w:tc>
          <w:tcPr>
            <w:tcW w:w="2979" w:type="dxa"/>
          </w:tcPr>
          <w:p>
            <w:pPr>
              <w:pStyle w:val="TableParagraph"/>
              <w:rPr>
                <w:sz w:val="22"/>
              </w:rPr>
            </w:pPr>
            <w:r>
              <w:rPr>
                <w:sz w:val="22"/>
              </w:rPr>
              <w:t>Yazının verilmə üslubu</w:t>
            </w:r>
          </w:p>
        </w:tc>
      </w:tr>
      <w:tr>
        <w:trPr>
          <w:trHeight w:val="288" w:hRule="exact"/>
        </w:trPr>
        <w:tc>
          <w:tcPr>
            <w:tcW w:w="1244" w:type="dxa"/>
          </w:tcPr>
          <w:p>
            <w:pPr>
              <w:pStyle w:val="TableParagraph"/>
              <w:spacing w:line="214" w:lineRule="exact" w:before="0"/>
              <w:ind w:left="102"/>
              <w:rPr>
                <w:sz w:val="20"/>
              </w:rPr>
            </w:pPr>
            <w:r>
              <w:rPr>
                <w:position w:val="-3"/>
                <w:sz w:val="20"/>
              </w:rPr>
              <w:drawing>
                <wp:inline distT="0" distB="0" distL="0" distR="0">
                  <wp:extent cx="651483" cy="136016"/>
                  <wp:effectExtent l="0" t="0" r="0" b="0"/>
                  <wp:docPr id="101" name="image47.png" descr=""/>
                  <wp:cNvGraphicFramePr>
                    <a:graphicFrameLocks noChangeAspect="1"/>
                  </wp:cNvGraphicFramePr>
                  <a:graphic>
                    <a:graphicData uri="http://schemas.openxmlformats.org/drawingml/2006/picture">
                      <pic:pic>
                        <pic:nvPicPr>
                          <pic:cNvPr id="102" name="image47.png"/>
                          <pic:cNvPicPr/>
                        </pic:nvPicPr>
                        <pic:blipFill>
                          <a:blip r:embed="rId55" cstate="print"/>
                          <a:stretch>
                            <a:fillRect/>
                          </a:stretch>
                        </pic:blipFill>
                        <pic:spPr>
                          <a:xfrm>
                            <a:off x="0" y="0"/>
                            <a:ext cx="651483" cy="136016"/>
                          </a:xfrm>
                          <a:prstGeom prst="rect">
                            <a:avLst/>
                          </a:prstGeom>
                        </pic:spPr>
                      </pic:pic>
                    </a:graphicData>
                  </a:graphic>
                </wp:inline>
              </w:drawing>
            </w:r>
            <w:r>
              <w:rPr>
                <w:position w:val="-3"/>
                <w:sz w:val="20"/>
              </w:rPr>
            </w:r>
          </w:p>
        </w:tc>
        <w:tc>
          <w:tcPr>
            <w:tcW w:w="1841" w:type="dxa"/>
          </w:tcPr>
          <w:p>
            <w:pPr>
              <w:pStyle w:val="TableParagraph"/>
              <w:spacing w:before="0"/>
              <w:rPr>
                <w:sz w:val="20"/>
              </w:rPr>
            </w:pPr>
            <w:r>
              <w:rPr>
                <w:sz w:val="20"/>
              </w:rPr>
              <w:t>Şrift</w:t>
            </w:r>
          </w:p>
        </w:tc>
        <w:tc>
          <w:tcPr>
            <w:tcW w:w="2979" w:type="dxa"/>
          </w:tcPr>
          <w:p>
            <w:pPr>
              <w:pStyle w:val="TableParagraph"/>
              <w:rPr>
                <w:sz w:val="22"/>
              </w:rPr>
            </w:pPr>
            <w:r>
              <w:rPr>
                <w:sz w:val="22"/>
              </w:rPr>
              <w:t>Şrift</w:t>
            </w:r>
          </w:p>
        </w:tc>
      </w:tr>
      <w:tr>
        <w:trPr>
          <w:trHeight w:val="401" w:hRule="exact"/>
        </w:trPr>
        <w:tc>
          <w:tcPr>
            <w:tcW w:w="1244" w:type="dxa"/>
          </w:tcPr>
          <w:p>
            <w:pPr>
              <w:pStyle w:val="TableParagraph"/>
              <w:spacing w:before="0"/>
              <w:ind w:left="102"/>
              <w:rPr>
                <w:sz w:val="20"/>
              </w:rPr>
            </w:pPr>
            <w:r>
              <w:rPr>
                <w:sz w:val="20"/>
              </w:rPr>
              <w:drawing>
                <wp:inline distT="0" distB="0" distL="0" distR="0">
                  <wp:extent cx="427528" cy="247650"/>
                  <wp:effectExtent l="0" t="0" r="0" b="0"/>
                  <wp:docPr id="103" name="image48.png" descr=""/>
                  <wp:cNvGraphicFramePr>
                    <a:graphicFrameLocks noChangeAspect="1"/>
                  </wp:cNvGraphicFramePr>
                  <a:graphic>
                    <a:graphicData uri="http://schemas.openxmlformats.org/drawingml/2006/picture">
                      <pic:pic>
                        <pic:nvPicPr>
                          <pic:cNvPr id="104" name="image48.png"/>
                          <pic:cNvPicPr/>
                        </pic:nvPicPr>
                        <pic:blipFill>
                          <a:blip r:embed="rId56" cstate="print"/>
                          <a:stretch>
                            <a:fillRect/>
                          </a:stretch>
                        </pic:blipFill>
                        <pic:spPr>
                          <a:xfrm>
                            <a:off x="0" y="0"/>
                            <a:ext cx="427528" cy="247650"/>
                          </a:xfrm>
                          <a:prstGeom prst="rect">
                            <a:avLst/>
                          </a:prstGeom>
                        </pic:spPr>
                      </pic:pic>
                    </a:graphicData>
                  </a:graphic>
                </wp:inline>
              </w:drawing>
            </w:r>
            <w:r>
              <w:rPr>
                <w:sz w:val="20"/>
              </w:rPr>
            </w:r>
          </w:p>
        </w:tc>
        <w:tc>
          <w:tcPr>
            <w:tcW w:w="1841" w:type="dxa"/>
          </w:tcPr>
          <w:p>
            <w:pPr>
              <w:pStyle w:val="TableParagraph"/>
              <w:spacing w:before="0"/>
              <w:rPr>
                <w:sz w:val="20"/>
              </w:rPr>
            </w:pPr>
            <w:r>
              <w:rPr>
                <w:sz w:val="20"/>
              </w:rPr>
              <w:t>Razmer</w:t>
            </w:r>
          </w:p>
        </w:tc>
        <w:tc>
          <w:tcPr>
            <w:tcW w:w="2979" w:type="dxa"/>
          </w:tcPr>
          <w:p>
            <w:pPr>
              <w:pStyle w:val="TableParagraph"/>
              <w:rPr>
                <w:sz w:val="22"/>
              </w:rPr>
            </w:pPr>
            <w:r>
              <w:rPr>
                <w:sz w:val="22"/>
              </w:rPr>
              <w:t>Şriftin ölüçsü</w:t>
            </w:r>
          </w:p>
        </w:tc>
      </w:tr>
      <w:tr>
        <w:trPr>
          <w:trHeight w:val="384" w:hRule="exact"/>
        </w:trPr>
        <w:tc>
          <w:tcPr>
            <w:tcW w:w="1244" w:type="dxa"/>
          </w:tcPr>
          <w:p>
            <w:pPr>
              <w:pStyle w:val="TableParagraph"/>
              <w:spacing w:before="0"/>
              <w:ind w:left="102"/>
              <w:rPr>
                <w:sz w:val="20"/>
              </w:rPr>
            </w:pPr>
            <w:r>
              <w:rPr>
                <w:sz w:val="20"/>
              </w:rPr>
              <w:drawing>
                <wp:inline distT="0" distB="0" distL="0" distR="0">
                  <wp:extent cx="343816" cy="238125"/>
                  <wp:effectExtent l="0" t="0" r="0" b="0"/>
                  <wp:docPr id="105" name="image49.png" descr=""/>
                  <wp:cNvGraphicFramePr>
                    <a:graphicFrameLocks noChangeAspect="1"/>
                  </wp:cNvGraphicFramePr>
                  <a:graphic>
                    <a:graphicData uri="http://schemas.openxmlformats.org/drawingml/2006/picture">
                      <pic:pic>
                        <pic:nvPicPr>
                          <pic:cNvPr id="106" name="image49.png"/>
                          <pic:cNvPicPr/>
                        </pic:nvPicPr>
                        <pic:blipFill>
                          <a:blip r:embed="rId57" cstate="print"/>
                          <a:stretch>
                            <a:fillRect/>
                          </a:stretch>
                        </pic:blipFill>
                        <pic:spPr>
                          <a:xfrm>
                            <a:off x="0" y="0"/>
                            <a:ext cx="343816" cy="238125"/>
                          </a:xfrm>
                          <a:prstGeom prst="rect">
                            <a:avLst/>
                          </a:prstGeom>
                        </pic:spPr>
                      </pic:pic>
                    </a:graphicData>
                  </a:graphic>
                </wp:inline>
              </w:drawing>
            </w:r>
            <w:r>
              <w:rPr>
                <w:sz w:val="20"/>
              </w:rPr>
            </w:r>
          </w:p>
        </w:tc>
        <w:tc>
          <w:tcPr>
            <w:tcW w:w="1841" w:type="dxa"/>
          </w:tcPr>
          <w:p>
            <w:pPr>
              <w:pStyle w:val="TableParagraph"/>
              <w:spacing w:before="0"/>
              <w:rPr>
                <w:sz w:val="20"/>
              </w:rPr>
            </w:pPr>
            <w:r>
              <w:rPr>
                <w:sz w:val="20"/>
              </w:rPr>
              <w:t>Polujirnıy</w:t>
            </w:r>
          </w:p>
        </w:tc>
        <w:tc>
          <w:tcPr>
            <w:tcW w:w="2979" w:type="dxa"/>
          </w:tcPr>
          <w:p>
            <w:pPr>
              <w:pStyle w:val="TableParagraph"/>
              <w:rPr>
                <w:sz w:val="22"/>
              </w:rPr>
            </w:pPr>
            <w:r>
              <w:rPr>
                <w:sz w:val="22"/>
              </w:rPr>
              <w:t>Yarımqalın</w:t>
            </w:r>
          </w:p>
        </w:tc>
      </w:tr>
      <w:tr>
        <w:trPr>
          <w:trHeight w:val="521" w:hRule="exact"/>
        </w:trPr>
        <w:tc>
          <w:tcPr>
            <w:tcW w:w="1244" w:type="dxa"/>
          </w:tcPr>
          <w:p>
            <w:pPr>
              <w:pStyle w:val="TableParagraph"/>
              <w:spacing w:before="0"/>
              <w:ind w:left="102"/>
              <w:rPr>
                <w:sz w:val="20"/>
              </w:rPr>
            </w:pPr>
            <w:r>
              <w:rPr>
                <w:sz w:val="20"/>
              </w:rPr>
              <w:drawing>
                <wp:inline distT="0" distB="0" distL="0" distR="0">
                  <wp:extent cx="362509" cy="323850"/>
                  <wp:effectExtent l="0" t="0" r="0" b="0"/>
                  <wp:docPr id="107" name="image50.png" descr=""/>
                  <wp:cNvGraphicFramePr>
                    <a:graphicFrameLocks noChangeAspect="1"/>
                  </wp:cNvGraphicFramePr>
                  <a:graphic>
                    <a:graphicData uri="http://schemas.openxmlformats.org/drawingml/2006/picture">
                      <pic:pic>
                        <pic:nvPicPr>
                          <pic:cNvPr id="108" name="image50.png"/>
                          <pic:cNvPicPr/>
                        </pic:nvPicPr>
                        <pic:blipFill>
                          <a:blip r:embed="rId58" cstate="print"/>
                          <a:stretch>
                            <a:fillRect/>
                          </a:stretch>
                        </pic:blipFill>
                        <pic:spPr>
                          <a:xfrm>
                            <a:off x="0" y="0"/>
                            <a:ext cx="362509" cy="323850"/>
                          </a:xfrm>
                          <a:prstGeom prst="rect">
                            <a:avLst/>
                          </a:prstGeom>
                        </pic:spPr>
                      </pic:pic>
                    </a:graphicData>
                  </a:graphic>
                </wp:inline>
              </w:drawing>
            </w:r>
            <w:r>
              <w:rPr>
                <w:sz w:val="20"/>
              </w:rPr>
            </w:r>
          </w:p>
        </w:tc>
        <w:tc>
          <w:tcPr>
            <w:tcW w:w="1841" w:type="dxa"/>
          </w:tcPr>
          <w:p>
            <w:pPr>
              <w:pStyle w:val="TableParagraph"/>
              <w:spacing w:before="0"/>
              <w:rPr>
                <w:sz w:val="20"/>
              </w:rPr>
            </w:pPr>
            <w:r>
              <w:rPr>
                <w:sz w:val="20"/>
              </w:rPr>
              <w:t>Kursiv</w:t>
            </w:r>
          </w:p>
        </w:tc>
        <w:tc>
          <w:tcPr>
            <w:tcW w:w="2979" w:type="dxa"/>
          </w:tcPr>
          <w:p>
            <w:pPr>
              <w:pStyle w:val="TableParagraph"/>
              <w:rPr>
                <w:sz w:val="22"/>
              </w:rPr>
            </w:pPr>
            <w:r>
              <w:rPr>
                <w:sz w:val="22"/>
              </w:rPr>
              <w:t>Kursiv</w:t>
            </w:r>
          </w:p>
        </w:tc>
      </w:tr>
      <w:tr>
        <w:trPr>
          <w:trHeight w:val="490" w:hRule="exact"/>
        </w:trPr>
        <w:tc>
          <w:tcPr>
            <w:tcW w:w="1244" w:type="dxa"/>
          </w:tcPr>
          <w:p>
            <w:pPr>
              <w:pStyle w:val="TableParagraph"/>
              <w:spacing w:before="0"/>
              <w:ind w:left="102"/>
              <w:rPr>
                <w:sz w:val="20"/>
              </w:rPr>
            </w:pPr>
            <w:r>
              <w:rPr>
                <w:sz w:val="20"/>
              </w:rPr>
              <w:drawing>
                <wp:inline distT="0" distB="0" distL="0" distR="0">
                  <wp:extent cx="266700" cy="304800"/>
                  <wp:effectExtent l="0" t="0" r="0" b="0"/>
                  <wp:docPr id="109" name="image51.png" descr=""/>
                  <wp:cNvGraphicFramePr>
                    <a:graphicFrameLocks noChangeAspect="1"/>
                  </wp:cNvGraphicFramePr>
                  <a:graphic>
                    <a:graphicData uri="http://schemas.openxmlformats.org/drawingml/2006/picture">
                      <pic:pic>
                        <pic:nvPicPr>
                          <pic:cNvPr id="110" name="image51.png"/>
                          <pic:cNvPicPr/>
                        </pic:nvPicPr>
                        <pic:blipFill>
                          <a:blip r:embed="rId59" cstate="print"/>
                          <a:stretch>
                            <a:fillRect/>
                          </a:stretch>
                        </pic:blipFill>
                        <pic:spPr>
                          <a:xfrm>
                            <a:off x="0" y="0"/>
                            <a:ext cx="266700" cy="304800"/>
                          </a:xfrm>
                          <a:prstGeom prst="rect">
                            <a:avLst/>
                          </a:prstGeom>
                        </pic:spPr>
                      </pic:pic>
                    </a:graphicData>
                  </a:graphic>
                </wp:inline>
              </w:drawing>
            </w:r>
            <w:r>
              <w:rPr>
                <w:sz w:val="20"/>
              </w:rPr>
            </w:r>
          </w:p>
        </w:tc>
        <w:tc>
          <w:tcPr>
            <w:tcW w:w="1841" w:type="dxa"/>
          </w:tcPr>
          <w:p>
            <w:pPr>
              <w:pStyle w:val="TableParagraph"/>
              <w:spacing w:before="0"/>
              <w:rPr>
                <w:sz w:val="20"/>
              </w:rPr>
            </w:pPr>
            <w:r>
              <w:rPr>
                <w:sz w:val="20"/>
              </w:rPr>
              <w:t>Potçerknutıy</w:t>
            </w:r>
          </w:p>
        </w:tc>
        <w:tc>
          <w:tcPr>
            <w:tcW w:w="2979" w:type="dxa"/>
          </w:tcPr>
          <w:p>
            <w:pPr>
              <w:pStyle w:val="TableParagraph"/>
              <w:rPr>
                <w:sz w:val="22"/>
              </w:rPr>
            </w:pPr>
            <w:r>
              <w:rPr>
                <w:sz w:val="22"/>
              </w:rPr>
              <w:t>Simvolun altından xətt çəkmək</w:t>
            </w:r>
          </w:p>
        </w:tc>
      </w:tr>
      <w:tr>
        <w:trPr>
          <w:trHeight w:val="581" w:hRule="exact"/>
        </w:trPr>
        <w:tc>
          <w:tcPr>
            <w:tcW w:w="1244" w:type="dxa"/>
          </w:tcPr>
          <w:p>
            <w:pPr>
              <w:pStyle w:val="TableParagraph"/>
              <w:spacing w:before="0"/>
              <w:ind w:left="102"/>
              <w:rPr>
                <w:sz w:val="20"/>
              </w:rPr>
            </w:pPr>
            <w:r>
              <w:rPr>
                <w:sz w:val="20"/>
              </w:rPr>
              <w:drawing>
                <wp:inline distT="0" distB="0" distL="0" distR="0">
                  <wp:extent cx="362583" cy="361950"/>
                  <wp:effectExtent l="0" t="0" r="0" b="0"/>
                  <wp:docPr id="111" name="image52.png" descr=""/>
                  <wp:cNvGraphicFramePr>
                    <a:graphicFrameLocks noChangeAspect="1"/>
                  </wp:cNvGraphicFramePr>
                  <a:graphic>
                    <a:graphicData uri="http://schemas.openxmlformats.org/drawingml/2006/picture">
                      <pic:pic>
                        <pic:nvPicPr>
                          <pic:cNvPr id="112" name="image52.png"/>
                          <pic:cNvPicPr/>
                        </pic:nvPicPr>
                        <pic:blipFill>
                          <a:blip r:embed="rId60" cstate="print"/>
                          <a:stretch>
                            <a:fillRect/>
                          </a:stretch>
                        </pic:blipFill>
                        <pic:spPr>
                          <a:xfrm>
                            <a:off x="0" y="0"/>
                            <a:ext cx="362583" cy="361950"/>
                          </a:xfrm>
                          <a:prstGeom prst="rect">
                            <a:avLst/>
                          </a:prstGeom>
                        </pic:spPr>
                      </pic:pic>
                    </a:graphicData>
                  </a:graphic>
                </wp:inline>
              </w:drawing>
            </w:r>
            <w:r>
              <w:rPr>
                <w:sz w:val="20"/>
              </w:rPr>
            </w:r>
          </w:p>
        </w:tc>
        <w:tc>
          <w:tcPr>
            <w:tcW w:w="1841" w:type="dxa"/>
          </w:tcPr>
          <w:p>
            <w:pPr>
              <w:pStyle w:val="TableParagraph"/>
              <w:spacing w:before="0"/>
              <w:rPr>
                <w:sz w:val="20"/>
              </w:rPr>
            </w:pPr>
            <w:r>
              <w:rPr>
                <w:sz w:val="20"/>
              </w:rPr>
              <w:t>Po nevumu kraö</w:t>
            </w:r>
          </w:p>
        </w:tc>
        <w:tc>
          <w:tcPr>
            <w:tcW w:w="2979" w:type="dxa"/>
          </w:tcPr>
          <w:p>
            <w:pPr>
              <w:pStyle w:val="TableParagraph"/>
              <w:spacing w:line="244" w:lineRule="auto"/>
              <w:ind w:right="922"/>
              <w:rPr>
                <w:sz w:val="22"/>
              </w:rPr>
            </w:pPr>
            <w:r>
              <w:rPr>
                <w:sz w:val="22"/>
              </w:rPr>
              <w:t>Mətni sol kənara görə düzləndirmək</w:t>
            </w:r>
          </w:p>
        </w:tc>
      </w:tr>
      <w:tr>
        <w:trPr>
          <w:trHeight w:val="528" w:hRule="exact"/>
        </w:trPr>
        <w:tc>
          <w:tcPr>
            <w:tcW w:w="1244" w:type="dxa"/>
          </w:tcPr>
          <w:p>
            <w:pPr>
              <w:pStyle w:val="TableParagraph"/>
              <w:spacing w:before="0"/>
              <w:ind w:left="102"/>
              <w:rPr>
                <w:sz w:val="20"/>
              </w:rPr>
            </w:pPr>
            <w:r>
              <w:rPr>
                <w:sz w:val="20"/>
              </w:rPr>
              <w:drawing>
                <wp:inline distT="0" distB="0" distL="0" distR="0">
                  <wp:extent cx="351735" cy="323850"/>
                  <wp:effectExtent l="0" t="0" r="0" b="0"/>
                  <wp:docPr id="113" name="image53.png" descr=""/>
                  <wp:cNvGraphicFramePr>
                    <a:graphicFrameLocks noChangeAspect="1"/>
                  </wp:cNvGraphicFramePr>
                  <a:graphic>
                    <a:graphicData uri="http://schemas.openxmlformats.org/drawingml/2006/picture">
                      <pic:pic>
                        <pic:nvPicPr>
                          <pic:cNvPr id="114" name="image53.png"/>
                          <pic:cNvPicPr/>
                        </pic:nvPicPr>
                        <pic:blipFill>
                          <a:blip r:embed="rId61" cstate="print"/>
                          <a:stretch>
                            <a:fillRect/>
                          </a:stretch>
                        </pic:blipFill>
                        <pic:spPr>
                          <a:xfrm>
                            <a:off x="0" y="0"/>
                            <a:ext cx="351735" cy="323850"/>
                          </a:xfrm>
                          <a:prstGeom prst="rect">
                            <a:avLst/>
                          </a:prstGeom>
                        </pic:spPr>
                      </pic:pic>
                    </a:graphicData>
                  </a:graphic>
                </wp:inline>
              </w:drawing>
            </w:r>
            <w:r>
              <w:rPr>
                <w:sz w:val="20"/>
              </w:rPr>
            </w:r>
          </w:p>
        </w:tc>
        <w:tc>
          <w:tcPr>
            <w:tcW w:w="1841" w:type="dxa"/>
          </w:tcPr>
          <w:p>
            <w:pPr>
              <w:pStyle w:val="TableParagraph"/>
              <w:spacing w:before="0"/>
              <w:rPr>
                <w:sz w:val="20"/>
              </w:rPr>
            </w:pPr>
            <w:r>
              <w:rPr>
                <w:sz w:val="20"/>
              </w:rPr>
              <w:t>Po üentru</w:t>
            </w:r>
          </w:p>
        </w:tc>
        <w:tc>
          <w:tcPr>
            <w:tcW w:w="2979" w:type="dxa"/>
          </w:tcPr>
          <w:p>
            <w:pPr>
              <w:pStyle w:val="TableParagraph"/>
              <w:spacing w:line="244" w:lineRule="auto"/>
              <w:ind w:right="1075"/>
              <w:rPr>
                <w:sz w:val="22"/>
              </w:rPr>
            </w:pPr>
            <w:r>
              <w:rPr>
                <w:sz w:val="22"/>
              </w:rPr>
              <w:t>Mətni mərkəzə görə düzləndirmək</w:t>
            </w:r>
          </w:p>
        </w:tc>
      </w:tr>
      <w:tr>
        <w:trPr>
          <w:trHeight w:val="550" w:hRule="exact"/>
        </w:trPr>
        <w:tc>
          <w:tcPr>
            <w:tcW w:w="1244" w:type="dxa"/>
          </w:tcPr>
          <w:p>
            <w:pPr>
              <w:pStyle w:val="TableParagraph"/>
              <w:spacing w:before="0"/>
              <w:ind w:left="102"/>
              <w:rPr>
                <w:sz w:val="20"/>
              </w:rPr>
            </w:pPr>
            <w:r>
              <w:rPr>
                <w:sz w:val="20"/>
              </w:rPr>
              <w:drawing>
                <wp:inline distT="0" distB="0" distL="0" distR="0">
                  <wp:extent cx="372109" cy="342900"/>
                  <wp:effectExtent l="0" t="0" r="0" b="0"/>
                  <wp:docPr id="115" name="image54.png" descr=""/>
                  <wp:cNvGraphicFramePr>
                    <a:graphicFrameLocks noChangeAspect="1"/>
                  </wp:cNvGraphicFramePr>
                  <a:graphic>
                    <a:graphicData uri="http://schemas.openxmlformats.org/drawingml/2006/picture">
                      <pic:pic>
                        <pic:nvPicPr>
                          <pic:cNvPr id="116" name="image54.png"/>
                          <pic:cNvPicPr/>
                        </pic:nvPicPr>
                        <pic:blipFill>
                          <a:blip r:embed="rId62" cstate="print"/>
                          <a:stretch>
                            <a:fillRect/>
                          </a:stretch>
                        </pic:blipFill>
                        <pic:spPr>
                          <a:xfrm>
                            <a:off x="0" y="0"/>
                            <a:ext cx="372109" cy="342900"/>
                          </a:xfrm>
                          <a:prstGeom prst="rect">
                            <a:avLst/>
                          </a:prstGeom>
                        </pic:spPr>
                      </pic:pic>
                    </a:graphicData>
                  </a:graphic>
                </wp:inline>
              </w:drawing>
            </w:r>
            <w:r>
              <w:rPr>
                <w:sz w:val="20"/>
              </w:rPr>
            </w:r>
          </w:p>
        </w:tc>
        <w:tc>
          <w:tcPr>
            <w:tcW w:w="1841" w:type="dxa"/>
          </w:tcPr>
          <w:p>
            <w:pPr>
              <w:pStyle w:val="TableParagraph"/>
              <w:spacing w:before="0"/>
              <w:rPr>
                <w:sz w:val="20"/>
              </w:rPr>
            </w:pPr>
            <w:r>
              <w:rPr>
                <w:sz w:val="20"/>
              </w:rPr>
              <w:t>Po pravumu kraö</w:t>
            </w:r>
          </w:p>
        </w:tc>
        <w:tc>
          <w:tcPr>
            <w:tcW w:w="2979" w:type="dxa"/>
          </w:tcPr>
          <w:p>
            <w:pPr>
              <w:pStyle w:val="TableParagraph"/>
              <w:spacing w:line="244" w:lineRule="auto"/>
              <w:ind w:right="885"/>
              <w:rPr>
                <w:sz w:val="22"/>
              </w:rPr>
            </w:pPr>
            <w:r>
              <w:rPr>
                <w:sz w:val="22"/>
              </w:rPr>
              <w:t>Mətni sağ kənara görə düzləndirmək</w:t>
            </w:r>
          </w:p>
        </w:tc>
      </w:tr>
      <w:tr>
        <w:trPr>
          <w:trHeight w:val="682" w:hRule="exact"/>
        </w:trPr>
        <w:tc>
          <w:tcPr>
            <w:tcW w:w="1244" w:type="dxa"/>
          </w:tcPr>
          <w:p>
            <w:pPr>
              <w:pStyle w:val="TableParagraph"/>
              <w:spacing w:before="0"/>
              <w:ind w:left="102"/>
              <w:rPr>
                <w:sz w:val="20"/>
              </w:rPr>
            </w:pPr>
            <w:r>
              <w:rPr>
                <w:sz w:val="20"/>
              </w:rPr>
              <w:drawing>
                <wp:inline distT="0" distB="0" distL="0" distR="0">
                  <wp:extent cx="537638" cy="426053"/>
                  <wp:effectExtent l="0" t="0" r="0" b="0"/>
                  <wp:docPr id="117" name="image55.png" descr=""/>
                  <wp:cNvGraphicFramePr>
                    <a:graphicFrameLocks noChangeAspect="1"/>
                  </wp:cNvGraphicFramePr>
                  <a:graphic>
                    <a:graphicData uri="http://schemas.openxmlformats.org/drawingml/2006/picture">
                      <pic:pic>
                        <pic:nvPicPr>
                          <pic:cNvPr id="118" name="image55.png"/>
                          <pic:cNvPicPr/>
                        </pic:nvPicPr>
                        <pic:blipFill>
                          <a:blip r:embed="rId63" cstate="print"/>
                          <a:stretch>
                            <a:fillRect/>
                          </a:stretch>
                        </pic:blipFill>
                        <pic:spPr>
                          <a:xfrm>
                            <a:off x="0" y="0"/>
                            <a:ext cx="537638" cy="426053"/>
                          </a:xfrm>
                          <a:prstGeom prst="rect">
                            <a:avLst/>
                          </a:prstGeom>
                        </pic:spPr>
                      </pic:pic>
                    </a:graphicData>
                  </a:graphic>
                </wp:inline>
              </w:drawing>
            </w:r>
            <w:r>
              <w:rPr>
                <w:sz w:val="20"/>
              </w:rPr>
            </w:r>
          </w:p>
        </w:tc>
        <w:tc>
          <w:tcPr>
            <w:tcW w:w="1841" w:type="dxa"/>
          </w:tcPr>
          <w:p>
            <w:pPr>
              <w:pStyle w:val="TableParagraph"/>
              <w:spacing w:line="244" w:lineRule="auto" w:before="0"/>
              <w:ind w:right="99"/>
              <w:rPr>
                <w:sz w:val="20"/>
              </w:rPr>
            </w:pPr>
            <w:r>
              <w:rPr>
                <w:sz w:val="20"/>
              </w:rPr>
              <w:t>Vıravnivatğ po şirine</w:t>
            </w:r>
          </w:p>
        </w:tc>
        <w:tc>
          <w:tcPr>
            <w:tcW w:w="2979" w:type="dxa"/>
          </w:tcPr>
          <w:p>
            <w:pPr>
              <w:pStyle w:val="TableParagraph"/>
              <w:spacing w:line="247" w:lineRule="auto"/>
              <w:ind w:right="1002"/>
              <w:rPr>
                <w:sz w:val="22"/>
              </w:rPr>
            </w:pPr>
            <w:r>
              <w:rPr>
                <w:sz w:val="22"/>
              </w:rPr>
              <w:t>Mətni kənarlara görə düzləndirmək</w:t>
            </w:r>
          </w:p>
        </w:tc>
      </w:tr>
      <w:tr>
        <w:trPr>
          <w:trHeight w:val="655" w:hRule="exact"/>
        </w:trPr>
        <w:tc>
          <w:tcPr>
            <w:tcW w:w="1244" w:type="dxa"/>
          </w:tcPr>
          <w:p>
            <w:pPr>
              <w:pStyle w:val="TableParagraph"/>
              <w:spacing w:before="0"/>
              <w:ind w:left="102"/>
              <w:rPr>
                <w:sz w:val="20"/>
              </w:rPr>
            </w:pPr>
            <w:r>
              <w:rPr>
                <w:sz w:val="20"/>
              </w:rPr>
              <w:drawing>
                <wp:inline distT="0" distB="0" distL="0" distR="0">
                  <wp:extent cx="651163" cy="409194"/>
                  <wp:effectExtent l="0" t="0" r="0" b="0"/>
                  <wp:docPr id="119" name="image56.png" descr=""/>
                  <wp:cNvGraphicFramePr>
                    <a:graphicFrameLocks noChangeAspect="1"/>
                  </wp:cNvGraphicFramePr>
                  <a:graphic>
                    <a:graphicData uri="http://schemas.openxmlformats.org/drawingml/2006/picture">
                      <pic:pic>
                        <pic:nvPicPr>
                          <pic:cNvPr id="120" name="image56.png"/>
                          <pic:cNvPicPr/>
                        </pic:nvPicPr>
                        <pic:blipFill>
                          <a:blip r:embed="rId64" cstate="print"/>
                          <a:stretch>
                            <a:fillRect/>
                          </a:stretch>
                        </pic:blipFill>
                        <pic:spPr>
                          <a:xfrm>
                            <a:off x="0" y="0"/>
                            <a:ext cx="651163" cy="409194"/>
                          </a:xfrm>
                          <a:prstGeom prst="rect">
                            <a:avLst/>
                          </a:prstGeom>
                        </pic:spPr>
                      </pic:pic>
                    </a:graphicData>
                  </a:graphic>
                </wp:inline>
              </w:drawing>
            </w:r>
            <w:r>
              <w:rPr>
                <w:sz w:val="20"/>
              </w:rPr>
            </w:r>
          </w:p>
        </w:tc>
        <w:tc>
          <w:tcPr>
            <w:tcW w:w="1841" w:type="dxa"/>
          </w:tcPr>
          <w:p>
            <w:pPr>
              <w:pStyle w:val="TableParagraph"/>
              <w:spacing w:line="244" w:lineRule="auto" w:before="0"/>
              <w:ind w:right="99"/>
              <w:rPr>
                <w:sz w:val="20"/>
              </w:rPr>
            </w:pPr>
            <w:r>
              <w:rPr>
                <w:w w:val="95"/>
                <w:sz w:val="20"/>
              </w:rPr>
              <w:t>Mejdustroçnıy </w:t>
            </w:r>
            <w:r>
              <w:rPr>
                <w:sz w:val="20"/>
              </w:rPr>
              <w:t>interval</w:t>
            </w:r>
          </w:p>
        </w:tc>
        <w:tc>
          <w:tcPr>
            <w:tcW w:w="2979" w:type="dxa"/>
          </w:tcPr>
          <w:p>
            <w:pPr>
              <w:pStyle w:val="TableParagraph"/>
              <w:rPr>
                <w:sz w:val="22"/>
              </w:rPr>
            </w:pPr>
            <w:r>
              <w:rPr>
                <w:sz w:val="22"/>
              </w:rPr>
              <w:t>Sətirlərarası  məsafə</w:t>
            </w:r>
          </w:p>
        </w:tc>
      </w:tr>
    </w:tbl>
    <w:p>
      <w:pPr>
        <w:spacing w:after="0"/>
        <w:rPr>
          <w:sz w:val="22"/>
        </w:rPr>
        <w:sectPr>
          <w:pgSz w:w="8400" w:h="11910"/>
          <w:pgMar w:header="576" w:footer="967" w:top="780" w:bottom="1160" w:left="1140" w:right="740"/>
        </w:sectPr>
      </w:pPr>
    </w:p>
    <w:p>
      <w:pPr>
        <w:pStyle w:val="BodyText"/>
        <w:spacing w:before="9"/>
        <w:rPr>
          <w:sz w:val="4"/>
        </w:rPr>
      </w:pPr>
      <w:r>
        <w:rPr/>
        <w:drawing>
          <wp:anchor distT="0" distB="0" distL="0" distR="0" allowOverlap="1" layoutInCell="1" locked="0" behindDoc="1" simplePos="0" relativeHeight="268280855">
            <wp:simplePos x="0" y="0"/>
            <wp:positionH relativeFrom="page">
              <wp:posOffset>541019</wp:posOffset>
            </wp:positionH>
            <wp:positionV relativeFrom="page">
              <wp:posOffset>547370</wp:posOffset>
            </wp:positionV>
            <wp:extent cx="540554" cy="981265"/>
            <wp:effectExtent l="0" t="0" r="0" b="0"/>
            <wp:wrapNone/>
            <wp:docPr id="121" name="image57.png" descr=""/>
            <wp:cNvGraphicFramePr>
              <a:graphicFrameLocks noChangeAspect="1"/>
            </wp:cNvGraphicFramePr>
            <a:graphic>
              <a:graphicData uri="http://schemas.openxmlformats.org/drawingml/2006/picture">
                <pic:pic>
                  <pic:nvPicPr>
                    <pic:cNvPr id="122" name="image57.png"/>
                    <pic:cNvPicPr/>
                  </pic:nvPicPr>
                  <pic:blipFill>
                    <a:blip r:embed="rId65" cstate="print"/>
                    <a:stretch>
                      <a:fillRect/>
                    </a:stretch>
                  </pic:blipFill>
                  <pic:spPr>
                    <a:xfrm>
                      <a:off x="0" y="0"/>
                      <a:ext cx="540554" cy="981265"/>
                    </a:xfrm>
                    <a:prstGeom prst="rect">
                      <a:avLst/>
                    </a:prstGeom>
                  </pic:spPr>
                </pic:pic>
              </a:graphicData>
            </a:graphic>
          </wp:anchor>
        </w:drawing>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1841"/>
        <w:gridCol w:w="2979"/>
      </w:tblGrid>
      <w:tr>
        <w:trPr>
          <w:trHeight w:val="790" w:hRule="exact"/>
        </w:trPr>
        <w:tc>
          <w:tcPr>
            <w:tcW w:w="1244" w:type="dxa"/>
          </w:tcPr>
          <w:p>
            <w:pPr/>
          </w:p>
        </w:tc>
        <w:tc>
          <w:tcPr>
            <w:tcW w:w="1841" w:type="dxa"/>
          </w:tcPr>
          <w:p>
            <w:pPr>
              <w:pStyle w:val="TableParagraph"/>
              <w:spacing w:before="0"/>
              <w:rPr>
                <w:sz w:val="20"/>
              </w:rPr>
            </w:pPr>
            <w:r>
              <w:rPr>
                <w:sz w:val="20"/>
              </w:rPr>
              <w:t>Numeraüiə</w:t>
            </w:r>
          </w:p>
        </w:tc>
        <w:tc>
          <w:tcPr>
            <w:tcW w:w="2979" w:type="dxa"/>
          </w:tcPr>
          <w:p>
            <w:pPr>
              <w:pStyle w:val="TableParagraph"/>
              <w:rPr>
                <w:sz w:val="22"/>
              </w:rPr>
            </w:pPr>
            <w:r>
              <w:rPr>
                <w:sz w:val="22"/>
              </w:rPr>
              <w:t>Nömrələmə</w:t>
            </w:r>
          </w:p>
        </w:tc>
      </w:tr>
      <w:tr>
        <w:trPr>
          <w:trHeight w:val="763" w:hRule="exact"/>
        </w:trPr>
        <w:tc>
          <w:tcPr>
            <w:tcW w:w="1244" w:type="dxa"/>
          </w:tcPr>
          <w:p>
            <w:pPr/>
          </w:p>
        </w:tc>
        <w:tc>
          <w:tcPr>
            <w:tcW w:w="1841" w:type="dxa"/>
          </w:tcPr>
          <w:p>
            <w:pPr>
              <w:pStyle w:val="TableParagraph"/>
              <w:spacing w:before="0"/>
              <w:rPr>
                <w:sz w:val="20"/>
              </w:rPr>
            </w:pPr>
            <w:r>
              <w:rPr>
                <w:sz w:val="20"/>
              </w:rPr>
              <w:t>Markerı</w:t>
            </w:r>
          </w:p>
        </w:tc>
        <w:tc>
          <w:tcPr>
            <w:tcW w:w="2979" w:type="dxa"/>
          </w:tcPr>
          <w:p>
            <w:pPr>
              <w:pStyle w:val="TableParagraph"/>
              <w:rPr>
                <w:sz w:val="22"/>
              </w:rPr>
            </w:pPr>
            <w:r>
              <w:rPr>
                <w:sz w:val="22"/>
              </w:rPr>
              <w:t>Markerləmə</w:t>
            </w:r>
          </w:p>
        </w:tc>
      </w:tr>
      <w:tr>
        <w:trPr>
          <w:trHeight w:val="787" w:hRule="exact"/>
        </w:trPr>
        <w:tc>
          <w:tcPr>
            <w:tcW w:w="1244" w:type="dxa"/>
          </w:tcPr>
          <w:p>
            <w:pPr>
              <w:pStyle w:val="TableParagraph"/>
              <w:spacing w:before="0"/>
              <w:rPr>
                <w:sz w:val="20"/>
              </w:rPr>
            </w:pPr>
            <w:r>
              <w:rPr>
                <w:sz w:val="20"/>
              </w:rPr>
              <w:drawing>
                <wp:inline distT="0" distB="0" distL="0" distR="0">
                  <wp:extent cx="540976" cy="434054"/>
                  <wp:effectExtent l="0" t="0" r="0" b="0"/>
                  <wp:docPr id="123" name="image58.png" descr=""/>
                  <wp:cNvGraphicFramePr>
                    <a:graphicFrameLocks noChangeAspect="1"/>
                  </wp:cNvGraphicFramePr>
                  <a:graphic>
                    <a:graphicData uri="http://schemas.openxmlformats.org/drawingml/2006/picture">
                      <pic:pic>
                        <pic:nvPicPr>
                          <pic:cNvPr id="124" name="image58.png"/>
                          <pic:cNvPicPr/>
                        </pic:nvPicPr>
                        <pic:blipFill>
                          <a:blip r:embed="rId66" cstate="print"/>
                          <a:stretch>
                            <a:fillRect/>
                          </a:stretch>
                        </pic:blipFill>
                        <pic:spPr>
                          <a:xfrm>
                            <a:off x="0" y="0"/>
                            <a:ext cx="540976" cy="434054"/>
                          </a:xfrm>
                          <a:prstGeom prst="rect">
                            <a:avLst/>
                          </a:prstGeom>
                        </pic:spPr>
                      </pic:pic>
                    </a:graphicData>
                  </a:graphic>
                </wp:inline>
              </w:drawing>
            </w:r>
            <w:r>
              <w:rPr>
                <w:sz w:val="20"/>
              </w:rPr>
            </w:r>
          </w:p>
        </w:tc>
        <w:tc>
          <w:tcPr>
            <w:tcW w:w="1841" w:type="dxa"/>
          </w:tcPr>
          <w:p>
            <w:pPr>
              <w:pStyle w:val="TableParagraph"/>
              <w:spacing w:before="0"/>
              <w:rPr>
                <w:sz w:val="20"/>
              </w:rPr>
            </w:pPr>
            <w:r>
              <w:rPr>
                <w:sz w:val="20"/>
              </w:rPr>
              <w:t>Umenşitğ otstup</w:t>
            </w:r>
          </w:p>
        </w:tc>
        <w:tc>
          <w:tcPr>
            <w:tcW w:w="2979" w:type="dxa"/>
          </w:tcPr>
          <w:p>
            <w:pPr>
              <w:pStyle w:val="TableParagraph"/>
              <w:spacing w:line="244" w:lineRule="auto"/>
              <w:ind w:right="818"/>
              <w:rPr>
                <w:sz w:val="22"/>
              </w:rPr>
            </w:pPr>
            <w:r>
              <w:rPr>
                <w:sz w:val="22"/>
              </w:rPr>
              <w:t>Sətrin başlanğıjında buraxılmış boş sahənin azaldılması</w:t>
            </w:r>
          </w:p>
        </w:tc>
      </w:tr>
      <w:tr>
        <w:trPr>
          <w:trHeight w:val="788" w:hRule="exact"/>
        </w:trPr>
        <w:tc>
          <w:tcPr>
            <w:tcW w:w="1244" w:type="dxa"/>
          </w:tcPr>
          <w:p>
            <w:pPr>
              <w:pStyle w:val="TableParagraph"/>
              <w:spacing w:before="0"/>
              <w:rPr>
                <w:sz w:val="20"/>
              </w:rPr>
            </w:pPr>
            <w:r>
              <w:rPr>
                <w:sz w:val="20"/>
              </w:rPr>
              <w:drawing>
                <wp:inline distT="0" distB="0" distL="0" distR="0">
                  <wp:extent cx="362010" cy="400050"/>
                  <wp:effectExtent l="0" t="0" r="0" b="0"/>
                  <wp:docPr id="125" name="image59.png" descr=""/>
                  <wp:cNvGraphicFramePr>
                    <a:graphicFrameLocks noChangeAspect="1"/>
                  </wp:cNvGraphicFramePr>
                  <a:graphic>
                    <a:graphicData uri="http://schemas.openxmlformats.org/drawingml/2006/picture">
                      <pic:pic>
                        <pic:nvPicPr>
                          <pic:cNvPr id="126" name="image59.png"/>
                          <pic:cNvPicPr/>
                        </pic:nvPicPr>
                        <pic:blipFill>
                          <a:blip r:embed="rId67" cstate="print"/>
                          <a:stretch>
                            <a:fillRect/>
                          </a:stretch>
                        </pic:blipFill>
                        <pic:spPr>
                          <a:xfrm>
                            <a:off x="0" y="0"/>
                            <a:ext cx="362010" cy="400050"/>
                          </a:xfrm>
                          <a:prstGeom prst="rect">
                            <a:avLst/>
                          </a:prstGeom>
                        </pic:spPr>
                      </pic:pic>
                    </a:graphicData>
                  </a:graphic>
                </wp:inline>
              </w:drawing>
            </w:r>
            <w:r>
              <w:rPr>
                <w:sz w:val="20"/>
              </w:rPr>
            </w:r>
          </w:p>
        </w:tc>
        <w:tc>
          <w:tcPr>
            <w:tcW w:w="1841" w:type="dxa"/>
          </w:tcPr>
          <w:p>
            <w:pPr>
              <w:pStyle w:val="TableParagraph"/>
              <w:spacing w:before="0"/>
              <w:rPr>
                <w:sz w:val="20"/>
              </w:rPr>
            </w:pPr>
            <w:r>
              <w:rPr>
                <w:sz w:val="20"/>
              </w:rPr>
              <w:t>Uveliçitğ otstup</w:t>
            </w:r>
          </w:p>
        </w:tc>
        <w:tc>
          <w:tcPr>
            <w:tcW w:w="2979" w:type="dxa"/>
          </w:tcPr>
          <w:p>
            <w:pPr>
              <w:pStyle w:val="TableParagraph"/>
              <w:spacing w:line="244" w:lineRule="auto"/>
              <w:ind w:right="818"/>
              <w:rPr>
                <w:sz w:val="22"/>
              </w:rPr>
            </w:pPr>
            <w:r>
              <w:rPr>
                <w:sz w:val="22"/>
              </w:rPr>
              <w:t>Sətrin başlanğıjında buraxılmış boş sahənin artırılması</w:t>
            </w:r>
          </w:p>
        </w:tc>
      </w:tr>
      <w:tr>
        <w:trPr>
          <w:trHeight w:val="655" w:hRule="exact"/>
        </w:trPr>
        <w:tc>
          <w:tcPr>
            <w:tcW w:w="1244" w:type="dxa"/>
          </w:tcPr>
          <w:p>
            <w:pPr>
              <w:pStyle w:val="TableParagraph"/>
              <w:spacing w:before="0"/>
              <w:rPr>
                <w:sz w:val="20"/>
              </w:rPr>
            </w:pPr>
            <w:r>
              <w:rPr>
                <w:sz w:val="20"/>
              </w:rPr>
              <w:drawing>
                <wp:inline distT="0" distB="0" distL="0" distR="0">
                  <wp:extent cx="591185" cy="409575"/>
                  <wp:effectExtent l="0" t="0" r="0" b="0"/>
                  <wp:docPr id="127" name="image60.png" descr=""/>
                  <wp:cNvGraphicFramePr>
                    <a:graphicFrameLocks noChangeAspect="1"/>
                  </wp:cNvGraphicFramePr>
                  <a:graphic>
                    <a:graphicData uri="http://schemas.openxmlformats.org/drawingml/2006/picture">
                      <pic:pic>
                        <pic:nvPicPr>
                          <pic:cNvPr id="128" name="image60.png"/>
                          <pic:cNvPicPr/>
                        </pic:nvPicPr>
                        <pic:blipFill>
                          <a:blip r:embed="rId68" cstate="print"/>
                          <a:stretch>
                            <a:fillRect/>
                          </a:stretch>
                        </pic:blipFill>
                        <pic:spPr>
                          <a:xfrm>
                            <a:off x="0" y="0"/>
                            <a:ext cx="591185" cy="409575"/>
                          </a:xfrm>
                          <a:prstGeom prst="rect">
                            <a:avLst/>
                          </a:prstGeom>
                        </pic:spPr>
                      </pic:pic>
                    </a:graphicData>
                  </a:graphic>
                </wp:inline>
              </w:drawing>
            </w:r>
            <w:r>
              <w:rPr>
                <w:sz w:val="20"/>
              </w:rPr>
            </w:r>
          </w:p>
        </w:tc>
        <w:tc>
          <w:tcPr>
            <w:tcW w:w="1841" w:type="dxa"/>
          </w:tcPr>
          <w:p>
            <w:pPr>
              <w:pStyle w:val="TableParagraph"/>
              <w:spacing w:before="0"/>
              <w:rPr>
                <w:sz w:val="20"/>
              </w:rPr>
            </w:pPr>
            <w:r>
              <w:rPr>
                <w:sz w:val="20"/>
              </w:rPr>
              <w:t>Qraniüı</w:t>
            </w:r>
          </w:p>
        </w:tc>
        <w:tc>
          <w:tcPr>
            <w:tcW w:w="2979" w:type="dxa"/>
          </w:tcPr>
          <w:p>
            <w:pPr>
              <w:pStyle w:val="TableParagraph"/>
              <w:rPr>
                <w:sz w:val="22"/>
              </w:rPr>
            </w:pPr>
            <w:r>
              <w:rPr>
                <w:sz w:val="22"/>
              </w:rPr>
              <w:t>Sərhəd xətlərinin qoyulması</w:t>
            </w:r>
          </w:p>
        </w:tc>
      </w:tr>
      <w:tr>
        <w:trPr>
          <w:trHeight w:val="677" w:hRule="exact"/>
        </w:trPr>
        <w:tc>
          <w:tcPr>
            <w:tcW w:w="1244" w:type="dxa"/>
          </w:tcPr>
          <w:p>
            <w:pPr>
              <w:pStyle w:val="TableParagraph"/>
              <w:spacing w:before="0"/>
              <w:rPr>
                <w:sz w:val="20"/>
              </w:rPr>
            </w:pPr>
            <w:r>
              <w:rPr>
                <w:sz w:val="20"/>
              </w:rPr>
              <w:drawing>
                <wp:inline distT="0" distB="0" distL="0" distR="0">
                  <wp:extent cx="649899" cy="422910"/>
                  <wp:effectExtent l="0" t="0" r="0" b="0"/>
                  <wp:docPr id="129" name="image61.png" descr=""/>
                  <wp:cNvGraphicFramePr>
                    <a:graphicFrameLocks noChangeAspect="1"/>
                  </wp:cNvGraphicFramePr>
                  <a:graphic>
                    <a:graphicData uri="http://schemas.openxmlformats.org/drawingml/2006/picture">
                      <pic:pic>
                        <pic:nvPicPr>
                          <pic:cNvPr id="130" name="image61.png"/>
                          <pic:cNvPicPr/>
                        </pic:nvPicPr>
                        <pic:blipFill>
                          <a:blip r:embed="rId69" cstate="print"/>
                          <a:stretch>
                            <a:fillRect/>
                          </a:stretch>
                        </pic:blipFill>
                        <pic:spPr>
                          <a:xfrm>
                            <a:off x="0" y="0"/>
                            <a:ext cx="649899" cy="422910"/>
                          </a:xfrm>
                          <a:prstGeom prst="rect">
                            <a:avLst/>
                          </a:prstGeom>
                        </pic:spPr>
                      </pic:pic>
                    </a:graphicData>
                  </a:graphic>
                </wp:inline>
              </w:drawing>
            </w:r>
            <w:r>
              <w:rPr>
                <w:sz w:val="20"/>
              </w:rPr>
            </w:r>
          </w:p>
        </w:tc>
        <w:tc>
          <w:tcPr>
            <w:tcW w:w="1841" w:type="dxa"/>
          </w:tcPr>
          <w:p>
            <w:pPr>
              <w:pStyle w:val="TableParagraph"/>
              <w:spacing w:before="0"/>
              <w:rPr>
                <w:sz w:val="20"/>
              </w:rPr>
            </w:pPr>
            <w:r>
              <w:rPr>
                <w:sz w:val="20"/>
              </w:rPr>
              <w:t>Vıdelenie üvetom</w:t>
            </w:r>
          </w:p>
        </w:tc>
        <w:tc>
          <w:tcPr>
            <w:tcW w:w="2979" w:type="dxa"/>
          </w:tcPr>
          <w:p>
            <w:pPr>
              <w:pStyle w:val="TableParagraph"/>
              <w:rPr>
                <w:sz w:val="22"/>
              </w:rPr>
            </w:pPr>
            <w:r>
              <w:rPr>
                <w:sz w:val="22"/>
              </w:rPr>
              <w:t>Rənglə fərqləndirmə</w:t>
            </w:r>
          </w:p>
        </w:tc>
      </w:tr>
      <w:tr>
        <w:trPr>
          <w:trHeight w:val="670" w:hRule="exact"/>
        </w:trPr>
        <w:tc>
          <w:tcPr>
            <w:tcW w:w="1244" w:type="dxa"/>
          </w:tcPr>
          <w:p>
            <w:pPr>
              <w:pStyle w:val="TableParagraph"/>
              <w:spacing w:before="0"/>
              <w:rPr>
                <w:sz w:val="20"/>
              </w:rPr>
            </w:pPr>
            <w:r>
              <w:rPr>
                <w:sz w:val="20"/>
              </w:rPr>
              <w:drawing>
                <wp:inline distT="0" distB="0" distL="0" distR="0">
                  <wp:extent cx="562610" cy="419100"/>
                  <wp:effectExtent l="0" t="0" r="0" b="0"/>
                  <wp:docPr id="131" name="image62.png" descr=""/>
                  <wp:cNvGraphicFramePr>
                    <a:graphicFrameLocks noChangeAspect="1"/>
                  </wp:cNvGraphicFramePr>
                  <a:graphic>
                    <a:graphicData uri="http://schemas.openxmlformats.org/drawingml/2006/picture">
                      <pic:pic>
                        <pic:nvPicPr>
                          <pic:cNvPr id="132" name="image62.png"/>
                          <pic:cNvPicPr/>
                        </pic:nvPicPr>
                        <pic:blipFill>
                          <a:blip r:embed="rId70" cstate="print"/>
                          <a:stretch>
                            <a:fillRect/>
                          </a:stretch>
                        </pic:blipFill>
                        <pic:spPr>
                          <a:xfrm>
                            <a:off x="0" y="0"/>
                            <a:ext cx="562610" cy="419100"/>
                          </a:xfrm>
                          <a:prstGeom prst="rect">
                            <a:avLst/>
                          </a:prstGeom>
                        </pic:spPr>
                      </pic:pic>
                    </a:graphicData>
                  </a:graphic>
                </wp:inline>
              </w:drawing>
            </w:r>
            <w:r>
              <w:rPr>
                <w:sz w:val="20"/>
              </w:rPr>
            </w:r>
          </w:p>
        </w:tc>
        <w:tc>
          <w:tcPr>
            <w:tcW w:w="1841" w:type="dxa"/>
          </w:tcPr>
          <w:p>
            <w:pPr>
              <w:pStyle w:val="TableParagraph"/>
              <w:spacing w:before="0"/>
              <w:rPr>
                <w:sz w:val="20"/>
              </w:rPr>
            </w:pPr>
            <w:r>
              <w:rPr>
                <w:sz w:val="20"/>
              </w:rPr>
              <w:t>Üvet şrifta</w:t>
            </w:r>
          </w:p>
        </w:tc>
        <w:tc>
          <w:tcPr>
            <w:tcW w:w="2979" w:type="dxa"/>
          </w:tcPr>
          <w:p>
            <w:pPr>
              <w:pStyle w:val="TableParagraph"/>
              <w:rPr>
                <w:sz w:val="22"/>
              </w:rPr>
            </w:pPr>
            <w:r>
              <w:rPr>
                <w:sz w:val="22"/>
              </w:rPr>
              <w:t>Şriftin rəngi</w:t>
            </w:r>
          </w:p>
        </w:tc>
      </w:tr>
      <w:tr>
        <w:trPr>
          <w:trHeight w:val="559" w:hRule="exact"/>
        </w:trPr>
        <w:tc>
          <w:tcPr>
            <w:tcW w:w="1244" w:type="dxa"/>
          </w:tcPr>
          <w:p>
            <w:pPr>
              <w:pStyle w:val="TableParagraph"/>
              <w:spacing w:before="0"/>
              <w:rPr>
                <w:sz w:val="20"/>
              </w:rPr>
            </w:pPr>
            <w:r>
              <w:rPr>
                <w:sz w:val="20"/>
              </w:rPr>
              <w:drawing>
                <wp:inline distT="0" distB="0" distL="0" distR="0">
                  <wp:extent cx="648824" cy="347472"/>
                  <wp:effectExtent l="0" t="0" r="0" b="0"/>
                  <wp:docPr id="133" name="image63.png" descr=""/>
                  <wp:cNvGraphicFramePr>
                    <a:graphicFrameLocks noChangeAspect="1"/>
                  </wp:cNvGraphicFramePr>
                  <a:graphic>
                    <a:graphicData uri="http://schemas.openxmlformats.org/drawingml/2006/picture">
                      <pic:pic>
                        <pic:nvPicPr>
                          <pic:cNvPr id="134" name="image63.png"/>
                          <pic:cNvPicPr/>
                        </pic:nvPicPr>
                        <pic:blipFill>
                          <a:blip r:embed="rId71" cstate="print"/>
                          <a:stretch>
                            <a:fillRect/>
                          </a:stretch>
                        </pic:blipFill>
                        <pic:spPr>
                          <a:xfrm>
                            <a:off x="0" y="0"/>
                            <a:ext cx="648824" cy="347472"/>
                          </a:xfrm>
                          <a:prstGeom prst="rect">
                            <a:avLst/>
                          </a:prstGeom>
                        </pic:spPr>
                      </pic:pic>
                    </a:graphicData>
                  </a:graphic>
                </wp:inline>
              </w:drawing>
            </w:r>
            <w:r>
              <w:rPr>
                <w:sz w:val="20"/>
              </w:rPr>
            </w:r>
          </w:p>
        </w:tc>
        <w:tc>
          <w:tcPr>
            <w:tcW w:w="1841" w:type="dxa"/>
          </w:tcPr>
          <w:p>
            <w:pPr>
              <w:pStyle w:val="TableParagraph"/>
              <w:spacing w:before="0"/>
              <w:rPr>
                <w:sz w:val="20"/>
              </w:rPr>
            </w:pPr>
            <w:r>
              <w:rPr>
                <w:sz w:val="20"/>
              </w:rPr>
              <w:t>Avtoformat</w:t>
            </w:r>
          </w:p>
        </w:tc>
        <w:tc>
          <w:tcPr>
            <w:tcW w:w="2979" w:type="dxa"/>
          </w:tcPr>
          <w:p>
            <w:pPr>
              <w:pStyle w:val="TableParagraph"/>
              <w:rPr>
                <w:sz w:val="22"/>
              </w:rPr>
            </w:pPr>
            <w:r>
              <w:rPr>
                <w:sz w:val="22"/>
              </w:rPr>
              <w:t>Avtomatik formatlaşdırma</w:t>
            </w:r>
          </w:p>
        </w:tc>
      </w:tr>
      <w:tr>
        <w:trPr>
          <w:trHeight w:val="701" w:hRule="exact"/>
        </w:trPr>
        <w:tc>
          <w:tcPr>
            <w:tcW w:w="1244" w:type="dxa"/>
          </w:tcPr>
          <w:p>
            <w:pPr>
              <w:pStyle w:val="TableParagraph"/>
              <w:spacing w:before="0"/>
              <w:rPr>
                <w:sz w:val="20"/>
              </w:rPr>
            </w:pPr>
            <w:r>
              <w:rPr>
                <w:sz w:val="20"/>
              </w:rPr>
              <w:drawing>
                <wp:inline distT="0" distB="0" distL="0" distR="0">
                  <wp:extent cx="438150" cy="438150"/>
                  <wp:effectExtent l="0" t="0" r="0" b="0"/>
                  <wp:docPr id="135" name="image64.png" descr=""/>
                  <wp:cNvGraphicFramePr>
                    <a:graphicFrameLocks noChangeAspect="1"/>
                  </wp:cNvGraphicFramePr>
                  <a:graphic>
                    <a:graphicData uri="http://schemas.openxmlformats.org/drawingml/2006/picture">
                      <pic:pic>
                        <pic:nvPicPr>
                          <pic:cNvPr id="136" name="image64.png"/>
                          <pic:cNvPicPr/>
                        </pic:nvPicPr>
                        <pic:blipFill>
                          <a:blip r:embed="rId72" cstate="print"/>
                          <a:stretch>
                            <a:fillRect/>
                          </a:stretch>
                        </pic:blipFill>
                        <pic:spPr>
                          <a:xfrm>
                            <a:off x="0" y="0"/>
                            <a:ext cx="438150" cy="438150"/>
                          </a:xfrm>
                          <a:prstGeom prst="rect">
                            <a:avLst/>
                          </a:prstGeom>
                        </pic:spPr>
                      </pic:pic>
                    </a:graphicData>
                  </a:graphic>
                </wp:inline>
              </w:drawing>
            </w:r>
            <w:r>
              <w:rPr>
                <w:sz w:val="20"/>
              </w:rPr>
            </w:r>
          </w:p>
        </w:tc>
        <w:tc>
          <w:tcPr>
            <w:tcW w:w="1841" w:type="dxa"/>
          </w:tcPr>
          <w:p>
            <w:pPr>
              <w:pStyle w:val="TableParagraph"/>
              <w:rPr>
                <w:sz w:val="20"/>
              </w:rPr>
            </w:pPr>
            <w:r>
              <w:rPr>
                <w:sz w:val="20"/>
              </w:rPr>
              <w:t>Format əçek</w:t>
            </w:r>
          </w:p>
        </w:tc>
        <w:tc>
          <w:tcPr>
            <w:tcW w:w="2979" w:type="dxa"/>
          </w:tcPr>
          <w:p>
            <w:pPr>
              <w:pStyle w:val="TableParagraph"/>
              <w:rPr>
                <w:sz w:val="22"/>
              </w:rPr>
            </w:pPr>
            <w:r>
              <w:rPr>
                <w:sz w:val="22"/>
              </w:rPr>
              <w:t>Xananın formatlaşdırılması</w:t>
            </w:r>
          </w:p>
        </w:tc>
      </w:tr>
      <w:tr>
        <w:trPr>
          <w:trHeight w:val="607" w:hRule="exact"/>
        </w:trPr>
        <w:tc>
          <w:tcPr>
            <w:tcW w:w="1244" w:type="dxa"/>
          </w:tcPr>
          <w:p>
            <w:pPr>
              <w:pStyle w:val="TableParagraph"/>
              <w:spacing w:before="0"/>
              <w:rPr>
                <w:sz w:val="20"/>
              </w:rPr>
            </w:pPr>
            <w:r>
              <w:rPr>
                <w:sz w:val="20"/>
              </w:rPr>
              <w:drawing>
                <wp:inline distT="0" distB="0" distL="0" distR="0">
                  <wp:extent cx="525904" cy="378904"/>
                  <wp:effectExtent l="0" t="0" r="0" b="0"/>
                  <wp:docPr id="137" name="image65.png" descr=""/>
                  <wp:cNvGraphicFramePr>
                    <a:graphicFrameLocks noChangeAspect="1"/>
                  </wp:cNvGraphicFramePr>
                  <a:graphic>
                    <a:graphicData uri="http://schemas.openxmlformats.org/drawingml/2006/picture">
                      <pic:pic>
                        <pic:nvPicPr>
                          <pic:cNvPr id="138" name="image65.png"/>
                          <pic:cNvPicPr/>
                        </pic:nvPicPr>
                        <pic:blipFill>
                          <a:blip r:embed="rId73" cstate="print"/>
                          <a:stretch>
                            <a:fillRect/>
                          </a:stretch>
                        </pic:blipFill>
                        <pic:spPr>
                          <a:xfrm>
                            <a:off x="0" y="0"/>
                            <a:ext cx="525904" cy="378904"/>
                          </a:xfrm>
                          <a:prstGeom prst="rect">
                            <a:avLst/>
                          </a:prstGeom>
                        </pic:spPr>
                      </pic:pic>
                    </a:graphicData>
                  </a:graphic>
                </wp:inline>
              </w:drawing>
            </w:r>
            <w:r>
              <w:rPr>
                <w:sz w:val="20"/>
              </w:rPr>
            </w:r>
          </w:p>
        </w:tc>
        <w:tc>
          <w:tcPr>
            <w:tcW w:w="1841" w:type="dxa"/>
          </w:tcPr>
          <w:p>
            <w:pPr>
              <w:pStyle w:val="TableParagraph"/>
              <w:spacing w:line="244" w:lineRule="auto" w:before="0"/>
              <w:rPr>
                <w:sz w:val="20"/>
              </w:rPr>
            </w:pPr>
            <w:r>
              <w:rPr>
                <w:sz w:val="20"/>
              </w:rPr>
              <w:t>Uveliçitğ razmer şrifta</w:t>
            </w:r>
          </w:p>
        </w:tc>
        <w:tc>
          <w:tcPr>
            <w:tcW w:w="2979" w:type="dxa"/>
          </w:tcPr>
          <w:p>
            <w:pPr>
              <w:pStyle w:val="TableParagraph"/>
              <w:spacing w:line="244" w:lineRule="auto"/>
              <w:ind w:right="1276"/>
              <w:rPr>
                <w:sz w:val="22"/>
              </w:rPr>
            </w:pPr>
            <w:r>
              <w:rPr>
                <w:sz w:val="22"/>
              </w:rPr>
              <w:t>Şriftin ölçülərinin böyüdülməsi</w:t>
            </w:r>
          </w:p>
        </w:tc>
      </w:tr>
      <w:tr>
        <w:trPr>
          <w:trHeight w:val="480" w:hRule="exact"/>
        </w:trPr>
        <w:tc>
          <w:tcPr>
            <w:tcW w:w="1244" w:type="dxa"/>
          </w:tcPr>
          <w:p>
            <w:pPr>
              <w:pStyle w:val="TableParagraph"/>
              <w:spacing w:before="0"/>
              <w:rPr>
                <w:sz w:val="20"/>
              </w:rPr>
            </w:pPr>
            <w:r>
              <w:rPr>
                <w:sz w:val="20"/>
              </w:rPr>
              <w:drawing>
                <wp:inline distT="0" distB="0" distL="0" distR="0">
                  <wp:extent cx="415140" cy="271462"/>
                  <wp:effectExtent l="0" t="0" r="0" b="0"/>
                  <wp:docPr id="139" name="image66.png" descr=""/>
                  <wp:cNvGraphicFramePr>
                    <a:graphicFrameLocks noChangeAspect="1"/>
                  </wp:cNvGraphicFramePr>
                  <a:graphic>
                    <a:graphicData uri="http://schemas.openxmlformats.org/drawingml/2006/picture">
                      <pic:pic>
                        <pic:nvPicPr>
                          <pic:cNvPr id="140" name="image66.png"/>
                          <pic:cNvPicPr/>
                        </pic:nvPicPr>
                        <pic:blipFill>
                          <a:blip r:embed="rId74" cstate="print"/>
                          <a:stretch>
                            <a:fillRect/>
                          </a:stretch>
                        </pic:blipFill>
                        <pic:spPr>
                          <a:xfrm>
                            <a:off x="0" y="0"/>
                            <a:ext cx="415140" cy="271462"/>
                          </a:xfrm>
                          <a:prstGeom prst="rect">
                            <a:avLst/>
                          </a:prstGeom>
                        </pic:spPr>
                      </pic:pic>
                    </a:graphicData>
                  </a:graphic>
                </wp:inline>
              </w:drawing>
            </w:r>
            <w:r>
              <w:rPr>
                <w:sz w:val="20"/>
              </w:rPr>
            </w:r>
          </w:p>
        </w:tc>
        <w:tc>
          <w:tcPr>
            <w:tcW w:w="1841" w:type="dxa"/>
          </w:tcPr>
          <w:p>
            <w:pPr>
              <w:pStyle w:val="TableParagraph"/>
              <w:spacing w:line="244" w:lineRule="auto" w:before="0"/>
              <w:rPr>
                <w:sz w:val="20"/>
              </w:rPr>
            </w:pPr>
            <w:r>
              <w:rPr>
                <w:sz w:val="20"/>
              </w:rPr>
              <w:t>Umenşitğ razmer şrifta</w:t>
            </w:r>
          </w:p>
        </w:tc>
        <w:tc>
          <w:tcPr>
            <w:tcW w:w="2979" w:type="dxa"/>
          </w:tcPr>
          <w:p>
            <w:pPr>
              <w:pStyle w:val="TableParagraph"/>
              <w:rPr>
                <w:sz w:val="22"/>
              </w:rPr>
            </w:pPr>
            <w:r>
              <w:rPr>
                <w:sz w:val="22"/>
              </w:rPr>
              <w:t>Şriftin ölçülərinin kiçildilməsi</w:t>
            </w:r>
          </w:p>
        </w:tc>
      </w:tr>
      <w:tr>
        <w:trPr>
          <w:trHeight w:val="658" w:hRule="exact"/>
        </w:trPr>
        <w:tc>
          <w:tcPr>
            <w:tcW w:w="1244" w:type="dxa"/>
          </w:tcPr>
          <w:p>
            <w:pPr>
              <w:pStyle w:val="TableParagraph"/>
              <w:spacing w:before="0"/>
              <w:rPr>
                <w:sz w:val="20"/>
              </w:rPr>
            </w:pPr>
            <w:r>
              <w:rPr>
                <w:sz w:val="20"/>
              </w:rPr>
              <w:drawing>
                <wp:inline distT="0" distB="0" distL="0" distR="0">
                  <wp:extent cx="379730" cy="411480"/>
                  <wp:effectExtent l="0" t="0" r="0" b="0"/>
                  <wp:docPr id="141" name="image67.png" descr=""/>
                  <wp:cNvGraphicFramePr>
                    <a:graphicFrameLocks noChangeAspect="1"/>
                  </wp:cNvGraphicFramePr>
                  <a:graphic>
                    <a:graphicData uri="http://schemas.openxmlformats.org/drawingml/2006/picture">
                      <pic:pic>
                        <pic:nvPicPr>
                          <pic:cNvPr id="142" name="image67.png"/>
                          <pic:cNvPicPr/>
                        </pic:nvPicPr>
                        <pic:blipFill>
                          <a:blip r:embed="rId75" cstate="print"/>
                          <a:stretch>
                            <a:fillRect/>
                          </a:stretch>
                        </pic:blipFill>
                        <pic:spPr>
                          <a:xfrm>
                            <a:off x="0" y="0"/>
                            <a:ext cx="379730" cy="411480"/>
                          </a:xfrm>
                          <a:prstGeom prst="rect">
                            <a:avLst/>
                          </a:prstGeom>
                        </pic:spPr>
                      </pic:pic>
                    </a:graphicData>
                  </a:graphic>
                </wp:inline>
              </w:drawing>
            </w:r>
            <w:r>
              <w:rPr>
                <w:sz w:val="20"/>
              </w:rPr>
            </w:r>
          </w:p>
        </w:tc>
        <w:tc>
          <w:tcPr>
            <w:tcW w:w="1841" w:type="dxa"/>
          </w:tcPr>
          <w:p>
            <w:pPr>
              <w:pStyle w:val="TableParagraph"/>
              <w:spacing w:before="0"/>
              <w:rPr>
                <w:sz w:val="20"/>
              </w:rPr>
            </w:pPr>
            <w:r>
              <w:rPr>
                <w:sz w:val="20"/>
              </w:rPr>
              <w:t>Nadstroçnıy znak</w:t>
            </w:r>
          </w:p>
        </w:tc>
        <w:tc>
          <w:tcPr>
            <w:tcW w:w="2979" w:type="dxa"/>
          </w:tcPr>
          <w:p>
            <w:pPr>
              <w:pStyle w:val="TableParagraph"/>
              <w:rPr>
                <w:sz w:val="22"/>
              </w:rPr>
            </w:pPr>
            <w:r>
              <w:rPr>
                <w:sz w:val="22"/>
              </w:rPr>
              <w:t>Sətirüstü işarə</w:t>
            </w:r>
          </w:p>
        </w:tc>
      </w:tr>
      <w:tr>
        <w:trPr>
          <w:trHeight w:val="536" w:hRule="exact"/>
        </w:trPr>
        <w:tc>
          <w:tcPr>
            <w:tcW w:w="1244" w:type="dxa"/>
          </w:tcPr>
          <w:p>
            <w:pPr>
              <w:pStyle w:val="TableParagraph"/>
              <w:spacing w:before="0"/>
              <w:rPr>
                <w:sz w:val="20"/>
              </w:rPr>
            </w:pPr>
            <w:r>
              <w:rPr>
                <w:sz w:val="20"/>
              </w:rPr>
              <w:drawing>
                <wp:inline distT="0" distB="0" distL="0" distR="0">
                  <wp:extent cx="412200" cy="333565"/>
                  <wp:effectExtent l="0" t="0" r="0" b="0"/>
                  <wp:docPr id="143" name="image68.png" descr=""/>
                  <wp:cNvGraphicFramePr>
                    <a:graphicFrameLocks noChangeAspect="1"/>
                  </wp:cNvGraphicFramePr>
                  <a:graphic>
                    <a:graphicData uri="http://schemas.openxmlformats.org/drawingml/2006/picture">
                      <pic:pic>
                        <pic:nvPicPr>
                          <pic:cNvPr id="144" name="image68.png"/>
                          <pic:cNvPicPr/>
                        </pic:nvPicPr>
                        <pic:blipFill>
                          <a:blip r:embed="rId76" cstate="print"/>
                          <a:stretch>
                            <a:fillRect/>
                          </a:stretch>
                        </pic:blipFill>
                        <pic:spPr>
                          <a:xfrm>
                            <a:off x="0" y="0"/>
                            <a:ext cx="412200" cy="333565"/>
                          </a:xfrm>
                          <a:prstGeom prst="rect">
                            <a:avLst/>
                          </a:prstGeom>
                        </pic:spPr>
                      </pic:pic>
                    </a:graphicData>
                  </a:graphic>
                </wp:inline>
              </w:drawing>
            </w:r>
            <w:r>
              <w:rPr>
                <w:sz w:val="20"/>
              </w:rPr>
            </w:r>
          </w:p>
        </w:tc>
        <w:tc>
          <w:tcPr>
            <w:tcW w:w="1841" w:type="dxa"/>
          </w:tcPr>
          <w:p>
            <w:pPr>
              <w:pStyle w:val="TableParagraph"/>
              <w:spacing w:before="0"/>
              <w:rPr>
                <w:sz w:val="20"/>
              </w:rPr>
            </w:pPr>
            <w:r>
              <w:rPr>
                <w:sz w:val="20"/>
              </w:rPr>
              <w:t>Podstroçnıy znak</w:t>
            </w:r>
          </w:p>
        </w:tc>
        <w:tc>
          <w:tcPr>
            <w:tcW w:w="2979" w:type="dxa"/>
          </w:tcPr>
          <w:p>
            <w:pPr>
              <w:pStyle w:val="TableParagraph"/>
              <w:rPr>
                <w:sz w:val="22"/>
              </w:rPr>
            </w:pPr>
            <w:r>
              <w:rPr>
                <w:sz w:val="22"/>
              </w:rPr>
              <w:t>Sətiraltı işarə</w:t>
            </w:r>
          </w:p>
        </w:tc>
      </w:tr>
      <w:tr>
        <w:trPr>
          <w:trHeight w:val="338" w:hRule="exact"/>
        </w:trPr>
        <w:tc>
          <w:tcPr>
            <w:tcW w:w="1244" w:type="dxa"/>
          </w:tcPr>
          <w:p>
            <w:pPr>
              <w:pStyle w:val="TableParagraph"/>
              <w:spacing w:before="5"/>
              <w:ind w:left="0"/>
              <w:rPr>
                <w:sz w:val="6"/>
              </w:rPr>
            </w:pPr>
          </w:p>
          <w:p>
            <w:pPr>
              <w:pStyle w:val="TableParagraph"/>
              <w:spacing w:before="0"/>
              <w:rPr>
                <w:sz w:val="20"/>
              </w:rPr>
            </w:pPr>
            <w:r>
              <w:rPr>
                <w:sz w:val="20"/>
              </w:rPr>
              <w:drawing>
                <wp:inline distT="0" distB="0" distL="0" distR="0">
                  <wp:extent cx="641350" cy="160019"/>
                  <wp:effectExtent l="0" t="0" r="0" b="0"/>
                  <wp:docPr id="145" name="image69.png" descr=""/>
                  <wp:cNvGraphicFramePr>
                    <a:graphicFrameLocks noChangeAspect="1"/>
                  </wp:cNvGraphicFramePr>
                  <a:graphic>
                    <a:graphicData uri="http://schemas.openxmlformats.org/drawingml/2006/picture">
                      <pic:pic>
                        <pic:nvPicPr>
                          <pic:cNvPr id="146" name="image69.png"/>
                          <pic:cNvPicPr/>
                        </pic:nvPicPr>
                        <pic:blipFill>
                          <a:blip r:embed="rId77" cstate="print"/>
                          <a:stretch>
                            <a:fillRect/>
                          </a:stretch>
                        </pic:blipFill>
                        <pic:spPr>
                          <a:xfrm>
                            <a:off x="0" y="0"/>
                            <a:ext cx="641350" cy="160019"/>
                          </a:xfrm>
                          <a:prstGeom prst="rect">
                            <a:avLst/>
                          </a:prstGeom>
                        </pic:spPr>
                      </pic:pic>
                    </a:graphicData>
                  </a:graphic>
                </wp:inline>
              </w:drawing>
            </w:r>
            <w:r>
              <w:rPr>
                <w:sz w:val="20"/>
              </w:rPr>
            </w:r>
          </w:p>
        </w:tc>
        <w:tc>
          <w:tcPr>
            <w:tcW w:w="1841" w:type="dxa"/>
          </w:tcPr>
          <w:p>
            <w:pPr>
              <w:pStyle w:val="TableParagraph"/>
              <w:spacing w:before="0"/>
              <w:rPr>
                <w:sz w:val="20"/>
              </w:rPr>
            </w:pPr>
            <w:r>
              <w:rPr>
                <w:sz w:val="20"/>
              </w:rPr>
              <w:t>Əzık</w:t>
            </w:r>
          </w:p>
        </w:tc>
        <w:tc>
          <w:tcPr>
            <w:tcW w:w="2979" w:type="dxa"/>
          </w:tcPr>
          <w:p>
            <w:pPr>
              <w:pStyle w:val="TableParagraph"/>
              <w:rPr>
                <w:sz w:val="22"/>
              </w:rPr>
            </w:pPr>
            <w:r>
              <w:rPr>
                <w:sz w:val="22"/>
              </w:rPr>
              <w:t>Dil</w:t>
            </w:r>
          </w:p>
        </w:tc>
      </w:tr>
    </w:tbl>
    <w:p>
      <w:pPr>
        <w:spacing w:after="0"/>
        <w:rPr>
          <w:sz w:val="22"/>
        </w:rPr>
        <w:sectPr>
          <w:pgSz w:w="8400" w:h="11910"/>
          <w:pgMar w:header="576" w:footer="967" w:top="780" w:bottom="1160" w:left="620" w:right="1140"/>
        </w:sectPr>
      </w:pPr>
    </w:p>
    <w:p>
      <w:pPr>
        <w:pStyle w:val="BodyText"/>
        <w:rPr>
          <w:sz w:val="20"/>
        </w:rPr>
      </w:pPr>
    </w:p>
    <w:p>
      <w:pPr>
        <w:pStyle w:val="BodyText"/>
        <w:spacing w:before="4"/>
        <w:rPr>
          <w:sz w:val="20"/>
        </w:rPr>
      </w:pPr>
    </w:p>
    <w:p>
      <w:pPr>
        <w:pStyle w:val="ListParagraph"/>
        <w:numPr>
          <w:ilvl w:val="2"/>
          <w:numId w:val="4"/>
        </w:numPr>
        <w:tabs>
          <w:tab w:pos="2134" w:val="left" w:leader="none"/>
          <w:tab w:pos="2135" w:val="left" w:leader="none"/>
        </w:tabs>
        <w:spacing w:line="240" w:lineRule="auto" w:before="0" w:after="0"/>
        <w:ind w:left="2134" w:right="0" w:hanging="708"/>
        <w:jc w:val="left"/>
        <w:rPr>
          <w:b/>
          <w:sz w:val="22"/>
        </w:rPr>
      </w:pPr>
      <w:bookmarkStart w:name="_bookmark12" w:id="23"/>
      <w:bookmarkEnd w:id="23"/>
      <w:r>
        <w:rPr/>
      </w:r>
      <w:bookmarkStart w:name="_bookmark12" w:id="24"/>
      <w:bookmarkEnd w:id="24"/>
      <w:r>
        <w:rPr>
          <w:b/>
          <w:sz w:val="22"/>
        </w:rPr>
        <w:t>Ç</w:t>
      </w:r>
      <w:r>
        <w:rPr>
          <w:b/>
          <w:sz w:val="22"/>
        </w:rPr>
        <w:t>ƏKMƏK  ALƏTLƏR</w:t>
      </w:r>
      <w:r>
        <w:rPr>
          <w:b/>
          <w:spacing w:val="-1"/>
          <w:sz w:val="22"/>
        </w:rPr>
        <w:t> </w:t>
      </w:r>
      <w:r>
        <w:rPr>
          <w:b/>
          <w:sz w:val="22"/>
        </w:rPr>
        <w:t>PANELİ</w:t>
      </w:r>
    </w:p>
    <w:p>
      <w:pPr>
        <w:pStyle w:val="BodyText"/>
        <w:rPr>
          <w:b/>
          <w:sz w:val="20"/>
        </w:rPr>
      </w:pPr>
    </w:p>
    <w:p>
      <w:pPr>
        <w:pStyle w:val="BodyText"/>
        <w:spacing w:before="7"/>
        <w:rPr>
          <w:b/>
          <w:sz w:val="11"/>
        </w:rPr>
      </w:pPr>
      <w:r>
        <w:rPr/>
        <w:drawing>
          <wp:anchor distT="0" distB="0" distL="0" distR="0" allowOverlap="1" layoutInCell="1" locked="0" behindDoc="0" simplePos="0" relativeHeight="1624">
            <wp:simplePos x="0" y="0"/>
            <wp:positionH relativeFrom="page">
              <wp:posOffset>1080769</wp:posOffset>
            </wp:positionH>
            <wp:positionV relativeFrom="paragraph">
              <wp:posOffset>109773</wp:posOffset>
            </wp:positionV>
            <wp:extent cx="3679702" cy="563213"/>
            <wp:effectExtent l="0" t="0" r="0" b="0"/>
            <wp:wrapTopAndBottom/>
            <wp:docPr id="147" name="image70.png" descr=""/>
            <wp:cNvGraphicFramePr>
              <a:graphicFrameLocks noChangeAspect="1"/>
            </wp:cNvGraphicFramePr>
            <a:graphic>
              <a:graphicData uri="http://schemas.openxmlformats.org/drawingml/2006/picture">
                <pic:pic>
                  <pic:nvPicPr>
                    <pic:cNvPr id="148" name="image70.png"/>
                    <pic:cNvPicPr/>
                  </pic:nvPicPr>
                  <pic:blipFill>
                    <a:blip r:embed="rId78" cstate="print"/>
                    <a:stretch>
                      <a:fillRect/>
                    </a:stretch>
                  </pic:blipFill>
                  <pic:spPr>
                    <a:xfrm>
                      <a:off x="0" y="0"/>
                      <a:ext cx="3679702" cy="563213"/>
                    </a:xfrm>
                    <a:prstGeom prst="rect">
                      <a:avLst/>
                    </a:prstGeom>
                  </pic:spPr>
                </pic:pic>
              </a:graphicData>
            </a:graphic>
          </wp:anchor>
        </w:drawing>
      </w:r>
    </w:p>
    <w:p>
      <w:pPr>
        <w:pStyle w:val="BodyText"/>
        <w:spacing w:before="8"/>
        <w:rPr>
          <w:b/>
          <w:sz w:val="25"/>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558"/>
        <w:gridCol w:w="3263"/>
      </w:tblGrid>
      <w:tr>
        <w:trPr>
          <w:trHeight w:val="444" w:hRule="exact"/>
        </w:trPr>
        <w:tc>
          <w:tcPr>
            <w:tcW w:w="1385" w:type="dxa"/>
          </w:tcPr>
          <w:p>
            <w:pPr>
              <w:pStyle w:val="TableParagraph"/>
              <w:spacing w:before="0"/>
              <w:ind w:left="124"/>
              <w:rPr>
                <w:sz w:val="20"/>
              </w:rPr>
            </w:pPr>
            <w:r>
              <w:rPr>
                <w:sz w:val="20"/>
              </w:rPr>
              <w:drawing>
                <wp:inline distT="0" distB="0" distL="0" distR="0">
                  <wp:extent cx="715010" cy="276225"/>
                  <wp:effectExtent l="0" t="0" r="0" b="0"/>
                  <wp:docPr id="149" name="image71.png" descr=""/>
                  <wp:cNvGraphicFramePr>
                    <a:graphicFrameLocks noChangeAspect="1"/>
                  </wp:cNvGraphicFramePr>
                  <a:graphic>
                    <a:graphicData uri="http://schemas.openxmlformats.org/drawingml/2006/picture">
                      <pic:pic>
                        <pic:nvPicPr>
                          <pic:cNvPr id="150" name="image71.png"/>
                          <pic:cNvPicPr/>
                        </pic:nvPicPr>
                        <pic:blipFill>
                          <a:blip r:embed="rId79" cstate="print"/>
                          <a:stretch>
                            <a:fillRect/>
                          </a:stretch>
                        </pic:blipFill>
                        <pic:spPr>
                          <a:xfrm>
                            <a:off x="0" y="0"/>
                            <a:ext cx="715010" cy="276225"/>
                          </a:xfrm>
                          <a:prstGeom prst="rect">
                            <a:avLst/>
                          </a:prstGeom>
                        </pic:spPr>
                      </pic:pic>
                    </a:graphicData>
                  </a:graphic>
                </wp:inline>
              </w:drawing>
            </w:r>
            <w:r>
              <w:rPr>
                <w:sz w:val="20"/>
              </w:rPr>
            </w:r>
          </w:p>
        </w:tc>
        <w:tc>
          <w:tcPr>
            <w:tcW w:w="1558" w:type="dxa"/>
          </w:tcPr>
          <w:p>
            <w:pPr>
              <w:pStyle w:val="TableParagraph"/>
              <w:spacing w:before="0"/>
              <w:rPr>
                <w:sz w:val="20"/>
              </w:rPr>
            </w:pPr>
            <w:r>
              <w:rPr>
                <w:sz w:val="20"/>
              </w:rPr>
              <w:t>Deystviə</w:t>
            </w:r>
          </w:p>
        </w:tc>
        <w:tc>
          <w:tcPr>
            <w:tcW w:w="3263" w:type="dxa"/>
          </w:tcPr>
          <w:p>
            <w:pPr>
              <w:pStyle w:val="TableParagraph"/>
              <w:spacing w:before="0"/>
              <w:rPr>
                <w:sz w:val="20"/>
              </w:rPr>
            </w:pPr>
            <w:r>
              <w:rPr>
                <w:sz w:val="20"/>
              </w:rPr>
              <w:t>Yerinə yetirmə</w:t>
            </w:r>
          </w:p>
        </w:tc>
      </w:tr>
      <w:tr>
        <w:trPr>
          <w:trHeight w:val="521" w:hRule="exact"/>
        </w:trPr>
        <w:tc>
          <w:tcPr>
            <w:tcW w:w="1385" w:type="dxa"/>
          </w:tcPr>
          <w:p>
            <w:pPr>
              <w:pStyle w:val="TableParagraph"/>
              <w:spacing w:before="0"/>
              <w:ind w:left="446"/>
              <w:rPr>
                <w:sz w:val="20"/>
              </w:rPr>
            </w:pPr>
            <w:r>
              <w:rPr>
                <w:sz w:val="20"/>
              </w:rPr>
              <w:drawing>
                <wp:inline distT="0" distB="0" distL="0" distR="0">
                  <wp:extent cx="304203" cy="323850"/>
                  <wp:effectExtent l="0" t="0" r="0" b="0"/>
                  <wp:docPr id="151" name="image72.png" descr=""/>
                  <wp:cNvGraphicFramePr>
                    <a:graphicFrameLocks noChangeAspect="1"/>
                  </wp:cNvGraphicFramePr>
                  <a:graphic>
                    <a:graphicData uri="http://schemas.openxmlformats.org/drawingml/2006/picture">
                      <pic:pic>
                        <pic:nvPicPr>
                          <pic:cNvPr id="152" name="image72.png"/>
                          <pic:cNvPicPr/>
                        </pic:nvPicPr>
                        <pic:blipFill>
                          <a:blip r:embed="rId80" cstate="print"/>
                          <a:stretch>
                            <a:fillRect/>
                          </a:stretch>
                        </pic:blipFill>
                        <pic:spPr>
                          <a:xfrm>
                            <a:off x="0" y="0"/>
                            <a:ext cx="304203" cy="323850"/>
                          </a:xfrm>
                          <a:prstGeom prst="rect">
                            <a:avLst/>
                          </a:prstGeom>
                        </pic:spPr>
                      </pic:pic>
                    </a:graphicData>
                  </a:graphic>
                </wp:inline>
              </w:drawing>
            </w:r>
            <w:r>
              <w:rPr>
                <w:sz w:val="20"/>
              </w:rPr>
            </w:r>
          </w:p>
        </w:tc>
        <w:tc>
          <w:tcPr>
            <w:tcW w:w="1558" w:type="dxa"/>
          </w:tcPr>
          <w:p>
            <w:pPr>
              <w:pStyle w:val="TableParagraph"/>
              <w:spacing w:before="0"/>
              <w:rPr>
                <w:sz w:val="20"/>
              </w:rPr>
            </w:pPr>
            <w:r>
              <w:rPr>
                <w:sz w:val="20"/>
              </w:rPr>
              <w:t>Vıbor obcektov</w:t>
            </w:r>
          </w:p>
        </w:tc>
        <w:tc>
          <w:tcPr>
            <w:tcW w:w="3263" w:type="dxa"/>
          </w:tcPr>
          <w:p>
            <w:pPr>
              <w:pStyle w:val="TableParagraph"/>
              <w:spacing w:before="0"/>
              <w:rPr>
                <w:sz w:val="20"/>
              </w:rPr>
            </w:pPr>
            <w:r>
              <w:rPr>
                <w:sz w:val="20"/>
              </w:rPr>
              <w:t>Obyektlərin seçilməsi</w:t>
            </w:r>
          </w:p>
        </w:tc>
      </w:tr>
      <w:tr>
        <w:trPr>
          <w:trHeight w:val="504" w:hRule="exact"/>
        </w:trPr>
        <w:tc>
          <w:tcPr>
            <w:tcW w:w="1385" w:type="dxa"/>
          </w:tcPr>
          <w:p>
            <w:pPr>
              <w:pStyle w:val="TableParagraph"/>
              <w:spacing w:before="0"/>
              <w:ind w:left="110"/>
              <w:rPr>
                <w:sz w:val="20"/>
              </w:rPr>
            </w:pPr>
            <w:r>
              <w:rPr>
                <w:sz w:val="20"/>
              </w:rPr>
              <w:drawing>
                <wp:inline distT="0" distB="0" distL="0" distR="0">
                  <wp:extent cx="734273" cy="314325"/>
                  <wp:effectExtent l="0" t="0" r="0" b="0"/>
                  <wp:docPr id="153" name="image73.png" descr=""/>
                  <wp:cNvGraphicFramePr>
                    <a:graphicFrameLocks noChangeAspect="1"/>
                  </wp:cNvGraphicFramePr>
                  <a:graphic>
                    <a:graphicData uri="http://schemas.openxmlformats.org/drawingml/2006/picture">
                      <pic:pic>
                        <pic:nvPicPr>
                          <pic:cNvPr id="154" name="image73.png"/>
                          <pic:cNvPicPr/>
                        </pic:nvPicPr>
                        <pic:blipFill>
                          <a:blip r:embed="rId81" cstate="print"/>
                          <a:stretch>
                            <a:fillRect/>
                          </a:stretch>
                        </pic:blipFill>
                        <pic:spPr>
                          <a:xfrm>
                            <a:off x="0" y="0"/>
                            <a:ext cx="734273" cy="314325"/>
                          </a:xfrm>
                          <a:prstGeom prst="rect">
                            <a:avLst/>
                          </a:prstGeom>
                        </pic:spPr>
                      </pic:pic>
                    </a:graphicData>
                  </a:graphic>
                </wp:inline>
              </w:drawing>
            </w:r>
            <w:r>
              <w:rPr>
                <w:sz w:val="20"/>
              </w:rPr>
            </w:r>
          </w:p>
        </w:tc>
        <w:tc>
          <w:tcPr>
            <w:tcW w:w="1558" w:type="dxa"/>
          </w:tcPr>
          <w:p>
            <w:pPr>
              <w:pStyle w:val="TableParagraph"/>
              <w:spacing w:before="0"/>
              <w:rPr>
                <w:sz w:val="20"/>
              </w:rPr>
            </w:pPr>
            <w:r>
              <w:rPr>
                <w:sz w:val="20"/>
              </w:rPr>
              <w:t>Avtofiqurı</w:t>
            </w:r>
          </w:p>
        </w:tc>
        <w:tc>
          <w:tcPr>
            <w:tcW w:w="3263" w:type="dxa"/>
          </w:tcPr>
          <w:p>
            <w:pPr>
              <w:pStyle w:val="TableParagraph"/>
              <w:spacing w:before="0"/>
              <w:rPr>
                <w:sz w:val="20"/>
              </w:rPr>
            </w:pPr>
            <w:r>
              <w:rPr>
                <w:sz w:val="20"/>
              </w:rPr>
              <w:t>Avtofiqurlar</w:t>
            </w:r>
          </w:p>
        </w:tc>
      </w:tr>
      <w:tr>
        <w:trPr>
          <w:trHeight w:val="504" w:hRule="exact"/>
        </w:trPr>
        <w:tc>
          <w:tcPr>
            <w:tcW w:w="1385" w:type="dxa"/>
          </w:tcPr>
          <w:p>
            <w:pPr>
              <w:pStyle w:val="TableParagraph"/>
              <w:spacing w:before="0"/>
              <w:ind w:left="438"/>
              <w:rPr>
                <w:sz w:val="20"/>
              </w:rPr>
            </w:pPr>
            <w:r>
              <w:rPr>
                <w:sz w:val="20"/>
              </w:rPr>
              <w:drawing>
                <wp:inline distT="0" distB="0" distL="0" distR="0">
                  <wp:extent cx="314961" cy="314325"/>
                  <wp:effectExtent l="0" t="0" r="0" b="0"/>
                  <wp:docPr id="155" name="image74.png" descr=""/>
                  <wp:cNvGraphicFramePr>
                    <a:graphicFrameLocks noChangeAspect="1"/>
                  </wp:cNvGraphicFramePr>
                  <a:graphic>
                    <a:graphicData uri="http://schemas.openxmlformats.org/drawingml/2006/picture">
                      <pic:pic>
                        <pic:nvPicPr>
                          <pic:cNvPr id="156" name="image74.png"/>
                          <pic:cNvPicPr/>
                        </pic:nvPicPr>
                        <pic:blipFill>
                          <a:blip r:embed="rId82" cstate="print"/>
                          <a:stretch>
                            <a:fillRect/>
                          </a:stretch>
                        </pic:blipFill>
                        <pic:spPr>
                          <a:xfrm>
                            <a:off x="0" y="0"/>
                            <a:ext cx="314961" cy="314325"/>
                          </a:xfrm>
                          <a:prstGeom prst="rect">
                            <a:avLst/>
                          </a:prstGeom>
                        </pic:spPr>
                      </pic:pic>
                    </a:graphicData>
                  </a:graphic>
                </wp:inline>
              </w:drawing>
            </w:r>
            <w:r>
              <w:rPr>
                <w:sz w:val="20"/>
              </w:rPr>
            </w:r>
          </w:p>
        </w:tc>
        <w:tc>
          <w:tcPr>
            <w:tcW w:w="1558" w:type="dxa"/>
          </w:tcPr>
          <w:p>
            <w:pPr>
              <w:pStyle w:val="TableParagraph"/>
              <w:spacing w:before="0"/>
              <w:rPr>
                <w:sz w:val="20"/>
              </w:rPr>
            </w:pPr>
            <w:r>
              <w:rPr>
                <w:sz w:val="20"/>
              </w:rPr>
              <w:t>Liniə</w:t>
            </w:r>
          </w:p>
        </w:tc>
        <w:tc>
          <w:tcPr>
            <w:tcW w:w="3263" w:type="dxa"/>
          </w:tcPr>
          <w:p>
            <w:pPr>
              <w:pStyle w:val="TableParagraph"/>
              <w:spacing w:before="0"/>
              <w:rPr>
                <w:sz w:val="20"/>
              </w:rPr>
            </w:pPr>
            <w:r>
              <w:rPr>
                <w:sz w:val="20"/>
              </w:rPr>
              <w:t>Xətt çəkmə aləti</w:t>
            </w:r>
          </w:p>
        </w:tc>
      </w:tr>
      <w:tr>
        <w:trPr>
          <w:trHeight w:val="521" w:hRule="exact"/>
        </w:trPr>
        <w:tc>
          <w:tcPr>
            <w:tcW w:w="1385" w:type="dxa"/>
          </w:tcPr>
          <w:p>
            <w:pPr>
              <w:pStyle w:val="TableParagraph"/>
              <w:spacing w:before="0"/>
              <w:ind w:left="431"/>
              <w:rPr>
                <w:sz w:val="20"/>
              </w:rPr>
            </w:pPr>
            <w:r>
              <w:rPr>
                <w:sz w:val="20"/>
              </w:rPr>
              <w:drawing>
                <wp:inline distT="0" distB="0" distL="0" distR="0">
                  <wp:extent cx="323849" cy="323850"/>
                  <wp:effectExtent l="0" t="0" r="0" b="0"/>
                  <wp:docPr id="157" name="image75.png" descr=""/>
                  <wp:cNvGraphicFramePr>
                    <a:graphicFrameLocks noChangeAspect="1"/>
                  </wp:cNvGraphicFramePr>
                  <a:graphic>
                    <a:graphicData uri="http://schemas.openxmlformats.org/drawingml/2006/picture">
                      <pic:pic>
                        <pic:nvPicPr>
                          <pic:cNvPr id="158" name="image75.png"/>
                          <pic:cNvPicPr/>
                        </pic:nvPicPr>
                        <pic:blipFill>
                          <a:blip r:embed="rId83" cstate="print"/>
                          <a:stretch>
                            <a:fillRect/>
                          </a:stretch>
                        </pic:blipFill>
                        <pic:spPr>
                          <a:xfrm>
                            <a:off x="0" y="0"/>
                            <a:ext cx="323849" cy="323850"/>
                          </a:xfrm>
                          <a:prstGeom prst="rect">
                            <a:avLst/>
                          </a:prstGeom>
                        </pic:spPr>
                      </pic:pic>
                    </a:graphicData>
                  </a:graphic>
                </wp:inline>
              </w:drawing>
            </w:r>
            <w:r>
              <w:rPr>
                <w:sz w:val="20"/>
              </w:rPr>
            </w:r>
          </w:p>
        </w:tc>
        <w:tc>
          <w:tcPr>
            <w:tcW w:w="1558" w:type="dxa"/>
          </w:tcPr>
          <w:p>
            <w:pPr>
              <w:pStyle w:val="TableParagraph"/>
              <w:spacing w:before="0"/>
              <w:rPr>
                <w:sz w:val="20"/>
              </w:rPr>
            </w:pPr>
            <w:r>
              <w:rPr>
                <w:sz w:val="20"/>
              </w:rPr>
              <w:t>Strelka</w:t>
            </w:r>
          </w:p>
        </w:tc>
        <w:tc>
          <w:tcPr>
            <w:tcW w:w="3263" w:type="dxa"/>
          </w:tcPr>
          <w:p>
            <w:pPr>
              <w:pStyle w:val="TableParagraph"/>
              <w:spacing w:before="0"/>
              <w:rPr>
                <w:sz w:val="20"/>
              </w:rPr>
            </w:pPr>
            <w:r>
              <w:rPr>
                <w:sz w:val="20"/>
              </w:rPr>
              <w:t>Oxçəkmə aləti</w:t>
            </w:r>
          </w:p>
        </w:tc>
      </w:tr>
      <w:tr>
        <w:trPr>
          <w:trHeight w:val="521" w:hRule="exact"/>
        </w:trPr>
        <w:tc>
          <w:tcPr>
            <w:tcW w:w="1385" w:type="dxa"/>
          </w:tcPr>
          <w:p>
            <w:pPr>
              <w:pStyle w:val="TableParagraph"/>
              <w:spacing w:before="0"/>
              <w:ind w:left="378"/>
              <w:rPr>
                <w:sz w:val="20"/>
              </w:rPr>
            </w:pPr>
            <w:r>
              <w:rPr>
                <w:sz w:val="20"/>
              </w:rPr>
              <w:drawing>
                <wp:inline distT="0" distB="0" distL="0" distR="0">
                  <wp:extent cx="389760" cy="323850"/>
                  <wp:effectExtent l="0" t="0" r="0" b="0"/>
                  <wp:docPr id="159" name="image76.png" descr=""/>
                  <wp:cNvGraphicFramePr>
                    <a:graphicFrameLocks noChangeAspect="1"/>
                  </wp:cNvGraphicFramePr>
                  <a:graphic>
                    <a:graphicData uri="http://schemas.openxmlformats.org/drawingml/2006/picture">
                      <pic:pic>
                        <pic:nvPicPr>
                          <pic:cNvPr id="160" name="image76.png"/>
                          <pic:cNvPicPr/>
                        </pic:nvPicPr>
                        <pic:blipFill>
                          <a:blip r:embed="rId84" cstate="print"/>
                          <a:stretch>
                            <a:fillRect/>
                          </a:stretch>
                        </pic:blipFill>
                        <pic:spPr>
                          <a:xfrm>
                            <a:off x="0" y="0"/>
                            <a:ext cx="389760" cy="323850"/>
                          </a:xfrm>
                          <a:prstGeom prst="rect">
                            <a:avLst/>
                          </a:prstGeom>
                        </pic:spPr>
                      </pic:pic>
                    </a:graphicData>
                  </a:graphic>
                </wp:inline>
              </w:drawing>
            </w:r>
            <w:r>
              <w:rPr>
                <w:sz w:val="20"/>
              </w:rPr>
            </w:r>
          </w:p>
        </w:tc>
        <w:tc>
          <w:tcPr>
            <w:tcW w:w="1558" w:type="dxa"/>
          </w:tcPr>
          <w:p>
            <w:pPr>
              <w:pStyle w:val="TableParagraph"/>
              <w:spacing w:before="0"/>
              <w:rPr>
                <w:sz w:val="20"/>
              </w:rPr>
            </w:pPr>
            <w:r>
              <w:rPr>
                <w:sz w:val="20"/>
              </w:rPr>
              <w:t>Prəmouqolğnik</w:t>
            </w:r>
          </w:p>
        </w:tc>
        <w:tc>
          <w:tcPr>
            <w:tcW w:w="3263" w:type="dxa"/>
          </w:tcPr>
          <w:p>
            <w:pPr>
              <w:pStyle w:val="TableParagraph"/>
              <w:spacing w:before="0"/>
              <w:rPr>
                <w:sz w:val="20"/>
              </w:rPr>
            </w:pPr>
            <w:r>
              <w:rPr>
                <w:sz w:val="20"/>
              </w:rPr>
              <w:t>Düzbujaqlı çəkmə aləti</w:t>
            </w:r>
          </w:p>
        </w:tc>
      </w:tr>
      <w:tr>
        <w:trPr>
          <w:trHeight w:val="550" w:hRule="exact"/>
        </w:trPr>
        <w:tc>
          <w:tcPr>
            <w:tcW w:w="1385" w:type="dxa"/>
          </w:tcPr>
          <w:p>
            <w:pPr>
              <w:pStyle w:val="TableParagraph"/>
              <w:spacing w:before="0"/>
              <w:ind w:left="400"/>
              <w:rPr>
                <w:sz w:val="20"/>
              </w:rPr>
            </w:pPr>
            <w:r>
              <w:rPr>
                <w:sz w:val="20"/>
              </w:rPr>
              <w:drawing>
                <wp:inline distT="0" distB="0" distL="0" distR="0">
                  <wp:extent cx="362584" cy="342900"/>
                  <wp:effectExtent l="0" t="0" r="0" b="0"/>
                  <wp:docPr id="161" name="image77.png" descr=""/>
                  <wp:cNvGraphicFramePr>
                    <a:graphicFrameLocks noChangeAspect="1"/>
                  </wp:cNvGraphicFramePr>
                  <a:graphic>
                    <a:graphicData uri="http://schemas.openxmlformats.org/drawingml/2006/picture">
                      <pic:pic>
                        <pic:nvPicPr>
                          <pic:cNvPr id="162" name="image77.png"/>
                          <pic:cNvPicPr/>
                        </pic:nvPicPr>
                        <pic:blipFill>
                          <a:blip r:embed="rId85" cstate="print"/>
                          <a:stretch>
                            <a:fillRect/>
                          </a:stretch>
                        </pic:blipFill>
                        <pic:spPr>
                          <a:xfrm>
                            <a:off x="0" y="0"/>
                            <a:ext cx="362584" cy="342900"/>
                          </a:xfrm>
                          <a:prstGeom prst="rect">
                            <a:avLst/>
                          </a:prstGeom>
                        </pic:spPr>
                      </pic:pic>
                    </a:graphicData>
                  </a:graphic>
                </wp:inline>
              </w:drawing>
            </w:r>
            <w:r>
              <w:rPr>
                <w:sz w:val="20"/>
              </w:rPr>
            </w:r>
          </w:p>
        </w:tc>
        <w:tc>
          <w:tcPr>
            <w:tcW w:w="1558" w:type="dxa"/>
          </w:tcPr>
          <w:p>
            <w:pPr>
              <w:pStyle w:val="TableParagraph"/>
              <w:spacing w:before="0"/>
              <w:rPr>
                <w:sz w:val="20"/>
              </w:rPr>
            </w:pPr>
            <w:r>
              <w:rPr>
                <w:sz w:val="20"/>
              </w:rPr>
              <w:t>Oval</w:t>
            </w:r>
          </w:p>
        </w:tc>
        <w:tc>
          <w:tcPr>
            <w:tcW w:w="3263" w:type="dxa"/>
          </w:tcPr>
          <w:p>
            <w:pPr>
              <w:pStyle w:val="TableParagraph"/>
              <w:spacing w:before="0"/>
              <w:rPr>
                <w:sz w:val="20"/>
              </w:rPr>
            </w:pPr>
            <w:r>
              <w:rPr>
                <w:sz w:val="20"/>
              </w:rPr>
              <w:t>Oval çəkmə aləti</w:t>
            </w:r>
          </w:p>
        </w:tc>
      </w:tr>
      <w:tr>
        <w:trPr>
          <w:trHeight w:val="610" w:hRule="exact"/>
        </w:trPr>
        <w:tc>
          <w:tcPr>
            <w:tcW w:w="1385" w:type="dxa"/>
          </w:tcPr>
          <w:p>
            <w:pPr>
              <w:pStyle w:val="TableParagraph"/>
              <w:spacing w:before="0"/>
              <w:ind w:left="386"/>
              <w:rPr>
                <w:sz w:val="20"/>
              </w:rPr>
            </w:pPr>
            <w:r>
              <w:rPr>
                <w:sz w:val="20"/>
              </w:rPr>
              <w:drawing>
                <wp:inline distT="0" distB="0" distL="0" distR="0">
                  <wp:extent cx="381000" cy="381000"/>
                  <wp:effectExtent l="0" t="0" r="0" b="0"/>
                  <wp:docPr id="163" name="image78.png" descr=""/>
                  <wp:cNvGraphicFramePr>
                    <a:graphicFrameLocks noChangeAspect="1"/>
                  </wp:cNvGraphicFramePr>
                  <a:graphic>
                    <a:graphicData uri="http://schemas.openxmlformats.org/drawingml/2006/picture">
                      <pic:pic>
                        <pic:nvPicPr>
                          <pic:cNvPr id="164" name="image78.png"/>
                          <pic:cNvPicPr/>
                        </pic:nvPicPr>
                        <pic:blipFill>
                          <a:blip r:embed="rId86" cstate="print"/>
                          <a:stretch>
                            <a:fillRect/>
                          </a:stretch>
                        </pic:blipFill>
                        <pic:spPr>
                          <a:xfrm>
                            <a:off x="0" y="0"/>
                            <a:ext cx="381000" cy="381000"/>
                          </a:xfrm>
                          <a:prstGeom prst="rect">
                            <a:avLst/>
                          </a:prstGeom>
                        </pic:spPr>
                      </pic:pic>
                    </a:graphicData>
                  </a:graphic>
                </wp:inline>
              </w:drawing>
            </w:r>
            <w:r>
              <w:rPr>
                <w:sz w:val="20"/>
              </w:rPr>
            </w:r>
          </w:p>
        </w:tc>
        <w:tc>
          <w:tcPr>
            <w:tcW w:w="1558" w:type="dxa"/>
          </w:tcPr>
          <w:p>
            <w:pPr>
              <w:pStyle w:val="TableParagraph"/>
              <w:spacing w:before="0"/>
              <w:rPr>
                <w:sz w:val="20"/>
              </w:rPr>
            </w:pPr>
            <w:r>
              <w:rPr>
                <w:sz w:val="20"/>
              </w:rPr>
              <w:t>Nadpisğ</w:t>
            </w:r>
          </w:p>
        </w:tc>
        <w:tc>
          <w:tcPr>
            <w:tcW w:w="3263" w:type="dxa"/>
          </w:tcPr>
          <w:p>
            <w:pPr>
              <w:pStyle w:val="TableParagraph"/>
              <w:spacing w:before="0"/>
              <w:rPr>
                <w:sz w:val="20"/>
              </w:rPr>
            </w:pPr>
            <w:r>
              <w:rPr>
                <w:sz w:val="20"/>
              </w:rPr>
              <w:t>Altyazı fiquru çəkmə aləti</w:t>
            </w:r>
          </w:p>
        </w:tc>
      </w:tr>
      <w:tr>
        <w:trPr>
          <w:trHeight w:val="564" w:hRule="exact"/>
        </w:trPr>
        <w:tc>
          <w:tcPr>
            <w:tcW w:w="1385" w:type="dxa"/>
          </w:tcPr>
          <w:p>
            <w:pPr>
              <w:pStyle w:val="TableParagraph"/>
              <w:spacing w:before="0"/>
              <w:ind w:left="371"/>
              <w:rPr>
                <w:sz w:val="20"/>
              </w:rPr>
            </w:pPr>
            <w:r>
              <w:rPr>
                <w:sz w:val="20"/>
              </w:rPr>
              <w:drawing>
                <wp:inline distT="0" distB="0" distL="0" distR="0">
                  <wp:extent cx="401408" cy="352425"/>
                  <wp:effectExtent l="0" t="0" r="0" b="0"/>
                  <wp:docPr id="165" name="image79.png" descr=""/>
                  <wp:cNvGraphicFramePr>
                    <a:graphicFrameLocks noChangeAspect="1"/>
                  </wp:cNvGraphicFramePr>
                  <a:graphic>
                    <a:graphicData uri="http://schemas.openxmlformats.org/drawingml/2006/picture">
                      <pic:pic>
                        <pic:nvPicPr>
                          <pic:cNvPr id="166" name="image79.png"/>
                          <pic:cNvPicPr/>
                        </pic:nvPicPr>
                        <pic:blipFill>
                          <a:blip r:embed="rId87" cstate="print"/>
                          <a:stretch>
                            <a:fillRect/>
                          </a:stretch>
                        </pic:blipFill>
                        <pic:spPr>
                          <a:xfrm>
                            <a:off x="0" y="0"/>
                            <a:ext cx="401408" cy="352425"/>
                          </a:xfrm>
                          <a:prstGeom prst="rect">
                            <a:avLst/>
                          </a:prstGeom>
                        </pic:spPr>
                      </pic:pic>
                    </a:graphicData>
                  </a:graphic>
                </wp:inline>
              </w:drawing>
            </w:r>
            <w:r>
              <w:rPr>
                <w:sz w:val="20"/>
              </w:rPr>
            </w:r>
          </w:p>
        </w:tc>
        <w:tc>
          <w:tcPr>
            <w:tcW w:w="1558" w:type="dxa"/>
          </w:tcPr>
          <w:p>
            <w:pPr>
              <w:pStyle w:val="TableParagraph"/>
              <w:spacing w:line="244" w:lineRule="auto" w:before="0"/>
              <w:rPr>
                <w:sz w:val="20"/>
              </w:rPr>
            </w:pPr>
            <w:r>
              <w:rPr>
                <w:sz w:val="20"/>
              </w:rPr>
              <w:t>Dobavitğ obcekt WordArt</w:t>
            </w:r>
          </w:p>
        </w:tc>
        <w:tc>
          <w:tcPr>
            <w:tcW w:w="3263" w:type="dxa"/>
          </w:tcPr>
          <w:p>
            <w:pPr>
              <w:pStyle w:val="TableParagraph"/>
              <w:spacing w:before="0"/>
              <w:rPr>
                <w:sz w:val="20"/>
              </w:rPr>
            </w:pPr>
            <w:r>
              <w:rPr>
                <w:sz w:val="20"/>
              </w:rPr>
              <w:t>WordArt  obyekti əlavəetmə</w:t>
            </w:r>
          </w:p>
        </w:tc>
      </w:tr>
      <w:tr>
        <w:trPr>
          <w:trHeight w:val="641" w:hRule="exact"/>
        </w:trPr>
        <w:tc>
          <w:tcPr>
            <w:tcW w:w="1385" w:type="dxa"/>
          </w:tcPr>
          <w:p>
            <w:pPr>
              <w:pStyle w:val="TableParagraph"/>
              <w:spacing w:before="0"/>
              <w:ind w:left="393"/>
              <w:rPr>
                <w:sz w:val="20"/>
              </w:rPr>
            </w:pPr>
            <w:r>
              <w:rPr>
                <w:sz w:val="20"/>
              </w:rPr>
              <w:drawing>
                <wp:inline distT="0" distB="0" distL="0" distR="0">
                  <wp:extent cx="370886" cy="400050"/>
                  <wp:effectExtent l="0" t="0" r="0" b="0"/>
                  <wp:docPr id="167" name="image80.png" descr=""/>
                  <wp:cNvGraphicFramePr>
                    <a:graphicFrameLocks noChangeAspect="1"/>
                  </wp:cNvGraphicFramePr>
                  <a:graphic>
                    <a:graphicData uri="http://schemas.openxmlformats.org/drawingml/2006/picture">
                      <pic:pic>
                        <pic:nvPicPr>
                          <pic:cNvPr id="168" name="image80.png"/>
                          <pic:cNvPicPr/>
                        </pic:nvPicPr>
                        <pic:blipFill>
                          <a:blip r:embed="rId88" cstate="print"/>
                          <a:stretch>
                            <a:fillRect/>
                          </a:stretch>
                        </pic:blipFill>
                        <pic:spPr>
                          <a:xfrm>
                            <a:off x="0" y="0"/>
                            <a:ext cx="370886" cy="400050"/>
                          </a:xfrm>
                          <a:prstGeom prst="rect">
                            <a:avLst/>
                          </a:prstGeom>
                        </pic:spPr>
                      </pic:pic>
                    </a:graphicData>
                  </a:graphic>
                </wp:inline>
              </w:drawing>
            </w:r>
            <w:r>
              <w:rPr>
                <w:sz w:val="20"/>
              </w:rPr>
            </w:r>
          </w:p>
        </w:tc>
        <w:tc>
          <w:tcPr>
            <w:tcW w:w="1558" w:type="dxa"/>
          </w:tcPr>
          <w:p>
            <w:pPr>
              <w:pStyle w:val="TableParagraph"/>
              <w:spacing w:line="244" w:lineRule="auto" w:before="0"/>
              <w:ind w:right="681"/>
              <w:rPr>
                <w:sz w:val="20"/>
              </w:rPr>
            </w:pPr>
            <w:r>
              <w:rPr>
                <w:sz w:val="20"/>
              </w:rPr>
              <w:t>Dobavitğ</w:t>
            </w:r>
            <w:r>
              <w:rPr>
                <w:w w:val="99"/>
                <w:sz w:val="20"/>
              </w:rPr>
              <w:t> </w:t>
            </w:r>
            <w:r>
              <w:rPr>
                <w:sz w:val="20"/>
              </w:rPr>
              <w:t>kartinku</w:t>
            </w:r>
          </w:p>
        </w:tc>
        <w:tc>
          <w:tcPr>
            <w:tcW w:w="3263" w:type="dxa"/>
          </w:tcPr>
          <w:p>
            <w:pPr>
              <w:pStyle w:val="TableParagraph"/>
              <w:spacing w:before="0"/>
              <w:rPr>
                <w:sz w:val="20"/>
              </w:rPr>
            </w:pPr>
            <w:r>
              <w:rPr>
                <w:sz w:val="20"/>
              </w:rPr>
              <w:t>Şəkil əlavəetmə</w:t>
            </w:r>
          </w:p>
        </w:tc>
      </w:tr>
      <w:tr>
        <w:trPr>
          <w:trHeight w:val="480" w:hRule="exact"/>
        </w:trPr>
        <w:tc>
          <w:tcPr>
            <w:tcW w:w="1385" w:type="dxa"/>
          </w:tcPr>
          <w:p>
            <w:pPr>
              <w:pStyle w:val="TableParagraph"/>
              <w:spacing w:before="0"/>
              <w:ind w:left="460"/>
              <w:rPr>
                <w:sz w:val="20"/>
              </w:rPr>
            </w:pPr>
            <w:r>
              <w:rPr>
                <w:sz w:val="20"/>
              </w:rPr>
              <w:drawing>
                <wp:inline distT="0" distB="0" distL="0" distR="0">
                  <wp:extent cx="286921" cy="271652"/>
                  <wp:effectExtent l="0" t="0" r="0" b="0"/>
                  <wp:docPr id="169" name="image81.png" descr=""/>
                  <wp:cNvGraphicFramePr>
                    <a:graphicFrameLocks noChangeAspect="1"/>
                  </wp:cNvGraphicFramePr>
                  <a:graphic>
                    <a:graphicData uri="http://schemas.openxmlformats.org/drawingml/2006/picture">
                      <pic:pic>
                        <pic:nvPicPr>
                          <pic:cNvPr id="170" name="image81.png"/>
                          <pic:cNvPicPr/>
                        </pic:nvPicPr>
                        <pic:blipFill>
                          <a:blip r:embed="rId89" cstate="print"/>
                          <a:stretch>
                            <a:fillRect/>
                          </a:stretch>
                        </pic:blipFill>
                        <pic:spPr>
                          <a:xfrm>
                            <a:off x="0" y="0"/>
                            <a:ext cx="286921" cy="271652"/>
                          </a:xfrm>
                          <a:prstGeom prst="rect">
                            <a:avLst/>
                          </a:prstGeom>
                        </pic:spPr>
                      </pic:pic>
                    </a:graphicData>
                  </a:graphic>
                </wp:inline>
              </w:drawing>
            </w:r>
            <w:r>
              <w:rPr>
                <w:sz w:val="20"/>
              </w:rPr>
            </w:r>
          </w:p>
        </w:tc>
        <w:tc>
          <w:tcPr>
            <w:tcW w:w="1558" w:type="dxa"/>
          </w:tcPr>
          <w:p>
            <w:pPr>
              <w:pStyle w:val="TableParagraph"/>
              <w:spacing w:line="244" w:lineRule="auto" w:before="0"/>
              <w:rPr>
                <w:sz w:val="20"/>
              </w:rPr>
            </w:pPr>
            <w:r>
              <w:rPr>
                <w:sz w:val="20"/>
              </w:rPr>
              <w:t>Dobavitğ dioqrammı</w:t>
            </w:r>
          </w:p>
        </w:tc>
        <w:tc>
          <w:tcPr>
            <w:tcW w:w="3263" w:type="dxa"/>
          </w:tcPr>
          <w:p>
            <w:pPr>
              <w:pStyle w:val="TableParagraph"/>
              <w:spacing w:before="0"/>
              <w:rPr>
                <w:sz w:val="20"/>
              </w:rPr>
            </w:pPr>
            <w:r>
              <w:rPr>
                <w:sz w:val="20"/>
              </w:rPr>
              <w:t>Diaqramların əlavə edilməsi</w:t>
            </w:r>
          </w:p>
        </w:tc>
      </w:tr>
      <w:tr>
        <w:trPr>
          <w:trHeight w:val="413" w:hRule="exact"/>
        </w:trPr>
        <w:tc>
          <w:tcPr>
            <w:tcW w:w="1385" w:type="dxa"/>
          </w:tcPr>
          <w:p>
            <w:pPr>
              <w:pStyle w:val="TableParagraph"/>
              <w:spacing w:before="0"/>
              <w:ind w:left="460"/>
              <w:rPr>
                <w:sz w:val="20"/>
              </w:rPr>
            </w:pPr>
            <w:r>
              <w:rPr>
                <w:sz w:val="20"/>
              </w:rPr>
              <w:drawing>
                <wp:inline distT="0" distB="0" distL="0" distR="0">
                  <wp:extent cx="286100" cy="255650"/>
                  <wp:effectExtent l="0" t="0" r="0" b="0"/>
                  <wp:docPr id="171" name="image82.png" descr=""/>
                  <wp:cNvGraphicFramePr>
                    <a:graphicFrameLocks noChangeAspect="1"/>
                  </wp:cNvGraphicFramePr>
                  <a:graphic>
                    <a:graphicData uri="http://schemas.openxmlformats.org/drawingml/2006/picture">
                      <pic:pic>
                        <pic:nvPicPr>
                          <pic:cNvPr id="172" name="image82.png"/>
                          <pic:cNvPicPr/>
                        </pic:nvPicPr>
                        <pic:blipFill>
                          <a:blip r:embed="rId90" cstate="print"/>
                          <a:stretch>
                            <a:fillRect/>
                          </a:stretch>
                        </pic:blipFill>
                        <pic:spPr>
                          <a:xfrm>
                            <a:off x="0" y="0"/>
                            <a:ext cx="286100" cy="255650"/>
                          </a:xfrm>
                          <a:prstGeom prst="rect">
                            <a:avLst/>
                          </a:prstGeom>
                        </pic:spPr>
                      </pic:pic>
                    </a:graphicData>
                  </a:graphic>
                </wp:inline>
              </w:drawing>
            </w:r>
            <w:r>
              <w:rPr>
                <w:sz w:val="20"/>
              </w:rPr>
            </w:r>
          </w:p>
        </w:tc>
        <w:tc>
          <w:tcPr>
            <w:tcW w:w="1558" w:type="dxa"/>
          </w:tcPr>
          <w:p>
            <w:pPr>
              <w:pStyle w:val="TableParagraph"/>
              <w:spacing w:before="0"/>
              <w:rPr>
                <w:sz w:val="20"/>
              </w:rPr>
            </w:pPr>
            <w:r>
              <w:rPr>
                <w:sz w:val="20"/>
              </w:rPr>
              <w:t>Dobavitğ risinok</w:t>
            </w:r>
          </w:p>
        </w:tc>
        <w:tc>
          <w:tcPr>
            <w:tcW w:w="3263" w:type="dxa"/>
          </w:tcPr>
          <w:p>
            <w:pPr>
              <w:pStyle w:val="TableParagraph"/>
              <w:spacing w:before="0"/>
              <w:rPr>
                <w:sz w:val="20"/>
              </w:rPr>
            </w:pPr>
            <w:r>
              <w:rPr>
                <w:sz w:val="20"/>
              </w:rPr>
              <w:t>Rəsmin  əlavə edilməsi</w:t>
            </w:r>
          </w:p>
        </w:tc>
      </w:tr>
      <w:tr>
        <w:trPr>
          <w:trHeight w:val="684" w:hRule="exact"/>
        </w:trPr>
        <w:tc>
          <w:tcPr>
            <w:tcW w:w="1385" w:type="dxa"/>
          </w:tcPr>
          <w:p>
            <w:pPr>
              <w:pStyle w:val="TableParagraph"/>
              <w:spacing w:before="0"/>
              <w:ind w:left="198"/>
              <w:rPr>
                <w:sz w:val="20"/>
              </w:rPr>
            </w:pPr>
            <w:r>
              <w:rPr>
                <w:sz w:val="20"/>
              </w:rPr>
              <w:drawing>
                <wp:inline distT="0" distB="0" distL="0" distR="0">
                  <wp:extent cx="619125" cy="428625"/>
                  <wp:effectExtent l="0" t="0" r="0" b="0"/>
                  <wp:docPr id="173" name="image83.png" descr=""/>
                  <wp:cNvGraphicFramePr>
                    <a:graphicFrameLocks noChangeAspect="1"/>
                  </wp:cNvGraphicFramePr>
                  <a:graphic>
                    <a:graphicData uri="http://schemas.openxmlformats.org/drawingml/2006/picture">
                      <pic:pic>
                        <pic:nvPicPr>
                          <pic:cNvPr id="174" name="image83.png"/>
                          <pic:cNvPicPr/>
                        </pic:nvPicPr>
                        <pic:blipFill>
                          <a:blip r:embed="rId91" cstate="print"/>
                          <a:stretch>
                            <a:fillRect/>
                          </a:stretch>
                        </pic:blipFill>
                        <pic:spPr>
                          <a:xfrm>
                            <a:off x="0" y="0"/>
                            <a:ext cx="619125" cy="428625"/>
                          </a:xfrm>
                          <a:prstGeom prst="rect">
                            <a:avLst/>
                          </a:prstGeom>
                        </pic:spPr>
                      </pic:pic>
                    </a:graphicData>
                  </a:graphic>
                </wp:inline>
              </w:drawing>
            </w:r>
            <w:r>
              <w:rPr>
                <w:sz w:val="20"/>
              </w:rPr>
            </w:r>
          </w:p>
        </w:tc>
        <w:tc>
          <w:tcPr>
            <w:tcW w:w="1558" w:type="dxa"/>
          </w:tcPr>
          <w:p>
            <w:pPr>
              <w:pStyle w:val="TableParagraph"/>
              <w:spacing w:before="0"/>
              <w:rPr>
                <w:sz w:val="20"/>
              </w:rPr>
            </w:pPr>
            <w:r>
              <w:rPr>
                <w:sz w:val="20"/>
              </w:rPr>
              <w:t>Üvet zalivki</w:t>
            </w:r>
          </w:p>
        </w:tc>
        <w:tc>
          <w:tcPr>
            <w:tcW w:w="3263" w:type="dxa"/>
          </w:tcPr>
          <w:p>
            <w:pPr>
              <w:pStyle w:val="TableParagraph"/>
              <w:spacing w:before="0"/>
              <w:rPr>
                <w:sz w:val="20"/>
              </w:rPr>
            </w:pPr>
            <w:r>
              <w:rPr>
                <w:sz w:val="20"/>
              </w:rPr>
              <w:t>Fonun rənglənməsi</w:t>
            </w:r>
          </w:p>
        </w:tc>
      </w:tr>
    </w:tbl>
    <w:p>
      <w:pPr>
        <w:spacing w:after="0"/>
        <w:rPr>
          <w:sz w:val="20"/>
        </w:rPr>
        <w:sectPr>
          <w:pgSz w:w="8400" w:h="11910"/>
          <w:pgMar w:header="576" w:footer="967" w:top="780" w:bottom="1160" w:left="1140" w:right="740"/>
        </w:sectPr>
      </w:pPr>
    </w:p>
    <w:p>
      <w:pPr>
        <w:pStyle w:val="BodyText"/>
        <w:spacing w:before="9"/>
        <w:rPr>
          <w:b/>
          <w:sz w:val="4"/>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558"/>
        <w:gridCol w:w="3263"/>
      </w:tblGrid>
      <w:tr>
        <w:trPr>
          <w:trHeight w:val="684" w:hRule="exact"/>
        </w:trPr>
        <w:tc>
          <w:tcPr>
            <w:tcW w:w="1385" w:type="dxa"/>
          </w:tcPr>
          <w:p>
            <w:pPr>
              <w:pStyle w:val="TableParagraph"/>
              <w:spacing w:before="0"/>
              <w:ind w:left="259"/>
              <w:rPr>
                <w:sz w:val="20"/>
              </w:rPr>
            </w:pPr>
            <w:r>
              <w:rPr>
                <w:sz w:val="20"/>
              </w:rPr>
              <w:drawing>
                <wp:inline distT="0" distB="0" distL="0" distR="0">
                  <wp:extent cx="543094" cy="428625"/>
                  <wp:effectExtent l="0" t="0" r="0" b="0"/>
                  <wp:docPr id="175" name="image84.png" descr=""/>
                  <wp:cNvGraphicFramePr>
                    <a:graphicFrameLocks noChangeAspect="1"/>
                  </wp:cNvGraphicFramePr>
                  <a:graphic>
                    <a:graphicData uri="http://schemas.openxmlformats.org/drawingml/2006/picture">
                      <pic:pic>
                        <pic:nvPicPr>
                          <pic:cNvPr id="176" name="image84.png"/>
                          <pic:cNvPicPr/>
                        </pic:nvPicPr>
                        <pic:blipFill>
                          <a:blip r:embed="rId92" cstate="print"/>
                          <a:stretch>
                            <a:fillRect/>
                          </a:stretch>
                        </pic:blipFill>
                        <pic:spPr>
                          <a:xfrm>
                            <a:off x="0" y="0"/>
                            <a:ext cx="543094" cy="428625"/>
                          </a:xfrm>
                          <a:prstGeom prst="rect">
                            <a:avLst/>
                          </a:prstGeom>
                        </pic:spPr>
                      </pic:pic>
                    </a:graphicData>
                  </a:graphic>
                </wp:inline>
              </w:drawing>
            </w:r>
            <w:r>
              <w:rPr>
                <w:sz w:val="20"/>
              </w:rPr>
            </w:r>
          </w:p>
        </w:tc>
        <w:tc>
          <w:tcPr>
            <w:tcW w:w="1558" w:type="dxa"/>
          </w:tcPr>
          <w:p>
            <w:pPr>
              <w:pStyle w:val="TableParagraph"/>
              <w:spacing w:before="0"/>
              <w:rPr>
                <w:sz w:val="20"/>
              </w:rPr>
            </w:pPr>
            <w:r>
              <w:rPr>
                <w:sz w:val="20"/>
              </w:rPr>
              <w:t>Üvet linii</w:t>
            </w:r>
          </w:p>
        </w:tc>
        <w:tc>
          <w:tcPr>
            <w:tcW w:w="3263" w:type="dxa"/>
          </w:tcPr>
          <w:p>
            <w:pPr>
              <w:pStyle w:val="TableParagraph"/>
              <w:spacing w:before="0"/>
              <w:rPr>
                <w:sz w:val="20"/>
              </w:rPr>
            </w:pPr>
            <w:r>
              <w:rPr>
                <w:sz w:val="20"/>
              </w:rPr>
              <w:t>Xəttin rənglənməsi</w:t>
            </w:r>
          </w:p>
        </w:tc>
      </w:tr>
      <w:tr>
        <w:trPr>
          <w:trHeight w:val="684" w:hRule="exact"/>
        </w:trPr>
        <w:tc>
          <w:tcPr>
            <w:tcW w:w="1385" w:type="dxa"/>
          </w:tcPr>
          <w:p>
            <w:pPr>
              <w:pStyle w:val="TableParagraph"/>
              <w:spacing w:before="0"/>
              <w:ind w:left="221"/>
              <w:rPr>
                <w:sz w:val="20"/>
              </w:rPr>
            </w:pPr>
            <w:r>
              <w:rPr>
                <w:sz w:val="20"/>
              </w:rPr>
              <w:drawing>
                <wp:inline distT="0" distB="0" distL="0" distR="0">
                  <wp:extent cx="592062" cy="428625"/>
                  <wp:effectExtent l="0" t="0" r="0" b="0"/>
                  <wp:docPr id="177" name="image85.png" descr=""/>
                  <wp:cNvGraphicFramePr>
                    <a:graphicFrameLocks noChangeAspect="1"/>
                  </wp:cNvGraphicFramePr>
                  <a:graphic>
                    <a:graphicData uri="http://schemas.openxmlformats.org/drawingml/2006/picture">
                      <pic:pic>
                        <pic:nvPicPr>
                          <pic:cNvPr id="178" name="image85.png"/>
                          <pic:cNvPicPr/>
                        </pic:nvPicPr>
                        <pic:blipFill>
                          <a:blip r:embed="rId93" cstate="print"/>
                          <a:stretch>
                            <a:fillRect/>
                          </a:stretch>
                        </pic:blipFill>
                        <pic:spPr>
                          <a:xfrm>
                            <a:off x="0" y="0"/>
                            <a:ext cx="592062" cy="428625"/>
                          </a:xfrm>
                          <a:prstGeom prst="rect">
                            <a:avLst/>
                          </a:prstGeom>
                        </pic:spPr>
                      </pic:pic>
                    </a:graphicData>
                  </a:graphic>
                </wp:inline>
              </w:drawing>
            </w:r>
            <w:r>
              <w:rPr>
                <w:sz w:val="20"/>
              </w:rPr>
            </w:r>
          </w:p>
        </w:tc>
        <w:tc>
          <w:tcPr>
            <w:tcW w:w="1558" w:type="dxa"/>
          </w:tcPr>
          <w:p>
            <w:pPr>
              <w:pStyle w:val="TableParagraph"/>
              <w:spacing w:before="0"/>
              <w:rPr>
                <w:sz w:val="20"/>
              </w:rPr>
            </w:pPr>
            <w:r>
              <w:rPr>
                <w:sz w:val="20"/>
              </w:rPr>
              <w:t>Üvet şrifta</w:t>
            </w:r>
          </w:p>
        </w:tc>
        <w:tc>
          <w:tcPr>
            <w:tcW w:w="3263" w:type="dxa"/>
          </w:tcPr>
          <w:p>
            <w:pPr>
              <w:pStyle w:val="TableParagraph"/>
              <w:spacing w:before="0"/>
              <w:rPr>
                <w:sz w:val="20"/>
              </w:rPr>
            </w:pPr>
            <w:r>
              <w:rPr>
                <w:sz w:val="20"/>
              </w:rPr>
              <w:t>Şriftin rənglənməsi</w:t>
            </w:r>
          </w:p>
        </w:tc>
      </w:tr>
      <w:tr>
        <w:trPr>
          <w:trHeight w:val="641" w:hRule="exact"/>
        </w:trPr>
        <w:tc>
          <w:tcPr>
            <w:tcW w:w="1385" w:type="dxa"/>
          </w:tcPr>
          <w:p>
            <w:pPr>
              <w:pStyle w:val="TableParagraph"/>
              <w:spacing w:before="0"/>
              <w:ind w:left="393"/>
              <w:rPr>
                <w:sz w:val="20"/>
              </w:rPr>
            </w:pPr>
            <w:r>
              <w:rPr>
                <w:sz w:val="20"/>
              </w:rPr>
              <w:drawing>
                <wp:inline distT="0" distB="0" distL="0" distR="0">
                  <wp:extent cx="371520" cy="400050"/>
                  <wp:effectExtent l="0" t="0" r="0" b="0"/>
                  <wp:docPr id="179" name="image86.png" descr=""/>
                  <wp:cNvGraphicFramePr>
                    <a:graphicFrameLocks noChangeAspect="1"/>
                  </wp:cNvGraphicFramePr>
                  <a:graphic>
                    <a:graphicData uri="http://schemas.openxmlformats.org/drawingml/2006/picture">
                      <pic:pic>
                        <pic:nvPicPr>
                          <pic:cNvPr id="180" name="image86.png"/>
                          <pic:cNvPicPr/>
                        </pic:nvPicPr>
                        <pic:blipFill>
                          <a:blip r:embed="rId94" cstate="print"/>
                          <a:stretch>
                            <a:fillRect/>
                          </a:stretch>
                        </pic:blipFill>
                        <pic:spPr>
                          <a:xfrm>
                            <a:off x="0" y="0"/>
                            <a:ext cx="371520" cy="400050"/>
                          </a:xfrm>
                          <a:prstGeom prst="rect">
                            <a:avLst/>
                          </a:prstGeom>
                        </pic:spPr>
                      </pic:pic>
                    </a:graphicData>
                  </a:graphic>
                </wp:inline>
              </w:drawing>
            </w:r>
            <w:r>
              <w:rPr>
                <w:sz w:val="20"/>
              </w:rPr>
            </w:r>
          </w:p>
        </w:tc>
        <w:tc>
          <w:tcPr>
            <w:tcW w:w="1558" w:type="dxa"/>
          </w:tcPr>
          <w:p>
            <w:pPr>
              <w:pStyle w:val="TableParagraph"/>
              <w:spacing w:before="0"/>
              <w:rPr>
                <w:sz w:val="20"/>
              </w:rPr>
            </w:pPr>
            <w:r>
              <w:rPr>
                <w:sz w:val="20"/>
              </w:rPr>
              <w:t>Tip linii</w:t>
            </w:r>
          </w:p>
        </w:tc>
        <w:tc>
          <w:tcPr>
            <w:tcW w:w="3263" w:type="dxa"/>
          </w:tcPr>
          <w:p>
            <w:pPr>
              <w:pStyle w:val="TableParagraph"/>
              <w:spacing w:before="0"/>
              <w:rPr>
                <w:sz w:val="20"/>
              </w:rPr>
            </w:pPr>
            <w:r>
              <w:rPr>
                <w:sz w:val="20"/>
              </w:rPr>
              <w:t>Xəttin tipi</w:t>
            </w:r>
          </w:p>
        </w:tc>
      </w:tr>
      <w:tr>
        <w:trPr>
          <w:trHeight w:val="610" w:hRule="exact"/>
        </w:trPr>
        <w:tc>
          <w:tcPr>
            <w:tcW w:w="1385" w:type="dxa"/>
          </w:tcPr>
          <w:p>
            <w:pPr>
              <w:pStyle w:val="TableParagraph"/>
              <w:spacing w:before="0"/>
              <w:ind w:left="372"/>
              <w:rPr>
                <w:sz w:val="20"/>
              </w:rPr>
            </w:pPr>
            <w:r>
              <w:rPr>
                <w:sz w:val="20"/>
              </w:rPr>
              <w:drawing>
                <wp:inline distT="0" distB="0" distL="0" distR="0">
                  <wp:extent cx="400684" cy="381000"/>
                  <wp:effectExtent l="0" t="0" r="0" b="0"/>
                  <wp:docPr id="181" name="image87.png" descr=""/>
                  <wp:cNvGraphicFramePr>
                    <a:graphicFrameLocks noChangeAspect="1"/>
                  </wp:cNvGraphicFramePr>
                  <a:graphic>
                    <a:graphicData uri="http://schemas.openxmlformats.org/drawingml/2006/picture">
                      <pic:pic>
                        <pic:nvPicPr>
                          <pic:cNvPr id="182" name="image87.png"/>
                          <pic:cNvPicPr/>
                        </pic:nvPicPr>
                        <pic:blipFill>
                          <a:blip r:embed="rId95" cstate="print"/>
                          <a:stretch>
                            <a:fillRect/>
                          </a:stretch>
                        </pic:blipFill>
                        <pic:spPr>
                          <a:xfrm>
                            <a:off x="0" y="0"/>
                            <a:ext cx="400684" cy="381000"/>
                          </a:xfrm>
                          <a:prstGeom prst="rect">
                            <a:avLst/>
                          </a:prstGeom>
                        </pic:spPr>
                      </pic:pic>
                    </a:graphicData>
                  </a:graphic>
                </wp:inline>
              </w:drawing>
            </w:r>
            <w:r>
              <w:rPr>
                <w:sz w:val="20"/>
              </w:rPr>
            </w:r>
          </w:p>
        </w:tc>
        <w:tc>
          <w:tcPr>
            <w:tcW w:w="1558" w:type="dxa"/>
          </w:tcPr>
          <w:p>
            <w:pPr>
              <w:pStyle w:val="TableParagraph"/>
              <w:spacing w:before="0"/>
              <w:rPr>
                <w:sz w:val="20"/>
              </w:rPr>
            </w:pPr>
            <w:r>
              <w:rPr>
                <w:sz w:val="20"/>
              </w:rPr>
              <w:t>Tip ştrixa</w:t>
            </w:r>
          </w:p>
        </w:tc>
        <w:tc>
          <w:tcPr>
            <w:tcW w:w="3263" w:type="dxa"/>
          </w:tcPr>
          <w:p>
            <w:pPr>
              <w:pStyle w:val="TableParagraph"/>
              <w:spacing w:before="0"/>
              <w:rPr>
                <w:sz w:val="20"/>
              </w:rPr>
            </w:pPr>
            <w:r>
              <w:rPr>
                <w:sz w:val="20"/>
              </w:rPr>
              <w:t>Ştrixləmənin tipii</w:t>
            </w:r>
          </w:p>
        </w:tc>
      </w:tr>
      <w:tr>
        <w:trPr>
          <w:trHeight w:val="641" w:hRule="exact"/>
        </w:trPr>
        <w:tc>
          <w:tcPr>
            <w:tcW w:w="1385" w:type="dxa"/>
          </w:tcPr>
          <w:p>
            <w:pPr>
              <w:pStyle w:val="TableParagraph"/>
              <w:spacing w:before="0"/>
              <w:ind w:left="386"/>
              <w:rPr>
                <w:sz w:val="20"/>
              </w:rPr>
            </w:pPr>
            <w:r>
              <w:rPr>
                <w:sz w:val="20"/>
              </w:rPr>
              <w:drawing>
                <wp:inline distT="0" distB="0" distL="0" distR="0">
                  <wp:extent cx="380396" cy="400050"/>
                  <wp:effectExtent l="0" t="0" r="0" b="0"/>
                  <wp:docPr id="183" name="image88.png" descr=""/>
                  <wp:cNvGraphicFramePr>
                    <a:graphicFrameLocks noChangeAspect="1"/>
                  </wp:cNvGraphicFramePr>
                  <a:graphic>
                    <a:graphicData uri="http://schemas.openxmlformats.org/drawingml/2006/picture">
                      <pic:pic>
                        <pic:nvPicPr>
                          <pic:cNvPr id="184" name="image88.png"/>
                          <pic:cNvPicPr/>
                        </pic:nvPicPr>
                        <pic:blipFill>
                          <a:blip r:embed="rId96" cstate="print"/>
                          <a:stretch>
                            <a:fillRect/>
                          </a:stretch>
                        </pic:blipFill>
                        <pic:spPr>
                          <a:xfrm>
                            <a:off x="0" y="0"/>
                            <a:ext cx="380396" cy="400050"/>
                          </a:xfrm>
                          <a:prstGeom prst="rect">
                            <a:avLst/>
                          </a:prstGeom>
                        </pic:spPr>
                      </pic:pic>
                    </a:graphicData>
                  </a:graphic>
                </wp:inline>
              </w:drawing>
            </w:r>
            <w:r>
              <w:rPr>
                <w:sz w:val="20"/>
              </w:rPr>
            </w:r>
          </w:p>
        </w:tc>
        <w:tc>
          <w:tcPr>
            <w:tcW w:w="1558" w:type="dxa"/>
          </w:tcPr>
          <w:p>
            <w:pPr>
              <w:pStyle w:val="TableParagraph"/>
              <w:spacing w:before="0"/>
              <w:rPr>
                <w:sz w:val="20"/>
              </w:rPr>
            </w:pPr>
            <w:r>
              <w:rPr>
                <w:sz w:val="20"/>
              </w:rPr>
              <w:t>Vid strelki</w:t>
            </w:r>
          </w:p>
        </w:tc>
        <w:tc>
          <w:tcPr>
            <w:tcW w:w="3263" w:type="dxa"/>
          </w:tcPr>
          <w:p>
            <w:pPr>
              <w:pStyle w:val="TableParagraph"/>
              <w:spacing w:before="0"/>
              <w:rPr>
                <w:sz w:val="20"/>
              </w:rPr>
            </w:pPr>
            <w:r>
              <w:rPr>
                <w:sz w:val="20"/>
              </w:rPr>
              <w:t>Oxların növləri</w:t>
            </w:r>
          </w:p>
        </w:tc>
      </w:tr>
      <w:tr>
        <w:trPr>
          <w:trHeight w:val="670" w:hRule="exact"/>
        </w:trPr>
        <w:tc>
          <w:tcPr>
            <w:tcW w:w="1385" w:type="dxa"/>
          </w:tcPr>
          <w:p>
            <w:pPr>
              <w:pStyle w:val="TableParagraph"/>
              <w:spacing w:before="0"/>
              <w:ind w:left="379"/>
              <w:rPr>
                <w:sz w:val="20"/>
              </w:rPr>
            </w:pPr>
            <w:r>
              <w:rPr>
                <w:sz w:val="20"/>
              </w:rPr>
              <w:drawing>
                <wp:inline distT="0" distB="0" distL="0" distR="0">
                  <wp:extent cx="389889" cy="419100"/>
                  <wp:effectExtent l="0" t="0" r="0" b="0"/>
                  <wp:docPr id="185" name="image89.png" descr=""/>
                  <wp:cNvGraphicFramePr>
                    <a:graphicFrameLocks noChangeAspect="1"/>
                  </wp:cNvGraphicFramePr>
                  <a:graphic>
                    <a:graphicData uri="http://schemas.openxmlformats.org/drawingml/2006/picture">
                      <pic:pic>
                        <pic:nvPicPr>
                          <pic:cNvPr id="186" name="image89.png"/>
                          <pic:cNvPicPr/>
                        </pic:nvPicPr>
                        <pic:blipFill>
                          <a:blip r:embed="rId97" cstate="print"/>
                          <a:stretch>
                            <a:fillRect/>
                          </a:stretch>
                        </pic:blipFill>
                        <pic:spPr>
                          <a:xfrm>
                            <a:off x="0" y="0"/>
                            <a:ext cx="389889" cy="419100"/>
                          </a:xfrm>
                          <a:prstGeom prst="rect">
                            <a:avLst/>
                          </a:prstGeom>
                        </pic:spPr>
                      </pic:pic>
                    </a:graphicData>
                  </a:graphic>
                </wp:inline>
              </w:drawing>
            </w:r>
            <w:r>
              <w:rPr>
                <w:sz w:val="20"/>
              </w:rPr>
            </w:r>
          </w:p>
        </w:tc>
        <w:tc>
          <w:tcPr>
            <w:tcW w:w="1558" w:type="dxa"/>
          </w:tcPr>
          <w:p>
            <w:pPr>
              <w:pStyle w:val="TableParagraph"/>
              <w:spacing w:before="0"/>
              <w:rPr>
                <w:sz w:val="20"/>
              </w:rPr>
            </w:pPr>
            <w:r>
              <w:rPr>
                <w:sz w:val="20"/>
              </w:rPr>
              <w:t>Stil teni</w:t>
            </w:r>
          </w:p>
        </w:tc>
        <w:tc>
          <w:tcPr>
            <w:tcW w:w="3263" w:type="dxa"/>
          </w:tcPr>
          <w:p>
            <w:pPr>
              <w:pStyle w:val="TableParagraph"/>
              <w:spacing w:before="0"/>
              <w:rPr>
                <w:sz w:val="20"/>
              </w:rPr>
            </w:pPr>
            <w:r>
              <w:rPr>
                <w:sz w:val="20"/>
              </w:rPr>
              <w:t>Kölgənin üslubu</w:t>
            </w:r>
          </w:p>
        </w:tc>
      </w:tr>
      <w:tr>
        <w:trPr>
          <w:trHeight w:val="641" w:hRule="exact"/>
        </w:trPr>
        <w:tc>
          <w:tcPr>
            <w:tcW w:w="1385" w:type="dxa"/>
          </w:tcPr>
          <w:p>
            <w:pPr>
              <w:pStyle w:val="TableParagraph"/>
              <w:spacing w:before="0"/>
              <w:ind w:left="386"/>
              <w:rPr>
                <w:sz w:val="20"/>
              </w:rPr>
            </w:pPr>
            <w:r>
              <w:rPr>
                <w:sz w:val="20"/>
              </w:rPr>
              <w:drawing>
                <wp:inline distT="0" distB="0" distL="0" distR="0">
                  <wp:extent cx="379794" cy="400050"/>
                  <wp:effectExtent l="0" t="0" r="0" b="0"/>
                  <wp:docPr id="187" name="image90.png" descr=""/>
                  <wp:cNvGraphicFramePr>
                    <a:graphicFrameLocks noChangeAspect="1"/>
                  </wp:cNvGraphicFramePr>
                  <a:graphic>
                    <a:graphicData uri="http://schemas.openxmlformats.org/drawingml/2006/picture">
                      <pic:pic>
                        <pic:nvPicPr>
                          <pic:cNvPr id="188" name="image90.png"/>
                          <pic:cNvPicPr/>
                        </pic:nvPicPr>
                        <pic:blipFill>
                          <a:blip r:embed="rId98" cstate="print"/>
                          <a:stretch>
                            <a:fillRect/>
                          </a:stretch>
                        </pic:blipFill>
                        <pic:spPr>
                          <a:xfrm>
                            <a:off x="0" y="0"/>
                            <a:ext cx="379794" cy="400050"/>
                          </a:xfrm>
                          <a:prstGeom prst="rect">
                            <a:avLst/>
                          </a:prstGeom>
                        </pic:spPr>
                      </pic:pic>
                    </a:graphicData>
                  </a:graphic>
                </wp:inline>
              </w:drawing>
            </w:r>
            <w:r>
              <w:rPr>
                <w:sz w:val="20"/>
              </w:rPr>
            </w:r>
          </w:p>
        </w:tc>
        <w:tc>
          <w:tcPr>
            <w:tcW w:w="1558" w:type="dxa"/>
          </w:tcPr>
          <w:p>
            <w:pPr>
              <w:pStyle w:val="TableParagraph"/>
              <w:spacing w:before="0"/>
              <w:rPr>
                <w:sz w:val="20"/>
              </w:rPr>
            </w:pPr>
            <w:r>
              <w:rPr>
                <w:sz w:val="20"/>
              </w:rPr>
              <w:t>Obcem</w:t>
            </w:r>
          </w:p>
        </w:tc>
        <w:tc>
          <w:tcPr>
            <w:tcW w:w="3263" w:type="dxa"/>
          </w:tcPr>
          <w:p>
            <w:pPr>
              <w:pStyle w:val="TableParagraph"/>
              <w:spacing w:before="0"/>
              <w:rPr>
                <w:sz w:val="20"/>
              </w:rPr>
            </w:pPr>
            <w:r>
              <w:rPr>
                <w:sz w:val="20"/>
              </w:rPr>
              <w:t>Həjmi kölgə</w:t>
            </w:r>
          </w:p>
        </w:tc>
      </w:tr>
      <w:tr>
        <w:trPr>
          <w:trHeight w:val="715" w:hRule="exact"/>
        </w:trPr>
        <w:tc>
          <w:tcPr>
            <w:tcW w:w="1385" w:type="dxa"/>
          </w:tcPr>
          <w:p>
            <w:pPr>
              <w:pStyle w:val="TableParagraph"/>
              <w:spacing w:before="7"/>
              <w:ind w:left="0"/>
              <w:rPr>
                <w:b/>
                <w:sz w:val="11"/>
              </w:rPr>
            </w:pPr>
          </w:p>
          <w:p>
            <w:pPr>
              <w:pStyle w:val="TableParagraph"/>
              <w:spacing w:before="0"/>
              <w:ind w:left="456"/>
              <w:rPr>
                <w:sz w:val="20"/>
              </w:rPr>
            </w:pPr>
            <w:r>
              <w:rPr>
                <w:sz w:val="20"/>
              </w:rPr>
              <w:drawing>
                <wp:inline distT="0" distB="0" distL="0" distR="0">
                  <wp:extent cx="293330" cy="276225"/>
                  <wp:effectExtent l="0" t="0" r="0" b="0"/>
                  <wp:docPr id="189" name="image91.png" descr=""/>
                  <wp:cNvGraphicFramePr>
                    <a:graphicFrameLocks noChangeAspect="1"/>
                  </wp:cNvGraphicFramePr>
                  <a:graphic>
                    <a:graphicData uri="http://schemas.openxmlformats.org/drawingml/2006/picture">
                      <pic:pic>
                        <pic:nvPicPr>
                          <pic:cNvPr id="190" name="image91.png"/>
                          <pic:cNvPicPr/>
                        </pic:nvPicPr>
                        <pic:blipFill>
                          <a:blip r:embed="rId99" cstate="print"/>
                          <a:stretch>
                            <a:fillRect/>
                          </a:stretch>
                        </pic:blipFill>
                        <pic:spPr>
                          <a:xfrm>
                            <a:off x="0" y="0"/>
                            <a:ext cx="293330" cy="276225"/>
                          </a:xfrm>
                          <a:prstGeom prst="rect">
                            <a:avLst/>
                          </a:prstGeom>
                        </pic:spPr>
                      </pic:pic>
                    </a:graphicData>
                  </a:graphic>
                </wp:inline>
              </w:drawing>
            </w:r>
            <w:r>
              <w:rPr>
                <w:sz w:val="20"/>
              </w:rPr>
            </w:r>
          </w:p>
        </w:tc>
        <w:tc>
          <w:tcPr>
            <w:tcW w:w="1558" w:type="dxa"/>
          </w:tcPr>
          <w:p>
            <w:pPr>
              <w:pStyle w:val="TableParagraph"/>
              <w:spacing w:line="244" w:lineRule="auto" w:before="0"/>
              <w:rPr>
                <w:sz w:val="20"/>
              </w:rPr>
            </w:pPr>
            <w:r>
              <w:rPr>
                <w:sz w:val="20"/>
              </w:rPr>
              <w:t>Vıdelitğ neskolğko obcektov</w:t>
            </w:r>
          </w:p>
        </w:tc>
        <w:tc>
          <w:tcPr>
            <w:tcW w:w="3263" w:type="dxa"/>
          </w:tcPr>
          <w:p>
            <w:pPr>
              <w:pStyle w:val="TableParagraph"/>
              <w:spacing w:before="0"/>
              <w:rPr>
                <w:sz w:val="20"/>
              </w:rPr>
            </w:pPr>
            <w:r>
              <w:rPr>
                <w:sz w:val="20"/>
              </w:rPr>
              <w:t>Bir neçə obyekti seçmək</w:t>
            </w:r>
          </w:p>
        </w:tc>
      </w:tr>
    </w:tbl>
    <w:p>
      <w:pPr>
        <w:pStyle w:val="BodyText"/>
        <w:spacing w:before="7"/>
        <w:rPr>
          <w:b/>
          <w:sz w:val="27"/>
        </w:rPr>
      </w:pPr>
    </w:p>
    <w:p>
      <w:pPr>
        <w:pStyle w:val="ListParagraph"/>
        <w:numPr>
          <w:ilvl w:val="2"/>
          <w:numId w:val="4"/>
        </w:numPr>
        <w:tabs>
          <w:tab w:pos="2959" w:val="left" w:leader="none"/>
          <w:tab w:pos="2960" w:val="left" w:leader="none"/>
        </w:tabs>
        <w:spacing w:line="240" w:lineRule="auto" w:before="92" w:after="0"/>
        <w:ind w:left="2959" w:right="0" w:hanging="708"/>
        <w:jc w:val="left"/>
        <w:rPr>
          <w:b/>
          <w:sz w:val="22"/>
        </w:rPr>
      </w:pPr>
      <w:bookmarkStart w:name="_bookmark13" w:id="25"/>
      <w:bookmarkEnd w:id="25"/>
      <w:r>
        <w:rPr/>
      </w:r>
      <w:bookmarkStart w:name="_bookmark13" w:id="26"/>
      <w:bookmarkEnd w:id="26"/>
      <w:r>
        <w:rPr>
          <w:b/>
          <w:sz w:val="22"/>
        </w:rPr>
        <w:t>X</w:t>
      </w:r>
      <w:r>
        <w:rPr>
          <w:b/>
          <w:sz w:val="22"/>
        </w:rPr>
        <w:t>ƏTKEŞLƏR</w:t>
      </w:r>
    </w:p>
    <w:p>
      <w:pPr>
        <w:pStyle w:val="BodyText"/>
        <w:spacing w:line="247" w:lineRule="auto" w:before="121"/>
        <w:ind w:left="232" w:right="273" w:firstLine="283"/>
        <w:jc w:val="both"/>
      </w:pPr>
      <w:r>
        <w:rPr/>
        <w:t>Xətkeşlər sənəd elementlərinin ölçülərinin nizamlanması, onların vərəqdə yerləşmə məsafələrinin qurulması, ümumiyətlə sənəd elementlərinin ölçü parametrlərinin qurulması və nəzarəti üçün istifadə edilir. Word pənjərəsində üfiqi və şaquli  vəziyətdə yerləşmiş iki xətkeş</w:t>
      </w:r>
      <w:r>
        <w:rPr>
          <w:spacing w:val="-18"/>
        </w:rPr>
        <w:t> </w:t>
      </w:r>
      <w:r>
        <w:rPr/>
        <w:t>mövjuddur.</w:t>
      </w:r>
    </w:p>
    <w:p>
      <w:pPr>
        <w:spacing w:after="0" w:line="247" w:lineRule="auto"/>
        <w:jc w:val="both"/>
        <w:sectPr>
          <w:pgSz w:w="8400" w:h="11910"/>
          <w:pgMar w:header="576" w:footer="967" w:top="780" w:bottom="1160" w:left="620" w:right="1140"/>
        </w:sectPr>
      </w:pPr>
    </w:p>
    <w:p>
      <w:pPr>
        <w:pStyle w:val="BodyText"/>
        <w:rPr>
          <w:sz w:val="22"/>
        </w:rPr>
      </w:pPr>
    </w:p>
    <w:p>
      <w:pPr>
        <w:pStyle w:val="ListParagraph"/>
        <w:numPr>
          <w:ilvl w:val="1"/>
          <w:numId w:val="1"/>
        </w:numPr>
        <w:tabs>
          <w:tab w:pos="1260" w:val="left" w:leader="none"/>
          <w:tab w:pos="1261" w:val="left" w:leader="none"/>
        </w:tabs>
        <w:spacing w:line="240" w:lineRule="auto" w:before="91" w:after="0"/>
        <w:ind w:left="1260" w:right="0" w:hanging="708"/>
        <w:jc w:val="left"/>
        <w:rPr>
          <w:b/>
          <w:sz w:val="22"/>
        </w:rPr>
      </w:pPr>
      <w:r>
        <w:rPr/>
        <w:drawing>
          <wp:anchor distT="0" distB="0" distL="0" distR="0" allowOverlap="1" layoutInCell="1" locked="0" behindDoc="0" simplePos="0" relativeHeight="1696">
            <wp:simplePos x="0" y="0"/>
            <wp:positionH relativeFrom="page">
              <wp:posOffset>3021329</wp:posOffset>
            </wp:positionH>
            <wp:positionV relativeFrom="paragraph">
              <wp:posOffset>316604</wp:posOffset>
            </wp:positionV>
            <wp:extent cx="1714499" cy="1527810"/>
            <wp:effectExtent l="0" t="0" r="0" b="0"/>
            <wp:wrapNone/>
            <wp:docPr id="191" name="image92.png" descr=""/>
            <wp:cNvGraphicFramePr>
              <a:graphicFrameLocks noChangeAspect="1"/>
            </wp:cNvGraphicFramePr>
            <a:graphic>
              <a:graphicData uri="http://schemas.openxmlformats.org/drawingml/2006/picture">
                <pic:pic>
                  <pic:nvPicPr>
                    <pic:cNvPr id="192" name="image92.png"/>
                    <pic:cNvPicPr/>
                  </pic:nvPicPr>
                  <pic:blipFill>
                    <a:blip r:embed="rId100" cstate="print"/>
                    <a:stretch>
                      <a:fillRect/>
                    </a:stretch>
                  </pic:blipFill>
                  <pic:spPr>
                    <a:xfrm>
                      <a:off x="0" y="0"/>
                      <a:ext cx="1714499" cy="1527810"/>
                    </a:xfrm>
                    <a:prstGeom prst="rect">
                      <a:avLst/>
                    </a:prstGeom>
                  </pic:spPr>
                </pic:pic>
              </a:graphicData>
            </a:graphic>
          </wp:anchor>
        </w:drawing>
      </w:r>
      <w:bookmarkStart w:name="_bookmark14" w:id="27"/>
      <w:bookmarkEnd w:id="27"/>
      <w:r>
        <w:rPr/>
      </w:r>
      <w:bookmarkStart w:name="_bookmark14" w:id="28"/>
      <w:bookmarkEnd w:id="28"/>
      <w:r>
        <w:rPr>
          <w:b/>
          <w:sz w:val="22"/>
        </w:rPr>
        <w:t>MI</w:t>
      </w:r>
      <w:r>
        <w:rPr>
          <w:b/>
          <w:sz w:val="22"/>
        </w:rPr>
        <w:t>CROSOFT WORD MƏLUMATLAR </w:t>
      </w:r>
      <w:r>
        <w:rPr>
          <w:b/>
          <w:spacing w:val="2"/>
          <w:sz w:val="22"/>
        </w:rPr>
        <w:t> </w:t>
      </w:r>
      <w:r>
        <w:rPr>
          <w:b/>
          <w:sz w:val="22"/>
        </w:rPr>
        <w:t>SİSTEMİ</w:t>
      </w:r>
    </w:p>
    <w:p>
      <w:pPr>
        <w:pStyle w:val="BodyText"/>
        <w:spacing w:before="1"/>
        <w:rPr>
          <w:b/>
          <w:sz w:val="35"/>
        </w:rPr>
      </w:pPr>
    </w:p>
    <w:p>
      <w:pPr>
        <w:pStyle w:val="BodyText"/>
        <w:tabs>
          <w:tab w:pos="2692" w:val="left" w:leader="none"/>
        </w:tabs>
        <w:spacing w:before="1"/>
        <w:ind w:left="562"/>
      </w:pPr>
      <w:r>
        <w:rPr/>
        <w:t>MICROSOFT</w:t>
        <w:tab/>
        <w:t>WORD</w:t>
      </w:r>
    </w:p>
    <w:p>
      <w:pPr>
        <w:pStyle w:val="BodyText"/>
        <w:spacing w:line="247" w:lineRule="auto" w:before="7"/>
        <w:ind w:left="278" w:right="3101"/>
        <w:jc w:val="both"/>
      </w:pPr>
      <w:r>
        <w:rPr/>
        <w:t>mə”lumatlar sistemi (sorğu menyusu) prosessor haqqında, prosessorun iş recimləri, əmrlərin istifadə qaydaları və mə”lumatların alınması üçün istifadə edilir.</w:t>
      </w:r>
    </w:p>
    <w:p>
      <w:pPr>
        <w:pStyle w:val="BodyText"/>
        <w:tabs>
          <w:tab w:pos="2259" w:val="left" w:leader="none"/>
        </w:tabs>
        <w:ind w:left="562"/>
      </w:pPr>
      <w:r>
        <w:rPr/>
        <w:t>Bundan </w:t>
      </w:r>
      <w:r>
        <w:rPr>
          <w:spacing w:val="29"/>
        </w:rPr>
        <w:t> </w:t>
      </w:r>
      <w:r>
        <w:rPr/>
        <w:t>əlavə</w:t>
        <w:tab/>
        <w:t>mə`lumatlar</w:t>
      </w:r>
    </w:p>
    <w:p>
      <w:pPr>
        <w:pStyle w:val="BodyText"/>
        <w:spacing w:line="247" w:lineRule="auto" w:before="7"/>
        <w:ind w:left="278" w:right="126"/>
        <w:jc w:val="both"/>
      </w:pPr>
      <w:r>
        <w:rPr/>
        <w:pict>
          <v:group style="position:absolute;margin-left:266.649994pt;margin-top:42.713112pt;width:111.6pt;height:27.25pt;mso-position-horizontal-relative:page;mso-position-vertical-relative:paragraph;z-index:-154432" coordorigin="5333,854" coordsize="2232,545">
            <v:shape style="position:absolute;left:5333;top:854;width:249;height:249" type="#_x0000_t75" stroked="false">
              <v:imagedata r:id="rId101" o:title=""/>
            </v:shape>
            <v:shape style="position:absolute;left:5462;top:1161;width:2079;height:238" type="#_x0000_t75" stroked="false">
              <v:imagedata r:id="rId102" o:title=""/>
            </v:shape>
            <v:shape style="position:absolute;left:5889;top:891;width:827;height:266" type="#_x0000_t202" filled="false" stroked="false">
              <v:textbox inset="0,0,0,0">
                <w:txbxContent>
                  <w:p>
                    <w:pPr>
                      <w:spacing w:line="266" w:lineRule="exact" w:before="0"/>
                      <w:ind w:left="0" w:right="0" w:firstLine="0"/>
                      <w:jc w:val="left"/>
                      <w:rPr>
                        <w:sz w:val="24"/>
                      </w:rPr>
                    </w:pPr>
                    <w:r>
                      <w:rPr>
                        <w:sz w:val="24"/>
                      </w:rPr>
                      <w:t>düyməsi</w:t>
                    </w:r>
                  </w:p>
                </w:txbxContent>
              </v:textbox>
              <w10:wrap type="none"/>
            </v:shape>
            <v:shape style="position:absolute;left:7303;top:891;width:262;height:266" type="#_x0000_t202" filled="false" stroked="false">
              <v:textbox inset="0,0,0,0">
                <w:txbxContent>
                  <w:p>
                    <w:pPr>
                      <w:spacing w:line="266" w:lineRule="exact" w:before="0"/>
                      <w:ind w:left="0" w:right="0" w:firstLine="0"/>
                      <w:jc w:val="left"/>
                      <w:rPr>
                        <w:sz w:val="24"/>
                      </w:rPr>
                    </w:pPr>
                    <w:r>
                      <w:rPr>
                        <w:sz w:val="24"/>
                      </w:rPr>
                      <w:t>ilə</w:t>
                    </w:r>
                  </w:p>
                </w:txbxContent>
              </v:textbox>
              <w10:wrap type="none"/>
            </v:shape>
            <w10:wrap type="none"/>
          </v:group>
        </w:pict>
      </w:r>
      <w:r>
        <w:rPr/>
        <w:t>sisteminin köməkliyi ilə konkret vəziyyətlər haqqında iş qaydalarını dəqiqləşdirmək mümkündür. Mə`lumatlar sistemi əmrlər    menyusundakı  «Spravka»  menyusu  ilə  və  yaxud da</w:t>
      </w:r>
    </w:p>
    <w:p>
      <w:pPr>
        <w:pStyle w:val="BodyText"/>
        <w:tabs>
          <w:tab w:pos="1848" w:val="left" w:leader="none"/>
          <w:tab w:pos="1935" w:val="left" w:leader="none"/>
          <w:tab w:pos="2837" w:val="left" w:leader="none"/>
          <w:tab w:pos="2888" w:val="left" w:leader="none"/>
        </w:tabs>
        <w:spacing w:line="256" w:lineRule="auto" w:before="22"/>
        <w:ind w:left="278" w:right="2423"/>
      </w:pPr>
      <w:r>
        <w:rPr/>
        <w:t>«Standartnaə»</w:t>
        <w:tab/>
        <w:tab/>
        <w:t>alətlər</w:t>
        <w:tab/>
        <w:t>panelindən aktivləşdirilir.</w:t>
        <w:tab/>
        <w:t>Sorğular</w:t>
        <w:tab/>
        <w:tab/>
      </w:r>
      <w:r>
        <w:rPr>
          <w:spacing w:val="-1"/>
        </w:rPr>
        <w:t>menyusunun</w:t>
      </w:r>
    </w:p>
    <w:p>
      <w:pPr>
        <w:pStyle w:val="BodyText"/>
        <w:spacing w:line="247" w:lineRule="auto"/>
        <w:ind w:left="278" w:right="127"/>
        <w:jc w:val="both"/>
      </w:pPr>
      <w:r>
        <w:rPr/>
        <w:t>əmrini seçib, işçi pənjərənin hər hansı bir elementi üzərində MOUSE çubuğunu vursaq, onda ekrana bu element haqqında informasiya  aktivləşəjək.  Məsələn,  sorğularlar  menyusundan</w:t>
      </w:r>
    </w:p>
    <w:p>
      <w:pPr>
        <w:pStyle w:val="BodyText"/>
        <w:spacing w:line="247" w:lineRule="auto" w:before="11"/>
        <w:ind w:left="278" w:right="118"/>
        <w:jc w:val="both"/>
      </w:pPr>
      <w:r>
        <w:rPr/>
        <w:t>«Çto Gto Takoe?» əmrini seçib «Format» menyusundan «Şrift» əmrini seçsək, ekrana onun vəzifəsini əks etdirən pənjərə açılajaq.</w:t>
      </w:r>
    </w:p>
    <w:p>
      <w:pPr>
        <w:pStyle w:val="BodyText"/>
        <w:spacing w:before="10"/>
        <w:rPr>
          <w:sz w:val="20"/>
        </w:rPr>
      </w:pPr>
      <w:r>
        <w:rPr/>
        <w:drawing>
          <wp:anchor distT="0" distB="0" distL="0" distR="0" allowOverlap="1" layoutInCell="1" locked="0" behindDoc="0" simplePos="0" relativeHeight="1648">
            <wp:simplePos x="0" y="0"/>
            <wp:positionH relativeFrom="page">
              <wp:posOffset>1543685</wp:posOffset>
            </wp:positionH>
            <wp:positionV relativeFrom="paragraph">
              <wp:posOffset>177347</wp:posOffset>
            </wp:positionV>
            <wp:extent cx="2778924" cy="742950"/>
            <wp:effectExtent l="0" t="0" r="0" b="0"/>
            <wp:wrapTopAndBottom/>
            <wp:docPr id="193" name="image95.png" descr=""/>
            <wp:cNvGraphicFramePr>
              <a:graphicFrameLocks noChangeAspect="1"/>
            </wp:cNvGraphicFramePr>
            <a:graphic>
              <a:graphicData uri="http://schemas.openxmlformats.org/drawingml/2006/picture">
                <pic:pic>
                  <pic:nvPicPr>
                    <pic:cNvPr id="194" name="image95.png"/>
                    <pic:cNvPicPr/>
                  </pic:nvPicPr>
                  <pic:blipFill>
                    <a:blip r:embed="rId103" cstate="print"/>
                    <a:stretch>
                      <a:fillRect/>
                    </a:stretch>
                  </pic:blipFill>
                  <pic:spPr>
                    <a:xfrm>
                      <a:off x="0" y="0"/>
                      <a:ext cx="2778924" cy="742950"/>
                    </a:xfrm>
                    <a:prstGeom prst="rect">
                      <a:avLst/>
                    </a:prstGeom>
                  </pic:spPr>
                </pic:pic>
              </a:graphicData>
            </a:graphic>
          </wp:anchor>
        </w:drawing>
      </w:r>
    </w:p>
    <w:p>
      <w:pPr>
        <w:pStyle w:val="BodyText"/>
        <w:rPr>
          <w:sz w:val="20"/>
        </w:rPr>
      </w:pPr>
    </w:p>
    <w:p>
      <w:pPr>
        <w:pStyle w:val="BodyText"/>
        <w:spacing w:before="6"/>
        <w:rPr>
          <w:sz w:val="23"/>
        </w:rPr>
      </w:pPr>
      <w:r>
        <w:rPr/>
        <w:pict>
          <v:rect style="position:absolute;margin-left:69.503998pt;margin-top:15.510977pt;width:309.1pt;height:14.16pt;mso-position-horizontal-relative:page;mso-position-vertical-relative:paragraph;z-index:1672;mso-wrap-distance-left:0;mso-wrap-distance-right:0" filled="true" fillcolor="#cc99ff" stroked="false">
            <v:fill type="solid"/>
            <w10:wrap type="topAndBottom"/>
          </v:rect>
        </w:pict>
      </w:r>
    </w:p>
    <w:p>
      <w:pPr>
        <w:spacing w:after="0"/>
        <w:rPr>
          <w:sz w:val="23"/>
        </w:rPr>
        <w:sectPr>
          <w:pgSz w:w="8400" w:h="11910"/>
          <w:pgMar w:header="576" w:footer="967" w:top="780" w:bottom="1160" w:left="1140" w:right="720"/>
        </w:sectPr>
      </w:pPr>
    </w:p>
    <w:p>
      <w:pPr>
        <w:pStyle w:val="BodyText"/>
        <w:spacing w:before="6"/>
        <w:rPr>
          <w:sz w:val="3"/>
        </w:rPr>
      </w:pPr>
    </w:p>
    <w:p>
      <w:pPr>
        <w:pStyle w:val="BodyText"/>
        <w:ind w:left="111"/>
        <w:rPr>
          <w:sz w:val="20"/>
        </w:rPr>
      </w:pPr>
      <w:r>
        <w:rPr>
          <w:sz w:val="20"/>
        </w:rPr>
        <w:pict>
          <v:group style="width:330.25pt;height:29.35pt;mso-position-horizontal-relative:char;mso-position-vertical-relative:line" coordorigin="0,0" coordsize="6605,587">
            <v:rect style="position:absolute;left:132;top:132;width:6340;height:322"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line style="position:absolute" from="29,454" to="29,572" stroked="true" strokeweight="1.44pt" strokecolor="#00002b">
              <v:stroke dashstyle="solid"/>
            </v:line>
            <v:line style="position:absolute" from="15,557" to="132,557" stroked="true" strokeweight="1.44pt" strokecolor="#0000d4">
              <v:stroke dashstyle="solid"/>
            </v:line>
            <v:line style="position:absolute" from="73,454" to="73,543" stroked="true" strokeweight="3pt" strokecolor="#000040">
              <v:stroke dashstyle="solid"/>
            </v:line>
            <v:line style="position:absolute" from="43,513" to="132,513" stroked="true" strokeweight="3pt" strokecolor="#000040">
              <v:stroke dashstyle="solid"/>
            </v:line>
            <v:line style="position:absolute" from="103,468" to="132,468" stroked="true" strokeweight="1.464pt" strokecolor="#00002b">
              <v:stroke dashstyle="solid"/>
            </v:line>
            <v:rect style="position:absolute;left:132;top:543;width:6340;height:29" filled="true" fillcolor="#0000d4" stroked="false">
              <v:fill type="solid"/>
            </v:rect>
            <v:rect style="position:absolute;left:132;top:483;width:6340;height:60" filled="true" fillcolor="#000040" stroked="false">
              <v:fill type="solid"/>
            </v:rect>
            <v:rect style="position:absolute;left:132;top:454;width:6340;height:29" filled="true" fillcolor="#00002b" stroked="false">
              <v:fill type="solid"/>
            </v:rect>
            <v:line style="position:absolute" from="6576,454" to="6576,572" stroked="true" strokeweight="1.44pt" strokecolor="#0000d4">
              <v:stroke dashstyle="solid"/>
            </v:line>
            <v:line style="position:absolute" from="6473,557" to="6590,557" stroked="true" strokeweight="1.44pt" strokecolor="#0000d4">
              <v:stroke dashstyle="solid"/>
            </v:line>
            <v:line style="position:absolute" from="6531,454" to="6531,543" stroked="true" strokeweight="3pt" strokecolor="#000040">
              <v:stroke dashstyle="solid"/>
            </v:line>
            <v:line style="position:absolute" from="6473,513" to="6561,513" stroked="true" strokeweight="3pt" strokecolor="#000040">
              <v:stroke dashstyle="solid"/>
            </v:line>
            <v:rect style="position:absolute;left:15;top:132;width:29;height:322" filled="true" fillcolor="#00002b" stroked="false">
              <v:fill type="solid"/>
            </v:rect>
            <v:rect style="position:absolute;left:43;top:132;width:60;height:322" filled="true" fillcolor="#000040" stroked="false">
              <v:fill type="solid"/>
            </v:rect>
            <v:line style="position:absolute" from="118,103" to="118,483" stroked="true" strokeweight="1.44pt" strokecolor="#0000d4">
              <v:stroke dashstyle="solid"/>
            </v:line>
            <v:rect style="position:absolute;left:6561;top:132;width:29;height:322" filled="true" fillcolor="#0000d4" stroked="false">
              <v:fill type="solid"/>
            </v:rect>
            <v:rect style="position:absolute;left:6501;top:132;width:60;height:322" filled="true" fillcolor="#000040" stroked="false">
              <v:fill type="solid"/>
            </v:rect>
            <v:line style="position:absolute" from="6487,103" to="6487,483" stroked="true" strokeweight="1.44pt" strokecolor="#00002b">
              <v:stroke dashstyle="solid"/>
            </v:line>
            <v:shape style="position:absolute;left:73;top:73;width:6458;height:440" type="#_x0000_t202" filled="false" stroked="false">
              <v:textbox inset="0,0,0,0">
                <w:txbxContent>
                  <w:p>
                    <w:pPr>
                      <w:tabs>
                        <w:tab w:pos="2596" w:val="left" w:leader="none"/>
                      </w:tabs>
                      <w:spacing w:before="84"/>
                      <w:ind w:left="1888" w:right="0" w:firstLine="0"/>
                      <w:jc w:val="left"/>
                      <w:rPr>
                        <w:b/>
                        <w:sz w:val="24"/>
                      </w:rPr>
                    </w:pPr>
                    <w:bookmarkStart w:name="_bookmark15" w:id="29"/>
                    <w:bookmarkEnd w:id="29"/>
                    <w:r>
                      <w:rPr/>
                    </w:r>
                    <w:r>
                      <w:rPr>
                        <w:b/>
                        <w:color w:val="003366"/>
                        <w:sz w:val="24"/>
                      </w:rPr>
                      <w:t>3.</w:t>
                      <w:tab/>
                      <w:t>SƏNƏDLƏRLƏ İŞ</w:t>
                    </w:r>
                  </w:p>
                </w:txbxContent>
              </v:textbox>
              <w10:wrap type="none"/>
            </v:shape>
          </v:group>
        </w:pict>
      </w:r>
      <w:r>
        <w:rPr>
          <w:sz w:val="20"/>
        </w:rPr>
      </w:r>
    </w:p>
    <w:p>
      <w:pPr>
        <w:pStyle w:val="BodyText"/>
        <w:spacing w:before="10"/>
        <w:rPr>
          <w:sz w:val="23"/>
        </w:rPr>
      </w:pPr>
    </w:p>
    <w:p>
      <w:pPr>
        <w:pStyle w:val="ListParagraph"/>
        <w:numPr>
          <w:ilvl w:val="1"/>
          <w:numId w:val="5"/>
        </w:numPr>
        <w:tabs>
          <w:tab w:pos="1595" w:val="left" w:leader="none"/>
          <w:tab w:pos="1596" w:val="left" w:leader="none"/>
        </w:tabs>
        <w:spacing w:line="240" w:lineRule="auto" w:before="91" w:after="0"/>
        <w:ind w:left="2213" w:right="0" w:hanging="1326"/>
        <w:jc w:val="left"/>
        <w:rPr>
          <w:b/>
          <w:sz w:val="22"/>
        </w:rPr>
      </w:pPr>
      <w:bookmarkStart w:name="_bookmark16" w:id="30"/>
      <w:bookmarkEnd w:id="30"/>
      <w:r>
        <w:rPr/>
      </w:r>
      <w:bookmarkStart w:name="_bookmark16" w:id="31"/>
      <w:bookmarkEnd w:id="31"/>
      <w:r>
        <w:rPr>
          <w:b/>
          <w:sz w:val="22"/>
        </w:rPr>
        <w:t>Y</w:t>
      </w:r>
      <w:r>
        <w:rPr>
          <w:b/>
          <w:sz w:val="22"/>
        </w:rPr>
        <w:t>ENİ WORD SƏNƏDİNİN</w:t>
      </w:r>
      <w:r>
        <w:rPr>
          <w:b/>
          <w:spacing w:val="52"/>
          <w:sz w:val="22"/>
        </w:rPr>
        <w:t> </w:t>
      </w:r>
      <w:r>
        <w:rPr>
          <w:b/>
          <w:sz w:val="22"/>
        </w:rPr>
        <w:t>YARADILMASI</w:t>
      </w:r>
    </w:p>
    <w:p>
      <w:pPr>
        <w:pStyle w:val="BodyText"/>
        <w:spacing w:before="2"/>
        <w:rPr>
          <w:b/>
          <w:sz w:val="35"/>
        </w:rPr>
      </w:pPr>
    </w:p>
    <w:p>
      <w:pPr>
        <w:pStyle w:val="BodyText"/>
        <w:spacing w:line="247" w:lineRule="auto"/>
        <w:ind w:left="352" w:firstLine="283"/>
      </w:pPr>
      <w:r>
        <w:rPr/>
        <w:t>WORD sənədi şablonlar əsasında yaradılır, şablon özündə aşağıdakıları</w:t>
      </w:r>
      <w:r>
        <w:rPr>
          <w:spacing w:val="52"/>
        </w:rPr>
        <w:t> </w:t>
      </w:r>
      <w:r>
        <w:rPr/>
        <w:t>birləşdirir:</w:t>
      </w:r>
    </w:p>
    <w:p>
      <w:pPr>
        <w:pStyle w:val="BodyText"/>
        <w:spacing w:line="275" w:lineRule="exact"/>
        <w:ind w:left="352"/>
        <w:jc w:val="both"/>
      </w:pPr>
      <w:r>
        <w:rPr>
          <w:rFonts w:ascii="Wingdings" w:hAnsi="Wingdings"/>
        </w:rPr>
        <w:t></w:t>
      </w:r>
      <w:r>
        <w:rPr/>
        <w:t>  simvolun və  abzasın üslubu;</w:t>
      </w:r>
    </w:p>
    <w:p>
      <w:pPr>
        <w:pStyle w:val="BodyText"/>
        <w:tabs>
          <w:tab w:pos="1703" w:val="left" w:leader="none"/>
          <w:tab w:pos="2726" w:val="left" w:leader="none"/>
          <w:tab w:pos="3600" w:val="left" w:leader="none"/>
          <w:tab w:pos="4471" w:val="left" w:leader="none"/>
          <w:tab w:pos="5391" w:val="left" w:leader="none"/>
        </w:tabs>
        <w:spacing w:line="247" w:lineRule="auto" w:before="7"/>
        <w:ind w:left="635" w:right="354" w:hanging="284"/>
      </w:pPr>
      <w:r>
        <w:rPr>
          <w:rFonts w:ascii="Wingdings" w:hAnsi="Wingdings"/>
        </w:rPr>
        <w:t></w:t>
      </w:r>
      <w:r>
        <w:rPr/>
        <w:t> </w:t>
      </w:r>
      <w:r>
        <w:rPr>
          <w:spacing w:val="11"/>
        </w:rPr>
        <w:t> </w:t>
      </w:r>
      <w:r>
        <w:rPr/>
        <w:t>menyu</w:t>
        <w:tab/>
        <w:t>əmrinin</w:t>
        <w:tab/>
        <w:t>təyini,</w:t>
        <w:tab/>
        <w:t>alətlər</w:t>
        <w:tab/>
        <w:t>paneli,</w:t>
        <w:tab/>
      </w:r>
      <w:r>
        <w:rPr>
          <w:spacing w:val="-1"/>
        </w:rPr>
        <w:t>düymələrin </w:t>
      </w:r>
      <w:r>
        <w:rPr/>
        <w:t>uyğunlaşdırılması;</w:t>
      </w:r>
    </w:p>
    <w:p>
      <w:pPr>
        <w:pStyle w:val="BodyText"/>
        <w:ind w:left="352"/>
        <w:jc w:val="both"/>
      </w:pPr>
      <w:r>
        <w:rPr>
          <w:rFonts w:ascii="Wingdings" w:hAnsi="Wingdings"/>
        </w:rPr>
        <w:t></w:t>
      </w:r>
      <w:r>
        <w:rPr/>
        <w:t>  səhifənin  parametrləri;</w:t>
      </w:r>
    </w:p>
    <w:p>
      <w:pPr>
        <w:pStyle w:val="BodyText"/>
        <w:spacing w:before="7"/>
        <w:ind w:left="352"/>
        <w:jc w:val="both"/>
      </w:pPr>
      <w:r>
        <w:rPr>
          <w:rFonts w:ascii="Wingdings" w:hAnsi="Wingdings"/>
        </w:rPr>
        <w:t></w:t>
      </w:r>
      <w:r>
        <w:rPr/>
        <w:t>  kolontitullar;</w:t>
      </w:r>
    </w:p>
    <w:p>
      <w:pPr>
        <w:pStyle w:val="BodyText"/>
        <w:spacing w:before="6"/>
        <w:ind w:left="352"/>
        <w:jc w:val="both"/>
      </w:pPr>
      <w:r>
        <w:rPr>
          <w:rFonts w:ascii="Wingdings" w:hAnsi="Wingdings"/>
        </w:rPr>
        <w:t></w:t>
      </w:r>
      <w:r>
        <w:rPr/>
        <w:t>  mətn;</w:t>
      </w:r>
    </w:p>
    <w:p>
      <w:pPr>
        <w:pStyle w:val="BodyText"/>
        <w:spacing w:before="6"/>
        <w:ind w:left="352"/>
        <w:jc w:val="both"/>
      </w:pPr>
      <w:r>
        <w:rPr>
          <w:rFonts w:ascii="Wingdings" w:hAnsi="Wingdings"/>
        </w:rPr>
        <w:t></w:t>
      </w:r>
      <w:r>
        <w:rPr/>
        <w:t>  proqramlar və s.</w:t>
      </w:r>
    </w:p>
    <w:p>
      <w:pPr>
        <w:pStyle w:val="BodyText"/>
        <w:spacing w:before="6"/>
        <w:ind w:left="635"/>
      </w:pPr>
      <w:r>
        <w:rPr/>
        <w:t>Yeni sənədin yaradılmasının aşağıdakı variantları vardır:</w:t>
      </w:r>
    </w:p>
    <w:p>
      <w:pPr>
        <w:pStyle w:val="BodyText"/>
        <w:spacing w:before="3"/>
        <w:ind w:left="635"/>
      </w:pPr>
      <w:r>
        <w:rPr>
          <w:rFonts w:ascii="Wingdings" w:hAnsi="Wingdings"/>
          <w:spacing w:val="2"/>
        </w:rPr>
        <w:t></w:t>
      </w:r>
      <w:r>
        <w:rPr>
          <w:spacing w:val="2"/>
        </w:rPr>
        <w:t>Standart </w:t>
      </w:r>
      <w:r>
        <w:rPr/>
        <w:t>alətlər panelindən </w:t>
      </w:r>
      <w:r>
        <w:rPr>
          <w:spacing w:val="-2"/>
          <w:w w:val="100"/>
        </w:rPr>
        <w:drawing>
          <wp:inline distT="0" distB="0" distL="0" distR="0">
            <wp:extent cx="142239" cy="157479"/>
            <wp:effectExtent l="0" t="0" r="0" b="0"/>
            <wp:docPr id="195" name="image96.png" descr=""/>
            <wp:cNvGraphicFramePr>
              <a:graphicFrameLocks noChangeAspect="1"/>
            </wp:cNvGraphicFramePr>
            <a:graphic>
              <a:graphicData uri="http://schemas.openxmlformats.org/drawingml/2006/picture">
                <pic:pic>
                  <pic:nvPicPr>
                    <pic:cNvPr id="196" name="image96.png"/>
                    <pic:cNvPicPr/>
                  </pic:nvPicPr>
                  <pic:blipFill>
                    <a:blip r:embed="rId104" cstate="print"/>
                    <a:stretch>
                      <a:fillRect/>
                    </a:stretch>
                  </pic:blipFill>
                  <pic:spPr>
                    <a:xfrm>
                      <a:off x="0" y="0"/>
                      <a:ext cx="142239" cy="157479"/>
                    </a:xfrm>
                    <a:prstGeom prst="rect">
                      <a:avLst/>
                    </a:prstGeom>
                  </pic:spPr>
                </pic:pic>
              </a:graphicData>
            </a:graphic>
          </wp:inline>
        </w:drawing>
      </w:r>
      <w:r>
        <w:rPr>
          <w:spacing w:val="-2"/>
          <w:w w:val="100"/>
        </w:rPr>
      </w:r>
      <w:r>
        <w:rPr>
          <w:spacing w:val="1"/>
          <w:w w:val="100"/>
        </w:rPr>
        <w:t> </w:t>
      </w:r>
      <w:r>
        <w:rPr/>
        <w:t>alətini</w:t>
      </w:r>
      <w:r>
        <w:rPr>
          <w:spacing w:val="-5"/>
        </w:rPr>
        <w:t> </w:t>
      </w:r>
      <w:r>
        <w:rPr/>
        <w:t>sıxmaqla;</w:t>
      </w:r>
    </w:p>
    <w:p>
      <w:pPr>
        <w:pStyle w:val="BodyText"/>
        <w:spacing w:before="6"/>
        <w:ind w:left="635"/>
      </w:pPr>
      <w:r>
        <w:rPr>
          <w:rFonts w:ascii="Wingdings" w:hAnsi="Wingdings"/>
        </w:rPr>
        <w:t></w:t>
      </w:r>
      <w:r>
        <w:rPr/>
        <w:t>Klrviaturadan Ctrl+N düymələrini sıxmaqla;</w:t>
      </w:r>
    </w:p>
    <w:p>
      <w:pPr>
        <w:pStyle w:val="BodyText"/>
        <w:tabs>
          <w:tab w:pos="1585" w:val="left" w:leader="none"/>
          <w:tab w:pos="2445" w:val="left" w:leader="none"/>
          <w:tab w:pos="4018" w:val="left" w:leader="none"/>
          <w:tab w:pos="4670" w:val="left" w:leader="none"/>
          <w:tab w:pos="5849" w:val="left" w:leader="none"/>
        </w:tabs>
        <w:spacing w:line="247" w:lineRule="auto" w:before="11"/>
        <w:ind w:left="352" w:right="354" w:firstLine="283"/>
      </w:pPr>
      <w:r>
        <w:rPr>
          <w:rFonts w:ascii="Wingdings" w:hAnsi="Wingdings"/>
          <w:spacing w:val="2"/>
        </w:rPr>
        <w:t></w:t>
      </w:r>
      <w:r>
        <w:rPr>
          <w:spacing w:val="2"/>
        </w:rPr>
        <w:t>Fayl</w:t>
        <w:tab/>
      </w:r>
      <w:r>
        <w:rPr/>
        <w:t>(</w:t>
      </w:r>
      <w:r>
        <w:rPr>
          <w:b/>
        </w:rPr>
        <w:t>Fayl</w:t>
      </w:r>
      <w:r>
        <w:rPr/>
        <w:t>)</w:t>
        <w:tab/>
        <w:t>menyusundan</w:t>
        <w:tab/>
      </w:r>
      <w:r>
        <w:rPr>
          <w:spacing w:val="-3"/>
        </w:rPr>
        <w:t>yeni</w:t>
        <w:tab/>
      </w:r>
      <w:r>
        <w:rPr/>
        <w:t>(</w:t>
      </w:r>
      <w:r>
        <w:rPr>
          <w:b/>
        </w:rPr>
        <w:t>sozdatğ</w:t>
      </w:r>
      <w:r>
        <w:rPr/>
        <w:t>)</w:t>
        <w:tab/>
        <w:t>əmrini seçməklə.</w:t>
      </w:r>
    </w:p>
    <w:p>
      <w:pPr>
        <w:pStyle w:val="BodyText"/>
        <w:tabs>
          <w:tab w:pos="1528" w:val="left" w:leader="none"/>
          <w:tab w:pos="2078" w:val="left" w:leader="none"/>
        </w:tabs>
        <w:spacing w:line="247" w:lineRule="auto"/>
        <w:ind w:left="352" w:right="354" w:firstLine="283"/>
      </w:pPr>
      <w:r>
        <w:rPr/>
        <w:drawing>
          <wp:anchor distT="0" distB="0" distL="0" distR="0" allowOverlap="1" layoutInCell="1" locked="0" behindDoc="1" simplePos="0" relativeHeight="268281095">
            <wp:simplePos x="0" y="0"/>
            <wp:positionH relativeFrom="page">
              <wp:posOffset>2224404</wp:posOffset>
            </wp:positionH>
            <wp:positionV relativeFrom="paragraph">
              <wp:posOffset>200318</wp:posOffset>
            </wp:positionV>
            <wp:extent cx="2186940" cy="1889760"/>
            <wp:effectExtent l="0" t="0" r="0" b="0"/>
            <wp:wrapNone/>
            <wp:docPr id="197" name="image97.png" descr=""/>
            <wp:cNvGraphicFramePr>
              <a:graphicFrameLocks noChangeAspect="1"/>
            </wp:cNvGraphicFramePr>
            <a:graphic>
              <a:graphicData uri="http://schemas.openxmlformats.org/drawingml/2006/picture">
                <pic:pic>
                  <pic:nvPicPr>
                    <pic:cNvPr id="198" name="image97.png"/>
                    <pic:cNvPicPr/>
                  </pic:nvPicPr>
                  <pic:blipFill>
                    <a:blip r:embed="rId105" cstate="print"/>
                    <a:stretch>
                      <a:fillRect/>
                    </a:stretch>
                  </pic:blipFill>
                  <pic:spPr>
                    <a:xfrm>
                      <a:off x="0" y="0"/>
                      <a:ext cx="2186940" cy="1889760"/>
                    </a:xfrm>
                    <a:prstGeom prst="rect">
                      <a:avLst/>
                    </a:prstGeom>
                  </pic:spPr>
                </pic:pic>
              </a:graphicData>
            </a:graphic>
          </wp:anchor>
        </w:drawing>
      </w:r>
      <w:r>
        <w:rPr/>
        <w:t>Birinji və ikinji variantlarda sənəd birbaşa yaranır, üçünjü variantda</w:t>
        <w:tab/>
        <w:t>isə</w:t>
        <w:tab/>
        <w:t>sənədin</w:t>
      </w:r>
    </w:p>
    <w:p>
      <w:pPr>
        <w:pStyle w:val="BodyText"/>
        <w:spacing w:line="247" w:lineRule="auto"/>
        <w:ind w:left="352" w:right="4019"/>
        <w:jc w:val="both"/>
      </w:pPr>
      <w:r>
        <w:rPr/>
        <w:t>yaradılması üçün dialoq pənjərəsindən istifadə edilir.</w:t>
      </w:r>
    </w:p>
    <w:p>
      <w:pPr>
        <w:pStyle w:val="BodyText"/>
        <w:spacing w:line="247" w:lineRule="auto"/>
        <w:ind w:left="352" w:right="4019" w:firstLine="283"/>
        <w:jc w:val="both"/>
      </w:pPr>
      <w:r>
        <w:rPr/>
        <w:t>Bu variantda həm adi (boş) sənəd, həm də müəyyən şablon əsasında sənəd yaratmaq olar.</w:t>
      </w:r>
    </w:p>
    <w:p>
      <w:pPr>
        <w:spacing w:after="0" w:line="247" w:lineRule="auto"/>
        <w:jc w:val="both"/>
        <w:sectPr>
          <w:pgSz w:w="8400" w:h="11910"/>
          <w:pgMar w:header="576" w:footer="967" w:top="780" w:bottom="1160" w:left="500" w:right="1060"/>
        </w:sectPr>
      </w:pPr>
    </w:p>
    <w:p>
      <w:pPr>
        <w:pStyle w:val="BodyText"/>
        <w:spacing w:before="8"/>
        <w:rPr>
          <w:sz w:val="19"/>
        </w:rPr>
      </w:pPr>
    </w:p>
    <w:p>
      <w:pPr>
        <w:pStyle w:val="ListParagraph"/>
        <w:numPr>
          <w:ilvl w:val="1"/>
          <w:numId w:val="5"/>
        </w:numPr>
        <w:tabs>
          <w:tab w:pos="1796" w:val="left" w:leader="none"/>
          <w:tab w:pos="1797" w:val="left" w:leader="none"/>
        </w:tabs>
        <w:spacing w:line="240" w:lineRule="auto" w:before="92" w:after="0"/>
        <w:ind w:left="1796" w:right="0" w:hanging="709"/>
        <w:jc w:val="left"/>
        <w:rPr>
          <w:b/>
          <w:sz w:val="22"/>
        </w:rPr>
      </w:pPr>
      <w:bookmarkStart w:name="_bookmark17" w:id="32"/>
      <w:bookmarkEnd w:id="32"/>
      <w:r>
        <w:rPr/>
      </w:r>
      <w:bookmarkStart w:name="_bookmark17" w:id="33"/>
      <w:bookmarkEnd w:id="33"/>
      <w:r>
        <w:rPr>
          <w:b/>
          <w:sz w:val="22"/>
        </w:rPr>
        <w:t>SƏ</w:t>
      </w:r>
      <w:r>
        <w:rPr>
          <w:b/>
          <w:sz w:val="22"/>
        </w:rPr>
        <w:t>NƏDİN FAYLDAN  YÜKLƏNMƏSİ</w:t>
      </w:r>
    </w:p>
    <w:p>
      <w:pPr>
        <w:pStyle w:val="BodyText"/>
        <w:spacing w:before="1"/>
        <w:rPr>
          <w:b/>
          <w:sz w:val="33"/>
        </w:rPr>
      </w:pPr>
    </w:p>
    <w:p>
      <w:pPr>
        <w:spacing w:line="244" w:lineRule="auto" w:before="0"/>
        <w:ind w:left="278" w:right="149" w:firstLine="283"/>
        <w:jc w:val="both"/>
        <w:rPr>
          <w:sz w:val="22"/>
        </w:rPr>
      </w:pPr>
      <w:r>
        <w:rPr>
          <w:sz w:val="22"/>
        </w:rPr>
        <w:t>Fayl formasında kompüterin disk yaddaş qurğusunda saxlanılan kitabı əməli yaddaşa yükləyib istifadə etmək üçün aşağıdakı əmrlərdən birini ijra etmək lazımdır.</w:t>
      </w:r>
    </w:p>
    <w:p>
      <w:pPr>
        <w:tabs>
          <w:tab w:pos="1347" w:val="left" w:leader="none"/>
        </w:tabs>
        <w:spacing w:before="0"/>
        <w:ind w:left="562" w:right="0" w:firstLine="0"/>
        <w:jc w:val="left"/>
        <w:rPr>
          <w:i/>
          <w:sz w:val="22"/>
        </w:rPr>
      </w:pPr>
      <w:r>
        <w:rPr>
          <w:rFonts w:ascii="Wingdings" w:hAnsi="Wingdings"/>
          <w:sz w:val="22"/>
        </w:rPr>
        <w:t></w:t>
      </w:r>
      <w:r>
        <w:rPr>
          <w:sz w:val="22"/>
        </w:rPr>
        <w:tab/>
      </w:r>
      <w:r>
        <w:rPr>
          <w:i/>
          <w:sz w:val="22"/>
        </w:rPr>
        <w:t>Standart alətlər panelindəki</w:t>
      </w:r>
      <w:r>
        <w:rPr>
          <w:i/>
          <w:spacing w:val="13"/>
          <w:sz w:val="22"/>
        </w:rPr>
        <w:t> </w:t>
      </w:r>
      <w:r>
        <w:rPr>
          <w:i/>
          <w:sz w:val="22"/>
        </w:rPr>
        <w:drawing>
          <wp:inline distT="0" distB="0" distL="0" distR="0">
            <wp:extent cx="238125" cy="172085"/>
            <wp:effectExtent l="0" t="0" r="0" b="0"/>
            <wp:docPr id="199" name="image98.png" descr=""/>
            <wp:cNvGraphicFramePr>
              <a:graphicFrameLocks noChangeAspect="1"/>
            </wp:cNvGraphicFramePr>
            <a:graphic>
              <a:graphicData uri="http://schemas.openxmlformats.org/drawingml/2006/picture">
                <pic:pic>
                  <pic:nvPicPr>
                    <pic:cNvPr id="200" name="image98.png"/>
                    <pic:cNvPicPr/>
                  </pic:nvPicPr>
                  <pic:blipFill>
                    <a:blip r:embed="rId106" cstate="print"/>
                    <a:stretch>
                      <a:fillRect/>
                    </a:stretch>
                  </pic:blipFill>
                  <pic:spPr>
                    <a:xfrm>
                      <a:off x="0" y="0"/>
                      <a:ext cx="238125" cy="172085"/>
                    </a:xfrm>
                    <a:prstGeom prst="rect">
                      <a:avLst/>
                    </a:prstGeom>
                  </pic:spPr>
                </pic:pic>
              </a:graphicData>
            </a:graphic>
          </wp:inline>
        </w:drawing>
      </w:r>
      <w:r>
        <w:rPr>
          <w:i/>
          <w:sz w:val="22"/>
        </w:rPr>
      </w:r>
      <w:r>
        <w:rPr>
          <w:spacing w:val="1"/>
          <w:sz w:val="22"/>
        </w:rPr>
        <w:t> </w:t>
      </w:r>
      <w:r>
        <w:rPr>
          <w:i/>
          <w:sz w:val="22"/>
        </w:rPr>
        <w:t>alətindən;</w:t>
      </w:r>
    </w:p>
    <w:p>
      <w:pPr>
        <w:tabs>
          <w:tab w:pos="1347" w:val="left" w:leader="none"/>
        </w:tabs>
        <w:spacing w:before="8"/>
        <w:ind w:left="562" w:right="0" w:firstLine="0"/>
        <w:jc w:val="left"/>
        <w:rPr>
          <w:i/>
          <w:sz w:val="22"/>
        </w:rPr>
      </w:pPr>
      <w:r>
        <w:rPr>
          <w:rFonts w:ascii="Wingdings" w:hAnsi="Wingdings"/>
          <w:sz w:val="22"/>
        </w:rPr>
        <w:t></w:t>
      </w:r>
      <w:r>
        <w:rPr>
          <w:sz w:val="22"/>
        </w:rPr>
        <w:tab/>
      </w:r>
      <w:r>
        <w:rPr>
          <w:i/>
          <w:sz w:val="22"/>
        </w:rPr>
        <w:t>Klavmaiuranın </w:t>
      </w:r>
      <w:r>
        <w:rPr>
          <w:b/>
          <w:i/>
          <w:sz w:val="22"/>
        </w:rPr>
        <w:t>Ctrl+O</w:t>
      </w:r>
      <w:r>
        <w:rPr>
          <w:b/>
          <w:i/>
          <w:spacing w:val="9"/>
          <w:sz w:val="22"/>
        </w:rPr>
        <w:t> </w:t>
      </w:r>
      <w:r>
        <w:rPr>
          <w:i/>
          <w:sz w:val="22"/>
        </w:rPr>
        <w:t>düymələrindən;</w:t>
      </w:r>
    </w:p>
    <w:p>
      <w:pPr>
        <w:spacing w:line="244" w:lineRule="auto" w:before="8"/>
        <w:ind w:left="278" w:right="148" w:firstLine="283"/>
        <w:jc w:val="both"/>
        <w:rPr>
          <w:i/>
          <w:sz w:val="22"/>
        </w:rPr>
      </w:pPr>
      <w:r>
        <w:rPr>
          <w:rFonts w:ascii="Wingdings" w:hAnsi="Wingdings"/>
          <w:sz w:val="22"/>
        </w:rPr>
        <w:t></w:t>
      </w:r>
      <w:r>
        <w:rPr>
          <w:sz w:val="22"/>
        </w:rPr>
        <w:t>  </w:t>
      </w:r>
      <w:r>
        <w:rPr>
          <w:b/>
          <w:i/>
          <w:sz w:val="22"/>
        </w:rPr>
        <w:t>Fayl  (</w:t>
      </w:r>
      <w:r>
        <w:rPr>
          <w:i/>
          <w:sz w:val="22"/>
        </w:rPr>
        <w:t>Fayl</w:t>
      </w:r>
      <w:r>
        <w:rPr>
          <w:b/>
          <w:i/>
          <w:sz w:val="22"/>
        </w:rPr>
        <w:t>)  </w:t>
      </w:r>
      <w:r>
        <w:rPr>
          <w:i/>
          <w:sz w:val="22"/>
        </w:rPr>
        <w:t>menyusunun  açmaq   (otkrıtğ)   əmrindən </w:t>
      </w:r>
      <w:r>
        <w:rPr>
          <w:i/>
          <w:sz w:val="22"/>
        </w:rPr>
        <w:t>istifadə edilir</w:t>
      </w:r>
    </w:p>
    <w:p>
      <w:pPr>
        <w:spacing w:line="247" w:lineRule="auto" w:before="1"/>
        <w:ind w:left="278" w:right="142" w:firstLine="283"/>
        <w:jc w:val="left"/>
        <w:rPr>
          <w:sz w:val="22"/>
        </w:rPr>
      </w:pPr>
      <w:r>
        <w:rPr>
          <w:sz w:val="22"/>
        </w:rPr>
        <w:t>Hər üç variantın hər hansı birindən istifadə etdikdə «açmaq» dialoq pənjərəsi aktivləşir.</w:t>
      </w:r>
    </w:p>
    <w:p>
      <w:pPr>
        <w:pStyle w:val="BodyText"/>
        <w:spacing w:before="9"/>
      </w:pPr>
      <w:r>
        <w:rPr/>
        <w:drawing>
          <wp:anchor distT="0" distB="0" distL="0" distR="0" allowOverlap="1" layoutInCell="1" locked="0" behindDoc="0" simplePos="0" relativeHeight="1864">
            <wp:simplePos x="0" y="0"/>
            <wp:positionH relativeFrom="page">
              <wp:posOffset>1080769</wp:posOffset>
            </wp:positionH>
            <wp:positionV relativeFrom="paragraph">
              <wp:posOffset>206235</wp:posOffset>
            </wp:positionV>
            <wp:extent cx="3740061" cy="2598324"/>
            <wp:effectExtent l="0" t="0" r="0" b="0"/>
            <wp:wrapTopAndBottom/>
            <wp:docPr id="201" name="image99.jpeg" descr=""/>
            <wp:cNvGraphicFramePr>
              <a:graphicFrameLocks noChangeAspect="1"/>
            </wp:cNvGraphicFramePr>
            <a:graphic>
              <a:graphicData uri="http://schemas.openxmlformats.org/drawingml/2006/picture">
                <pic:pic>
                  <pic:nvPicPr>
                    <pic:cNvPr id="202" name="image99.jpeg"/>
                    <pic:cNvPicPr/>
                  </pic:nvPicPr>
                  <pic:blipFill>
                    <a:blip r:embed="rId107" cstate="print"/>
                    <a:stretch>
                      <a:fillRect/>
                    </a:stretch>
                  </pic:blipFill>
                  <pic:spPr>
                    <a:xfrm>
                      <a:off x="0" y="0"/>
                      <a:ext cx="3740061" cy="2598324"/>
                    </a:xfrm>
                    <a:prstGeom prst="rect">
                      <a:avLst/>
                    </a:prstGeom>
                  </pic:spPr>
                </pic:pic>
              </a:graphicData>
            </a:graphic>
          </wp:anchor>
        </w:drawing>
      </w:r>
    </w:p>
    <w:p>
      <w:pPr>
        <w:pStyle w:val="BodyText"/>
        <w:spacing w:before="10"/>
        <w:rPr>
          <w:sz w:val="23"/>
        </w:rPr>
      </w:pPr>
    </w:p>
    <w:p>
      <w:pPr>
        <w:spacing w:before="0"/>
        <w:ind w:left="1101" w:right="0" w:firstLine="0"/>
        <w:jc w:val="left"/>
        <w:rPr>
          <w:i/>
          <w:sz w:val="22"/>
        </w:rPr>
      </w:pPr>
      <w:r>
        <w:rPr>
          <w:sz w:val="26"/>
        </w:rPr>
        <w:t>Şəkil 3. 1. </w:t>
      </w:r>
      <w:r>
        <w:rPr>
          <w:i/>
          <w:sz w:val="22"/>
        </w:rPr>
        <w:t>Faylın açılması üçün dialoq pənjərəsi</w:t>
      </w:r>
    </w:p>
    <w:p>
      <w:pPr>
        <w:pStyle w:val="BodyText"/>
        <w:spacing w:before="1"/>
        <w:rPr>
          <w:i/>
          <w:sz w:val="23"/>
        </w:rPr>
      </w:pPr>
    </w:p>
    <w:p>
      <w:pPr>
        <w:spacing w:line="244" w:lineRule="auto" w:before="1"/>
        <w:ind w:left="278" w:right="146" w:firstLine="283"/>
        <w:jc w:val="both"/>
        <w:rPr>
          <w:sz w:val="22"/>
        </w:rPr>
      </w:pPr>
      <w:r>
        <w:rPr>
          <w:sz w:val="22"/>
        </w:rPr>
        <w:t>Burada </w:t>
      </w:r>
      <w:r>
        <w:rPr>
          <w:i/>
          <w:sz w:val="22"/>
        </w:rPr>
        <w:t>papka </w:t>
      </w:r>
      <w:r>
        <w:rPr>
          <w:sz w:val="22"/>
        </w:rPr>
        <w:t>(qovluq) sətri kompüterin fiziki  və  məntiqi yadddaş qurğularının və bu qurğulardra yaradılmış qovluqların seçilməsi üçün lazım olan siyahını aktivləşdirir. Bunun üçün sətrin sağ bölməsindəki </w:t>
      </w:r>
      <w:r>
        <w:rPr>
          <w:rFonts w:ascii="Webdings" w:hAnsi="Webdings"/>
          <w:sz w:val="22"/>
        </w:rPr>
        <w:t></w:t>
      </w:r>
      <w:r>
        <w:rPr>
          <w:sz w:val="22"/>
        </w:rPr>
        <w:t>işarəsi basılır.</w:t>
      </w:r>
    </w:p>
    <w:p>
      <w:pPr>
        <w:spacing w:after="0" w:line="244" w:lineRule="auto"/>
        <w:jc w:val="both"/>
        <w:rPr>
          <w:sz w:val="22"/>
        </w:rPr>
        <w:sectPr>
          <w:pgSz w:w="8400" w:h="11910"/>
          <w:pgMar w:header="576" w:footer="967" w:top="780" w:bottom="1160" w:left="1140" w:right="700"/>
        </w:sectPr>
      </w:pPr>
    </w:p>
    <w:p>
      <w:pPr>
        <w:pStyle w:val="BodyText"/>
        <w:spacing w:before="4"/>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5104"/>
      </w:tblGrid>
      <w:tr>
        <w:trPr>
          <w:trHeight w:val="269" w:hRule="exact"/>
        </w:trPr>
        <w:tc>
          <w:tcPr>
            <w:tcW w:w="852" w:type="dxa"/>
          </w:tcPr>
          <w:p>
            <w:pPr>
              <w:pStyle w:val="TableParagraph"/>
              <w:ind w:left="151"/>
              <w:rPr>
                <w:sz w:val="22"/>
              </w:rPr>
            </w:pPr>
            <w:r>
              <w:rPr>
                <w:sz w:val="22"/>
              </w:rPr>
              <w:t>Papka</w:t>
            </w:r>
          </w:p>
        </w:tc>
        <w:tc>
          <w:tcPr>
            <w:tcW w:w="5104" w:type="dxa"/>
          </w:tcPr>
          <w:p>
            <w:pPr>
              <w:pStyle w:val="TableParagraph"/>
              <w:rPr>
                <w:sz w:val="22"/>
              </w:rPr>
            </w:pPr>
            <w:r>
              <w:rPr>
                <w:sz w:val="22"/>
              </w:rPr>
              <w:t>Sənədin saxlanıldığı qovluqlar</w:t>
            </w:r>
          </w:p>
        </w:tc>
      </w:tr>
      <w:tr>
        <w:trPr>
          <w:trHeight w:val="792" w:hRule="exact"/>
        </w:trPr>
        <w:tc>
          <w:tcPr>
            <w:tcW w:w="852" w:type="dxa"/>
          </w:tcPr>
          <w:p>
            <w:pPr>
              <w:pStyle w:val="TableParagraph"/>
              <w:spacing w:before="3"/>
              <w:ind w:left="0"/>
              <w:rPr>
                <w:sz w:val="16"/>
              </w:rPr>
            </w:pPr>
          </w:p>
          <w:p>
            <w:pPr>
              <w:pStyle w:val="TableParagraph"/>
              <w:spacing w:before="0"/>
              <w:ind w:left="193"/>
              <w:rPr>
                <w:sz w:val="20"/>
              </w:rPr>
            </w:pPr>
            <w:r>
              <w:rPr>
                <w:sz w:val="20"/>
              </w:rPr>
              <w:drawing>
                <wp:inline distT="0" distB="0" distL="0" distR="0">
                  <wp:extent cx="286384" cy="257175"/>
                  <wp:effectExtent l="0" t="0" r="0" b="0"/>
                  <wp:docPr id="203" name="image100.png" descr=""/>
                  <wp:cNvGraphicFramePr>
                    <a:graphicFrameLocks noChangeAspect="1"/>
                  </wp:cNvGraphicFramePr>
                  <a:graphic>
                    <a:graphicData uri="http://schemas.openxmlformats.org/drawingml/2006/picture">
                      <pic:pic>
                        <pic:nvPicPr>
                          <pic:cNvPr id="204" name="image100.png"/>
                          <pic:cNvPicPr/>
                        </pic:nvPicPr>
                        <pic:blipFill>
                          <a:blip r:embed="rId108" cstate="print"/>
                          <a:stretch>
                            <a:fillRect/>
                          </a:stretch>
                        </pic:blipFill>
                        <pic:spPr>
                          <a:xfrm>
                            <a:off x="0" y="0"/>
                            <a:ext cx="286384" cy="257175"/>
                          </a:xfrm>
                          <a:prstGeom prst="rect">
                            <a:avLst/>
                          </a:prstGeom>
                        </pic:spPr>
                      </pic:pic>
                    </a:graphicData>
                  </a:graphic>
                </wp:inline>
              </w:drawing>
            </w:r>
            <w:r>
              <w:rPr>
                <w:sz w:val="20"/>
              </w:rPr>
            </w:r>
          </w:p>
          <w:p>
            <w:pPr>
              <w:pStyle w:val="TableParagraph"/>
              <w:spacing w:before="6"/>
              <w:ind w:left="0"/>
              <w:rPr>
                <w:sz w:val="16"/>
              </w:rPr>
            </w:pPr>
          </w:p>
        </w:tc>
        <w:tc>
          <w:tcPr>
            <w:tcW w:w="5104" w:type="dxa"/>
          </w:tcPr>
          <w:p>
            <w:pPr>
              <w:pStyle w:val="TableParagraph"/>
              <w:spacing w:line="247" w:lineRule="auto"/>
              <w:ind w:right="97"/>
              <w:jc w:val="both"/>
              <w:rPr>
                <w:sz w:val="22"/>
              </w:rPr>
            </w:pPr>
            <w:r>
              <w:rPr>
                <w:sz w:val="22"/>
              </w:rPr>
              <w:t>Bir mərhələ əvvəlki qovluğa qayıtmaq. Bu işarəni bas- dıqda «</w:t>
            </w:r>
            <w:r>
              <w:rPr>
                <w:b/>
                <w:sz w:val="22"/>
              </w:rPr>
              <w:t>papka</w:t>
            </w:r>
            <w:r>
              <w:rPr>
                <w:sz w:val="22"/>
              </w:rPr>
              <w:t>» sətrində açılmış qovluğu  bağlayaraq bir mərhələ əvvəlki qovluğu bərpa</w:t>
            </w:r>
            <w:r>
              <w:rPr>
                <w:spacing w:val="3"/>
                <w:sz w:val="22"/>
              </w:rPr>
              <w:t> </w:t>
            </w:r>
            <w:r>
              <w:rPr>
                <w:sz w:val="22"/>
              </w:rPr>
              <w:t>edir.</w:t>
            </w:r>
          </w:p>
        </w:tc>
      </w:tr>
      <w:tr>
        <w:trPr>
          <w:trHeight w:val="461" w:hRule="exact"/>
        </w:trPr>
        <w:tc>
          <w:tcPr>
            <w:tcW w:w="852" w:type="dxa"/>
          </w:tcPr>
          <w:p>
            <w:pPr>
              <w:pStyle w:val="TableParagraph"/>
              <w:spacing w:before="0"/>
              <w:ind w:left="231"/>
              <w:rPr>
                <w:sz w:val="20"/>
              </w:rPr>
            </w:pPr>
            <w:r>
              <w:rPr>
                <w:sz w:val="20"/>
              </w:rPr>
              <w:drawing>
                <wp:inline distT="0" distB="0" distL="0" distR="0">
                  <wp:extent cx="237597" cy="285750"/>
                  <wp:effectExtent l="0" t="0" r="0" b="0"/>
                  <wp:docPr id="205" name="image101.png" descr=""/>
                  <wp:cNvGraphicFramePr>
                    <a:graphicFrameLocks noChangeAspect="1"/>
                  </wp:cNvGraphicFramePr>
                  <a:graphic>
                    <a:graphicData uri="http://schemas.openxmlformats.org/drawingml/2006/picture">
                      <pic:pic>
                        <pic:nvPicPr>
                          <pic:cNvPr id="206" name="image101.png"/>
                          <pic:cNvPicPr/>
                        </pic:nvPicPr>
                        <pic:blipFill>
                          <a:blip r:embed="rId109" cstate="print"/>
                          <a:stretch>
                            <a:fillRect/>
                          </a:stretch>
                        </pic:blipFill>
                        <pic:spPr>
                          <a:xfrm>
                            <a:off x="0" y="0"/>
                            <a:ext cx="237597" cy="285750"/>
                          </a:xfrm>
                          <a:prstGeom prst="rect">
                            <a:avLst/>
                          </a:prstGeom>
                        </pic:spPr>
                      </pic:pic>
                    </a:graphicData>
                  </a:graphic>
                </wp:inline>
              </w:drawing>
            </w:r>
            <w:r>
              <w:rPr>
                <w:sz w:val="20"/>
              </w:rPr>
            </w:r>
          </w:p>
        </w:tc>
        <w:tc>
          <w:tcPr>
            <w:tcW w:w="5104" w:type="dxa"/>
          </w:tcPr>
          <w:p>
            <w:pPr>
              <w:pStyle w:val="TableParagraph"/>
              <w:rPr>
                <w:sz w:val="22"/>
              </w:rPr>
            </w:pPr>
            <w:r>
              <w:rPr>
                <w:sz w:val="22"/>
              </w:rPr>
              <w:t>Seçilmiş faylın silinməsi (Udalenie)</w:t>
            </w:r>
          </w:p>
        </w:tc>
      </w:tr>
      <w:tr>
        <w:trPr>
          <w:trHeight w:val="461" w:hRule="exact"/>
        </w:trPr>
        <w:tc>
          <w:tcPr>
            <w:tcW w:w="852" w:type="dxa"/>
          </w:tcPr>
          <w:p>
            <w:pPr>
              <w:pStyle w:val="TableParagraph"/>
              <w:spacing w:before="0"/>
              <w:ind w:left="231"/>
              <w:rPr>
                <w:sz w:val="20"/>
              </w:rPr>
            </w:pPr>
            <w:r>
              <w:rPr>
                <w:sz w:val="20"/>
              </w:rPr>
              <w:drawing>
                <wp:inline distT="0" distB="0" distL="0" distR="0">
                  <wp:extent cx="237071" cy="285750"/>
                  <wp:effectExtent l="0" t="0" r="0" b="0"/>
                  <wp:docPr id="207" name="image102.png" descr=""/>
                  <wp:cNvGraphicFramePr>
                    <a:graphicFrameLocks noChangeAspect="1"/>
                  </wp:cNvGraphicFramePr>
                  <a:graphic>
                    <a:graphicData uri="http://schemas.openxmlformats.org/drawingml/2006/picture">
                      <pic:pic>
                        <pic:nvPicPr>
                          <pic:cNvPr id="208" name="image102.png"/>
                          <pic:cNvPicPr/>
                        </pic:nvPicPr>
                        <pic:blipFill>
                          <a:blip r:embed="rId110" cstate="print"/>
                          <a:stretch>
                            <a:fillRect/>
                          </a:stretch>
                        </pic:blipFill>
                        <pic:spPr>
                          <a:xfrm>
                            <a:off x="0" y="0"/>
                            <a:ext cx="237071" cy="285750"/>
                          </a:xfrm>
                          <a:prstGeom prst="rect">
                            <a:avLst/>
                          </a:prstGeom>
                        </pic:spPr>
                      </pic:pic>
                    </a:graphicData>
                  </a:graphic>
                </wp:inline>
              </w:drawing>
            </w:r>
            <w:r>
              <w:rPr>
                <w:sz w:val="20"/>
              </w:rPr>
            </w:r>
          </w:p>
        </w:tc>
        <w:tc>
          <w:tcPr>
            <w:tcW w:w="5104" w:type="dxa"/>
          </w:tcPr>
          <w:p>
            <w:pPr>
              <w:pStyle w:val="TableParagraph"/>
              <w:rPr>
                <w:sz w:val="22"/>
              </w:rPr>
            </w:pPr>
            <w:r>
              <w:rPr>
                <w:sz w:val="22"/>
              </w:rPr>
              <w:t>Faylın saxlanılması üçün yeni qovluğun yaradılması</w:t>
            </w:r>
          </w:p>
        </w:tc>
      </w:tr>
      <w:tr>
        <w:trPr>
          <w:trHeight w:val="528" w:hRule="exact"/>
        </w:trPr>
        <w:tc>
          <w:tcPr>
            <w:tcW w:w="852" w:type="dxa"/>
          </w:tcPr>
          <w:p>
            <w:pPr>
              <w:pStyle w:val="TableParagraph"/>
              <w:spacing w:before="5"/>
              <w:ind w:left="0"/>
              <w:rPr>
                <w:sz w:val="3"/>
              </w:rPr>
            </w:pPr>
          </w:p>
          <w:p>
            <w:pPr>
              <w:pStyle w:val="TableParagraph"/>
              <w:spacing w:before="0"/>
              <w:ind w:left="104"/>
              <w:rPr>
                <w:sz w:val="20"/>
              </w:rPr>
            </w:pPr>
            <w:r>
              <w:rPr>
                <w:sz w:val="20"/>
              </w:rPr>
              <w:drawing>
                <wp:inline distT="0" distB="0" distL="0" distR="0">
                  <wp:extent cx="401608" cy="276225"/>
                  <wp:effectExtent l="0" t="0" r="0" b="0"/>
                  <wp:docPr id="209" name="image103.png" descr=""/>
                  <wp:cNvGraphicFramePr>
                    <a:graphicFrameLocks noChangeAspect="1"/>
                  </wp:cNvGraphicFramePr>
                  <a:graphic>
                    <a:graphicData uri="http://schemas.openxmlformats.org/drawingml/2006/picture">
                      <pic:pic>
                        <pic:nvPicPr>
                          <pic:cNvPr id="210" name="image103.png"/>
                          <pic:cNvPicPr/>
                        </pic:nvPicPr>
                        <pic:blipFill>
                          <a:blip r:embed="rId111" cstate="print"/>
                          <a:stretch>
                            <a:fillRect/>
                          </a:stretch>
                        </pic:blipFill>
                        <pic:spPr>
                          <a:xfrm>
                            <a:off x="0" y="0"/>
                            <a:ext cx="401608" cy="276225"/>
                          </a:xfrm>
                          <a:prstGeom prst="rect">
                            <a:avLst/>
                          </a:prstGeom>
                        </pic:spPr>
                      </pic:pic>
                    </a:graphicData>
                  </a:graphic>
                </wp:inline>
              </w:drawing>
            </w:r>
            <w:r>
              <w:rPr>
                <w:sz w:val="20"/>
              </w:rPr>
            </w:r>
          </w:p>
        </w:tc>
        <w:tc>
          <w:tcPr>
            <w:tcW w:w="5104" w:type="dxa"/>
          </w:tcPr>
          <w:p>
            <w:pPr>
              <w:pStyle w:val="TableParagraph"/>
              <w:tabs>
                <w:tab w:pos="1176" w:val="left" w:leader="none"/>
                <w:tab w:pos="2410" w:val="left" w:leader="none"/>
                <w:tab w:pos="2976" w:val="left" w:leader="none"/>
                <w:tab w:pos="3908" w:val="left" w:leader="none"/>
              </w:tabs>
              <w:spacing w:line="244" w:lineRule="auto"/>
              <w:ind w:right="102"/>
              <w:rPr>
                <w:sz w:val="22"/>
              </w:rPr>
            </w:pPr>
            <w:r>
              <w:rPr>
                <w:sz w:val="22"/>
              </w:rPr>
              <w:t>Faylların</w:t>
              <w:tab/>
              <w:t>siyahısının</w:t>
              <w:tab/>
              <w:t>əks</w:t>
              <w:tab/>
              <w:t>olunma</w:t>
              <w:tab/>
              <w:t>recimlərinin nizamlanması</w:t>
            </w:r>
            <w:r>
              <w:rPr>
                <w:spacing w:val="-5"/>
                <w:sz w:val="22"/>
              </w:rPr>
              <w:t> </w:t>
            </w:r>
            <w:r>
              <w:rPr>
                <w:sz w:val="22"/>
              </w:rPr>
              <w:t>əmrləri</w:t>
            </w:r>
          </w:p>
        </w:tc>
      </w:tr>
      <w:tr>
        <w:trPr>
          <w:trHeight w:val="529" w:hRule="exact"/>
        </w:trPr>
        <w:tc>
          <w:tcPr>
            <w:tcW w:w="852" w:type="dxa"/>
          </w:tcPr>
          <w:p>
            <w:pPr>
              <w:pStyle w:val="TableParagraph"/>
              <w:spacing w:after="1"/>
              <w:ind w:left="0"/>
              <w:rPr>
                <w:sz w:val="9"/>
              </w:rPr>
            </w:pPr>
          </w:p>
          <w:p>
            <w:pPr>
              <w:pStyle w:val="TableParagraph"/>
              <w:spacing w:before="0"/>
              <w:ind w:left="102"/>
              <w:rPr>
                <w:sz w:val="20"/>
              </w:rPr>
            </w:pPr>
            <w:r>
              <w:rPr>
                <w:sz w:val="20"/>
              </w:rPr>
              <w:drawing>
                <wp:inline distT="0" distB="0" distL="0" distR="0">
                  <wp:extent cx="403333" cy="194690"/>
                  <wp:effectExtent l="0" t="0" r="0" b="0"/>
                  <wp:docPr id="211" name="image104.png" descr=""/>
                  <wp:cNvGraphicFramePr>
                    <a:graphicFrameLocks noChangeAspect="1"/>
                  </wp:cNvGraphicFramePr>
                  <a:graphic>
                    <a:graphicData uri="http://schemas.openxmlformats.org/drawingml/2006/picture">
                      <pic:pic>
                        <pic:nvPicPr>
                          <pic:cNvPr id="212" name="image104.png"/>
                          <pic:cNvPicPr/>
                        </pic:nvPicPr>
                        <pic:blipFill>
                          <a:blip r:embed="rId112" cstate="print"/>
                          <a:stretch>
                            <a:fillRect/>
                          </a:stretch>
                        </pic:blipFill>
                        <pic:spPr>
                          <a:xfrm>
                            <a:off x="0" y="0"/>
                            <a:ext cx="403333" cy="194690"/>
                          </a:xfrm>
                          <a:prstGeom prst="rect">
                            <a:avLst/>
                          </a:prstGeom>
                        </pic:spPr>
                      </pic:pic>
                    </a:graphicData>
                  </a:graphic>
                </wp:inline>
              </w:drawing>
            </w:r>
            <w:r>
              <w:rPr>
                <w:sz w:val="20"/>
              </w:rPr>
            </w:r>
          </w:p>
        </w:tc>
        <w:tc>
          <w:tcPr>
            <w:tcW w:w="5104" w:type="dxa"/>
          </w:tcPr>
          <w:p>
            <w:pPr>
              <w:pStyle w:val="TableParagraph"/>
              <w:spacing w:line="247" w:lineRule="auto"/>
              <w:rPr>
                <w:sz w:val="22"/>
              </w:rPr>
            </w:pPr>
            <w:r>
              <w:rPr>
                <w:sz w:val="22"/>
              </w:rPr>
              <w:t>Seçilmiş fayl üzərində yerinə yetirilə bilən əmrlər menyusu</w:t>
            </w:r>
          </w:p>
        </w:tc>
      </w:tr>
      <w:tr>
        <w:trPr>
          <w:trHeight w:val="662" w:hRule="exact"/>
        </w:trPr>
        <w:tc>
          <w:tcPr>
            <w:tcW w:w="852" w:type="dxa"/>
          </w:tcPr>
          <w:p>
            <w:pPr>
              <w:pStyle w:val="TableParagraph"/>
              <w:spacing w:before="0"/>
              <w:ind w:left="102"/>
              <w:rPr>
                <w:sz w:val="20"/>
              </w:rPr>
            </w:pPr>
            <w:r>
              <w:rPr>
                <w:sz w:val="20"/>
              </w:rPr>
              <w:drawing>
                <wp:inline distT="0" distB="0" distL="0" distR="0">
                  <wp:extent cx="406311" cy="249745"/>
                  <wp:effectExtent l="0" t="0" r="0" b="0"/>
                  <wp:docPr id="213" name="image105.png" descr=""/>
                  <wp:cNvGraphicFramePr>
                    <a:graphicFrameLocks noChangeAspect="1"/>
                  </wp:cNvGraphicFramePr>
                  <a:graphic>
                    <a:graphicData uri="http://schemas.openxmlformats.org/drawingml/2006/picture">
                      <pic:pic>
                        <pic:nvPicPr>
                          <pic:cNvPr id="214" name="image105.png"/>
                          <pic:cNvPicPr/>
                        </pic:nvPicPr>
                        <pic:blipFill>
                          <a:blip r:embed="rId113" cstate="print"/>
                          <a:stretch>
                            <a:fillRect/>
                          </a:stretch>
                        </pic:blipFill>
                        <pic:spPr>
                          <a:xfrm>
                            <a:off x="0" y="0"/>
                            <a:ext cx="406311" cy="249745"/>
                          </a:xfrm>
                          <a:prstGeom prst="rect">
                            <a:avLst/>
                          </a:prstGeom>
                        </pic:spPr>
                      </pic:pic>
                    </a:graphicData>
                  </a:graphic>
                </wp:inline>
              </w:drawing>
            </w:r>
            <w:r>
              <w:rPr>
                <w:sz w:val="20"/>
              </w:rPr>
            </w:r>
          </w:p>
          <w:p>
            <w:pPr>
              <w:pStyle w:val="TableParagraph"/>
              <w:spacing w:before="5"/>
              <w:ind w:left="0"/>
              <w:rPr>
                <w:sz w:val="22"/>
              </w:rPr>
            </w:pPr>
          </w:p>
        </w:tc>
        <w:tc>
          <w:tcPr>
            <w:tcW w:w="5104" w:type="dxa"/>
          </w:tcPr>
          <w:p>
            <w:pPr>
              <w:pStyle w:val="TableParagraph"/>
              <w:rPr>
                <w:sz w:val="22"/>
              </w:rPr>
            </w:pPr>
            <w:r>
              <w:rPr>
                <w:sz w:val="22"/>
              </w:rPr>
              <w:t>Seilmiş sənədin işlənilmək üçün aktivləşdirilməsi</w:t>
            </w:r>
          </w:p>
        </w:tc>
      </w:tr>
      <w:tr>
        <w:trPr>
          <w:trHeight w:val="269" w:hRule="exact"/>
        </w:trPr>
        <w:tc>
          <w:tcPr>
            <w:tcW w:w="852" w:type="dxa"/>
          </w:tcPr>
          <w:p>
            <w:pPr>
              <w:pStyle w:val="TableParagraph"/>
              <w:spacing w:before="0"/>
              <w:ind w:left="102"/>
              <w:rPr>
                <w:sz w:val="20"/>
              </w:rPr>
            </w:pPr>
            <w:r>
              <w:rPr>
                <w:sz w:val="20"/>
              </w:rPr>
              <w:drawing>
                <wp:inline distT="0" distB="0" distL="0" distR="0">
                  <wp:extent cx="402816" cy="150018"/>
                  <wp:effectExtent l="0" t="0" r="0" b="0"/>
                  <wp:docPr id="215" name="image106.png" descr=""/>
                  <wp:cNvGraphicFramePr>
                    <a:graphicFrameLocks noChangeAspect="1"/>
                  </wp:cNvGraphicFramePr>
                  <a:graphic>
                    <a:graphicData uri="http://schemas.openxmlformats.org/drawingml/2006/picture">
                      <pic:pic>
                        <pic:nvPicPr>
                          <pic:cNvPr id="216" name="image106.png"/>
                          <pic:cNvPicPr/>
                        </pic:nvPicPr>
                        <pic:blipFill>
                          <a:blip r:embed="rId114" cstate="print"/>
                          <a:stretch>
                            <a:fillRect/>
                          </a:stretch>
                        </pic:blipFill>
                        <pic:spPr>
                          <a:xfrm>
                            <a:off x="0" y="0"/>
                            <a:ext cx="402816" cy="150018"/>
                          </a:xfrm>
                          <a:prstGeom prst="rect">
                            <a:avLst/>
                          </a:prstGeom>
                        </pic:spPr>
                      </pic:pic>
                    </a:graphicData>
                  </a:graphic>
                </wp:inline>
              </w:drawing>
            </w:r>
            <w:r>
              <w:rPr>
                <w:sz w:val="20"/>
              </w:rPr>
            </w:r>
          </w:p>
        </w:tc>
        <w:tc>
          <w:tcPr>
            <w:tcW w:w="5104" w:type="dxa"/>
          </w:tcPr>
          <w:p>
            <w:pPr>
              <w:pStyle w:val="TableParagraph"/>
              <w:rPr>
                <w:sz w:val="22"/>
              </w:rPr>
            </w:pPr>
            <w:r>
              <w:rPr>
                <w:sz w:val="22"/>
              </w:rPr>
              <w:t>Sənədin açılması recimindən imtina etmək</w:t>
            </w:r>
          </w:p>
        </w:tc>
      </w:tr>
    </w:tbl>
    <w:p>
      <w:pPr>
        <w:spacing w:before="1"/>
        <w:ind w:left="1220" w:right="0" w:firstLine="0"/>
        <w:jc w:val="left"/>
        <w:rPr>
          <w:i/>
          <w:sz w:val="22"/>
        </w:rPr>
      </w:pPr>
      <w:r>
        <w:rPr>
          <w:i/>
          <w:sz w:val="22"/>
        </w:rPr>
        <w:t>Faylların siyahılarının əks etdirilmə recimləri.</w:t>
      </w:r>
    </w:p>
    <w:p>
      <w:pPr>
        <w:pStyle w:val="BodyText"/>
        <w:rPr>
          <w:i/>
          <w:sz w:val="20"/>
        </w:rPr>
      </w:pPr>
    </w:p>
    <w:p>
      <w:pPr>
        <w:pStyle w:val="BodyText"/>
        <w:rPr>
          <w:i/>
          <w:sz w:val="20"/>
        </w:rPr>
      </w:pPr>
    </w:p>
    <w:p>
      <w:pPr>
        <w:pStyle w:val="BodyText"/>
        <w:rPr>
          <w:i/>
          <w:sz w:val="20"/>
        </w:rPr>
      </w:pPr>
    </w:p>
    <w:p>
      <w:pPr>
        <w:pStyle w:val="BodyText"/>
        <w:spacing w:before="10"/>
        <w:rPr>
          <w:i/>
          <w:sz w:val="20"/>
        </w:rPr>
      </w:pPr>
      <w:r>
        <w:rPr/>
        <w:drawing>
          <wp:anchor distT="0" distB="0" distL="0" distR="0" allowOverlap="1" layoutInCell="1" locked="0" behindDoc="0" simplePos="0" relativeHeight="1888">
            <wp:simplePos x="0" y="0"/>
            <wp:positionH relativeFrom="page">
              <wp:posOffset>1417319</wp:posOffset>
            </wp:positionH>
            <wp:positionV relativeFrom="paragraph">
              <wp:posOffset>177584</wp:posOffset>
            </wp:positionV>
            <wp:extent cx="2450510" cy="2541270"/>
            <wp:effectExtent l="0" t="0" r="0" b="0"/>
            <wp:wrapTopAndBottom/>
            <wp:docPr id="217" name="image107.png" descr=""/>
            <wp:cNvGraphicFramePr>
              <a:graphicFrameLocks noChangeAspect="1"/>
            </wp:cNvGraphicFramePr>
            <a:graphic>
              <a:graphicData uri="http://schemas.openxmlformats.org/drawingml/2006/picture">
                <pic:pic>
                  <pic:nvPicPr>
                    <pic:cNvPr id="218" name="image107.png"/>
                    <pic:cNvPicPr/>
                  </pic:nvPicPr>
                  <pic:blipFill>
                    <a:blip r:embed="rId115" cstate="print"/>
                    <a:stretch>
                      <a:fillRect/>
                    </a:stretch>
                  </pic:blipFill>
                  <pic:spPr>
                    <a:xfrm>
                      <a:off x="0" y="0"/>
                      <a:ext cx="2450510" cy="2541270"/>
                    </a:xfrm>
                    <a:prstGeom prst="rect">
                      <a:avLst/>
                    </a:prstGeom>
                  </pic:spPr>
                </pic:pic>
              </a:graphicData>
            </a:graphic>
          </wp:anchor>
        </w:drawing>
      </w:r>
    </w:p>
    <w:p>
      <w:pPr>
        <w:spacing w:after="0"/>
        <w:rPr>
          <w:sz w:val="20"/>
        </w:rPr>
        <w:sectPr>
          <w:pgSz w:w="8400" w:h="11910"/>
          <w:pgMar w:header="576" w:footer="967" w:top="780" w:bottom="1160" w:left="760" w:right="1140"/>
        </w:sectPr>
      </w:pPr>
    </w:p>
    <w:p>
      <w:pPr>
        <w:pStyle w:val="BodyText"/>
        <w:spacing w:before="9"/>
        <w:rPr>
          <w:i/>
          <w:sz w:val="4"/>
        </w:rPr>
      </w:pPr>
      <w:r>
        <w:rPr/>
        <w:drawing>
          <wp:anchor distT="0" distB="0" distL="0" distR="0" allowOverlap="1" layoutInCell="1" locked="0" behindDoc="0" simplePos="0" relativeHeight="1936">
            <wp:simplePos x="0" y="0"/>
            <wp:positionH relativeFrom="page">
              <wp:posOffset>1555750</wp:posOffset>
            </wp:positionH>
            <wp:positionV relativeFrom="page">
              <wp:posOffset>2522220</wp:posOffset>
            </wp:positionV>
            <wp:extent cx="2787204" cy="554545"/>
            <wp:effectExtent l="0" t="0" r="0" b="0"/>
            <wp:wrapNone/>
            <wp:docPr id="219" name="image108.png" descr=""/>
            <wp:cNvGraphicFramePr>
              <a:graphicFrameLocks noChangeAspect="1"/>
            </wp:cNvGraphicFramePr>
            <a:graphic>
              <a:graphicData uri="http://schemas.openxmlformats.org/drawingml/2006/picture">
                <pic:pic>
                  <pic:nvPicPr>
                    <pic:cNvPr id="220" name="image108.png"/>
                    <pic:cNvPicPr/>
                  </pic:nvPicPr>
                  <pic:blipFill>
                    <a:blip r:embed="rId116" cstate="print"/>
                    <a:stretch>
                      <a:fillRect/>
                    </a:stretch>
                  </pic:blipFill>
                  <pic:spPr>
                    <a:xfrm>
                      <a:off x="0" y="0"/>
                      <a:ext cx="2787204" cy="554545"/>
                    </a:xfrm>
                    <a:prstGeom prst="rect">
                      <a:avLst/>
                    </a:prstGeom>
                  </pic:spPr>
                </pic:pic>
              </a:graphicData>
            </a:graphic>
          </wp:anchor>
        </w:drawing>
      </w:r>
    </w:p>
    <w:tbl>
      <w:tblPr>
        <w:tblW w:w="0" w:type="auto"/>
        <w:jc w:val="left"/>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8"/>
      </w:tblGrid>
      <w:tr>
        <w:trPr>
          <w:trHeight w:val="488" w:hRule="exact"/>
        </w:trPr>
        <w:tc>
          <w:tcPr>
            <w:tcW w:w="6098" w:type="dxa"/>
          </w:tcPr>
          <w:p>
            <w:pPr>
              <w:pStyle w:val="TableParagraph"/>
              <w:spacing w:before="0"/>
              <w:ind w:left="307"/>
              <w:rPr>
                <w:sz w:val="22"/>
              </w:rPr>
            </w:pPr>
            <w:r>
              <w:rPr>
                <w:sz w:val="22"/>
              </w:rPr>
              <w:t>1. Faylların adları böyük piktoqramla təsvir edilir  </w:t>
            </w:r>
            <w:r>
              <w:rPr>
                <w:spacing w:val="-1"/>
                <w:sz w:val="22"/>
              </w:rPr>
              <w:drawing>
                <wp:inline distT="0" distB="0" distL="0" distR="0">
                  <wp:extent cx="701090" cy="269748"/>
                  <wp:effectExtent l="0" t="0" r="0" b="0"/>
                  <wp:docPr id="221" name="image109.png" descr=""/>
                  <wp:cNvGraphicFramePr>
                    <a:graphicFrameLocks noChangeAspect="1"/>
                  </wp:cNvGraphicFramePr>
                  <a:graphic>
                    <a:graphicData uri="http://schemas.openxmlformats.org/drawingml/2006/picture">
                      <pic:pic>
                        <pic:nvPicPr>
                          <pic:cNvPr id="222" name="image109.png"/>
                          <pic:cNvPicPr/>
                        </pic:nvPicPr>
                        <pic:blipFill>
                          <a:blip r:embed="rId117" cstate="print"/>
                          <a:stretch>
                            <a:fillRect/>
                          </a:stretch>
                        </pic:blipFill>
                        <pic:spPr>
                          <a:xfrm>
                            <a:off x="0" y="0"/>
                            <a:ext cx="701090" cy="269748"/>
                          </a:xfrm>
                          <a:prstGeom prst="rect">
                            <a:avLst/>
                          </a:prstGeom>
                        </pic:spPr>
                      </pic:pic>
                    </a:graphicData>
                  </a:graphic>
                </wp:inline>
              </w:drawing>
            </w:r>
            <w:r>
              <w:rPr>
                <w:spacing w:val="-1"/>
                <w:sz w:val="22"/>
              </w:rPr>
            </w:r>
          </w:p>
        </w:tc>
      </w:tr>
      <w:tr>
        <w:trPr>
          <w:trHeight w:val="629" w:hRule="exact"/>
        </w:trPr>
        <w:tc>
          <w:tcPr>
            <w:tcW w:w="6098" w:type="dxa"/>
          </w:tcPr>
          <w:p>
            <w:pPr>
              <w:pStyle w:val="TableParagraph"/>
              <w:tabs>
                <w:tab w:pos="777" w:val="left" w:leader="none"/>
                <w:tab w:pos="1882" w:val="left" w:leader="none"/>
                <w:tab w:pos="2691" w:val="left" w:leader="none"/>
                <w:tab w:pos="3432" w:val="left" w:leader="none"/>
                <w:tab w:pos="4801" w:val="left" w:leader="none"/>
                <w:tab w:pos="5595" w:val="left" w:leader="none"/>
              </w:tabs>
              <w:ind w:left="307"/>
              <w:rPr>
                <w:sz w:val="22"/>
              </w:rPr>
            </w:pPr>
            <w:r>
              <w:rPr>
                <w:sz w:val="22"/>
              </w:rPr>
              <w:t>2.</w:t>
              <w:tab/>
              <w:t>Faylların</w:t>
              <w:tab/>
              <w:t>adları</w:t>
              <w:tab/>
              <w:t>kiçik</w:t>
              <w:tab/>
              <w:t>piktoqramla</w:t>
              <w:tab/>
              <w:t>təsvir</w:t>
              <w:tab/>
              <w:t>edilir</w:t>
            </w:r>
          </w:p>
          <w:p>
            <w:pPr>
              <w:pStyle w:val="TableParagraph"/>
              <w:spacing w:before="0"/>
              <w:ind w:left="23"/>
              <w:rPr>
                <w:sz w:val="20"/>
              </w:rPr>
            </w:pPr>
            <w:r>
              <w:rPr>
                <w:sz w:val="20"/>
              </w:rPr>
              <w:drawing>
                <wp:inline distT="0" distB="0" distL="0" distR="0">
                  <wp:extent cx="1655444" cy="228600"/>
                  <wp:effectExtent l="0" t="0" r="0" b="0"/>
                  <wp:docPr id="223" name="image110.png" descr=""/>
                  <wp:cNvGraphicFramePr>
                    <a:graphicFrameLocks noChangeAspect="1"/>
                  </wp:cNvGraphicFramePr>
                  <a:graphic>
                    <a:graphicData uri="http://schemas.openxmlformats.org/drawingml/2006/picture">
                      <pic:pic>
                        <pic:nvPicPr>
                          <pic:cNvPr id="224" name="image110.png"/>
                          <pic:cNvPicPr/>
                        </pic:nvPicPr>
                        <pic:blipFill>
                          <a:blip r:embed="rId118" cstate="print"/>
                          <a:stretch>
                            <a:fillRect/>
                          </a:stretch>
                        </pic:blipFill>
                        <pic:spPr>
                          <a:xfrm>
                            <a:off x="0" y="0"/>
                            <a:ext cx="1655444" cy="228600"/>
                          </a:xfrm>
                          <a:prstGeom prst="rect">
                            <a:avLst/>
                          </a:prstGeom>
                        </pic:spPr>
                      </pic:pic>
                    </a:graphicData>
                  </a:graphic>
                </wp:inline>
              </w:drawing>
            </w:r>
            <w:r>
              <w:rPr>
                <w:sz w:val="20"/>
              </w:rPr>
            </w:r>
          </w:p>
        </w:tc>
      </w:tr>
      <w:tr>
        <w:trPr>
          <w:trHeight w:val="667" w:hRule="exact"/>
        </w:trPr>
        <w:tc>
          <w:tcPr>
            <w:tcW w:w="6098" w:type="dxa"/>
          </w:tcPr>
          <w:p>
            <w:pPr>
              <w:pStyle w:val="TableParagraph"/>
              <w:ind w:left="307"/>
              <w:rPr>
                <w:sz w:val="22"/>
              </w:rPr>
            </w:pPr>
            <w:r>
              <w:rPr>
                <w:sz w:val="22"/>
              </w:rPr>
              <w:t>3. Faylların adları siyahı formasında təqdim edilir</w:t>
            </w:r>
          </w:p>
          <w:p>
            <w:pPr>
              <w:pStyle w:val="TableParagraph"/>
              <w:spacing w:before="0"/>
              <w:ind w:left="307"/>
              <w:rPr>
                <w:sz w:val="20"/>
              </w:rPr>
            </w:pPr>
            <w:r>
              <w:rPr>
                <w:sz w:val="20"/>
              </w:rPr>
              <w:drawing>
                <wp:inline distT="0" distB="0" distL="0" distR="0">
                  <wp:extent cx="1767044" cy="252888"/>
                  <wp:effectExtent l="0" t="0" r="0" b="0"/>
                  <wp:docPr id="225" name="image111.png" descr=""/>
                  <wp:cNvGraphicFramePr>
                    <a:graphicFrameLocks noChangeAspect="1"/>
                  </wp:cNvGraphicFramePr>
                  <a:graphic>
                    <a:graphicData uri="http://schemas.openxmlformats.org/drawingml/2006/picture">
                      <pic:pic>
                        <pic:nvPicPr>
                          <pic:cNvPr id="226" name="image111.png"/>
                          <pic:cNvPicPr/>
                        </pic:nvPicPr>
                        <pic:blipFill>
                          <a:blip r:embed="rId119" cstate="print"/>
                          <a:stretch>
                            <a:fillRect/>
                          </a:stretch>
                        </pic:blipFill>
                        <pic:spPr>
                          <a:xfrm>
                            <a:off x="0" y="0"/>
                            <a:ext cx="1767044" cy="252888"/>
                          </a:xfrm>
                          <a:prstGeom prst="rect">
                            <a:avLst/>
                          </a:prstGeom>
                        </pic:spPr>
                      </pic:pic>
                    </a:graphicData>
                  </a:graphic>
                </wp:inline>
              </w:drawing>
            </w:r>
            <w:r>
              <w:rPr>
                <w:sz w:val="20"/>
              </w:rPr>
            </w:r>
          </w:p>
        </w:tc>
      </w:tr>
      <w:tr>
        <w:trPr>
          <w:trHeight w:val="809" w:hRule="exact"/>
        </w:trPr>
        <w:tc>
          <w:tcPr>
            <w:tcW w:w="6098" w:type="dxa"/>
          </w:tcPr>
          <w:p>
            <w:pPr>
              <w:pStyle w:val="TableParagraph"/>
              <w:ind w:left="307"/>
              <w:rPr>
                <w:sz w:val="22"/>
              </w:rPr>
            </w:pPr>
            <w:r>
              <w:rPr>
                <w:sz w:val="22"/>
              </w:rPr>
              <w:t>4. Faylların adları çədvəl formasında verilir</w:t>
            </w:r>
          </w:p>
          <w:p>
            <w:pPr>
              <w:pStyle w:val="TableParagraph"/>
              <w:spacing w:before="0"/>
              <w:ind w:left="307"/>
              <w:rPr>
                <w:sz w:val="20"/>
              </w:rPr>
            </w:pPr>
            <w:r>
              <w:rPr>
                <w:sz w:val="20"/>
              </w:rPr>
              <w:drawing>
                <wp:inline distT="0" distB="0" distL="0" distR="0">
                  <wp:extent cx="2394057" cy="341375"/>
                  <wp:effectExtent l="0" t="0" r="0" b="0"/>
                  <wp:docPr id="227" name="image112.png" descr=""/>
                  <wp:cNvGraphicFramePr>
                    <a:graphicFrameLocks noChangeAspect="1"/>
                  </wp:cNvGraphicFramePr>
                  <a:graphic>
                    <a:graphicData uri="http://schemas.openxmlformats.org/drawingml/2006/picture">
                      <pic:pic>
                        <pic:nvPicPr>
                          <pic:cNvPr id="228" name="image112.png"/>
                          <pic:cNvPicPr/>
                        </pic:nvPicPr>
                        <pic:blipFill>
                          <a:blip r:embed="rId120" cstate="print"/>
                          <a:stretch>
                            <a:fillRect/>
                          </a:stretch>
                        </pic:blipFill>
                        <pic:spPr>
                          <a:xfrm>
                            <a:off x="0" y="0"/>
                            <a:ext cx="2394057" cy="341375"/>
                          </a:xfrm>
                          <a:prstGeom prst="rect">
                            <a:avLst/>
                          </a:prstGeom>
                        </pic:spPr>
                      </pic:pic>
                    </a:graphicData>
                  </a:graphic>
                </wp:inline>
              </w:drawing>
            </w:r>
            <w:r>
              <w:rPr>
                <w:sz w:val="20"/>
              </w:rPr>
            </w:r>
          </w:p>
        </w:tc>
      </w:tr>
      <w:tr>
        <w:trPr>
          <w:trHeight w:val="1409" w:hRule="exact"/>
        </w:trPr>
        <w:tc>
          <w:tcPr>
            <w:tcW w:w="6098" w:type="dxa"/>
          </w:tcPr>
          <w:p>
            <w:pPr>
              <w:pStyle w:val="TableParagraph"/>
              <w:spacing w:line="244" w:lineRule="auto"/>
              <w:ind w:left="23" w:firstLine="283"/>
              <w:rPr>
                <w:sz w:val="22"/>
              </w:rPr>
            </w:pPr>
            <w:r>
              <w:rPr>
                <w:sz w:val="22"/>
              </w:rPr>
              <w:t>5. Faylların siyahısı pənjərəsinin sağ hissəsində seçilmiş fayl haqqında qısa informasiya verilir</w:t>
            </w:r>
          </w:p>
        </w:tc>
      </w:tr>
      <w:tr>
        <w:trPr>
          <w:trHeight w:val="1579" w:hRule="exact"/>
        </w:trPr>
        <w:tc>
          <w:tcPr>
            <w:tcW w:w="6098" w:type="dxa"/>
          </w:tcPr>
          <w:p>
            <w:pPr>
              <w:pStyle w:val="TableParagraph"/>
              <w:spacing w:line="244" w:lineRule="auto"/>
              <w:ind w:left="23" w:right="99" w:firstLine="283"/>
              <w:jc w:val="both"/>
              <w:rPr>
                <w:sz w:val="22"/>
              </w:rPr>
            </w:pPr>
            <w:r>
              <w:rPr>
                <w:sz w:val="22"/>
              </w:rPr>
              <w:t>6. Faylların siyahısı pənjərəsinin sağ hissəsində seçilmiş fayllın məzmunundan bir hissə öz əksini tapır. Bu recim açmadan baxmaq recimi də adlanır.</w:t>
            </w:r>
          </w:p>
        </w:tc>
      </w:tr>
      <w:tr>
        <w:trPr>
          <w:trHeight w:val="1080" w:hRule="exact"/>
        </w:trPr>
        <w:tc>
          <w:tcPr>
            <w:tcW w:w="6098" w:type="dxa"/>
          </w:tcPr>
          <w:p>
            <w:pPr>
              <w:pStyle w:val="TableParagraph"/>
              <w:ind w:left="307"/>
              <w:rPr>
                <w:sz w:val="22"/>
              </w:rPr>
            </w:pPr>
            <w:r>
              <w:rPr>
                <w:sz w:val="22"/>
              </w:rPr>
              <w:t>7. Faylların eskizi  əks olunur.</w:t>
            </w:r>
          </w:p>
          <w:p>
            <w:pPr>
              <w:pStyle w:val="TableParagraph"/>
              <w:spacing w:before="0"/>
              <w:ind w:left="609"/>
              <w:rPr>
                <w:sz w:val="20"/>
              </w:rPr>
            </w:pPr>
            <w:r>
              <w:rPr>
                <w:sz w:val="20"/>
              </w:rPr>
              <w:drawing>
                <wp:inline distT="0" distB="0" distL="0" distR="0">
                  <wp:extent cx="3242701" cy="510349"/>
                  <wp:effectExtent l="0" t="0" r="0" b="0"/>
                  <wp:docPr id="229" name="image113.png" descr=""/>
                  <wp:cNvGraphicFramePr>
                    <a:graphicFrameLocks noChangeAspect="1"/>
                  </wp:cNvGraphicFramePr>
                  <a:graphic>
                    <a:graphicData uri="http://schemas.openxmlformats.org/drawingml/2006/picture">
                      <pic:pic>
                        <pic:nvPicPr>
                          <pic:cNvPr id="230" name="image113.png"/>
                          <pic:cNvPicPr/>
                        </pic:nvPicPr>
                        <pic:blipFill>
                          <a:blip r:embed="rId121" cstate="print"/>
                          <a:stretch>
                            <a:fillRect/>
                          </a:stretch>
                        </pic:blipFill>
                        <pic:spPr>
                          <a:xfrm>
                            <a:off x="0" y="0"/>
                            <a:ext cx="3242701" cy="510349"/>
                          </a:xfrm>
                          <a:prstGeom prst="rect">
                            <a:avLst/>
                          </a:prstGeom>
                        </pic:spPr>
                      </pic:pic>
                    </a:graphicData>
                  </a:graphic>
                </wp:inline>
              </w:drawing>
            </w:r>
            <w:r>
              <w:rPr>
                <w:sz w:val="20"/>
              </w:rPr>
            </w:r>
          </w:p>
        </w:tc>
      </w:tr>
      <w:tr>
        <w:trPr>
          <w:trHeight w:val="415" w:hRule="exact"/>
        </w:trPr>
        <w:tc>
          <w:tcPr>
            <w:tcW w:w="6098" w:type="dxa"/>
          </w:tcPr>
          <w:p>
            <w:pPr>
              <w:pStyle w:val="TableParagraph"/>
              <w:spacing w:before="73"/>
              <w:ind w:left="307"/>
              <w:rPr>
                <w:sz w:val="22"/>
              </w:rPr>
            </w:pPr>
            <w:r>
              <w:rPr>
                <w:sz w:val="22"/>
              </w:rPr>
              <w:t>8. WEB təqdimetmə</w:t>
            </w:r>
          </w:p>
        </w:tc>
      </w:tr>
    </w:tbl>
    <w:p>
      <w:pPr>
        <w:pStyle w:val="BodyText"/>
        <w:spacing w:before="8"/>
        <w:rPr>
          <w:i/>
          <w:sz w:val="14"/>
        </w:rPr>
      </w:pPr>
    </w:p>
    <w:p>
      <w:pPr>
        <w:spacing w:before="91"/>
        <w:ind w:left="1585" w:right="1175" w:firstLine="0"/>
        <w:jc w:val="center"/>
        <w:rPr>
          <w:i/>
          <w:sz w:val="22"/>
        </w:rPr>
      </w:pPr>
      <w:r>
        <w:rPr/>
        <w:drawing>
          <wp:anchor distT="0" distB="0" distL="0" distR="0" allowOverlap="1" layoutInCell="1" locked="0" behindDoc="0" simplePos="0" relativeHeight="1960">
            <wp:simplePos x="0" y="0"/>
            <wp:positionH relativeFrom="page">
              <wp:posOffset>1497964</wp:posOffset>
            </wp:positionH>
            <wp:positionV relativeFrom="paragraph">
              <wp:posOffset>-1566804</wp:posOffset>
            </wp:positionV>
            <wp:extent cx="2939380" cy="505205"/>
            <wp:effectExtent l="0" t="0" r="0" b="0"/>
            <wp:wrapNone/>
            <wp:docPr id="231" name="image114.png" descr=""/>
            <wp:cNvGraphicFramePr>
              <a:graphicFrameLocks noChangeAspect="1"/>
            </wp:cNvGraphicFramePr>
            <a:graphic>
              <a:graphicData uri="http://schemas.openxmlformats.org/drawingml/2006/picture">
                <pic:pic>
                  <pic:nvPicPr>
                    <pic:cNvPr id="232" name="image114.png"/>
                    <pic:cNvPicPr/>
                  </pic:nvPicPr>
                  <pic:blipFill>
                    <a:blip r:embed="rId122" cstate="print"/>
                    <a:stretch>
                      <a:fillRect/>
                    </a:stretch>
                  </pic:blipFill>
                  <pic:spPr>
                    <a:xfrm>
                      <a:off x="0" y="0"/>
                      <a:ext cx="2939380" cy="505205"/>
                    </a:xfrm>
                    <a:prstGeom prst="rect">
                      <a:avLst/>
                    </a:prstGeom>
                  </pic:spPr>
                </pic:pic>
              </a:graphicData>
            </a:graphic>
          </wp:anchor>
        </w:drawing>
      </w:r>
      <w:r>
        <w:rPr>
          <w:i/>
          <w:sz w:val="22"/>
        </w:rPr>
        <w:t>Servis əmrləri</w:t>
      </w:r>
    </w:p>
    <w:p>
      <w:pPr>
        <w:pStyle w:val="BodyText"/>
        <w:spacing w:before="4"/>
        <w:rPr>
          <w:i/>
          <w:sz w:val="19"/>
        </w:rPr>
      </w:pPr>
      <w:r>
        <w:rPr/>
        <w:drawing>
          <wp:anchor distT="0" distB="0" distL="0" distR="0" allowOverlap="1" layoutInCell="1" locked="0" behindDoc="0" simplePos="0" relativeHeight="1912">
            <wp:simplePos x="0" y="0"/>
            <wp:positionH relativeFrom="page">
              <wp:posOffset>1705610</wp:posOffset>
            </wp:positionH>
            <wp:positionV relativeFrom="paragraph">
              <wp:posOffset>166417</wp:posOffset>
            </wp:positionV>
            <wp:extent cx="2446448" cy="1188148"/>
            <wp:effectExtent l="0" t="0" r="0" b="0"/>
            <wp:wrapTopAndBottom/>
            <wp:docPr id="233" name="image115.png" descr=""/>
            <wp:cNvGraphicFramePr>
              <a:graphicFrameLocks noChangeAspect="1"/>
            </wp:cNvGraphicFramePr>
            <a:graphic>
              <a:graphicData uri="http://schemas.openxmlformats.org/drawingml/2006/picture">
                <pic:pic>
                  <pic:nvPicPr>
                    <pic:cNvPr id="234" name="image115.png"/>
                    <pic:cNvPicPr/>
                  </pic:nvPicPr>
                  <pic:blipFill>
                    <a:blip r:embed="rId123" cstate="print"/>
                    <a:stretch>
                      <a:fillRect/>
                    </a:stretch>
                  </pic:blipFill>
                  <pic:spPr>
                    <a:xfrm>
                      <a:off x="0" y="0"/>
                      <a:ext cx="2446448" cy="1188148"/>
                    </a:xfrm>
                    <a:prstGeom prst="rect">
                      <a:avLst/>
                    </a:prstGeom>
                  </pic:spPr>
                </pic:pic>
              </a:graphicData>
            </a:graphic>
          </wp:anchor>
        </w:drawing>
      </w:r>
    </w:p>
    <w:p>
      <w:pPr>
        <w:spacing w:after="0"/>
        <w:rPr>
          <w:sz w:val="19"/>
        </w:rPr>
        <w:sectPr>
          <w:pgSz w:w="8400" w:h="11910"/>
          <w:pgMar w:header="576" w:footer="967" w:top="780" w:bottom="1160" w:left="1140" w:right="700"/>
        </w:sectPr>
      </w:pPr>
    </w:p>
    <w:p>
      <w:pPr>
        <w:pStyle w:val="BodyText"/>
        <w:spacing w:before="9"/>
        <w:rPr>
          <w:i/>
          <w:sz w:val="4"/>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6"/>
      </w:tblGrid>
      <w:tr>
        <w:trPr>
          <w:trHeight w:val="269" w:hRule="exact"/>
        </w:trPr>
        <w:tc>
          <w:tcPr>
            <w:tcW w:w="6126" w:type="dxa"/>
          </w:tcPr>
          <w:p>
            <w:pPr>
              <w:pStyle w:val="TableParagraph"/>
              <w:ind w:left="307"/>
              <w:rPr>
                <w:sz w:val="22"/>
              </w:rPr>
            </w:pPr>
            <w:r>
              <w:rPr>
                <w:sz w:val="22"/>
              </w:rPr>
              <w:t>1. Müəyyən əlamətlərə görə faylın avtomatik axtarılması.</w:t>
            </w:r>
          </w:p>
        </w:tc>
      </w:tr>
      <w:tr>
        <w:trPr>
          <w:trHeight w:val="1047" w:hRule="exact"/>
        </w:trPr>
        <w:tc>
          <w:tcPr>
            <w:tcW w:w="6126" w:type="dxa"/>
          </w:tcPr>
          <w:p>
            <w:pPr>
              <w:pStyle w:val="TableParagraph"/>
              <w:spacing w:line="244" w:lineRule="auto"/>
              <w:ind w:left="24" w:right="110" w:firstLine="283"/>
              <w:rPr>
                <w:sz w:val="22"/>
              </w:rPr>
            </w:pPr>
            <w:r>
              <w:rPr>
                <w:sz w:val="22"/>
              </w:rPr>
              <w:t>2. Seçilmiş faylın qovluqdan </w:t>
            </w:r>
            <w:r>
              <w:rPr>
                <w:i/>
                <w:sz w:val="22"/>
              </w:rPr>
              <w:t>korzina </w:t>
            </w:r>
            <w:r>
              <w:rPr>
                <w:sz w:val="22"/>
              </w:rPr>
              <w:t>qovluğuna silinməsi. Bunun üçün silinməsi lazım olan kitabın saxlanıldığı fayl seçilir və </w:t>
            </w:r>
            <w:r>
              <w:rPr>
                <w:i/>
                <w:sz w:val="22"/>
              </w:rPr>
              <w:t>servis- udalitğ </w:t>
            </w:r>
            <w:r>
              <w:rPr>
                <w:sz w:val="22"/>
              </w:rPr>
              <w:t>əmri verilir. Aktivləşən dialoq pənjərədə </w:t>
            </w:r>
            <w:r>
              <w:rPr>
                <w:i/>
                <w:sz w:val="22"/>
              </w:rPr>
              <w:t>da </w:t>
            </w:r>
            <w:r>
              <w:rPr>
                <w:sz w:val="22"/>
              </w:rPr>
              <w:t>psevdodüyməsi basılır.</w:t>
            </w:r>
          </w:p>
        </w:tc>
      </w:tr>
      <w:tr>
        <w:trPr>
          <w:trHeight w:val="792" w:hRule="exact"/>
        </w:trPr>
        <w:tc>
          <w:tcPr>
            <w:tcW w:w="6126" w:type="dxa"/>
          </w:tcPr>
          <w:p>
            <w:pPr>
              <w:pStyle w:val="TableParagraph"/>
              <w:spacing w:line="247" w:lineRule="auto"/>
              <w:ind w:left="24" w:firstLine="283"/>
              <w:rPr>
                <w:sz w:val="22"/>
              </w:rPr>
            </w:pPr>
            <w:r>
              <w:rPr>
                <w:sz w:val="22"/>
              </w:rPr>
              <w:t>3. Seçilmiş faylın adının başqa adla dəyişdirilməsi. Bu əmr verildikdə kursor faylın ad göstərijisini seçir, istifadəçi uyğun Adı daxil edir və </w:t>
            </w:r>
            <w:r>
              <w:rPr>
                <w:b/>
                <w:sz w:val="22"/>
              </w:rPr>
              <w:t>enter </w:t>
            </w:r>
            <w:r>
              <w:rPr>
                <w:sz w:val="22"/>
              </w:rPr>
              <w:t>düyməsini basır.</w:t>
            </w:r>
          </w:p>
        </w:tc>
      </w:tr>
      <w:tr>
        <w:trPr>
          <w:trHeight w:val="528" w:hRule="exact"/>
        </w:trPr>
        <w:tc>
          <w:tcPr>
            <w:tcW w:w="6126" w:type="dxa"/>
          </w:tcPr>
          <w:p>
            <w:pPr>
              <w:pStyle w:val="TableParagraph"/>
              <w:spacing w:line="244" w:lineRule="auto"/>
              <w:ind w:left="24" w:firstLine="283"/>
              <w:rPr>
                <w:sz w:val="22"/>
              </w:rPr>
            </w:pPr>
            <w:r>
              <w:rPr>
                <w:sz w:val="22"/>
              </w:rPr>
              <w:t>4. Seçilmiş faylın çap edilməsi. Bunun üçün çap qurğusu aktiv olmalıdır.</w:t>
            </w:r>
          </w:p>
        </w:tc>
      </w:tr>
      <w:tr>
        <w:trPr>
          <w:trHeight w:val="269" w:hRule="exact"/>
        </w:trPr>
        <w:tc>
          <w:tcPr>
            <w:tcW w:w="6126" w:type="dxa"/>
          </w:tcPr>
          <w:p>
            <w:pPr>
              <w:pStyle w:val="TableParagraph"/>
              <w:ind w:left="307"/>
              <w:rPr>
                <w:sz w:val="22"/>
              </w:rPr>
            </w:pPr>
            <w:r>
              <w:rPr>
                <w:sz w:val="22"/>
              </w:rPr>
              <w:t>5. Seçilmiş sənədin «</w:t>
            </w:r>
            <w:r>
              <w:rPr>
                <w:i/>
                <w:sz w:val="22"/>
              </w:rPr>
              <w:t>izbrannie</w:t>
            </w:r>
            <w:r>
              <w:rPr>
                <w:sz w:val="22"/>
              </w:rPr>
              <w:t>» qovluğuna köçürülməsi</w:t>
            </w:r>
          </w:p>
        </w:tc>
      </w:tr>
      <w:tr>
        <w:trPr>
          <w:trHeight w:val="269" w:hRule="exact"/>
        </w:trPr>
        <w:tc>
          <w:tcPr>
            <w:tcW w:w="6126" w:type="dxa"/>
          </w:tcPr>
          <w:p>
            <w:pPr>
              <w:pStyle w:val="TableParagraph"/>
              <w:ind w:left="307"/>
              <w:rPr>
                <w:sz w:val="22"/>
              </w:rPr>
            </w:pPr>
            <w:r>
              <w:rPr>
                <w:sz w:val="22"/>
              </w:rPr>
              <w:t>6. Seçilmiş faylı sistemin ünvanlar qovluğunda qeydə alınması</w:t>
            </w:r>
          </w:p>
        </w:tc>
      </w:tr>
      <w:tr>
        <w:trPr>
          <w:trHeight w:val="787" w:hRule="exact"/>
        </w:trPr>
        <w:tc>
          <w:tcPr>
            <w:tcW w:w="6126" w:type="dxa"/>
          </w:tcPr>
          <w:p>
            <w:pPr>
              <w:pStyle w:val="TableParagraph"/>
              <w:spacing w:line="244" w:lineRule="auto"/>
              <w:ind w:left="24" w:right="376" w:firstLine="283"/>
              <w:rPr>
                <w:sz w:val="22"/>
              </w:rPr>
            </w:pPr>
            <w:r>
              <w:rPr>
                <w:sz w:val="22"/>
              </w:rPr>
              <w:t>7. Lokal kompüter şəbəkəsində digər kompüterin disk yaddaş qurğusuna mürajiət. Bunun üçün kompüter lokal şəbəkəyə qoşulmalıdır.</w:t>
            </w:r>
          </w:p>
        </w:tc>
      </w:tr>
      <w:tr>
        <w:trPr>
          <w:trHeight w:val="269" w:hRule="exact"/>
        </w:trPr>
        <w:tc>
          <w:tcPr>
            <w:tcW w:w="6126" w:type="dxa"/>
          </w:tcPr>
          <w:p>
            <w:pPr>
              <w:pStyle w:val="TableParagraph"/>
              <w:ind w:left="307"/>
              <w:rPr>
                <w:sz w:val="22"/>
              </w:rPr>
            </w:pPr>
            <w:r>
              <w:rPr>
                <w:sz w:val="22"/>
              </w:rPr>
              <w:t>8  Seçilmiş faylın xüsusiyətləri haqqında məlumat almaq</w:t>
            </w:r>
          </w:p>
        </w:tc>
      </w:tr>
    </w:tbl>
    <w:p>
      <w:pPr>
        <w:pStyle w:val="BodyText"/>
        <w:spacing w:before="6"/>
        <w:rPr>
          <w:i/>
          <w:sz w:val="25"/>
        </w:rPr>
      </w:pPr>
    </w:p>
    <w:p>
      <w:pPr>
        <w:pStyle w:val="ListParagraph"/>
        <w:numPr>
          <w:ilvl w:val="1"/>
          <w:numId w:val="5"/>
        </w:numPr>
        <w:tabs>
          <w:tab w:pos="2152" w:val="left" w:leader="none"/>
          <w:tab w:pos="2153" w:val="left" w:leader="none"/>
        </w:tabs>
        <w:spacing w:line="240" w:lineRule="auto" w:before="92" w:after="0"/>
        <w:ind w:left="2152" w:right="0" w:hanging="709"/>
        <w:jc w:val="left"/>
        <w:rPr>
          <w:b/>
          <w:sz w:val="22"/>
        </w:rPr>
      </w:pPr>
      <w:bookmarkStart w:name="_bookmark18" w:id="34"/>
      <w:bookmarkEnd w:id="34"/>
      <w:r>
        <w:rPr/>
      </w:r>
      <w:bookmarkStart w:name="_bookmark18" w:id="35"/>
      <w:bookmarkEnd w:id="35"/>
      <w:r>
        <w:rPr>
          <w:b/>
          <w:sz w:val="22"/>
        </w:rPr>
        <w:t>SƏ</w:t>
      </w:r>
      <w:r>
        <w:rPr>
          <w:b/>
          <w:sz w:val="22"/>
        </w:rPr>
        <w:t>NƏDİN</w:t>
      </w:r>
      <w:r>
        <w:rPr>
          <w:b/>
          <w:spacing w:val="49"/>
          <w:sz w:val="22"/>
        </w:rPr>
        <w:t> </w:t>
      </w:r>
      <w:r>
        <w:rPr>
          <w:b/>
          <w:sz w:val="22"/>
        </w:rPr>
        <w:t>SAXLANILMASI</w:t>
      </w:r>
    </w:p>
    <w:p>
      <w:pPr>
        <w:pStyle w:val="BodyText"/>
        <w:spacing w:line="247" w:lineRule="auto" w:before="122"/>
        <w:ind w:left="152" w:right="273" w:firstLine="283"/>
        <w:jc w:val="both"/>
      </w:pPr>
      <w:r>
        <w:rPr/>
        <w:t>Məlumdur ki, hər bir sənəd kompüterin disk yaddaş qurğularında saxlanılır və fayl adlanır. Word sənədini fayla yazmaq üçün aşağıdakı varianilardan istifadə edilir.</w:t>
      </w:r>
    </w:p>
    <w:p>
      <w:pPr>
        <w:pStyle w:val="BodyText"/>
        <w:tabs>
          <w:tab w:pos="1220" w:val="left" w:leader="none"/>
        </w:tabs>
        <w:spacing w:line="275" w:lineRule="exact"/>
        <w:ind w:left="435"/>
      </w:pPr>
      <w:r>
        <w:rPr>
          <w:rFonts w:ascii="Wingdings" w:hAnsi="Wingdings"/>
        </w:rPr>
        <w:t></w:t>
      </w:r>
      <w:r>
        <w:rPr/>
        <w:tab/>
        <w:t>Standart alətlər panelindəki </w:t>
      </w:r>
      <w:r>
        <w:rPr>
          <w:rFonts w:ascii="Wingdings" w:hAnsi="Wingdings"/>
        </w:rPr>
        <w:t></w:t>
      </w:r>
      <w:r>
        <w:rPr>
          <w:spacing w:val="-12"/>
        </w:rPr>
        <w:t> </w:t>
      </w:r>
      <w:r>
        <w:rPr/>
        <w:t>alətindən;</w:t>
      </w:r>
    </w:p>
    <w:p>
      <w:pPr>
        <w:pStyle w:val="BodyText"/>
        <w:tabs>
          <w:tab w:pos="1220" w:val="left" w:leader="none"/>
        </w:tabs>
        <w:spacing w:before="7"/>
        <w:ind w:left="435"/>
      </w:pPr>
      <w:r>
        <w:rPr>
          <w:rFonts w:ascii="Wingdings" w:hAnsi="Wingdings"/>
        </w:rPr>
        <w:t></w:t>
      </w:r>
      <w:r>
        <w:rPr/>
        <w:tab/>
        <w:t>Klavmaiuranın Shift+F12</w:t>
      </w:r>
      <w:r>
        <w:rPr>
          <w:spacing w:val="-18"/>
        </w:rPr>
        <w:t> </w:t>
      </w:r>
      <w:r>
        <w:rPr/>
        <w:t>düymələrindən;</w:t>
      </w:r>
    </w:p>
    <w:p>
      <w:pPr>
        <w:pStyle w:val="BodyText"/>
        <w:spacing w:line="247" w:lineRule="auto" w:before="7"/>
        <w:ind w:left="152" w:right="274" w:firstLine="283"/>
        <w:jc w:val="both"/>
      </w:pPr>
      <w:r>
        <w:rPr>
          <w:rFonts w:ascii="Wingdings" w:hAnsi="Wingdings"/>
        </w:rPr>
        <w:t></w:t>
      </w:r>
      <w:r>
        <w:rPr/>
        <w:t>     </w:t>
      </w:r>
      <w:r>
        <w:rPr>
          <w:spacing w:val="-3"/>
        </w:rPr>
        <w:t>Fayl  </w:t>
      </w:r>
      <w:r>
        <w:rPr>
          <w:spacing w:val="-2"/>
        </w:rPr>
        <w:t>(Fayl) </w:t>
      </w:r>
      <w:r>
        <w:rPr/>
        <w:t>menyusunun saxlamaq (soxranitğ) əmri  ilə.</w:t>
      </w:r>
    </w:p>
    <w:p>
      <w:pPr>
        <w:pStyle w:val="BodyText"/>
        <w:spacing w:line="247" w:lineRule="auto"/>
        <w:ind w:left="152" w:right="274" w:firstLine="283"/>
        <w:jc w:val="both"/>
      </w:pPr>
      <w:r>
        <w:rPr/>
        <w:t>Əgər Exjel kitabı </w:t>
      </w:r>
      <w:r>
        <w:rPr>
          <w:spacing w:val="-3"/>
        </w:rPr>
        <w:t>yeni </w:t>
      </w:r>
      <w:r>
        <w:rPr/>
        <w:t>yaradılmışsa və bu kitab kompüterin yaddaşında ilk dəfə saxlanılırsa (bu ana qədər kitab şərti</w:t>
      </w:r>
      <w:r>
        <w:rPr>
          <w:spacing w:val="55"/>
        </w:rPr>
        <w:t> </w:t>
      </w:r>
      <w:r>
        <w:rPr/>
        <w:t>olaraq</w:t>
      </w:r>
    </w:p>
    <w:p>
      <w:pPr>
        <w:pStyle w:val="BodyText"/>
        <w:spacing w:line="275" w:lineRule="exact"/>
        <w:ind w:left="152"/>
      </w:pPr>
      <w:r>
        <w:rPr/>
        <w:t>&lt;dokument  1&gt;  adlanır)  onda  bu  əmrlərdən  birini    verdikdə</w:t>
      </w:r>
    </w:p>
    <w:p>
      <w:pPr>
        <w:spacing w:before="11"/>
        <w:ind w:left="134" w:right="1175" w:firstLine="0"/>
        <w:jc w:val="center"/>
        <w:rPr>
          <w:sz w:val="24"/>
        </w:rPr>
      </w:pPr>
      <w:r>
        <w:rPr>
          <w:sz w:val="24"/>
        </w:rPr>
        <w:t>&lt;</w:t>
      </w:r>
      <w:r>
        <w:rPr>
          <w:b/>
          <w:sz w:val="24"/>
        </w:rPr>
        <w:t>coxranenie dokumenta</w:t>
      </w:r>
      <w:r>
        <w:rPr>
          <w:sz w:val="24"/>
        </w:rPr>
        <w:t>&gt;  dialoq pənjərəsi aktivləşir</w:t>
      </w:r>
    </w:p>
    <w:p>
      <w:pPr>
        <w:pStyle w:val="BodyText"/>
        <w:spacing w:line="247" w:lineRule="auto" w:before="7"/>
        <w:ind w:left="152" w:right="272" w:firstLine="283"/>
        <w:jc w:val="both"/>
      </w:pPr>
      <w:r>
        <w:rPr/>
        <w:t>Bu pənjərənin də alət və psevdodüymələri sənədin fayldan açılması pənjərəsində olduğu kimidir. Buna görə də əlavə şərhə ehtiyaj duyulmur.</w:t>
      </w:r>
    </w:p>
    <w:p>
      <w:pPr>
        <w:spacing w:after="0" w:line="247" w:lineRule="auto"/>
        <w:jc w:val="both"/>
        <w:sectPr>
          <w:pgSz w:w="8400" w:h="11910"/>
          <w:pgMar w:header="576" w:footer="967" w:top="780" w:bottom="1160" w:left="700" w:right="1140"/>
        </w:sectPr>
      </w:pPr>
    </w:p>
    <w:p>
      <w:pPr>
        <w:pStyle w:val="BodyText"/>
        <w:spacing w:before="9"/>
        <w:rPr>
          <w:sz w:val="4"/>
        </w:rPr>
      </w:pPr>
    </w:p>
    <w:p>
      <w:pPr>
        <w:pStyle w:val="BodyText"/>
        <w:ind w:left="965"/>
        <w:rPr>
          <w:sz w:val="20"/>
        </w:rPr>
      </w:pPr>
      <w:r>
        <w:rPr>
          <w:sz w:val="20"/>
        </w:rPr>
        <w:drawing>
          <wp:inline distT="0" distB="0" distL="0" distR="0">
            <wp:extent cx="3176751" cy="1911857"/>
            <wp:effectExtent l="0" t="0" r="0" b="0"/>
            <wp:docPr id="235" name="image116.png" descr=""/>
            <wp:cNvGraphicFramePr>
              <a:graphicFrameLocks noChangeAspect="1"/>
            </wp:cNvGraphicFramePr>
            <a:graphic>
              <a:graphicData uri="http://schemas.openxmlformats.org/drawingml/2006/picture">
                <pic:pic>
                  <pic:nvPicPr>
                    <pic:cNvPr id="236" name="image116.png"/>
                    <pic:cNvPicPr/>
                  </pic:nvPicPr>
                  <pic:blipFill>
                    <a:blip r:embed="rId124" cstate="print"/>
                    <a:stretch>
                      <a:fillRect/>
                    </a:stretch>
                  </pic:blipFill>
                  <pic:spPr>
                    <a:xfrm>
                      <a:off x="0" y="0"/>
                      <a:ext cx="3176751" cy="1911857"/>
                    </a:xfrm>
                    <a:prstGeom prst="rect">
                      <a:avLst/>
                    </a:prstGeom>
                  </pic:spPr>
                </pic:pic>
              </a:graphicData>
            </a:graphic>
          </wp:inline>
        </w:drawing>
      </w:r>
      <w:r>
        <w:rPr>
          <w:sz w:val="20"/>
        </w:rPr>
      </w:r>
    </w:p>
    <w:p>
      <w:pPr>
        <w:pStyle w:val="BodyText"/>
        <w:spacing w:before="5"/>
        <w:rPr>
          <w:sz w:val="20"/>
        </w:rPr>
      </w:pPr>
    </w:p>
    <w:p>
      <w:pPr>
        <w:spacing w:before="92"/>
        <w:ind w:left="1176" w:right="0" w:firstLine="0"/>
        <w:jc w:val="left"/>
        <w:rPr>
          <w:sz w:val="22"/>
        </w:rPr>
      </w:pPr>
      <w:r>
        <w:rPr>
          <w:sz w:val="22"/>
        </w:rPr>
        <w:t>Şəkil 3. 2. Sənədin saxlanılması dialoq pəncərəsi</w:t>
      </w:r>
    </w:p>
    <w:p>
      <w:pPr>
        <w:pStyle w:val="BodyText"/>
        <w:spacing w:before="1"/>
        <w:rPr>
          <w:sz w:val="29"/>
        </w:rPr>
      </w:pPr>
    </w:p>
    <w:p>
      <w:pPr>
        <w:pStyle w:val="BodyText"/>
        <w:tabs>
          <w:tab w:pos="1551" w:val="left" w:leader="none"/>
        </w:tabs>
        <w:spacing w:line="247" w:lineRule="auto"/>
        <w:ind w:left="278" w:right="108" w:firstLine="283"/>
      </w:pPr>
      <w:r>
        <w:rPr/>
        <w:t>Sənədin</w:t>
        <w:tab/>
        <w:t>sonrakı  saxlanılma  anlarında,</w:t>
      </w:r>
      <w:r>
        <w:rPr>
          <w:spacing w:val="19"/>
        </w:rPr>
        <w:t> </w:t>
      </w:r>
      <w:r>
        <w:rPr/>
        <w:t>saxlanılma</w:t>
      </w:r>
      <w:r>
        <w:rPr>
          <w:spacing w:val="45"/>
        </w:rPr>
        <w:t> </w:t>
      </w:r>
      <w:r>
        <w:rPr/>
        <w:t>prosesi</w:t>
      </w:r>
      <w:r>
        <w:rPr>
          <w:w w:val="99"/>
        </w:rPr>
        <w:t> </w:t>
      </w:r>
      <w:r>
        <w:rPr/>
        <w:t>yerinə yetirilərkən dialoq pənjərəsi</w:t>
      </w:r>
      <w:r>
        <w:rPr>
          <w:spacing w:val="-27"/>
        </w:rPr>
        <w:t> </w:t>
      </w:r>
      <w:r>
        <w:rPr/>
        <w:t>aktivləşmir.</w:t>
      </w:r>
    </w:p>
    <w:p>
      <w:pPr>
        <w:pStyle w:val="BodyText"/>
        <w:spacing w:line="247" w:lineRule="auto"/>
        <w:ind w:left="278" w:right="107" w:firstLine="283"/>
        <w:jc w:val="both"/>
      </w:pPr>
      <w:r>
        <w:rPr/>
        <w:t>Sənədin adını və </w:t>
      </w:r>
      <w:r>
        <w:rPr>
          <w:spacing w:val="-4"/>
        </w:rPr>
        <w:t>ya </w:t>
      </w:r>
      <w:r>
        <w:rPr/>
        <w:t>saxlanılma parametrlərini dəyişmək üçün </w:t>
      </w:r>
      <w:r>
        <w:rPr>
          <w:b/>
        </w:rPr>
        <w:t>fayl </w:t>
      </w:r>
      <w:r>
        <w:rPr/>
        <w:t>menyusunun </w:t>
      </w:r>
      <w:r>
        <w:rPr>
          <w:b/>
        </w:rPr>
        <w:t>Soxranitğ kak… </w:t>
      </w:r>
      <w:r>
        <w:rPr/>
        <w:t>əmrindən istifadə edilir.</w:t>
      </w:r>
    </w:p>
    <w:p>
      <w:pPr>
        <w:pStyle w:val="BodyText"/>
        <w:spacing w:line="247" w:lineRule="auto"/>
        <w:ind w:left="278" w:firstLine="283"/>
      </w:pPr>
      <w:r>
        <w:rPr/>
        <w:t>Qeyd etmək lazımdır ki fayla ad verərkən $ &amp; % ( ) - simvollardan və kiril əlifbasının hərflərindən istifadə etmək məsləhət deyildir. Bu istifadəçiyə proqramın və sistemin verə biləjəyi fəsadlardan qorunmağa imkan verir.</w:t>
      </w:r>
    </w:p>
    <w:p>
      <w:pPr>
        <w:pStyle w:val="BodyText"/>
        <w:spacing w:before="10"/>
      </w:pPr>
    </w:p>
    <w:p>
      <w:pPr>
        <w:pStyle w:val="ListParagraph"/>
        <w:numPr>
          <w:ilvl w:val="1"/>
          <w:numId w:val="5"/>
        </w:numPr>
        <w:tabs>
          <w:tab w:pos="1678" w:val="left" w:leader="none"/>
          <w:tab w:pos="1679" w:val="left" w:leader="none"/>
        </w:tabs>
        <w:spacing w:line="244" w:lineRule="auto" w:before="0" w:after="0"/>
        <w:ind w:left="2213" w:right="802" w:hanging="1243"/>
        <w:jc w:val="left"/>
        <w:rPr>
          <w:b/>
          <w:sz w:val="22"/>
        </w:rPr>
      </w:pPr>
      <w:bookmarkStart w:name="_bookmark19" w:id="36"/>
      <w:bookmarkEnd w:id="36"/>
      <w:r>
        <w:rPr/>
      </w:r>
      <w:bookmarkStart w:name="_bookmark19" w:id="37"/>
      <w:bookmarkEnd w:id="37"/>
      <w:r>
        <w:rPr>
          <w:b/>
          <w:sz w:val="22"/>
        </w:rPr>
        <w:t>K</w:t>
      </w:r>
      <w:r>
        <w:rPr>
          <w:b/>
          <w:sz w:val="22"/>
        </w:rPr>
        <w:t>İTABIN AVTOMTİK SAXLANILMASI (AVTOSOXRANENİE)</w:t>
      </w:r>
    </w:p>
    <w:p>
      <w:pPr>
        <w:pStyle w:val="BodyText"/>
        <w:spacing w:before="9"/>
        <w:rPr>
          <w:b/>
          <w:sz w:val="34"/>
        </w:rPr>
      </w:pPr>
    </w:p>
    <w:p>
      <w:pPr>
        <w:pStyle w:val="BodyText"/>
        <w:ind w:left="562"/>
      </w:pPr>
      <w:r>
        <w:rPr/>
        <w:t>Sənədjin avtomatik fayla yazılması recimi mövjuddur.</w:t>
      </w:r>
    </w:p>
    <w:p>
      <w:pPr>
        <w:spacing w:before="11"/>
        <w:ind w:left="278" w:right="0" w:firstLine="0"/>
        <w:jc w:val="left"/>
        <w:rPr>
          <w:sz w:val="24"/>
        </w:rPr>
      </w:pPr>
      <w:r>
        <w:rPr>
          <w:sz w:val="24"/>
        </w:rPr>
        <w:t>Bunun üçün </w:t>
      </w:r>
      <w:r>
        <w:rPr>
          <w:b/>
          <w:sz w:val="24"/>
        </w:rPr>
        <w:t>servis  </w:t>
      </w:r>
      <w:r>
        <w:rPr>
          <w:sz w:val="24"/>
        </w:rPr>
        <w:t>menyusunun </w:t>
      </w:r>
      <w:r>
        <w:rPr>
          <w:b/>
          <w:sz w:val="24"/>
        </w:rPr>
        <w:t>parametrı </w:t>
      </w:r>
      <w:r>
        <w:rPr>
          <w:sz w:val="24"/>
        </w:rPr>
        <w:t>əmrinin</w:t>
      </w:r>
    </w:p>
    <w:p>
      <w:pPr>
        <w:spacing w:before="12"/>
        <w:ind w:left="278" w:right="0" w:firstLine="0"/>
        <w:jc w:val="left"/>
        <w:rPr>
          <w:sz w:val="24"/>
        </w:rPr>
      </w:pPr>
      <w:r>
        <w:rPr>
          <w:b/>
          <w:sz w:val="24"/>
        </w:rPr>
        <w:t>soxranenie </w:t>
      </w:r>
      <w:r>
        <w:rPr>
          <w:sz w:val="24"/>
        </w:rPr>
        <w:t>bəndində</w:t>
      </w:r>
    </w:p>
    <w:p>
      <w:pPr>
        <w:pStyle w:val="BodyText"/>
        <w:spacing w:line="247" w:lineRule="auto" w:before="7"/>
        <w:ind w:left="278" w:right="653" w:hanging="1"/>
      </w:pPr>
      <w:r>
        <w:rPr/>
        <w:drawing>
          <wp:inline distT="0" distB="0" distL="0" distR="0">
            <wp:extent cx="2827020" cy="132715"/>
            <wp:effectExtent l="0" t="0" r="0" b="0"/>
            <wp:docPr id="237" name="image117.png" descr=""/>
            <wp:cNvGraphicFramePr>
              <a:graphicFrameLocks noChangeAspect="1"/>
            </wp:cNvGraphicFramePr>
            <a:graphic>
              <a:graphicData uri="http://schemas.openxmlformats.org/drawingml/2006/picture">
                <pic:pic>
                  <pic:nvPicPr>
                    <pic:cNvPr id="238" name="image117.png"/>
                    <pic:cNvPicPr/>
                  </pic:nvPicPr>
                  <pic:blipFill>
                    <a:blip r:embed="rId125" cstate="print"/>
                    <a:stretch>
                      <a:fillRect/>
                    </a:stretch>
                  </pic:blipFill>
                  <pic:spPr>
                    <a:xfrm>
                      <a:off x="0" y="0"/>
                      <a:ext cx="2827020" cy="132715"/>
                    </a:xfrm>
                    <a:prstGeom prst="rect">
                      <a:avLst/>
                    </a:prstGeom>
                  </pic:spPr>
                </pic:pic>
              </a:graphicData>
            </a:graphic>
          </wp:inline>
        </w:drawing>
      </w:r>
      <w:r>
        <w:rPr/>
      </w:r>
      <w:r>
        <w:rPr>
          <w:spacing w:val="12"/>
          <w:sz w:val="20"/>
        </w:rPr>
        <w:t> </w:t>
      </w:r>
      <w:r>
        <w:rPr/>
        <w:t>sətrini aktivləşdirmək və təkrar avtosaxlama müddətini qurmaq lazımdır. Bundan sora müəyən müddətdən bir (misadla</w:t>
      </w:r>
      <w:r>
        <w:rPr>
          <w:spacing w:val="-17"/>
        </w:rPr>
        <w:t> </w:t>
      </w:r>
      <w:r>
        <w:rPr/>
        <w:t>10 dəqiqədən bir) sənəd avtomatik yaddaşa</w:t>
      </w:r>
      <w:r>
        <w:rPr>
          <w:spacing w:val="-23"/>
        </w:rPr>
        <w:t> </w:t>
      </w:r>
      <w:r>
        <w:rPr/>
        <w:t>veriləjəkdir.</w:t>
      </w:r>
    </w:p>
    <w:p>
      <w:pPr>
        <w:spacing w:after="0" w:line="247" w:lineRule="auto"/>
        <w:sectPr>
          <w:pgSz w:w="8400" w:h="11910"/>
          <w:pgMar w:header="576" w:footer="967" w:top="780" w:bottom="1160" w:left="1140" w:right="740"/>
        </w:sectPr>
      </w:pPr>
    </w:p>
    <w:p>
      <w:pPr>
        <w:pStyle w:val="BodyText"/>
        <w:rPr>
          <w:sz w:val="22"/>
        </w:rPr>
      </w:pPr>
    </w:p>
    <w:p>
      <w:pPr>
        <w:pStyle w:val="ListParagraph"/>
        <w:numPr>
          <w:ilvl w:val="1"/>
          <w:numId w:val="5"/>
        </w:numPr>
        <w:tabs>
          <w:tab w:pos="1571" w:val="left" w:leader="none"/>
          <w:tab w:pos="1572" w:val="left" w:leader="none"/>
        </w:tabs>
        <w:spacing w:line="240" w:lineRule="auto" w:before="91" w:after="0"/>
        <w:ind w:left="1571" w:right="0" w:hanging="708"/>
        <w:jc w:val="left"/>
        <w:rPr>
          <w:b/>
          <w:sz w:val="22"/>
        </w:rPr>
      </w:pPr>
      <w:bookmarkStart w:name="_bookmark20" w:id="38"/>
      <w:bookmarkEnd w:id="38"/>
      <w:r>
        <w:rPr/>
      </w:r>
      <w:bookmarkStart w:name="_bookmark20" w:id="39"/>
      <w:bookmarkEnd w:id="39"/>
      <w:r>
        <w:rPr>
          <w:b/>
          <w:sz w:val="22"/>
        </w:rPr>
        <w:t>K</w:t>
      </w:r>
      <w:r>
        <w:rPr>
          <w:b/>
          <w:sz w:val="22"/>
        </w:rPr>
        <w:t>İTABIN SURƏTİNİN</w:t>
      </w:r>
      <w:r>
        <w:rPr>
          <w:b/>
          <w:spacing w:val="-2"/>
          <w:sz w:val="22"/>
        </w:rPr>
        <w:t> </w:t>
      </w:r>
      <w:r>
        <w:rPr>
          <w:b/>
          <w:sz w:val="22"/>
        </w:rPr>
        <w:t>YARADILMASI</w:t>
      </w:r>
    </w:p>
    <w:p>
      <w:pPr>
        <w:pStyle w:val="BodyText"/>
        <w:spacing w:line="249" w:lineRule="auto" w:before="121"/>
        <w:ind w:left="112" w:right="274" w:firstLine="283"/>
        <w:jc w:val="both"/>
      </w:pPr>
      <w:r>
        <w:rPr/>
        <w:t>Sənədin ehtiyat nüsxəsini (surətini) avtomatik yaratmaq mümkündür. Bunun üçün </w:t>
      </w:r>
      <w:r>
        <w:rPr>
          <w:b/>
        </w:rPr>
        <w:t>servis </w:t>
      </w:r>
      <w:r>
        <w:rPr/>
        <w:t>menyusunun parametrı əmrinin </w:t>
      </w:r>
      <w:r>
        <w:rPr>
          <w:b/>
        </w:rPr>
        <w:t>soxranenie</w:t>
      </w:r>
      <w:r>
        <w:rPr>
          <w:b/>
          <w:spacing w:val="-4"/>
        </w:rPr>
        <w:t> </w:t>
      </w:r>
      <w:r>
        <w:rPr/>
        <w:t>bəndində</w:t>
      </w:r>
    </w:p>
    <w:p>
      <w:pPr>
        <w:pStyle w:val="BodyText"/>
        <w:ind w:left="455"/>
        <w:rPr>
          <w:sz w:val="20"/>
        </w:rPr>
      </w:pPr>
      <w:r>
        <w:rPr>
          <w:sz w:val="20"/>
        </w:rPr>
        <w:drawing>
          <wp:inline distT="0" distB="0" distL="0" distR="0">
            <wp:extent cx="3441065" cy="249554"/>
            <wp:effectExtent l="0" t="0" r="0" b="0"/>
            <wp:docPr id="239" name="image118.png" descr=""/>
            <wp:cNvGraphicFramePr>
              <a:graphicFrameLocks noChangeAspect="1"/>
            </wp:cNvGraphicFramePr>
            <a:graphic>
              <a:graphicData uri="http://schemas.openxmlformats.org/drawingml/2006/picture">
                <pic:pic>
                  <pic:nvPicPr>
                    <pic:cNvPr id="240" name="image118.png"/>
                    <pic:cNvPicPr/>
                  </pic:nvPicPr>
                  <pic:blipFill>
                    <a:blip r:embed="rId126" cstate="print"/>
                    <a:stretch>
                      <a:fillRect/>
                    </a:stretch>
                  </pic:blipFill>
                  <pic:spPr>
                    <a:xfrm>
                      <a:off x="0" y="0"/>
                      <a:ext cx="3441065" cy="249554"/>
                    </a:xfrm>
                    <a:prstGeom prst="rect">
                      <a:avLst/>
                    </a:prstGeom>
                  </pic:spPr>
                </pic:pic>
              </a:graphicData>
            </a:graphic>
          </wp:inline>
        </w:drawing>
      </w:r>
      <w:r>
        <w:rPr>
          <w:sz w:val="20"/>
        </w:rPr>
      </w:r>
    </w:p>
    <w:p>
      <w:pPr>
        <w:pStyle w:val="BodyText"/>
        <w:ind w:left="112"/>
      </w:pPr>
      <w:r>
        <w:rPr/>
        <w:t>sətrini aktivləşdirmək lazımdır.</w:t>
      </w:r>
    </w:p>
    <w:p>
      <w:pPr>
        <w:pStyle w:val="BodyText"/>
        <w:spacing w:before="7"/>
        <w:ind w:left="395"/>
      </w:pPr>
      <w:r>
        <w:rPr/>
        <w:t>Bu əməliyatı</w:t>
      </w:r>
    </w:p>
    <w:p>
      <w:pPr>
        <w:pStyle w:val="Heading3"/>
        <w:spacing w:before="11"/>
        <w:ind w:left="395"/>
      </w:pPr>
      <w:r>
        <w:rPr/>
        <w:t>Fayl/soxranitğ kak…/Servis/parametrı soxranenie</w:t>
      </w:r>
    </w:p>
    <w:p>
      <w:pPr>
        <w:pStyle w:val="BodyText"/>
        <w:spacing w:before="1"/>
        <w:ind w:left="395"/>
      </w:pPr>
      <w:r>
        <w:rPr/>
        <w:t>əmrlərini yerinə yetirməklədə etmək mümkündür.</w:t>
      </w:r>
    </w:p>
    <w:p>
      <w:pPr>
        <w:pStyle w:val="BodyText"/>
        <w:spacing w:before="7"/>
        <w:rPr>
          <w:sz w:val="25"/>
        </w:rPr>
      </w:pPr>
    </w:p>
    <w:p>
      <w:pPr>
        <w:pStyle w:val="ListParagraph"/>
        <w:numPr>
          <w:ilvl w:val="1"/>
          <w:numId w:val="5"/>
        </w:numPr>
        <w:tabs>
          <w:tab w:pos="2248" w:val="left" w:leader="none"/>
          <w:tab w:pos="2249" w:val="left" w:leader="none"/>
        </w:tabs>
        <w:spacing w:line="240" w:lineRule="auto" w:before="0" w:after="0"/>
        <w:ind w:left="2249" w:right="0" w:hanging="709"/>
        <w:jc w:val="left"/>
        <w:rPr>
          <w:b/>
          <w:sz w:val="22"/>
        </w:rPr>
      </w:pPr>
      <w:bookmarkStart w:name="_bookmark21" w:id="40"/>
      <w:bookmarkEnd w:id="40"/>
      <w:r>
        <w:rPr/>
      </w:r>
      <w:bookmarkStart w:name="_bookmark21" w:id="41"/>
      <w:bookmarkEnd w:id="41"/>
      <w:r>
        <w:rPr>
          <w:b/>
          <w:sz w:val="22"/>
        </w:rPr>
        <w:t>SƏ</w:t>
      </w:r>
      <w:r>
        <w:rPr>
          <w:b/>
          <w:sz w:val="22"/>
        </w:rPr>
        <w:t>NƏDİN </w:t>
      </w:r>
      <w:r>
        <w:rPr>
          <w:b/>
          <w:spacing w:val="3"/>
          <w:sz w:val="22"/>
        </w:rPr>
        <w:t> </w:t>
      </w:r>
      <w:r>
        <w:rPr>
          <w:b/>
          <w:sz w:val="22"/>
        </w:rPr>
        <w:t>MÜHAFİZƏSİ</w:t>
      </w:r>
    </w:p>
    <w:p>
      <w:pPr>
        <w:pStyle w:val="BodyText"/>
        <w:spacing w:line="247" w:lineRule="auto" w:before="121"/>
        <w:ind w:left="112" w:firstLine="283"/>
      </w:pPr>
      <w:r>
        <w:rPr/>
        <w:t>Sənədə mühafizə açarı (parol) qoymaq mümkündür. Bu istifadəçiyə öz sənədini digər istifadəçilərdən mühafizə etmək imkanı verir. Bunun üçün</w:t>
      </w:r>
    </w:p>
    <w:p>
      <w:pPr>
        <w:pStyle w:val="Heading3"/>
        <w:spacing w:line="244" w:lineRule="auto"/>
        <w:ind w:right="1627" w:firstLine="283"/>
      </w:pPr>
      <w:r>
        <w:rPr/>
        <w:t>Fayl</w:t>
      </w:r>
      <w:r>
        <w:rPr>
          <w:rFonts w:ascii="Symbol" w:hAnsi="Symbol"/>
        </w:rPr>
        <w:t></w:t>
      </w:r>
      <w:r>
        <w:rPr/>
        <w:t>soxranitğ kak…</w:t>
      </w:r>
      <w:r>
        <w:rPr>
          <w:rFonts w:ascii="Symbol" w:hAnsi="Symbol"/>
        </w:rPr>
        <w:t></w:t>
      </w:r>
      <w:r>
        <w:rPr/>
        <w:t>Servis</w:t>
      </w:r>
      <w:r>
        <w:rPr>
          <w:rFonts w:ascii="Symbol" w:hAnsi="Symbol"/>
        </w:rPr>
        <w:t></w:t>
      </w:r>
      <w:r>
        <w:rPr/>
        <w:t>parametrı bezopasnosti</w:t>
      </w:r>
    </w:p>
    <w:p>
      <w:pPr>
        <w:pStyle w:val="BodyText"/>
        <w:spacing w:line="273" w:lineRule="exact" w:before="4" w:after="4"/>
        <w:ind w:left="395"/>
      </w:pPr>
      <w:r>
        <w:rPr/>
        <w:t>əmrlər ardıjıllığından istifadə edilir.</w:t>
      </w:r>
    </w:p>
    <w:p>
      <w:pPr>
        <w:pStyle w:val="BodyText"/>
        <w:ind w:left="1206"/>
        <w:rPr>
          <w:sz w:val="20"/>
        </w:rPr>
      </w:pPr>
      <w:r>
        <w:rPr>
          <w:sz w:val="20"/>
        </w:rPr>
        <w:drawing>
          <wp:inline distT="0" distB="0" distL="0" distR="0">
            <wp:extent cx="2677501" cy="2314956"/>
            <wp:effectExtent l="0" t="0" r="0" b="0"/>
            <wp:docPr id="241" name="image119.png" descr=""/>
            <wp:cNvGraphicFramePr>
              <a:graphicFrameLocks noChangeAspect="1"/>
            </wp:cNvGraphicFramePr>
            <a:graphic>
              <a:graphicData uri="http://schemas.openxmlformats.org/drawingml/2006/picture">
                <pic:pic>
                  <pic:nvPicPr>
                    <pic:cNvPr id="242" name="image119.png"/>
                    <pic:cNvPicPr/>
                  </pic:nvPicPr>
                  <pic:blipFill>
                    <a:blip r:embed="rId127" cstate="print"/>
                    <a:stretch>
                      <a:fillRect/>
                    </a:stretch>
                  </pic:blipFill>
                  <pic:spPr>
                    <a:xfrm>
                      <a:off x="0" y="0"/>
                      <a:ext cx="2677501" cy="2314956"/>
                    </a:xfrm>
                    <a:prstGeom prst="rect">
                      <a:avLst/>
                    </a:prstGeom>
                  </pic:spPr>
                </pic:pic>
              </a:graphicData>
            </a:graphic>
          </wp:inline>
        </w:drawing>
      </w:r>
      <w:r>
        <w:rPr>
          <w:sz w:val="20"/>
        </w:rPr>
      </w:r>
    </w:p>
    <w:p>
      <w:pPr>
        <w:pStyle w:val="BodyText"/>
        <w:spacing w:before="8"/>
        <w:rPr>
          <w:sz w:val="22"/>
        </w:rPr>
      </w:pPr>
    </w:p>
    <w:p>
      <w:pPr>
        <w:spacing w:before="1"/>
        <w:ind w:left="1096" w:right="0" w:firstLine="0"/>
        <w:jc w:val="left"/>
        <w:rPr>
          <w:sz w:val="22"/>
        </w:rPr>
      </w:pPr>
      <w:r>
        <w:rPr>
          <w:sz w:val="22"/>
        </w:rPr>
        <w:t>Şəkil 3. 3. sənədin mühafizəsi dialoq pəncərəsi</w:t>
      </w:r>
    </w:p>
    <w:p>
      <w:pPr>
        <w:spacing w:after="0"/>
        <w:jc w:val="left"/>
        <w:rPr>
          <w:sz w:val="22"/>
        </w:rPr>
        <w:sectPr>
          <w:pgSz w:w="8400" w:h="11910"/>
          <w:pgMar w:header="576" w:footer="967" w:top="780" w:bottom="1160" w:left="740" w:right="1140"/>
        </w:sectPr>
      </w:pPr>
    </w:p>
    <w:p>
      <w:pPr>
        <w:pStyle w:val="BodyText"/>
        <w:spacing w:before="9"/>
        <w:rPr>
          <w:sz w:val="4"/>
        </w:rPr>
      </w:pPr>
    </w:p>
    <w:p>
      <w:pPr>
        <w:pStyle w:val="BodyText"/>
        <w:ind w:left="917"/>
        <w:rPr>
          <w:sz w:val="20"/>
        </w:rPr>
      </w:pPr>
      <w:r>
        <w:rPr>
          <w:sz w:val="20"/>
        </w:rPr>
        <w:drawing>
          <wp:inline distT="0" distB="0" distL="0" distR="0">
            <wp:extent cx="3244717" cy="1821751"/>
            <wp:effectExtent l="0" t="0" r="0" b="0"/>
            <wp:docPr id="243" name="image120.png" descr=""/>
            <wp:cNvGraphicFramePr>
              <a:graphicFrameLocks noChangeAspect="1"/>
            </wp:cNvGraphicFramePr>
            <a:graphic>
              <a:graphicData uri="http://schemas.openxmlformats.org/drawingml/2006/picture">
                <pic:pic>
                  <pic:nvPicPr>
                    <pic:cNvPr id="244" name="image120.png"/>
                    <pic:cNvPicPr/>
                  </pic:nvPicPr>
                  <pic:blipFill>
                    <a:blip r:embed="rId128" cstate="print"/>
                    <a:stretch>
                      <a:fillRect/>
                    </a:stretch>
                  </pic:blipFill>
                  <pic:spPr>
                    <a:xfrm>
                      <a:off x="0" y="0"/>
                      <a:ext cx="3244717" cy="1821751"/>
                    </a:xfrm>
                    <a:prstGeom prst="rect">
                      <a:avLst/>
                    </a:prstGeom>
                  </pic:spPr>
                </pic:pic>
              </a:graphicData>
            </a:graphic>
          </wp:inline>
        </w:drawing>
      </w:r>
      <w:r>
        <w:rPr>
          <w:sz w:val="20"/>
        </w:rPr>
      </w:r>
    </w:p>
    <w:p>
      <w:pPr>
        <w:pStyle w:val="BodyText"/>
        <w:rPr>
          <w:sz w:val="22"/>
        </w:rPr>
      </w:pPr>
      <w:r>
        <w:rPr/>
        <w:drawing>
          <wp:anchor distT="0" distB="0" distL="0" distR="0" allowOverlap="1" layoutInCell="1" locked="0" behindDoc="0" simplePos="0" relativeHeight="1984">
            <wp:simplePos x="0" y="0"/>
            <wp:positionH relativeFrom="page">
              <wp:posOffset>1797050</wp:posOffset>
            </wp:positionH>
            <wp:positionV relativeFrom="paragraph">
              <wp:posOffset>185620</wp:posOffset>
            </wp:positionV>
            <wp:extent cx="2278741" cy="1941385"/>
            <wp:effectExtent l="0" t="0" r="0" b="0"/>
            <wp:wrapTopAndBottom/>
            <wp:docPr id="245" name="image121.png" descr=""/>
            <wp:cNvGraphicFramePr>
              <a:graphicFrameLocks noChangeAspect="1"/>
            </wp:cNvGraphicFramePr>
            <a:graphic>
              <a:graphicData uri="http://schemas.openxmlformats.org/drawingml/2006/picture">
                <pic:pic>
                  <pic:nvPicPr>
                    <pic:cNvPr id="246" name="image121.png"/>
                    <pic:cNvPicPr/>
                  </pic:nvPicPr>
                  <pic:blipFill>
                    <a:blip r:embed="rId129" cstate="print"/>
                    <a:stretch>
                      <a:fillRect/>
                    </a:stretch>
                  </pic:blipFill>
                  <pic:spPr>
                    <a:xfrm>
                      <a:off x="0" y="0"/>
                      <a:ext cx="2278741" cy="1941385"/>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1612264</wp:posOffset>
            </wp:positionH>
            <wp:positionV relativeFrom="paragraph">
              <wp:posOffset>2302075</wp:posOffset>
            </wp:positionV>
            <wp:extent cx="2624750" cy="1931670"/>
            <wp:effectExtent l="0" t="0" r="0" b="0"/>
            <wp:wrapTopAndBottom/>
            <wp:docPr id="247" name="image122.png" descr=""/>
            <wp:cNvGraphicFramePr>
              <a:graphicFrameLocks noChangeAspect="1"/>
            </wp:cNvGraphicFramePr>
            <a:graphic>
              <a:graphicData uri="http://schemas.openxmlformats.org/drawingml/2006/picture">
                <pic:pic>
                  <pic:nvPicPr>
                    <pic:cNvPr id="248" name="image122.png"/>
                    <pic:cNvPicPr/>
                  </pic:nvPicPr>
                  <pic:blipFill>
                    <a:blip r:embed="rId130" cstate="print"/>
                    <a:stretch>
                      <a:fillRect/>
                    </a:stretch>
                  </pic:blipFill>
                  <pic:spPr>
                    <a:xfrm>
                      <a:off x="0" y="0"/>
                      <a:ext cx="2624750" cy="1931670"/>
                    </a:xfrm>
                    <a:prstGeom prst="rect">
                      <a:avLst/>
                    </a:prstGeom>
                  </pic:spPr>
                </pic:pic>
              </a:graphicData>
            </a:graphic>
          </wp:anchor>
        </w:drawing>
      </w:r>
    </w:p>
    <w:p>
      <w:pPr>
        <w:pStyle w:val="BodyText"/>
        <w:rPr>
          <w:sz w:val="18"/>
        </w:rPr>
      </w:pPr>
    </w:p>
    <w:p>
      <w:pPr>
        <w:spacing w:after="0"/>
        <w:rPr>
          <w:sz w:val="18"/>
        </w:rPr>
        <w:sectPr>
          <w:pgSz w:w="8400" w:h="11910"/>
          <w:pgMar w:header="576" w:footer="967" w:top="780" w:bottom="1160" w:left="1140" w:right="740"/>
        </w:sectPr>
      </w:pPr>
    </w:p>
    <w:p>
      <w:pPr>
        <w:pStyle w:val="BodyText"/>
        <w:rPr>
          <w:sz w:val="22"/>
        </w:rPr>
      </w:pPr>
    </w:p>
    <w:p>
      <w:pPr>
        <w:pStyle w:val="ListParagraph"/>
        <w:numPr>
          <w:ilvl w:val="1"/>
          <w:numId w:val="5"/>
        </w:numPr>
        <w:tabs>
          <w:tab w:pos="1377" w:val="left" w:leader="none"/>
          <w:tab w:pos="1378" w:val="left" w:leader="none"/>
        </w:tabs>
        <w:spacing w:line="244" w:lineRule="auto" w:before="91" w:after="0"/>
        <w:ind w:left="2637" w:right="832" w:hanging="1968"/>
        <w:jc w:val="left"/>
        <w:rPr>
          <w:b/>
          <w:sz w:val="22"/>
        </w:rPr>
      </w:pPr>
      <w:bookmarkStart w:name="_bookmark22" w:id="42"/>
      <w:bookmarkEnd w:id="42"/>
      <w:r>
        <w:rPr/>
      </w:r>
      <w:bookmarkStart w:name="_bookmark22" w:id="43"/>
      <w:bookmarkEnd w:id="43"/>
      <w:r>
        <w:rPr>
          <w:b/>
          <w:sz w:val="22"/>
        </w:rPr>
        <w:t>F</w:t>
      </w:r>
      <w:r>
        <w:rPr>
          <w:b/>
          <w:sz w:val="22"/>
        </w:rPr>
        <w:t>aylın müəyyən bir əlamətinə görə avtomatik axtarılması</w:t>
      </w:r>
    </w:p>
    <w:p>
      <w:pPr>
        <w:pStyle w:val="BodyText"/>
        <w:spacing w:before="8"/>
        <w:rPr>
          <w:b/>
          <w:sz w:val="34"/>
        </w:rPr>
      </w:pPr>
    </w:p>
    <w:p>
      <w:pPr>
        <w:pStyle w:val="BodyText"/>
        <w:spacing w:line="247" w:lineRule="auto"/>
        <w:ind w:left="112" w:right="859" w:firstLine="283"/>
      </w:pPr>
      <w:r>
        <w:rPr/>
        <w:t>Sənədin saxlanıldığı faylın avtomatik axtarılması üçün otkrıt/servis əmrinin nayti bölməsi ijra edilir.</w:t>
      </w:r>
    </w:p>
    <w:p>
      <w:pPr>
        <w:pStyle w:val="BodyText"/>
        <w:spacing w:before="10"/>
        <w:rPr>
          <w:sz w:val="20"/>
        </w:rPr>
      </w:pPr>
      <w:r>
        <w:rPr/>
        <w:drawing>
          <wp:anchor distT="0" distB="0" distL="0" distR="0" allowOverlap="1" layoutInCell="1" locked="0" behindDoc="0" simplePos="0" relativeHeight="2032">
            <wp:simplePos x="0" y="0"/>
            <wp:positionH relativeFrom="page">
              <wp:posOffset>541019</wp:posOffset>
            </wp:positionH>
            <wp:positionV relativeFrom="paragraph">
              <wp:posOffset>177510</wp:posOffset>
            </wp:positionV>
            <wp:extent cx="3761847" cy="2186178"/>
            <wp:effectExtent l="0" t="0" r="0" b="0"/>
            <wp:wrapTopAndBottom/>
            <wp:docPr id="249" name="image123.png" descr=""/>
            <wp:cNvGraphicFramePr>
              <a:graphicFrameLocks noChangeAspect="1"/>
            </wp:cNvGraphicFramePr>
            <a:graphic>
              <a:graphicData uri="http://schemas.openxmlformats.org/drawingml/2006/picture">
                <pic:pic>
                  <pic:nvPicPr>
                    <pic:cNvPr id="250" name="image123.png"/>
                    <pic:cNvPicPr/>
                  </pic:nvPicPr>
                  <pic:blipFill>
                    <a:blip r:embed="rId131" cstate="print"/>
                    <a:stretch>
                      <a:fillRect/>
                    </a:stretch>
                  </pic:blipFill>
                  <pic:spPr>
                    <a:xfrm>
                      <a:off x="0" y="0"/>
                      <a:ext cx="3761847" cy="2186178"/>
                    </a:xfrm>
                    <a:prstGeom prst="rect">
                      <a:avLst/>
                    </a:prstGeom>
                  </pic:spPr>
                </pic:pic>
              </a:graphicData>
            </a:graphic>
          </wp:anchor>
        </w:drawing>
      </w:r>
    </w:p>
    <w:p>
      <w:pPr>
        <w:pStyle w:val="BodyText"/>
        <w:spacing w:before="1"/>
        <w:rPr>
          <w:sz w:val="23"/>
        </w:rPr>
      </w:pPr>
    </w:p>
    <w:p>
      <w:pPr>
        <w:pStyle w:val="ListParagraph"/>
        <w:numPr>
          <w:ilvl w:val="0"/>
          <w:numId w:val="6"/>
        </w:numPr>
        <w:tabs>
          <w:tab w:pos="576" w:val="left" w:leader="none"/>
        </w:tabs>
        <w:spacing w:line="240" w:lineRule="auto" w:before="0" w:after="0"/>
        <w:ind w:left="112" w:right="0" w:firstLine="283"/>
        <w:jc w:val="left"/>
        <w:rPr>
          <w:sz w:val="24"/>
        </w:rPr>
      </w:pPr>
      <w:r>
        <w:rPr>
          <w:sz w:val="24"/>
        </w:rPr>
        <w:t>– adi  recimdə</w:t>
      </w:r>
      <w:r>
        <w:rPr>
          <w:spacing w:val="-6"/>
          <w:sz w:val="24"/>
        </w:rPr>
        <w:t> </w:t>
      </w:r>
      <w:r>
        <w:rPr>
          <w:sz w:val="24"/>
        </w:rPr>
        <w:t>axtarış;</w:t>
      </w:r>
    </w:p>
    <w:p>
      <w:pPr>
        <w:pStyle w:val="ListParagraph"/>
        <w:numPr>
          <w:ilvl w:val="0"/>
          <w:numId w:val="6"/>
        </w:numPr>
        <w:tabs>
          <w:tab w:pos="576" w:val="left" w:leader="none"/>
        </w:tabs>
        <w:spacing w:line="240" w:lineRule="auto" w:before="6" w:after="0"/>
        <w:ind w:left="575" w:right="0" w:hanging="180"/>
        <w:jc w:val="left"/>
        <w:rPr>
          <w:sz w:val="24"/>
        </w:rPr>
      </w:pPr>
      <w:r>
        <w:rPr>
          <w:sz w:val="24"/>
        </w:rPr>
        <w:t>– genişdənmiş  recimdə</w:t>
      </w:r>
      <w:r>
        <w:rPr>
          <w:spacing w:val="-7"/>
          <w:sz w:val="24"/>
        </w:rPr>
        <w:t> </w:t>
      </w:r>
      <w:r>
        <w:rPr>
          <w:sz w:val="24"/>
        </w:rPr>
        <w:t>axtarış;</w:t>
      </w:r>
    </w:p>
    <w:p>
      <w:pPr>
        <w:pStyle w:val="ListParagraph"/>
        <w:numPr>
          <w:ilvl w:val="0"/>
          <w:numId w:val="6"/>
        </w:numPr>
        <w:tabs>
          <w:tab w:pos="576" w:val="left" w:leader="none"/>
        </w:tabs>
        <w:spacing w:line="247" w:lineRule="auto" w:before="6" w:after="0"/>
        <w:ind w:left="112" w:right="347" w:firstLine="283"/>
        <w:jc w:val="left"/>
        <w:rPr>
          <w:sz w:val="24"/>
        </w:rPr>
      </w:pPr>
      <w:r>
        <w:rPr>
          <w:sz w:val="24"/>
        </w:rPr>
        <w:t>– axtarılması vajib olan faylın məzmumundan bir hissənin yazıldığı</w:t>
      </w:r>
      <w:r>
        <w:rPr>
          <w:spacing w:val="-12"/>
          <w:sz w:val="24"/>
        </w:rPr>
        <w:t> </w:t>
      </w:r>
      <w:r>
        <w:rPr>
          <w:sz w:val="24"/>
        </w:rPr>
        <w:t>sətr;</w:t>
      </w:r>
    </w:p>
    <w:p>
      <w:pPr>
        <w:pStyle w:val="ListParagraph"/>
        <w:numPr>
          <w:ilvl w:val="0"/>
          <w:numId w:val="6"/>
        </w:numPr>
        <w:tabs>
          <w:tab w:pos="576" w:val="left" w:leader="none"/>
        </w:tabs>
        <w:spacing w:line="275" w:lineRule="exact" w:before="0" w:after="0"/>
        <w:ind w:left="575" w:right="0" w:hanging="180"/>
        <w:jc w:val="left"/>
        <w:rPr>
          <w:sz w:val="24"/>
        </w:rPr>
      </w:pPr>
      <w:r>
        <w:rPr>
          <w:sz w:val="24"/>
        </w:rPr>
        <w:t>– axtarış oblastı;</w:t>
      </w:r>
    </w:p>
    <w:p>
      <w:pPr>
        <w:pStyle w:val="ListParagraph"/>
        <w:numPr>
          <w:ilvl w:val="0"/>
          <w:numId w:val="6"/>
        </w:numPr>
        <w:tabs>
          <w:tab w:pos="576" w:val="left" w:leader="none"/>
        </w:tabs>
        <w:spacing w:line="240" w:lineRule="auto" w:before="7" w:after="0"/>
        <w:ind w:left="575" w:right="0" w:hanging="180"/>
        <w:jc w:val="left"/>
        <w:rPr>
          <w:sz w:val="24"/>
        </w:rPr>
      </w:pPr>
      <w:r>
        <w:rPr>
          <w:sz w:val="24"/>
        </w:rPr>
        <w:t>– nətijə fayllarının</w:t>
      </w:r>
      <w:r>
        <w:rPr>
          <w:spacing w:val="-11"/>
          <w:sz w:val="24"/>
        </w:rPr>
        <w:t> </w:t>
      </w:r>
      <w:r>
        <w:rPr>
          <w:sz w:val="24"/>
        </w:rPr>
        <w:t>tipii;</w:t>
      </w:r>
    </w:p>
    <w:p>
      <w:pPr>
        <w:pStyle w:val="BodyText"/>
        <w:spacing w:line="249" w:lineRule="auto" w:before="6"/>
        <w:ind w:left="112" w:right="433" w:firstLine="283"/>
      </w:pPr>
      <w:r>
        <w:rPr/>
        <w:t>Şəkildən göründüyü kimi avtoaxtarış iki recimdə ijra oluna bilər: adi (</w:t>
      </w:r>
      <w:r>
        <w:rPr>
          <w:b/>
        </w:rPr>
        <w:t>obıçnıy</w:t>
      </w:r>
      <w:r>
        <w:rPr/>
        <w:t>). Genişlənmiş (</w:t>
      </w:r>
      <w:r>
        <w:rPr>
          <w:b/>
        </w:rPr>
        <w:t>rasşireniy</w:t>
      </w:r>
      <w:r>
        <w:rPr/>
        <w:t>)</w:t>
      </w:r>
    </w:p>
    <w:p>
      <w:pPr>
        <w:pStyle w:val="BodyText"/>
        <w:spacing w:line="247" w:lineRule="auto"/>
        <w:ind w:left="112" w:right="539" w:firstLine="283"/>
      </w:pPr>
      <w:r>
        <w:rPr/>
        <w:t>Birigi halda tapılması lazım olan faylın məzmunundan bir hissə (3) sətrində yazılır və nayti psevdodüyməsi basılır.</w:t>
      </w:r>
    </w:p>
    <w:p>
      <w:pPr>
        <w:pStyle w:val="BodyText"/>
        <w:spacing w:line="275" w:lineRule="exact" w:before="4"/>
        <w:ind w:left="395"/>
      </w:pPr>
      <w:r>
        <w:rPr/>
        <w:t>İkinji halda isə axtarmanın əlavə parametrləri verilir.</w:t>
      </w:r>
    </w:p>
    <w:p>
      <w:pPr>
        <w:pStyle w:val="BodyText"/>
        <w:rPr>
          <w:sz w:val="26"/>
        </w:rPr>
      </w:pPr>
    </w:p>
    <w:p>
      <w:pPr>
        <w:pStyle w:val="BodyText"/>
        <w:spacing w:before="2"/>
      </w:pPr>
    </w:p>
    <w:p>
      <w:pPr>
        <w:pStyle w:val="ListParagraph"/>
        <w:numPr>
          <w:ilvl w:val="1"/>
          <w:numId w:val="5"/>
        </w:numPr>
        <w:tabs>
          <w:tab w:pos="1465" w:val="left" w:leader="none"/>
          <w:tab w:pos="1466" w:val="left" w:leader="none"/>
        </w:tabs>
        <w:spacing w:line="240" w:lineRule="auto" w:before="1" w:after="0"/>
        <w:ind w:left="1466" w:right="0" w:hanging="764"/>
        <w:jc w:val="left"/>
        <w:rPr>
          <w:b/>
          <w:sz w:val="22"/>
        </w:rPr>
      </w:pPr>
      <w:bookmarkStart w:name="_bookmark23" w:id="44"/>
      <w:bookmarkEnd w:id="44"/>
      <w:r>
        <w:rPr>
          <w:b/>
          <w:sz w:val="22"/>
        </w:rPr>
        <w:t>F</w:t>
      </w:r>
      <w:r>
        <w:rPr>
          <w:b/>
          <w:sz w:val="22"/>
        </w:rPr>
        <w:t>aylın İZBRANNİE qovluğuna</w:t>
      </w:r>
      <w:r>
        <w:rPr>
          <w:b/>
          <w:spacing w:val="5"/>
          <w:sz w:val="22"/>
        </w:rPr>
        <w:t> </w:t>
      </w:r>
      <w:r>
        <w:rPr>
          <w:b/>
          <w:sz w:val="22"/>
        </w:rPr>
        <w:t>köçürülməsi</w:t>
      </w:r>
    </w:p>
    <w:p>
      <w:pPr>
        <w:spacing w:after="0" w:line="240" w:lineRule="auto"/>
        <w:jc w:val="left"/>
        <w:rPr>
          <w:sz w:val="22"/>
        </w:rPr>
        <w:sectPr>
          <w:pgSz w:w="8400" w:h="11910"/>
          <w:pgMar w:header="576" w:footer="967" w:top="780" w:bottom="1160" w:left="740" w:right="1140"/>
        </w:sectPr>
      </w:pPr>
    </w:p>
    <w:p>
      <w:pPr>
        <w:pStyle w:val="BodyText"/>
        <w:spacing w:line="247" w:lineRule="auto" w:before="57"/>
        <w:ind w:left="278" w:firstLine="283"/>
      </w:pPr>
      <w:r>
        <w:rPr/>
        <w:t>Bunun üçün lazımi fayl və qovluqlar seçilir və uyğun recim ijra edilir.</w:t>
      </w:r>
    </w:p>
    <w:p>
      <w:pPr>
        <w:pStyle w:val="BodyText"/>
        <w:spacing w:before="10"/>
      </w:pPr>
    </w:p>
    <w:p>
      <w:pPr>
        <w:pStyle w:val="ListParagraph"/>
        <w:numPr>
          <w:ilvl w:val="1"/>
          <w:numId w:val="5"/>
        </w:numPr>
        <w:tabs>
          <w:tab w:pos="1743" w:val="left" w:leader="none"/>
          <w:tab w:pos="1744" w:val="left" w:leader="none"/>
        </w:tabs>
        <w:spacing w:line="240" w:lineRule="auto" w:before="1" w:after="0"/>
        <w:ind w:left="1743" w:right="0" w:hanging="709"/>
        <w:jc w:val="left"/>
        <w:rPr>
          <w:b/>
          <w:sz w:val="22"/>
        </w:rPr>
      </w:pPr>
      <w:bookmarkStart w:name="_bookmark24" w:id="45"/>
      <w:bookmarkEnd w:id="45"/>
      <w:r>
        <w:rPr/>
      </w:r>
      <w:bookmarkStart w:name="_bookmark24" w:id="46"/>
      <w:bookmarkEnd w:id="46"/>
      <w:r>
        <w:rPr>
          <w:b/>
          <w:sz w:val="22"/>
        </w:rPr>
        <w:t>F</w:t>
      </w:r>
      <w:r>
        <w:rPr>
          <w:b/>
          <w:sz w:val="22"/>
        </w:rPr>
        <w:t>ayl haqqında əlavə məlumatın</w:t>
      </w:r>
      <w:r>
        <w:rPr>
          <w:b/>
          <w:spacing w:val="18"/>
          <w:sz w:val="22"/>
        </w:rPr>
        <w:t> </w:t>
      </w:r>
      <w:r>
        <w:rPr>
          <w:b/>
          <w:sz w:val="22"/>
        </w:rPr>
        <w:t>verilməsi</w:t>
      </w:r>
    </w:p>
    <w:p>
      <w:pPr>
        <w:pStyle w:val="BodyText"/>
        <w:spacing w:line="247" w:lineRule="auto" w:before="127"/>
        <w:ind w:left="278" w:firstLine="283"/>
      </w:pPr>
      <w:r>
        <w:rPr/>
        <w:t>sənədi fayla yazma (saxlama) recimində </w:t>
      </w:r>
      <w:r>
        <w:rPr>
          <w:b/>
        </w:rPr>
        <w:t>soxranitğ kak… </w:t>
      </w:r>
      <w:r>
        <w:rPr/>
        <w:t>istifadəçi istəyinə uyğun olaraq fayl haqqında əlavə məlumatlar jədvəlini də doldura bilər. Bunun üçün</w:t>
      </w:r>
    </w:p>
    <w:p>
      <w:pPr>
        <w:pStyle w:val="Heading3"/>
        <w:spacing w:before="4"/>
        <w:ind w:left="1345"/>
      </w:pPr>
      <w:r>
        <w:rPr/>
        <w:t>Fayl – Soxranitğ kak… - servis – svoystva</w:t>
      </w:r>
    </w:p>
    <w:p>
      <w:pPr>
        <w:pStyle w:val="BodyText"/>
        <w:spacing w:before="2"/>
        <w:ind w:left="562"/>
      </w:pPr>
      <w:r>
        <w:rPr/>
        <w:drawing>
          <wp:anchor distT="0" distB="0" distL="0" distR="0" allowOverlap="1" layoutInCell="1" locked="0" behindDoc="0" simplePos="0" relativeHeight="2056">
            <wp:simplePos x="0" y="0"/>
            <wp:positionH relativeFrom="page">
              <wp:posOffset>904875</wp:posOffset>
            </wp:positionH>
            <wp:positionV relativeFrom="paragraph">
              <wp:posOffset>247435</wp:posOffset>
            </wp:positionV>
            <wp:extent cx="1580191" cy="1954149"/>
            <wp:effectExtent l="0" t="0" r="0" b="0"/>
            <wp:wrapTopAndBottom/>
            <wp:docPr id="251" name="image124.png" descr=""/>
            <wp:cNvGraphicFramePr>
              <a:graphicFrameLocks noChangeAspect="1"/>
            </wp:cNvGraphicFramePr>
            <a:graphic>
              <a:graphicData uri="http://schemas.openxmlformats.org/drawingml/2006/picture">
                <pic:pic>
                  <pic:nvPicPr>
                    <pic:cNvPr id="252" name="image124.png"/>
                    <pic:cNvPicPr/>
                  </pic:nvPicPr>
                  <pic:blipFill>
                    <a:blip r:embed="rId132" cstate="print"/>
                    <a:stretch>
                      <a:fillRect/>
                    </a:stretch>
                  </pic:blipFill>
                  <pic:spPr>
                    <a:xfrm>
                      <a:off x="0" y="0"/>
                      <a:ext cx="1580191" cy="1954149"/>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2906395</wp:posOffset>
            </wp:positionH>
            <wp:positionV relativeFrom="paragraph">
              <wp:posOffset>247435</wp:posOffset>
            </wp:positionV>
            <wp:extent cx="1640661" cy="2054828"/>
            <wp:effectExtent l="0" t="0" r="0" b="0"/>
            <wp:wrapTopAndBottom/>
            <wp:docPr id="253" name="image125.png" descr=""/>
            <wp:cNvGraphicFramePr>
              <a:graphicFrameLocks noChangeAspect="1"/>
            </wp:cNvGraphicFramePr>
            <a:graphic>
              <a:graphicData uri="http://schemas.openxmlformats.org/drawingml/2006/picture">
                <pic:pic>
                  <pic:nvPicPr>
                    <pic:cNvPr id="254" name="image125.png"/>
                    <pic:cNvPicPr/>
                  </pic:nvPicPr>
                  <pic:blipFill>
                    <a:blip r:embed="rId133" cstate="print"/>
                    <a:stretch>
                      <a:fillRect/>
                    </a:stretch>
                  </pic:blipFill>
                  <pic:spPr>
                    <a:xfrm>
                      <a:off x="0" y="0"/>
                      <a:ext cx="1640661" cy="2054828"/>
                    </a:xfrm>
                    <a:prstGeom prst="rect">
                      <a:avLst/>
                    </a:prstGeom>
                  </pic:spPr>
                </pic:pic>
              </a:graphicData>
            </a:graphic>
          </wp:anchor>
        </w:drawing>
      </w:r>
      <w:r>
        <w:rPr/>
        <w:t>əmrindən  istifadə edilir.</w:t>
      </w:r>
    </w:p>
    <w:p>
      <w:pPr>
        <w:pStyle w:val="ListParagraph"/>
        <w:numPr>
          <w:ilvl w:val="1"/>
          <w:numId w:val="5"/>
        </w:numPr>
        <w:tabs>
          <w:tab w:pos="1930" w:val="left" w:leader="none"/>
          <w:tab w:pos="1931" w:val="left" w:leader="none"/>
        </w:tabs>
        <w:spacing w:line="240" w:lineRule="auto" w:before="29" w:after="0"/>
        <w:ind w:left="1930" w:right="0" w:hanging="708"/>
        <w:jc w:val="left"/>
        <w:rPr>
          <w:b/>
          <w:sz w:val="22"/>
        </w:rPr>
      </w:pPr>
      <w:bookmarkStart w:name="_bookmark25" w:id="47"/>
      <w:bookmarkEnd w:id="47"/>
      <w:r>
        <w:rPr/>
      </w:r>
      <w:bookmarkStart w:name="_bookmark25" w:id="48"/>
      <w:bookmarkEnd w:id="48"/>
      <w:r>
        <w:rPr>
          <w:b/>
          <w:sz w:val="22"/>
        </w:rPr>
        <w:t>Mə</w:t>
      </w:r>
      <w:r>
        <w:rPr>
          <w:b/>
          <w:sz w:val="22"/>
        </w:rPr>
        <w:t>tnin yığılması və  redaktə</w:t>
      </w:r>
      <w:r>
        <w:rPr>
          <w:b/>
          <w:spacing w:val="15"/>
          <w:sz w:val="22"/>
        </w:rPr>
        <w:t> </w:t>
      </w:r>
      <w:r>
        <w:rPr>
          <w:b/>
          <w:sz w:val="22"/>
        </w:rPr>
        <w:t>edilməsi</w:t>
      </w:r>
    </w:p>
    <w:p>
      <w:pPr>
        <w:pStyle w:val="BodyText"/>
        <w:spacing w:line="247" w:lineRule="auto" w:before="121"/>
        <w:ind w:left="278" w:right="106" w:firstLine="283"/>
        <w:jc w:val="both"/>
      </w:pPr>
      <w:r>
        <w:rPr/>
        <w:t>Word sənədinə mətni yığmaq üçün prosessorun pənjərəsində ayrılmış xüsusi sahədən istifadə edilir. Mətn klaviatura vasitəsilə yığılar. Kursoru hərəkət etdirmək, mətnin bir hissəsini seçmək, mətnə əlavələr etmək və mətndən bir  hissəsini silmək, abzasları yaratmaq və  birləşdirmək,  bir  abzası bir neçə abzasa bölmək və s. redaktə işləri WORD prossesorunda ən əsas üstünlüklərindən</w:t>
      </w:r>
      <w:r>
        <w:rPr>
          <w:spacing w:val="-9"/>
        </w:rPr>
        <w:t> </w:t>
      </w:r>
      <w:r>
        <w:rPr/>
        <w:t>biridir.</w:t>
      </w:r>
    </w:p>
    <w:p>
      <w:pPr>
        <w:pStyle w:val="BodyText"/>
        <w:spacing w:line="244" w:lineRule="auto"/>
        <w:ind w:left="278" w:right="106" w:firstLine="283"/>
        <w:jc w:val="both"/>
      </w:pPr>
      <w:r>
        <w:rPr/>
        <w:t>Kursoru hərəkət etdirmək üçün klaviaturanın </w:t>
      </w:r>
      <w:r>
        <w:rPr>
          <w:rFonts w:ascii="Symbol" w:hAnsi="Symbol"/>
        </w:rPr>
        <w:t></w:t>
      </w:r>
      <w:r>
        <w:rPr/>
        <w:t>,</w:t>
      </w:r>
      <w:r>
        <w:rPr>
          <w:rFonts w:ascii="Symbol" w:hAnsi="Symbol"/>
        </w:rPr>
        <w:t></w:t>
      </w:r>
      <w:r>
        <w:rPr/>
        <w:t>,</w:t>
      </w:r>
      <w:r>
        <w:rPr>
          <w:rFonts w:ascii="Symbol" w:hAnsi="Symbol"/>
        </w:rPr>
        <w:t></w:t>
      </w:r>
      <w:r>
        <w:rPr/>
        <w:t>,</w:t>
      </w:r>
      <w:r>
        <w:rPr>
          <w:rFonts w:ascii="Symbol" w:hAnsi="Symbol"/>
        </w:rPr>
        <w:t></w:t>
      </w:r>
      <w:r>
        <w:rPr/>
        <w:t>, düymələrindən və </w:t>
      </w:r>
      <w:r>
        <w:rPr>
          <w:spacing w:val="-4"/>
        </w:rPr>
        <w:t>ya </w:t>
      </w:r>
      <w:r>
        <w:rPr/>
        <w:t>MOUSE-dən istifadə edilir. Hər  hansı  bir mətn fraqmenti Shift +kursoru hərəkət  etdirən düymə ilə  və </w:t>
      </w:r>
      <w:r>
        <w:rPr>
          <w:spacing w:val="-4"/>
        </w:rPr>
        <w:t>ya </w:t>
      </w:r>
      <w:r>
        <w:rPr/>
        <w:t>MOUSE ilə</w:t>
      </w:r>
      <w:r>
        <w:rPr>
          <w:spacing w:val="-2"/>
        </w:rPr>
        <w:t> </w:t>
      </w:r>
      <w:r>
        <w:rPr/>
        <w:t>seçilir.</w:t>
      </w:r>
    </w:p>
    <w:p>
      <w:pPr>
        <w:spacing w:after="0" w:line="244" w:lineRule="auto"/>
        <w:jc w:val="both"/>
        <w:sectPr>
          <w:pgSz w:w="8400" w:h="11910"/>
          <w:pgMar w:header="576" w:footer="967" w:top="780" w:bottom="1160" w:left="1140" w:right="740"/>
        </w:sectPr>
      </w:pPr>
    </w:p>
    <w:p>
      <w:pPr>
        <w:pStyle w:val="BodyText"/>
        <w:spacing w:line="247" w:lineRule="auto" w:before="57"/>
        <w:ind w:left="112" w:right="274" w:firstLine="283"/>
        <w:jc w:val="both"/>
      </w:pPr>
      <w:r>
        <w:rPr/>
        <w:t>Abzası iki yerə bölmək üçün [ ENTER] -düyməsi basılır, birləşdirmək üçün [del] düyməsi.</w:t>
      </w:r>
    </w:p>
    <w:p>
      <w:pPr>
        <w:pStyle w:val="BodyText"/>
        <w:spacing w:line="297" w:lineRule="auto"/>
        <w:ind w:left="112" w:right="274" w:firstLine="283"/>
        <w:jc w:val="both"/>
      </w:pPr>
      <w:r>
        <w:rPr/>
        <w:pict>
          <v:group style="position:absolute;margin-left:320.149994pt;margin-top:14.0831pt;width:28.55pt;height:32.15pt;mso-position-horizontal-relative:page;mso-position-vertical-relative:paragraph;z-index:-154096" coordorigin="6403,282" coordsize="571,643">
            <v:shape style="position:absolute;left:6403;top:282;width:571;height:285" type="#_x0000_t75" stroked="false">
              <v:imagedata r:id="rId134" o:title=""/>
            </v:shape>
            <v:shape style="position:absolute;left:6403;top:625;width:571;height:300" type="#_x0000_t75" stroked="false">
              <v:imagedata r:id="rId135" o:title=""/>
            </v:shape>
            <w10:wrap type="none"/>
          </v:group>
        </w:pict>
      </w:r>
      <w:r>
        <w:rPr/>
        <w:t>WORD prosessorunda görülən işləri ləğv etmək üçün, yəni son   hərəkətdən   imtina etmək üçün alətlər  panelindən</w:t>
      </w:r>
    </w:p>
    <w:p>
      <w:pPr>
        <w:pStyle w:val="BodyText"/>
        <w:tabs>
          <w:tab w:pos="1776" w:val="left" w:leader="none"/>
          <w:tab w:pos="2764" w:val="left" w:leader="none"/>
          <w:tab w:pos="3614" w:val="left" w:leader="none"/>
          <w:tab w:pos="4176" w:val="left" w:leader="none"/>
          <w:tab w:pos="4807" w:val="left" w:leader="none"/>
        </w:tabs>
        <w:spacing w:line="247" w:lineRule="auto" w:before="18"/>
        <w:ind w:left="112" w:right="1129"/>
      </w:pPr>
      <w:r>
        <w:rPr/>
        <w:t>pevdadüyməsi</w:t>
        <w:tab/>
        <w:t>istifadə</w:t>
        <w:tab/>
        <w:t>edilir.</w:t>
        <w:tab/>
        <w:t>Bu</w:t>
        <w:tab/>
        <w:t>işin</w:t>
        <w:tab/>
        <w:t>əksini psevddüyməsi  tə’min</w:t>
      </w:r>
      <w:r>
        <w:rPr>
          <w:spacing w:val="-13"/>
        </w:rPr>
        <w:t> </w:t>
      </w:r>
      <w:r>
        <w:rPr/>
        <w:t>edir.</w:t>
      </w:r>
    </w:p>
    <w:p>
      <w:pPr>
        <w:pStyle w:val="BodyText"/>
        <w:spacing w:before="3"/>
        <w:rPr>
          <w:sz w:val="35"/>
        </w:rPr>
      </w:pPr>
    </w:p>
    <w:p>
      <w:pPr>
        <w:pStyle w:val="ListParagraph"/>
        <w:numPr>
          <w:ilvl w:val="2"/>
          <w:numId w:val="5"/>
        </w:numPr>
        <w:tabs>
          <w:tab w:pos="3088" w:val="left" w:leader="none"/>
          <w:tab w:pos="3089" w:val="left" w:leader="none"/>
        </w:tabs>
        <w:spacing w:line="240" w:lineRule="auto" w:before="1" w:after="0"/>
        <w:ind w:left="3089" w:right="0" w:hanging="1133"/>
        <w:jc w:val="left"/>
        <w:rPr>
          <w:b/>
          <w:sz w:val="22"/>
        </w:rPr>
      </w:pPr>
      <w:bookmarkStart w:name="_bookmark26" w:id="49"/>
      <w:bookmarkEnd w:id="49"/>
      <w:r>
        <w:rPr/>
      </w:r>
      <w:bookmarkStart w:name="_bookmark26" w:id="50"/>
      <w:bookmarkEnd w:id="50"/>
      <w:r>
        <w:rPr>
          <w:b/>
          <w:sz w:val="22"/>
        </w:rPr>
        <w:t>Mə</w:t>
      </w:r>
      <w:r>
        <w:rPr>
          <w:b/>
          <w:sz w:val="22"/>
        </w:rPr>
        <w:t>tnin</w:t>
      </w:r>
      <w:r>
        <w:rPr>
          <w:b/>
          <w:spacing w:val="7"/>
          <w:sz w:val="22"/>
        </w:rPr>
        <w:t> </w:t>
      </w:r>
      <w:r>
        <w:rPr>
          <w:b/>
          <w:sz w:val="22"/>
        </w:rPr>
        <w:t>seçilməsi</w:t>
      </w:r>
    </w:p>
    <w:p>
      <w:pPr>
        <w:pStyle w:val="BodyText"/>
        <w:spacing w:line="247" w:lineRule="auto" w:before="122"/>
        <w:ind w:left="112" w:right="273" w:firstLine="283"/>
        <w:jc w:val="both"/>
      </w:pPr>
      <w:r>
        <w:rPr/>
        <w:t>Hər hansı bir əməliyyatı yerinə yetirəndə kompyuter əməliyyatı mətnin seçilmiş hissəsinə tətbiq edir.</w:t>
      </w:r>
    </w:p>
    <w:p>
      <w:pPr>
        <w:pStyle w:val="BodyText"/>
        <w:spacing w:line="247" w:lineRule="auto"/>
        <w:ind w:left="112" w:right="274" w:firstLine="283"/>
        <w:jc w:val="both"/>
      </w:pPr>
      <w:r>
        <w:rPr/>
        <w:t>Məs. bir sözü seçmək üçün göstərijini sözün əvvəlinə qoyub düyməni basılı saxlayaraq sözün axırına gətirmək lazımdı. Seçilmiş söz qaralır, və məs. Delete düyməsi basılsa dərhal silinir.</w:t>
      </w:r>
    </w:p>
    <w:p>
      <w:pPr>
        <w:pStyle w:val="BodyText"/>
        <w:spacing w:before="9"/>
        <w:rPr>
          <w:sz w:val="16"/>
        </w:rPr>
      </w:pPr>
    </w:p>
    <w:p>
      <w:pPr>
        <w:pStyle w:val="BodyText"/>
        <w:spacing w:line="491" w:lineRule="auto" w:before="90" w:after="10"/>
        <w:ind w:left="2165" w:right="2034" w:firstLine="487"/>
      </w:pPr>
      <w:r>
        <w:rPr>
          <w:color w:val="CCFFFF"/>
          <w:shd w:fill="000080" w:color="auto" w:val="clear"/>
        </w:rPr>
        <w:t>seçilmiş mətn </w:t>
      </w:r>
      <w:r>
        <w:rPr/>
        <w:t>Mətn seçilmə qaydaları.</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29"/>
      </w:tblGrid>
      <w:tr>
        <w:trPr>
          <w:trHeight w:val="528" w:hRule="exact"/>
        </w:trPr>
        <w:tc>
          <w:tcPr>
            <w:tcW w:w="2127" w:type="dxa"/>
          </w:tcPr>
          <w:p>
            <w:pPr>
              <w:pStyle w:val="TableParagraph"/>
              <w:spacing w:line="244" w:lineRule="auto"/>
              <w:ind w:right="436"/>
              <w:rPr>
                <w:sz w:val="22"/>
              </w:rPr>
            </w:pPr>
            <w:r>
              <w:rPr>
                <w:sz w:val="22"/>
              </w:rPr>
              <w:t>Mətn elementinin Adı</w:t>
            </w:r>
          </w:p>
        </w:tc>
        <w:tc>
          <w:tcPr>
            <w:tcW w:w="3829" w:type="dxa"/>
          </w:tcPr>
          <w:p>
            <w:pPr>
              <w:pStyle w:val="TableParagraph"/>
              <w:rPr>
                <w:sz w:val="22"/>
              </w:rPr>
            </w:pPr>
            <w:r>
              <w:rPr>
                <w:sz w:val="22"/>
              </w:rPr>
              <w:t>Əməliyyat</w:t>
            </w:r>
          </w:p>
        </w:tc>
      </w:tr>
      <w:tr>
        <w:trPr>
          <w:trHeight w:val="787" w:hRule="exact"/>
        </w:trPr>
        <w:tc>
          <w:tcPr>
            <w:tcW w:w="2127" w:type="dxa"/>
          </w:tcPr>
          <w:p>
            <w:pPr>
              <w:pStyle w:val="TableParagraph"/>
              <w:rPr>
                <w:sz w:val="22"/>
              </w:rPr>
            </w:pPr>
            <w:r>
              <w:rPr>
                <w:sz w:val="22"/>
              </w:rPr>
              <w:t>Bir neçə hərif</w:t>
            </w:r>
          </w:p>
        </w:tc>
        <w:tc>
          <w:tcPr>
            <w:tcW w:w="3829" w:type="dxa"/>
          </w:tcPr>
          <w:p>
            <w:pPr>
              <w:pStyle w:val="TableParagraph"/>
              <w:spacing w:line="244" w:lineRule="auto"/>
              <w:ind w:right="164"/>
              <w:rPr>
                <w:sz w:val="22"/>
              </w:rPr>
            </w:pPr>
            <w:r>
              <w:rPr>
                <w:sz w:val="22"/>
              </w:rPr>
              <w:t>Göstərijini əvvələ qoyub düyməni basılı saxlayaraq kursoru sağ istiqamətdə hərəkət etdirmək.</w:t>
            </w:r>
          </w:p>
        </w:tc>
      </w:tr>
      <w:tr>
        <w:trPr>
          <w:trHeight w:val="528" w:hRule="exact"/>
        </w:trPr>
        <w:tc>
          <w:tcPr>
            <w:tcW w:w="2127" w:type="dxa"/>
          </w:tcPr>
          <w:p>
            <w:pPr>
              <w:pStyle w:val="TableParagraph"/>
              <w:rPr>
                <w:sz w:val="22"/>
              </w:rPr>
            </w:pPr>
            <w:r>
              <w:rPr>
                <w:sz w:val="22"/>
              </w:rPr>
              <w:t>Bir söz</w:t>
            </w:r>
          </w:p>
        </w:tc>
        <w:tc>
          <w:tcPr>
            <w:tcW w:w="3829" w:type="dxa"/>
          </w:tcPr>
          <w:p>
            <w:pPr>
              <w:pStyle w:val="TableParagraph"/>
              <w:rPr>
                <w:sz w:val="22"/>
              </w:rPr>
            </w:pPr>
            <w:r>
              <w:rPr>
                <w:sz w:val="22"/>
              </w:rPr>
              <w:t>Sözün üzərində iki dəfə düymə basılır.</w:t>
            </w:r>
          </w:p>
        </w:tc>
      </w:tr>
      <w:tr>
        <w:trPr>
          <w:trHeight w:val="788" w:hRule="exact"/>
        </w:trPr>
        <w:tc>
          <w:tcPr>
            <w:tcW w:w="2127" w:type="dxa"/>
          </w:tcPr>
          <w:p>
            <w:pPr>
              <w:pStyle w:val="TableParagraph"/>
              <w:spacing w:before="7"/>
              <w:ind w:left="0"/>
              <w:rPr>
                <w:sz w:val="22"/>
              </w:rPr>
            </w:pPr>
          </w:p>
          <w:p>
            <w:pPr>
              <w:pStyle w:val="TableParagraph"/>
              <w:spacing w:before="0"/>
              <w:rPr>
                <w:sz w:val="22"/>
              </w:rPr>
            </w:pPr>
            <w:r>
              <w:rPr>
                <w:sz w:val="22"/>
              </w:rPr>
              <w:t>Sətir</w:t>
            </w:r>
          </w:p>
        </w:tc>
        <w:tc>
          <w:tcPr>
            <w:tcW w:w="3829" w:type="dxa"/>
          </w:tcPr>
          <w:p>
            <w:pPr>
              <w:pStyle w:val="TableParagraph"/>
              <w:spacing w:line="244" w:lineRule="auto"/>
              <w:ind w:right="771"/>
              <w:rPr>
                <w:sz w:val="22"/>
              </w:rPr>
            </w:pPr>
            <w:r>
              <w:rPr>
                <w:sz w:val="22"/>
              </w:rPr>
              <w:t>Göstəricini sətrin əvvəlinə qoyub düymə-ni basın.</w:t>
            </w:r>
          </w:p>
          <w:p>
            <w:pPr>
              <w:pStyle w:val="TableParagraph"/>
              <w:rPr>
                <w:sz w:val="22"/>
              </w:rPr>
            </w:pPr>
            <w:r>
              <w:rPr>
                <w:sz w:val="22"/>
              </w:rPr>
              <w:t>Abzasın əvvəlində iki dəfə</w:t>
            </w:r>
          </w:p>
        </w:tc>
      </w:tr>
      <w:tr>
        <w:trPr>
          <w:trHeight w:val="1046" w:hRule="exact"/>
        </w:trPr>
        <w:tc>
          <w:tcPr>
            <w:tcW w:w="2127" w:type="dxa"/>
          </w:tcPr>
          <w:p>
            <w:pPr>
              <w:pStyle w:val="TableParagraph"/>
              <w:spacing w:before="7"/>
              <w:ind w:left="0"/>
              <w:rPr>
                <w:sz w:val="22"/>
              </w:rPr>
            </w:pPr>
          </w:p>
          <w:p>
            <w:pPr>
              <w:pStyle w:val="TableParagraph"/>
              <w:spacing w:before="0"/>
              <w:rPr>
                <w:sz w:val="22"/>
              </w:rPr>
            </w:pPr>
            <w:r>
              <w:rPr>
                <w:sz w:val="22"/>
              </w:rPr>
              <w:t>Abzas</w:t>
            </w:r>
          </w:p>
        </w:tc>
        <w:tc>
          <w:tcPr>
            <w:tcW w:w="3829" w:type="dxa"/>
          </w:tcPr>
          <w:p>
            <w:pPr>
              <w:pStyle w:val="TableParagraph"/>
              <w:rPr>
                <w:sz w:val="22"/>
              </w:rPr>
            </w:pPr>
            <w:r>
              <w:rPr>
                <w:sz w:val="22"/>
              </w:rPr>
              <w:t>düymə bası-lır.</w:t>
            </w:r>
          </w:p>
          <w:p>
            <w:pPr>
              <w:pStyle w:val="TableParagraph"/>
              <w:spacing w:line="244" w:lineRule="auto" w:before="6"/>
              <w:ind w:right="249"/>
              <w:rPr>
                <w:sz w:val="22"/>
              </w:rPr>
            </w:pPr>
            <w:r>
              <w:rPr>
                <w:sz w:val="22"/>
              </w:rPr>
              <w:t>Edit (Pravka) menyu-sundan Select All (Vı-delitğ vsё) seçilir.</w:t>
            </w:r>
          </w:p>
        </w:tc>
      </w:tr>
    </w:tbl>
    <w:p>
      <w:pPr>
        <w:spacing w:after="0" w:line="244" w:lineRule="auto"/>
        <w:rPr>
          <w:sz w:val="22"/>
        </w:rPr>
        <w:sectPr>
          <w:pgSz w:w="8400" w:h="11910"/>
          <w:pgMar w:header="576" w:footer="967" w:top="780" w:bottom="1160" w:left="740" w:right="1140"/>
        </w:sectPr>
      </w:pPr>
    </w:p>
    <w:p>
      <w:pPr>
        <w:pStyle w:val="BodyText"/>
        <w:spacing w:before="9"/>
        <w:rPr>
          <w:sz w:val="4"/>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29"/>
      </w:tblGrid>
      <w:tr>
        <w:trPr>
          <w:trHeight w:val="788" w:hRule="exact"/>
        </w:trPr>
        <w:tc>
          <w:tcPr>
            <w:tcW w:w="2127" w:type="dxa"/>
          </w:tcPr>
          <w:p>
            <w:pPr>
              <w:pStyle w:val="TableParagraph"/>
              <w:spacing w:line="247" w:lineRule="auto"/>
              <w:ind w:right="570"/>
              <w:rPr>
                <w:sz w:val="22"/>
              </w:rPr>
            </w:pPr>
            <w:r>
              <w:rPr>
                <w:sz w:val="22"/>
              </w:rPr>
              <w:t>Bütün mətn Seçkidən imtina etmək üçün</w:t>
            </w:r>
          </w:p>
        </w:tc>
        <w:tc>
          <w:tcPr>
            <w:tcW w:w="3829" w:type="dxa"/>
          </w:tcPr>
          <w:p>
            <w:pPr>
              <w:pStyle w:val="TableParagraph"/>
              <w:rPr>
                <w:sz w:val="22"/>
              </w:rPr>
            </w:pPr>
            <w:r>
              <w:rPr>
                <w:sz w:val="22"/>
              </w:rPr>
              <w:t>Mətnin üzərində düymə basılır.</w:t>
            </w:r>
          </w:p>
        </w:tc>
      </w:tr>
    </w:tbl>
    <w:p>
      <w:pPr>
        <w:pStyle w:val="BodyText"/>
        <w:spacing w:before="11"/>
        <w:rPr>
          <w:sz w:val="16"/>
        </w:rPr>
      </w:pPr>
    </w:p>
    <w:p>
      <w:pPr>
        <w:pStyle w:val="BodyText"/>
        <w:spacing w:line="247" w:lineRule="auto" w:before="90"/>
        <w:ind w:left="278" w:right="107" w:firstLine="283"/>
        <w:jc w:val="both"/>
      </w:pPr>
      <w:r>
        <w:rPr/>
        <w:t>WORD mətn prosessorunda sənədləri redaktə etmək üçün əsasən standart və formatlaşdırma alətlər panelindən istifadə edilir</w:t>
      </w:r>
    </w:p>
    <w:p>
      <w:pPr>
        <w:pStyle w:val="BodyText"/>
        <w:spacing w:before="10"/>
      </w:pPr>
    </w:p>
    <w:p>
      <w:pPr>
        <w:pStyle w:val="ListParagraph"/>
        <w:numPr>
          <w:ilvl w:val="1"/>
          <w:numId w:val="5"/>
        </w:numPr>
        <w:tabs>
          <w:tab w:pos="2489" w:val="left" w:leader="none"/>
          <w:tab w:pos="2490" w:val="left" w:leader="none"/>
        </w:tabs>
        <w:spacing w:line="240" w:lineRule="auto" w:before="0" w:after="0"/>
        <w:ind w:left="2489" w:right="0" w:hanging="708"/>
        <w:jc w:val="left"/>
        <w:rPr>
          <w:b/>
          <w:sz w:val="22"/>
        </w:rPr>
      </w:pPr>
      <w:bookmarkStart w:name="_bookmark27" w:id="51"/>
      <w:bookmarkEnd w:id="51"/>
      <w:r>
        <w:rPr/>
      </w:r>
      <w:bookmarkStart w:name="_bookmark27" w:id="52"/>
      <w:bookmarkEnd w:id="52"/>
      <w:r>
        <w:rPr>
          <w:b/>
          <w:sz w:val="22"/>
        </w:rPr>
        <w:t>Y</w:t>
      </w:r>
      <w:r>
        <w:rPr>
          <w:b/>
          <w:sz w:val="22"/>
        </w:rPr>
        <w:t>OXLAMA</w:t>
      </w:r>
      <w:r>
        <w:rPr>
          <w:b/>
          <w:spacing w:val="49"/>
          <w:sz w:val="22"/>
        </w:rPr>
        <w:t> </w:t>
      </w:r>
      <w:r>
        <w:rPr>
          <w:b/>
          <w:sz w:val="22"/>
        </w:rPr>
        <w:t>SUALLARI</w:t>
      </w:r>
    </w:p>
    <w:p>
      <w:pPr>
        <w:pStyle w:val="ListParagraph"/>
        <w:numPr>
          <w:ilvl w:val="1"/>
          <w:numId w:val="6"/>
        </w:numPr>
        <w:tabs>
          <w:tab w:pos="744" w:val="left" w:leader="none"/>
        </w:tabs>
        <w:spacing w:line="247" w:lineRule="auto" w:before="121" w:after="0"/>
        <w:ind w:left="562" w:right="188" w:firstLine="0"/>
        <w:jc w:val="left"/>
        <w:rPr>
          <w:sz w:val="24"/>
        </w:rPr>
      </w:pPr>
      <w:r>
        <w:rPr>
          <w:sz w:val="24"/>
        </w:rPr>
        <w:t>WORD mətn prosessoru hansı funksiyaları yerinə yetirir? 2.WORD sənədi</w:t>
      </w:r>
      <w:r>
        <w:rPr>
          <w:spacing w:val="-3"/>
          <w:sz w:val="24"/>
        </w:rPr>
        <w:t> </w:t>
      </w:r>
      <w:r>
        <w:rPr>
          <w:sz w:val="24"/>
        </w:rPr>
        <w:t>nədir?</w:t>
      </w:r>
    </w:p>
    <w:p>
      <w:pPr>
        <w:pStyle w:val="BodyText"/>
        <w:spacing w:line="247" w:lineRule="auto"/>
        <w:ind w:left="562" w:right="2912"/>
      </w:pPr>
      <w:r>
        <w:rPr/>
        <w:t>3.WORD sənədi nejə yaradılır? 4.Alətlər paneli nədir?</w:t>
      </w:r>
    </w:p>
    <w:p>
      <w:pPr>
        <w:pStyle w:val="BodyText"/>
        <w:spacing w:line="247" w:lineRule="auto"/>
        <w:ind w:left="562" w:right="2578"/>
      </w:pPr>
      <w:r>
        <w:rPr/>
        <w:t>5.Abzas üslubu nədir? 6.Mə’lumatlar sistemi nə üçündür? 7.Şablon nədir?</w:t>
      </w:r>
    </w:p>
    <w:p>
      <w:pPr>
        <w:pStyle w:val="BodyText"/>
        <w:spacing w:line="247" w:lineRule="auto"/>
        <w:ind w:left="562" w:right="2690"/>
      </w:pPr>
      <w:r>
        <w:rPr/>
        <w:t>8.Sənədi fayla nejə yazmaq olar? 9.İki  abzas nejə</w:t>
      </w:r>
      <w:r>
        <w:rPr>
          <w:spacing w:val="51"/>
        </w:rPr>
        <w:t> </w:t>
      </w:r>
      <w:r>
        <w:rPr/>
        <w:t>birləşdirilir?</w:t>
      </w:r>
    </w:p>
    <w:p>
      <w:pPr>
        <w:pStyle w:val="BodyText"/>
        <w:spacing w:line="275" w:lineRule="exact" w:before="1"/>
        <w:ind w:left="562"/>
      </w:pPr>
      <w:r>
        <w:rPr/>
        <w:t>10.Sənədi  fayldan  nejə  oxumaq olar?</w:t>
      </w:r>
    </w:p>
    <w:p>
      <w:pPr>
        <w:pStyle w:val="BodyText"/>
        <w:spacing w:before="7"/>
        <w:rPr>
          <w:sz w:val="25"/>
        </w:rPr>
      </w:pPr>
    </w:p>
    <w:p>
      <w:pPr>
        <w:pStyle w:val="ListParagraph"/>
        <w:numPr>
          <w:ilvl w:val="1"/>
          <w:numId w:val="5"/>
        </w:numPr>
        <w:tabs>
          <w:tab w:pos="2847" w:val="left" w:leader="none"/>
          <w:tab w:pos="2848" w:val="left" w:leader="none"/>
        </w:tabs>
        <w:spacing w:line="240" w:lineRule="auto" w:before="0" w:after="0"/>
        <w:ind w:left="2847" w:right="0" w:hanging="708"/>
        <w:jc w:val="left"/>
        <w:rPr>
          <w:b/>
          <w:sz w:val="22"/>
        </w:rPr>
      </w:pPr>
      <w:bookmarkStart w:name="_bookmark28" w:id="53"/>
      <w:bookmarkEnd w:id="53"/>
      <w:r>
        <w:rPr/>
      </w:r>
      <w:bookmarkStart w:name="_bookmark28" w:id="54"/>
      <w:bookmarkEnd w:id="54"/>
      <w:r>
        <w:rPr>
          <w:b/>
          <w:sz w:val="22"/>
        </w:rPr>
        <w:t>T</w:t>
      </w:r>
      <w:r>
        <w:rPr>
          <w:b/>
          <w:sz w:val="22"/>
        </w:rPr>
        <w:t>ƏJRÜBİ</w:t>
      </w:r>
      <w:r>
        <w:rPr>
          <w:b/>
          <w:spacing w:val="3"/>
          <w:sz w:val="22"/>
        </w:rPr>
        <w:t> </w:t>
      </w:r>
      <w:r>
        <w:rPr>
          <w:b/>
          <w:sz w:val="22"/>
        </w:rPr>
        <w:t>HİSSƏ</w:t>
      </w:r>
    </w:p>
    <w:p>
      <w:pPr>
        <w:pStyle w:val="BodyText"/>
        <w:spacing w:line="247" w:lineRule="auto" w:before="121"/>
        <w:ind w:left="562" w:right="2198"/>
      </w:pPr>
      <w:r>
        <w:rPr/>
        <w:t>1.WORD mətn prosessorunu yükləyin. 2.Mə’lumatlar sisteminə mürajiət edin.</w:t>
      </w:r>
    </w:p>
    <w:p>
      <w:pPr>
        <w:pStyle w:val="ListParagraph"/>
        <w:numPr>
          <w:ilvl w:val="0"/>
          <w:numId w:val="7"/>
        </w:numPr>
        <w:tabs>
          <w:tab w:pos="803" w:val="left" w:leader="none"/>
        </w:tabs>
        <w:spacing w:line="275" w:lineRule="exact" w:before="0" w:after="0"/>
        <w:ind w:left="562" w:right="0" w:firstLine="0"/>
        <w:jc w:val="left"/>
        <w:rPr>
          <w:sz w:val="24"/>
        </w:rPr>
      </w:pPr>
      <w:r>
        <w:rPr>
          <w:sz w:val="24"/>
        </w:rPr>
        <w:t>Mə’lumatlar  sisteminin  bölmələri ilə tanış</w:t>
      </w:r>
      <w:r>
        <w:rPr>
          <w:spacing w:val="-9"/>
          <w:sz w:val="24"/>
        </w:rPr>
        <w:t> </w:t>
      </w:r>
      <w:r>
        <w:rPr>
          <w:sz w:val="24"/>
        </w:rPr>
        <w:t>olun.</w:t>
      </w:r>
    </w:p>
    <w:p>
      <w:pPr>
        <w:pStyle w:val="ListParagraph"/>
        <w:numPr>
          <w:ilvl w:val="0"/>
          <w:numId w:val="7"/>
        </w:numPr>
        <w:tabs>
          <w:tab w:pos="803" w:val="left" w:leader="none"/>
        </w:tabs>
        <w:spacing w:line="240" w:lineRule="auto" w:before="7" w:after="0"/>
        <w:ind w:left="802" w:right="0" w:hanging="240"/>
        <w:jc w:val="left"/>
        <w:rPr>
          <w:sz w:val="24"/>
        </w:rPr>
      </w:pPr>
      <w:r>
        <w:rPr>
          <w:sz w:val="24"/>
        </w:rPr>
        <w:t>Mə’lumatlar sistemindən</w:t>
      </w:r>
      <w:r>
        <w:rPr>
          <w:spacing w:val="-4"/>
          <w:sz w:val="24"/>
        </w:rPr>
        <w:t> </w:t>
      </w:r>
      <w:r>
        <w:rPr>
          <w:sz w:val="24"/>
        </w:rPr>
        <w:t>çıxın.</w:t>
      </w:r>
    </w:p>
    <w:p>
      <w:pPr>
        <w:pStyle w:val="ListParagraph"/>
        <w:numPr>
          <w:ilvl w:val="0"/>
          <w:numId w:val="7"/>
        </w:numPr>
        <w:tabs>
          <w:tab w:pos="803" w:val="left" w:leader="none"/>
        </w:tabs>
        <w:spacing w:line="247" w:lineRule="auto" w:before="6" w:after="0"/>
        <w:ind w:left="562" w:right="3807" w:firstLine="0"/>
        <w:jc w:val="left"/>
        <w:rPr>
          <w:sz w:val="24"/>
        </w:rPr>
      </w:pPr>
      <w:r>
        <w:rPr>
          <w:sz w:val="24"/>
        </w:rPr>
        <w:t>Yeni sənəd</w:t>
      </w:r>
      <w:r>
        <w:rPr>
          <w:spacing w:val="-13"/>
          <w:sz w:val="24"/>
        </w:rPr>
        <w:t> </w:t>
      </w:r>
      <w:r>
        <w:rPr>
          <w:sz w:val="24"/>
        </w:rPr>
        <w:t>yaradın. 6.İki abzas yazı</w:t>
      </w:r>
      <w:r>
        <w:rPr>
          <w:spacing w:val="-22"/>
          <w:sz w:val="24"/>
        </w:rPr>
        <w:t> </w:t>
      </w:r>
      <w:r>
        <w:rPr>
          <w:sz w:val="24"/>
        </w:rPr>
        <w:t>yazın.</w:t>
      </w:r>
    </w:p>
    <w:p>
      <w:pPr>
        <w:pStyle w:val="BodyText"/>
        <w:spacing w:line="247" w:lineRule="auto"/>
        <w:ind w:left="562" w:right="2337"/>
      </w:pPr>
      <w:r>
        <w:rPr/>
        <w:t>7.Müxtəlif redaktə işlərini ijra edin. 8.Birinji abzası iki yerə bölün</w:t>
      </w:r>
    </w:p>
    <w:p>
      <w:pPr>
        <w:pStyle w:val="ListParagraph"/>
        <w:numPr>
          <w:ilvl w:val="0"/>
          <w:numId w:val="8"/>
        </w:numPr>
        <w:tabs>
          <w:tab w:pos="803" w:val="left" w:leader="none"/>
        </w:tabs>
        <w:spacing w:line="240" w:lineRule="auto" w:before="1" w:after="0"/>
        <w:ind w:left="802" w:right="0" w:hanging="240"/>
        <w:jc w:val="left"/>
        <w:rPr>
          <w:sz w:val="24"/>
        </w:rPr>
      </w:pPr>
      <w:r>
        <w:rPr>
          <w:sz w:val="24"/>
        </w:rPr>
        <w:t>Sənədi fayla</w:t>
      </w:r>
      <w:r>
        <w:rPr>
          <w:spacing w:val="-20"/>
          <w:sz w:val="24"/>
        </w:rPr>
        <w:t> </w:t>
      </w:r>
      <w:r>
        <w:rPr>
          <w:sz w:val="24"/>
        </w:rPr>
        <w:t>yazın.</w:t>
      </w:r>
    </w:p>
    <w:p>
      <w:pPr>
        <w:pStyle w:val="ListParagraph"/>
        <w:numPr>
          <w:ilvl w:val="0"/>
          <w:numId w:val="8"/>
        </w:numPr>
        <w:tabs>
          <w:tab w:pos="923" w:val="left" w:leader="none"/>
        </w:tabs>
        <w:spacing w:line="240" w:lineRule="auto" w:before="7" w:after="0"/>
        <w:ind w:left="922" w:right="0" w:hanging="360"/>
        <w:jc w:val="left"/>
        <w:rPr>
          <w:sz w:val="24"/>
        </w:rPr>
      </w:pPr>
      <w:r>
        <w:rPr>
          <w:sz w:val="24"/>
        </w:rPr>
        <w:t>WORD prossesorundan</w:t>
      </w:r>
      <w:r>
        <w:rPr>
          <w:spacing w:val="-3"/>
          <w:sz w:val="24"/>
        </w:rPr>
        <w:t> </w:t>
      </w:r>
      <w:r>
        <w:rPr>
          <w:sz w:val="24"/>
        </w:rPr>
        <w:t>çıxın.</w:t>
      </w:r>
    </w:p>
    <w:p>
      <w:pPr>
        <w:spacing w:after="0" w:line="240" w:lineRule="auto"/>
        <w:jc w:val="left"/>
        <w:rPr>
          <w:sz w:val="24"/>
        </w:rPr>
        <w:sectPr>
          <w:pgSz w:w="8400" w:h="11910"/>
          <w:pgMar w:header="576" w:footer="967" w:top="780" w:bottom="1160" w:left="1140" w:right="740"/>
        </w:sectPr>
      </w:pPr>
    </w:p>
    <w:p>
      <w:pPr>
        <w:pStyle w:val="BodyText"/>
        <w:spacing w:before="8"/>
        <w:rPr>
          <w:sz w:val="7"/>
        </w:rPr>
      </w:pPr>
    </w:p>
    <w:p>
      <w:pPr>
        <w:pStyle w:val="BodyText"/>
        <w:ind w:left="111"/>
        <w:rPr>
          <w:sz w:val="20"/>
        </w:rPr>
      </w:pPr>
      <w:r>
        <w:rPr>
          <w:sz w:val="20"/>
        </w:rPr>
        <w:pict>
          <v:group style="width:330.25pt;height:71.8pt;mso-position-horizontal-relative:char;mso-position-vertical-relative:line" coordorigin="0,0" coordsize="6605,1436">
            <v:rect style="position:absolute;left:132;top:132;width:6340;height:303"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rect style="position:absolute;left:15;top:132;width:29;height:303" filled="true" fillcolor="#00002b" stroked="false">
              <v:fill type="solid"/>
            </v:rect>
            <v:rect style="position:absolute;left:43;top:132;width:60;height:303" filled="true" fillcolor="#000040" stroked="false">
              <v:fill type="solid"/>
            </v:rect>
            <v:rect style="position:absolute;left:6561;top:132;width:29;height:303" filled="true" fillcolor="#0000d4" stroked="false">
              <v:fill type="solid"/>
            </v:rect>
            <v:rect style="position:absolute;left:6501;top:132;width:60;height:303" filled="true" fillcolor="#000040" stroked="false">
              <v:fill type="solid"/>
            </v:rect>
            <v:rect style="position:absolute;left:132;top:435;width:6340;height:283" filled="true" fillcolor="#cc99ff" stroked="false">
              <v:fill type="solid"/>
            </v:rect>
            <v:rect style="position:absolute;left:15;top:435;width:29;height:283" filled="true" fillcolor="#00002b" stroked="false">
              <v:fill type="solid"/>
            </v:rect>
            <v:rect style="position:absolute;left:43;top:435;width:60;height:283" filled="true" fillcolor="#000040" stroked="false">
              <v:fill type="solid"/>
            </v:rect>
            <v:rect style="position:absolute;left:6561;top:435;width:29;height:283" filled="true" fillcolor="#0000d4" stroked="false">
              <v:fill type="solid"/>
            </v:rect>
            <v:rect style="position:absolute;left:6501;top:435;width:60;height:283" filled="true" fillcolor="#000040" stroked="false">
              <v:fill type="solid"/>
            </v:rect>
            <v:rect style="position:absolute;left:132;top:718;width:6340;height:283" filled="true" fillcolor="#cc99ff" stroked="false">
              <v:fill type="solid"/>
            </v:rect>
            <v:rect style="position:absolute;left:15;top:718;width:29;height:283" filled="true" fillcolor="#00002b" stroked="false">
              <v:fill type="solid"/>
            </v:rect>
            <v:rect style="position:absolute;left:43;top:718;width:60;height:283" filled="true" fillcolor="#000040" stroked="false">
              <v:fill type="solid"/>
            </v:rect>
            <v:rect style="position:absolute;left:6561;top:718;width:29;height:283" filled="true" fillcolor="#0000d4" stroked="false">
              <v:fill type="solid"/>
            </v:rect>
            <v:rect style="position:absolute;left:6501;top:718;width:60;height:283" filled="true" fillcolor="#000040" stroked="false">
              <v:fill type="solid"/>
            </v:rect>
            <v:rect style="position:absolute;left:132;top:1001;width:6340;height:302" filled="true" fillcolor="#cc99ff" stroked="false">
              <v:fill type="solid"/>
            </v:rect>
            <v:line style="position:absolute" from="29,1304" to="29,1421" stroked="true" strokeweight="1.44pt" strokecolor="#00002b">
              <v:stroke dashstyle="solid"/>
            </v:line>
            <v:line style="position:absolute" from="15,1407" to="132,1407" stroked="true" strokeweight="1.44pt" strokecolor="#0000d4">
              <v:stroke dashstyle="solid"/>
            </v:line>
            <v:line style="position:absolute" from="73,1304" to="73,1392" stroked="true" strokeweight="3pt" strokecolor="#000040">
              <v:stroke dashstyle="solid"/>
            </v:line>
            <v:line style="position:absolute" from="43,1363" to="132,1363" stroked="true" strokeweight="3pt" strokecolor="#000040">
              <v:stroke dashstyle="solid"/>
            </v:line>
            <v:line style="position:absolute" from="103,1318" to="132,1318" stroked="true" strokeweight="1.44pt" strokecolor="#00002b">
              <v:stroke dashstyle="solid"/>
            </v:line>
            <v:rect style="position:absolute;left:132;top:1393;width:6340;height:29" filled="true" fillcolor="#0000d4" stroked="false">
              <v:fill type="solid"/>
            </v:rect>
            <v:rect style="position:absolute;left:132;top:1333;width:6340;height:60" filled="true" fillcolor="#000040" stroked="false">
              <v:fill type="solid"/>
            </v:rect>
            <v:rect style="position:absolute;left:132;top:1304;width:6340;height:29" filled="true" fillcolor="#00002b" stroked="false">
              <v:fill type="solid"/>
            </v:rect>
            <v:line style="position:absolute" from="6576,1304" to="6576,1421" stroked="true" strokeweight="1.44pt" strokecolor="#0000d4">
              <v:stroke dashstyle="solid"/>
            </v:line>
            <v:line style="position:absolute" from="6473,1407" to="6590,1407" stroked="true" strokeweight="1.44pt" strokecolor="#0000d4">
              <v:stroke dashstyle="solid"/>
            </v:line>
            <v:line style="position:absolute" from="6531,1304" to="6531,1392" stroked="true" strokeweight="3pt" strokecolor="#000040">
              <v:stroke dashstyle="solid"/>
            </v:line>
            <v:line style="position:absolute" from="6473,1363" to="6561,1363" stroked="true" strokeweight="3pt" strokecolor="#000040">
              <v:stroke dashstyle="solid"/>
            </v:line>
            <v:rect style="position:absolute;left:15;top:1001;width:29;height:302" filled="true" fillcolor="#00002b" stroked="false">
              <v:fill type="solid"/>
            </v:rect>
            <v:rect style="position:absolute;left:43;top:1001;width:60;height:302" filled="true" fillcolor="#000040" stroked="false">
              <v:fill type="solid"/>
            </v:rect>
            <v:line style="position:absolute" from="118,103" to="118,1332" stroked="true" strokeweight="1.44pt" strokecolor="#0000d4">
              <v:stroke dashstyle="solid"/>
            </v:line>
            <v:rect style="position:absolute;left:6561;top:1001;width:29;height:302" filled="true" fillcolor="#0000d4" stroked="false">
              <v:fill type="solid"/>
            </v:rect>
            <v:rect style="position:absolute;left:6501;top:1001;width:60;height:302" filled="true" fillcolor="#000040" stroked="false">
              <v:fill type="solid"/>
            </v:rect>
            <v:line style="position:absolute" from="6487,103" to="6487,1332" stroked="true" strokeweight="1.44pt" strokecolor="#00002b">
              <v:stroke dashstyle="solid"/>
            </v:line>
            <v:shape style="position:absolute;left:73;top:73;width:6458;height:1290" type="#_x0000_t202" filled="false" stroked="false">
              <v:textbox inset="0,0,0,0">
                <w:txbxContent>
                  <w:p>
                    <w:pPr>
                      <w:tabs>
                        <w:tab w:pos="937" w:val="left" w:leader="none"/>
                      </w:tabs>
                      <w:spacing w:line="247" w:lineRule="auto" w:before="84"/>
                      <w:ind w:left="1235" w:right="230" w:hanging="1006"/>
                      <w:jc w:val="left"/>
                      <w:rPr>
                        <w:b/>
                        <w:sz w:val="24"/>
                      </w:rPr>
                    </w:pPr>
                    <w:bookmarkStart w:name="_bookmark29" w:id="55"/>
                    <w:bookmarkEnd w:id="55"/>
                    <w:r>
                      <w:rPr/>
                    </w:r>
                    <w:r>
                      <w:rPr>
                        <w:b/>
                        <w:color w:val="003366"/>
                        <w:sz w:val="24"/>
                      </w:rPr>
                      <w:t>4.</w:t>
                      <w:tab/>
                      <w:t>MICROSOFT WORD</w:t>
                    </w:r>
                    <w:r>
                      <w:rPr>
                        <w:b/>
                        <w:color w:val="003366"/>
                        <w:spacing w:val="-7"/>
                        <w:sz w:val="24"/>
                      </w:rPr>
                      <w:t> </w:t>
                    </w:r>
                    <w:r>
                      <w:rPr>
                        <w:b/>
                        <w:color w:val="003366"/>
                        <w:sz w:val="24"/>
                      </w:rPr>
                      <w:t>MƏTN</w:t>
                    </w:r>
                    <w:r>
                      <w:rPr>
                        <w:b/>
                        <w:color w:val="003366"/>
                        <w:spacing w:val="-4"/>
                        <w:sz w:val="24"/>
                      </w:rPr>
                      <w:t> </w:t>
                    </w:r>
                    <w:r>
                      <w:rPr>
                        <w:b/>
                        <w:color w:val="003366"/>
                        <w:sz w:val="24"/>
                      </w:rPr>
                      <w:t>PROSESSORUNDA</w:t>
                    </w:r>
                    <w:r>
                      <w:rPr>
                        <w:b/>
                        <w:color w:val="003366"/>
                        <w:w w:val="99"/>
                        <w:sz w:val="24"/>
                      </w:rPr>
                      <w:t> </w:t>
                    </w:r>
                    <w:r>
                      <w:rPr>
                        <w:b/>
                        <w:color w:val="003366"/>
                        <w:sz w:val="24"/>
                      </w:rPr>
                      <w:t>MƏTNİN REDAKTƏ</w:t>
                    </w:r>
                    <w:r>
                      <w:rPr>
                        <w:b/>
                        <w:color w:val="003366"/>
                        <w:spacing w:val="-5"/>
                        <w:sz w:val="24"/>
                      </w:rPr>
                      <w:t> </w:t>
                    </w:r>
                    <w:r>
                      <w:rPr>
                        <w:b/>
                        <w:color w:val="003366"/>
                        <w:sz w:val="24"/>
                      </w:rPr>
                      <w:t>EDİLMƏSİNİN</w:t>
                    </w:r>
                  </w:p>
                  <w:p>
                    <w:pPr>
                      <w:spacing w:line="247" w:lineRule="auto" w:before="0"/>
                      <w:ind w:left="1268" w:right="467" w:hanging="788"/>
                      <w:jc w:val="left"/>
                      <w:rPr>
                        <w:b/>
                        <w:sz w:val="24"/>
                      </w:rPr>
                    </w:pPr>
                    <w:r>
                      <w:rPr>
                        <w:b/>
                        <w:color w:val="003366"/>
                        <w:sz w:val="24"/>
                      </w:rPr>
                      <w:t>AVTOMATLAŞDIRILMASI. SƏNƏDƏ TƏRTİBAT VERİLMƏSİ VƏ SƏHİFƏLƏNMƏSİ</w:t>
                    </w:r>
                  </w:p>
                </w:txbxContent>
              </v:textbox>
              <w10:wrap type="none"/>
            </v:shape>
          </v:group>
        </w:pict>
      </w:r>
      <w:r>
        <w:rPr>
          <w:sz w:val="20"/>
        </w:rPr>
      </w:r>
    </w:p>
    <w:p>
      <w:pPr>
        <w:pStyle w:val="BodyText"/>
        <w:spacing w:before="8"/>
      </w:pPr>
    </w:p>
    <w:p>
      <w:pPr>
        <w:pStyle w:val="ListParagraph"/>
        <w:numPr>
          <w:ilvl w:val="1"/>
          <w:numId w:val="9"/>
        </w:numPr>
        <w:tabs>
          <w:tab w:pos="2037" w:val="left" w:leader="none"/>
          <w:tab w:pos="2038" w:val="left" w:leader="none"/>
        </w:tabs>
        <w:spacing w:line="240" w:lineRule="auto" w:before="91" w:after="0"/>
        <w:ind w:left="562" w:right="0" w:firstLine="767"/>
        <w:jc w:val="left"/>
        <w:rPr>
          <w:b/>
          <w:sz w:val="22"/>
        </w:rPr>
      </w:pPr>
      <w:bookmarkStart w:name="_bookmark30" w:id="56"/>
      <w:bookmarkEnd w:id="56"/>
      <w:r>
        <w:rPr/>
      </w:r>
      <w:bookmarkStart w:name="_bookmark30" w:id="57"/>
      <w:bookmarkEnd w:id="57"/>
      <w:r>
        <w:rPr>
          <w:b/>
          <w:sz w:val="22"/>
        </w:rPr>
        <w:t>XÜ</w:t>
      </w:r>
      <w:r>
        <w:rPr>
          <w:b/>
          <w:sz w:val="22"/>
        </w:rPr>
        <w:t>SUSİ HAŞİYƏNİN VERİLMƏSİ</w:t>
      </w:r>
    </w:p>
    <w:p>
      <w:pPr>
        <w:pStyle w:val="BodyText"/>
        <w:spacing w:line="247" w:lineRule="auto" w:before="121"/>
        <w:ind w:left="352" w:right="353" w:firstLine="283"/>
        <w:jc w:val="both"/>
      </w:pPr>
      <w:r>
        <w:rPr/>
        <w:t>Hər hansı bir mətni yığarkən bə’zi sözlərə səhifənin axırında müəyyən izahatlar vermək lazım gəlir. Bu jür izahatlar xüsusi haşiyə adlanır. Microsoft Word mətn prosessorunda mətni yığarkən hər hansı bir sözə xüsusi haşiyə vermək üçün kursor həmin sözün sonuna gətirilir və əsas menyunun </w:t>
      </w:r>
      <w:r>
        <w:rPr>
          <w:b/>
        </w:rPr>
        <w:t>«VSTAVKA» </w:t>
      </w:r>
      <w:r>
        <w:rPr/>
        <w:t>əmrinin </w:t>
      </w:r>
      <w:r>
        <w:rPr>
          <w:b/>
        </w:rPr>
        <w:t>«SSILKA...» </w:t>
      </w:r>
      <w:r>
        <w:rPr/>
        <w:t>altmenyusunun </w:t>
      </w:r>
      <w:r>
        <w:rPr>
          <w:b/>
        </w:rPr>
        <w:t>«SNOSKA...» </w:t>
      </w:r>
      <w:r>
        <w:rPr/>
        <w:t>bölməsi seçilir.</w:t>
      </w:r>
    </w:p>
    <w:p>
      <w:pPr>
        <w:pStyle w:val="BodyText"/>
        <w:ind w:left="1948"/>
        <w:rPr>
          <w:sz w:val="20"/>
        </w:rPr>
      </w:pPr>
      <w:r>
        <w:rPr>
          <w:sz w:val="20"/>
        </w:rPr>
        <w:drawing>
          <wp:inline distT="0" distB="0" distL="0" distR="0">
            <wp:extent cx="2046821" cy="2819400"/>
            <wp:effectExtent l="0" t="0" r="0" b="0"/>
            <wp:docPr id="255" name="image128.png" descr=""/>
            <wp:cNvGraphicFramePr>
              <a:graphicFrameLocks noChangeAspect="1"/>
            </wp:cNvGraphicFramePr>
            <a:graphic>
              <a:graphicData uri="http://schemas.openxmlformats.org/drawingml/2006/picture">
                <pic:pic>
                  <pic:nvPicPr>
                    <pic:cNvPr id="256" name="image128.png"/>
                    <pic:cNvPicPr/>
                  </pic:nvPicPr>
                  <pic:blipFill>
                    <a:blip r:embed="rId136" cstate="print"/>
                    <a:stretch>
                      <a:fillRect/>
                    </a:stretch>
                  </pic:blipFill>
                  <pic:spPr>
                    <a:xfrm>
                      <a:off x="0" y="0"/>
                      <a:ext cx="2046821" cy="2819400"/>
                    </a:xfrm>
                    <a:prstGeom prst="rect">
                      <a:avLst/>
                    </a:prstGeom>
                  </pic:spPr>
                </pic:pic>
              </a:graphicData>
            </a:graphic>
          </wp:inline>
        </w:drawing>
      </w:r>
      <w:r>
        <w:rPr>
          <w:sz w:val="20"/>
        </w:rPr>
      </w:r>
    </w:p>
    <w:p>
      <w:pPr>
        <w:spacing w:before="0"/>
        <w:ind w:left="1835" w:right="0" w:firstLine="0"/>
        <w:jc w:val="left"/>
        <w:rPr>
          <w:i/>
          <w:sz w:val="24"/>
        </w:rPr>
      </w:pPr>
      <w:r>
        <w:rPr>
          <w:i/>
          <w:sz w:val="24"/>
        </w:rPr>
        <w:t>Xüsusi haşiyənin verilməsi pənjərəsi</w:t>
      </w:r>
    </w:p>
    <w:p>
      <w:pPr>
        <w:pStyle w:val="BodyText"/>
        <w:spacing w:before="2"/>
        <w:rPr>
          <w:i/>
          <w:sz w:val="25"/>
        </w:rPr>
      </w:pPr>
    </w:p>
    <w:p>
      <w:pPr>
        <w:pStyle w:val="BodyText"/>
        <w:spacing w:line="247" w:lineRule="auto" w:before="1"/>
        <w:ind w:left="352" w:right="344" w:firstLine="283"/>
        <w:jc w:val="both"/>
      </w:pPr>
      <w:r>
        <w:rPr/>
        <w:t>Bu zaman ekrana xüsusi dialoq recimində pənjərə çıxır. Bu pənjərə    «polojenie»,,    </w:t>
      </w:r>
      <w:r>
        <w:rPr>
          <w:spacing w:val="-3"/>
        </w:rPr>
        <w:t>«format»,     </w:t>
      </w:r>
      <w:r>
        <w:rPr/>
        <w:t>«Primenitğ     izmeneniə»</w:t>
      </w:r>
    </w:p>
    <w:p>
      <w:pPr>
        <w:spacing w:after="0" w:line="247" w:lineRule="auto"/>
        <w:jc w:val="both"/>
        <w:sectPr>
          <w:pgSz w:w="8400" w:h="11910"/>
          <w:pgMar w:header="576" w:footer="967" w:top="780" w:bottom="1160" w:left="500" w:right="1060"/>
        </w:sectPr>
      </w:pPr>
    </w:p>
    <w:p>
      <w:pPr>
        <w:pStyle w:val="BodyText"/>
        <w:spacing w:line="247" w:lineRule="auto" w:before="57"/>
        <w:ind w:left="278" w:right="106"/>
        <w:jc w:val="both"/>
      </w:pPr>
      <w:r>
        <w:rPr/>
        <w:t>bölmələrindən ibarətdir. «polojenie» bölməsinin köməyi ilə haşiyənin yerləşmə mövqeyi seçilin. haşiyəni vərəqdə iki mövqedə vermək mümkündür: </w:t>
      </w:r>
      <w:r>
        <w:rPr>
          <w:spacing w:val="-3"/>
        </w:rPr>
        <w:t>«Snoski», </w:t>
      </w:r>
      <w:r>
        <w:rPr/>
        <w:t>«konüevıe snoski». Hər iki vəziyətin qarşısındakı sahədən seçilmiş yerləşmə üsulunda haşiyənin vərəqin hansı hissəsində verilməsini  seçmək</w:t>
      </w:r>
      <w:r>
        <w:rPr>
          <w:spacing w:val="-3"/>
        </w:rPr>
        <w:t> </w:t>
      </w:r>
      <w:r>
        <w:rPr/>
        <w:t>mümkündür.</w:t>
      </w:r>
    </w:p>
    <w:p>
      <w:pPr>
        <w:pStyle w:val="BodyText"/>
        <w:spacing w:line="247" w:lineRule="auto"/>
        <w:ind w:left="278" w:right="108" w:firstLine="283"/>
        <w:jc w:val="both"/>
      </w:pPr>
      <w:r>
        <w:rPr/>
        <w:t>«Format» bölməsindəki parametrlərin köməyi ilə haşiyənin formatı təyin edilir.</w:t>
      </w:r>
    </w:p>
    <w:p>
      <w:pPr>
        <w:pStyle w:val="ListParagraph"/>
        <w:numPr>
          <w:ilvl w:val="0"/>
          <w:numId w:val="10"/>
        </w:numPr>
        <w:tabs>
          <w:tab w:pos="702" w:val="left" w:leader="none"/>
        </w:tabs>
        <w:spacing w:line="275" w:lineRule="exact" w:before="0" w:after="0"/>
        <w:ind w:left="278" w:right="0" w:firstLine="284"/>
        <w:jc w:val="left"/>
        <w:rPr>
          <w:sz w:val="24"/>
        </w:rPr>
      </w:pPr>
      <w:r>
        <w:rPr>
          <w:sz w:val="24"/>
        </w:rPr>
        <w:t>«Format nomera» - haşiyəni nömrələmənin</w:t>
      </w:r>
      <w:r>
        <w:rPr>
          <w:spacing w:val="-40"/>
          <w:sz w:val="24"/>
        </w:rPr>
        <w:t> </w:t>
      </w:r>
      <w:r>
        <w:rPr>
          <w:sz w:val="24"/>
        </w:rPr>
        <w:t>formatı</w:t>
      </w:r>
    </w:p>
    <w:p>
      <w:pPr>
        <w:pStyle w:val="ListParagraph"/>
        <w:numPr>
          <w:ilvl w:val="0"/>
          <w:numId w:val="10"/>
        </w:numPr>
        <w:tabs>
          <w:tab w:pos="848" w:val="left" w:leader="none"/>
        </w:tabs>
        <w:spacing w:line="247" w:lineRule="auto" w:before="6" w:after="0"/>
        <w:ind w:left="278" w:right="107" w:firstLine="284"/>
        <w:jc w:val="both"/>
        <w:rPr>
          <w:sz w:val="24"/>
        </w:rPr>
      </w:pPr>
      <w:r>
        <w:rPr>
          <w:spacing w:val="-3"/>
          <w:sz w:val="24"/>
        </w:rPr>
        <w:t>«Druqoy» </w:t>
      </w:r>
      <w:r>
        <w:rPr>
          <w:sz w:val="24"/>
        </w:rPr>
        <w:t>- başqa jür nömrələmə (işarələmə). Bu parametrin qarşısındakı «simvol» düyməsini basdıqda ekrana simvollar jədvəli çıxır. İstifadəçi bu jədvəldən haşiyənin işarələnməsi (nömrələnməsi) üçün müvafiq simvolu</w:t>
      </w:r>
      <w:r>
        <w:rPr>
          <w:spacing w:val="-10"/>
          <w:sz w:val="24"/>
        </w:rPr>
        <w:t> </w:t>
      </w:r>
      <w:r>
        <w:rPr>
          <w:sz w:val="24"/>
        </w:rPr>
        <w:t>seçir.</w:t>
      </w:r>
    </w:p>
    <w:p>
      <w:pPr>
        <w:pStyle w:val="ListParagraph"/>
        <w:numPr>
          <w:ilvl w:val="0"/>
          <w:numId w:val="10"/>
        </w:numPr>
        <w:tabs>
          <w:tab w:pos="764" w:val="left" w:leader="none"/>
        </w:tabs>
        <w:spacing w:line="247" w:lineRule="auto" w:before="0" w:after="0"/>
        <w:ind w:left="278" w:right="108" w:firstLine="284"/>
        <w:jc w:val="both"/>
        <w:rPr>
          <w:sz w:val="24"/>
        </w:rPr>
      </w:pPr>
      <w:r>
        <w:rPr>
          <w:sz w:val="24"/>
        </w:rPr>
        <w:t>«naçatğ s» - haşiyənin nömrələnməyi başlanğıç ədədini seçmək.</w:t>
      </w:r>
    </w:p>
    <w:p>
      <w:pPr>
        <w:pStyle w:val="ListParagraph"/>
        <w:numPr>
          <w:ilvl w:val="0"/>
          <w:numId w:val="10"/>
        </w:numPr>
        <w:tabs>
          <w:tab w:pos="702" w:val="left" w:leader="none"/>
        </w:tabs>
        <w:spacing w:line="275" w:lineRule="exact" w:before="1" w:after="0"/>
        <w:ind w:left="701" w:right="0" w:hanging="139"/>
        <w:jc w:val="left"/>
        <w:rPr>
          <w:sz w:val="24"/>
        </w:rPr>
      </w:pPr>
      <w:r>
        <w:rPr>
          <w:sz w:val="24"/>
        </w:rPr>
        <w:t>«Numeraüiə» - nömrələmə addımının</w:t>
      </w:r>
      <w:r>
        <w:rPr>
          <w:spacing w:val="-28"/>
          <w:sz w:val="24"/>
        </w:rPr>
        <w:t> </w:t>
      </w:r>
      <w:r>
        <w:rPr>
          <w:sz w:val="24"/>
        </w:rPr>
        <w:t>verilməsi.</w:t>
      </w:r>
    </w:p>
    <w:p>
      <w:pPr>
        <w:spacing w:line="244" w:lineRule="auto" w:before="6"/>
        <w:ind w:left="278" w:right="102" w:firstLine="283"/>
        <w:jc w:val="both"/>
        <w:rPr>
          <w:sz w:val="22"/>
        </w:rPr>
      </w:pPr>
      <w:r>
        <w:rPr>
          <w:sz w:val="22"/>
        </w:rPr>
        <w:t>Haşiyənin uyğun parametrləri seçildikdən sonra «Vstavitğ» düyməsi basılır və haşiyənin yazılması üçün uyğun sahə açılır.</w:t>
      </w:r>
    </w:p>
    <w:p>
      <w:pPr>
        <w:pStyle w:val="BodyText"/>
        <w:rPr>
          <w:sz w:val="19"/>
        </w:rPr>
      </w:pPr>
      <w:r>
        <w:rPr/>
        <w:drawing>
          <wp:anchor distT="0" distB="0" distL="0" distR="0" allowOverlap="1" layoutInCell="1" locked="0" behindDoc="0" simplePos="0" relativeHeight="2176">
            <wp:simplePos x="0" y="0"/>
            <wp:positionH relativeFrom="page">
              <wp:posOffset>2287270</wp:posOffset>
            </wp:positionH>
            <wp:positionV relativeFrom="paragraph">
              <wp:posOffset>164096</wp:posOffset>
            </wp:positionV>
            <wp:extent cx="1302987" cy="1377791"/>
            <wp:effectExtent l="0" t="0" r="0" b="0"/>
            <wp:wrapTopAndBottom/>
            <wp:docPr id="257" name="image129.png" descr=""/>
            <wp:cNvGraphicFramePr>
              <a:graphicFrameLocks noChangeAspect="1"/>
            </wp:cNvGraphicFramePr>
            <a:graphic>
              <a:graphicData uri="http://schemas.openxmlformats.org/drawingml/2006/picture">
                <pic:pic>
                  <pic:nvPicPr>
                    <pic:cNvPr id="258" name="image129.png"/>
                    <pic:cNvPicPr/>
                  </pic:nvPicPr>
                  <pic:blipFill>
                    <a:blip r:embed="rId137" cstate="print"/>
                    <a:stretch>
                      <a:fillRect/>
                    </a:stretch>
                  </pic:blipFill>
                  <pic:spPr>
                    <a:xfrm>
                      <a:off x="0" y="0"/>
                      <a:ext cx="1302987" cy="1377791"/>
                    </a:xfrm>
                    <a:prstGeom prst="rect">
                      <a:avLst/>
                    </a:prstGeom>
                  </pic:spPr>
                </pic:pic>
              </a:graphicData>
            </a:graphic>
          </wp:anchor>
        </w:drawing>
      </w:r>
    </w:p>
    <w:p>
      <w:pPr>
        <w:pStyle w:val="BodyText"/>
        <w:rPr>
          <w:sz w:val="21"/>
        </w:rPr>
      </w:pPr>
    </w:p>
    <w:p>
      <w:pPr>
        <w:spacing w:before="1"/>
        <w:ind w:left="2079" w:right="0" w:firstLine="0"/>
        <w:jc w:val="left"/>
        <w:rPr>
          <w:i/>
          <w:sz w:val="24"/>
        </w:rPr>
      </w:pPr>
      <w:r>
        <w:rPr>
          <w:i/>
          <w:sz w:val="24"/>
        </w:rPr>
        <w:t>Haşiyə verilmiş sənəd hissəsi</w:t>
      </w:r>
    </w:p>
    <w:p>
      <w:pPr>
        <w:pStyle w:val="BodyText"/>
        <w:spacing w:before="7"/>
        <w:rPr>
          <w:i/>
          <w:sz w:val="25"/>
        </w:rPr>
      </w:pPr>
    </w:p>
    <w:p>
      <w:pPr>
        <w:pStyle w:val="ListParagraph"/>
        <w:numPr>
          <w:ilvl w:val="1"/>
          <w:numId w:val="9"/>
        </w:numPr>
        <w:tabs>
          <w:tab w:pos="1678" w:val="left" w:leader="none"/>
          <w:tab w:pos="1679" w:val="left" w:leader="none"/>
        </w:tabs>
        <w:spacing w:line="244" w:lineRule="auto" w:before="1" w:after="0"/>
        <w:ind w:left="562" w:right="107" w:firstLine="408"/>
        <w:jc w:val="left"/>
        <w:rPr>
          <w:b/>
          <w:sz w:val="22"/>
        </w:rPr>
      </w:pPr>
      <w:bookmarkStart w:name="_bookmark31" w:id="58"/>
      <w:bookmarkEnd w:id="58"/>
      <w:r>
        <w:rPr/>
      </w:r>
      <w:bookmarkStart w:name="_bookmark31" w:id="59"/>
      <w:bookmarkEnd w:id="59"/>
      <w:r>
        <w:rPr>
          <w:b/>
          <w:sz w:val="22"/>
        </w:rPr>
        <w:t>SİMVOL</w:t>
      </w:r>
      <w:r>
        <w:rPr>
          <w:b/>
          <w:sz w:val="22"/>
        </w:rPr>
        <w:t>UN VƏ YA MƏTN HİSSƏSİNİN AVTOMATİK AXTARILMASI VƏ</w:t>
      </w:r>
      <w:r>
        <w:rPr>
          <w:b/>
          <w:spacing w:val="-1"/>
          <w:sz w:val="22"/>
        </w:rPr>
        <w:t> </w:t>
      </w:r>
      <w:r>
        <w:rPr>
          <w:b/>
          <w:sz w:val="22"/>
        </w:rPr>
        <w:t>DƏYİŞDİRİLMƏSİ</w:t>
      </w:r>
    </w:p>
    <w:p>
      <w:pPr>
        <w:pStyle w:val="BodyText"/>
        <w:spacing w:line="247" w:lineRule="auto" w:before="117"/>
        <w:ind w:left="278" w:right="98" w:firstLine="283"/>
        <w:jc w:val="both"/>
      </w:pPr>
      <w:r>
        <w:rPr/>
        <w:t>Mətndə hər hansı bir simvolu və ya mətnin hər hansı bir hissəsini avtomatik olaraq axtarılıb tapılmasını tə’min etmək üçün     əsas     menyunun     «</w:t>
      </w:r>
      <w:r>
        <w:rPr>
          <w:i/>
        </w:rPr>
        <w:t>pravka</w:t>
      </w:r>
      <w:r>
        <w:rPr/>
        <w:t>»         əmrinin    «</w:t>
      </w:r>
      <w:r>
        <w:rPr>
          <w:i/>
        </w:rPr>
        <w:t>nayti..</w:t>
      </w:r>
      <w:r>
        <w:rPr/>
        <w:t>.»</w:t>
      </w:r>
    </w:p>
    <w:p>
      <w:pPr>
        <w:spacing w:after="0" w:line="247" w:lineRule="auto"/>
        <w:jc w:val="both"/>
        <w:sectPr>
          <w:pgSz w:w="8400" w:h="11910"/>
          <w:pgMar w:header="576" w:footer="967" w:top="780" w:bottom="1160" w:left="1140" w:right="740"/>
        </w:sectPr>
      </w:pPr>
    </w:p>
    <w:p>
      <w:pPr>
        <w:pStyle w:val="BodyText"/>
        <w:spacing w:before="44"/>
        <w:ind w:left="112"/>
        <w:jc w:val="both"/>
        <w:rPr>
          <w:rFonts w:ascii="Symbol" w:hAnsi="Symbol"/>
          <w:i/>
          <w:sz w:val="25"/>
        </w:rPr>
      </w:pPr>
      <w:r>
        <w:rPr/>
        <w:t>psevdomenyusundan istifadə edilir. Bunun üçün   </w:t>
      </w:r>
      <w:r>
        <w:rPr>
          <w:i/>
        </w:rPr>
        <w:t>«pravka»  </w:t>
      </w:r>
      <w:r>
        <w:rPr>
          <w:rFonts w:ascii="Symbol" w:hAnsi="Symbol"/>
          <w:i/>
          <w:sz w:val="25"/>
        </w:rPr>
        <w:t></w:t>
      </w:r>
    </w:p>
    <w:p>
      <w:pPr>
        <w:pStyle w:val="BodyText"/>
        <w:spacing w:line="247" w:lineRule="auto" w:before="4"/>
        <w:ind w:left="112" w:right="273"/>
        <w:jc w:val="both"/>
      </w:pPr>
      <w:r>
        <w:rPr>
          <w:i/>
        </w:rPr>
        <w:t>«nayti...» </w:t>
      </w:r>
      <w:r>
        <w:rPr/>
        <w:t>əmrləri seçilir. Bu zaman ekrana müvafiq dioloq pənjərəsi çıxır. Axtarılajaq simvol və ya mətn hissəsi “</w:t>
      </w:r>
      <w:r>
        <w:rPr>
          <w:i/>
        </w:rPr>
        <w:t>nayti..” </w:t>
      </w:r>
      <w:r>
        <w:rPr/>
        <w:t>sətrində yığılır, «nayti dalee» psevdodüyməsini basır. Mətn sissəsinin daha dəqiq axtarılmasını (əlavə parametrlərlə) tə’min etmək üçün «</w:t>
      </w:r>
      <w:r>
        <w:rPr>
          <w:i/>
        </w:rPr>
        <w:t>bolşe</w:t>
      </w:r>
      <w:r>
        <w:rPr/>
        <w:t>» psevdodüyməsi basılır. Bu zaman ekrana yeni bir dialoq pənjərəsi çıxır. Dioloq pənjərəsindəki “</w:t>
      </w:r>
      <w:r>
        <w:rPr>
          <w:i/>
        </w:rPr>
        <w:t>format</w:t>
      </w:r>
      <w:r>
        <w:rPr/>
        <w:t>” psevdomenyusundan axtarılajaq mətn hissəsinin və  ya simvolun şrifti, dili, stili, abzası və s. seçilir. “</w:t>
      </w:r>
      <w:r>
        <w:rPr>
          <w:i/>
        </w:rPr>
        <w:t>speüialnıy</w:t>
      </w:r>
      <w:r>
        <w:rPr/>
        <w:t>” psevdomenyusundan isə xüsusi recimlər seçilir. Tapılmış hissəni başqa bir mətnlə əvəzləmək üçün “</w:t>
      </w:r>
      <w:r>
        <w:rPr>
          <w:i/>
        </w:rPr>
        <w:t>zamenit</w:t>
      </w:r>
      <w:r>
        <w:rPr/>
        <w:t>” psevdoəmri seçilir. “</w:t>
      </w:r>
      <w:r>
        <w:rPr>
          <w:i/>
        </w:rPr>
        <w:t>otmena</w:t>
      </w:r>
      <w:r>
        <w:rPr/>
        <w:t>” recimdən çıxışı tə’min edir, “</w:t>
      </w:r>
      <w:r>
        <w:rPr>
          <w:i/>
        </w:rPr>
        <w:t>spravka” </w:t>
      </w:r>
      <w:r>
        <w:rPr/>
        <w:t>isə pecim haqqında mə’lumat kitabını işə salır.</w:t>
      </w:r>
    </w:p>
    <w:p>
      <w:pPr>
        <w:pStyle w:val="BodyText"/>
        <w:spacing w:line="247" w:lineRule="auto"/>
        <w:ind w:left="112" w:right="274" w:firstLine="283"/>
        <w:jc w:val="both"/>
      </w:pPr>
      <w:r>
        <w:rPr/>
        <w:t>Mətndə hər hansı bir simvolun və ya mətnin hər hansı bir hissəsinin digər simvol və ya mətn hissəsi ilə əvəzlənməsi üçün əsas menyunun </w:t>
      </w:r>
      <w:r>
        <w:rPr>
          <w:i/>
        </w:rPr>
        <w:t>«pravka» </w:t>
      </w:r>
      <w:r>
        <w:rPr/>
        <w:t>əmrinin </w:t>
      </w:r>
      <w:r>
        <w:rPr>
          <w:i/>
        </w:rPr>
        <w:t>«zamenit» </w:t>
      </w:r>
      <w:r>
        <w:rPr/>
        <w:t>psevdomenyusundan istifadə edilir. </w:t>
      </w:r>
      <w:r>
        <w:rPr>
          <w:i/>
        </w:rPr>
        <w:t>«zamenit» </w:t>
      </w:r>
      <w:r>
        <w:rPr/>
        <w:t>psevdomenyusunu seçdikdə ekrana xüsusi dioloq pənjərəsi çıxır.</w:t>
      </w:r>
    </w:p>
    <w:p>
      <w:pPr>
        <w:pStyle w:val="BodyText"/>
        <w:ind w:left="722"/>
        <w:rPr>
          <w:sz w:val="20"/>
        </w:rPr>
      </w:pPr>
      <w:r>
        <w:rPr>
          <w:sz w:val="20"/>
        </w:rPr>
        <w:drawing>
          <wp:inline distT="0" distB="0" distL="0" distR="0">
            <wp:extent cx="3299394" cy="1000125"/>
            <wp:effectExtent l="0" t="0" r="0" b="0"/>
            <wp:docPr id="259" name="image130.png" descr=""/>
            <wp:cNvGraphicFramePr>
              <a:graphicFrameLocks noChangeAspect="1"/>
            </wp:cNvGraphicFramePr>
            <a:graphic>
              <a:graphicData uri="http://schemas.openxmlformats.org/drawingml/2006/picture">
                <pic:pic>
                  <pic:nvPicPr>
                    <pic:cNvPr id="260" name="image130.png"/>
                    <pic:cNvPicPr/>
                  </pic:nvPicPr>
                  <pic:blipFill>
                    <a:blip r:embed="rId138" cstate="print"/>
                    <a:stretch>
                      <a:fillRect/>
                    </a:stretch>
                  </pic:blipFill>
                  <pic:spPr>
                    <a:xfrm>
                      <a:off x="0" y="0"/>
                      <a:ext cx="3299394" cy="1000125"/>
                    </a:xfrm>
                    <a:prstGeom prst="rect">
                      <a:avLst/>
                    </a:prstGeom>
                  </pic:spPr>
                </pic:pic>
              </a:graphicData>
            </a:graphic>
          </wp:inline>
        </w:drawing>
      </w:r>
      <w:r>
        <w:rPr>
          <w:sz w:val="20"/>
        </w:rPr>
      </w:r>
    </w:p>
    <w:p>
      <w:pPr>
        <w:spacing w:line="244" w:lineRule="auto" w:before="0"/>
        <w:ind w:left="1824" w:right="671" w:hanging="1033"/>
        <w:jc w:val="left"/>
        <w:rPr>
          <w:i/>
          <w:sz w:val="20"/>
        </w:rPr>
      </w:pPr>
      <w:r>
        <w:rPr>
          <w:i/>
          <w:sz w:val="20"/>
        </w:rPr>
        <w:t>Sənəddə hər hansı bir işarənin və ya mətn hissəsinin avtomatik </w:t>
      </w:r>
      <w:r>
        <w:rPr>
          <w:i/>
          <w:sz w:val="20"/>
        </w:rPr>
        <w:t>axtarılması üçün dialoq pənjərəsi</w:t>
      </w:r>
    </w:p>
    <w:p>
      <w:pPr>
        <w:pStyle w:val="BodyText"/>
        <w:spacing w:before="1"/>
        <w:rPr>
          <w:i/>
          <w:sz w:val="21"/>
        </w:rPr>
      </w:pPr>
      <w:r>
        <w:rPr/>
        <w:drawing>
          <wp:anchor distT="0" distB="0" distL="0" distR="0" allowOverlap="1" layoutInCell="1" locked="0" behindDoc="0" simplePos="0" relativeHeight="2200">
            <wp:simplePos x="0" y="0"/>
            <wp:positionH relativeFrom="page">
              <wp:posOffset>720725</wp:posOffset>
            </wp:positionH>
            <wp:positionV relativeFrom="paragraph">
              <wp:posOffset>179265</wp:posOffset>
            </wp:positionV>
            <wp:extent cx="3695072" cy="1285875"/>
            <wp:effectExtent l="0" t="0" r="0" b="0"/>
            <wp:wrapTopAndBottom/>
            <wp:docPr id="261" name="image131.png" descr=""/>
            <wp:cNvGraphicFramePr>
              <a:graphicFrameLocks noChangeAspect="1"/>
            </wp:cNvGraphicFramePr>
            <a:graphic>
              <a:graphicData uri="http://schemas.openxmlformats.org/drawingml/2006/picture">
                <pic:pic>
                  <pic:nvPicPr>
                    <pic:cNvPr id="262" name="image131.png"/>
                    <pic:cNvPicPr/>
                  </pic:nvPicPr>
                  <pic:blipFill>
                    <a:blip r:embed="rId139" cstate="print"/>
                    <a:stretch>
                      <a:fillRect/>
                    </a:stretch>
                  </pic:blipFill>
                  <pic:spPr>
                    <a:xfrm>
                      <a:off x="0" y="0"/>
                      <a:ext cx="3695072" cy="1285875"/>
                    </a:xfrm>
                    <a:prstGeom prst="rect">
                      <a:avLst/>
                    </a:prstGeom>
                  </pic:spPr>
                </pic:pic>
              </a:graphicData>
            </a:graphic>
          </wp:anchor>
        </w:drawing>
      </w:r>
    </w:p>
    <w:p>
      <w:pPr>
        <w:spacing w:after="0"/>
        <w:rPr>
          <w:sz w:val="21"/>
        </w:rPr>
        <w:sectPr>
          <w:pgSz w:w="8400" w:h="11910"/>
          <w:pgMar w:header="576" w:footer="967" w:top="780" w:bottom="1160" w:left="740" w:right="1140"/>
        </w:sectPr>
      </w:pPr>
    </w:p>
    <w:p>
      <w:pPr>
        <w:pStyle w:val="BodyText"/>
        <w:spacing w:before="4"/>
        <w:rPr>
          <w:i/>
          <w:sz w:val="17"/>
        </w:rPr>
      </w:pPr>
    </w:p>
    <w:p>
      <w:pPr>
        <w:spacing w:before="91"/>
        <w:ind w:left="562" w:right="0" w:firstLine="196"/>
        <w:jc w:val="left"/>
        <w:rPr>
          <w:i/>
          <w:sz w:val="20"/>
        </w:rPr>
      </w:pPr>
      <w:r>
        <w:rPr>
          <w:i/>
          <w:sz w:val="20"/>
        </w:rPr>
        <w:t>Bolğhe psevdodüyməsinin basılması zamanı alınan dialoq pənjərəsi</w:t>
      </w:r>
    </w:p>
    <w:p>
      <w:pPr>
        <w:pStyle w:val="BodyText"/>
        <w:spacing w:before="1"/>
        <w:rPr>
          <w:i/>
          <w:sz w:val="25"/>
        </w:rPr>
      </w:pPr>
    </w:p>
    <w:p>
      <w:pPr>
        <w:pStyle w:val="BodyText"/>
        <w:spacing w:line="247" w:lineRule="auto" w:before="1"/>
        <w:ind w:left="278" w:right="106" w:firstLine="283"/>
        <w:jc w:val="both"/>
      </w:pPr>
      <w:r>
        <w:rPr/>
        <w:t>İstifadəçi </w:t>
      </w:r>
      <w:r>
        <w:rPr>
          <w:i/>
        </w:rPr>
        <w:t>“nayti” </w:t>
      </w:r>
      <w:r>
        <w:rPr/>
        <w:t>sətrində əvəzlənəjək mətn hissəsini, </w:t>
      </w:r>
      <w:r>
        <w:rPr>
          <w:i/>
        </w:rPr>
        <w:t>“Zamenitğ na” </w:t>
      </w:r>
      <w:r>
        <w:rPr/>
        <w:t>sətrində isə əvəzləyəjək mətni yığır. Digər əməliyyatlar isə </w:t>
      </w:r>
      <w:r>
        <w:rPr>
          <w:i/>
        </w:rPr>
        <w:t>«nayti» </w:t>
      </w:r>
      <w:r>
        <w:rPr/>
        <w:t>psevdomenyusunda olduğu kimi ijra olunur.</w:t>
      </w:r>
    </w:p>
    <w:p>
      <w:pPr>
        <w:pStyle w:val="BodyText"/>
        <w:rPr>
          <w:sz w:val="21"/>
        </w:rPr>
      </w:pPr>
      <w:r>
        <w:rPr/>
        <w:drawing>
          <wp:anchor distT="0" distB="0" distL="0" distR="0" allowOverlap="1" layoutInCell="1" locked="0" behindDoc="0" simplePos="0" relativeHeight="2224">
            <wp:simplePos x="0" y="0"/>
            <wp:positionH relativeFrom="page">
              <wp:posOffset>1134110</wp:posOffset>
            </wp:positionH>
            <wp:positionV relativeFrom="paragraph">
              <wp:posOffset>178449</wp:posOffset>
            </wp:positionV>
            <wp:extent cx="3606623" cy="1399889"/>
            <wp:effectExtent l="0" t="0" r="0" b="0"/>
            <wp:wrapTopAndBottom/>
            <wp:docPr id="263" name="image132.png" descr=""/>
            <wp:cNvGraphicFramePr>
              <a:graphicFrameLocks noChangeAspect="1"/>
            </wp:cNvGraphicFramePr>
            <a:graphic>
              <a:graphicData uri="http://schemas.openxmlformats.org/drawingml/2006/picture">
                <pic:pic>
                  <pic:nvPicPr>
                    <pic:cNvPr id="264" name="image132.png"/>
                    <pic:cNvPicPr/>
                  </pic:nvPicPr>
                  <pic:blipFill>
                    <a:blip r:embed="rId140" cstate="print"/>
                    <a:stretch>
                      <a:fillRect/>
                    </a:stretch>
                  </pic:blipFill>
                  <pic:spPr>
                    <a:xfrm>
                      <a:off x="0" y="0"/>
                      <a:ext cx="3606623" cy="1399889"/>
                    </a:xfrm>
                    <a:prstGeom prst="rect">
                      <a:avLst/>
                    </a:prstGeom>
                  </pic:spPr>
                </pic:pic>
              </a:graphicData>
            </a:graphic>
          </wp:anchor>
        </w:drawing>
      </w:r>
    </w:p>
    <w:p>
      <w:pPr>
        <w:spacing w:line="244" w:lineRule="auto" w:before="203"/>
        <w:ind w:left="1968" w:right="505" w:hanging="1011"/>
        <w:jc w:val="left"/>
        <w:rPr>
          <w:i/>
          <w:sz w:val="20"/>
        </w:rPr>
      </w:pPr>
      <w:r>
        <w:rPr>
          <w:i/>
          <w:sz w:val="20"/>
        </w:rPr>
        <w:t>Sənəddə hər hansı bir işarənin və ya mətn hissəsinin avtomatik </w:t>
      </w:r>
      <w:r>
        <w:rPr>
          <w:i/>
          <w:sz w:val="20"/>
        </w:rPr>
        <w:t>əvəzlənməsi üçün dialoq pənjərəsi</w:t>
      </w:r>
    </w:p>
    <w:p>
      <w:pPr>
        <w:pStyle w:val="BodyText"/>
        <w:rPr>
          <w:i/>
          <w:sz w:val="22"/>
        </w:rPr>
      </w:pPr>
    </w:p>
    <w:p>
      <w:pPr>
        <w:pStyle w:val="ListParagraph"/>
        <w:numPr>
          <w:ilvl w:val="1"/>
          <w:numId w:val="9"/>
        </w:numPr>
        <w:tabs>
          <w:tab w:pos="2000" w:val="left" w:leader="none"/>
          <w:tab w:pos="2001" w:val="left" w:leader="none"/>
        </w:tabs>
        <w:spacing w:line="240" w:lineRule="auto" w:before="132" w:after="0"/>
        <w:ind w:left="2000" w:right="0" w:hanging="708"/>
        <w:jc w:val="left"/>
        <w:rPr>
          <w:b/>
          <w:sz w:val="22"/>
        </w:rPr>
      </w:pPr>
      <w:bookmarkStart w:name="_bookmark32" w:id="60"/>
      <w:bookmarkEnd w:id="60"/>
      <w:r>
        <w:rPr/>
      </w:r>
      <w:bookmarkStart w:name="_bookmark32" w:id="61"/>
      <w:bookmarkEnd w:id="61"/>
      <w:r>
        <w:rPr>
          <w:b/>
          <w:sz w:val="22"/>
        </w:rPr>
        <w:t>A</w:t>
      </w:r>
      <w:r>
        <w:rPr>
          <w:b/>
          <w:sz w:val="22"/>
        </w:rPr>
        <w:t>VTOMƏTNDƏNDƏN</w:t>
      </w:r>
      <w:r>
        <w:rPr>
          <w:b/>
          <w:spacing w:val="-3"/>
          <w:sz w:val="22"/>
        </w:rPr>
        <w:t> </w:t>
      </w:r>
      <w:r>
        <w:rPr>
          <w:b/>
          <w:sz w:val="22"/>
        </w:rPr>
        <w:t>İSTİFADƏ</w:t>
      </w:r>
    </w:p>
    <w:p>
      <w:pPr>
        <w:pStyle w:val="BodyText"/>
        <w:spacing w:before="3"/>
        <w:rPr>
          <w:b/>
          <w:sz w:val="35"/>
        </w:rPr>
      </w:pPr>
    </w:p>
    <w:p>
      <w:pPr>
        <w:pStyle w:val="BodyText"/>
        <w:spacing w:line="247" w:lineRule="auto"/>
        <w:ind w:left="278" w:right="108" w:firstLine="283"/>
        <w:jc w:val="both"/>
      </w:pPr>
      <w:r>
        <w:rPr/>
        <w:t>Bə”zi halarda mətnin hər hansı bir hissəsi mətn  boyu  tez-tez təkrar olaraq istifadə edilir. Bu zaman mətnin yığılmasını asanlaşdırmaq  və  sür”ətləndirmək  üçün “</w:t>
      </w:r>
      <w:r>
        <w:rPr>
          <w:i/>
        </w:rPr>
        <w:t>avtotekst</w:t>
      </w:r>
      <w:r>
        <w:rPr/>
        <w:t>” recimindən   istifadə</w:t>
      </w:r>
      <w:r>
        <w:rPr>
          <w:spacing w:val="47"/>
        </w:rPr>
        <w:t> </w:t>
      </w:r>
      <w:r>
        <w:rPr/>
        <w:t>edilir.</w:t>
      </w:r>
    </w:p>
    <w:p>
      <w:pPr>
        <w:pStyle w:val="BodyText"/>
        <w:spacing w:line="247" w:lineRule="auto"/>
        <w:ind w:left="278" w:right="108" w:firstLine="343"/>
        <w:jc w:val="both"/>
      </w:pPr>
      <w:r>
        <w:rPr/>
        <w:t>“</w:t>
      </w:r>
      <w:r>
        <w:rPr>
          <w:i/>
        </w:rPr>
        <w:t>avtotekst”-</w:t>
      </w:r>
      <w:r>
        <w:rPr/>
        <w:t>dən istifadə  etmək  üçün  əvvəljə  </w:t>
      </w:r>
      <w:r>
        <w:rPr>
          <w:spacing w:val="-3"/>
        </w:rPr>
        <w:t>yeni </w:t>
      </w:r>
      <w:r>
        <w:rPr/>
        <w:t>avtomətn elementi yaradılır. Bunun üçün avtomətn kimi  istifadə ediləjək  mətn hissəsi </w:t>
      </w:r>
      <w:r>
        <w:rPr>
          <w:spacing w:val="-3"/>
        </w:rPr>
        <w:t>müəyyən </w:t>
      </w:r>
      <w:r>
        <w:rPr/>
        <w:t>edilir. Əsas </w:t>
      </w:r>
      <w:r>
        <w:rPr>
          <w:spacing w:val="33"/>
        </w:rPr>
        <w:t> </w:t>
      </w:r>
      <w:r>
        <w:rPr/>
        <w:t>menyudakı</w:t>
      </w:r>
    </w:p>
    <w:p>
      <w:pPr>
        <w:pStyle w:val="BodyText"/>
        <w:spacing w:line="247" w:lineRule="auto"/>
        <w:ind w:left="278" w:right="107"/>
        <w:jc w:val="both"/>
      </w:pPr>
      <w:r>
        <w:rPr>
          <w:i/>
        </w:rPr>
        <w:t>«vstavka» </w:t>
      </w:r>
      <w:r>
        <w:rPr/>
        <w:t>recimindən </w:t>
      </w:r>
      <w:r>
        <w:rPr>
          <w:i/>
        </w:rPr>
        <w:t>«avtotekst» </w:t>
      </w:r>
      <w:r>
        <w:rPr/>
        <w:t>bölməsi seçilir. Bu zaman ekrana dioloq pənjərəsi çıxır. Əgər  siz  yeni  avtomətn yaratmaq istəyirsinizsə dialoq pənjərəsindən</w:t>
      </w:r>
    </w:p>
    <w:p>
      <w:pPr>
        <w:pStyle w:val="BodyText"/>
        <w:spacing w:before="10"/>
        <w:rPr>
          <w:sz w:val="19"/>
        </w:rPr>
      </w:pPr>
      <w:r>
        <w:rPr/>
        <w:drawing>
          <wp:anchor distT="0" distB="0" distL="0" distR="0" allowOverlap="1" layoutInCell="1" locked="0" behindDoc="0" simplePos="0" relativeHeight="2248">
            <wp:simplePos x="0" y="0"/>
            <wp:positionH relativeFrom="page">
              <wp:posOffset>1955164</wp:posOffset>
            </wp:positionH>
            <wp:positionV relativeFrom="paragraph">
              <wp:posOffset>170075</wp:posOffset>
            </wp:positionV>
            <wp:extent cx="1426906" cy="294894"/>
            <wp:effectExtent l="0" t="0" r="0" b="0"/>
            <wp:wrapTopAndBottom/>
            <wp:docPr id="265" name="image133.png" descr=""/>
            <wp:cNvGraphicFramePr>
              <a:graphicFrameLocks noChangeAspect="1"/>
            </wp:cNvGraphicFramePr>
            <a:graphic>
              <a:graphicData uri="http://schemas.openxmlformats.org/drawingml/2006/picture">
                <pic:pic>
                  <pic:nvPicPr>
                    <pic:cNvPr id="266" name="image133.png"/>
                    <pic:cNvPicPr/>
                  </pic:nvPicPr>
                  <pic:blipFill>
                    <a:blip r:embed="rId141" cstate="print"/>
                    <a:stretch>
                      <a:fillRect/>
                    </a:stretch>
                  </pic:blipFill>
                  <pic:spPr>
                    <a:xfrm>
                      <a:off x="0" y="0"/>
                      <a:ext cx="1426906" cy="294894"/>
                    </a:xfrm>
                    <a:prstGeom prst="rect">
                      <a:avLst/>
                    </a:prstGeom>
                  </pic:spPr>
                </pic:pic>
              </a:graphicData>
            </a:graphic>
          </wp:anchor>
        </w:drawing>
      </w:r>
    </w:p>
    <w:p>
      <w:pPr>
        <w:spacing w:after="0"/>
        <w:rPr>
          <w:sz w:val="19"/>
        </w:rPr>
        <w:sectPr>
          <w:pgSz w:w="8400" w:h="11910"/>
          <w:pgMar w:header="576" w:footer="967" w:top="780" w:bottom="1160" w:left="1140" w:right="740"/>
        </w:sectPr>
      </w:pPr>
    </w:p>
    <w:p>
      <w:pPr>
        <w:pStyle w:val="BodyText"/>
        <w:spacing w:before="57"/>
        <w:ind w:left="395"/>
      </w:pPr>
      <w:r>
        <w:rPr/>
        <w:t>əmri verilir</w:t>
      </w:r>
    </w:p>
    <w:p>
      <w:pPr>
        <w:pStyle w:val="BodyText"/>
        <w:spacing w:line="247" w:lineRule="auto" w:before="7"/>
        <w:ind w:left="112" w:right="264" w:firstLine="283"/>
        <w:jc w:val="both"/>
      </w:pPr>
      <w:r>
        <w:rPr/>
        <w:drawing>
          <wp:anchor distT="0" distB="0" distL="0" distR="0" allowOverlap="1" layoutInCell="1" locked="0" behindDoc="0" simplePos="0" relativeHeight="2272">
            <wp:simplePos x="0" y="0"/>
            <wp:positionH relativeFrom="page">
              <wp:posOffset>1290955</wp:posOffset>
            </wp:positionH>
            <wp:positionV relativeFrom="paragraph">
              <wp:posOffset>568872</wp:posOffset>
            </wp:positionV>
            <wp:extent cx="2391582" cy="1410176"/>
            <wp:effectExtent l="0" t="0" r="0" b="0"/>
            <wp:wrapTopAndBottom/>
            <wp:docPr id="267" name="image134.png" descr=""/>
            <wp:cNvGraphicFramePr>
              <a:graphicFrameLocks noChangeAspect="1"/>
            </wp:cNvGraphicFramePr>
            <a:graphic>
              <a:graphicData uri="http://schemas.openxmlformats.org/drawingml/2006/picture">
                <pic:pic>
                  <pic:nvPicPr>
                    <pic:cNvPr id="268" name="image134.png"/>
                    <pic:cNvPicPr/>
                  </pic:nvPicPr>
                  <pic:blipFill>
                    <a:blip r:embed="rId142" cstate="print"/>
                    <a:stretch>
                      <a:fillRect/>
                    </a:stretch>
                  </pic:blipFill>
                  <pic:spPr>
                    <a:xfrm>
                      <a:off x="0" y="0"/>
                      <a:ext cx="2391582" cy="1410176"/>
                    </a:xfrm>
                    <a:prstGeom prst="rect">
                      <a:avLst/>
                    </a:prstGeom>
                  </pic:spPr>
                </pic:pic>
              </a:graphicData>
            </a:graphic>
          </wp:anchor>
        </w:drawing>
      </w:r>
      <w:r>
        <w:rPr/>
        <w:t>Bu zaman ekrana çıxan yeni dialoq pənjərəsində «</w:t>
      </w:r>
      <w:r>
        <w:rPr>
          <w:i/>
        </w:rPr>
        <w:t>İmə </w:t>
      </w:r>
      <w:r>
        <w:rPr>
          <w:i/>
        </w:rPr>
        <w:t>elementa avtoteksta</w:t>
      </w:r>
      <w:r>
        <w:rPr/>
        <w:t>» sətrində avtotekstin adı yazılır və «OK» psevdodüyməsi basılır</w:t>
      </w:r>
    </w:p>
    <w:p>
      <w:pPr>
        <w:pStyle w:val="BodyText"/>
        <w:spacing w:before="11"/>
        <w:rPr>
          <w:sz w:val="20"/>
        </w:rPr>
      </w:pPr>
    </w:p>
    <w:p>
      <w:pPr>
        <w:spacing w:line="298" w:lineRule="exact" w:before="0"/>
        <w:ind w:left="112" w:right="273" w:firstLine="283"/>
        <w:jc w:val="both"/>
        <w:rPr>
          <w:sz w:val="24"/>
        </w:rPr>
      </w:pPr>
      <w:r>
        <w:rPr>
          <w:sz w:val="24"/>
        </w:rPr>
        <w:t>Avtomətni mətnin uyğun yerinə əlavə etmək üçün kursor həmin yerdə saxlanılır, </w:t>
      </w:r>
      <w:r>
        <w:rPr>
          <w:i/>
          <w:sz w:val="24"/>
        </w:rPr>
        <w:t>«vstavka»</w:t>
      </w:r>
      <w:r>
        <w:rPr>
          <w:rFonts w:ascii="Symbol" w:hAnsi="Symbol"/>
          <w:i/>
          <w:sz w:val="25"/>
        </w:rPr>
        <w:t></w:t>
      </w:r>
      <w:r>
        <w:rPr>
          <w:i/>
          <w:sz w:val="25"/>
        </w:rPr>
        <w:t> </w:t>
      </w:r>
      <w:r>
        <w:rPr>
          <w:i/>
          <w:sz w:val="24"/>
        </w:rPr>
        <w:t>«avtotekst» </w:t>
      </w:r>
      <w:r>
        <w:rPr>
          <w:sz w:val="24"/>
        </w:rPr>
        <w:t>menyusundan</w:t>
      </w:r>
    </w:p>
    <w:p>
      <w:pPr>
        <w:pStyle w:val="BodyText"/>
        <w:spacing w:before="9"/>
        <w:rPr>
          <w:sz w:val="11"/>
        </w:rPr>
      </w:pPr>
      <w:r>
        <w:rPr/>
        <w:drawing>
          <wp:anchor distT="0" distB="0" distL="0" distR="0" allowOverlap="1" layoutInCell="1" locked="0" behindDoc="0" simplePos="0" relativeHeight="2296">
            <wp:simplePos x="0" y="0"/>
            <wp:positionH relativeFrom="page">
              <wp:posOffset>1840864</wp:posOffset>
            </wp:positionH>
            <wp:positionV relativeFrom="paragraph">
              <wp:posOffset>111207</wp:posOffset>
            </wp:positionV>
            <wp:extent cx="1421182" cy="276606"/>
            <wp:effectExtent l="0" t="0" r="0" b="0"/>
            <wp:wrapTopAndBottom/>
            <wp:docPr id="269" name="image135.png" descr=""/>
            <wp:cNvGraphicFramePr>
              <a:graphicFrameLocks noChangeAspect="1"/>
            </wp:cNvGraphicFramePr>
            <a:graphic>
              <a:graphicData uri="http://schemas.openxmlformats.org/drawingml/2006/picture">
                <pic:pic>
                  <pic:nvPicPr>
                    <pic:cNvPr id="270" name="image135.png"/>
                    <pic:cNvPicPr/>
                  </pic:nvPicPr>
                  <pic:blipFill>
                    <a:blip r:embed="rId143" cstate="print"/>
                    <a:stretch>
                      <a:fillRect/>
                    </a:stretch>
                  </pic:blipFill>
                  <pic:spPr>
                    <a:xfrm>
                      <a:off x="0" y="0"/>
                      <a:ext cx="1421182" cy="276606"/>
                    </a:xfrm>
                    <a:prstGeom prst="rect">
                      <a:avLst/>
                    </a:prstGeom>
                  </pic:spPr>
                </pic:pic>
              </a:graphicData>
            </a:graphic>
          </wp:anchor>
        </w:drawing>
      </w:r>
    </w:p>
    <w:p>
      <w:pPr>
        <w:pStyle w:val="BodyText"/>
        <w:spacing w:line="247" w:lineRule="auto" w:before="254" w:after="41"/>
        <w:ind w:left="112" w:right="273" w:firstLine="283"/>
        <w:jc w:val="both"/>
      </w:pPr>
      <w:r>
        <w:rPr/>
        <w:t>recimi seçilir, bu zaman ekranda yaranan dioloq pənjərəsindən “</w:t>
      </w:r>
      <w:r>
        <w:rPr>
          <w:i/>
        </w:rPr>
        <w:t>İmə glementa</w:t>
      </w:r>
      <w:r>
        <w:rPr/>
        <w:t>” hissəsndən lazımi avtomətninin saxlandığı ad seçilir və </w:t>
      </w:r>
      <w:r>
        <w:rPr>
          <w:i/>
        </w:rPr>
        <w:t>«vstavitğ» </w:t>
      </w:r>
      <w:r>
        <w:rPr/>
        <w:t>psevdoəmri verilir. Yaradılmış avtoteksti silmək üçün hə-min avtotekstin adı  seçilir və </w:t>
      </w:r>
      <w:r>
        <w:rPr>
          <w:i/>
        </w:rPr>
        <w:t>«udalit» </w:t>
      </w:r>
      <w:r>
        <w:rPr/>
        <w:t>psevdoəmri veri-lir.</w:t>
      </w:r>
      <w:r>
        <w:rPr>
          <w:i/>
        </w:rPr>
        <w:t>»otmena» </w:t>
      </w:r>
      <w:r>
        <w:rPr/>
        <w:t>dioloq pənjərəsini bağlayır, </w:t>
      </w:r>
      <w:r>
        <w:rPr>
          <w:i/>
        </w:rPr>
        <w:t>«spravka» </w:t>
      </w:r>
      <w:r>
        <w:rPr/>
        <w:t>isə avtotekst haqqında mə’lumat sistemini işə</w:t>
      </w:r>
      <w:r>
        <w:rPr>
          <w:spacing w:val="-5"/>
        </w:rPr>
        <w:t> </w:t>
      </w:r>
      <w:r>
        <w:rPr/>
        <w:t>salır.</w:t>
      </w:r>
    </w:p>
    <w:p>
      <w:pPr>
        <w:pStyle w:val="BodyText"/>
        <w:ind w:left="725"/>
        <w:rPr>
          <w:sz w:val="20"/>
        </w:rPr>
      </w:pPr>
      <w:r>
        <w:rPr>
          <w:sz w:val="20"/>
        </w:rPr>
        <w:drawing>
          <wp:inline distT="0" distB="0" distL="0" distR="0">
            <wp:extent cx="3163895" cy="532066"/>
            <wp:effectExtent l="0" t="0" r="0" b="0"/>
            <wp:docPr id="271" name="image136.png" descr=""/>
            <wp:cNvGraphicFramePr>
              <a:graphicFrameLocks noChangeAspect="1"/>
            </wp:cNvGraphicFramePr>
            <a:graphic>
              <a:graphicData uri="http://schemas.openxmlformats.org/drawingml/2006/picture">
                <pic:pic>
                  <pic:nvPicPr>
                    <pic:cNvPr id="272" name="image136.png"/>
                    <pic:cNvPicPr/>
                  </pic:nvPicPr>
                  <pic:blipFill>
                    <a:blip r:embed="rId144" cstate="print"/>
                    <a:stretch>
                      <a:fillRect/>
                    </a:stretch>
                  </pic:blipFill>
                  <pic:spPr>
                    <a:xfrm>
                      <a:off x="0" y="0"/>
                      <a:ext cx="3163895" cy="532066"/>
                    </a:xfrm>
                    <a:prstGeom prst="rect">
                      <a:avLst/>
                    </a:prstGeom>
                  </pic:spPr>
                </pic:pic>
              </a:graphicData>
            </a:graphic>
          </wp:inline>
        </w:drawing>
      </w:r>
      <w:r>
        <w:rPr>
          <w:sz w:val="20"/>
        </w:rPr>
      </w:r>
    </w:p>
    <w:p>
      <w:pPr>
        <w:pStyle w:val="BodyText"/>
        <w:rPr>
          <w:sz w:val="25"/>
        </w:rPr>
      </w:pPr>
    </w:p>
    <w:p>
      <w:pPr>
        <w:spacing w:before="0"/>
        <w:ind w:left="2263" w:right="0" w:firstLine="0"/>
        <w:jc w:val="left"/>
        <w:rPr>
          <w:i/>
          <w:sz w:val="20"/>
        </w:rPr>
      </w:pPr>
      <w:r>
        <w:rPr>
          <w:i/>
          <w:sz w:val="20"/>
        </w:rPr>
        <w:t>Avtomətn dialoq pənjərəsi</w:t>
      </w:r>
    </w:p>
    <w:p>
      <w:pPr>
        <w:spacing w:after="0"/>
        <w:jc w:val="left"/>
        <w:rPr>
          <w:sz w:val="20"/>
        </w:rPr>
        <w:sectPr>
          <w:pgSz w:w="8400" w:h="11910"/>
          <w:pgMar w:header="576" w:footer="967" w:top="780" w:bottom="1160" w:left="740" w:right="1140"/>
        </w:sectPr>
      </w:pPr>
    </w:p>
    <w:p>
      <w:pPr>
        <w:pStyle w:val="BodyText"/>
        <w:spacing w:before="11"/>
        <w:rPr>
          <w:i/>
          <w:sz w:val="28"/>
        </w:rPr>
      </w:pPr>
    </w:p>
    <w:p>
      <w:pPr>
        <w:pStyle w:val="BodyText"/>
        <w:ind w:left="567"/>
        <w:rPr>
          <w:sz w:val="20"/>
        </w:rPr>
      </w:pPr>
      <w:r>
        <w:rPr>
          <w:sz w:val="20"/>
        </w:rPr>
        <w:drawing>
          <wp:inline distT="0" distB="0" distL="0" distR="0">
            <wp:extent cx="3562529" cy="2495740"/>
            <wp:effectExtent l="0" t="0" r="0" b="0"/>
            <wp:docPr id="273" name="image137.png" descr=""/>
            <wp:cNvGraphicFramePr>
              <a:graphicFrameLocks noChangeAspect="1"/>
            </wp:cNvGraphicFramePr>
            <a:graphic>
              <a:graphicData uri="http://schemas.openxmlformats.org/drawingml/2006/picture">
                <pic:pic>
                  <pic:nvPicPr>
                    <pic:cNvPr id="274" name="image137.png"/>
                    <pic:cNvPicPr/>
                  </pic:nvPicPr>
                  <pic:blipFill>
                    <a:blip r:embed="rId145" cstate="print"/>
                    <a:stretch>
                      <a:fillRect/>
                    </a:stretch>
                  </pic:blipFill>
                  <pic:spPr>
                    <a:xfrm>
                      <a:off x="0" y="0"/>
                      <a:ext cx="3562529" cy="2495740"/>
                    </a:xfrm>
                    <a:prstGeom prst="rect">
                      <a:avLst/>
                    </a:prstGeom>
                  </pic:spPr>
                </pic:pic>
              </a:graphicData>
            </a:graphic>
          </wp:inline>
        </w:drawing>
      </w:r>
      <w:r>
        <w:rPr>
          <w:sz w:val="20"/>
        </w:rPr>
      </w:r>
    </w:p>
    <w:p>
      <w:pPr>
        <w:pStyle w:val="BodyText"/>
        <w:rPr>
          <w:i/>
          <w:sz w:val="20"/>
        </w:rPr>
      </w:pPr>
    </w:p>
    <w:p>
      <w:pPr>
        <w:pStyle w:val="BodyText"/>
        <w:spacing w:before="3"/>
        <w:rPr>
          <w:i/>
          <w:sz w:val="21"/>
        </w:rPr>
      </w:pPr>
    </w:p>
    <w:p>
      <w:pPr>
        <w:spacing w:before="91"/>
        <w:ind w:left="451" w:right="0" w:firstLine="0"/>
        <w:jc w:val="center"/>
        <w:rPr>
          <w:i/>
          <w:sz w:val="20"/>
        </w:rPr>
      </w:pPr>
      <w:r>
        <w:rPr>
          <w:i/>
          <w:sz w:val="20"/>
        </w:rPr>
        <w:t>«avtotekst» dialoq pənjərəsi</w:t>
      </w:r>
    </w:p>
    <w:p>
      <w:pPr>
        <w:pStyle w:val="BodyText"/>
        <w:spacing w:before="5"/>
        <w:rPr>
          <w:i/>
          <w:sz w:val="25"/>
        </w:rPr>
      </w:pPr>
    </w:p>
    <w:p>
      <w:pPr>
        <w:pStyle w:val="ListParagraph"/>
        <w:numPr>
          <w:ilvl w:val="1"/>
          <w:numId w:val="9"/>
        </w:numPr>
        <w:tabs>
          <w:tab w:pos="1426" w:val="left" w:leader="none"/>
          <w:tab w:pos="1427" w:val="left" w:leader="none"/>
          <w:tab w:pos="2568" w:val="left" w:leader="none"/>
        </w:tabs>
        <w:spacing w:line="247" w:lineRule="auto" w:before="0" w:after="0"/>
        <w:ind w:left="1690" w:right="550" w:hanging="972"/>
        <w:jc w:val="left"/>
        <w:rPr>
          <w:b/>
          <w:sz w:val="22"/>
        </w:rPr>
      </w:pPr>
      <w:bookmarkStart w:name="_bookmark33" w:id="62"/>
      <w:bookmarkEnd w:id="62"/>
      <w:r>
        <w:rPr/>
      </w:r>
      <w:bookmarkStart w:name="_bookmark33" w:id="63"/>
      <w:bookmarkEnd w:id="63"/>
      <w:r>
        <w:rPr>
          <w:b/>
          <w:sz w:val="22"/>
        </w:rPr>
        <w:t>MƏT</w:t>
      </w:r>
      <w:r>
        <w:rPr>
          <w:b/>
          <w:sz w:val="22"/>
        </w:rPr>
        <w:t>NİN</w:t>
        <w:tab/>
        <w:t>YIĞILMASINDA  </w:t>
      </w:r>
      <w:r>
        <w:rPr>
          <w:b/>
          <w:spacing w:val="2"/>
          <w:sz w:val="22"/>
        </w:rPr>
        <w:t> </w:t>
      </w:r>
      <w:r>
        <w:rPr>
          <w:b/>
          <w:sz w:val="22"/>
        </w:rPr>
        <w:t>ORFOQRAFİK</w:t>
      </w:r>
      <w:r>
        <w:rPr>
          <w:b/>
          <w:w w:val="100"/>
          <w:sz w:val="22"/>
        </w:rPr>
        <w:t> </w:t>
      </w:r>
      <w:r>
        <w:rPr>
          <w:b/>
          <w:sz w:val="22"/>
        </w:rPr>
        <w:t>YOXLANILMA   VƏ </w:t>
      </w:r>
      <w:r>
        <w:rPr>
          <w:b/>
          <w:spacing w:val="48"/>
          <w:sz w:val="22"/>
        </w:rPr>
        <w:t> </w:t>
      </w:r>
      <w:r>
        <w:rPr>
          <w:b/>
          <w:sz w:val="22"/>
        </w:rPr>
        <w:t>NƏZARƏT</w:t>
      </w:r>
    </w:p>
    <w:p>
      <w:pPr>
        <w:pStyle w:val="BodyText"/>
        <w:spacing w:before="6"/>
        <w:rPr>
          <w:b/>
          <w:sz w:val="34"/>
        </w:rPr>
      </w:pPr>
    </w:p>
    <w:p>
      <w:pPr>
        <w:pStyle w:val="BodyText"/>
        <w:spacing w:line="247" w:lineRule="auto"/>
        <w:ind w:left="278" w:right="106" w:firstLine="283"/>
        <w:jc w:val="both"/>
      </w:pPr>
      <w:r>
        <w:rPr/>
        <w:t>Yığılmış mətndə orfoqrafik səhvləri düzəltmək və yığılma prosesində orfoqrafik nəzarəti tə’min etmək üçün əsas menyunun «</w:t>
      </w:r>
      <w:r>
        <w:rPr>
          <w:i/>
        </w:rPr>
        <w:t>servis</w:t>
      </w:r>
      <w:r>
        <w:rPr/>
        <w:t>» əmrinin </w:t>
      </w:r>
      <w:r>
        <w:rPr>
          <w:i/>
        </w:rPr>
        <w:t>«orfoqrafiə» </w:t>
      </w:r>
      <w:r>
        <w:rPr/>
        <w:t>psevdomenyusundan istifadə edilir. Əgər mətndə mətn prosessorunun lüğətində olmayan hər hansı bir söz tapılırsa o, </w:t>
      </w:r>
      <w:r>
        <w:rPr>
          <w:i/>
        </w:rPr>
        <w:t>«net v slovarğe» </w:t>
      </w:r>
      <w:r>
        <w:rPr/>
        <w:t>sahəsində göstərilir. Bu bölmədə istifadəçi aşağıdakıları yerinə yetirə</w:t>
      </w:r>
      <w:r>
        <w:rPr>
          <w:spacing w:val="-12"/>
        </w:rPr>
        <w:t> </w:t>
      </w:r>
      <w:r>
        <w:rPr/>
        <w:t>bilər.</w:t>
      </w:r>
    </w:p>
    <w:p>
      <w:pPr>
        <w:pStyle w:val="ListParagraph"/>
        <w:numPr>
          <w:ilvl w:val="0"/>
          <w:numId w:val="10"/>
        </w:numPr>
        <w:tabs>
          <w:tab w:pos="854" w:val="left" w:leader="none"/>
          <w:tab w:pos="855" w:val="left" w:leader="none"/>
          <w:tab w:pos="2362" w:val="left" w:leader="none"/>
          <w:tab w:pos="3769" w:val="left" w:leader="none"/>
          <w:tab w:pos="4571" w:val="left" w:leader="none"/>
          <w:tab w:pos="5514" w:val="left" w:leader="none"/>
          <w:tab w:pos="6177" w:val="left" w:leader="none"/>
        </w:tabs>
        <w:spacing w:line="240" w:lineRule="auto" w:before="0" w:after="0"/>
        <w:ind w:left="854" w:right="0" w:hanging="292"/>
        <w:jc w:val="left"/>
        <w:rPr>
          <w:sz w:val="24"/>
        </w:rPr>
      </w:pPr>
      <w:r>
        <w:rPr>
          <w:i/>
          <w:sz w:val="24"/>
        </w:rPr>
        <w:t>«variatnı:»</w:t>
        <w:tab/>
      </w:r>
      <w:r>
        <w:rPr>
          <w:sz w:val="24"/>
        </w:rPr>
        <w:t>siyahısından</w:t>
        <w:tab/>
      </w:r>
      <w:r>
        <w:rPr>
          <w:spacing w:val="-3"/>
          <w:sz w:val="24"/>
        </w:rPr>
        <w:t>uyğun</w:t>
        <w:tab/>
      </w:r>
      <w:r>
        <w:rPr>
          <w:sz w:val="24"/>
        </w:rPr>
        <w:t>variantı</w:t>
        <w:tab/>
        <w:t>seçir</w:t>
        <w:tab/>
        <w:t>və</w:t>
      </w:r>
    </w:p>
    <w:p>
      <w:pPr>
        <w:spacing w:before="7"/>
        <w:ind w:left="278" w:right="0" w:firstLine="0"/>
        <w:jc w:val="left"/>
        <w:rPr>
          <w:sz w:val="24"/>
        </w:rPr>
      </w:pPr>
      <w:r>
        <w:rPr>
          <w:i/>
          <w:sz w:val="24"/>
        </w:rPr>
        <w:t>«zamenitğ» </w:t>
      </w:r>
      <w:r>
        <w:rPr>
          <w:sz w:val="24"/>
        </w:rPr>
        <w:t>əmrini verir.</w:t>
      </w:r>
    </w:p>
    <w:p>
      <w:pPr>
        <w:pStyle w:val="ListParagraph"/>
        <w:numPr>
          <w:ilvl w:val="0"/>
          <w:numId w:val="10"/>
        </w:numPr>
        <w:tabs>
          <w:tab w:pos="759" w:val="left" w:leader="none"/>
          <w:tab w:pos="3706" w:val="left" w:leader="none"/>
        </w:tabs>
        <w:spacing w:line="240" w:lineRule="auto" w:before="6" w:after="0"/>
        <w:ind w:left="758" w:right="0" w:hanging="196"/>
        <w:jc w:val="left"/>
        <w:rPr>
          <w:sz w:val="24"/>
        </w:rPr>
      </w:pPr>
      <w:r>
        <w:rPr>
          <w:i/>
          <w:sz w:val="24"/>
        </w:rPr>
        <w:t>«zamenitğ</w:t>
      </w:r>
      <w:r>
        <w:rPr>
          <w:i/>
          <w:spacing w:val="56"/>
          <w:sz w:val="24"/>
        </w:rPr>
        <w:t> </w:t>
      </w:r>
      <w:r>
        <w:rPr>
          <w:i/>
          <w:sz w:val="24"/>
        </w:rPr>
        <w:t>na:»</w:t>
      </w:r>
      <w:r>
        <w:rPr>
          <w:i/>
          <w:spacing w:val="55"/>
          <w:sz w:val="24"/>
        </w:rPr>
        <w:t> </w:t>
      </w:r>
      <w:r>
        <w:rPr>
          <w:sz w:val="24"/>
        </w:rPr>
        <w:t>sahəsindən</w:t>
        <w:tab/>
        <w:t>sözü  korrektirovka  edir</w:t>
      </w:r>
      <w:r>
        <w:rPr>
          <w:spacing w:val="47"/>
          <w:sz w:val="24"/>
        </w:rPr>
        <w:t> </w:t>
      </w:r>
      <w:r>
        <w:rPr>
          <w:sz w:val="24"/>
        </w:rPr>
        <w:t>və</w:t>
      </w:r>
    </w:p>
    <w:p>
      <w:pPr>
        <w:spacing w:before="6"/>
        <w:ind w:left="278" w:right="0" w:firstLine="0"/>
        <w:jc w:val="left"/>
        <w:rPr>
          <w:sz w:val="24"/>
        </w:rPr>
      </w:pPr>
      <w:r>
        <w:rPr>
          <w:i/>
          <w:sz w:val="24"/>
        </w:rPr>
        <w:t>«zamenitğ» </w:t>
      </w:r>
      <w:r>
        <w:rPr>
          <w:sz w:val="24"/>
        </w:rPr>
        <w:t>əmrini verir.</w:t>
      </w:r>
    </w:p>
    <w:p>
      <w:pPr>
        <w:spacing w:after="0"/>
        <w:jc w:val="left"/>
        <w:rPr>
          <w:sz w:val="24"/>
        </w:rPr>
        <w:sectPr>
          <w:pgSz w:w="8400" w:h="11910"/>
          <w:pgMar w:header="576" w:footer="967" w:top="780" w:bottom="1160" w:left="1140" w:right="740"/>
        </w:sectPr>
      </w:pPr>
    </w:p>
    <w:p>
      <w:pPr>
        <w:pStyle w:val="BodyText"/>
        <w:spacing w:line="247" w:lineRule="auto" w:before="57"/>
        <w:ind w:left="112" w:right="274" w:firstLine="283"/>
        <w:jc w:val="both"/>
      </w:pPr>
      <w:r>
        <w:rPr/>
        <w:t>-</w:t>
      </w:r>
      <w:r>
        <w:rPr>
          <w:i/>
        </w:rPr>
        <w:t>»dobovitğ» </w:t>
      </w:r>
      <w:r>
        <w:rPr/>
        <w:t>psevdodüyməsinin vasitəsilə lüğətdə olmayan sözü  lüğətə əlavə edir.</w:t>
      </w:r>
    </w:p>
    <w:p>
      <w:pPr>
        <w:pStyle w:val="BodyText"/>
        <w:spacing w:line="247" w:lineRule="auto"/>
        <w:ind w:left="112" w:right="273" w:firstLine="283"/>
        <w:jc w:val="both"/>
      </w:pPr>
      <w:r>
        <w:rPr>
          <w:i/>
        </w:rPr>
        <w:t>-»zamenitğ vse» </w:t>
      </w:r>
      <w:r>
        <w:rPr/>
        <w:t>düyməsi ilə bütün sözləri avtomatik düzəldir. Orfoqrafik yoxlama zamanı WORD həmçinin “Təkrarlanan sözləri” tapır. Bu zaman ekranda alınan dialoq pənjərədə </w:t>
      </w:r>
      <w:r>
        <w:rPr>
          <w:i/>
        </w:rPr>
        <w:t>«udalitğ» </w:t>
      </w:r>
      <w:r>
        <w:rPr/>
        <w:t>psevdodüyməsi yaranır. Əgər təkrarlanmanı saxlamaq lazım gəlirsə </w:t>
      </w:r>
      <w:r>
        <w:rPr>
          <w:i/>
        </w:rPr>
        <w:t>«propustitğ» </w:t>
      </w:r>
      <w:r>
        <w:rPr/>
        <w:t>recimi seçilir.</w:t>
      </w:r>
    </w:p>
    <w:p>
      <w:pPr>
        <w:pStyle w:val="BodyText"/>
        <w:spacing w:line="247" w:lineRule="auto"/>
        <w:ind w:left="112" w:right="273" w:firstLine="283"/>
        <w:jc w:val="both"/>
      </w:pPr>
      <w:r>
        <w:rPr/>
        <w:t>Əgər mənt sistemin tərtib edildiyi dildən başqa dil-də yığılırsa </w:t>
      </w:r>
      <w:r>
        <w:rPr>
          <w:i/>
        </w:rPr>
        <w:t>«servis», «əzık» </w:t>
      </w:r>
      <w:r>
        <w:rPr/>
        <w:t>əmrlərindən  istifadə edilir.</w:t>
      </w:r>
    </w:p>
    <w:p>
      <w:pPr>
        <w:pStyle w:val="BodyText"/>
        <w:ind w:left="395"/>
        <w:rPr>
          <w:sz w:val="20"/>
        </w:rPr>
      </w:pPr>
      <w:r>
        <w:rPr>
          <w:sz w:val="20"/>
        </w:rPr>
        <w:drawing>
          <wp:inline distT="0" distB="0" distL="0" distR="0">
            <wp:extent cx="3699906" cy="1783079"/>
            <wp:effectExtent l="0" t="0" r="0" b="0"/>
            <wp:docPr id="275" name="image138.png" descr=""/>
            <wp:cNvGraphicFramePr>
              <a:graphicFrameLocks noChangeAspect="1"/>
            </wp:cNvGraphicFramePr>
            <a:graphic>
              <a:graphicData uri="http://schemas.openxmlformats.org/drawingml/2006/picture">
                <pic:pic>
                  <pic:nvPicPr>
                    <pic:cNvPr id="276" name="image138.png"/>
                    <pic:cNvPicPr/>
                  </pic:nvPicPr>
                  <pic:blipFill>
                    <a:blip r:embed="rId146" cstate="print"/>
                    <a:stretch>
                      <a:fillRect/>
                    </a:stretch>
                  </pic:blipFill>
                  <pic:spPr>
                    <a:xfrm>
                      <a:off x="0" y="0"/>
                      <a:ext cx="3699906" cy="1783079"/>
                    </a:xfrm>
                    <a:prstGeom prst="rect">
                      <a:avLst/>
                    </a:prstGeom>
                  </pic:spPr>
                </pic:pic>
              </a:graphicData>
            </a:graphic>
          </wp:inline>
        </w:drawing>
      </w:r>
      <w:r>
        <w:rPr>
          <w:sz w:val="20"/>
        </w:rPr>
      </w:r>
    </w:p>
    <w:p>
      <w:pPr>
        <w:spacing w:before="4"/>
        <w:ind w:left="849" w:right="0" w:firstLine="0"/>
        <w:jc w:val="left"/>
        <w:rPr>
          <w:i/>
          <w:sz w:val="20"/>
        </w:rPr>
      </w:pPr>
      <w:r>
        <w:rPr>
          <w:i/>
          <w:sz w:val="20"/>
        </w:rPr>
        <w:t>Sözlərin orfoqrafiyasına nəzarəti tə’min edən dialoq pənjərəsi</w:t>
      </w:r>
    </w:p>
    <w:p>
      <w:pPr>
        <w:pStyle w:val="BodyText"/>
        <w:spacing w:before="6"/>
        <w:rPr>
          <w:i/>
          <w:sz w:val="25"/>
        </w:rPr>
      </w:pPr>
    </w:p>
    <w:p>
      <w:pPr>
        <w:pStyle w:val="ListParagraph"/>
        <w:numPr>
          <w:ilvl w:val="1"/>
          <w:numId w:val="9"/>
        </w:numPr>
        <w:tabs>
          <w:tab w:pos="1456" w:val="left" w:leader="none"/>
          <w:tab w:pos="1457" w:val="left" w:leader="none"/>
        </w:tabs>
        <w:spacing w:line="240" w:lineRule="auto" w:before="0" w:after="0"/>
        <w:ind w:left="1456" w:right="0" w:hanging="708"/>
        <w:jc w:val="left"/>
        <w:rPr>
          <w:b/>
          <w:sz w:val="22"/>
        </w:rPr>
      </w:pPr>
      <w:bookmarkStart w:name="_bookmark34" w:id="64"/>
      <w:bookmarkEnd w:id="64"/>
      <w:r>
        <w:rPr/>
      </w:r>
      <w:bookmarkStart w:name="_bookmark34" w:id="65"/>
      <w:bookmarkEnd w:id="65"/>
      <w:r>
        <w:rPr>
          <w:b/>
          <w:sz w:val="22"/>
        </w:rPr>
        <w:t>Sİ</w:t>
      </w:r>
      <w:r>
        <w:rPr>
          <w:b/>
          <w:sz w:val="22"/>
        </w:rPr>
        <w:t>NONİMLƏR LÜĞƏTİNDƏN</w:t>
      </w:r>
      <w:r>
        <w:rPr>
          <w:b/>
          <w:spacing w:val="-2"/>
          <w:sz w:val="22"/>
        </w:rPr>
        <w:t> </w:t>
      </w:r>
      <w:r>
        <w:rPr>
          <w:b/>
          <w:sz w:val="22"/>
        </w:rPr>
        <w:t>İSTİFADƏ</w:t>
      </w:r>
    </w:p>
    <w:p>
      <w:pPr>
        <w:pStyle w:val="BodyText"/>
        <w:spacing w:before="2"/>
        <w:rPr>
          <w:b/>
          <w:sz w:val="35"/>
        </w:rPr>
      </w:pPr>
    </w:p>
    <w:p>
      <w:pPr>
        <w:pStyle w:val="BodyText"/>
        <w:spacing w:line="247" w:lineRule="auto"/>
        <w:ind w:left="112" w:right="273" w:firstLine="283"/>
        <w:jc w:val="both"/>
      </w:pPr>
      <w:r>
        <w:rPr/>
        <w:t>Sinonimlər lüğəti verilmiş sözün  sinonominin  və antonimini tapmağa  xidmət edir. Sinonimlər  lüğəti  mətndə  hər hansı bir sözün təkrarlanmasından qaçmaq üçün istifadə edilir. Sinonimlər lüğətindən istifadə  etmək  üçün  kursor lazımi sözün üzərinə qoyulur və </w:t>
      </w:r>
      <w:r>
        <w:rPr>
          <w:i/>
        </w:rPr>
        <w:t>«servis» </w:t>
      </w:r>
      <w:r>
        <w:rPr/>
        <w:t>əmrindən (əsas menyudan) </w:t>
      </w:r>
      <w:r>
        <w:rPr>
          <w:i/>
        </w:rPr>
        <w:t>«əzık» </w:t>
      </w:r>
      <w:r>
        <w:rPr/>
        <w:t>əmrinin </w:t>
      </w:r>
      <w:r>
        <w:rPr>
          <w:i/>
        </w:rPr>
        <w:t>«tezeaurs» </w:t>
      </w:r>
      <w:r>
        <w:rPr/>
        <w:t>bölməsi seçilir. Əgər verilmiş sözün sinonimi (antonimi) tapılmırsa bu sinonimlər “</w:t>
      </w:r>
      <w:r>
        <w:rPr>
          <w:i/>
        </w:rPr>
        <w:t>znaçeniə</w:t>
      </w:r>
      <w:r>
        <w:rPr/>
        <w:t>:” bölməsində əks olunur. Bu siyahıdan lazım olan sinonim seçilir. </w:t>
      </w:r>
      <w:r>
        <w:rPr>
          <w:i/>
        </w:rPr>
        <w:t>«zamena sinonomom:» </w:t>
      </w:r>
      <w:r>
        <w:rPr/>
        <w:t>seçilir. Sözü dəyişmək üçün </w:t>
      </w:r>
      <w:r>
        <w:rPr>
          <w:i/>
        </w:rPr>
        <w:t>«zamenitğ» </w:t>
      </w:r>
      <w:r>
        <w:rPr/>
        <w:t>psevdoəmri</w:t>
      </w:r>
      <w:r>
        <w:rPr>
          <w:spacing w:val="-6"/>
        </w:rPr>
        <w:t> </w:t>
      </w:r>
      <w:r>
        <w:rPr/>
        <w:t>verilir.</w:t>
      </w:r>
    </w:p>
    <w:p>
      <w:pPr>
        <w:spacing w:after="0" w:line="247" w:lineRule="auto"/>
        <w:jc w:val="both"/>
        <w:sectPr>
          <w:pgSz w:w="8400" w:h="11910"/>
          <w:pgMar w:header="576" w:footer="967" w:top="780" w:bottom="1160" w:left="740" w:right="1140"/>
        </w:sectPr>
      </w:pPr>
    </w:p>
    <w:p>
      <w:pPr>
        <w:pStyle w:val="BodyText"/>
        <w:spacing w:before="9"/>
        <w:rPr>
          <w:sz w:val="4"/>
        </w:rPr>
      </w:pPr>
    </w:p>
    <w:p>
      <w:pPr>
        <w:pStyle w:val="BodyText"/>
        <w:ind w:left="948"/>
        <w:rPr>
          <w:sz w:val="20"/>
        </w:rPr>
      </w:pPr>
      <w:r>
        <w:rPr>
          <w:sz w:val="20"/>
        </w:rPr>
        <w:drawing>
          <wp:inline distT="0" distB="0" distL="0" distR="0">
            <wp:extent cx="3215603" cy="2032444"/>
            <wp:effectExtent l="0" t="0" r="0" b="0"/>
            <wp:docPr id="277" name="image139.png" descr=""/>
            <wp:cNvGraphicFramePr>
              <a:graphicFrameLocks noChangeAspect="1"/>
            </wp:cNvGraphicFramePr>
            <a:graphic>
              <a:graphicData uri="http://schemas.openxmlformats.org/drawingml/2006/picture">
                <pic:pic>
                  <pic:nvPicPr>
                    <pic:cNvPr id="278" name="image139.png"/>
                    <pic:cNvPicPr/>
                  </pic:nvPicPr>
                  <pic:blipFill>
                    <a:blip r:embed="rId147" cstate="print"/>
                    <a:stretch>
                      <a:fillRect/>
                    </a:stretch>
                  </pic:blipFill>
                  <pic:spPr>
                    <a:xfrm>
                      <a:off x="0" y="0"/>
                      <a:ext cx="3215603" cy="2032444"/>
                    </a:xfrm>
                    <a:prstGeom prst="rect">
                      <a:avLst/>
                    </a:prstGeom>
                  </pic:spPr>
                </pic:pic>
              </a:graphicData>
            </a:graphic>
          </wp:inline>
        </w:drawing>
      </w:r>
      <w:r>
        <w:rPr>
          <w:sz w:val="20"/>
        </w:rPr>
      </w:r>
    </w:p>
    <w:p>
      <w:pPr>
        <w:pStyle w:val="BodyText"/>
        <w:spacing w:before="8"/>
        <w:rPr>
          <w:sz w:val="12"/>
        </w:rPr>
      </w:pPr>
    </w:p>
    <w:p>
      <w:pPr>
        <w:spacing w:before="91"/>
        <w:ind w:left="989" w:right="0" w:firstLine="0"/>
        <w:jc w:val="left"/>
        <w:rPr>
          <w:i/>
          <w:sz w:val="20"/>
        </w:rPr>
      </w:pPr>
      <w:r>
        <w:rPr>
          <w:i/>
          <w:sz w:val="20"/>
        </w:rPr>
        <w:t>Sinonimlər jədvəlindən istifadəni tə’min edən dialoq pənjərəsi</w:t>
      </w:r>
    </w:p>
    <w:p>
      <w:pPr>
        <w:pStyle w:val="BodyText"/>
        <w:spacing w:before="5"/>
        <w:rPr>
          <w:i/>
          <w:sz w:val="25"/>
        </w:rPr>
      </w:pPr>
    </w:p>
    <w:p>
      <w:pPr>
        <w:pStyle w:val="ListParagraph"/>
        <w:numPr>
          <w:ilvl w:val="1"/>
          <w:numId w:val="9"/>
        </w:numPr>
        <w:tabs>
          <w:tab w:pos="1570" w:val="left" w:leader="none"/>
          <w:tab w:pos="1571" w:val="left" w:leader="none"/>
        </w:tabs>
        <w:spacing w:line="244" w:lineRule="auto" w:before="0" w:after="0"/>
        <w:ind w:left="2029" w:right="690" w:hanging="1167"/>
        <w:jc w:val="left"/>
        <w:rPr>
          <w:b/>
          <w:sz w:val="22"/>
        </w:rPr>
      </w:pPr>
      <w:bookmarkStart w:name="_bookmark35" w:id="66"/>
      <w:bookmarkEnd w:id="66"/>
      <w:r>
        <w:rPr/>
      </w:r>
      <w:bookmarkStart w:name="_bookmark35" w:id="67"/>
      <w:bookmarkEnd w:id="67"/>
      <w:r>
        <w:rPr>
          <w:b/>
          <w:sz w:val="22"/>
        </w:rPr>
        <w:t>SƏ</w:t>
      </w:r>
      <w:r>
        <w:rPr>
          <w:b/>
          <w:sz w:val="22"/>
        </w:rPr>
        <w:t>NƏDİN VƏ YA ONUN BİR HİSSƏSİNİN FORMATLAŞDIRILMASI</w:t>
      </w:r>
    </w:p>
    <w:p>
      <w:pPr>
        <w:spacing w:line="247" w:lineRule="auto" w:before="116"/>
        <w:ind w:left="278" w:right="107" w:firstLine="283"/>
        <w:jc w:val="both"/>
        <w:rPr>
          <w:sz w:val="24"/>
        </w:rPr>
      </w:pPr>
      <w:r>
        <w:rPr>
          <w:sz w:val="24"/>
        </w:rPr>
        <w:t>Sənədin formatını tə’yin etmək üçün əsas menyunun </w:t>
      </w:r>
      <w:r>
        <w:rPr>
          <w:i/>
          <w:sz w:val="24"/>
        </w:rPr>
        <w:t>«fayl» </w:t>
      </w:r>
      <w:r>
        <w:rPr>
          <w:sz w:val="24"/>
        </w:rPr>
        <w:t>əmrindən </w:t>
      </w:r>
      <w:r>
        <w:rPr>
          <w:i/>
          <w:sz w:val="24"/>
        </w:rPr>
        <w:t>«parametr straniüı..» </w:t>
      </w:r>
      <w:r>
        <w:rPr>
          <w:sz w:val="24"/>
        </w:rPr>
        <w:t>əmri seçilir və tələb olunan  əsas parametrlərə</w:t>
      </w:r>
      <w:r>
        <w:rPr>
          <w:spacing w:val="-8"/>
          <w:sz w:val="24"/>
        </w:rPr>
        <w:t> </w:t>
      </w:r>
      <w:r>
        <w:rPr>
          <w:sz w:val="24"/>
        </w:rPr>
        <w:t>baxılır.</w:t>
      </w:r>
    </w:p>
    <w:p>
      <w:pPr>
        <w:spacing w:line="247" w:lineRule="auto" w:before="0"/>
        <w:ind w:left="278" w:right="107" w:firstLine="283"/>
        <w:jc w:val="both"/>
        <w:rPr>
          <w:sz w:val="24"/>
        </w:rPr>
      </w:pPr>
      <w:r>
        <w:rPr>
          <w:i/>
          <w:sz w:val="24"/>
          <w:u w:val="single"/>
        </w:rPr>
        <w:t>Vərəqin ölçüləri: </w:t>
      </w:r>
      <w:r>
        <w:rPr>
          <w:sz w:val="24"/>
        </w:rPr>
        <w:t>Bunun üçün </w:t>
      </w:r>
      <w:r>
        <w:rPr>
          <w:i/>
          <w:sz w:val="24"/>
        </w:rPr>
        <w:t>«razmer bumaqi» </w:t>
      </w:r>
      <w:r>
        <w:rPr>
          <w:sz w:val="24"/>
        </w:rPr>
        <w:t>bölməsi seçilir və ekrana çıxan dialoq pənjərəsindən sənədin səhifəsi üçün lazımi kağız formatı seçilir və  yaxud  istifadəçi  tərəfindən verilir. </w:t>
      </w:r>
      <w:r>
        <w:rPr>
          <w:i/>
          <w:sz w:val="24"/>
        </w:rPr>
        <w:t>«razmer bumaqi» </w:t>
      </w:r>
      <w:r>
        <w:rPr>
          <w:sz w:val="24"/>
        </w:rPr>
        <w:t>bölməsindən </w:t>
      </w:r>
      <w:r>
        <w:rPr>
          <w:i/>
          <w:sz w:val="24"/>
        </w:rPr>
        <w:t>«orientaüiə» </w:t>
      </w:r>
      <w:r>
        <w:rPr>
          <w:sz w:val="24"/>
        </w:rPr>
        <w:t>dəyişdirijisindən  səhifənin vəziyyəti  seçilir.  </w:t>
      </w:r>
      <w:r>
        <w:rPr>
          <w:i/>
          <w:sz w:val="24"/>
        </w:rPr>
        <w:t>(«knijnaə» </w:t>
      </w:r>
      <w:r>
        <w:rPr>
          <w:sz w:val="24"/>
        </w:rPr>
        <w:t>və </w:t>
      </w:r>
      <w:r>
        <w:rPr>
          <w:spacing w:val="36"/>
          <w:sz w:val="24"/>
        </w:rPr>
        <w:t> </w:t>
      </w:r>
      <w:r>
        <w:rPr>
          <w:spacing w:val="-8"/>
          <w:sz w:val="24"/>
        </w:rPr>
        <w:t>ya</w:t>
      </w:r>
    </w:p>
    <w:p>
      <w:pPr>
        <w:spacing w:line="275" w:lineRule="exact" w:before="1"/>
        <w:ind w:left="278" w:right="0" w:firstLine="0"/>
        <w:jc w:val="left"/>
        <w:rPr>
          <w:i/>
          <w:sz w:val="24"/>
        </w:rPr>
      </w:pPr>
      <w:r>
        <w:rPr>
          <w:i/>
          <w:sz w:val="24"/>
        </w:rPr>
        <w:t>«alğbomnaə»)</w:t>
      </w:r>
    </w:p>
    <w:p>
      <w:pPr>
        <w:spacing w:after="0" w:line="275" w:lineRule="exact"/>
        <w:jc w:val="left"/>
        <w:rPr>
          <w:sz w:val="24"/>
        </w:rPr>
        <w:sectPr>
          <w:pgSz w:w="8400" w:h="11910"/>
          <w:pgMar w:header="576" w:footer="967" w:top="780" w:bottom="1160" w:left="1140" w:right="740"/>
        </w:sectPr>
      </w:pPr>
    </w:p>
    <w:p>
      <w:pPr>
        <w:pStyle w:val="BodyText"/>
        <w:spacing w:before="9"/>
        <w:rPr>
          <w:i/>
          <w:sz w:val="4"/>
        </w:rPr>
      </w:pPr>
    </w:p>
    <w:p>
      <w:pPr>
        <w:pStyle w:val="BodyText"/>
        <w:ind w:left="1046"/>
        <w:rPr>
          <w:sz w:val="20"/>
        </w:rPr>
      </w:pPr>
      <w:r>
        <w:rPr>
          <w:sz w:val="20"/>
        </w:rPr>
        <w:drawing>
          <wp:inline distT="0" distB="0" distL="0" distR="0">
            <wp:extent cx="2364293" cy="2878931"/>
            <wp:effectExtent l="0" t="0" r="0" b="0"/>
            <wp:docPr id="279" name="image140.png" descr=""/>
            <wp:cNvGraphicFramePr>
              <a:graphicFrameLocks noChangeAspect="1"/>
            </wp:cNvGraphicFramePr>
            <a:graphic>
              <a:graphicData uri="http://schemas.openxmlformats.org/drawingml/2006/picture">
                <pic:pic>
                  <pic:nvPicPr>
                    <pic:cNvPr id="280" name="image140.png"/>
                    <pic:cNvPicPr/>
                  </pic:nvPicPr>
                  <pic:blipFill>
                    <a:blip r:embed="rId148" cstate="print"/>
                    <a:stretch>
                      <a:fillRect/>
                    </a:stretch>
                  </pic:blipFill>
                  <pic:spPr>
                    <a:xfrm>
                      <a:off x="0" y="0"/>
                      <a:ext cx="2364293" cy="2878931"/>
                    </a:xfrm>
                    <a:prstGeom prst="rect">
                      <a:avLst/>
                    </a:prstGeom>
                  </pic:spPr>
                </pic:pic>
              </a:graphicData>
            </a:graphic>
          </wp:inline>
        </w:drawing>
      </w:r>
      <w:r>
        <w:rPr>
          <w:sz w:val="20"/>
        </w:rPr>
      </w:r>
    </w:p>
    <w:p>
      <w:pPr>
        <w:pStyle w:val="BodyText"/>
        <w:spacing w:before="10"/>
        <w:rPr>
          <w:i/>
          <w:sz w:val="13"/>
        </w:rPr>
      </w:pPr>
    </w:p>
    <w:p>
      <w:pPr>
        <w:spacing w:before="91" w:after="3"/>
        <w:ind w:left="1027" w:right="0" w:hanging="87"/>
        <w:jc w:val="left"/>
        <w:rPr>
          <w:i/>
          <w:sz w:val="20"/>
        </w:rPr>
      </w:pPr>
      <w:r>
        <w:rPr>
          <w:i/>
          <w:sz w:val="20"/>
        </w:rPr>
        <w:t>Sənədin ölçülərinin verilməsinin dialoq pənjərəsi</w:t>
      </w:r>
    </w:p>
    <w:p>
      <w:pPr>
        <w:pStyle w:val="BodyText"/>
        <w:ind w:left="1378"/>
        <w:rPr>
          <w:sz w:val="20"/>
        </w:rPr>
      </w:pPr>
      <w:r>
        <w:rPr>
          <w:sz w:val="20"/>
        </w:rPr>
        <w:drawing>
          <wp:inline distT="0" distB="0" distL="0" distR="0">
            <wp:extent cx="1961157" cy="2350579"/>
            <wp:effectExtent l="0" t="0" r="0" b="0"/>
            <wp:docPr id="281" name="image141.png" descr=""/>
            <wp:cNvGraphicFramePr>
              <a:graphicFrameLocks noChangeAspect="1"/>
            </wp:cNvGraphicFramePr>
            <a:graphic>
              <a:graphicData uri="http://schemas.openxmlformats.org/drawingml/2006/picture">
                <pic:pic>
                  <pic:nvPicPr>
                    <pic:cNvPr id="282" name="image141.png"/>
                    <pic:cNvPicPr/>
                  </pic:nvPicPr>
                  <pic:blipFill>
                    <a:blip r:embed="rId149" cstate="print"/>
                    <a:stretch>
                      <a:fillRect/>
                    </a:stretch>
                  </pic:blipFill>
                  <pic:spPr>
                    <a:xfrm>
                      <a:off x="0" y="0"/>
                      <a:ext cx="1961157" cy="2350579"/>
                    </a:xfrm>
                    <a:prstGeom prst="rect">
                      <a:avLst/>
                    </a:prstGeom>
                  </pic:spPr>
                </pic:pic>
              </a:graphicData>
            </a:graphic>
          </wp:inline>
        </w:drawing>
      </w:r>
      <w:r>
        <w:rPr>
          <w:sz w:val="20"/>
        </w:rPr>
      </w:r>
    </w:p>
    <w:p>
      <w:pPr>
        <w:pStyle w:val="BodyText"/>
        <w:spacing w:before="10"/>
        <w:rPr>
          <w:i/>
          <w:sz w:val="18"/>
        </w:rPr>
      </w:pPr>
    </w:p>
    <w:p>
      <w:pPr>
        <w:spacing w:before="0"/>
        <w:ind w:left="1027" w:right="0" w:firstLine="0"/>
        <w:jc w:val="left"/>
        <w:rPr>
          <w:i/>
          <w:sz w:val="20"/>
        </w:rPr>
      </w:pPr>
      <w:r>
        <w:rPr>
          <w:i/>
          <w:sz w:val="20"/>
        </w:rPr>
        <w:t>Sənədin vərəqinin seçilməsinin dialoq pənjərəsi</w:t>
      </w:r>
    </w:p>
    <w:p>
      <w:pPr>
        <w:spacing w:after="0"/>
        <w:jc w:val="left"/>
        <w:rPr>
          <w:sz w:val="20"/>
        </w:rPr>
        <w:sectPr>
          <w:pgSz w:w="8400" w:h="11910"/>
          <w:pgMar w:header="576" w:footer="967" w:top="780" w:bottom="1160" w:left="1140" w:right="1140"/>
        </w:sectPr>
      </w:pPr>
    </w:p>
    <w:p>
      <w:pPr>
        <w:spacing w:line="247" w:lineRule="auto" w:before="57"/>
        <w:ind w:left="278" w:right="107" w:firstLine="283"/>
        <w:jc w:val="both"/>
        <w:rPr>
          <w:sz w:val="24"/>
        </w:rPr>
      </w:pPr>
      <w:r>
        <w:rPr>
          <w:i/>
          <w:sz w:val="24"/>
        </w:rPr>
        <w:t>«parametr straniüı» </w:t>
      </w:r>
      <w:r>
        <w:rPr>
          <w:sz w:val="24"/>
        </w:rPr>
        <w:t>psevdomenyusundan </w:t>
      </w:r>
      <w:r>
        <w:rPr>
          <w:i/>
          <w:sz w:val="24"/>
        </w:rPr>
        <w:t>«polə»  </w:t>
      </w:r>
      <w:r>
        <w:rPr>
          <w:sz w:val="24"/>
        </w:rPr>
        <w:t>bölməsi ilə mətnin kağızın (vərəqin) kənarlarından yerləşmə parametrləri</w:t>
      </w:r>
      <w:r>
        <w:rPr>
          <w:spacing w:val="53"/>
          <w:sz w:val="24"/>
        </w:rPr>
        <w:t> </w:t>
      </w:r>
      <w:r>
        <w:rPr>
          <w:sz w:val="24"/>
        </w:rPr>
        <w:t>seçilir.</w:t>
      </w:r>
    </w:p>
    <w:p>
      <w:pPr>
        <w:pStyle w:val="BodyText"/>
        <w:tabs>
          <w:tab w:pos="4251" w:val="left" w:leader="none"/>
        </w:tabs>
        <w:spacing w:line="275" w:lineRule="exact"/>
        <w:ind w:left="562"/>
        <w:rPr>
          <w:i/>
        </w:rPr>
      </w:pPr>
      <w:r>
        <w:rPr/>
        <w:t>Kolontitulları  </w:t>
      </w:r>
      <w:r>
        <w:rPr>
          <w:spacing w:val="8"/>
        </w:rPr>
        <w:t> </w:t>
      </w:r>
      <w:r>
        <w:rPr/>
        <w:t>(səhifə  </w:t>
      </w:r>
      <w:r>
        <w:rPr>
          <w:spacing w:val="5"/>
        </w:rPr>
        <w:t> </w:t>
      </w:r>
      <w:r>
        <w:rPr/>
        <w:t>başlıqları)</w:t>
        <w:tab/>
        <w:t>vermək   üçün  </w:t>
      </w:r>
      <w:r>
        <w:rPr>
          <w:spacing w:val="9"/>
        </w:rPr>
        <w:t> </w:t>
      </w:r>
      <w:r>
        <w:rPr>
          <w:i/>
        </w:rPr>
        <w:t>«vid»,</w:t>
      </w:r>
    </w:p>
    <w:p>
      <w:pPr>
        <w:pStyle w:val="BodyText"/>
        <w:spacing w:line="247" w:lineRule="auto" w:before="7"/>
        <w:ind w:left="278" w:right="107"/>
        <w:jc w:val="both"/>
      </w:pPr>
      <w:r>
        <w:rPr>
          <w:i/>
        </w:rPr>
        <w:t>«kolontitulu» </w:t>
      </w:r>
      <w:r>
        <w:rPr/>
        <w:t>menyuları seçilir. Bu zaman ekranda alınan  dialoq pənjərədə lazımi parametrlər seçilir və  kolontitulun mətni yazılır. Recimdən </w:t>
      </w:r>
      <w:r>
        <w:rPr>
          <w:i/>
        </w:rPr>
        <w:t>«zakrıtğ»  </w:t>
      </w:r>
      <w:r>
        <w:rPr/>
        <w:t>düyməsini  basmaqla  çıxılır.</w:t>
      </w:r>
    </w:p>
    <w:p>
      <w:pPr>
        <w:pStyle w:val="BodyText"/>
        <w:rPr>
          <w:sz w:val="21"/>
        </w:rPr>
      </w:pPr>
      <w:r>
        <w:rPr/>
        <w:drawing>
          <wp:anchor distT="0" distB="0" distL="0" distR="0" allowOverlap="1" layoutInCell="1" locked="0" behindDoc="0" simplePos="0" relativeHeight="2320">
            <wp:simplePos x="0" y="0"/>
            <wp:positionH relativeFrom="page">
              <wp:posOffset>1243330</wp:posOffset>
            </wp:positionH>
            <wp:positionV relativeFrom="paragraph">
              <wp:posOffset>178206</wp:posOffset>
            </wp:positionV>
            <wp:extent cx="3370678" cy="319087"/>
            <wp:effectExtent l="0" t="0" r="0" b="0"/>
            <wp:wrapTopAndBottom/>
            <wp:docPr id="283" name="image142.png" descr=""/>
            <wp:cNvGraphicFramePr>
              <a:graphicFrameLocks noChangeAspect="1"/>
            </wp:cNvGraphicFramePr>
            <a:graphic>
              <a:graphicData uri="http://schemas.openxmlformats.org/drawingml/2006/picture">
                <pic:pic>
                  <pic:nvPicPr>
                    <pic:cNvPr id="284" name="image142.png"/>
                    <pic:cNvPicPr/>
                  </pic:nvPicPr>
                  <pic:blipFill>
                    <a:blip r:embed="rId150" cstate="print"/>
                    <a:stretch>
                      <a:fillRect/>
                    </a:stretch>
                  </pic:blipFill>
                  <pic:spPr>
                    <a:xfrm>
                      <a:off x="0" y="0"/>
                      <a:ext cx="3370678" cy="319087"/>
                    </a:xfrm>
                    <a:prstGeom prst="rect">
                      <a:avLst/>
                    </a:prstGeom>
                  </pic:spPr>
                </pic:pic>
              </a:graphicData>
            </a:graphic>
          </wp:anchor>
        </w:drawing>
      </w:r>
    </w:p>
    <w:p>
      <w:pPr>
        <w:pStyle w:val="BodyText"/>
        <w:rPr>
          <w:sz w:val="26"/>
        </w:rPr>
      </w:pPr>
    </w:p>
    <w:p>
      <w:pPr>
        <w:pStyle w:val="BodyText"/>
        <w:spacing w:before="5"/>
        <w:rPr>
          <w:sz w:val="21"/>
        </w:rPr>
      </w:pPr>
    </w:p>
    <w:p>
      <w:pPr>
        <w:pStyle w:val="ListParagraph"/>
        <w:numPr>
          <w:ilvl w:val="1"/>
          <w:numId w:val="9"/>
        </w:numPr>
        <w:tabs>
          <w:tab w:pos="1356" w:val="left" w:leader="none"/>
          <w:tab w:pos="1357" w:val="left" w:leader="none"/>
        </w:tabs>
        <w:spacing w:line="244" w:lineRule="auto" w:before="0" w:after="0"/>
        <w:ind w:left="2218" w:right="478" w:hanging="1570"/>
        <w:jc w:val="left"/>
        <w:rPr>
          <w:b/>
          <w:sz w:val="22"/>
        </w:rPr>
      </w:pPr>
      <w:bookmarkStart w:name="_bookmark36" w:id="68"/>
      <w:bookmarkEnd w:id="68"/>
      <w:r>
        <w:rPr/>
      </w:r>
      <w:bookmarkStart w:name="_bookmark36" w:id="69"/>
      <w:bookmarkEnd w:id="69"/>
      <w:r>
        <w:rPr>
          <w:b/>
          <w:sz w:val="22"/>
        </w:rPr>
        <w:t>A</w:t>
      </w:r>
      <w:r>
        <w:rPr>
          <w:b/>
          <w:sz w:val="22"/>
        </w:rPr>
        <w:t>BZAS ÜSLUBLARININ YARADILMASI VƏ KORREKTİROVKASI</w:t>
      </w:r>
    </w:p>
    <w:p>
      <w:pPr>
        <w:pStyle w:val="BodyText"/>
        <w:spacing w:before="9"/>
        <w:rPr>
          <w:b/>
          <w:sz w:val="34"/>
        </w:rPr>
      </w:pPr>
    </w:p>
    <w:p>
      <w:pPr>
        <w:pStyle w:val="BodyText"/>
        <w:spacing w:line="247" w:lineRule="auto"/>
        <w:ind w:left="278" w:right="108" w:firstLine="283"/>
        <w:jc w:val="both"/>
      </w:pPr>
      <w:r>
        <w:rPr/>
        <w:t>Mətnin yığılması zamanı abzasların parametrlərini vermək üçün əsas menyunun </w:t>
      </w:r>
      <w:r>
        <w:rPr>
          <w:i/>
        </w:rPr>
        <w:t>«format» </w:t>
      </w:r>
      <w:r>
        <w:rPr/>
        <w:t>əmrini </w:t>
      </w:r>
      <w:r>
        <w:rPr>
          <w:i/>
        </w:rPr>
        <w:t>«abzaü» </w:t>
      </w:r>
      <w:r>
        <w:rPr/>
        <w:t>psevdoəmrini seçirlər.</w:t>
      </w:r>
    </w:p>
    <w:p>
      <w:pPr>
        <w:spacing w:line="247" w:lineRule="auto" w:before="0"/>
        <w:ind w:left="278" w:right="106" w:firstLine="283"/>
        <w:jc w:val="both"/>
        <w:rPr>
          <w:sz w:val="24"/>
        </w:rPr>
      </w:pPr>
      <w:r>
        <w:rPr>
          <w:i/>
          <w:sz w:val="24"/>
        </w:rPr>
        <w:t>«abzaü» </w:t>
      </w:r>
      <w:r>
        <w:rPr>
          <w:sz w:val="24"/>
        </w:rPr>
        <w:t>əmrini verdikdə ekranda xüsusi  dioloq  ekranı çıxır.  Bu  ekran      menyusunda:  1)</w:t>
      </w:r>
      <w:r>
        <w:rPr>
          <w:i/>
          <w:sz w:val="24"/>
        </w:rPr>
        <w:t>»otstupı    i  intervalı»,  </w:t>
      </w:r>
      <w:r>
        <w:rPr>
          <w:i/>
          <w:spacing w:val="30"/>
          <w:sz w:val="24"/>
        </w:rPr>
        <w:t> </w:t>
      </w:r>
      <w:r>
        <w:rPr>
          <w:sz w:val="24"/>
        </w:rPr>
        <w:t>2)</w:t>
      </w:r>
    </w:p>
    <w:p>
      <w:pPr>
        <w:spacing w:line="275" w:lineRule="exact" w:before="1"/>
        <w:ind w:left="278" w:right="0" w:firstLine="0"/>
        <w:jc w:val="both"/>
        <w:rPr>
          <w:sz w:val="24"/>
        </w:rPr>
      </w:pPr>
      <w:r>
        <w:rPr>
          <w:i/>
          <w:sz w:val="24"/>
        </w:rPr>
        <w:t>«polojenie na straniüe» </w:t>
      </w:r>
      <w:r>
        <w:rPr>
          <w:sz w:val="24"/>
        </w:rPr>
        <w:t>bölmələri var.</w:t>
      </w:r>
    </w:p>
    <w:p>
      <w:pPr>
        <w:pStyle w:val="BodyText"/>
        <w:spacing w:line="247" w:lineRule="auto" w:before="7"/>
        <w:ind w:left="278" w:right="107" w:firstLine="283"/>
        <w:jc w:val="both"/>
      </w:pPr>
      <w:r>
        <w:rPr>
          <w:i/>
        </w:rPr>
        <w:t>«otstupı i intervalı» </w:t>
      </w:r>
      <w:r>
        <w:rPr/>
        <w:t>recimi vasitəsilə  mətni  yığarkən  sağdan və soldan buraxılajaq sətirlərə nisbətən mövqeyi, abzaslararası intervallar, sətirlərarası məsafələr və mətnin sağdan, soldan, ortadan bərabərləşdirilməsini seçirlər. Göstərilən    recimləri  </w:t>
      </w:r>
      <w:r>
        <w:rPr>
          <w:spacing w:val="-3"/>
        </w:rPr>
        <w:t>qeyd  </w:t>
      </w:r>
      <w:r>
        <w:rPr/>
        <w:t>etmək  (götürmək,  seçmək) </w:t>
      </w:r>
      <w:r>
        <w:rPr>
          <w:spacing w:val="47"/>
        </w:rPr>
        <w:t> </w:t>
      </w:r>
      <w:r>
        <w:rPr/>
        <w:t>üçün</w:t>
      </w:r>
    </w:p>
    <w:p>
      <w:pPr>
        <w:pStyle w:val="BodyText"/>
        <w:spacing w:line="275" w:lineRule="exact"/>
        <w:ind w:left="278"/>
        <w:jc w:val="both"/>
      </w:pPr>
      <w:r>
        <w:rPr/>
        <w:t>«OK»  psevdedüyməsi basılır.</w:t>
      </w:r>
    </w:p>
    <w:p>
      <w:pPr>
        <w:spacing w:line="247" w:lineRule="auto" w:before="7"/>
        <w:ind w:left="278" w:right="108" w:firstLine="283"/>
        <w:jc w:val="both"/>
        <w:rPr>
          <w:sz w:val="24"/>
        </w:rPr>
      </w:pPr>
      <w:r>
        <w:rPr>
          <w:i/>
          <w:sz w:val="24"/>
        </w:rPr>
        <w:t>«polojenie na straniüe» </w:t>
      </w:r>
      <w:r>
        <w:rPr>
          <w:sz w:val="24"/>
        </w:rPr>
        <w:t>recimi vasitəsilə isə mətnin  səhifədə  tutajağı  vəziyyətin  parametrləri  tə”yin</w:t>
      </w:r>
      <w:r>
        <w:rPr>
          <w:spacing w:val="-40"/>
          <w:sz w:val="24"/>
        </w:rPr>
        <w:t> </w:t>
      </w:r>
      <w:r>
        <w:rPr>
          <w:sz w:val="24"/>
        </w:rPr>
        <w:t>edilir.</w:t>
      </w:r>
    </w:p>
    <w:p>
      <w:pPr>
        <w:pStyle w:val="BodyText"/>
        <w:spacing w:line="247" w:lineRule="auto"/>
        <w:ind w:left="278" w:right="107" w:firstLine="283"/>
        <w:jc w:val="both"/>
      </w:pPr>
      <w:r>
        <w:rPr/>
        <w:t>Yeni abzas stili (üslubu) yaratmaq üçün aşağıdakı işlər yerinə yetirilir:</w:t>
      </w:r>
    </w:p>
    <w:p>
      <w:pPr>
        <w:pStyle w:val="BodyText"/>
        <w:spacing w:line="247" w:lineRule="auto"/>
        <w:ind w:left="278" w:right="108" w:firstLine="283"/>
        <w:jc w:val="both"/>
      </w:pPr>
      <w:r>
        <w:rPr>
          <w:spacing w:val="-3"/>
        </w:rPr>
        <w:t>-Müəyyən </w:t>
      </w:r>
      <w:r>
        <w:rPr/>
        <w:t>stil veriləjək abzas formatlaşdırılır, lazımi atributlar</w:t>
      </w:r>
      <w:r>
        <w:rPr>
          <w:spacing w:val="57"/>
        </w:rPr>
        <w:t> </w:t>
      </w:r>
      <w:r>
        <w:rPr/>
        <w:t>verilir.</w:t>
      </w:r>
    </w:p>
    <w:p>
      <w:pPr>
        <w:spacing w:after="0" w:line="247" w:lineRule="auto"/>
        <w:jc w:val="both"/>
        <w:sectPr>
          <w:pgSz w:w="8400" w:h="11910"/>
          <w:pgMar w:header="576" w:footer="967" w:top="780" w:bottom="1160" w:left="1140" w:right="740"/>
        </w:sectPr>
      </w:pPr>
    </w:p>
    <w:p>
      <w:pPr>
        <w:pStyle w:val="BodyText"/>
        <w:tabs>
          <w:tab w:pos="1458" w:val="left" w:leader="none"/>
          <w:tab w:pos="2724" w:val="left" w:leader="none"/>
          <w:tab w:pos="4404" w:val="left" w:leader="none"/>
        </w:tabs>
        <w:spacing w:line="247" w:lineRule="auto" w:before="57"/>
        <w:ind w:left="112" w:right="275" w:firstLine="283"/>
      </w:pPr>
      <w:r>
        <w:rPr/>
        <w:t>-</w:t>
      </w:r>
      <w:r>
        <w:rPr>
          <w:i/>
        </w:rPr>
        <w:t>»stilğ»</w:t>
        <w:tab/>
      </w:r>
      <w:r>
        <w:rPr/>
        <w:t>recimi</w:t>
        <w:tab/>
        <w:t>aktivləşdirilir,</w:t>
        <w:tab/>
      </w:r>
      <w:r>
        <w:rPr>
          <w:spacing w:val="-1"/>
        </w:rPr>
        <w:t>(CTRL+SHIFT+S) </w:t>
      </w:r>
      <w:r>
        <w:rPr/>
        <w:t>yaradılajaq  stilə ad verilir və «ENTER» düyməsi</w:t>
      </w:r>
      <w:r>
        <w:rPr>
          <w:spacing w:val="14"/>
        </w:rPr>
        <w:t> </w:t>
      </w:r>
      <w:r>
        <w:rPr/>
        <w:t>basılır;</w:t>
      </w:r>
    </w:p>
    <w:p>
      <w:pPr>
        <w:pStyle w:val="BodyText"/>
        <w:spacing w:line="275" w:lineRule="exact"/>
        <w:ind w:left="395"/>
      </w:pPr>
      <w:r>
        <w:rPr/>
        <w:t>Abzas stillərini  korrektirovka  etmək üçün;</w:t>
      </w:r>
    </w:p>
    <w:p>
      <w:pPr>
        <w:pStyle w:val="BodyText"/>
        <w:tabs>
          <w:tab w:pos="1384" w:val="left" w:leader="none"/>
          <w:tab w:pos="2150" w:val="left" w:leader="none"/>
          <w:tab w:pos="3028" w:val="left" w:leader="none"/>
          <w:tab w:pos="4010" w:val="left" w:leader="none"/>
          <w:tab w:pos="5753" w:val="left" w:leader="none"/>
        </w:tabs>
        <w:spacing w:line="247" w:lineRule="auto" w:before="7"/>
        <w:ind w:left="112" w:right="275" w:firstLine="283"/>
      </w:pPr>
      <w:r>
        <w:rPr/>
        <w:t>-Lazımi</w:t>
        <w:tab/>
        <w:t>abzas</w:t>
        <w:tab/>
        <w:t>seçilir,</w:t>
        <w:tab/>
        <w:t>yenidən</w:t>
        <w:tab/>
        <w:t>formatlaşdırılır,</w:t>
        <w:tab/>
        <w:t>stilin verilənləri  tərtib edilir, onun  parametrləri</w:t>
      </w:r>
      <w:r>
        <w:rPr>
          <w:spacing w:val="46"/>
        </w:rPr>
        <w:t> </w:t>
      </w:r>
      <w:r>
        <w:rPr/>
        <w:t>verilir;</w:t>
      </w:r>
    </w:p>
    <w:p>
      <w:pPr>
        <w:pStyle w:val="BodyText"/>
        <w:spacing w:line="275" w:lineRule="exact"/>
        <w:ind w:left="395"/>
      </w:pPr>
      <w:r>
        <w:rPr>
          <w:i/>
        </w:rPr>
        <w:t>-»stilğ» </w:t>
      </w:r>
      <w:r>
        <w:rPr/>
        <w:t>recimi  aktivləşdirilir və «ENTER» düyməsi basılır.</w:t>
      </w:r>
    </w:p>
    <w:p>
      <w:pPr>
        <w:spacing w:line="247" w:lineRule="auto" w:before="7"/>
        <w:ind w:left="112" w:right="275" w:firstLine="283"/>
        <w:jc w:val="left"/>
        <w:rPr>
          <w:sz w:val="24"/>
        </w:rPr>
      </w:pPr>
      <w:r>
        <w:rPr>
          <w:sz w:val="24"/>
        </w:rPr>
        <w:t>-Alınan dialoq pənjərəsində </w:t>
      </w:r>
      <w:r>
        <w:rPr>
          <w:i/>
          <w:sz w:val="24"/>
        </w:rPr>
        <w:t>«pereopredelitğ stilğ ispolğzuə </w:t>
      </w:r>
      <w:r>
        <w:rPr>
          <w:i/>
          <w:sz w:val="24"/>
        </w:rPr>
        <w:t>kak obrazeü « </w:t>
      </w:r>
      <w:r>
        <w:rPr>
          <w:sz w:val="24"/>
        </w:rPr>
        <w:t>əmri seçilir.</w:t>
      </w:r>
    </w:p>
    <w:p>
      <w:pPr>
        <w:pStyle w:val="BodyText"/>
        <w:ind w:left="1362"/>
        <w:rPr>
          <w:sz w:val="20"/>
        </w:rPr>
      </w:pPr>
      <w:r>
        <w:rPr>
          <w:sz w:val="20"/>
        </w:rPr>
        <w:drawing>
          <wp:inline distT="0" distB="0" distL="0" distR="0">
            <wp:extent cx="2461264" cy="2502884"/>
            <wp:effectExtent l="0" t="0" r="0" b="0"/>
            <wp:docPr id="285" name="image143.png" descr=""/>
            <wp:cNvGraphicFramePr>
              <a:graphicFrameLocks noChangeAspect="1"/>
            </wp:cNvGraphicFramePr>
            <a:graphic>
              <a:graphicData uri="http://schemas.openxmlformats.org/drawingml/2006/picture">
                <pic:pic>
                  <pic:nvPicPr>
                    <pic:cNvPr id="286" name="image143.png"/>
                    <pic:cNvPicPr/>
                  </pic:nvPicPr>
                  <pic:blipFill>
                    <a:blip r:embed="rId151" cstate="print"/>
                    <a:stretch>
                      <a:fillRect/>
                    </a:stretch>
                  </pic:blipFill>
                  <pic:spPr>
                    <a:xfrm>
                      <a:off x="0" y="0"/>
                      <a:ext cx="2461264" cy="2502884"/>
                    </a:xfrm>
                    <a:prstGeom prst="rect">
                      <a:avLst/>
                    </a:prstGeom>
                  </pic:spPr>
                </pic:pic>
              </a:graphicData>
            </a:graphic>
          </wp:inline>
        </w:drawing>
      </w:r>
      <w:r>
        <w:rPr>
          <w:sz w:val="20"/>
        </w:rPr>
      </w:r>
    </w:p>
    <w:p>
      <w:pPr>
        <w:pStyle w:val="BodyText"/>
        <w:spacing w:before="8"/>
        <w:rPr>
          <w:sz w:val="22"/>
        </w:rPr>
      </w:pPr>
    </w:p>
    <w:p>
      <w:pPr>
        <w:spacing w:before="0"/>
        <w:ind w:left="118" w:right="0" w:firstLine="0"/>
        <w:jc w:val="center"/>
        <w:rPr>
          <w:i/>
          <w:sz w:val="20"/>
        </w:rPr>
      </w:pPr>
      <w:r>
        <w:rPr>
          <w:i/>
          <w:sz w:val="20"/>
        </w:rPr>
        <w:t>Abzasın parametrlərinin verilməsi üçün dialoq pənjərəsi</w:t>
      </w:r>
    </w:p>
    <w:p>
      <w:pPr>
        <w:pStyle w:val="BodyText"/>
        <w:spacing w:before="5"/>
        <w:rPr>
          <w:i/>
          <w:sz w:val="25"/>
        </w:rPr>
      </w:pPr>
    </w:p>
    <w:p>
      <w:pPr>
        <w:pStyle w:val="ListParagraph"/>
        <w:numPr>
          <w:ilvl w:val="1"/>
          <w:numId w:val="9"/>
        </w:numPr>
        <w:tabs>
          <w:tab w:pos="885" w:val="left" w:leader="none"/>
          <w:tab w:pos="886" w:val="left" w:leader="none"/>
        </w:tabs>
        <w:spacing w:line="244" w:lineRule="auto" w:before="0" w:after="0"/>
        <w:ind w:left="2052" w:right="342" w:hanging="1875"/>
        <w:jc w:val="left"/>
        <w:rPr>
          <w:b/>
          <w:sz w:val="22"/>
        </w:rPr>
      </w:pPr>
      <w:bookmarkStart w:name="_bookmark37" w:id="70"/>
      <w:bookmarkEnd w:id="70"/>
      <w:r>
        <w:rPr/>
      </w:r>
      <w:bookmarkStart w:name="_bookmark37" w:id="71"/>
      <w:bookmarkEnd w:id="71"/>
      <w:r>
        <w:rPr>
          <w:b/>
          <w:sz w:val="22"/>
        </w:rPr>
        <w:t>SİMVOL</w:t>
      </w:r>
      <w:r>
        <w:rPr>
          <w:b/>
          <w:sz w:val="22"/>
        </w:rPr>
        <w:t>LARIN ÜSLUBUNUN YARADILMASI VƏ KORREKTİROVKASI</w:t>
      </w:r>
    </w:p>
    <w:p>
      <w:pPr>
        <w:pStyle w:val="BodyText"/>
        <w:spacing w:line="247" w:lineRule="auto" w:before="116"/>
        <w:ind w:left="112" w:right="275" w:firstLine="283"/>
      </w:pPr>
      <w:r>
        <w:rPr/>
        <w:t>Simvolların üslubunu (stil) yaratmaq üçün aşağıdakı işlər yerinə yetirilir.</w:t>
      </w:r>
    </w:p>
    <w:p>
      <w:pPr>
        <w:spacing w:before="0"/>
        <w:ind w:left="395" w:right="0" w:firstLine="0"/>
        <w:jc w:val="left"/>
        <w:rPr>
          <w:sz w:val="24"/>
        </w:rPr>
      </w:pPr>
      <w:r>
        <w:rPr>
          <w:sz w:val="24"/>
        </w:rPr>
        <w:t>-Əsas menyudan </w:t>
      </w:r>
      <w:r>
        <w:rPr>
          <w:i/>
          <w:sz w:val="24"/>
        </w:rPr>
        <w:t>«format», «stilğ» </w:t>
      </w:r>
      <w:r>
        <w:rPr>
          <w:sz w:val="24"/>
        </w:rPr>
        <w:t>əmri seçilir.</w:t>
      </w:r>
    </w:p>
    <w:p>
      <w:pPr>
        <w:pStyle w:val="BodyText"/>
        <w:tabs>
          <w:tab w:pos="1489" w:val="left" w:leader="none"/>
          <w:tab w:pos="2028" w:val="left" w:leader="none"/>
          <w:tab w:pos="2899" w:val="left" w:leader="none"/>
          <w:tab w:pos="3715" w:val="left" w:leader="none"/>
          <w:tab w:pos="5261" w:val="left" w:leader="none"/>
        </w:tabs>
        <w:spacing w:before="8"/>
        <w:ind w:left="395"/>
        <w:rPr>
          <w:i/>
        </w:rPr>
      </w:pPr>
      <w:r>
        <w:rPr/>
        <w:t>-Ekranda</w:t>
        <w:tab/>
        <w:t>əks</w:t>
        <w:tab/>
        <w:t>olunan</w:t>
        <w:tab/>
        <w:t>dialoq</w:t>
        <w:tab/>
        <w:t>pənjərəsindən</w:t>
        <w:tab/>
      </w:r>
      <w:r>
        <w:rPr>
          <w:i/>
        </w:rPr>
        <w:t>«sozdatğ»</w:t>
      </w:r>
    </w:p>
    <w:p>
      <w:pPr>
        <w:pStyle w:val="BodyText"/>
        <w:spacing w:before="7"/>
        <w:ind w:left="112"/>
      </w:pPr>
      <w:r>
        <w:rPr/>
        <w:t>psevdodüyməsi</w:t>
      </w:r>
      <w:r>
        <w:rPr>
          <w:spacing w:val="50"/>
        </w:rPr>
        <w:t> </w:t>
      </w:r>
      <w:r>
        <w:rPr/>
        <w:t>basılır;</w:t>
      </w:r>
    </w:p>
    <w:p>
      <w:pPr>
        <w:spacing w:before="7"/>
        <w:ind w:left="395" w:right="0" w:firstLine="0"/>
        <w:jc w:val="left"/>
        <w:rPr>
          <w:sz w:val="24"/>
        </w:rPr>
      </w:pPr>
      <w:r>
        <w:rPr>
          <w:i/>
          <w:sz w:val="24"/>
        </w:rPr>
        <w:t>-»stilğ» </w:t>
      </w:r>
      <w:r>
        <w:rPr>
          <w:sz w:val="24"/>
        </w:rPr>
        <w:t>sətrindən simvol üslubu seçilir;</w:t>
      </w:r>
    </w:p>
    <w:p>
      <w:pPr>
        <w:pStyle w:val="BodyText"/>
        <w:spacing w:before="7"/>
        <w:ind w:left="395"/>
      </w:pPr>
      <w:r>
        <w:rPr/>
        <w:t>-</w:t>
      </w:r>
      <w:r>
        <w:rPr>
          <w:i/>
        </w:rPr>
        <w:t>»imə» </w:t>
      </w:r>
      <w:r>
        <w:rPr/>
        <w:t>sətrində üsluba  veriləjək ad yazılır;</w:t>
      </w:r>
    </w:p>
    <w:p>
      <w:pPr>
        <w:spacing w:after="0"/>
        <w:sectPr>
          <w:pgSz w:w="8400" w:h="11910"/>
          <w:pgMar w:header="576" w:footer="967" w:top="780" w:bottom="1160" w:left="740" w:right="1140"/>
        </w:sectPr>
      </w:pPr>
    </w:p>
    <w:p>
      <w:pPr>
        <w:pStyle w:val="BodyText"/>
        <w:spacing w:line="247" w:lineRule="auto" w:before="57"/>
        <w:ind w:left="278" w:right="108" w:firstLine="283"/>
        <w:jc w:val="both"/>
      </w:pPr>
      <w:r>
        <w:rPr/>
        <w:t>-</w:t>
      </w:r>
      <w:r>
        <w:rPr>
          <w:i/>
        </w:rPr>
        <w:t>»format» </w:t>
      </w:r>
      <w:r>
        <w:rPr/>
        <w:t>psevdodüyməsi basılır və siyahıdan </w:t>
      </w:r>
      <w:r>
        <w:rPr>
          <w:i/>
        </w:rPr>
        <w:t>“Şiriftı...” </w:t>
      </w:r>
      <w:r>
        <w:rPr/>
        <w:t>seçilir, ekrana çıxan dialoq menyusundan şriftin parametrləri seçilir. Yə”ni lazımi stilin simvollar üçün uyğun atributları götürülür.</w:t>
      </w:r>
    </w:p>
    <w:p>
      <w:pPr>
        <w:pStyle w:val="BodyText"/>
        <w:rPr>
          <w:sz w:val="21"/>
        </w:rPr>
      </w:pPr>
      <w:r>
        <w:rPr/>
        <w:drawing>
          <wp:anchor distT="0" distB="0" distL="0" distR="0" allowOverlap="1" layoutInCell="1" locked="0" behindDoc="0" simplePos="0" relativeHeight="2344">
            <wp:simplePos x="0" y="0"/>
            <wp:positionH relativeFrom="page">
              <wp:posOffset>1492250</wp:posOffset>
            </wp:positionH>
            <wp:positionV relativeFrom="paragraph">
              <wp:posOffset>178221</wp:posOffset>
            </wp:positionV>
            <wp:extent cx="2903874" cy="2649474"/>
            <wp:effectExtent l="0" t="0" r="0" b="0"/>
            <wp:wrapTopAndBottom/>
            <wp:docPr id="287" name="image144.png" descr=""/>
            <wp:cNvGraphicFramePr>
              <a:graphicFrameLocks noChangeAspect="1"/>
            </wp:cNvGraphicFramePr>
            <a:graphic>
              <a:graphicData uri="http://schemas.openxmlformats.org/drawingml/2006/picture">
                <pic:pic>
                  <pic:nvPicPr>
                    <pic:cNvPr id="288" name="image144.png"/>
                    <pic:cNvPicPr/>
                  </pic:nvPicPr>
                  <pic:blipFill>
                    <a:blip r:embed="rId152" cstate="print"/>
                    <a:stretch>
                      <a:fillRect/>
                    </a:stretch>
                  </pic:blipFill>
                  <pic:spPr>
                    <a:xfrm>
                      <a:off x="0" y="0"/>
                      <a:ext cx="2903874" cy="2649474"/>
                    </a:xfrm>
                    <a:prstGeom prst="rect">
                      <a:avLst/>
                    </a:prstGeom>
                  </pic:spPr>
                </pic:pic>
              </a:graphicData>
            </a:graphic>
          </wp:anchor>
        </w:drawing>
      </w:r>
    </w:p>
    <w:p>
      <w:pPr>
        <w:spacing w:before="228"/>
        <w:ind w:left="650" w:right="0" w:firstLine="0"/>
        <w:jc w:val="left"/>
        <w:rPr>
          <w:i/>
          <w:sz w:val="20"/>
        </w:rPr>
      </w:pPr>
      <w:r>
        <w:rPr>
          <w:i/>
          <w:sz w:val="20"/>
        </w:rPr>
        <w:t>Üslubların yaradılması, seçilməsi, dəyişdirilməsi üçün dialoq pənjərəsi</w:t>
      </w:r>
    </w:p>
    <w:p>
      <w:pPr>
        <w:pStyle w:val="BodyText"/>
        <w:spacing w:before="1"/>
        <w:rPr>
          <w:i/>
          <w:sz w:val="25"/>
        </w:rPr>
      </w:pPr>
    </w:p>
    <w:p>
      <w:pPr>
        <w:pStyle w:val="BodyText"/>
        <w:ind w:left="562"/>
      </w:pPr>
      <w:r>
        <w:rPr/>
        <w:t>Simvol üslubunun  redaktə  edilməsi üçün:</w:t>
      </w:r>
    </w:p>
    <w:p>
      <w:pPr>
        <w:pStyle w:val="BodyText"/>
        <w:spacing w:line="247" w:lineRule="auto" w:before="6"/>
        <w:ind w:left="278" w:right="106" w:firstLine="283"/>
        <w:jc w:val="both"/>
      </w:pPr>
      <w:r>
        <w:rPr/>
        <w:t>-ən azı  bir  seçilir,  üslubun  verilənləri  tərtib  edilir  və onun  atributları qoyulur (abzas üslübunda  olduğu kimi);</w:t>
      </w:r>
    </w:p>
    <w:p>
      <w:pPr>
        <w:pStyle w:val="BodyText"/>
        <w:spacing w:line="275" w:lineRule="exact"/>
        <w:ind w:left="562"/>
      </w:pPr>
      <w:r>
        <w:rPr/>
        <w:t>-</w:t>
      </w:r>
      <w:r>
        <w:rPr>
          <w:i/>
        </w:rPr>
        <w:t>»stilğ» </w:t>
      </w:r>
      <w:r>
        <w:rPr/>
        <w:t>sətri  aktivləşdirilir və «ENTER» düyməsi basılır;</w:t>
      </w:r>
    </w:p>
    <w:p>
      <w:pPr>
        <w:spacing w:line="247" w:lineRule="auto" w:before="8"/>
        <w:ind w:left="278" w:right="107" w:firstLine="283"/>
        <w:jc w:val="both"/>
        <w:rPr>
          <w:sz w:val="24"/>
        </w:rPr>
      </w:pPr>
      <w:r>
        <w:rPr>
          <w:sz w:val="24"/>
        </w:rPr>
        <w:t>-alınan dialoq pənjərəsindən </w:t>
      </w:r>
      <w:r>
        <w:rPr>
          <w:i/>
          <w:sz w:val="24"/>
        </w:rPr>
        <w:t>«peropredelitğ stilğ ispolğzuə </w:t>
      </w:r>
      <w:r>
        <w:rPr>
          <w:i/>
          <w:sz w:val="24"/>
        </w:rPr>
        <w:t>vıdelenie kak obrazeü» </w:t>
      </w:r>
      <w:r>
        <w:rPr>
          <w:sz w:val="24"/>
        </w:rPr>
        <w:t>vəziyyəti götürülür;</w:t>
      </w:r>
    </w:p>
    <w:p>
      <w:pPr>
        <w:spacing w:after="0" w:line="247" w:lineRule="auto"/>
        <w:jc w:val="both"/>
        <w:rPr>
          <w:sz w:val="24"/>
        </w:rPr>
        <w:sectPr>
          <w:pgSz w:w="8400" w:h="11910"/>
          <w:pgMar w:header="576" w:footer="967" w:top="780" w:bottom="1160" w:left="1140" w:right="740"/>
        </w:sectPr>
      </w:pPr>
    </w:p>
    <w:p>
      <w:pPr>
        <w:pStyle w:val="BodyText"/>
        <w:rPr>
          <w:sz w:val="22"/>
        </w:rPr>
      </w:pPr>
    </w:p>
    <w:p>
      <w:pPr>
        <w:pStyle w:val="ListParagraph"/>
        <w:numPr>
          <w:ilvl w:val="1"/>
          <w:numId w:val="9"/>
        </w:numPr>
        <w:tabs>
          <w:tab w:pos="952" w:val="left" w:leader="none"/>
          <w:tab w:pos="953" w:val="left" w:leader="none"/>
        </w:tabs>
        <w:spacing w:line="240" w:lineRule="auto" w:before="91" w:after="0"/>
        <w:ind w:left="952" w:right="0" w:hanging="708"/>
        <w:jc w:val="left"/>
        <w:rPr>
          <w:b/>
          <w:sz w:val="22"/>
        </w:rPr>
      </w:pPr>
      <w:bookmarkStart w:name="_bookmark38" w:id="72"/>
      <w:bookmarkEnd w:id="72"/>
      <w:r>
        <w:rPr/>
      </w:r>
      <w:bookmarkStart w:name="_bookmark38" w:id="73"/>
      <w:bookmarkEnd w:id="73"/>
      <w:r>
        <w:rPr>
          <w:b/>
          <w:sz w:val="22"/>
        </w:rPr>
        <w:t>SƏ</w:t>
      </w:r>
      <w:r>
        <w:rPr>
          <w:b/>
          <w:sz w:val="22"/>
        </w:rPr>
        <w:t>NƏDİN AVTOMATİK</w:t>
      </w:r>
      <w:r>
        <w:rPr>
          <w:b/>
          <w:spacing w:val="-2"/>
          <w:sz w:val="22"/>
        </w:rPr>
        <w:t> </w:t>
      </w:r>
      <w:r>
        <w:rPr>
          <w:b/>
          <w:sz w:val="22"/>
        </w:rPr>
        <w:t>FORMATLAŞDIRILMASI</w:t>
      </w:r>
    </w:p>
    <w:p>
      <w:pPr>
        <w:pStyle w:val="BodyText"/>
        <w:spacing w:before="1"/>
        <w:rPr>
          <w:b/>
          <w:sz w:val="35"/>
        </w:rPr>
      </w:pPr>
    </w:p>
    <w:p>
      <w:pPr>
        <w:pStyle w:val="BodyText"/>
        <w:tabs>
          <w:tab w:pos="2505" w:val="left" w:leader="none"/>
          <w:tab w:pos="4514" w:val="left" w:leader="none"/>
        </w:tabs>
        <w:spacing w:line="247" w:lineRule="auto" w:before="1"/>
        <w:ind w:left="112" w:right="274" w:firstLine="283"/>
      </w:pPr>
      <w:r>
        <w:rPr/>
        <w:t>Sənədin </w:t>
      </w:r>
      <w:r>
        <w:rPr>
          <w:spacing w:val="5"/>
        </w:rPr>
        <w:t> </w:t>
      </w:r>
      <w:r>
        <w:rPr/>
        <w:t>avtomatik</w:t>
        <w:tab/>
        <w:t>formatlaşdırılması</w:t>
        <w:tab/>
        <w:t>zamanı  aşağıdakı</w:t>
      </w:r>
      <w:r>
        <w:rPr>
          <w:w w:val="100"/>
        </w:rPr>
        <w:t> </w:t>
      </w:r>
      <w:r>
        <w:rPr/>
        <w:t>dəyişikliklər</w:t>
      </w:r>
      <w:r>
        <w:rPr>
          <w:spacing w:val="49"/>
        </w:rPr>
        <w:t> </w:t>
      </w:r>
      <w:r>
        <w:rPr/>
        <w:t>edilir:</w:t>
      </w:r>
    </w:p>
    <w:p>
      <w:pPr>
        <w:pStyle w:val="BodyText"/>
        <w:spacing w:line="275" w:lineRule="exact"/>
        <w:ind w:left="395"/>
      </w:pPr>
      <w:r>
        <w:rPr/>
        <w:t>-hər  bir sənədə uyğun gələn  stil götürülür;</w:t>
      </w:r>
    </w:p>
    <w:p>
      <w:pPr>
        <w:pStyle w:val="BodyText"/>
        <w:spacing w:before="7"/>
        <w:ind w:left="395"/>
      </w:pPr>
      <w:r>
        <w:rPr/>
        <w:t>-abzaslar üçün boşluqlar ləğv olunur;</w:t>
      </w:r>
    </w:p>
    <w:p>
      <w:pPr>
        <w:pStyle w:val="BodyText"/>
        <w:tabs>
          <w:tab w:pos="1449" w:val="left" w:leader="none"/>
          <w:tab w:pos="4320" w:val="left" w:leader="none"/>
        </w:tabs>
        <w:spacing w:line="247" w:lineRule="auto" w:before="7"/>
        <w:ind w:left="112" w:right="274" w:firstLine="283"/>
      </w:pPr>
      <w:r>
        <w:rPr/>
        <w:t>-[probel]</w:t>
        <w:tab/>
        <w:t>və   [tab]  </w:t>
      </w:r>
      <w:r>
        <w:rPr>
          <w:spacing w:val="29"/>
        </w:rPr>
        <w:t> </w:t>
      </w:r>
      <w:r>
        <w:rPr/>
        <w:t>düymələri  </w:t>
      </w:r>
      <w:r>
        <w:rPr>
          <w:spacing w:val="13"/>
        </w:rPr>
        <w:t> </w:t>
      </w:r>
      <w:r>
        <w:rPr/>
        <w:t>ilə</w:t>
        <w:tab/>
        <w:t>qoyulan  </w:t>
      </w:r>
      <w:r>
        <w:rPr>
          <w:spacing w:val="8"/>
        </w:rPr>
        <w:t> </w:t>
      </w:r>
      <w:r>
        <w:rPr/>
        <w:t>boşluqlar, (buraxılmalar) abzas buraxılmaları ilə əvəz</w:t>
      </w:r>
      <w:r>
        <w:rPr>
          <w:spacing w:val="52"/>
        </w:rPr>
        <w:t> </w:t>
      </w:r>
      <w:r>
        <w:rPr/>
        <w:t>edilir.</w:t>
      </w:r>
    </w:p>
    <w:p>
      <w:pPr>
        <w:pStyle w:val="BodyText"/>
        <w:spacing w:line="275" w:lineRule="exact"/>
        <w:ind w:left="395"/>
      </w:pPr>
      <w:r>
        <w:rPr/>
        <w:t>Sənədin  avtomatik</w:t>
      </w:r>
      <w:r>
        <w:rPr>
          <w:spacing w:val="54"/>
        </w:rPr>
        <w:t> </w:t>
      </w:r>
      <w:r>
        <w:rPr/>
        <w:t>formalaşdırılması</w:t>
      </w:r>
    </w:p>
    <w:p>
      <w:pPr>
        <w:pStyle w:val="BodyText"/>
        <w:spacing w:line="247" w:lineRule="auto" w:before="8"/>
        <w:ind w:left="112" w:right="264" w:firstLine="283"/>
        <w:jc w:val="both"/>
      </w:pPr>
      <w:r>
        <w:rPr>
          <w:i/>
        </w:rPr>
        <w:t>«format» «avtoformat» </w:t>
      </w:r>
      <w:r>
        <w:rPr/>
        <w:t>əmrləri ilə yerinə yetirilir.  Bu  zaman ekrana dialoq pənjərəsi çıxır. Bu pənjərədən formatlaşdırma üçün lazım olan parametlər seçilir və </w:t>
      </w:r>
      <w:r>
        <w:rPr>
          <w:spacing w:val="-3"/>
        </w:rPr>
        <w:t>«OK» </w:t>
      </w:r>
      <w:r>
        <w:rPr/>
        <w:t>psevdodüyməsi basılır. Dialoq pənjərəsindən aşağıdakı parametrləri  seçmək</w:t>
      </w:r>
      <w:r>
        <w:rPr>
          <w:spacing w:val="-10"/>
        </w:rPr>
        <w:t> </w:t>
      </w:r>
      <w:r>
        <w:rPr/>
        <w:t>olar:</w:t>
      </w:r>
    </w:p>
    <w:p>
      <w:pPr>
        <w:pStyle w:val="BodyText"/>
        <w:spacing w:before="7"/>
        <w:rPr>
          <w:sz w:val="17"/>
        </w:rPr>
      </w:pPr>
      <w:r>
        <w:rPr/>
        <w:drawing>
          <wp:anchor distT="0" distB="0" distL="0" distR="0" allowOverlap="1" layoutInCell="1" locked="0" behindDoc="0" simplePos="0" relativeHeight="2368">
            <wp:simplePos x="0" y="0"/>
            <wp:positionH relativeFrom="page">
              <wp:posOffset>1358900</wp:posOffset>
            </wp:positionH>
            <wp:positionV relativeFrom="paragraph">
              <wp:posOffset>153561</wp:posOffset>
            </wp:positionV>
            <wp:extent cx="1958032" cy="1386649"/>
            <wp:effectExtent l="0" t="0" r="0" b="0"/>
            <wp:wrapTopAndBottom/>
            <wp:docPr id="289" name="image145.png" descr=""/>
            <wp:cNvGraphicFramePr>
              <a:graphicFrameLocks noChangeAspect="1"/>
            </wp:cNvGraphicFramePr>
            <a:graphic>
              <a:graphicData uri="http://schemas.openxmlformats.org/drawingml/2006/picture">
                <pic:pic>
                  <pic:nvPicPr>
                    <pic:cNvPr id="290" name="image145.png"/>
                    <pic:cNvPicPr/>
                  </pic:nvPicPr>
                  <pic:blipFill>
                    <a:blip r:embed="rId153" cstate="print"/>
                    <a:stretch>
                      <a:fillRect/>
                    </a:stretch>
                  </pic:blipFill>
                  <pic:spPr>
                    <a:xfrm>
                      <a:off x="0" y="0"/>
                      <a:ext cx="1958032" cy="1386649"/>
                    </a:xfrm>
                    <a:prstGeom prst="rect">
                      <a:avLst/>
                    </a:prstGeom>
                  </pic:spPr>
                </pic:pic>
              </a:graphicData>
            </a:graphic>
          </wp:anchor>
        </w:drawing>
      </w:r>
    </w:p>
    <w:p>
      <w:pPr>
        <w:pStyle w:val="BodyText"/>
        <w:spacing w:before="8"/>
        <w:rPr>
          <w:sz w:val="22"/>
        </w:rPr>
      </w:pPr>
    </w:p>
    <w:p>
      <w:pPr>
        <w:spacing w:before="0"/>
        <w:ind w:left="116" w:right="0" w:firstLine="0"/>
        <w:jc w:val="center"/>
        <w:rPr>
          <w:i/>
          <w:sz w:val="20"/>
        </w:rPr>
      </w:pPr>
      <w:r>
        <w:rPr>
          <w:i/>
          <w:sz w:val="20"/>
        </w:rPr>
        <w:t>Avtoformat dialoq pənjərəsi</w:t>
      </w:r>
    </w:p>
    <w:p>
      <w:pPr>
        <w:pStyle w:val="BodyText"/>
        <w:spacing w:before="2"/>
        <w:rPr>
          <w:i/>
          <w:sz w:val="25"/>
        </w:rPr>
      </w:pPr>
    </w:p>
    <w:p>
      <w:pPr>
        <w:pStyle w:val="BodyText"/>
        <w:ind w:left="395"/>
      </w:pPr>
      <w:r>
        <w:rPr/>
        <w:t>-dəyişiklikləri  qəbul etmək </w:t>
      </w:r>
      <w:r>
        <w:rPr>
          <w:i/>
        </w:rPr>
        <w:t>«prinətğ» </w:t>
      </w:r>
      <w:r>
        <w:rPr/>
        <w:t>psevdodüyməsi;</w:t>
      </w:r>
    </w:p>
    <w:p>
      <w:pPr>
        <w:spacing w:before="7"/>
        <w:ind w:left="395" w:right="0" w:firstLine="0"/>
        <w:jc w:val="left"/>
        <w:rPr>
          <w:i/>
          <w:sz w:val="24"/>
        </w:rPr>
      </w:pPr>
      <w:r>
        <w:rPr>
          <w:sz w:val="24"/>
        </w:rPr>
        <w:t>-bütün dəyişikliklərdən  imtina  etmək üçün </w:t>
      </w:r>
      <w:r>
        <w:rPr>
          <w:i/>
          <w:sz w:val="24"/>
        </w:rPr>
        <w:t>«otmenitğ vse «;</w:t>
      </w:r>
    </w:p>
    <w:p>
      <w:pPr>
        <w:spacing w:before="7"/>
        <w:ind w:left="395" w:right="0" w:firstLine="0"/>
        <w:jc w:val="left"/>
        <w:rPr>
          <w:i/>
          <w:sz w:val="24"/>
        </w:rPr>
      </w:pPr>
      <w:r>
        <w:rPr>
          <w:sz w:val="24"/>
        </w:rPr>
        <w:t>-dəyişənlərə baxmaq, </w:t>
      </w:r>
      <w:r>
        <w:rPr>
          <w:i/>
          <w:sz w:val="24"/>
        </w:rPr>
        <w:t>«prosmotr izmeneniə»;</w:t>
      </w:r>
    </w:p>
    <w:p>
      <w:pPr>
        <w:pStyle w:val="ListParagraph"/>
        <w:numPr>
          <w:ilvl w:val="0"/>
          <w:numId w:val="3"/>
        </w:numPr>
        <w:tabs>
          <w:tab w:pos="593" w:val="left" w:leader="none"/>
          <w:tab w:pos="2260" w:val="left" w:leader="none"/>
          <w:tab w:pos="3204" w:val="left" w:leader="none"/>
          <w:tab w:pos="4670" w:val="left" w:leader="none"/>
        </w:tabs>
        <w:spacing w:line="247" w:lineRule="auto" w:before="6" w:after="0"/>
        <w:ind w:left="112" w:right="274" w:firstLine="283"/>
        <w:jc w:val="left"/>
        <w:rPr>
          <w:i/>
          <w:sz w:val="24"/>
        </w:rPr>
      </w:pPr>
      <w:r>
        <w:rPr>
          <w:sz w:val="24"/>
        </w:rPr>
        <w:t>ixtiyari</w:t>
      </w:r>
      <w:r>
        <w:rPr>
          <w:spacing w:val="53"/>
          <w:sz w:val="24"/>
        </w:rPr>
        <w:t> </w:t>
      </w:r>
      <w:r>
        <w:rPr>
          <w:sz w:val="24"/>
        </w:rPr>
        <w:t>şablon</w:t>
        <w:tab/>
        <w:t>stilində</w:t>
        <w:tab/>
        <w:t>sənədi</w:t>
      </w:r>
      <w:r>
        <w:rPr>
          <w:spacing w:val="56"/>
          <w:sz w:val="24"/>
        </w:rPr>
        <w:t> </w:t>
      </w:r>
      <w:r>
        <w:rPr>
          <w:sz w:val="24"/>
        </w:rPr>
        <w:t>tərtib</w:t>
        <w:tab/>
        <w:t>etmək</w:t>
      </w:r>
      <w:r>
        <w:rPr>
          <w:spacing w:val="50"/>
          <w:sz w:val="24"/>
        </w:rPr>
        <w:t> </w:t>
      </w:r>
      <w:r>
        <w:rPr>
          <w:i/>
          <w:sz w:val="24"/>
        </w:rPr>
        <w:t>(«tabliüe</w:t>
      </w:r>
      <w:r>
        <w:rPr>
          <w:i/>
          <w:w w:val="100"/>
          <w:sz w:val="24"/>
        </w:rPr>
        <w:t> </w:t>
      </w:r>
      <w:r>
        <w:rPr>
          <w:i/>
          <w:sz w:val="24"/>
        </w:rPr>
        <w:t>stiley»).</w:t>
      </w:r>
    </w:p>
    <w:p>
      <w:pPr>
        <w:spacing w:after="0" w:line="247" w:lineRule="auto"/>
        <w:jc w:val="left"/>
        <w:rPr>
          <w:sz w:val="24"/>
        </w:rPr>
        <w:sectPr>
          <w:pgSz w:w="8400" w:h="11910"/>
          <w:pgMar w:header="576" w:footer="967" w:top="780" w:bottom="1160" w:left="740" w:right="1140"/>
        </w:sectPr>
      </w:pPr>
    </w:p>
    <w:p>
      <w:pPr>
        <w:tabs>
          <w:tab w:pos="5425" w:val="left" w:leader="none"/>
        </w:tabs>
        <w:spacing w:line="247" w:lineRule="auto" w:before="57" w:after="12"/>
        <w:ind w:left="278" w:right="107" w:firstLine="283"/>
        <w:jc w:val="left"/>
        <w:rPr>
          <w:sz w:val="24"/>
        </w:rPr>
      </w:pPr>
      <w:r>
        <w:rPr>
          <w:i/>
          <w:sz w:val="24"/>
        </w:rPr>
        <w:t>«otmena»   </w:t>
      </w:r>
      <w:r>
        <w:rPr>
          <w:sz w:val="24"/>
        </w:rPr>
        <w:t>və  </w:t>
      </w:r>
      <w:r>
        <w:rPr>
          <w:spacing w:val="-4"/>
          <w:sz w:val="24"/>
        </w:rPr>
        <w:t>ya </w:t>
      </w:r>
      <w:r>
        <w:rPr>
          <w:spacing w:val="33"/>
          <w:sz w:val="24"/>
        </w:rPr>
        <w:t> </w:t>
      </w:r>
      <w:r>
        <w:rPr>
          <w:i/>
          <w:sz w:val="24"/>
        </w:rPr>
        <w:t>«zakrıtğ» </w:t>
      </w:r>
      <w:r>
        <w:rPr>
          <w:i/>
          <w:spacing w:val="30"/>
          <w:sz w:val="24"/>
        </w:rPr>
        <w:t> </w:t>
      </w:r>
      <w:r>
        <w:rPr>
          <w:sz w:val="24"/>
        </w:rPr>
        <w:t>psevdodüymələri</w:t>
        <w:tab/>
        <w:t>çıxılır </w:t>
      </w:r>
      <w:r>
        <w:rPr>
          <w:spacing w:val="35"/>
          <w:sz w:val="24"/>
        </w:rPr>
        <w:t> </w:t>
      </w:r>
      <w:r>
        <w:rPr>
          <w:sz w:val="24"/>
        </w:rPr>
        <w:t>ki, bununla  da  avtoformat  prosesi  başa</w:t>
      </w:r>
      <w:r>
        <w:rPr>
          <w:spacing w:val="-9"/>
          <w:sz w:val="24"/>
        </w:rPr>
        <w:t> </w:t>
      </w:r>
      <w:r>
        <w:rPr>
          <w:sz w:val="24"/>
        </w:rPr>
        <w:t>çatır</w:t>
      </w:r>
    </w:p>
    <w:p>
      <w:pPr>
        <w:pStyle w:val="BodyText"/>
        <w:ind w:left="1548"/>
        <w:rPr>
          <w:sz w:val="20"/>
        </w:rPr>
      </w:pPr>
      <w:r>
        <w:rPr>
          <w:sz w:val="20"/>
        </w:rPr>
        <w:drawing>
          <wp:inline distT="0" distB="0" distL="0" distR="0">
            <wp:extent cx="2085975" cy="1230629"/>
            <wp:effectExtent l="0" t="0" r="0" b="0"/>
            <wp:docPr id="291" name="image146.png" descr=""/>
            <wp:cNvGraphicFramePr>
              <a:graphicFrameLocks noChangeAspect="1"/>
            </wp:cNvGraphicFramePr>
            <a:graphic>
              <a:graphicData uri="http://schemas.openxmlformats.org/drawingml/2006/picture">
                <pic:pic>
                  <pic:nvPicPr>
                    <pic:cNvPr id="292" name="image146.png"/>
                    <pic:cNvPicPr/>
                  </pic:nvPicPr>
                  <pic:blipFill>
                    <a:blip r:embed="rId154" cstate="print"/>
                    <a:stretch>
                      <a:fillRect/>
                    </a:stretch>
                  </pic:blipFill>
                  <pic:spPr>
                    <a:xfrm>
                      <a:off x="0" y="0"/>
                      <a:ext cx="2085975" cy="1230629"/>
                    </a:xfrm>
                    <a:prstGeom prst="rect">
                      <a:avLst/>
                    </a:prstGeom>
                  </pic:spPr>
                </pic:pic>
              </a:graphicData>
            </a:graphic>
          </wp:inline>
        </w:drawing>
      </w:r>
      <w:r>
        <w:rPr>
          <w:sz w:val="20"/>
        </w:rPr>
      </w:r>
    </w:p>
    <w:p>
      <w:pPr>
        <w:spacing w:before="2"/>
        <w:ind w:left="1236" w:right="0" w:firstLine="0"/>
        <w:jc w:val="left"/>
        <w:rPr>
          <w:i/>
          <w:sz w:val="20"/>
        </w:rPr>
      </w:pPr>
      <w:r>
        <w:rPr>
          <w:i/>
          <w:sz w:val="20"/>
        </w:rPr>
        <w:t>“Avtoformat” dialoq pənjərəsinin “parametrı” rejimləri</w:t>
      </w:r>
    </w:p>
    <w:p>
      <w:pPr>
        <w:pStyle w:val="BodyText"/>
        <w:spacing w:before="7"/>
        <w:rPr>
          <w:i/>
          <w:sz w:val="25"/>
        </w:rPr>
      </w:pPr>
    </w:p>
    <w:p>
      <w:pPr>
        <w:pStyle w:val="ListParagraph"/>
        <w:numPr>
          <w:ilvl w:val="1"/>
          <w:numId w:val="9"/>
        </w:numPr>
        <w:tabs>
          <w:tab w:pos="1642" w:val="left" w:leader="none"/>
          <w:tab w:pos="1643" w:val="left" w:leader="none"/>
        </w:tabs>
        <w:spacing w:line="240" w:lineRule="auto" w:before="0" w:after="0"/>
        <w:ind w:left="1642" w:right="0" w:hanging="708"/>
        <w:jc w:val="left"/>
        <w:rPr>
          <w:b/>
          <w:sz w:val="22"/>
        </w:rPr>
      </w:pPr>
      <w:bookmarkStart w:name="_bookmark39" w:id="74"/>
      <w:bookmarkEnd w:id="74"/>
      <w:r>
        <w:rPr/>
      </w:r>
      <w:bookmarkStart w:name="_bookmark39" w:id="75"/>
      <w:bookmarkEnd w:id="75"/>
      <w:r>
        <w:rPr>
          <w:b/>
          <w:sz w:val="22"/>
        </w:rPr>
        <w:t>Ü</w:t>
      </w:r>
      <w:r>
        <w:rPr>
          <w:b/>
          <w:sz w:val="22"/>
        </w:rPr>
        <w:t>SLUBLAR JƏDVƏLİNDƏN </w:t>
      </w:r>
      <w:r>
        <w:rPr>
          <w:b/>
          <w:spacing w:val="51"/>
          <w:sz w:val="22"/>
        </w:rPr>
        <w:t> </w:t>
      </w:r>
      <w:r>
        <w:rPr>
          <w:b/>
          <w:sz w:val="22"/>
        </w:rPr>
        <w:t>İSTİFADƏ</w:t>
      </w:r>
    </w:p>
    <w:p>
      <w:pPr>
        <w:pStyle w:val="BodyText"/>
        <w:tabs>
          <w:tab w:pos="3812" w:val="left" w:leader="none"/>
          <w:tab w:pos="5207" w:val="left" w:leader="none"/>
        </w:tabs>
        <w:spacing w:line="247" w:lineRule="auto" w:before="122"/>
        <w:ind w:left="278" w:right="108" w:firstLine="283"/>
      </w:pPr>
      <w:r>
        <w:rPr/>
        <w:t>Üslublar </w:t>
      </w:r>
      <w:r>
        <w:rPr>
          <w:spacing w:val="29"/>
        </w:rPr>
        <w:t> </w:t>
      </w:r>
      <w:r>
        <w:rPr/>
        <w:t>jədvəlindən </w:t>
      </w:r>
      <w:r>
        <w:rPr>
          <w:spacing w:val="29"/>
        </w:rPr>
        <w:t> </w:t>
      </w:r>
      <w:r>
        <w:rPr/>
        <w:t>istifadə</w:t>
        <w:tab/>
        <w:t>istifadəçiyə</w:t>
        <w:tab/>
        <w:t>tərtib </w:t>
      </w:r>
      <w:r>
        <w:rPr>
          <w:spacing w:val="18"/>
        </w:rPr>
        <w:t> </w:t>
      </w:r>
      <w:r>
        <w:rPr/>
        <w:t>etdiyi sənədi müxtəlif   şablonlara salmağa imkan verir.   Bunun</w:t>
      </w:r>
      <w:r>
        <w:rPr>
          <w:spacing w:val="38"/>
        </w:rPr>
        <w:t> </w:t>
      </w:r>
      <w:r>
        <w:rPr/>
        <w:t>üçün</w:t>
      </w:r>
    </w:p>
    <w:p>
      <w:pPr>
        <w:pStyle w:val="BodyText"/>
        <w:spacing w:line="247" w:lineRule="auto"/>
        <w:ind w:left="278" w:right="108"/>
        <w:jc w:val="both"/>
      </w:pPr>
      <w:r>
        <w:rPr>
          <w:i/>
        </w:rPr>
        <w:t>«format» «Tema» </w:t>
      </w:r>
      <w:r>
        <w:rPr/>
        <w:t>əmrləri verilir. Ekranda alınan dialoq pənjərəsindən lazımi üslub seçilir və «OK» psevdodüyməsi basılır.</w:t>
      </w:r>
    </w:p>
    <w:p>
      <w:pPr>
        <w:pStyle w:val="BodyText"/>
        <w:ind w:left="1582"/>
        <w:rPr>
          <w:sz w:val="20"/>
        </w:rPr>
      </w:pPr>
      <w:r>
        <w:rPr>
          <w:sz w:val="20"/>
        </w:rPr>
        <w:drawing>
          <wp:inline distT="0" distB="0" distL="0" distR="0">
            <wp:extent cx="2431862" cy="1679067"/>
            <wp:effectExtent l="0" t="0" r="0" b="0"/>
            <wp:docPr id="293" name="image147.png" descr=""/>
            <wp:cNvGraphicFramePr>
              <a:graphicFrameLocks noChangeAspect="1"/>
            </wp:cNvGraphicFramePr>
            <a:graphic>
              <a:graphicData uri="http://schemas.openxmlformats.org/drawingml/2006/picture">
                <pic:pic>
                  <pic:nvPicPr>
                    <pic:cNvPr id="294" name="image147.png"/>
                    <pic:cNvPicPr/>
                  </pic:nvPicPr>
                  <pic:blipFill>
                    <a:blip r:embed="rId155" cstate="print"/>
                    <a:stretch>
                      <a:fillRect/>
                    </a:stretch>
                  </pic:blipFill>
                  <pic:spPr>
                    <a:xfrm>
                      <a:off x="0" y="0"/>
                      <a:ext cx="2431862" cy="1679067"/>
                    </a:xfrm>
                    <a:prstGeom prst="rect">
                      <a:avLst/>
                    </a:prstGeom>
                  </pic:spPr>
                </pic:pic>
              </a:graphicData>
            </a:graphic>
          </wp:inline>
        </w:drawing>
      </w:r>
      <w:r>
        <w:rPr>
          <w:sz w:val="20"/>
        </w:rPr>
      </w:r>
    </w:p>
    <w:p>
      <w:pPr>
        <w:spacing w:before="0"/>
        <w:ind w:left="612" w:right="0" w:firstLine="0"/>
        <w:jc w:val="left"/>
        <w:rPr>
          <w:i/>
          <w:sz w:val="20"/>
        </w:rPr>
      </w:pPr>
      <w:r>
        <w:rPr>
          <w:i/>
          <w:sz w:val="20"/>
        </w:rPr>
        <w:t>Üslublar jədvəlindən istifadəni tə’min edən dialoq pənjərə</w:t>
      </w:r>
    </w:p>
    <w:p>
      <w:pPr>
        <w:pStyle w:val="BodyText"/>
        <w:spacing w:before="6"/>
        <w:rPr>
          <w:i/>
          <w:sz w:val="25"/>
        </w:rPr>
      </w:pPr>
    </w:p>
    <w:p>
      <w:pPr>
        <w:pStyle w:val="ListParagraph"/>
        <w:numPr>
          <w:ilvl w:val="1"/>
          <w:numId w:val="9"/>
        </w:numPr>
        <w:tabs>
          <w:tab w:pos="2516" w:val="left" w:leader="none"/>
          <w:tab w:pos="2517" w:val="left" w:leader="none"/>
        </w:tabs>
        <w:spacing w:line="240" w:lineRule="auto" w:before="0" w:after="0"/>
        <w:ind w:left="2516" w:right="0" w:hanging="708"/>
        <w:jc w:val="left"/>
        <w:rPr>
          <w:b/>
          <w:sz w:val="22"/>
        </w:rPr>
      </w:pPr>
      <w:bookmarkStart w:name="_bookmark40" w:id="76"/>
      <w:bookmarkEnd w:id="76"/>
      <w:r>
        <w:rPr/>
      </w:r>
      <w:bookmarkStart w:name="_bookmark40" w:id="77"/>
      <w:bookmarkEnd w:id="77"/>
      <w:r>
        <w:rPr>
          <w:b/>
          <w:sz w:val="22"/>
        </w:rPr>
        <w:t>Y</w:t>
      </w:r>
      <w:r>
        <w:rPr>
          <w:b/>
          <w:sz w:val="22"/>
        </w:rPr>
        <w:t>OXLAMA</w:t>
      </w:r>
      <w:r>
        <w:rPr>
          <w:b/>
          <w:spacing w:val="-6"/>
          <w:sz w:val="22"/>
        </w:rPr>
        <w:t> </w:t>
      </w:r>
      <w:r>
        <w:rPr>
          <w:b/>
          <w:sz w:val="22"/>
        </w:rPr>
        <w:t>SUALLARI</w:t>
      </w:r>
    </w:p>
    <w:p>
      <w:pPr>
        <w:pStyle w:val="ListParagraph"/>
        <w:numPr>
          <w:ilvl w:val="0"/>
          <w:numId w:val="11"/>
        </w:numPr>
        <w:tabs>
          <w:tab w:pos="803" w:val="left" w:leader="none"/>
        </w:tabs>
        <w:spacing w:line="240" w:lineRule="auto" w:before="122" w:after="0"/>
        <w:ind w:left="112" w:right="0" w:firstLine="450"/>
        <w:jc w:val="left"/>
        <w:rPr>
          <w:sz w:val="24"/>
        </w:rPr>
      </w:pPr>
      <w:r>
        <w:rPr>
          <w:sz w:val="24"/>
        </w:rPr>
        <w:t>Xüsusi haşiyə dedikdə  nə başa</w:t>
      </w:r>
      <w:r>
        <w:rPr>
          <w:spacing w:val="-13"/>
          <w:sz w:val="24"/>
        </w:rPr>
        <w:t> </w:t>
      </w:r>
      <w:r>
        <w:rPr>
          <w:sz w:val="24"/>
        </w:rPr>
        <w:t>düşülür?</w:t>
      </w:r>
    </w:p>
    <w:p>
      <w:pPr>
        <w:pStyle w:val="ListParagraph"/>
        <w:numPr>
          <w:ilvl w:val="0"/>
          <w:numId w:val="11"/>
        </w:numPr>
        <w:tabs>
          <w:tab w:pos="803" w:val="left" w:leader="none"/>
        </w:tabs>
        <w:spacing w:line="240" w:lineRule="auto" w:before="7" w:after="0"/>
        <w:ind w:left="802" w:right="0" w:hanging="240"/>
        <w:jc w:val="left"/>
        <w:rPr>
          <w:sz w:val="24"/>
        </w:rPr>
      </w:pPr>
      <w:r>
        <w:rPr>
          <w:sz w:val="24"/>
        </w:rPr>
        <w:t>Xüsusi haşiyə nejə redaktə</w:t>
      </w:r>
      <w:r>
        <w:rPr>
          <w:spacing w:val="-15"/>
          <w:sz w:val="24"/>
        </w:rPr>
        <w:t> </w:t>
      </w:r>
      <w:r>
        <w:rPr>
          <w:sz w:val="24"/>
        </w:rPr>
        <w:t>edilir?</w:t>
      </w:r>
    </w:p>
    <w:p>
      <w:pPr>
        <w:pStyle w:val="ListParagraph"/>
        <w:numPr>
          <w:ilvl w:val="0"/>
          <w:numId w:val="11"/>
        </w:numPr>
        <w:tabs>
          <w:tab w:pos="803" w:val="left" w:leader="none"/>
        </w:tabs>
        <w:spacing w:line="240" w:lineRule="auto" w:before="7" w:after="0"/>
        <w:ind w:left="802" w:right="0" w:hanging="240"/>
        <w:jc w:val="left"/>
        <w:rPr>
          <w:sz w:val="24"/>
        </w:rPr>
      </w:pPr>
      <w:r>
        <w:rPr>
          <w:sz w:val="24"/>
        </w:rPr>
        <w:t>Avtomətn</w:t>
      </w:r>
      <w:r>
        <w:rPr>
          <w:spacing w:val="-2"/>
          <w:sz w:val="24"/>
        </w:rPr>
        <w:t> </w:t>
      </w:r>
      <w:r>
        <w:rPr>
          <w:sz w:val="24"/>
        </w:rPr>
        <w:t>nədir?</w:t>
      </w:r>
    </w:p>
    <w:p>
      <w:pPr>
        <w:pStyle w:val="ListParagraph"/>
        <w:numPr>
          <w:ilvl w:val="0"/>
          <w:numId w:val="11"/>
        </w:numPr>
        <w:tabs>
          <w:tab w:pos="803" w:val="left" w:leader="none"/>
        </w:tabs>
        <w:spacing w:line="240" w:lineRule="auto" w:before="7" w:after="0"/>
        <w:ind w:left="802" w:right="0" w:hanging="240"/>
        <w:jc w:val="left"/>
        <w:rPr>
          <w:sz w:val="24"/>
        </w:rPr>
      </w:pPr>
      <w:r>
        <w:rPr>
          <w:sz w:val="24"/>
        </w:rPr>
        <w:t>Avtomətndən nejə  istifadə</w:t>
      </w:r>
      <w:r>
        <w:rPr>
          <w:spacing w:val="-7"/>
          <w:sz w:val="24"/>
        </w:rPr>
        <w:t> </w:t>
      </w:r>
      <w:r>
        <w:rPr>
          <w:sz w:val="24"/>
        </w:rPr>
        <w:t>edilir?</w:t>
      </w:r>
    </w:p>
    <w:p>
      <w:pPr>
        <w:pStyle w:val="ListParagraph"/>
        <w:numPr>
          <w:ilvl w:val="0"/>
          <w:numId w:val="11"/>
        </w:numPr>
        <w:tabs>
          <w:tab w:pos="803" w:val="left" w:leader="none"/>
        </w:tabs>
        <w:spacing w:line="240" w:lineRule="auto" w:before="7" w:after="0"/>
        <w:ind w:left="802" w:right="0" w:hanging="240"/>
        <w:jc w:val="left"/>
        <w:rPr>
          <w:sz w:val="24"/>
        </w:rPr>
      </w:pPr>
      <w:r>
        <w:rPr>
          <w:sz w:val="24"/>
        </w:rPr>
        <w:t>Avtomətn nejə  təşkil</w:t>
      </w:r>
      <w:r>
        <w:rPr>
          <w:spacing w:val="-2"/>
          <w:sz w:val="24"/>
        </w:rPr>
        <w:t> </w:t>
      </w:r>
      <w:r>
        <w:rPr>
          <w:sz w:val="24"/>
        </w:rPr>
        <w:t>olunur?</w:t>
      </w:r>
    </w:p>
    <w:p>
      <w:pPr>
        <w:spacing w:after="0" w:line="240" w:lineRule="auto"/>
        <w:jc w:val="left"/>
        <w:rPr>
          <w:sz w:val="24"/>
        </w:rPr>
        <w:sectPr>
          <w:pgSz w:w="8400" w:h="11910"/>
          <w:pgMar w:header="576" w:footer="967" w:top="780" w:bottom="1160" w:left="1140" w:right="740"/>
        </w:sectPr>
      </w:pPr>
    </w:p>
    <w:p>
      <w:pPr>
        <w:pStyle w:val="ListParagraph"/>
        <w:numPr>
          <w:ilvl w:val="0"/>
          <w:numId w:val="11"/>
        </w:numPr>
        <w:tabs>
          <w:tab w:pos="636" w:val="left" w:leader="none"/>
        </w:tabs>
        <w:spacing w:line="240" w:lineRule="auto" w:before="57" w:after="0"/>
        <w:ind w:left="635" w:right="0" w:hanging="240"/>
        <w:jc w:val="left"/>
        <w:rPr>
          <w:sz w:val="24"/>
        </w:rPr>
      </w:pPr>
      <w:r>
        <w:rPr>
          <w:sz w:val="24"/>
        </w:rPr>
        <w:t>Orfoqrafik  lüğət  nejə  istifadə</w:t>
      </w:r>
      <w:r>
        <w:rPr>
          <w:spacing w:val="-14"/>
          <w:sz w:val="24"/>
        </w:rPr>
        <w:t> </w:t>
      </w:r>
      <w:r>
        <w:rPr>
          <w:sz w:val="24"/>
        </w:rPr>
        <w:t>edilir?</w:t>
      </w:r>
    </w:p>
    <w:p>
      <w:pPr>
        <w:pStyle w:val="ListParagraph"/>
        <w:numPr>
          <w:ilvl w:val="0"/>
          <w:numId w:val="11"/>
        </w:numPr>
        <w:tabs>
          <w:tab w:pos="655" w:val="left" w:leader="none"/>
        </w:tabs>
        <w:spacing w:line="247" w:lineRule="auto" w:before="7" w:after="0"/>
        <w:ind w:left="112" w:right="274" w:firstLine="283"/>
        <w:jc w:val="left"/>
        <w:rPr>
          <w:sz w:val="24"/>
        </w:rPr>
      </w:pPr>
      <w:r>
        <w:rPr>
          <w:sz w:val="24"/>
        </w:rPr>
        <w:t>Jümlədə bir söz iki və </w:t>
      </w:r>
      <w:r>
        <w:rPr>
          <w:spacing w:val="-4"/>
          <w:sz w:val="24"/>
        </w:rPr>
        <w:t>ya </w:t>
      </w:r>
      <w:r>
        <w:rPr>
          <w:sz w:val="24"/>
        </w:rPr>
        <w:t>daha çox istifadə edildikdə orfoqrafik lüğət nejə istifadə</w:t>
      </w:r>
      <w:r>
        <w:rPr>
          <w:spacing w:val="-13"/>
          <w:sz w:val="24"/>
        </w:rPr>
        <w:t> </w:t>
      </w:r>
      <w:r>
        <w:rPr>
          <w:sz w:val="24"/>
        </w:rPr>
        <w:t>edilir?</w:t>
      </w:r>
    </w:p>
    <w:p>
      <w:pPr>
        <w:pStyle w:val="ListParagraph"/>
        <w:numPr>
          <w:ilvl w:val="0"/>
          <w:numId w:val="11"/>
        </w:numPr>
        <w:tabs>
          <w:tab w:pos="636" w:val="left" w:leader="none"/>
        </w:tabs>
        <w:spacing w:line="275" w:lineRule="exact" w:before="0" w:after="0"/>
        <w:ind w:left="635" w:right="0" w:hanging="240"/>
        <w:jc w:val="left"/>
        <w:rPr>
          <w:sz w:val="24"/>
        </w:rPr>
      </w:pPr>
      <w:r>
        <w:rPr>
          <w:sz w:val="24"/>
        </w:rPr>
        <w:t>Avtomatik keçid</w:t>
      </w:r>
      <w:r>
        <w:rPr>
          <w:spacing w:val="-3"/>
          <w:sz w:val="24"/>
        </w:rPr>
        <w:t> </w:t>
      </w:r>
      <w:r>
        <w:rPr>
          <w:sz w:val="24"/>
        </w:rPr>
        <w:t>nədir?</w:t>
      </w:r>
    </w:p>
    <w:p>
      <w:pPr>
        <w:pStyle w:val="ListParagraph"/>
        <w:numPr>
          <w:ilvl w:val="0"/>
          <w:numId w:val="11"/>
        </w:numPr>
        <w:tabs>
          <w:tab w:pos="636" w:val="left" w:leader="none"/>
        </w:tabs>
        <w:spacing w:line="240" w:lineRule="auto" w:before="8" w:after="0"/>
        <w:ind w:left="635" w:right="0" w:hanging="240"/>
        <w:jc w:val="left"/>
        <w:rPr>
          <w:sz w:val="24"/>
        </w:rPr>
      </w:pPr>
      <w:r>
        <w:rPr>
          <w:sz w:val="24"/>
        </w:rPr>
        <w:t>Səhifənin ölçüləri nejə</w:t>
      </w:r>
      <w:r>
        <w:rPr>
          <w:spacing w:val="53"/>
          <w:sz w:val="24"/>
        </w:rPr>
        <w:t> </w:t>
      </w:r>
      <w:r>
        <w:rPr>
          <w:sz w:val="24"/>
        </w:rPr>
        <w:t>verilir?</w:t>
      </w:r>
    </w:p>
    <w:p>
      <w:pPr>
        <w:pStyle w:val="ListParagraph"/>
        <w:numPr>
          <w:ilvl w:val="0"/>
          <w:numId w:val="11"/>
        </w:numPr>
        <w:tabs>
          <w:tab w:pos="756" w:val="left" w:leader="none"/>
        </w:tabs>
        <w:spacing w:line="240" w:lineRule="auto" w:before="7" w:after="0"/>
        <w:ind w:left="755" w:right="0" w:hanging="360"/>
        <w:jc w:val="left"/>
        <w:rPr>
          <w:sz w:val="24"/>
        </w:rPr>
      </w:pPr>
      <w:r>
        <w:rPr>
          <w:sz w:val="24"/>
        </w:rPr>
        <w:t>Vərəqin  formatı  nejə</w:t>
      </w:r>
      <w:r>
        <w:rPr>
          <w:spacing w:val="-16"/>
          <w:sz w:val="24"/>
        </w:rPr>
        <w:t> </w:t>
      </w:r>
      <w:r>
        <w:rPr>
          <w:sz w:val="24"/>
        </w:rPr>
        <w:t>dəyişdirilir?</w:t>
      </w:r>
    </w:p>
    <w:p>
      <w:pPr>
        <w:pStyle w:val="ListParagraph"/>
        <w:numPr>
          <w:ilvl w:val="0"/>
          <w:numId w:val="11"/>
        </w:numPr>
        <w:tabs>
          <w:tab w:pos="756" w:val="left" w:leader="none"/>
        </w:tabs>
        <w:spacing w:line="240" w:lineRule="auto" w:before="7" w:after="0"/>
        <w:ind w:left="755" w:right="0" w:hanging="360"/>
        <w:jc w:val="left"/>
        <w:rPr>
          <w:sz w:val="24"/>
        </w:rPr>
      </w:pPr>
      <w:r>
        <w:rPr>
          <w:sz w:val="24"/>
        </w:rPr>
        <w:t>Tikilmə üçün  məsafə nejə</w:t>
      </w:r>
      <w:r>
        <w:rPr>
          <w:spacing w:val="52"/>
          <w:sz w:val="24"/>
        </w:rPr>
        <w:t> </w:t>
      </w:r>
      <w:r>
        <w:rPr>
          <w:sz w:val="24"/>
        </w:rPr>
        <w:t>saxlanılır?</w:t>
      </w:r>
    </w:p>
    <w:p>
      <w:pPr>
        <w:pStyle w:val="ListParagraph"/>
        <w:numPr>
          <w:ilvl w:val="0"/>
          <w:numId w:val="11"/>
        </w:numPr>
        <w:tabs>
          <w:tab w:pos="756" w:val="left" w:leader="none"/>
        </w:tabs>
        <w:spacing w:line="240" w:lineRule="auto" w:before="7" w:after="0"/>
        <w:ind w:left="755" w:right="0" w:hanging="360"/>
        <w:jc w:val="left"/>
        <w:rPr>
          <w:sz w:val="24"/>
        </w:rPr>
      </w:pPr>
      <w:r>
        <w:rPr>
          <w:sz w:val="24"/>
        </w:rPr>
        <w:t>Sənədi avtomatik nejə səhifələmək</w:t>
      </w:r>
      <w:r>
        <w:rPr>
          <w:spacing w:val="-11"/>
          <w:sz w:val="24"/>
        </w:rPr>
        <w:t> </w:t>
      </w:r>
      <w:r>
        <w:rPr>
          <w:sz w:val="24"/>
        </w:rPr>
        <w:t>olar?</w:t>
      </w:r>
    </w:p>
    <w:p>
      <w:pPr>
        <w:pStyle w:val="ListParagraph"/>
        <w:numPr>
          <w:ilvl w:val="0"/>
          <w:numId w:val="11"/>
        </w:numPr>
        <w:tabs>
          <w:tab w:pos="756" w:val="left" w:leader="none"/>
        </w:tabs>
        <w:spacing w:line="240" w:lineRule="auto" w:before="7" w:after="0"/>
        <w:ind w:left="755" w:right="0" w:hanging="360"/>
        <w:jc w:val="left"/>
        <w:rPr>
          <w:sz w:val="24"/>
        </w:rPr>
      </w:pPr>
      <w:r>
        <w:rPr>
          <w:sz w:val="24"/>
        </w:rPr>
        <w:t>Kolontitul</w:t>
      </w:r>
      <w:r>
        <w:rPr>
          <w:spacing w:val="-1"/>
          <w:sz w:val="24"/>
        </w:rPr>
        <w:t> </w:t>
      </w:r>
      <w:r>
        <w:rPr>
          <w:sz w:val="24"/>
        </w:rPr>
        <w:t>nədir?</w:t>
      </w:r>
    </w:p>
    <w:p>
      <w:pPr>
        <w:pStyle w:val="ListParagraph"/>
        <w:numPr>
          <w:ilvl w:val="0"/>
          <w:numId w:val="11"/>
        </w:numPr>
        <w:tabs>
          <w:tab w:pos="756" w:val="left" w:leader="none"/>
        </w:tabs>
        <w:spacing w:line="240" w:lineRule="auto" w:before="7" w:after="0"/>
        <w:ind w:left="755" w:right="0" w:hanging="360"/>
        <w:jc w:val="left"/>
        <w:rPr>
          <w:sz w:val="24"/>
        </w:rPr>
      </w:pPr>
      <w:r>
        <w:rPr>
          <w:sz w:val="24"/>
        </w:rPr>
        <w:t>Abzaslar nejə</w:t>
      </w:r>
      <w:r>
        <w:rPr>
          <w:spacing w:val="56"/>
          <w:sz w:val="24"/>
        </w:rPr>
        <w:t> </w:t>
      </w:r>
      <w:r>
        <w:rPr>
          <w:sz w:val="24"/>
        </w:rPr>
        <w:t>tənzimlənir?</w:t>
      </w:r>
    </w:p>
    <w:p>
      <w:pPr>
        <w:pStyle w:val="ListParagraph"/>
        <w:numPr>
          <w:ilvl w:val="0"/>
          <w:numId w:val="11"/>
        </w:numPr>
        <w:tabs>
          <w:tab w:pos="756" w:val="left" w:leader="none"/>
        </w:tabs>
        <w:spacing w:line="240" w:lineRule="auto" w:before="7" w:after="0"/>
        <w:ind w:left="755" w:right="0" w:hanging="360"/>
        <w:jc w:val="left"/>
        <w:rPr>
          <w:sz w:val="24"/>
        </w:rPr>
      </w:pPr>
      <w:r>
        <w:rPr>
          <w:sz w:val="24"/>
        </w:rPr>
        <w:t>Yeni abzas üslubu  nejə</w:t>
      </w:r>
      <w:r>
        <w:rPr>
          <w:spacing w:val="-15"/>
          <w:sz w:val="24"/>
        </w:rPr>
        <w:t> </w:t>
      </w:r>
      <w:r>
        <w:rPr>
          <w:sz w:val="24"/>
        </w:rPr>
        <w:t>yaradılır?</w:t>
      </w:r>
    </w:p>
    <w:p>
      <w:pPr>
        <w:pStyle w:val="ListParagraph"/>
        <w:numPr>
          <w:ilvl w:val="0"/>
          <w:numId w:val="11"/>
        </w:numPr>
        <w:tabs>
          <w:tab w:pos="756" w:val="left" w:leader="none"/>
        </w:tabs>
        <w:spacing w:line="240" w:lineRule="auto" w:before="8" w:after="0"/>
        <w:ind w:left="755" w:right="0" w:hanging="360"/>
        <w:jc w:val="left"/>
        <w:rPr>
          <w:sz w:val="24"/>
        </w:rPr>
      </w:pPr>
      <w:r>
        <w:rPr>
          <w:sz w:val="24"/>
        </w:rPr>
        <w:t>Simvollar nejə idarə</w:t>
      </w:r>
      <w:r>
        <w:rPr>
          <w:spacing w:val="-7"/>
          <w:sz w:val="24"/>
        </w:rPr>
        <w:t> </w:t>
      </w:r>
      <w:r>
        <w:rPr>
          <w:sz w:val="24"/>
        </w:rPr>
        <w:t>edilir?</w:t>
      </w:r>
    </w:p>
    <w:p>
      <w:pPr>
        <w:pStyle w:val="ListParagraph"/>
        <w:numPr>
          <w:ilvl w:val="0"/>
          <w:numId w:val="11"/>
        </w:numPr>
        <w:tabs>
          <w:tab w:pos="756" w:val="left" w:leader="none"/>
        </w:tabs>
        <w:spacing w:line="240" w:lineRule="auto" w:before="7" w:after="0"/>
        <w:ind w:left="755" w:right="0" w:hanging="360"/>
        <w:jc w:val="left"/>
        <w:rPr>
          <w:sz w:val="24"/>
        </w:rPr>
      </w:pPr>
      <w:r>
        <w:rPr>
          <w:sz w:val="24"/>
        </w:rPr>
        <w:t>Simvolun üslubu</w:t>
      </w:r>
      <w:r>
        <w:rPr>
          <w:spacing w:val="-1"/>
          <w:sz w:val="24"/>
        </w:rPr>
        <w:t> </w:t>
      </w:r>
      <w:r>
        <w:rPr>
          <w:sz w:val="24"/>
        </w:rPr>
        <w:t>nədir?</w:t>
      </w:r>
    </w:p>
    <w:p>
      <w:pPr>
        <w:pStyle w:val="ListParagraph"/>
        <w:numPr>
          <w:ilvl w:val="0"/>
          <w:numId w:val="11"/>
        </w:numPr>
        <w:tabs>
          <w:tab w:pos="756" w:val="left" w:leader="none"/>
        </w:tabs>
        <w:spacing w:line="240" w:lineRule="auto" w:before="7" w:after="0"/>
        <w:ind w:left="755" w:right="0" w:hanging="360"/>
        <w:jc w:val="left"/>
        <w:rPr>
          <w:sz w:val="24"/>
        </w:rPr>
      </w:pPr>
      <w:r>
        <w:rPr>
          <w:sz w:val="24"/>
        </w:rPr>
        <w:t>Şablonlardan  nejə istifadə</w:t>
      </w:r>
      <w:r>
        <w:rPr>
          <w:spacing w:val="-9"/>
          <w:sz w:val="24"/>
        </w:rPr>
        <w:t> </w:t>
      </w:r>
      <w:r>
        <w:rPr>
          <w:sz w:val="24"/>
        </w:rPr>
        <w:t>edilir?</w:t>
      </w:r>
    </w:p>
    <w:p>
      <w:pPr>
        <w:pStyle w:val="BodyText"/>
        <w:spacing w:before="7"/>
        <w:ind w:left="395"/>
      </w:pPr>
      <w:r>
        <w:rPr/>
        <w:t>20. Jədvəl stili (üslubu) nədir?</w:t>
      </w:r>
    </w:p>
    <w:p>
      <w:pPr>
        <w:pStyle w:val="BodyText"/>
        <w:spacing w:before="6"/>
        <w:rPr>
          <w:sz w:val="25"/>
        </w:rPr>
      </w:pPr>
    </w:p>
    <w:p>
      <w:pPr>
        <w:pStyle w:val="ListParagraph"/>
        <w:numPr>
          <w:ilvl w:val="1"/>
          <w:numId w:val="9"/>
        </w:numPr>
        <w:tabs>
          <w:tab w:pos="2680" w:val="left" w:leader="none"/>
          <w:tab w:pos="2681" w:val="left" w:leader="none"/>
        </w:tabs>
        <w:spacing w:line="240" w:lineRule="auto" w:before="1" w:after="0"/>
        <w:ind w:left="2681" w:right="0" w:hanging="708"/>
        <w:jc w:val="left"/>
        <w:rPr>
          <w:b/>
          <w:sz w:val="22"/>
        </w:rPr>
      </w:pPr>
      <w:bookmarkStart w:name="_bookmark41" w:id="78"/>
      <w:bookmarkEnd w:id="78"/>
      <w:r>
        <w:rPr/>
      </w:r>
      <w:bookmarkStart w:name="_bookmark41" w:id="79"/>
      <w:bookmarkEnd w:id="79"/>
      <w:r>
        <w:rPr>
          <w:b/>
          <w:sz w:val="22"/>
        </w:rPr>
        <w:t>T</w:t>
      </w:r>
      <w:r>
        <w:rPr>
          <w:b/>
          <w:sz w:val="22"/>
        </w:rPr>
        <w:t>ƏJRÜBİ</w:t>
      </w:r>
      <w:r>
        <w:rPr>
          <w:b/>
          <w:spacing w:val="3"/>
          <w:sz w:val="22"/>
        </w:rPr>
        <w:t> </w:t>
      </w:r>
      <w:r>
        <w:rPr>
          <w:b/>
          <w:sz w:val="22"/>
        </w:rPr>
        <w:t>HİSSƏ</w:t>
      </w:r>
    </w:p>
    <w:p>
      <w:pPr>
        <w:pStyle w:val="BodyText"/>
        <w:spacing w:line="247" w:lineRule="auto" w:before="122"/>
        <w:ind w:left="395" w:right="2337"/>
      </w:pPr>
      <w:r>
        <w:rPr/>
        <w:t>1.Mətnin hər hansı bir hissəsini seçin. 2.Yeni avtomətn yaradın.</w:t>
      </w:r>
    </w:p>
    <w:p>
      <w:pPr>
        <w:pStyle w:val="ListParagraph"/>
        <w:numPr>
          <w:ilvl w:val="0"/>
          <w:numId w:val="12"/>
        </w:numPr>
        <w:tabs>
          <w:tab w:pos="577" w:val="left" w:leader="none"/>
        </w:tabs>
        <w:spacing w:line="275" w:lineRule="exact" w:before="0" w:after="0"/>
        <w:ind w:left="112" w:right="0" w:firstLine="283"/>
        <w:jc w:val="left"/>
        <w:rPr>
          <w:sz w:val="24"/>
        </w:rPr>
      </w:pPr>
      <w:r>
        <w:rPr>
          <w:sz w:val="24"/>
        </w:rPr>
        <w:t>Yaradılmış avtomətni  istifadə</w:t>
      </w:r>
      <w:r>
        <w:rPr>
          <w:spacing w:val="-8"/>
          <w:sz w:val="24"/>
        </w:rPr>
        <w:t> </w:t>
      </w:r>
      <w:r>
        <w:rPr>
          <w:sz w:val="24"/>
        </w:rPr>
        <w:t>edin.</w:t>
      </w:r>
    </w:p>
    <w:p>
      <w:pPr>
        <w:pStyle w:val="ListParagraph"/>
        <w:numPr>
          <w:ilvl w:val="0"/>
          <w:numId w:val="12"/>
        </w:numPr>
        <w:tabs>
          <w:tab w:pos="577" w:val="left" w:leader="none"/>
          <w:tab w:pos="2800" w:val="left" w:leader="none"/>
        </w:tabs>
        <w:spacing w:line="247" w:lineRule="auto" w:before="7" w:after="0"/>
        <w:ind w:left="112" w:right="275" w:firstLine="283"/>
        <w:jc w:val="left"/>
        <w:rPr>
          <w:sz w:val="24"/>
        </w:rPr>
      </w:pPr>
      <w:r>
        <w:rPr>
          <w:sz w:val="24"/>
        </w:rPr>
        <w:t>Mətndəki </w:t>
      </w:r>
      <w:r>
        <w:rPr>
          <w:spacing w:val="3"/>
          <w:sz w:val="24"/>
        </w:rPr>
        <w:t> </w:t>
      </w:r>
      <w:r>
        <w:rPr>
          <w:sz w:val="24"/>
        </w:rPr>
        <w:t>hər </w:t>
      </w:r>
      <w:r>
        <w:rPr>
          <w:spacing w:val="3"/>
          <w:sz w:val="24"/>
        </w:rPr>
        <w:t> </w:t>
      </w:r>
      <w:r>
        <w:rPr>
          <w:sz w:val="24"/>
        </w:rPr>
        <w:t>hansı</w:t>
        <w:tab/>
        <w:t>bir  sözə  səhifənin </w:t>
      </w:r>
      <w:r>
        <w:rPr>
          <w:spacing w:val="3"/>
          <w:sz w:val="24"/>
        </w:rPr>
        <w:t> </w:t>
      </w:r>
      <w:r>
        <w:rPr>
          <w:sz w:val="24"/>
        </w:rPr>
        <w:t>sonunda </w:t>
      </w:r>
      <w:r>
        <w:rPr>
          <w:spacing w:val="1"/>
          <w:sz w:val="24"/>
        </w:rPr>
        <w:t> </w:t>
      </w:r>
      <w:r>
        <w:rPr>
          <w:sz w:val="24"/>
        </w:rPr>
        <w:t>izahat verin.</w:t>
      </w:r>
    </w:p>
    <w:p>
      <w:pPr>
        <w:pStyle w:val="ListParagraph"/>
        <w:numPr>
          <w:ilvl w:val="0"/>
          <w:numId w:val="12"/>
        </w:numPr>
        <w:tabs>
          <w:tab w:pos="577" w:val="left" w:leader="none"/>
        </w:tabs>
        <w:spacing w:line="247" w:lineRule="auto" w:before="0" w:after="0"/>
        <w:ind w:left="395" w:right="1268" w:firstLine="0"/>
        <w:jc w:val="left"/>
        <w:rPr>
          <w:sz w:val="24"/>
        </w:rPr>
      </w:pPr>
      <w:r>
        <w:rPr>
          <w:sz w:val="24"/>
        </w:rPr>
        <w:t>Mətndəki hər hansı bir sözü avtomatik axtarın. 6.Həmin sözü  başqa sözlə əvəz</w:t>
      </w:r>
      <w:r>
        <w:rPr>
          <w:spacing w:val="-5"/>
          <w:sz w:val="24"/>
        </w:rPr>
        <w:t> </w:t>
      </w:r>
      <w:r>
        <w:rPr>
          <w:sz w:val="24"/>
        </w:rPr>
        <w:t>edin.</w:t>
      </w:r>
    </w:p>
    <w:p>
      <w:pPr>
        <w:pStyle w:val="BodyText"/>
        <w:spacing w:line="247" w:lineRule="auto"/>
        <w:ind w:left="395" w:right="780"/>
      </w:pPr>
      <w:r>
        <w:rPr/>
        <w:t>7.Yığdığınız mətni (rus dilində) orfoqrafik yoxlayın. 8.Seçilmiş sözün sinonimini tapın.</w:t>
      </w:r>
    </w:p>
    <w:p>
      <w:pPr>
        <w:pStyle w:val="BodyText"/>
        <w:spacing w:line="247" w:lineRule="auto"/>
        <w:ind w:left="395" w:right="2690"/>
      </w:pPr>
      <w:r>
        <w:rPr/>
        <w:t>9.Faylı adlandıraraq bağlayın. 10.Yaratdığınız faylı (sənədi) açın.</w:t>
      </w:r>
    </w:p>
    <w:p>
      <w:pPr>
        <w:pStyle w:val="BodyText"/>
        <w:tabs>
          <w:tab w:pos="2635" w:val="left" w:leader="none"/>
          <w:tab w:pos="3220" w:val="left" w:leader="none"/>
          <w:tab w:pos="4243" w:val="left" w:leader="none"/>
          <w:tab w:pos="5237" w:val="left" w:leader="none"/>
        </w:tabs>
        <w:spacing w:line="247" w:lineRule="auto"/>
        <w:ind w:left="112" w:right="275" w:firstLine="283"/>
      </w:pPr>
      <w:r>
        <w:rPr/>
        <w:t>11.»ZAQOLOVOK»</w:t>
        <w:tab/>
        <w:t>stili</w:t>
        <w:tab/>
        <w:t>(üslubu)</w:t>
        <w:tab/>
        <w:t>yaradın.</w:t>
        <w:tab/>
        <w:t>Sənəddəki mətnin  abzaslarını</w:t>
      </w:r>
      <w:r>
        <w:rPr>
          <w:spacing w:val="-11"/>
        </w:rPr>
        <w:t> </w:t>
      </w:r>
      <w:r>
        <w:rPr/>
        <w:t>dəyişin.</w:t>
      </w:r>
    </w:p>
    <w:p>
      <w:pPr>
        <w:pStyle w:val="ListParagraph"/>
        <w:numPr>
          <w:ilvl w:val="0"/>
          <w:numId w:val="13"/>
        </w:numPr>
        <w:tabs>
          <w:tab w:pos="697" w:val="left" w:leader="none"/>
        </w:tabs>
        <w:spacing w:line="275" w:lineRule="exact" w:before="0" w:after="0"/>
        <w:ind w:left="395" w:right="0" w:firstLine="0"/>
        <w:jc w:val="left"/>
        <w:rPr>
          <w:sz w:val="24"/>
        </w:rPr>
      </w:pPr>
      <w:r>
        <w:rPr>
          <w:sz w:val="24"/>
        </w:rPr>
        <w:t>Mətnin şriftini</w:t>
      </w:r>
      <w:r>
        <w:rPr>
          <w:spacing w:val="-9"/>
          <w:sz w:val="24"/>
        </w:rPr>
        <w:t> </w:t>
      </w:r>
      <w:r>
        <w:rPr>
          <w:sz w:val="24"/>
        </w:rPr>
        <w:t>dəyişin.</w:t>
      </w:r>
    </w:p>
    <w:p>
      <w:pPr>
        <w:pStyle w:val="ListParagraph"/>
        <w:numPr>
          <w:ilvl w:val="0"/>
          <w:numId w:val="13"/>
        </w:numPr>
        <w:tabs>
          <w:tab w:pos="697" w:val="left" w:leader="none"/>
        </w:tabs>
        <w:spacing w:line="247" w:lineRule="auto" w:before="8" w:after="0"/>
        <w:ind w:left="395" w:right="1168" w:firstLine="0"/>
        <w:jc w:val="left"/>
        <w:rPr>
          <w:sz w:val="24"/>
        </w:rPr>
      </w:pPr>
      <w:r>
        <w:rPr>
          <w:sz w:val="24"/>
        </w:rPr>
        <w:t>Vərəqin ölçülərini və formatını dəyişin. 14.Sənədi nömrələyin (ilk səhifə 3-dən</w:t>
      </w:r>
      <w:r>
        <w:rPr>
          <w:spacing w:val="-18"/>
          <w:sz w:val="24"/>
        </w:rPr>
        <w:t> </w:t>
      </w:r>
      <w:r>
        <w:rPr>
          <w:sz w:val="24"/>
        </w:rPr>
        <w:t>başlamaqla)</w:t>
      </w:r>
    </w:p>
    <w:p>
      <w:pPr>
        <w:pStyle w:val="ListParagraph"/>
        <w:numPr>
          <w:ilvl w:val="0"/>
          <w:numId w:val="14"/>
        </w:numPr>
        <w:tabs>
          <w:tab w:pos="756" w:val="left" w:leader="none"/>
        </w:tabs>
        <w:spacing w:line="275" w:lineRule="exact" w:before="0" w:after="0"/>
        <w:ind w:left="755" w:right="0" w:hanging="360"/>
        <w:jc w:val="left"/>
        <w:rPr>
          <w:sz w:val="24"/>
        </w:rPr>
      </w:pPr>
      <w:r>
        <w:rPr>
          <w:sz w:val="24"/>
        </w:rPr>
        <w:t>Dəyişiklikləri  fayla</w:t>
      </w:r>
      <w:r>
        <w:rPr>
          <w:spacing w:val="-30"/>
          <w:sz w:val="24"/>
        </w:rPr>
        <w:t> </w:t>
      </w:r>
      <w:r>
        <w:rPr>
          <w:sz w:val="24"/>
        </w:rPr>
        <w:t>yazın.</w:t>
      </w:r>
    </w:p>
    <w:p>
      <w:pPr>
        <w:spacing w:after="0" w:line="275" w:lineRule="exact"/>
        <w:jc w:val="left"/>
        <w:rPr>
          <w:sz w:val="24"/>
        </w:rPr>
        <w:sectPr>
          <w:pgSz w:w="8400" w:h="11910"/>
          <w:pgMar w:header="576" w:footer="967" w:top="780" w:bottom="1160" w:left="740" w:right="1140"/>
        </w:sectPr>
      </w:pPr>
    </w:p>
    <w:p>
      <w:pPr>
        <w:pStyle w:val="BodyText"/>
        <w:spacing w:before="4" w:after="1"/>
        <w:rPr>
          <w:sz w:val="29"/>
        </w:rPr>
      </w:pPr>
    </w:p>
    <w:p>
      <w:pPr>
        <w:pStyle w:val="BodyText"/>
        <w:ind w:left="250"/>
        <w:rPr>
          <w:sz w:val="20"/>
        </w:rPr>
      </w:pPr>
      <w:r>
        <w:rPr>
          <w:sz w:val="20"/>
        </w:rPr>
        <w:pict>
          <v:group style="width:309.1pt;height:14.2pt;mso-position-horizontal-relative:char;mso-position-vertical-relative:line" coordorigin="0,0" coordsize="6182,284">
            <v:rect style="position:absolute;left:0;top:0;width:6182;height:284" filled="true" fillcolor="#cc99ff" stroked="false">
              <v:fill type="solid"/>
            </v:rect>
          </v:group>
        </w:pict>
      </w:r>
      <w:r>
        <w:rPr>
          <w:sz w:val="20"/>
        </w:rPr>
      </w:r>
    </w:p>
    <w:p>
      <w:pPr>
        <w:spacing w:after="0"/>
        <w:rPr>
          <w:sz w:val="20"/>
        </w:rPr>
        <w:sectPr>
          <w:pgSz w:w="8400" w:h="11910"/>
          <w:pgMar w:header="576" w:footer="967" w:top="780" w:bottom="1160" w:left="1140" w:right="720"/>
        </w:sectPr>
      </w:pPr>
    </w:p>
    <w:p>
      <w:pPr>
        <w:pStyle w:val="BodyText"/>
        <w:spacing w:before="6"/>
        <w:rPr>
          <w:sz w:val="3"/>
        </w:rPr>
      </w:pPr>
    </w:p>
    <w:p>
      <w:pPr>
        <w:pStyle w:val="BodyText"/>
        <w:ind w:left="111"/>
        <w:rPr>
          <w:sz w:val="20"/>
        </w:rPr>
      </w:pPr>
      <w:r>
        <w:rPr>
          <w:sz w:val="20"/>
        </w:rPr>
        <w:pict>
          <v:group style="width:330.25pt;height:57.65pt;mso-position-horizontal-relative:char;mso-position-vertical-relative:line" coordorigin="0,0" coordsize="6605,1153">
            <v:rect style="position:absolute;left:132;top:132;width:6340;height:302"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rect style="position:absolute;left:15;top:132;width:29;height:302" filled="true" fillcolor="#00002b" stroked="false">
              <v:fill type="solid"/>
            </v:rect>
            <v:rect style="position:absolute;left:43;top:132;width:60;height:302" filled="true" fillcolor="#000040" stroked="false">
              <v:fill type="solid"/>
            </v:rect>
            <v:rect style="position:absolute;left:6561;top:132;width:29;height:302" filled="true" fillcolor="#0000d4" stroked="false">
              <v:fill type="solid"/>
            </v:rect>
            <v:rect style="position:absolute;left:6501;top:132;width:60;height:302" filled="true" fillcolor="#000040" stroked="false">
              <v:fill type="solid"/>
            </v:rect>
            <v:rect style="position:absolute;left:132;top:434;width:6340;height:284" filled="true" fillcolor="#cc99ff" stroked="false">
              <v:fill type="solid"/>
            </v:rect>
            <v:rect style="position:absolute;left:15;top:434;width:29;height:284" filled="true" fillcolor="#00002b" stroked="false">
              <v:fill type="solid"/>
            </v:rect>
            <v:rect style="position:absolute;left:43;top:434;width:60;height:284" filled="true" fillcolor="#000040" stroked="false">
              <v:fill type="solid"/>
            </v:rect>
            <v:rect style="position:absolute;left:6561;top:434;width:29;height:284" filled="true" fillcolor="#0000d4" stroked="false">
              <v:fill type="solid"/>
            </v:rect>
            <v:rect style="position:absolute;left:6501;top:434;width:60;height:284" filled="true" fillcolor="#000040" stroked="false">
              <v:fill type="solid"/>
            </v:rect>
            <v:rect style="position:absolute;left:132;top:718;width:6340;height:302" filled="true" fillcolor="#cc99ff" stroked="false">
              <v:fill type="solid"/>
            </v:rect>
            <v:line style="position:absolute" from="29,1021" to="29,1138" stroked="true" strokeweight="1.44pt" strokecolor="#00002b">
              <v:stroke dashstyle="solid"/>
            </v:line>
            <v:line style="position:absolute" from="15,1124" to="132,1124" stroked="true" strokeweight="1.44pt" strokecolor="#0000d4">
              <v:stroke dashstyle="solid"/>
            </v:line>
            <v:line style="position:absolute" from="73,1021" to="73,1109" stroked="true" strokeweight="3pt" strokecolor="#000040">
              <v:stroke dashstyle="solid"/>
            </v:line>
            <v:line style="position:absolute" from="43,1079" to="132,1079" stroked="true" strokeweight="3pt" strokecolor="#000040">
              <v:stroke dashstyle="solid"/>
            </v:line>
            <v:line style="position:absolute" from="103,1035" to="132,1035" stroked="true" strokeweight="1.44pt" strokecolor="#00002b">
              <v:stroke dashstyle="solid"/>
            </v:line>
            <v:rect style="position:absolute;left:132;top:1109;width:6340;height:29" filled="true" fillcolor="#0000d4" stroked="false">
              <v:fill type="solid"/>
            </v:rect>
            <v:rect style="position:absolute;left:132;top:1049;width:6340;height:60" filled="true" fillcolor="#000040" stroked="false">
              <v:fill type="solid"/>
            </v:rect>
            <v:rect style="position:absolute;left:132;top:1021;width:6340;height:29" filled="true" fillcolor="#00002b" stroked="false">
              <v:fill type="solid"/>
            </v:rect>
            <v:line style="position:absolute" from="6576,1021" to="6576,1138" stroked="true" strokeweight="1.44pt" strokecolor="#0000d4">
              <v:stroke dashstyle="solid"/>
            </v:line>
            <v:line style="position:absolute" from="6473,1124" to="6590,1124" stroked="true" strokeweight="1.44pt" strokecolor="#0000d4">
              <v:stroke dashstyle="solid"/>
            </v:line>
            <v:line style="position:absolute" from="6531,1021" to="6531,1109" stroked="true" strokeweight="3pt" strokecolor="#000040">
              <v:stroke dashstyle="solid"/>
            </v:line>
            <v:line style="position:absolute" from="6473,1079" to="6561,1079" stroked="true" strokeweight="3pt" strokecolor="#000040">
              <v:stroke dashstyle="solid"/>
            </v:line>
            <v:rect style="position:absolute;left:15;top:718;width:29;height:302" filled="true" fillcolor="#00002b" stroked="false">
              <v:fill type="solid"/>
            </v:rect>
            <v:rect style="position:absolute;left:43;top:718;width:60;height:302" filled="true" fillcolor="#000040" stroked="false">
              <v:fill type="solid"/>
            </v:rect>
            <v:line style="position:absolute" from="118,103" to="118,1049" stroked="true" strokeweight="1.44pt" strokecolor="#0000d4">
              <v:stroke dashstyle="solid"/>
            </v:line>
            <v:rect style="position:absolute;left:6561;top:718;width:29;height:302" filled="true" fillcolor="#0000d4" stroked="false">
              <v:fill type="solid"/>
            </v:rect>
            <v:rect style="position:absolute;left:6501;top:718;width:60;height:302" filled="true" fillcolor="#000040" stroked="false">
              <v:fill type="solid"/>
            </v:rect>
            <v:line style="position:absolute" from="6487,103" to="6487,1049" stroked="true" strokeweight="1.44pt" strokecolor="#00002b">
              <v:stroke dashstyle="solid"/>
            </v:line>
            <v:shape style="position:absolute;left:1131;top:168;width:200;height:266" type="#_x0000_t202" filled="false" stroked="false">
              <v:textbox inset="0,0,0,0">
                <w:txbxContent>
                  <w:p>
                    <w:pPr>
                      <w:spacing w:line="266" w:lineRule="exact" w:before="0"/>
                      <w:ind w:left="0" w:right="0" w:firstLine="0"/>
                      <w:jc w:val="left"/>
                      <w:rPr>
                        <w:b/>
                        <w:sz w:val="24"/>
                      </w:rPr>
                    </w:pPr>
                    <w:bookmarkStart w:name="_bookmark42" w:id="80"/>
                    <w:bookmarkEnd w:id="80"/>
                    <w:r>
                      <w:rPr/>
                    </w:r>
                    <w:r>
                      <w:rPr>
                        <w:b/>
                        <w:color w:val="003366"/>
                        <w:sz w:val="24"/>
                      </w:rPr>
                      <w:t>5.</w:t>
                    </w:r>
                  </w:p>
                </w:txbxContent>
              </v:textbox>
              <w10:wrap type="none"/>
            </v:shape>
            <v:shape style="position:absolute;left:1839;top:168;width:3655;height:266" type="#_x0000_t202" filled="false" stroked="false">
              <v:textbox inset="0,0,0,0">
                <w:txbxContent>
                  <w:p>
                    <w:pPr>
                      <w:spacing w:line="266" w:lineRule="exact" w:before="0"/>
                      <w:ind w:left="0" w:right="0" w:firstLine="0"/>
                      <w:jc w:val="left"/>
                      <w:rPr>
                        <w:b/>
                        <w:sz w:val="24"/>
                      </w:rPr>
                    </w:pPr>
                    <w:r>
                      <w:rPr>
                        <w:b/>
                        <w:color w:val="003366"/>
                        <w:sz w:val="24"/>
                      </w:rPr>
                      <w:t>MƏTNDƏ TABULYASYALARIN,</w:t>
                    </w:r>
                  </w:p>
                </w:txbxContent>
              </v:textbox>
              <w10:wrap type="none"/>
            </v:shape>
            <v:shape style="position:absolute;left:615;top:451;width:5392;height:549" type="#_x0000_t202" filled="false" stroked="false">
              <v:textbox inset="0,0,0,0">
                <w:txbxContent>
                  <w:p>
                    <w:pPr>
                      <w:spacing w:line="247" w:lineRule="auto" w:before="0"/>
                      <w:ind w:left="0" w:right="-4" w:firstLine="12"/>
                      <w:jc w:val="left"/>
                      <w:rPr>
                        <w:b/>
                        <w:sz w:val="24"/>
                      </w:rPr>
                    </w:pPr>
                    <w:r>
                      <w:rPr>
                        <w:b/>
                        <w:color w:val="003366"/>
                        <w:sz w:val="24"/>
                      </w:rPr>
                      <w:t>JƏDVƏLLƏRİN, DÜSTURLARIN, ŞƏKİLLƏRİN, DİAQRAMLARIN QURULMASI VƏ İSTİFADƏSİ</w:t>
                    </w:r>
                  </w:p>
                </w:txbxContent>
              </v:textbox>
              <w10:wrap type="none"/>
            </v:shape>
          </v:group>
        </w:pict>
      </w:r>
      <w:r>
        <w:rPr>
          <w:sz w:val="20"/>
        </w:rPr>
      </w:r>
    </w:p>
    <w:p>
      <w:pPr>
        <w:pStyle w:val="BodyText"/>
        <w:spacing w:before="10"/>
      </w:pPr>
    </w:p>
    <w:p>
      <w:pPr>
        <w:pStyle w:val="ListParagraph"/>
        <w:numPr>
          <w:ilvl w:val="1"/>
          <w:numId w:val="14"/>
        </w:numPr>
        <w:tabs>
          <w:tab w:pos="2212" w:val="left" w:leader="none"/>
          <w:tab w:pos="2213" w:val="left" w:leader="none"/>
        </w:tabs>
        <w:spacing w:line="240" w:lineRule="auto" w:before="91" w:after="0"/>
        <w:ind w:left="2780" w:right="0" w:hanging="1276"/>
        <w:jc w:val="left"/>
        <w:rPr>
          <w:b/>
          <w:sz w:val="22"/>
        </w:rPr>
      </w:pPr>
      <w:bookmarkStart w:name="_bookmark43" w:id="81"/>
      <w:bookmarkEnd w:id="81"/>
      <w:r>
        <w:rPr/>
      </w:r>
      <w:bookmarkStart w:name="_bookmark43" w:id="82"/>
      <w:bookmarkEnd w:id="82"/>
      <w:r>
        <w:rPr>
          <w:b/>
          <w:sz w:val="22"/>
        </w:rPr>
        <w:t>T</w:t>
      </w:r>
      <w:r>
        <w:rPr>
          <w:b/>
          <w:sz w:val="22"/>
        </w:rPr>
        <w:t>ABULYASYADAN</w:t>
      </w:r>
      <w:r>
        <w:rPr>
          <w:b/>
          <w:spacing w:val="-5"/>
          <w:sz w:val="22"/>
        </w:rPr>
        <w:t> </w:t>
      </w:r>
      <w:r>
        <w:rPr>
          <w:b/>
          <w:sz w:val="22"/>
        </w:rPr>
        <w:t>İSTİFADƏ</w:t>
      </w:r>
    </w:p>
    <w:p>
      <w:pPr>
        <w:pStyle w:val="BodyText"/>
        <w:spacing w:line="247" w:lineRule="auto" w:before="121"/>
        <w:ind w:left="352" w:right="352" w:firstLine="283"/>
        <w:jc w:val="both"/>
      </w:pPr>
      <w:r>
        <w:rPr/>
        <w:t>Tabulyasya sənəddə mətn və  rəqəm  verilənlərindən  sütunlar (kalonka) yaratmaq, əlyazma  mətnlərdə  ara məsafələri qurmaq  və s.  məqsədlərdə istifadə</w:t>
      </w:r>
      <w:r>
        <w:rPr>
          <w:spacing w:val="-18"/>
        </w:rPr>
        <w:t> </w:t>
      </w:r>
      <w:r>
        <w:rPr/>
        <w:t>edilir.</w:t>
      </w:r>
    </w:p>
    <w:p>
      <w:pPr>
        <w:pStyle w:val="BodyText"/>
        <w:spacing w:line="247" w:lineRule="auto"/>
        <w:ind w:left="352" w:right="353" w:firstLine="343"/>
        <w:jc w:val="both"/>
      </w:pPr>
      <w:r>
        <w:rPr/>
        <w:pict>
          <v:group style="position:absolute;margin-left:138.699997pt;margin-top:28.243128pt;width:21.85pt;height:43.2pt;mso-position-horizontal-relative:page;mso-position-vertical-relative:paragraph;z-index:-153688" coordorigin="2774,565" coordsize="437,864">
            <v:shape style="position:absolute;left:2940;top:565;width:271;height:254" type="#_x0000_t75" stroked="false">
              <v:imagedata r:id="rId156" o:title=""/>
            </v:shape>
            <v:shape style="position:absolute;left:2976;top:877;width:226;height:240" type="#_x0000_t75" stroked="false">
              <v:imagedata r:id="rId157" o:title=""/>
            </v:shape>
            <v:shape style="position:absolute;left:2774;top:1174;width:226;height:255" type="#_x0000_t75" stroked="false">
              <v:imagedata r:id="rId158" o:title=""/>
            </v:shape>
            <w10:wrap type="none"/>
          </v:group>
        </w:pict>
      </w:r>
      <w:r>
        <w:rPr/>
        <w:t>Sənəddə mətni tənzimləmək (kənarlarını tarazlaşdırmaq) üçün 4  jür  tabulyasya  mövqeyindən istifadə edilir.</w:t>
      </w:r>
    </w:p>
    <w:p>
      <w:pPr>
        <w:pStyle w:val="BodyText"/>
        <w:spacing w:before="29"/>
        <w:ind w:left="635"/>
      </w:pPr>
      <w:r>
        <w:rPr/>
        <w:t>-mətnin sol kənarı</w:t>
      </w:r>
    </w:p>
    <w:p>
      <w:pPr>
        <w:pStyle w:val="BodyText"/>
        <w:spacing w:before="21"/>
        <w:ind w:left="635"/>
      </w:pPr>
      <w:r>
        <w:rPr/>
        <w:t>-mətnin sağ kənarı</w:t>
      </w:r>
    </w:p>
    <w:p>
      <w:pPr>
        <w:pStyle w:val="BodyText"/>
        <w:spacing w:before="35"/>
        <w:ind w:left="635"/>
      </w:pPr>
      <w:r>
        <w:rPr/>
        <w:t>-mətnin mərkəzi</w:t>
      </w:r>
    </w:p>
    <w:p>
      <w:pPr>
        <w:pStyle w:val="BodyText"/>
        <w:spacing w:before="3"/>
        <w:ind w:left="635"/>
      </w:pPr>
      <w:r>
        <w:rPr/>
        <w:t>-onluq nöqtə və </w:t>
      </w:r>
      <w:r>
        <w:rPr>
          <w:spacing w:val="-4"/>
        </w:rPr>
        <w:t>ya</w:t>
      </w:r>
      <w:r>
        <w:rPr>
          <w:spacing w:val="-8"/>
        </w:rPr>
        <w:t> </w:t>
      </w:r>
      <w:r>
        <w:rPr/>
        <w:t>vergül </w:t>
      </w:r>
      <w:r>
        <w:rPr>
          <w:spacing w:val="-1"/>
        </w:rPr>
        <w:drawing>
          <wp:inline distT="0" distB="0" distL="0" distR="0">
            <wp:extent cx="181610" cy="143510"/>
            <wp:effectExtent l="0" t="0" r="0" b="0"/>
            <wp:docPr id="295" name="image151.png" descr=""/>
            <wp:cNvGraphicFramePr>
              <a:graphicFrameLocks noChangeAspect="1"/>
            </wp:cNvGraphicFramePr>
            <a:graphic>
              <a:graphicData uri="http://schemas.openxmlformats.org/drawingml/2006/picture">
                <pic:pic>
                  <pic:nvPicPr>
                    <pic:cNvPr id="296" name="image151.png"/>
                    <pic:cNvPicPr/>
                  </pic:nvPicPr>
                  <pic:blipFill>
                    <a:blip r:embed="rId159" cstate="print"/>
                    <a:stretch>
                      <a:fillRect/>
                    </a:stretch>
                  </pic:blipFill>
                  <pic:spPr>
                    <a:xfrm>
                      <a:off x="0" y="0"/>
                      <a:ext cx="181610" cy="143510"/>
                    </a:xfrm>
                    <a:prstGeom prst="rect">
                      <a:avLst/>
                    </a:prstGeom>
                  </pic:spPr>
                </pic:pic>
              </a:graphicData>
            </a:graphic>
          </wp:inline>
        </w:drawing>
      </w:r>
      <w:r>
        <w:rPr>
          <w:spacing w:val="-1"/>
        </w:rPr>
      </w:r>
    </w:p>
    <w:p>
      <w:pPr>
        <w:pStyle w:val="BodyText"/>
        <w:spacing w:line="247" w:lineRule="auto" w:before="6"/>
        <w:ind w:left="352" w:right="354" w:firstLine="283"/>
        <w:jc w:val="both"/>
      </w:pPr>
      <w:r>
        <w:rPr/>
        <w:t>Tabulyasya mövqeyinə görə mətni tənzimləmək (abzas qoyulması) üçün kursor mətnin əvvəlinə qoyulur və [tab] düyməsi basılır.</w:t>
      </w:r>
    </w:p>
    <w:p>
      <w:pPr>
        <w:pStyle w:val="BodyText"/>
        <w:spacing w:line="247" w:lineRule="auto"/>
        <w:ind w:left="352" w:right="355" w:firstLine="283"/>
        <w:jc w:val="both"/>
      </w:pPr>
      <w:r>
        <w:rPr/>
        <w:t>Tabulyasya mövqelərini yaratmaq üçün </w:t>
      </w:r>
      <w:r>
        <w:rPr>
          <w:i/>
        </w:rPr>
        <w:t>“format” </w:t>
      </w:r>
      <w:r>
        <w:rPr/>
        <w:t>“</w:t>
      </w:r>
      <w:r>
        <w:rPr>
          <w:i/>
        </w:rPr>
        <w:t>tabuləaüiə” </w:t>
      </w:r>
      <w:r>
        <w:rPr/>
        <w:t>əmrləri itifadə edilir. Bu zaman ekrana xüsusi dialoq çıxır.</w:t>
      </w:r>
    </w:p>
    <w:p>
      <w:pPr>
        <w:pStyle w:val="BodyText"/>
        <w:ind w:left="2090"/>
        <w:rPr>
          <w:sz w:val="20"/>
        </w:rPr>
      </w:pPr>
      <w:r>
        <w:rPr>
          <w:sz w:val="20"/>
        </w:rPr>
        <w:drawing>
          <wp:inline distT="0" distB="0" distL="0" distR="0">
            <wp:extent cx="1867353" cy="1786413"/>
            <wp:effectExtent l="0" t="0" r="0" b="0"/>
            <wp:docPr id="297" name="image152.png" descr=""/>
            <wp:cNvGraphicFramePr>
              <a:graphicFrameLocks noChangeAspect="1"/>
            </wp:cNvGraphicFramePr>
            <a:graphic>
              <a:graphicData uri="http://schemas.openxmlformats.org/drawingml/2006/picture">
                <pic:pic>
                  <pic:nvPicPr>
                    <pic:cNvPr id="298" name="image152.png"/>
                    <pic:cNvPicPr/>
                  </pic:nvPicPr>
                  <pic:blipFill>
                    <a:blip r:embed="rId160" cstate="print"/>
                    <a:stretch>
                      <a:fillRect/>
                    </a:stretch>
                  </pic:blipFill>
                  <pic:spPr>
                    <a:xfrm>
                      <a:off x="0" y="0"/>
                      <a:ext cx="1867353" cy="1786413"/>
                    </a:xfrm>
                    <a:prstGeom prst="rect">
                      <a:avLst/>
                    </a:prstGeom>
                  </pic:spPr>
                </pic:pic>
              </a:graphicData>
            </a:graphic>
          </wp:inline>
        </w:drawing>
      </w:r>
      <w:r>
        <w:rPr>
          <w:sz w:val="20"/>
        </w:rPr>
      </w:r>
    </w:p>
    <w:p>
      <w:pPr>
        <w:spacing w:before="0"/>
        <w:ind w:left="1473" w:right="0" w:firstLine="0"/>
        <w:jc w:val="left"/>
        <w:rPr>
          <w:i/>
          <w:sz w:val="20"/>
        </w:rPr>
      </w:pPr>
      <w:r>
        <w:rPr>
          <w:i/>
          <w:sz w:val="20"/>
        </w:rPr>
        <w:t>Tabulyasiyaların yaradılması üçün dialoq pənjərəsi</w:t>
      </w:r>
    </w:p>
    <w:p>
      <w:pPr>
        <w:spacing w:after="0"/>
        <w:jc w:val="left"/>
        <w:rPr>
          <w:sz w:val="20"/>
        </w:rPr>
        <w:sectPr>
          <w:pgSz w:w="8400" w:h="11910"/>
          <w:pgMar w:header="576" w:footer="967" w:top="780" w:bottom="1160" w:left="500" w:right="1060"/>
        </w:sectPr>
      </w:pPr>
    </w:p>
    <w:p>
      <w:pPr>
        <w:pStyle w:val="BodyText"/>
        <w:spacing w:line="244" w:lineRule="auto" w:before="57"/>
        <w:ind w:left="278" w:right="107" w:firstLine="283"/>
        <w:jc w:val="both"/>
      </w:pPr>
      <w:r>
        <w:rPr/>
        <w:t>Bu pənjərədə </w:t>
      </w:r>
      <w:r>
        <w:rPr>
          <w:i/>
        </w:rPr>
        <w:t>“Po umolçaniö:” </w:t>
      </w:r>
      <w:r>
        <w:rPr/>
        <w:t>sahəsində tabulyasiya məsafəsi qurulur. Tabulyasiya məsafəsini dəyişmək üçün sahənin sağ kənarındakı </w:t>
      </w:r>
      <w:r>
        <w:rPr>
          <w:spacing w:val="-1"/>
        </w:rPr>
        <w:drawing>
          <wp:inline distT="0" distB="0" distL="0" distR="0">
            <wp:extent cx="180975" cy="181609"/>
            <wp:effectExtent l="0" t="0" r="0" b="0"/>
            <wp:docPr id="299" name="image153.png" descr=""/>
            <wp:cNvGraphicFramePr>
              <a:graphicFrameLocks noChangeAspect="1"/>
            </wp:cNvGraphicFramePr>
            <a:graphic>
              <a:graphicData uri="http://schemas.openxmlformats.org/drawingml/2006/picture">
                <pic:pic>
                  <pic:nvPicPr>
                    <pic:cNvPr id="300" name="image153.png"/>
                    <pic:cNvPicPr/>
                  </pic:nvPicPr>
                  <pic:blipFill>
                    <a:blip r:embed="rId161" cstate="print"/>
                    <a:stretch>
                      <a:fillRect/>
                    </a:stretch>
                  </pic:blipFill>
                  <pic:spPr>
                    <a:xfrm>
                      <a:off x="0" y="0"/>
                      <a:ext cx="180975" cy="181609"/>
                    </a:xfrm>
                    <a:prstGeom prst="rect">
                      <a:avLst/>
                    </a:prstGeom>
                  </pic:spPr>
                </pic:pic>
              </a:graphicData>
            </a:graphic>
          </wp:inline>
        </w:drawing>
      </w:r>
      <w:r>
        <w:rPr>
          <w:spacing w:val="-1"/>
        </w:rPr>
      </w:r>
      <w:r>
        <w:rPr>
          <w:spacing w:val="1"/>
        </w:rPr>
        <w:t> </w:t>
      </w:r>
      <w:r>
        <w:rPr/>
        <w:t>düymələrindən istifadə</w:t>
      </w:r>
      <w:r>
        <w:rPr>
          <w:spacing w:val="-25"/>
        </w:rPr>
        <w:t> </w:t>
      </w:r>
      <w:r>
        <w:rPr/>
        <w:t>edilir.</w:t>
      </w:r>
    </w:p>
    <w:p>
      <w:pPr>
        <w:pStyle w:val="BodyText"/>
        <w:spacing w:line="247" w:lineRule="auto"/>
        <w:ind w:left="278" w:right="108" w:firstLine="283"/>
        <w:jc w:val="both"/>
      </w:pPr>
      <w:r>
        <w:rPr/>
        <w:t>Qurulmuş tabulyasiya məsafələrini kiçik ölçülərə bölmək olar. Bunun üçün </w:t>
      </w:r>
      <w:r>
        <w:rPr>
          <w:i/>
        </w:rPr>
        <w:t>«Poziüii tabuləüii:» </w:t>
      </w:r>
      <w:r>
        <w:rPr/>
        <w:t>sahəsində tabulyasiyanın hissəsinin ölçüsünü vermək və </w:t>
      </w:r>
      <w:r>
        <w:rPr>
          <w:i/>
        </w:rPr>
        <w:t>«Ustanavitğ» </w:t>
      </w:r>
      <w:r>
        <w:rPr/>
        <w:t>düyməsini  basmaq</w:t>
      </w:r>
      <w:r>
        <w:rPr>
          <w:spacing w:val="-2"/>
        </w:rPr>
        <w:t> </w:t>
      </w:r>
      <w:r>
        <w:rPr/>
        <w:t>lazımdır.</w:t>
      </w:r>
    </w:p>
    <w:p>
      <w:pPr>
        <w:pStyle w:val="BodyText"/>
        <w:spacing w:line="247" w:lineRule="auto"/>
        <w:ind w:left="278" w:right="106" w:firstLine="283"/>
        <w:jc w:val="both"/>
      </w:pPr>
      <w:r>
        <w:rPr>
          <w:i/>
        </w:rPr>
        <w:t>«Zapolnitğ» </w:t>
      </w:r>
      <w:r>
        <w:rPr/>
        <w:t>tabulyasiya sahəsini seçilmiş 4 üçuldan biri ilə doldurur;</w:t>
      </w:r>
    </w:p>
    <w:p>
      <w:pPr>
        <w:spacing w:line="275" w:lineRule="exact" w:before="1"/>
        <w:ind w:left="562" w:right="0" w:firstLine="0"/>
        <w:jc w:val="left"/>
        <w:rPr>
          <w:sz w:val="24"/>
        </w:rPr>
      </w:pPr>
      <w:r>
        <w:rPr>
          <w:i/>
          <w:sz w:val="24"/>
        </w:rPr>
        <w:t>-«ustanovitğ»- </w:t>
      </w:r>
      <w:r>
        <w:rPr>
          <w:sz w:val="24"/>
        </w:rPr>
        <w:t>tabulyasiya  mövqeyini  təsdiq edir (qurur);</w:t>
      </w:r>
    </w:p>
    <w:p>
      <w:pPr>
        <w:pStyle w:val="BodyText"/>
        <w:spacing w:before="7"/>
        <w:ind w:left="562"/>
      </w:pPr>
      <w:r>
        <w:rPr>
          <w:i/>
        </w:rPr>
        <w:t>-«Udalitğ»</w:t>
      </w:r>
      <w:r>
        <w:rPr/>
        <w:t>seçilmiş  tabulyasiya  mövqeyini silir ;</w:t>
      </w:r>
    </w:p>
    <w:p>
      <w:pPr>
        <w:spacing w:before="6"/>
        <w:ind w:left="562" w:right="0" w:firstLine="0"/>
        <w:jc w:val="left"/>
        <w:rPr>
          <w:sz w:val="24"/>
        </w:rPr>
      </w:pPr>
      <w:r>
        <w:rPr>
          <w:sz w:val="24"/>
        </w:rPr>
        <w:t>-</w:t>
      </w:r>
      <w:r>
        <w:rPr>
          <w:i/>
          <w:sz w:val="24"/>
        </w:rPr>
        <w:t>«Udalit vse»</w:t>
      </w:r>
      <w:r>
        <w:rPr>
          <w:sz w:val="24"/>
        </w:rPr>
        <w:t>bütün tabulyasiya mövqeylərini silir;</w:t>
      </w:r>
    </w:p>
    <w:p>
      <w:pPr>
        <w:spacing w:before="6"/>
        <w:ind w:left="562" w:right="0" w:firstLine="0"/>
        <w:jc w:val="left"/>
        <w:rPr>
          <w:sz w:val="24"/>
        </w:rPr>
      </w:pPr>
      <w:r>
        <w:rPr>
          <w:i/>
          <w:sz w:val="24"/>
        </w:rPr>
        <w:t>-«otmena» </w:t>
      </w:r>
      <w:r>
        <w:rPr>
          <w:sz w:val="24"/>
        </w:rPr>
        <w:t>recimdən çıxış;</w:t>
      </w:r>
    </w:p>
    <w:p>
      <w:pPr>
        <w:pStyle w:val="BodyText"/>
        <w:spacing w:before="6"/>
        <w:ind w:left="562"/>
      </w:pPr>
      <w:r>
        <w:rPr>
          <w:i/>
        </w:rPr>
        <w:t>-«ok» </w:t>
      </w:r>
      <w:r>
        <w:rPr/>
        <w:t>seçimin tabulyasiya mövqeynin qurulması.</w:t>
      </w:r>
    </w:p>
    <w:p>
      <w:pPr>
        <w:pStyle w:val="BodyText"/>
        <w:rPr>
          <w:sz w:val="26"/>
        </w:rPr>
      </w:pPr>
    </w:p>
    <w:p>
      <w:pPr>
        <w:pStyle w:val="BodyText"/>
        <w:spacing w:before="2"/>
      </w:pPr>
    </w:p>
    <w:p>
      <w:pPr>
        <w:pStyle w:val="ListParagraph"/>
        <w:numPr>
          <w:ilvl w:val="1"/>
          <w:numId w:val="14"/>
        </w:numPr>
        <w:tabs>
          <w:tab w:pos="1289" w:val="left" w:leader="none"/>
          <w:tab w:pos="1290" w:val="left" w:leader="none"/>
        </w:tabs>
        <w:spacing w:line="244" w:lineRule="auto" w:before="0" w:after="0"/>
        <w:ind w:left="2780" w:right="413" w:hanging="2199"/>
        <w:jc w:val="left"/>
        <w:rPr>
          <w:b/>
          <w:sz w:val="22"/>
        </w:rPr>
      </w:pPr>
      <w:bookmarkStart w:name="_bookmark44" w:id="83"/>
      <w:bookmarkEnd w:id="83"/>
      <w:r>
        <w:rPr/>
      </w:r>
      <w:bookmarkStart w:name="_bookmark44" w:id="84"/>
      <w:bookmarkEnd w:id="84"/>
      <w:r>
        <w:rPr>
          <w:b/>
          <w:sz w:val="22"/>
        </w:rPr>
        <w:t>JƏ</w:t>
      </w:r>
      <w:r>
        <w:rPr>
          <w:b/>
          <w:sz w:val="22"/>
        </w:rPr>
        <w:t>DVƏLLƏRİN YARADILMASI VƏ REDAKTƏ EDİLMƏSİ</w:t>
      </w:r>
    </w:p>
    <w:p>
      <w:pPr>
        <w:pStyle w:val="BodyText"/>
        <w:rPr>
          <w:b/>
        </w:rPr>
      </w:pPr>
    </w:p>
    <w:p>
      <w:pPr>
        <w:pStyle w:val="BodyText"/>
        <w:spacing w:before="7"/>
        <w:rPr>
          <w:b/>
          <w:sz w:val="21"/>
        </w:rPr>
      </w:pPr>
    </w:p>
    <w:p>
      <w:pPr>
        <w:pStyle w:val="ListParagraph"/>
        <w:numPr>
          <w:ilvl w:val="2"/>
          <w:numId w:val="14"/>
        </w:numPr>
        <w:tabs>
          <w:tab w:pos="2175" w:val="left" w:leader="none"/>
          <w:tab w:pos="2176" w:val="left" w:leader="none"/>
        </w:tabs>
        <w:spacing w:line="240" w:lineRule="auto" w:before="0" w:after="0"/>
        <w:ind w:left="2613" w:right="0" w:hanging="1146"/>
        <w:jc w:val="left"/>
        <w:rPr>
          <w:b/>
          <w:sz w:val="22"/>
        </w:rPr>
      </w:pPr>
      <w:bookmarkStart w:name="_bookmark45" w:id="85"/>
      <w:bookmarkEnd w:id="85"/>
      <w:r>
        <w:rPr/>
      </w:r>
      <w:bookmarkStart w:name="_bookmark45" w:id="86"/>
      <w:bookmarkEnd w:id="86"/>
      <w:r>
        <w:rPr>
          <w:b/>
          <w:sz w:val="22"/>
        </w:rPr>
        <w:t>JƏ</w:t>
      </w:r>
      <w:r>
        <w:rPr>
          <w:b/>
          <w:sz w:val="22"/>
        </w:rPr>
        <w:t>DVƏLLƏRİN</w:t>
      </w:r>
      <w:r>
        <w:rPr>
          <w:b/>
          <w:spacing w:val="-5"/>
          <w:sz w:val="22"/>
        </w:rPr>
        <w:t> </w:t>
      </w:r>
      <w:r>
        <w:rPr>
          <w:b/>
          <w:sz w:val="22"/>
        </w:rPr>
        <w:t>QURULMASI</w:t>
      </w:r>
    </w:p>
    <w:p>
      <w:pPr>
        <w:pStyle w:val="BodyText"/>
        <w:spacing w:before="2"/>
        <w:rPr>
          <w:b/>
          <w:sz w:val="35"/>
        </w:rPr>
      </w:pPr>
    </w:p>
    <w:p>
      <w:pPr>
        <w:pStyle w:val="BodyText"/>
        <w:ind w:left="562"/>
      </w:pPr>
      <w:r>
        <w:rPr/>
        <w:t>WORD prosessorunda  jədvəl qurmaq üçün əsas  menyunun</w:t>
      </w:r>
    </w:p>
    <w:p>
      <w:pPr>
        <w:pStyle w:val="BodyText"/>
        <w:spacing w:before="7"/>
        <w:ind w:left="278"/>
      </w:pPr>
      <w:r>
        <w:rPr/>
        <w:t>«</w:t>
      </w:r>
      <w:r>
        <w:rPr>
          <w:sz w:val="19"/>
        </w:rPr>
        <w:t>TABLİÜA</w:t>
      </w:r>
      <w:r>
        <w:rPr/>
        <w:t>» əmrindən  istifadə edilir.</w:t>
      </w:r>
    </w:p>
    <w:p>
      <w:pPr>
        <w:pStyle w:val="BodyText"/>
        <w:spacing w:before="7"/>
        <w:ind w:left="562"/>
      </w:pPr>
      <w:r>
        <w:rPr/>
        <w:t>Əvvəljə   kursor jədvəl   işlənəjək (qurulajaq)  yerə  qoyulur.</w:t>
      </w:r>
    </w:p>
    <w:p>
      <w:pPr>
        <w:pStyle w:val="BodyText"/>
        <w:tabs>
          <w:tab w:pos="3171" w:val="left" w:leader="none"/>
          <w:tab w:pos="4837" w:val="left" w:leader="none"/>
        </w:tabs>
        <w:spacing w:before="7"/>
        <w:ind w:left="278"/>
      </w:pPr>
      <w:r>
        <w:rPr>
          <w:spacing w:val="-3"/>
        </w:rPr>
        <w:t>«TABLİÜA»  </w:t>
      </w:r>
      <w:r>
        <w:rPr>
          <w:spacing w:val="17"/>
        </w:rPr>
        <w:t> </w:t>
      </w:r>
      <w:r>
        <w:rPr/>
        <w:t>menyusunun</w:t>
        <w:tab/>
        <w:t>&lt;VSTAVİTĞ&gt;</w:t>
        <w:tab/>
        <w:t>altmenyusundan</w:t>
      </w:r>
    </w:p>
    <w:p>
      <w:pPr>
        <w:pStyle w:val="BodyText"/>
        <w:spacing w:before="7"/>
        <w:ind w:left="278"/>
      </w:pPr>
      <w:r>
        <w:rPr/>
        <w:t>«TABLİÜA» əmri seçilir.</w:t>
      </w:r>
    </w:p>
    <w:p>
      <w:pPr>
        <w:pStyle w:val="BodyText"/>
        <w:spacing w:before="6"/>
        <w:rPr>
          <w:sz w:val="21"/>
        </w:rPr>
      </w:pPr>
      <w:r>
        <w:rPr/>
        <w:drawing>
          <wp:anchor distT="0" distB="0" distL="0" distR="0" allowOverlap="1" layoutInCell="1" locked="0" behindDoc="0" simplePos="0" relativeHeight="2536">
            <wp:simplePos x="0" y="0"/>
            <wp:positionH relativeFrom="page">
              <wp:posOffset>1593850</wp:posOffset>
            </wp:positionH>
            <wp:positionV relativeFrom="paragraph">
              <wp:posOffset>182059</wp:posOffset>
            </wp:positionV>
            <wp:extent cx="2678917" cy="414337"/>
            <wp:effectExtent l="0" t="0" r="0" b="0"/>
            <wp:wrapTopAndBottom/>
            <wp:docPr id="301" name="image154.png" descr=""/>
            <wp:cNvGraphicFramePr>
              <a:graphicFrameLocks noChangeAspect="1"/>
            </wp:cNvGraphicFramePr>
            <a:graphic>
              <a:graphicData uri="http://schemas.openxmlformats.org/drawingml/2006/picture">
                <pic:pic>
                  <pic:nvPicPr>
                    <pic:cNvPr id="302" name="image154.png"/>
                    <pic:cNvPicPr/>
                  </pic:nvPicPr>
                  <pic:blipFill>
                    <a:blip r:embed="rId162" cstate="print"/>
                    <a:stretch>
                      <a:fillRect/>
                    </a:stretch>
                  </pic:blipFill>
                  <pic:spPr>
                    <a:xfrm>
                      <a:off x="0" y="0"/>
                      <a:ext cx="2678917" cy="414337"/>
                    </a:xfrm>
                    <a:prstGeom prst="rect">
                      <a:avLst/>
                    </a:prstGeom>
                  </pic:spPr>
                </pic:pic>
              </a:graphicData>
            </a:graphic>
          </wp:anchor>
        </w:drawing>
      </w:r>
    </w:p>
    <w:p>
      <w:pPr>
        <w:pStyle w:val="BodyText"/>
        <w:spacing w:before="4"/>
        <w:rPr>
          <w:sz w:val="22"/>
        </w:rPr>
      </w:pPr>
    </w:p>
    <w:p>
      <w:pPr>
        <w:spacing w:before="0"/>
        <w:ind w:left="502" w:right="0" w:firstLine="0"/>
        <w:jc w:val="center"/>
        <w:rPr>
          <w:i/>
          <w:sz w:val="20"/>
        </w:rPr>
      </w:pPr>
      <w:r>
        <w:rPr>
          <w:i/>
          <w:sz w:val="20"/>
        </w:rPr>
        <w:t>Jədvəlin qurulması əmrinin verilməsi</w:t>
      </w:r>
    </w:p>
    <w:p>
      <w:pPr>
        <w:spacing w:after="0"/>
        <w:jc w:val="center"/>
        <w:rPr>
          <w:sz w:val="20"/>
        </w:rPr>
        <w:sectPr>
          <w:pgSz w:w="8400" w:h="11910"/>
          <w:pgMar w:header="576" w:footer="967" w:top="780" w:bottom="1160" w:left="1140" w:right="740"/>
        </w:sectPr>
      </w:pPr>
    </w:p>
    <w:p>
      <w:pPr>
        <w:pStyle w:val="BodyText"/>
        <w:tabs>
          <w:tab w:pos="1744" w:val="left" w:leader="none"/>
        </w:tabs>
        <w:spacing w:line="247" w:lineRule="auto" w:before="57"/>
        <w:ind w:left="112" w:firstLine="283"/>
        <w:jc w:val="both"/>
      </w:pPr>
      <w:r>
        <w:rPr/>
        <w:t>Bu zaman ekrana qurulajaq jədvəlin sə- trlərinin, sütunlarının sayını, sütunların eninin avtomatik</w:t>
        <w:tab/>
        <w:t>qurulma recimlərini, qurulajaq jədvəlin formatını avto- matik seçilmə imkanı olan dialoq pənjərəsi çıxır.</w:t>
      </w:r>
    </w:p>
    <w:p>
      <w:pPr>
        <w:pStyle w:val="BodyText"/>
        <w:spacing w:line="247" w:lineRule="auto"/>
        <w:ind w:left="112" w:firstLine="283"/>
        <w:jc w:val="both"/>
      </w:pPr>
      <w:r>
        <w:rPr/>
        <w:t>Bu dialoq pənjərə- sində uyğun sahələrdə jədvəlin sütunlarının, sətirlərinin sayı daxil edilir,     tipi     seçilir  və</w:t>
      </w:r>
    </w:p>
    <w:p>
      <w:pPr>
        <w:pStyle w:val="BodyText"/>
        <w:spacing w:line="275" w:lineRule="exact"/>
        <w:ind w:left="112"/>
      </w:pPr>
      <w:r>
        <w:rPr/>
        <w:t>&lt;OK&gt; düyməsi basılır.</w:t>
      </w:r>
    </w:p>
    <w:p>
      <w:pPr>
        <w:pStyle w:val="BodyText"/>
        <w:spacing w:before="8"/>
        <w:rPr>
          <w:sz w:val="6"/>
        </w:rPr>
      </w:pPr>
      <w:r>
        <w:rPr/>
        <w:br w:type="column"/>
      </w:r>
      <w:r>
        <w:rPr>
          <w:sz w:val="6"/>
        </w:rPr>
      </w:r>
    </w:p>
    <w:p>
      <w:pPr>
        <w:pStyle w:val="BodyText"/>
        <w:ind w:left="112"/>
        <w:rPr>
          <w:sz w:val="20"/>
        </w:rPr>
      </w:pPr>
      <w:r>
        <w:rPr>
          <w:sz w:val="20"/>
        </w:rPr>
        <w:drawing>
          <wp:inline distT="0" distB="0" distL="0" distR="0">
            <wp:extent cx="2127582" cy="2162460"/>
            <wp:effectExtent l="0" t="0" r="0" b="0"/>
            <wp:docPr id="303" name="image155.png" descr=""/>
            <wp:cNvGraphicFramePr>
              <a:graphicFrameLocks noChangeAspect="1"/>
            </wp:cNvGraphicFramePr>
            <a:graphic>
              <a:graphicData uri="http://schemas.openxmlformats.org/drawingml/2006/picture">
                <pic:pic>
                  <pic:nvPicPr>
                    <pic:cNvPr id="304" name="image155.png"/>
                    <pic:cNvPicPr/>
                  </pic:nvPicPr>
                  <pic:blipFill>
                    <a:blip r:embed="rId163" cstate="print"/>
                    <a:stretch>
                      <a:fillRect/>
                    </a:stretch>
                  </pic:blipFill>
                  <pic:spPr>
                    <a:xfrm>
                      <a:off x="0" y="0"/>
                      <a:ext cx="2127582" cy="2162460"/>
                    </a:xfrm>
                    <a:prstGeom prst="rect">
                      <a:avLst/>
                    </a:prstGeom>
                  </pic:spPr>
                </pic:pic>
              </a:graphicData>
            </a:graphic>
          </wp:inline>
        </w:drawing>
      </w:r>
      <w:r>
        <w:rPr>
          <w:sz w:val="20"/>
        </w:rPr>
      </w:r>
    </w:p>
    <w:p>
      <w:pPr>
        <w:pStyle w:val="BodyText"/>
        <w:spacing w:before="2"/>
        <w:rPr>
          <w:sz w:val="20"/>
        </w:rPr>
      </w:pPr>
    </w:p>
    <w:p>
      <w:pPr>
        <w:spacing w:before="1"/>
        <w:ind w:left="1320" w:right="0" w:hanging="975"/>
        <w:jc w:val="left"/>
        <w:rPr>
          <w:rFonts w:ascii="Arial" w:hAnsi="Arial"/>
          <w:i/>
          <w:sz w:val="20"/>
        </w:rPr>
      </w:pPr>
      <w:r>
        <w:rPr>
          <w:rFonts w:ascii="Arial" w:hAnsi="Arial"/>
          <w:i/>
          <w:sz w:val="20"/>
        </w:rPr>
        <w:t>«Жядвялин гурулмасы» диалог </w:t>
      </w:r>
      <w:r>
        <w:rPr>
          <w:rFonts w:ascii="Arial" w:hAnsi="Arial"/>
          <w:i/>
          <w:sz w:val="20"/>
        </w:rPr>
        <w:t>пянжяряси</w:t>
      </w:r>
    </w:p>
    <w:p>
      <w:pPr>
        <w:spacing w:after="0"/>
        <w:jc w:val="left"/>
        <w:rPr>
          <w:rFonts w:ascii="Arial" w:hAnsi="Arial"/>
          <w:sz w:val="20"/>
        </w:rPr>
        <w:sectPr>
          <w:pgSz w:w="8400" w:h="11910"/>
          <w:pgMar w:header="576" w:footer="967" w:top="780" w:bottom="1160" w:left="740" w:right="1140"/>
          <w:cols w:num="2" w:equalWidth="0">
            <w:col w:w="2546" w:space="79"/>
            <w:col w:w="3895"/>
          </w:cols>
        </w:sectPr>
      </w:pPr>
    </w:p>
    <w:p>
      <w:pPr>
        <w:pStyle w:val="BodyText"/>
        <w:spacing w:line="247" w:lineRule="auto" w:before="6"/>
        <w:ind w:left="112" w:right="273" w:firstLine="283"/>
        <w:jc w:val="both"/>
      </w:pPr>
      <w:r>
        <w:rPr/>
        <w:t>Məsələn, Dialoq pənjərəsinin </w:t>
      </w:r>
      <w:r>
        <w:rPr>
          <w:spacing w:val="-3"/>
        </w:rPr>
        <w:t>«Ç</w:t>
      </w:r>
      <w:r>
        <w:rPr>
          <w:spacing w:val="-3"/>
          <w:sz w:val="19"/>
        </w:rPr>
        <w:t>İSLO </w:t>
      </w:r>
      <w:r>
        <w:rPr>
          <w:sz w:val="19"/>
        </w:rPr>
        <w:t>STOLBÜEV</w:t>
      </w:r>
      <w:r>
        <w:rPr/>
        <w:t>»  sətrində 12, </w:t>
      </w:r>
      <w:r>
        <w:rPr>
          <w:spacing w:val="-3"/>
        </w:rPr>
        <w:t>«Ç</w:t>
      </w:r>
      <w:r>
        <w:rPr>
          <w:spacing w:val="-3"/>
          <w:sz w:val="19"/>
        </w:rPr>
        <w:t>İSLO </w:t>
      </w:r>
      <w:r>
        <w:rPr>
          <w:sz w:val="19"/>
        </w:rPr>
        <w:t>STROK</w:t>
      </w:r>
      <w:r>
        <w:rPr/>
        <w:t>» sətrinə 5 rəqəmi yazıb </w:t>
      </w:r>
      <w:r>
        <w:rPr>
          <w:spacing w:val="-3"/>
        </w:rPr>
        <w:t>«OK» </w:t>
      </w:r>
      <w:r>
        <w:rPr/>
        <w:t>əmri versək</w:t>
      </w:r>
      <w:r>
        <w:rPr>
          <w:spacing w:val="-23"/>
        </w:rPr>
        <w:t> </w:t>
      </w:r>
      <w:r>
        <w:rPr/>
        <w:t>12 sütun və 5 sətrdən ibarət jədvəl qurulajaq və bu jədvəlin sütunlarının eni işçi vərəqin eninə görə bərabər paylanır.</w:t>
      </w:r>
      <w:r>
        <w:rPr>
          <w:spacing w:val="42"/>
        </w:rPr>
        <w:t> </w:t>
      </w:r>
      <w:r>
        <w:rPr/>
        <w:t>Çünki</w:t>
      </w:r>
    </w:p>
    <w:p>
      <w:pPr>
        <w:spacing w:line="276" w:lineRule="exact" w:before="0"/>
        <w:ind w:left="112" w:right="0" w:firstLine="0"/>
        <w:jc w:val="both"/>
        <w:rPr>
          <w:sz w:val="24"/>
        </w:rPr>
      </w:pPr>
      <w:r>
        <w:rPr>
          <w:sz w:val="24"/>
        </w:rPr>
        <w:t>«A</w:t>
      </w:r>
      <w:r>
        <w:rPr>
          <w:sz w:val="19"/>
        </w:rPr>
        <w:t>VTOPODBOR ŞİRİNI STOLBÜOV</w:t>
      </w:r>
      <w:r>
        <w:rPr>
          <w:sz w:val="24"/>
        </w:rPr>
        <w:t>» bölməsindən «</w:t>
      </w:r>
      <w:r>
        <w:rPr>
          <w:sz w:val="19"/>
        </w:rPr>
        <w:t>POSTAƏNNAƏ</w:t>
      </w:r>
      <w:r>
        <w:rPr>
          <w:sz w:val="24"/>
        </w:rPr>
        <w:t>»</w:t>
      </w:r>
    </w:p>
    <w:p>
      <w:pPr>
        <w:pStyle w:val="BodyText"/>
        <w:spacing w:before="8"/>
        <w:ind w:left="112"/>
        <w:jc w:val="both"/>
      </w:pPr>
      <w:r>
        <w:rPr/>
        <w:t>parametrinin «</w:t>
      </w:r>
      <w:r>
        <w:rPr>
          <w:sz w:val="19"/>
        </w:rPr>
        <w:t>AVTO</w:t>
      </w:r>
      <w:r>
        <w:rPr/>
        <w:t>» ölçüsü seçilmişdir.</w:t>
      </w:r>
    </w:p>
    <w:p>
      <w:pPr>
        <w:pStyle w:val="BodyText"/>
        <w:spacing w:line="247" w:lineRule="auto" w:before="7"/>
        <w:ind w:left="112" w:right="274" w:firstLine="283"/>
        <w:jc w:val="both"/>
      </w:pPr>
      <w:r>
        <w:rPr/>
        <w:t>«A</w:t>
      </w:r>
      <w:r>
        <w:rPr>
          <w:sz w:val="19"/>
        </w:rPr>
        <w:t>VTO</w:t>
      </w:r>
      <w:r>
        <w:rPr/>
        <w:t>» ölçü sahəsindən qurulajaq jədvəlin sütunlarının enini (santımetrlə) təyin etmək olar.</w:t>
      </w:r>
    </w:p>
    <w:p>
      <w:pPr>
        <w:spacing w:line="247" w:lineRule="auto" w:before="0"/>
        <w:ind w:left="112" w:right="274" w:firstLine="283"/>
        <w:jc w:val="both"/>
        <w:rPr>
          <w:sz w:val="24"/>
        </w:rPr>
      </w:pPr>
      <w:r>
        <w:rPr/>
        <w:drawing>
          <wp:anchor distT="0" distB="0" distL="0" distR="0" allowOverlap="1" layoutInCell="1" locked="0" behindDoc="1" simplePos="0" relativeHeight="268281815">
            <wp:simplePos x="0" y="0"/>
            <wp:positionH relativeFrom="page">
              <wp:posOffset>3219450</wp:posOffset>
            </wp:positionH>
            <wp:positionV relativeFrom="paragraph">
              <wp:posOffset>355131</wp:posOffset>
            </wp:positionV>
            <wp:extent cx="1119504" cy="1142999"/>
            <wp:effectExtent l="0" t="0" r="0" b="0"/>
            <wp:wrapNone/>
            <wp:docPr id="305" name="image156.png" descr=""/>
            <wp:cNvGraphicFramePr>
              <a:graphicFrameLocks noChangeAspect="1"/>
            </wp:cNvGraphicFramePr>
            <a:graphic>
              <a:graphicData uri="http://schemas.openxmlformats.org/drawingml/2006/picture">
                <pic:pic>
                  <pic:nvPicPr>
                    <pic:cNvPr id="306" name="image156.png"/>
                    <pic:cNvPicPr/>
                  </pic:nvPicPr>
                  <pic:blipFill>
                    <a:blip r:embed="rId164" cstate="print"/>
                    <a:stretch>
                      <a:fillRect/>
                    </a:stretch>
                  </pic:blipFill>
                  <pic:spPr>
                    <a:xfrm>
                      <a:off x="0" y="0"/>
                      <a:ext cx="1119504" cy="1142999"/>
                    </a:xfrm>
                    <a:prstGeom prst="rect">
                      <a:avLst/>
                    </a:prstGeom>
                  </pic:spPr>
                </pic:pic>
              </a:graphicData>
            </a:graphic>
          </wp:anchor>
        </w:drawing>
      </w:r>
      <w:r>
        <w:rPr>
          <w:sz w:val="24"/>
        </w:rPr>
        <w:t>Əgər «A</w:t>
      </w:r>
      <w:r>
        <w:rPr>
          <w:sz w:val="19"/>
        </w:rPr>
        <w:t>VTOPODBOR ŞİRİNI STOLBÜOV</w:t>
      </w:r>
      <w:r>
        <w:rPr>
          <w:sz w:val="24"/>
        </w:rPr>
        <w:t>» bölməsində «</w:t>
      </w:r>
      <w:r>
        <w:rPr>
          <w:sz w:val="19"/>
        </w:rPr>
        <w:t>PO SODERJİMOMU</w:t>
      </w:r>
      <w:r>
        <w:rPr>
          <w:sz w:val="24"/>
        </w:rPr>
        <w:t>» parametri seçilsə bu halda</w:t>
      </w:r>
    </w:p>
    <w:p>
      <w:pPr>
        <w:pStyle w:val="BodyText"/>
        <w:spacing w:line="247" w:lineRule="auto"/>
        <w:ind w:left="112" w:right="2357"/>
        <w:jc w:val="both"/>
      </w:pPr>
      <w:r>
        <w:rPr/>
        <w:t>jədvəlin sütununun eni onun məzmununa görə avtomatik təyin ediləjək, «</w:t>
      </w:r>
      <w:r>
        <w:rPr>
          <w:sz w:val="19"/>
        </w:rPr>
        <w:t>PO ŞİRİNE OKNA</w:t>
      </w:r>
      <w:r>
        <w:rPr/>
        <w:t>» jədvəli işçi pənjərə enində qurmağa imkan yaradır.</w:t>
      </w:r>
    </w:p>
    <w:p>
      <w:pPr>
        <w:spacing w:after="0" w:line="247" w:lineRule="auto"/>
        <w:jc w:val="both"/>
        <w:sectPr>
          <w:type w:val="continuous"/>
          <w:pgSz w:w="8400" w:h="11910"/>
          <w:pgMar w:top="780" w:bottom="280" w:left="740" w:right="1140"/>
        </w:sectPr>
      </w:pPr>
    </w:p>
    <w:p>
      <w:pPr>
        <w:pStyle w:val="BodyText"/>
        <w:spacing w:before="7"/>
        <w:rPr>
          <w:sz w:val="21"/>
        </w:rPr>
      </w:pPr>
    </w:p>
    <w:p>
      <w:pPr>
        <w:spacing w:line="244" w:lineRule="auto" w:before="91"/>
        <w:ind w:left="4864" w:right="180" w:firstLine="117"/>
        <w:jc w:val="left"/>
        <w:rPr>
          <w:i/>
          <w:sz w:val="20"/>
        </w:rPr>
      </w:pPr>
      <w:r>
        <w:rPr/>
        <w:pict>
          <v:shape style="position:absolute;margin-left:65.304001pt;margin-top:-9.654070pt;width:213.55pt;height:59.1pt;mso-position-horizontal-relative:page;mso-position-vertical-relative:paragraph;z-index:26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850"/>
                    <w:gridCol w:w="852"/>
                    <w:gridCol w:w="850"/>
                    <w:gridCol w:w="852"/>
                  </w:tblGrid>
                  <w:tr>
                    <w:trPr>
                      <w:trHeight w:val="293" w:hRule="exact"/>
                    </w:trPr>
                    <w:tc>
                      <w:tcPr>
                        <w:tcW w:w="852" w:type="dxa"/>
                      </w:tcPr>
                      <w:p>
                        <w:pPr/>
                      </w:p>
                    </w:tc>
                    <w:tc>
                      <w:tcPr>
                        <w:tcW w:w="850" w:type="dxa"/>
                      </w:tcPr>
                      <w:p>
                        <w:pPr/>
                      </w:p>
                    </w:tc>
                    <w:tc>
                      <w:tcPr>
                        <w:tcW w:w="852" w:type="dxa"/>
                      </w:tcPr>
                      <w:p>
                        <w:pPr/>
                      </w:p>
                    </w:tc>
                    <w:tc>
                      <w:tcPr>
                        <w:tcW w:w="850" w:type="dxa"/>
                      </w:tcPr>
                      <w:p>
                        <w:pPr/>
                      </w:p>
                    </w:tc>
                    <w:tc>
                      <w:tcPr>
                        <w:tcW w:w="852" w:type="dxa"/>
                      </w:tcPr>
                      <w:p>
                        <w:pPr/>
                      </w:p>
                    </w:tc>
                  </w:tr>
                  <w:tr>
                    <w:trPr>
                      <w:trHeight w:val="293" w:hRule="exact"/>
                    </w:trPr>
                    <w:tc>
                      <w:tcPr>
                        <w:tcW w:w="852" w:type="dxa"/>
                      </w:tcPr>
                      <w:p>
                        <w:pPr/>
                      </w:p>
                    </w:tc>
                    <w:tc>
                      <w:tcPr>
                        <w:tcW w:w="850" w:type="dxa"/>
                      </w:tcPr>
                      <w:p>
                        <w:pPr/>
                      </w:p>
                    </w:tc>
                    <w:tc>
                      <w:tcPr>
                        <w:tcW w:w="852" w:type="dxa"/>
                      </w:tcPr>
                      <w:p>
                        <w:pPr/>
                      </w:p>
                    </w:tc>
                    <w:tc>
                      <w:tcPr>
                        <w:tcW w:w="850" w:type="dxa"/>
                      </w:tcPr>
                      <w:p>
                        <w:pPr/>
                      </w:p>
                    </w:tc>
                    <w:tc>
                      <w:tcPr>
                        <w:tcW w:w="852" w:type="dxa"/>
                      </w:tcPr>
                      <w:p>
                        <w:pPr/>
                      </w:p>
                    </w:tc>
                  </w:tr>
                  <w:tr>
                    <w:trPr>
                      <w:trHeight w:val="293" w:hRule="exact"/>
                    </w:trPr>
                    <w:tc>
                      <w:tcPr>
                        <w:tcW w:w="852" w:type="dxa"/>
                      </w:tcPr>
                      <w:p>
                        <w:pPr/>
                      </w:p>
                    </w:tc>
                    <w:tc>
                      <w:tcPr>
                        <w:tcW w:w="850" w:type="dxa"/>
                      </w:tcPr>
                      <w:p>
                        <w:pPr/>
                      </w:p>
                    </w:tc>
                    <w:tc>
                      <w:tcPr>
                        <w:tcW w:w="852" w:type="dxa"/>
                      </w:tcPr>
                      <w:p>
                        <w:pPr/>
                      </w:p>
                    </w:tc>
                    <w:tc>
                      <w:tcPr>
                        <w:tcW w:w="850" w:type="dxa"/>
                      </w:tcPr>
                      <w:p>
                        <w:pPr/>
                      </w:p>
                    </w:tc>
                    <w:tc>
                      <w:tcPr>
                        <w:tcW w:w="852" w:type="dxa"/>
                      </w:tcPr>
                      <w:p>
                        <w:pPr/>
                      </w:p>
                    </w:tc>
                  </w:tr>
                  <w:tr>
                    <w:trPr>
                      <w:trHeight w:val="293" w:hRule="exact"/>
                    </w:trPr>
                    <w:tc>
                      <w:tcPr>
                        <w:tcW w:w="852" w:type="dxa"/>
                      </w:tcPr>
                      <w:p>
                        <w:pPr/>
                      </w:p>
                    </w:tc>
                    <w:tc>
                      <w:tcPr>
                        <w:tcW w:w="850" w:type="dxa"/>
                      </w:tcPr>
                      <w:p>
                        <w:pPr/>
                      </w:p>
                    </w:tc>
                    <w:tc>
                      <w:tcPr>
                        <w:tcW w:w="852" w:type="dxa"/>
                      </w:tcPr>
                      <w:p>
                        <w:pPr/>
                      </w:p>
                    </w:tc>
                    <w:tc>
                      <w:tcPr>
                        <w:tcW w:w="850" w:type="dxa"/>
                      </w:tcPr>
                      <w:p>
                        <w:pPr/>
                      </w:p>
                    </w:tc>
                    <w:tc>
                      <w:tcPr>
                        <w:tcW w:w="852" w:type="dxa"/>
                      </w:tcPr>
                      <w:p>
                        <w:pPr/>
                      </w:p>
                    </w:tc>
                  </w:tr>
                </w:tbl>
                <w:p>
                  <w:pPr>
                    <w:pStyle w:val="BodyText"/>
                  </w:pPr>
                </w:p>
              </w:txbxContent>
            </v:textbox>
            <w10:wrap type="none"/>
          </v:shape>
        </w:pict>
      </w:r>
      <w:r>
        <w:rPr>
          <w:i/>
          <w:sz w:val="20"/>
        </w:rPr>
        <w:t>Verilmiş rejimdə </w:t>
      </w:r>
      <w:r>
        <w:rPr>
          <w:i/>
          <w:sz w:val="20"/>
        </w:rPr>
        <w:t>qurulmuş jədvəl</w:t>
      </w:r>
    </w:p>
    <w:p>
      <w:pPr>
        <w:pStyle w:val="BodyText"/>
        <w:spacing w:before="9"/>
        <w:rPr>
          <w:i/>
        </w:rPr>
      </w:pPr>
    </w:p>
    <w:p>
      <w:pPr>
        <w:pStyle w:val="BodyText"/>
        <w:spacing w:line="247" w:lineRule="auto"/>
        <w:ind w:left="278" w:right="105" w:firstLine="4616"/>
      </w:pPr>
      <w:r>
        <w:rPr/>
        <w:t>Jədvəlin qurulması  üçün  </w:t>
      </w:r>
      <w:r>
        <w:rPr>
          <w:spacing w:val="-4"/>
        </w:rPr>
        <w:t>«TABLİÜI  </w:t>
      </w:r>
      <w:r>
        <w:rPr/>
        <w:t>İ  QRANİÜI»  alətlər</w:t>
      </w:r>
      <w:r>
        <w:rPr>
          <w:spacing w:val="58"/>
        </w:rPr>
        <w:t> </w:t>
      </w:r>
      <w:r>
        <w:rPr/>
        <w:t>panelindəki</w:t>
      </w:r>
    </w:p>
    <w:p>
      <w:pPr>
        <w:pStyle w:val="BodyText"/>
        <w:spacing w:line="244" w:lineRule="auto"/>
        <w:ind w:left="278"/>
      </w:pPr>
      <w:r>
        <w:rPr>
          <w:spacing w:val="-3"/>
        </w:rPr>
        <w:t>«QƏLƏM»  </w:t>
      </w:r>
      <w:r>
        <w:rPr/>
        <w:t>və  </w:t>
      </w:r>
      <w:r>
        <w:rPr>
          <w:spacing w:val="-3"/>
        </w:rPr>
        <w:t>«POZAN»  </w:t>
      </w:r>
      <w:r>
        <w:rPr>
          <w:spacing w:val="15"/>
        </w:rPr>
        <w:drawing>
          <wp:inline distT="0" distB="0" distL="0" distR="0">
            <wp:extent cx="346075" cy="152400"/>
            <wp:effectExtent l="0" t="0" r="0" b="0"/>
            <wp:docPr id="307" name="image157.png" descr=""/>
            <wp:cNvGraphicFramePr>
              <a:graphicFrameLocks noChangeAspect="1"/>
            </wp:cNvGraphicFramePr>
            <a:graphic>
              <a:graphicData uri="http://schemas.openxmlformats.org/drawingml/2006/picture">
                <pic:pic>
                  <pic:nvPicPr>
                    <pic:cNvPr id="308" name="image157.png"/>
                    <pic:cNvPicPr/>
                  </pic:nvPicPr>
                  <pic:blipFill>
                    <a:blip r:embed="rId165" cstate="print"/>
                    <a:stretch>
                      <a:fillRect/>
                    </a:stretch>
                  </pic:blipFill>
                  <pic:spPr>
                    <a:xfrm>
                      <a:off x="0" y="0"/>
                      <a:ext cx="346075" cy="152400"/>
                    </a:xfrm>
                    <a:prstGeom prst="rect">
                      <a:avLst/>
                    </a:prstGeom>
                  </pic:spPr>
                </pic:pic>
              </a:graphicData>
            </a:graphic>
          </wp:inline>
        </w:drawing>
      </w:r>
      <w:r>
        <w:rPr>
          <w:spacing w:val="15"/>
        </w:rPr>
      </w:r>
      <w:r>
        <w:rPr>
          <w:spacing w:val="15"/>
        </w:rPr>
        <w:t> </w:t>
      </w:r>
      <w:r>
        <w:rPr>
          <w:spacing w:val="27"/>
        </w:rPr>
        <w:t> </w:t>
      </w:r>
      <w:r>
        <w:rPr/>
        <w:t>düymələrindən də istifadə edilir.</w:t>
      </w:r>
    </w:p>
    <w:p>
      <w:pPr>
        <w:pStyle w:val="BodyText"/>
        <w:spacing w:before="5"/>
        <w:rPr>
          <w:sz w:val="21"/>
        </w:rPr>
      </w:pPr>
      <w:r>
        <w:rPr/>
        <w:drawing>
          <wp:anchor distT="0" distB="0" distL="0" distR="0" allowOverlap="1" layoutInCell="1" locked="0" behindDoc="0" simplePos="0" relativeHeight="2584">
            <wp:simplePos x="0" y="0"/>
            <wp:positionH relativeFrom="page">
              <wp:posOffset>1896110</wp:posOffset>
            </wp:positionH>
            <wp:positionV relativeFrom="paragraph">
              <wp:posOffset>181618</wp:posOffset>
            </wp:positionV>
            <wp:extent cx="2075020" cy="638175"/>
            <wp:effectExtent l="0" t="0" r="0" b="0"/>
            <wp:wrapTopAndBottom/>
            <wp:docPr id="309" name="image158.png" descr=""/>
            <wp:cNvGraphicFramePr>
              <a:graphicFrameLocks noChangeAspect="1"/>
            </wp:cNvGraphicFramePr>
            <a:graphic>
              <a:graphicData uri="http://schemas.openxmlformats.org/drawingml/2006/picture">
                <pic:pic>
                  <pic:nvPicPr>
                    <pic:cNvPr id="310" name="image158.png"/>
                    <pic:cNvPicPr/>
                  </pic:nvPicPr>
                  <pic:blipFill>
                    <a:blip r:embed="rId166" cstate="print"/>
                    <a:stretch>
                      <a:fillRect/>
                    </a:stretch>
                  </pic:blipFill>
                  <pic:spPr>
                    <a:xfrm>
                      <a:off x="0" y="0"/>
                      <a:ext cx="2075020" cy="638175"/>
                    </a:xfrm>
                    <a:prstGeom prst="rect">
                      <a:avLst/>
                    </a:prstGeom>
                  </pic:spPr>
                </pic:pic>
              </a:graphicData>
            </a:graphic>
          </wp:anchor>
        </w:drawing>
      </w:r>
    </w:p>
    <w:p>
      <w:pPr>
        <w:spacing w:before="208"/>
        <w:ind w:left="2182" w:right="0" w:firstLine="0"/>
        <w:jc w:val="left"/>
        <w:rPr>
          <w:i/>
          <w:sz w:val="20"/>
        </w:rPr>
      </w:pPr>
      <w:r>
        <w:rPr>
          <w:i/>
          <w:sz w:val="20"/>
        </w:rPr>
        <w:t>Qələm vasitəsilə qurulmuş jədvəl</w:t>
      </w:r>
    </w:p>
    <w:p>
      <w:pPr>
        <w:pStyle w:val="BodyText"/>
        <w:spacing w:before="1"/>
        <w:rPr>
          <w:i/>
          <w:sz w:val="25"/>
        </w:rPr>
      </w:pPr>
    </w:p>
    <w:p>
      <w:pPr>
        <w:pStyle w:val="BodyText"/>
        <w:spacing w:line="247" w:lineRule="auto"/>
        <w:ind w:left="278" w:right="108" w:firstLine="283"/>
        <w:jc w:val="both"/>
      </w:pPr>
      <w:r>
        <w:rPr/>
        <w:t>Qələmin köməyi ilə jədvəl qurmaq üçün, qələm aləti seçilir və MOUSE-nin düyməsi sıxılı (basılı) vəziyyətdə lazımi jədvəlin xətləri çəkilir.</w:t>
      </w:r>
    </w:p>
    <w:p>
      <w:pPr>
        <w:pStyle w:val="BodyText"/>
        <w:spacing w:before="3"/>
        <w:rPr>
          <w:sz w:val="35"/>
        </w:rPr>
      </w:pPr>
    </w:p>
    <w:p>
      <w:pPr>
        <w:pStyle w:val="ListParagraph"/>
        <w:numPr>
          <w:ilvl w:val="2"/>
          <w:numId w:val="14"/>
        </w:numPr>
        <w:tabs>
          <w:tab w:pos="1565" w:val="left" w:leader="none"/>
          <w:tab w:pos="1566" w:val="left" w:leader="none"/>
        </w:tabs>
        <w:spacing w:line="240" w:lineRule="auto" w:before="0" w:after="0"/>
        <w:ind w:left="1565" w:right="0" w:hanging="708"/>
        <w:jc w:val="left"/>
        <w:rPr>
          <w:b/>
          <w:sz w:val="22"/>
        </w:rPr>
      </w:pPr>
      <w:bookmarkStart w:name="_bookmark46" w:id="87"/>
      <w:bookmarkEnd w:id="87"/>
      <w:r>
        <w:rPr/>
      </w:r>
      <w:bookmarkStart w:name="_bookmark46" w:id="88"/>
      <w:bookmarkEnd w:id="88"/>
      <w:r>
        <w:rPr>
          <w:b/>
          <w:sz w:val="22"/>
        </w:rPr>
        <w:t>JƏ</w:t>
      </w:r>
      <w:r>
        <w:rPr>
          <w:b/>
          <w:sz w:val="22"/>
        </w:rPr>
        <w:t>DVƏLİN XANALARI ÜZRƏ</w:t>
      </w:r>
      <w:r>
        <w:rPr>
          <w:b/>
          <w:spacing w:val="-5"/>
          <w:sz w:val="22"/>
        </w:rPr>
        <w:t> </w:t>
      </w:r>
      <w:r>
        <w:rPr>
          <w:b/>
          <w:sz w:val="22"/>
        </w:rPr>
        <w:t>HƏRƏKƏT</w:t>
      </w:r>
    </w:p>
    <w:p>
      <w:pPr>
        <w:pStyle w:val="BodyText"/>
        <w:spacing w:before="2"/>
        <w:rPr>
          <w:b/>
          <w:sz w:val="35"/>
        </w:rPr>
      </w:pPr>
    </w:p>
    <w:p>
      <w:pPr>
        <w:pStyle w:val="BodyText"/>
        <w:spacing w:line="247" w:lineRule="auto"/>
        <w:ind w:left="278" w:right="106" w:firstLine="283"/>
        <w:jc w:val="both"/>
      </w:pPr>
      <w:r>
        <w:rPr/>
        <w:t>Qurulmuş jədvəlin doldurulması və məzmununun redaktə edilməsi üçün kursoru (jədvəl kursorunu) jədvəl üzrə (xanalarla) hərəkət etdirmək lazımdır. Bunun üçün klaviaturadan və </w:t>
      </w:r>
      <w:r>
        <w:rPr>
          <w:spacing w:val="-4"/>
        </w:rPr>
        <w:t>ya </w:t>
      </w:r>
      <w:r>
        <w:rPr/>
        <w:t>MOUSE-dən istifadə</w:t>
      </w:r>
      <w:r>
        <w:rPr>
          <w:spacing w:val="-9"/>
        </w:rPr>
        <w:t> </w:t>
      </w:r>
      <w:r>
        <w:rPr/>
        <w:t>edilir.</w:t>
      </w:r>
    </w:p>
    <w:p>
      <w:pPr>
        <w:pStyle w:val="BodyText"/>
        <w:spacing w:line="275" w:lineRule="exact"/>
        <w:ind w:left="562"/>
      </w:pPr>
      <w:r>
        <w:rPr/>
        <w:t>MOUSE vasitəsilə jədvəl üzrə hərəkət.</w:t>
      </w:r>
    </w:p>
    <w:p>
      <w:pPr>
        <w:pStyle w:val="BodyText"/>
        <w:spacing w:line="247" w:lineRule="auto" w:before="7"/>
        <w:ind w:left="278" w:right="107" w:firstLine="283"/>
        <w:jc w:val="both"/>
      </w:pPr>
      <w:r>
        <w:rPr>
          <w:rFonts w:ascii="Wingdings" w:hAnsi="Wingdings"/>
        </w:rPr>
        <w:t></w:t>
      </w:r>
      <w:r>
        <w:rPr/>
        <w:t> Xanaya keçmək – MOUSE-nin çubuğu uyğun xanaya gətirilir və sol düymə bir dəfə basılır;</w:t>
      </w:r>
    </w:p>
    <w:p>
      <w:pPr>
        <w:pStyle w:val="BodyText"/>
        <w:spacing w:line="247" w:lineRule="auto"/>
        <w:ind w:left="278" w:right="108" w:firstLine="283"/>
        <w:jc w:val="both"/>
      </w:pPr>
      <w:r>
        <w:rPr>
          <w:rFonts w:ascii="Wingdings" w:hAnsi="Wingdings"/>
        </w:rPr>
        <w:t></w:t>
      </w:r>
      <w:r>
        <w:rPr/>
        <w:t> Xananı seçmək – lazımi xanaya keçilir və MOUSE-nin sol düyməsi üç dəfə basılır;</w:t>
      </w:r>
    </w:p>
    <w:p>
      <w:pPr>
        <w:pStyle w:val="BodyText"/>
        <w:spacing w:line="247" w:lineRule="auto"/>
        <w:ind w:left="278" w:right="108" w:firstLine="283"/>
        <w:jc w:val="both"/>
      </w:pPr>
      <w:r>
        <w:rPr>
          <w:rFonts w:ascii="Wingdings" w:hAnsi="Wingdings"/>
        </w:rPr>
        <w:t></w:t>
      </w:r>
      <w:r>
        <w:rPr/>
        <w:t> Sətri seçmək – MOUSE-nin çubuğu sətrin abzas sərhəddinə gətirilir və sol düymə bir dəfə basılır;</w:t>
      </w:r>
    </w:p>
    <w:p>
      <w:pPr>
        <w:pStyle w:val="BodyText"/>
        <w:spacing w:line="247" w:lineRule="auto"/>
        <w:ind w:left="278" w:right="108" w:firstLine="283"/>
        <w:jc w:val="both"/>
      </w:pPr>
      <w:r>
        <w:rPr>
          <w:rFonts w:ascii="Wingdings" w:hAnsi="Wingdings"/>
        </w:rPr>
        <w:t></w:t>
      </w:r>
      <w:r>
        <w:rPr/>
        <w:t> Sütunu seçmək – MOUSE-nin çubuğu sütunun birinji sətrinin üst sərhəddinə gətirilir və sol düymə bir dəfə basılır;</w:t>
      </w:r>
    </w:p>
    <w:p>
      <w:pPr>
        <w:spacing w:after="0" w:line="247" w:lineRule="auto"/>
        <w:jc w:val="both"/>
        <w:sectPr>
          <w:pgSz w:w="8400" w:h="11910"/>
          <w:pgMar w:header="576" w:footer="967" w:top="780" w:bottom="1160" w:left="1140" w:right="740"/>
        </w:sectPr>
      </w:pPr>
    </w:p>
    <w:p>
      <w:pPr>
        <w:pStyle w:val="BodyText"/>
        <w:spacing w:line="247" w:lineRule="auto" w:before="57"/>
        <w:ind w:left="112" w:right="274" w:firstLine="283"/>
        <w:jc w:val="both"/>
      </w:pPr>
      <w:r>
        <w:rPr>
          <w:rFonts w:ascii="Wingdings" w:hAnsi="Wingdings"/>
        </w:rPr>
        <w:t></w:t>
      </w:r>
      <w:r>
        <w:rPr/>
        <w:t> İnformasiyanı bir xanadan digər xanaya köçürmək– lazımi informasiya seçilir, MOUSE-nin sol düyməsi basılı vəziyyətdə kursor informasiyanın köçürüləjəyi xanaya aparılır və düymə buraxılır.</w:t>
      </w:r>
    </w:p>
    <w:p>
      <w:pPr>
        <w:pStyle w:val="BodyText"/>
        <w:spacing w:line="275" w:lineRule="exact"/>
        <w:ind w:left="395"/>
      </w:pPr>
      <w:r>
        <w:rPr/>
        <w:t>Klaviatura vasitəsilə jədvəl üzrə hərəkət:</w:t>
      </w:r>
    </w:p>
    <w:p>
      <w:pPr>
        <w:pStyle w:val="BodyText"/>
        <w:spacing w:before="4"/>
        <w:ind w:left="395"/>
      </w:pPr>
      <w:r>
        <w:rPr>
          <w:rFonts w:ascii="Wingdings" w:hAnsi="Wingdings"/>
        </w:rPr>
        <w:t></w:t>
      </w:r>
      <w:r>
        <w:rPr>
          <w:rFonts w:ascii="Symbol" w:hAnsi="Symbol"/>
        </w:rPr>
        <w:t></w:t>
      </w:r>
      <w:r>
        <w:rPr/>
        <w:t>,</w:t>
      </w:r>
      <w:r>
        <w:rPr>
          <w:rFonts w:ascii="Symbol" w:hAnsi="Symbol"/>
        </w:rPr>
        <w:t></w:t>
      </w:r>
      <w:r>
        <w:rPr/>
        <w:t>,</w:t>
      </w:r>
      <w:r>
        <w:rPr>
          <w:rFonts w:ascii="Symbol" w:hAnsi="Symbol"/>
        </w:rPr>
        <w:t></w:t>
      </w:r>
      <w:r>
        <w:rPr/>
        <w:t>,</w:t>
      </w:r>
      <w:r>
        <w:rPr>
          <w:rFonts w:ascii="Symbol" w:hAnsi="Symbol"/>
        </w:rPr>
        <w:t></w:t>
      </w:r>
      <w:r>
        <w:rPr/>
        <w:t> - xanalar üzrə sağa, sola, aşağı, yuxarı hərəkət</w:t>
      </w:r>
    </w:p>
    <w:p>
      <w:pPr>
        <w:pStyle w:val="BodyText"/>
        <w:spacing w:before="3"/>
        <w:ind w:left="395"/>
      </w:pPr>
      <w:r>
        <w:rPr>
          <w:rFonts w:ascii="Wingdings" w:hAnsi="Wingdings"/>
        </w:rPr>
        <w:t></w:t>
      </w:r>
      <w:r>
        <w:rPr/>
        <w:t> [Shift]+ </w:t>
      </w:r>
      <w:r>
        <w:rPr>
          <w:rFonts w:ascii="Symbol" w:hAnsi="Symbol"/>
        </w:rPr>
        <w:t></w:t>
      </w:r>
      <w:r>
        <w:rPr/>
        <w:t>,</w:t>
      </w:r>
      <w:r>
        <w:rPr>
          <w:rFonts w:ascii="Symbol" w:hAnsi="Symbol"/>
        </w:rPr>
        <w:t></w:t>
      </w:r>
      <w:r>
        <w:rPr/>
        <w:t>,</w:t>
      </w:r>
      <w:r>
        <w:rPr>
          <w:rFonts w:ascii="Symbol" w:hAnsi="Symbol"/>
        </w:rPr>
        <w:t></w:t>
      </w:r>
      <w:r>
        <w:rPr/>
        <w:t>,</w:t>
      </w:r>
      <w:r>
        <w:rPr>
          <w:rFonts w:ascii="Symbol" w:hAnsi="Symbol"/>
        </w:rPr>
        <w:t></w:t>
      </w:r>
      <w:r>
        <w:rPr/>
        <w:t>- xanaların seçilməsi</w:t>
      </w:r>
    </w:p>
    <w:p>
      <w:pPr>
        <w:pStyle w:val="BodyText"/>
        <w:spacing w:line="247" w:lineRule="auto" w:before="6"/>
        <w:ind w:left="112" w:right="273" w:firstLine="283"/>
        <w:jc w:val="both"/>
      </w:pPr>
      <w:r>
        <w:rPr>
          <w:rFonts w:ascii="Wingdings" w:hAnsi="Wingdings"/>
        </w:rPr>
        <w:t></w:t>
      </w:r>
      <w:r>
        <w:rPr/>
        <w:t>[Tab] – kursoru jari xanadan növbəti (sağdakı) xanaya keçirir. Əgər jari xana jədvəlin sonunju xanasıdırsa, onda jədvələ yeni sətr artırır;</w:t>
      </w:r>
    </w:p>
    <w:p>
      <w:pPr>
        <w:pStyle w:val="BodyText"/>
        <w:spacing w:line="275" w:lineRule="exact"/>
        <w:ind w:left="395"/>
      </w:pPr>
      <w:r>
        <w:rPr>
          <w:rFonts w:ascii="Wingdings" w:hAnsi="Wingdings"/>
        </w:rPr>
        <w:t></w:t>
      </w:r>
      <w:r>
        <w:rPr/>
        <w:t>[Enter] – yeni abzasda xana əlavə edir;</w:t>
      </w:r>
    </w:p>
    <w:p>
      <w:pPr>
        <w:pStyle w:val="BodyText"/>
        <w:spacing w:before="8"/>
        <w:ind w:left="395"/>
      </w:pPr>
      <w:r>
        <w:rPr>
          <w:rFonts w:ascii="Wingdings" w:hAnsi="Wingdings"/>
        </w:rPr>
        <w:t></w:t>
      </w:r>
      <w:r>
        <w:rPr/>
        <w:t>[Shift]+[Tab]- kursoru jari sətrdə əvvəlki xanaya keçirir;</w:t>
      </w:r>
    </w:p>
    <w:p>
      <w:pPr>
        <w:pStyle w:val="BodyText"/>
        <w:spacing w:before="7"/>
        <w:ind w:left="395"/>
      </w:pPr>
      <w:r>
        <w:rPr>
          <w:rFonts w:ascii="Wingdings" w:hAnsi="Wingdings"/>
        </w:rPr>
        <w:t></w:t>
      </w:r>
      <w:r>
        <w:rPr/>
        <w:t>[Alt]+[Home] – kursoru jari sətrin birinji xanasına gətirir;</w:t>
      </w:r>
    </w:p>
    <w:p>
      <w:pPr>
        <w:pStyle w:val="BodyText"/>
        <w:spacing w:line="247" w:lineRule="auto" w:before="7"/>
        <w:ind w:left="112" w:right="780" w:firstLine="283"/>
      </w:pPr>
      <w:r>
        <w:rPr>
          <w:rFonts w:ascii="Wingdings" w:hAnsi="Wingdings"/>
        </w:rPr>
        <w:t></w:t>
      </w:r>
      <w:r>
        <w:rPr/>
        <w:t>[Alt]+[PgUp]- kursoru jari sütunun birinji xanasına gətirir;</w:t>
      </w:r>
    </w:p>
    <w:p>
      <w:pPr>
        <w:pStyle w:val="BodyText"/>
        <w:spacing w:line="275" w:lineRule="exact"/>
        <w:ind w:left="395"/>
      </w:pPr>
      <w:r>
        <w:rPr>
          <w:rFonts w:ascii="Wingdings" w:hAnsi="Wingdings"/>
        </w:rPr>
        <w:t></w:t>
      </w:r>
      <w:r>
        <w:rPr/>
        <w:t>[Alt]+[PgDn] – kursoru jari sütunun son xanasına gətirir;</w:t>
      </w:r>
    </w:p>
    <w:p>
      <w:pPr>
        <w:pStyle w:val="BodyText"/>
        <w:spacing w:before="7"/>
        <w:ind w:left="395"/>
      </w:pPr>
      <w:r>
        <w:rPr>
          <w:rFonts w:ascii="Wingdings" w:hAnsi="Wingdings"/>
        </w:rPr>
        <w:t></w:t>
      </w:r>
      <w:r>
        <w:rPr/>
        <w:t>[Alt]+[End] – kursoru jari sətrin sonunju xanasına gətirir;</w:t>
      </w:r>
    </w:p>
    <w:p>
      <w:pPr>
        <w:pStyle w:val="BodyText"/>
        <w:spacing w:before="7"/>
        <w:ind w:left="395"/>
      </w:pPr>
      <w:r>
        <w:rPr>
          <w:rFonts w:ascii="Wingdings" w:hAnsi="Wingdings"/>
        </w:rPr>
        <w:t></w:t>
      </w:r>
      <w:r>
        <w:rPr/>
        <w:t>[Ctrl]+[Tab] – xanada tabulyasiya əlavə edir.</w:t>
      </w:r>
    </w:p>
    <w:p>
      <w:pPr>
        <w:pStyle w:val="BodyText"/>
        <w:spacing w:before="1"/>
        <w:rPr>
          <w:sz w:val="36"/>
        </w:rPr>
      </w:pPr>
    </w:p>
    <w:p>
      <w:pPr>
        <w:pStyle w:val="ListParagraph"/>
        <w:numPr>
          <w:ilvl w:val="2"/>
          <w:numId w:val="14"/>
        </w:numPr>
        <w:tabs>
          <w:tab w:pos="1307" w:val="left" w:leader="none"/>
          <w:tab w:pos="1308" w:val="left" w:leader="none"/>
        </w:tabs>
        <w:spacing w:line="244" w:lineRule="auto" w:before="0" w:after="0"/>
        <w:ind w:left="2613" w:right="764" w:hanging="2014"/>
        <w:jc w:val="left"/>
        <w:rPr>
          <w:b/>
          <w:sz w:val="22"/>
        </w:rPr>
      </w:pPr>
      <w:bookmarkStart w:name="_bookmark47" w:id="89"/>
      <w:bookmarkEnd w:id="89"/>
      <w:r>
        <w:rPr/>
      </w:r>
      <w:bookmarkStart w:name="_bookmark47" w:id="90"/>
      <w:bookmarkEnd w:id="90"/>
      <w:r>
        <w:rPr>
          <w:b/>
          <w:sz w:val="22"/>
        </w:rPr>
        <w:t>JƏ</w:t>
      </w:r>
      <w:r>
        <w:rPr>
          <w:b/>
          <w:sz w:val="22"/>
        </w:rPr>
        <w:t>DVƏLƏ YENİ ELEMENTLƏRİN ƏLAVƏ EDİLMƏSİ</w:t>
      </w:r>
    </w:p>
    <w:p>
      <w:pPr>
        <w:pStyle w:val="BodyText"/>
        <w:spacing w:before="9"/>
        <w:rPr>
          <w:b/>
          <w:sz w:val="34"/>
        </w:rPr>
      </w:pPr>
    </w:p>
    <w:p>
      <w:pPr>
        <w:pStyle w:val="BodyText"/>
        <w:tabs>
          <w:tab w:pos="1583" w:val="left" w:leader="none"/>
          <w:tab w:pos="2503" w:val="left" w:leader="none"/>
          <w:tab w:pos="3134" w:val="left" w:leader="none"/>
          <w:tab w:pos="4558" w:val="left" w:leader="none"/>
          <w:tab w:pos="5770" w:val="left" w:leader="none"/>
        </w:tabs>
        <w:ind w:left="395"/>
      </w:pPr>
      <w:r>
        <w:rPr/>
        <w:t>Qurulmuş</w:t>
        <w:tab/>
        <w:t>jədvələ</w:t>
        <w:tab/>
      </w:r>
      <w:r>
        <w:rPr>
          <w:spacing w:val="-3"/>
        </w:rPr>
        <w:t>yeni</w:t>
        <w:tab/>
      </w:r>
      <w:r>
        <w:rPr/>
        <w:t>elementlərin</w:t>
        <w:tab/>
        <w:t>artırılması</w:t>
        <w:tab/>
        <w:t>üçün</w:t>
      </w:r>
    </w:p>
    <w:p>
      <w:pPr>
        <w:pStyle w:val="BodyText"/>
        <w:spacing w:line="247" w:lineRule="auto" w:before="7"/>
        <w:ind w:left="112" w:right="275"/>
      </w:pPr>
      <w:r>
        <w:rPr/>
        <w:t>«TABLİÜA» menyusunun «VSTAVİTĞ» altmenyusuna daxil olan əmrlərdən istifadə edilir.</w:t>
      </w:r>
    </w:p>
    <w:p>
      <w:pPr>
        <w:pStyle w:val="BodyText"/>
        <w:spacing w:before="10"/>
        <w:rPr>
          <w:sz w:val="20"/>
        </w:rPr>
      </w:pPr>
      <w:r>
        <w:rPr/>
        <w:drawing>
          <wp:anchor distT="0" distB="0" distL="0" distR="0" allowOverlap="1" layoutInCell="1" locked="0" behindDoc="0" simplePos="0" relativeHeight="2632">
            <wp:simplePos x="0" y="0"/>
            <wp:positionH relativeFrom="page">
              <wp:posOffset>541019</wp:posOffset>
            </wp:positionH>
            <wp:positionV relativeFrom="paragraph">
              <wp:posOffset>177528</wp:posOffset>
            </wp:positionV>
            <wp:extent cx="3781103" cy="1268730"/>
            <wp:effectExtent l="0" t="0" r="0" b="0"/>
            <wp:wrapTopAndBottom/>
            <wp:docPr id="311" name="image159.png" descr=""/>
            <wp:cNvGraphicFramePr>
              <a:graphicFrameLocks noChangeAspect="1"/>
            </wp:cNvGraphicFramePr>
            <a:graphic>
              <a:graphicData uri="http://schemas.openxmlformats.org/drawingml/2006/picture">
                <pic:pic>
                  <pic:nvPicPr>
                    <pic:cNvPr id="312" name="image159.png"/>
                    <pic:cNvPicPr/>
                  </pic:nvPicPr>
                  <pic:blipFill>
                    <a:blip r:embed="rId167" cstate="print"/>
                    <a:stretch>
                      <a:fillRect/>
                    </a:stretch>
                  </pic:blipFill>
                  <pic:spPr>
                    <a:xfrm>
                      <a:off x="0" y="0"/>
                      <a:ext cx="3781103" cy="1268730"/>
                    </a:xfrm>
                    <a:prstGeom prst="rect">
                      <a:avLst/>
                    </a:prstGeom>
                  </pic:spPr>
                </pic:pic>
              </a:graphicData>
            </a:graphic>
          </wp:anchor>
        </w:drawing>
      </w:r>
    </w:p>
    <w:p>
      <w:pPr>
        <w:spacing w:after="0"/>
        <w:rPr>
          <w:sz w:val="20"/>
        </w:rPr>
        <w:sectPr>
          <w:pgSz w:w="8400" w:h="11910"/>
          <w:pgMar w:header="576" w:footer="967" w:top="780" w:bottom="1160" w:left="740" w:right="1140"/>
        </w:sectPr>
      </w:pPr>
    </w:p>
    <w:p>
      <w:pPr>
        <w:pStyle w:val="BodyText"/>
        <w:spacing w:before="7"/>
        <w:rPr>
          <w:sz w:val="21"/>
        </w:rPr>
      </w:pPr>
    </w:p>
    <w:p>
      <w:pPr>
        <w:spacing w:before="91"/>
        <w:ind w:left="499" w:right="0" w:firstLine="0"/>
        <w:jc w:val="center"/>
        <w:rPr>
          <w:i/>
          <w:sz w:val="20"/>
        </w:rPr>
      </w:pPr>
      <w:r>
        <w:rPr>
          <w:i/>
          <w:sz w:val="20"/>
        </w:rPr>
        <w:t>Jədvəl elementlərinin əlavə edilməsi menyusu</w:t>
      </w:r>
    </w:p>
    <w:p>
      <w:pPr>
        <w:pStyle w:val="BodyText"/>
        <w:spacing w:before="2"/>
        <w:rPr>
          <w:i/>
          <w:sz w:val="25"/>
        </w:rPr>
      </w:pPr>
    </w:p>
    <w:p>
      <w:pPr>
        <w:pStyle w:val="BodyText"/>
        <w:spacing w:line="247" w:lineRule="auto"/>
        <w:ind w:left="278" w:right="107" w:firstLine="283"/>
        <w:jc w:val="both"/>
      </w:pPr>
      <w:r>
        <w:rPr/>
        <w:t>Əgər istifadəçi </w:t>
      </w:r>
      <w:r>
        <w:rPr>
          <w:spacing w:val="-3"/>
        </w:rPr>
        <w:t>«Xana </w:t>
      </w:r>
      <w:r>
        <w:rPr/>
        <w:t>artırmaq» əmrini seçərsə onda  xananın artırılmasının aşağıdakı variantlarından birini seçmək lazımdır.</w:t>
      </w:r>
    </w:p>
    <w:p>
      <w:pPr>
        <w:pStyle w:val="BodyText"/>
        <w:spacing w:before="11"/>
        <w:rPr>
          <w:sz w:val="20"/>
        </w:rPr>
      </w:pPr>
      <w:r>
        <w:rPr/>
        <w:drawing>
          <wp:anchor distT="0" distB="0" distL="0" distR="0" allowOverlap="1" layoutInCell="1" locked="0" behindDoc="0" simplePos="0" relativeHeight="2656">
            <wp:simplePos x="0" y="0"/>
            <wp:positionH relativeFrom="page">
              <wp:posOffset>1487169</wp:posOffset>
            </wp:positionH>
            <wp:positionV relativeFrom="paragraph">
              <wp:posOffset>177816</wp:posOffset>
            </wp:positionV>
            <wp:extent cx="2892201" cy="1165002"/>
            <wp:effectExtent l="0" t="0" r="0" b="0"/>
            <wp:wrapTopAndBottom/>
            <wp:docPr id="313" name="image160.png" descr=""/>
            <wp:cNvGraphicFramePr>
              <a:graphicFrameLocks noChangeAspect="1"/>
            </wp:cNvGraphicFramePr>
            <a:graphic>
              <a:graphicData uri="http://schemas.openxmlformats.org/drawingml/2006/picture">
                <pic:pic>
                  <pic:nvPicPr>
                    <pic:cNvPr id="314" name="image160.png"/>
                    <pic:cNvPicPr/>
                  </pic:nvPicPr>
                  <pic:blipFill>
                    <a:blip r:embed="rId168" cstate="print"/>
                    <a:stretch>
                      <a:fillRect/>
                    </a:stretch>
                  </pic:blipFill>
                  <pic:spPr>
                    <a:xfrm>
                      <a:off x="0" y="0"/>
                      <a:ext cx="2892201" cy="1165002"/>
                    </a:xfrm>
                    <a:prstGeom prst="rect">
                      <a:avLst/>
                    </a:prstGeom>
                  </pic:spPr>
                </pic:pic>
              </a:graphicData>
            </a:graphic>
          </wp:anchor>
        </w:drawing>
      </w:r>
    </w:p>
    <w:p>
      <w:pPr>
        <w:spacing w:before="209"/>
        <w:ind w:left="500" w:right="0" w:firstLine="0"/>
        <w:jc w:val="center"/>
        <w:rPr>
          <w:i/>
          <w:sz w:val="20"/>
        </w:rPr>
      </w:pPr>
      <w:r>
        <w:rPr>
          <w:i/>
          <w:sz w:val="20"/>
        </w:rPr>
        <w:t>Xananın əlavə edilməsi menyusu</w:t>
      </w:r>
    </w:p>
    <w:p>
      <w:pPr>
        <w:pStyle w:val="BodyText"/>
        <w:rPr>
          <w:i/>
          <w:sz w:val="22"/>
        </w:rPr>
      </w:pPr>
    </w:p>
    <w:p>
      <w:pPr>
        <w:pStyle w:val="ListParagraph"/>
        <w:numPr>
          <w:ilvl w:val="2"/>
          <w:numId w:val="14"/>
        </w:numPr>
        <w:tabs>
          <w:tab w:pos="1515" w:val="left" w:leader="none"/>
          <w:tab w:pos="1516" w:val="left" w:leader="none"/>
        </w:tabs>
        <w:spacing w:line="240" w:lineRule="auto" w:before="160" w:after="0"/>
        <w:ind w:left="1515" w:right="0" w:hanging="709"/>
        <w:jc w:val="left"/>
        <w:rPr>
          <w:b/>
          <w:sz w:val="22"/>
        </w:rPr>
      </w:pPr>
      <w:bookmarkStart w:name="_bookmark48" w:id="91"/>
      <w:bookmarkEnd w:id="91"/>
      <w:r>
        <w:rPr/>
      </w:r>
      <w:bookmarkStart w:name="_bookmark48" w:id="92"/>
      <w:bookmarkEnd w:id="92"/>
      <w:r>
        <w:rPr>
          <w:b/>
          <w:sz w:val="22"/>
        </w:rPr>
        <w:t>JƏ</w:t>
      </w:r>
      <w:r>
        <w:rPr>
          <w:b/>
          <w:sz w:val="22"/>
        </w:rPr>
        <w:t>DVƏL  ELEMENTLƏRİNİN </w:t>
      </w:r>
      <w:r>
        <w:rPr>
          <w:b/>
          <w:spacing w:val="1"/>
          <w:sz w:val="22"/>
        </w:rPr>
        <w:t> </w:t>
      </w:r>
      <w:r>
        <w:rPr>
          <w:b/>
          <w:sz w:val="22"/>
        </w:rPr>
        <w:t>SİLİNMƏSİ</w:t>
      </w:r>
    </w:p>
    <w:p>
      <w:pPr>
        <w:pStyle w:val="BodyText"/>
        <w:spacing w:before="2"/>
        <w:rPr>
          <w:b/>
          <w:sz w:val="35"/>
        </w:rPr>
      </w:pPr>
    </w:p>
    <w:p>
      <w:pPr>
        <w:pStyle w:val="BodyText"/>
        <w:ind w:left="452"/>
        <w:jc w:val="center"/>
      </w:pPr>
      <w:r>
        <w:rPr/>
        <w:t>Qurulmuş  jədvəlin  hər  hansı  bir  elementini  silmək   üçün</w:t>
      </w:r>
    </w:p>
    <w:p>
      <w:pPr>
        <w:pStyle w:val="BodyText"/>
        <w:spacing w:line="247" w:lineRule="auto" w:before="7"/>
        <w:ind w:left="278" w:right="108"/>
        <w:jc w:val="both"/>
      </w:pPr>
      <w:r>
        <w:rPr/>
        <w:t>«TABLİÜA» menyusunun «UDALİTĞ» altmenyusuna daxil olan əmrlərdən istifadə edilir. Bunun üçün kursor lazımi, jari xanaya gətirilir və aşağıdakı əməliyyatlardan biri ijra edilir.</w:t>
      </w:r>
    </w:p>
    <w:p>
      <w:pPr>
        <w:pStyle w:val="BodyText"/>
        <w:spacing w:before="9"/>
        <w:rPr>
          <w:sz w:val="20"/>
        </w:rPr>
      </w:pPr>
      <w:r>
        <w:rPr/>
        <w:drawing>
          <wp:anchor distT="0" distB="0" distL="0" distR="0" allowOverlap="1" layoutInCell="1" locked="0" behindDoc="0" simplePos="0" relativeHeight="2680">
            <wp:simplePos x="0" y="0"/>
            <wp:positionH relativeFrom="page">
              <wp:posOffset>1485900</wp:posOffset>
            </wp:positionH>
            <wp:positionV relativeFrom="paragraph">
              <wp:posOffset>177060</wp:posOffset>
            </wp:positionV>
            <wp:extent cx="2907664" cy="1103280"/>
            <wp:effectExtent l="0" t="0" r="0" b="0"/>
            <wp:wrapTopAndBottom/>
            <wp:docPr id="315" name="image161.png" descr=""/>
            <wp:cNvGraphicFramePr>
              <a:graphicFrameLocks noChangeAspect="1"/>
            </wp:cNvGraphicFramePr>
            <a:graphic>
              <a:graphicData uri="http://schemas.openxmlformats.org/drawingml/2006/picture">
                <pic:pic>
                  <pic:nvPicPr>
                    <pic:cNvPr id="316" name="image161.png"/>
                    <pic:cNvPicPr/>
                  </pic:nvPicPr>
                  <pic:blipFill>
                    <a:blip r:embed="rId169" cstate="print"/>
                    <a:stretch>
                      <a:fillRect/>
                    </a:stretch>
                  </pic:blipFill>
                  <pic:spPr>
                    <a:xfrm>
                      <a:off x="0" y="0"/>
                      <a:ext cx="2907664" cy="1103280"/>
                    </a:xfrm>
                    <a:prstGeom prst="rect">
                      <a:avLst/>
                    </a:prstGeom>
                  </pic:spPr>
                </pic:pic>
              </a:graphicData>
            </a:graphic>
          </wp:anchor>
        </w:drawing>
      </w:r>
    </w:p>
    <w:p>
      <w:pPr>
        <w:spacing w:before="0"/>
        <w:ind w:left="501" w:right="0" w:firstLine="0"/>
        <w:jc w:val="center"/>
        <w:rPr>
          <w:i/>
          <w:sz w:val="20"/>
        </w:rPr>
      </w:pPr>
      <w:r>
        <w:rPr>
          <w:i/>
          <w:sz w:val="20"/>
        </w:rPr>
        <w:t>Jədvəl elementlərinin ləğv edilməsi</w:t>
      </w:r>
    </w:p>
    <w:p>
      <w:pPr>
        <w:pStyle w:val="BodyText"/>
        <w:spacing w:before="11"/>
        <w:rPr>
          <w:i/>
          <w:sz w:val="20"/>
        </w:rPr>
      </w:pPr>
    </w:p>
    <w:p>
      <w:pPr>
        <w:pStyle w:val="BodyText"/>
        <w:spacing w:line="247" w:lineRule="auto"/>
        <w:ind w:left="278" w:right="107" w:firstLine="283"/>
        <w:jc w:val="both"/>
      </w:pPr>
      <w:r>
        <w:rPr/>
        <w:t>Jari xananın silinməsi də xananın əlavə edilməsi kimi 4 üsulla yerinə yetirilir.</w:t>
      </w:r>
    </w:p>
    <w:p>
      <w:pPr>
        <w:spacing w:after="0" w:line="247" w:lineRule="auto"/>
        <w:jc w:val="both"/>
        <w:sectPr>
          <w:pgSz w:w="8400" w:h="11910"/>
          <w:pgMar w:header="576" w:footer="967" w:top="780" w:bottom="1160" w:left="1140" w:right="740"/>
        </w:sectPr>
      </w:pPr>
    </w:p>
    <w:p>
      <w:pPr>
        <w:pStyle w:val="BodyText"/>
        <w:spacing w:before="9"/>
        <w:rPr>
          <w:sz w:val="4"/>
        </w:rPr>
      </w:pPr>
    </w:p>
    <w:p>
      <w:pPr>
        <w:pStyle w:val="BodyText"/>
        <w:ind w:left="1934"/>
        <w:rPr>
          <w:sz w:val="20"/>
        </w:rPr>
      </w:pPr>
      <w:r>
        <w:rPr>
          <w:sz w:val="20"/>
        </w:rPr>
        <w:drawing>
          <wp:inline distT="0" distB="0" distL="0" distR="0">
            <wp:extent cx="1905000" cy="1333500"/>
            <wp:effectExtent l="0" t="0" r="0" b="0"/>
            <wp:docPr id="317" name="image162.png" descr=""/>
            <wp:cNvGraphicFramePr>
              <a:graphicFrameLocks noChangeAspect="1"/>
            </wp:cNvGraphicFramePr>
            <a:graphic>
              <a:graphicData uri="http://schemas.openxmlformats.org/drawingml/2006/picture">
                <pic:pic>
                  <pic:nvPicPr>
                    <pic:cNvPr id="318" name="image162.png"/>
                    <pic:cNvPicPr/>
                  </pic:nvPicPr>
                  <pic:blipFill>
                    <a:blip r:embed="rId170" cstate="print"/>
                    <a:stretch>
                      <a:fillRect/>
                    </a:stretch>
                  </pic:blipFill>
                  <pic:spPr>
                    <a:xfrm>
                      <a:off x="0" y="0"/>
                      <a:ext cx="1905000" cy="1333500"/>
                    </a:xfrm>
                    <a:prstGeom prst="rect">
                      <a:avLst/>
                    </a:prstGeom>
                  </pic:spPr>
                </pic:pic>
              </a:graphicData>
            </a:graphic>
          </wp:inline>
        </w:drawing>
      </w:r>
      <w:r>
        <w:rPr>
          <w:sz w:val="20"/>
        </w:rPr>
      </w:r>
    </w:p>
    <w:p>
      <w:pPr>
        <w:pStyle w:val="BodyText"/>
        <w:spacing w:before="7"/>
        <w:rPr>
          <w:sz w:val="12"/>
        </w:rPr>
      </w:pPr>
    </w:p>
    <w:p>
      <w:pPr>
        <w:spacing w:before="91"/>
        <w:ind w:left="2556" w:right="2266" w:firstLine="0"/>
        <w:jc w:val="center"/>
        <w:rPr>
          <w:i/>
          <w:sz w:val="20"/>
        </w:rPr>
      </w:pPr>
      <w:r>
        <w:rPr>
          <w:i/>
          <w:sz w:val="20"/>
        </w:rPr>
        <w:t>Xananın ləğv edilməsi</w:t>
      </w:r>
    </w:p>
    <w:p>
      <w:pPr>
        <w:pStyle w:val="BodyText"/>
        <w:spacing w:before="11"/>
        <w:rPr>
          <w:i/>
          <w:sz w:val="20"/>
        </w:rPr>
      </w:pPr>
    </w:p>
    <w:p>
      <w:pPr>
        <w:pStyle w:val="BodyText"/>
        <w:spacing w:line="247" w:lineRule="auto"/>
        <w:ind w:left="232" w:right="206" w:firstLine="283"/>
      </w:pPr>
      <w:r>
        <w:rPr/>
        <w:t>Xananı sola sürüşdürməklə, xananı yuxarı sürüşdürməklə, tam sətri və tam sütunu silmək, ləğv etmək mümkündür.</w:t>
      </w:r>
    </w:p>
    <w:p>
      <w:pPr>
        <w:pStyle w:val="BodyText"/>
        <w:spacing w:before="4" w:after="1"/>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69"/>
        <w:gridCol w:w="567"/>
        <w:gridCol w:w="566"/>
      </w:tblGrid>
      <w:tr>
        <w:trPr>
          <w:trHeight w:val="293" w:hRule="exact"/>
        </w:trPr>
        <w:tc>
          <w:tcPr>
            <w:tcW w:w="567" w:type="dxa"/>
          </w:tcPr>
          <w:p>
            <w:pPr>
              <w:pStyle w:val="TableParagraph"/>
              <w:rPr>
                <w:sz w:val="24"/>
              </w:rPr>
            </w:pPr>
            <w:r>
              <w:rPr>
                <w:sz w:val="24"/>
              </w:rPr>
              <w:t>1</w:t>
            </w:r>
          </w:p>
        </w:tc>
        <w:tc>
          <w:tcPr>
            <w:tcW w:w="569" w:type="dxa"/>
          </w:tcPr>
          <w:p>
            <w:pPr>
              <w:pStyle w:val="TableParagraph"/>
              <w:rPr>
                <w:sz w:val="24"/>
              </w:rPr>
            </w:pPr>
            <w:r>
              <w:rPr>
                <w:sz w:val="24"/>
              </w:rPr>
              <w:t>2</w:t>
            </w:r>
          </w:p>
        </w:tc>
        <w:tc>
          <w:tcPr>
            <w:tcW w:w="567" w:type="dxa"/>
          </w:tcPr>
          <w:p>
            <w:pPr>
              <w:pStyle w:val="TableParagraph"/>
              <w:rPr>
                <w:sz w:val="24"/>
              </w:rPr>
            </w:pPr>
            <w:r>
              <w:rPr>
                <w:sz w:val="24"/>
              </w:rPr>
              <w:t>3</w:t>
            </w:r>
          </w:p>
        </w:tc>
        <w:tc>
          <w:tcPr>
            <w:tcW w:w="566" w:type="dxa"/>
          </w:tcPr>
          <w:p>
            <w:pPr>
              <w:pStyle w:val="TableParagraph"/>
              <w:rPr>
                <w:sz w:val="24"/>
              </w:rPr>
            </w:pPr>
            <w:r>
              <w:rPr>
                <w:sz w:val="24"/>
              </w:rPr>
              <w:t>4</w:t>
            </w:r>
          </w:p>
        </w:tc>
      </w:tr>
      <w:tr>
        <w:trPr>
          <w:trHeight w:val="293" w:hRule="exact"/>
        </w:trPr>
        <w:tc>
          <w:tcPr>
            <w:tcW w:w="567" w:type="dxa"/>
          </w:tcPr>
          <w:p>
            <w:pPr>
              <w:pStyle w:val="TableParagraph"/>
              <w:rPr>
                <w:sz w:val="24"/>
              </w:rPr>
            </w:pPr>
            <w:r>
              <w:rPr>
                <w:sz w:val="24"/>
              </w:rPr>
              <w:t>5</w:t>
            </w:r>
          </w:p>
        </w:tc>
        <w:tc>
          <w:tcPr>
            <w:tcW w:w="569" w:type="dxa"/>
          </w:tcPr>
          <w:p>
            <w:pPr>
              <w:pStyle w:val="TableParagraph"/>
              <w:rPr>
                <w:sz w:val="24"/>
              </w:rPr>
            </w:pPr>
            <w:r>
              <w:rPr>
                <w:sz w:val="24"/>
              </w:rPr>
              <w:t>6</w:t>
            </w:r>
          </w:p>
        </w:tc>
        <w:tc>
          <w:tcPr>
            <w:tcW w:w="567" w:type="dxa"/>
          </w:tcPr>
          <w:p>
            <w:pPr>
              <w:pStyle w:val="TableParagraph"/>
              <w:rPr>
                <w:sz w:val="24"/>
              </w:rPr>
            </w:pPr>
            <w:r>
              <w:rPr>
                <w:sz w:val="24"/>
              </w:rPr>
              <w:t>7</w:t>
            </w:r>
          </w:p>
        </w:tc>
        <w:tc>
          <w:tcPr>
            <w:tcW w:w="566" w:type="dxa"/>
          </w:tcPr>
          <w:p>
            <w:pPr>
              <w:pStyle w:val="TableParagraph"/>
              <w:rPr>
                <w:sz w:val="24"/>
              </w:rPr>
            </w:pPr>
            <w:r>
              <w:rPr>
                <w:sz w:val="24"/>
              </w:rPr>
              <w:t>8</w:t>
            </w:r>
          </w:p>
        </w:tc>
      </w:tr>
      <w:tr>
        <w:trPr>
          <w:trHeight w:val="293" w:hRule="exact"/>
        </w:trPr>
        <w:tc>
          <w:tcPr>
            <w:tcW w:w="567" w:type="dxa"/>
          </w:tcPr>
          <w:p>
            <w:pPr>
              <w:pStyle w:val="TableParagraph"/>
              <w:rPr>
                <w:sz w:val="24"/>
              </w:rPr>
            </w:pPr>
            <w:r>
              <w:rPr>
                <w:sz w:val="24"/>
              </w:rPr>
              <w:t>9</w:t>
            </w:r>
          </w:p>
        </w:tc>
        <w:tc>
          <w:tcPr>
            <w:tcW w:w="569" w:type="dxa"/>
          </w:tcPr>
          <w:p>
            <w:pPr>
              <w:pStyle w:val="TableParagraph"/>
              <w:rPr>
                <w:sz w:val="24"/>
              </w:rPr>
            </w:pPr>
            <w:r>
              <w:rPr>
                <w:sz w:val="24"/>
              </w:rPr>
              <w:t>10</w:t>
            </w:r>
          </w:p>
        </w:tc>
        <w:tc>
          <w:tcPr>
            <w:tcW w:w="567" w:type="dxa"/>
          </w:tcPr>
          <w:p>
            <w:pPr>
              <w:pStyle w:val="TableParagraph"/>
              <w:rPr>
                <w:sz w:val="24"/>
              </w:rPr>
            </w:pPr>
            <w:r>
              <w:rPr>
                <w:sz w:val="24"/>
              </w:rPr>
              <w:t>11</w:t>
            </w:r>
          </w:p>
        </w:tc>
        <w:tc>
          <w:tcPr>
            <w:tcW w:w="566" w:type="dxa"/>
          </w:tcPr>
          <w:p>
            <w:pPr>
              <w:pStyle w:val="TableParagraph"/>
              <w:rPr>
                <w:sz w:val="24"/>
              </w:rPr>
            </w:pPr>
            <w:r>
              <w:rPr>
                <w:sz w:val="24"/>
              </w:rPr>
              <w:t>12</w:t>
            </w:r>
          </w:p>
        </w:tc>
      </w:tr>
    </w:tbl>
    <w:p>
      <w:pPr>
        <w:pStyle w:val="BodyText"/>
        <w:spacing w:before="8"/>
      </w:pPr>
    </w:p>
    <w:p>
      <w:pPr>
        <w:spacing w:before="0"/>
        <w:ind w:left="515" w:right="0" w:firstLine="0"/>
        <w:jc w:val="left"/>
        <w:rPr>
          <w:i/>
          <w:sz w:val="24"/>
        </w:rPr>
      </w:pPr>
      <w:r>
        <w:rPr>
          <w:i/>
          <w:sz w:val="24"/>
        </w:rPr>
        <w:t>Adi jədvəl</w:t>
      </w:r>
    </w:p>
    <w:p>
      <w:pPr>
        <w:pStyle w:val="BodyText"/>
        <w:rPr>
          <w:i/>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69"/>
        <w:gridCol w:w="567"/>
        <w:gridCol w:w="566"/>
        <w:gridCol w:w="566"/>
      </w:tblGrid>
      <w:tr>
        <w:trPr>
          <w:trHeight w:val="293" w:hRule="exact"/>
        </w:trPr>
        <w:tc>
          <w:tcPr>
            <w:tcW w:w="567" w:type="dxa"/>
          </w:tcPr>
          <w:p>
            <w:pPr>
              <w:pStyle w:val="TableParagraph"/>
              <w:rPr>
                <w:sz w:val="24"/>
              </w:rPr>
            </w:pPr>
            <w:r>
              <w:rPr>
                <w:sz w:val="24"/>
              </w:rPr>
              <w:t>1</w:t>
            </w:r>
          </w:p>
        </w:tc>
        <w:tc>
          <w:tcPr>
            <w:tcW w:w="569" w:type="dxa"/>
          </w:tcPr>
          <w:p>
            <w:pPr>
              <w:pStyle w:val="TableParagraph"/>
              <w:rPr>
                <w:sz w:val="24"/>
              </w:rPr>
            </w:pPr>
            <w:r>
              <w:rPr>
                <w:sz w:val="24"/>
              </w:rPr>
              <w:t>2</w:t>
            </w:r>
          </w:p>
        </w:tc>
        <w:tc>
          <w:tcPr>
            <w:tcW w:w="567" w:type="dxa"/>
          </w:tcPr>
          <w:p>
            <w:pPr>
              <w:pStyle w:val="TableParagraph"/>
              <w:rPr>
                <w:sz w:val="24"/>
              </w:rPr>
            </w:pPr>
            <w:r>
              <w:rPr>
                <w:sz w:val="24"/>
              </w:rPr>
              <w:t>3</w:t>
            </w:r>
          </w:p>
        </w:tc>
        <w:tc>
          <w:tcPr>
            <w:tcW w:w="566" w:type="dxa"/>
          </w:tcPr>
          <w:p>
            <w:pPr>
              <w:pStyle w:val="TableParagraph"/>
              <w:rPr>
                <w:sz w:val="24"/>
              </w:rPr>
            </w:pPr>
            <w:r>
              <w:rPr>
                <w:sz w:val="24"/>
              </w:rPr>
              <w:t>4</w:t>
            </w:r>
          </w:p>
        </w:tc>
        <w:tc>
          <w:tcPr>
            <w:tcW w:w="566" w:type="dxa"/>
            <w:tcBorders>
              <w:top w:val="nil"/>
              <w:right w:val="nil"/>
            </w:tcBorders>
          </w:tcPr>
          <w:p>
            <w:pPr/>
          </w:p>
        </w:tc>
      </w:tr>
      <w:tr>
        <w:trPr>
          <w:trHeight w:val="293" w:hRule="exact"/>
        </w:trPr>
        <w:tc>
          <w:tcPr>
            <w:tcW w:w="567" w:type="dxa"/>
          </w:tcPr>
          <w:p>
            <w:pPr>
              <w:pStyle w:val="TableParagraph"/>
              <w:spacing w:before="2"/>
              <w:rPr>
                <w:sz w:val="24"/>
              </w:rPr>
            </w:pPr>
            <w:r>
              <w:rPr>
                <w:sz w:val="24"/>
              </w:rPr>
              <w:t>5</w:t>
            </w:r>
          </w:p>
        </w:tc>
        <w:tc>
          <w:tcPr>
            <w:tcW w:w="569" w:type="dxa"/>
          </w:tcPr>
          <w:p>
            <w:pPr/>
          </w:p>
        </w:tc>
        <w:tc>
          <w:tcPr>
            <w:tcW w:w="567" w:type="dxa"/>
          </w:tcPr>
          <w:p>
            <w:pPr>
              <w:pStyle w:val="TableParagraph"/>
              <w:spacing w:before="2"/>
              <w:rPr>
                <w:sz w:val="24"/>
              </w:rPr>
            </w:pPr>
            <w:r>
              <w:rPr>
                <w:sz w:val="24"/>
              </w:rPr>
              <w:t>6</w:t>
            </w:r>
          </w:p>
        </w:tc>
        <w:tc>
          <w:tcPr>
            <w:tcW w:w="566" w:type="dxa"/>
          </w:tcPr>
          <w:p>
            <w:pPr>
              <w:pStyle w:val="TableParagraph"/>
              <w:spacing w:before="2"/>
              <w:rPr>
                <w:sz w:val="24"/>
              </w:rPr>
            </w:pPr>
            <w:r>
              <w:rPr>
                <w:sz w:val="24"/>
              </w:rPr>
              <w:t>7</w:t>
            </w:r>
          </w:p>
        </w:tc>
        <w:tc>
          <w:tcPr>
            <w:tcW w:w="566" w:type="dxa"/>
          </w:tcPr>
          <w:p>
            <w:pPr>
              <w:pStyle w:val="TableParagraph"/>
              <w:spacing w:before="2"/>
              <w:rPr>
                <w:sz w:val="24"/>
              </w:rPr>
            </w:pPr>
            <w:r>
              <w:rPr>
                <w:sz w:val="24"/>
              </w:rPr>
              <w:t>8</w:t>
            </w:r>
          </w:p>
        </w:tc>
      </w:tr>
      <w:tr>
        <w:trPr>
          <w:trHeight w:val="293" w:hRule="exact"/>
        </w:trPr>
        <w:tc>
          <w:tcPr>
            <w:tcW w:w="567" w:type="dxa"/>
          </w:tcPr>
          <w:p>
            <w:pPr>
              <w:pStyle w:val="TableParagraph"/>
              <w:rPr>
                <w:sz w:val="24"/>
              </w:rPr>
            </w:pPr>
            <w:r>
              <w:rPr>
                <w:sz w:val="24"/>
              </w:rPr>
              <w:t>9</w:t>
            </w:r>
          </w:p>
        </w:tc>
        <w:tc>
          <w:tcPr>
            <w:tcW w:w="569" w:type="dxa"/>
          </w:tcPr>
          <w:p>
            <w:pPr>
              <w:pStyle w:val="TableParagraph"/>
              <w:rPr>
                <w:sz w:val="24"/>
              </w:rPr>
            </w:pPr>
            <w:r>
              <w:rPr>
                <w:sz w:val="24"/>
              </w:rPr>
              <w:t>10</w:t>
            </w:r>
          </w:p>
        </w:tc>
        <w:tc>
          <w:tcPr>
            <w:tcW w:w="567" w:type="dxa"/>
          </w:tcPr>
          <w:p>
            <w:pPr>
              <w:pStyle w:val="TableParagraph"/>
              <w:rPr>
                <w:sz w:val="24"/>
              </w:rPr>
            </w:pPr>
            <w:r>
              <w:rPr>
                <w:sz w:val="24"/>
              </w:rPr>
              <w:t>11</w:t>
            </w:r>
          </w:p>
        </w:tc>
        <w:tc>
          <w:tcPr>
            <w:tcW w:w="566" w:type="dxa"/>
          </w:tcPr>
          <w:p>
            <w:pPr>
              <w:pStyle w:val="TableParagraph"/>
              <w:rPr>
                <w:sz w:val="24"/>
              </w:rPr>
            </w:pPr>
            <w:r>
              <w:rPr>
                <w:sz w:val="24"/>
              </w:rPr>
              <w:t>12</w:t>
            </w:r>
          </w:p>
        </w:tc>
        <w:tc>
          <w:tcPr>
            <w:tcW w:w="566" w:type="dxa"/>
            <w:tcBorders>
              <w:bottom w:val="nil"/>
              <w:right w:val="nil"/>
            </w:tcBorders>
          </w:tcPr>
          <w:p>
            <w:pPr/>
          </w:p>
        </w:tc>
      </w:tr>
    </w:tbl>
    <w:p>
      <w:pPr>
        <w:pStyle w:val="BodyText"/>
        <w:spacing w:before="8"/>
        <w:rPr>
          <w:i/>
        </w:rPr>
      </w:pPr>
    </w:p>
    <w:p>
      <w:pPr>
        <w:spacing w:before="0"/>
        <w:ind w:left="515" w:right="0" w:firstLine="0"/>
        <w:jc w:val="left"/>
        <w:rPr>
          <w:i/>
          <w:sz w:val="24"/>
        </w:rPr>
      </w:pPr>
      <w:r>
        <w:rPr>
          <w:i/>
          <w:sz w:val="24"/>
        </w:rPr>
        <w:t>Sağa sürüşdürmə ilə xana artırılması</w:t>
      </w:r>
    </w:p>
    <w:p>
      <w:pPr>
        <w:pStyle w:val="BodyText"/>
        <w:rPr>
          <w:i/>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69"/>
        <w:gridCol w:w="567"/>
        <w:gridCol w:w="566"/>
      </w:tblGrid>
      <w:tr>
        <w:trPr>
          <w:trHeight w:val="293" w:hRule="exact"/>
        </w:trPr>
        <w:tc>
          <w:tcPr>
            <w:tcW w:w="567" w:type="dxa"/>
          </w:tcPr>
          <w:p>
            <w:pPr>
              <w:pStyle w:val="TableParagraph"/>
              <w:rPr>
                <w:sz w:val="24"/>
              </w:rPr>
            </w:pPr>
            <w:r>
              <w:rPr>
                <w:sz w:val="24"/>
              </w:rPr>
              <w:t>1</w:t>
            </w:r>
          </w:p>
        </w:tc>
        <w:tc>
          <w:tcPr>
            <w:tcW w:w="569" w:type="dxa"/>
          </w:tcPr>
          <w:p>
            <w:pPr>
              <w:pStyle w:val="TableParagraph"/>
              <w:rPr>
                <w:sz w:val="24"/>
              </w:rPr>
            </w:pPr>
            <w:r>
              <w:rPr>
                <w:sz w:val="24"/>
              </w:rPr>
              <w:t>2</w:t>
            </w:r>
          </w:p>
        </w:tc>
        <w:tc>
          <w:tcPr>
            <w:tcW w:w="567" w:type="dxa"/>
          </w:tcPr>
          <w:p>
            <w:pPr>
              <w:pStyle w:val="TableParagraph"/>
              <w:rPr>
                <w:sz w:val="24"/>
              </w:rPr>
            </w:pPr>
            <w:r>
              <w:rPr>
                <w:sz w:val="24"/>
              </w:rPr>
              <w:t>3</w:t>
            </w:r>
          </w:p>
        </w:tc>
        <w:tc>
          <w:tcPr>
            <w:tcW w:w="566" w:type="dxa"/>
          </w:tcPr>
          <w:p>
            <w:pPr>
              <w:pStyle w:val="TableParagraph"/>
              <w:rPr>
                <w:sz w:val="24"/>
              </w:rPr>
            </w:pPr>
            <w:r>
              <w:rPr>
                <w:sz w:val="24"/>
              </w:rPr>
              <w:t>4</w:t>
            </w:r>
          </w:p>
        </w:tc>
      </w:tr>
      <w:tr>
        <w:trPr>
          <w:trHeight w:val="293" w:hRule="exact"/>
        </w:trPr>
        <w:tc>
          <w:tcPr>
            <w:tcW w:w="567" w:type="dxa"/>
          </w:tcPr>
          <w:p>
            <w:pPr>
              <w:pStyle w:val="TableParagraph"/>
              <w:rPr>
                <w:sz w:val="24"/>
              </w:rPr>
            </w:pPr>
            <w:r>
              <w:rPr>
                <w:sz w:val="24"/>
              </w:rPr>
              <w:t>5</w:t>
            </w:r>
          </w:p>
        </w:tc>
        <w:tc>
          <w:tcPr>
            <w:tcW w:w="569" w:type="dxa"/>
          </w:tcPr>
          <w:p>
            <w:pPr>
              <w:pStyle w:val="TableParagraph"/>
              <w:rPr>
                <w:sz w:val="24"/>
              </w:rPr>
            </w:pPr>
            <w:r>
              <w:rPr>
                <w:sz w:val="24"/>
              </w:rPr>
              <w:t>7</w:t>
            </w:r>
          </w:p>
        </w:tc>
        <w:tc>
          <w:tcPr>
            <w:tcW w:w="567" w:type="dxa"/>
          </w:tcPr>
          <w:p>
            <w:pPr>
              <w:pStyle w:val="TableParagraph"/>
              <w:rPr>
                <w:sz w:val="24"/>
              </w:rPr>
            </w:pPr>
            <w:r>
              <w:rPr>
                <w:sz w:val="24"/>
              </w:rPr>
              <w:t>8</w:t>
            </w:r>
          </w:p>
        </w:tc>
        <w:tc>
          <w:tcPr>
            <w:tcW w:w="566" w:type="dxa"/>
            <w:tcBorders>
              <w:right w:val="nil"/>
            </w:tcBorders>
          </w:tcPr>
          <w:p>
            <w:pPr/>
          </w:p>
        </w:tc>
      </w:tr>
      <w:tr>
        <w:trPr>
          <w:trHeight w:val="293" w:hRule="exact"/>
        </w:trPr>
        <w:tc>
          <w:tcPr>
            <w:tcW w:w="567" w:type="dxa"/>
          </w:tcPr>
          <w:p>
            <w:pPr>
              <w:pStyle w:val="TableParagraph"/>
              <w:rPr>
                <w:sz w:val="24"/>
              </w:rPr>
            </w:pPr>
            <w:r>
              <w:rPr>
                <w:sz w:val="24"/>
              </w:rPr>
              <w:t>9</w:t>
            </w:r>
          </w:p>
        </w:tc>
        <w:tc>
          <w:tcPr>
            <w:tcW w:w="569" w:type="dxa"/>
          </w:tcPr>
          <w:p>
            <w:pPr>
              <w:pStyle w:val="TableParagraph"/>
              <w:rPr>
                <w:sz w:val="24"/>
              </w:rPr>
            </w:pPr>
            <w:r>
              <w:rPr>
                <w:sz w:val="24"/>
              </w:rPr>
              <w:t>10</w:t>
            </w:r>
          </w:p>
        </w:tc>
        <w:tc>
          <w:tcPr>
            <w:tcW w:w="567" w:type="dxa"/>
          </w:tcPr>
          <w:p>
            <w:pPr>
              <w:pStyle w:val="TableParagraph"/>
              <w:rPr>
                <w:sz w:val="24"/>
              </w:rPr>
            </w:pPr>
            <w:r>
              <w:rPr>
                <w:sz w:val="24"/>
              </w:rPr>
              <w:t>11</w:t>
            </w:r>
          </w:p>
        </w:tc>
        <w:tc>
          <w:tcPr>
            <w:tcW w:w="566" w:type="dxa"/>
          </w:tcPr>
          <w:p>
            <w:pPr>
              <w:pStyle w:val="TableParagraph"/>
              <w:rPr>
                <w:sz w:val="24"/>
              </w:rPr>
            </w:pPr>
            <w:r>
              <w:rPr>
                <w:sz w:val="24"/>
              </w:rPr>
              <w:t>12</w:t>
            </w:r>
          </w:p>
        </w:tc>
      </w:tr>
    </w:tbl>
    <w:p>
      <w:pPr>
        <w:pStyle w:val="BodyText"/>
        <w:spacing w:before="9"/>
        <w:rPr>
          <w:i/>
        </w:rPr>
      </w:pPr>
    </w:p>
    <w:p>
      <w:pPr>
        <w:spacing w:before="0"/>
        <w:ind w:left="515" w:right="0" w:firstLine="0"/>
        <w:jc w:val="left"/>
        <w:rPr>
          <w:i/>
          <w:sz w:val="24"/>
        </w:rPr>
      </w:pPr>
      <w:r>
        <w:rPr>
          <w:i/>
          <w:sz w:val="24"/>
        </w:rPr>
        <w:t>Sola sürüşdürməklə xana silinməsi</w:t>
      </w:r>
    </w:p>
    <w:p>
      <w:pPr>
        <w:pStyle w:val="BodyText"/>
        <w:spacing w:before="1"/>
        <w:rPr>
          <w:i/>
          <w:sz w:val="25"/>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569"/>
        <w:gridCol w:w="567"/>
        <w:gridCol w:w="566"/>
      </w:tblGrid>
      <w:tr>
        <w:trPr>
          <w:trHeight w:val="293" w:hRule="exact"/>
        </w:trPr>
        <w:tc>
          <w:tcPr>
            <w:tcW w:w="567" w:type="dxa"/>
          </w:tcPr>
          <w:p>
            <w:pPr>
              <w:pStyle w:val="TableParagraph"/>
              <w:rPr>
                <w:sz w:val="24"/>
              </w:rPr>
            </w:pPr>
            <w:r>
              <w:rPr>
                <w:sz w:val="24"/>
              </w:rPr>
              <w:t>1</w:t>
            </w:r>
          </w:p>
        </w:tc>
        <w:tc>
          <w:tcPr>
            <w:tcW w:w="569" w:type="dxa"/>
          </w:tcPr>
          <w:p>
            <w:pPr>
              <w:pStyle w:val="TableParagraph"/>
              <w:rPr>
                <w:sz w:val="24"/>
              </w:rPr>
            </w:pPr>
            <w:r>
              <w:rPr>
                <w:sz w:val="24"/>
              </w:rPr>
              <w:t>2</w:t>
            </w:r>
          </w:p>
        </w:tc>
        <w:tc>
          <w:tcPr>
            <w:tcW w:w="567" w:type="dxa"/>
          </w:tcPr>
          <w:p>
            <w:pPr>
              <w:pStyle w:val="TableParagraph"/>
              <w:rPr>
                <w:sz w:val="24"/>
              </w:rPr>
            </w:pPr>
            <w:r>
              <w:rPr>
                <w:sz w:val="24"/>
              </w:rPr>
              <w:t>3</w:t>
            </w:r>
          </w:p>
        </w:tc>
        <w:tc>
          <w:tcPr>
            <w:tcW w:w="566" w:type="dxa"/>
          </w:tcPr>
          <w:p>
            <w:pPr>
              <w:pStyle w:val="TableParagraph"/>
              <w:rPr>
                <w:sz w:val="24"/>
              </w:rPr>
            </w:pPr>
            <w:r>
              <w:rPr>
                <w:sz w:val="24"/>
              </w:rPr>
              <w:t>4</w:t>
            </w:r>
          </w:p>
        </w:tc>
      </w:tr>
      <w:tr>
        <w:trPr>
          <w:trHeight w:val="293" w:hRule="exact"/>
        </w:trPr>
        <w:tc>
          <w:tcPr>
            <w:tcW w:w="567" w:type="dxa"/>
          </w:tcPr>
          <w:p>
            <w:pPr/>
          </w:p>
        </w:tc>
        <w:tc>
          <w:tcPr>
            <w:tcW w:w="569" w:type="dxa"/>
          </w:tcPr>
          <w:p>
            <w:pPr/>
          </w:p>
        </w:tc>
        <w:tc>
          <w:tcPr>
            <w:tcW w:w="567" w:type="dxa"/>
          </w:tcPr>
          <w:p>
            <w:pPr/>
          </w:p>
        </w:tc>
        <w:tc>
          <w:tcPr>
            <w:tcW w:w="566" w:type="dxa"/>
          </w:tcPr>
          <w:p>
            <w:pPr/>
          </w:p>
        </w:tc>
      </w:tr>
      <w:tr>
        <w:trPr>
          <w:trHeight w:val="293" w:hRule="exact"/>
        </w:trPr>
        <w:tc>
          <w:tcPr>
            <w:tcW w:w="567" w:type="dxa"/>
          </w:tcPr>
          <w:p>
            <w:pPr>
              <w:pStyle w:val="TableParagraph"/>
              <w:rPr>
                <w:sz w:val="24"/>
              </w:rPr>
            </w:pPr>
            <w:r>
              <w:rPr>
                <w:sz w:val="24"/>
              </w:rPr>
              <w:t>5</w:t>
            </w:r>
          </w:p>
        </w:tc>
        <w:tc>
          <w:tcPr>
            <w:tcW w:w="569" w:type="dxa"/>
          </w:tcPr>
          <w:p>
            <w:pPr>
              <w:pStyle w:val="TableParagraph"/>
              <w:rPr>
                <w:sz w:val="24"/>
              </w:rPr>
            </w:pPr>
            <w:r>
              <w:rPr>
                <w:sz w:val="24"/>
              </w:rPr>
              <w:t>6</w:t>
            </w:r>
          </w:p>
        </w:tc>
        <w:tc>
          <w:tcPr>
            <w:tcW w:w="567" w:type="dxa"/>
          </w:tcPr>
          <w:p>
            <w:pPr>
              <w:pStyle w:val="TableParagraph"/>
              <w:rPr>
                <w:sz w:val="24"/>
              </w:rPr>
            </w:pPr>
            <w:r>
              <w:rPr>
                <w:sz w:val="24"/>
              </w:rPr>
              <w:t>7</w:t>
            </w:r>
          </w:p>
        </w:tc>
        <w:tc>
          <w:tcPr>
            <w:tcW w:w="566" w:type="dxa"/>
          </w:tcPr>
          <w:p>
            <w:pPr>
              <w:pStyle w:val="TableParagraph"/>
              <w:rPr>
                <w:sz w:val="24"/>
              </w:rPr>
            </w:pPr>
            <w:r>
              <w:rPr>
                <w:sz w:val="24"/>
              </w:rPr>
              <w:t>8</w:t>
            </w:r>
          </w:p>
        </w:tc>
      </w:tr>
    </w:tbl>
    <w:p>
      <w:pPr>
        <w:spacing w:after="0"/>
        <w:rPr>
          <w:sz w:val="24"/>
        </w:rPr>
        <w:sectPr>
          <w:pgSz w:w="8400" w:h="11910"/>
          <w:pgMar w:header="576" w:footer="967" w:top="780" w:bottom="1160" w:left="620" w:right="1140"/>
        </w:sectPr>
      </w:pPr>
    </w:p>
    <w:p>
      <w:pPr>
        <w:pStyle w:val="BodyText"/>
        <w:spacing w:before="9"/>
        <w:rPr>
          <w:i/>
          <w:sz w:val="4"/>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566"/>
        <w:gridCol w:w="566"/>
      </w:tblGrid>
      <w:tr>
        <w:trPr>
          <w:trHeight w:val="293" w:hRule="exact"/>
        </w:trPr>
        <w:tc>
          <w:tcPr>
            <w:tcW w:w="566" w:type="dxa"/>
          </w:tcPr>
          <w:p>
            <w:pPr>
              <w:pStyle w:val="TableParagraph"/>
              <w:rPr>
                <w:sz w:val="24"/>
              </w:rPr>
            </w:pPr>
            <w:r>
              <w:rPr>
                <w:sz w:val="24"/>
              </w:rPr>
              <w:t>9</w:t>
            </w:r>
          </w:p>
        </w:tc>
        <w:tc>
          <w:tcPr>
            <w:tcW w:w="569" w:type="dxa"/>
          </w:tcPr>
          <w:p>
            <w:pPr>
              <w:pStyle w:val="TableParagraph"/>
              <w:rPr>
                <w:sz w:val="24"/>
              </w:rPr>
            </w:pPr>
            <w:r>
              <w:rPr>
                <w:sz w:val="24"/>
              </w:rPr>
              <w:t>10</w:t>
            </w:r>
          </w:p>
        </w:tc>
        <w:tc>
          <w:tcPr>
            <w:tcW w:w="566" w:type="dxa"/>
          </w:tcPr>
          <w:p>
            <w:pPr>
              <w:pStyle w:val="TableParagraph"/>
              <w:rPr>
                <w:sz w:val="24"/>
              </w:rPr>
            </w:pPr>
            <w:r>
              <w:rPr>
                <w:sz w:val="24"/>
              </w:rPr>
              <w:t>11</w:t>
            </w:r>
          </w:p>
        </w:tc>
        <w:tc>
          <w:tcPr>
            <w:tcW w:w="566" w:type="dxa"/>
          </w:tcPr>
          <w:p>
            <w:pPr>
              <w:pStyle w:val="TableParagraph"/>
              <w:rPr>
                <w:sz w:val="24"/>
              </w:rPr>
            </w:pPr>
            <w:r>
              <w:rPr>
                <w:sz w:val="24"/>
              </w:rPr>
              <w:t>12</w:t>
            </w:r>
          </w:p>
        </w:tc>
      </w:tr>
    </w:tbl>
    <w:p>
      <w:pPr>
        <w:pStyle w:val="BodyText"/>
        <w:rPr>
          <w:i/>
          <w:sz w:val="17"/>
        </w:rPr>
      </w:pPr>
    </w:p>
    <w:p>
      <w:pPr>
        <w:spacing w:before="90"/>
        <w:ind w:left="562" w:right="0" w:firstLine="0"/>
        <w:jc w:val="left"/>
        <w:rPr>
          <w:i/>
          <w:sz w:val="24"/>
        </w:rPr>
      </w:pPr>
      <w:r>
        <w:rPr>
          <w:i/>
          <w:sz w:val="24"/>
        </w:rPr>
        <w:t>Sətir artırılmış jədvəl</w:t>
      </w:r>
    </w:p>
    <w:p>
      <w:pPr>
        <w:pStyle w:val="BodyText"/>
        <w:spacing w:before="1"/>
        <w:rPr>
          <w:i/>
          <w:sz w:val="25"/>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566"/>
        <w:gridCol w:w="566"/>
        <w:gridCol w:w="567"/>
      </w:tblGrid>
      <w:tr>
        <w:trPr>
          <w:trHeight w:val="293" w:hRule="exact"/>
        </w:trPr>
        <w:tc>
          <w:tcPr>
            <w:tcW w:w="566" w:type="dxa"/>
          </w:tcPr>
          <w:p>
            <w:pPr>
              <w:pStyle w:val="TableParagraph"/>
              <w:rPr>
                <w:sz w:val="24"/>
              </w:rPr>
            </w:pPr>
            <w:r>
              <w:rPr>
                <w:sz w:val="24"/>
              </w:rPr>
              <w:t>1</w:t>
            </w:r>
          </w:p>
        </w:tc>
        <w:tc>
          <w:tcPr>
            <w:tcW w:w="569" w:type="dxa"/>
          </w:tcPr>
          <w:p>
            <w:pPr/>
          </w:p>
        </w:tc>
        <w:tc>
          <w:tcPr>
            <w:tcW w:w="566" w:type="dxa"/>
          </w:tcPr>
          <w:p>
            <w:pPr>
              <w:pStyle w:val="TableParagraph"/>
              <w:rPr>
                <w:sz w:val="24"/>
              </w:rPr>
            </w:pPr>
            <w:r>
              <w:rPr>
                <w:sz w:val="24"/>
              </w:rPr>
              <w:t>2</w:t>
            </w:r>
          </w:p>
        </w:tc>
        <w:tc>
          <w:tcPr>
            <w:tcW w:w="566" w:type="dxa"/>
          </w:tcPr>
          <w:p>
            <w:pPr>
              <w:pStyle w:val="TableParagraph"/>
              <w:rPr>
                <w:sz w:val="24"/>
              </w:rPr>
            </w:pPr>
            <w:r>
              <w:rPr>
                <w:sz w:val="24"/>
              </w:rPr>
              <w:t>3</w:t>
            </w:r>
          </w:p>
        </w:tc>
        <w:tc>
          <w:tcPr>
            <w:tcW w:w="567" w:type="dxa"/>
          </w:tcPr>
          <w:p>
            <w:pPr>
              <w:pStyle w:val="TableParagraph"/>
              <w:rPr>
                <w:sz w:val="24"/>
              </w:rPr>
            </w:pPr>
            <w:r>
              <w:rPr>
                <w:sz w:val="24"/>
              </w:rPr>
              <w:t>4</w:t>
            </w:r>
          </w:p>
        </w:tc>
      </w:tr>
      <w:tr>
        <w:trPr>
          <w:trHeight w:val="293" w:hRule="exact"/>
        </w:trPr>
        <w:tc>
          <w:tcPr>
            <w:tcW w:w="566" w:type="dxa"/>
          </w:tcPr>
          <w:p>
            <w:pPr>
              <w:pStyle w:val="TableParagraph"/>
              <w:rPr>
                <w:sz w:val="24"/>
              </w:rPr>
            </w:pPr>
            <w:r>
              <w:rPr>
                <w:sz w:val="24"/>
              </w:rPr>
              <w:t>5</w:t>
            </w:r>
          </w:p>
        </w:tc>
        <w:tc>
          <w:tcPr>
            <w:tcW w:w="569" w:type="dxa"/>
          </w:tcPr>
          <w:p>
            <w:pPr/>
          </w:p>
        </w:tc>
        <w:tc>
          <w:tcPr>
            <w:tcW w:w="566" w:type="dxa"/>
          </w:tcPr>
          <w:p>
            <w:pPr>
              <w:pStyle w:val="TableParagraph"/>
              <w:rPr>
                <w:sz w:val="24"/>
              </w:rPr>
            </w:pPr>
            <w:r>
              <w:rPr>
                <w:sz w:val="24"/>
              </w:rPr>
              <w:t>6</w:t>
            </w:r>
          </w:p>
        </w:tc>
        <w:tc>
          <w:tcPr>
            <w:tcW w:w="566" w:type="dxa"/>
          </w:tcPr>
          <w:p>
            <w:pPr>
              <w:pStyle w:val="TableParagraph"/>
              <w:rPr>
                <w:sz w:val="24"/>
              </w:rPr>
            </w:pPr>
            <w:r>
              <w:rPr>
                <w:sz w:val="24"/>
              </w:rPr>
              <w:t>7</w:t>
            </w:r>
          </w:p>
        </w:tc>
        <w:tc>
          <w:tcPr>
            <w:tcW w:w="567" w:type="dxa"/>
          </w:tcPr>
          <w:p>
            <w:pPr>
              <w:pStyle w:val="TableParagraph"/>
              <w:rPr>
                <w:sz w:val="24"/>
              </w:rPr>
            </w:pPr>
            <w:r>
              <w:rPr>
                <w:sz w:val="24"/>
              </w:rPr>
              <w:t>8</w:t>
            </w:r>
          </w:p>
        </w:tc>
      </w:tr>
      <w:tr>
        <w:trPr>
          <w:trHeight w:val="293" w:hRule="exact"/>
        </w:trPr>
        <w:tc>
          <w:tcPr>
            <w:tcW w:w="566" w:type="dxa"/>
          </w:tcPr>
          <w:p>
            <w:pPr>
              <w:pStyle w:val="TableParagraph"/>
              <w:rPr>
                <w:sz w:val="24"/>
              </w:rPr>
            </w:pPr>
            <w:r>
              <w:rPr>
                <w:sz w:val="24"/>
              </w:rPr>
              <w:t>9</w:t>
            </w:r>
          </w:p>
        </w:tc>
        <w:tc>
          <w:tcPr>
            <w:tcW w:w="569" w:type="dxa"/>
          </w:tcPr>
          <w:p>
            <w:pPr/>
          </w:p>
        </w:tc>
        <w:tc>
          <w:tcPr>
            <w:tcW w:w="566" w:type="dxa"/>
          </w:tcPr>
          <w:p>
            <w:pPr>
              <w:pStyle w:val="TableParagraph"/>
              <w:rPr>
                <w:sz w:val="24"/>
              </w:rPr>
            </w:pPr>
            <w:r>
              <w:rPr>
                <w:sz w:val="24"/>
              </w:rPr>
              <w:t>10</w:t>
            </w:r>
          </w:p>
        </w:tc>
        <w:tc>
          <w:tcPr>
            <w:tcW w:w="566" w:type="dxa"/>
          </w:tcPr>
          <w:p>
            <w:pPr>
              <w:pStyle w:val="TableParagraph"/>
              <w:rPr>
                <w:sz w:val="24"/>
              </w:rPr>
            </w:pPr>
            <w:r>
              <w:rPr>
                <w:sz w:val="24"/>
              </w:rPr>
              <w:t>11</w:t>
            </w:r>
          </w:p>
        </w:tc>
        <w:tc>
          <w:tcPr>
            <w:tcW w:w="567" w:type="dxa"/>
          </w:tcPr>
          <w:p>
            <w:pPr>
              <w:pStyle w:val="TableParagraph"/>
              <w:rPr>
                <w:sz w:val="24"/>
              </w:rPr>
            </w:pPr>
            <w:r>
              <w:rPr>
                <w:sz w:val="24"/>
              </w:rPr>
              <w:t>12</w:t>
            </w:r>
          </w:p>
        </w:tc>
      </w:tr>
    </w:tbl>
    <w:p>
      <w:pPr>
        <w:pStyle w:val="BodyText"/>
        <w:spacing w:before="8"/>
        <w:rPr>
          <w:i/>
        </w:rPr>
      </w:pPr>
    </w:p>
    <w:p>
      <w:pPr>
        <w:spacing w:before="0"/>
        <w:ind w:left="562" w:right="0" w:firstLine="0"/>
        <w:jc w:val="left"/>
        <w:rPr>
          <w:i/>
          <w:sz w:val="24"/>
        </w:rPr>
      </w:pPr>
      <w:r>
        <w:rPr>
          <w:i/>
          <w:sz w:val="24"/>
        </w:rPr>
        <w:t>Sütun artırılmış jədvəl</w:t>
      </w:r>
    </w:p>
    <w:p>
      <w:pPr>
        <w:pStyle w:val="BodyText"/>
        <w:spacing w:before="1"/>
        <w:rPr>
          <w:i/>
          <w:sz w:val="25"/>
        </w:rPr>
      </w:pPr>
    </w:p>
    <w:p>
      <w:pPr>
        <w:spacing w:before="0"/>
        <w:ind w:left="499" w:right="0" w:firstLine="0"/>
        <w:jc w:val="center"/>
        <w:rPr>
          <w:i/>
          <w:sz w:val="20"/>
        </w:rPr>
      </w:pPr>
      <w:r>
        <w:rPr>
          <w:i/>
          <w:sz w:val="20"/>
        </w:rPr>
        <w:t>Jədvəl elementlərinin artırılması</w:t>
      </w:r>
    </w:p>
    <w:p>
      <w:pPr>
        <w:pStyle w:val="BodyText"/>
        <w:rPr>
          <w:i/>
          <w:sz w:val="22"/>
        </w:rPr>
      </w:pPr>
    </w:p>
    <w:p>
      <w:pPr>
        <w:pStyle w:val="ListParagraph"/>
        <w:numPr>
          <w:ilvl w:val="2"/>
          <w:numId w:val="14"/>
        </w:numPr>
        <w:tabs>
          <w:tab w:pos="1539" w:val="left" w:leader="none"/>
          <w:tab w:pos="1540" w:val="left" w:leader="none"/>
        </w:tabs>
        <w:spacing w:line="240" w:lineRule="auto" w:before="161" w:after="0"/>
        <w:ind w:left="1539" w:right="0" w:hanging="709"/>
        <w:jc w:val="left"/>
        <w:rPr>
          <w:b/>
          <w:sz w:val="22"/>
        </w:rPr>
      </w:pPr>
      <w:bookmarkStart w:name="_bookmark49" w:id="93"/>
      <w:bookmarkEnd w:id="93"/>
      <w:r>
        <w:rPr/>
      </w:r>
      <w:bookmarkStart w:name="_bookmark49" w:id="94"/>
      <w:bookmarkEnd w:id="94"/>
      <w:r>
        <w:rPr>
          <w:b/>
          <w:sz w:val="22"/>
        </w:rPr>
        <w:t>JƏ</w:t>
      </w:r>
      <w:r>
        <w:rPr>
          <w:b/>
          <w:sz w:val="22"/>
        </w:rPr>
        <w:t>DVƏL ELEMENTLƏRİNİN</w:t>
      </w:r>
      <w:r>
        <w:rPr>
          <w:b/>
          <w:spacing w:val="-1"/>
          <w:sz w:val="22"/>
        </w:rPr>
        <w:t> </w:t>
      </w:r>
      <w:r>
        <w:rPr>
          <w:b/>
          <w:sz w:val="22"/>
        </w:rPr>
        <w:t>SEÇİLMƏSİ</w:t>
      </w:r>
    </w:p>
    <w:p>
      <w:pPr>
        <w:pStyle w:val="BodyText"/>
        <w:spacing w:before="2"/>
        <w:rPr>
          <w:b/>
          <w:sz w:val="35"/>
        </w:rPr>
      </w:pPr>
    </w:p>
    <w:p>
      <w:pPr>
        <w:pStyle w:val="BodyText"/>
        <w:spacing w:line="247" w:lineRule="auto"/>
        <w:ind w:left="278" w:right="107" w:firstLine="283"/>
        <w:jc w:val="both"/>
      </w:pPr>
      <w:r>
        <w:rPr/>
        <w:t>Jədvəl elementləri üzərində müxtəlif əməliyyatlar: formatlaşdırma; silmə; köçürmə və s. aparmaq üçün əvvəljə bu elementləri seçmək, işarələmək lazımdır.</w:t>
      </w:r>
    </w:p>
    <w:p>
      <w:pPr>
        <w:pStyle w:val="BodyText"/>
        <w:spacing w:line="247" w:lineRule="auto"/>
        <w:ind w:left="278" w:right="98" w:firstLine="283"/>
        <w:jc w:val="both"/>
      </w:pPr>
      <w:r>
        <w:rPr/>
        <w:t>Jədvəl elementlərinin seçilməsi üçün «TABLİÜA» menyusunun «VIDELİTĞ» altmenyusundan istifadə edilir.</w:t>
      </w:r>
    </w:p>
    <w:p>
      <w:pPr>
        <w:pStyle w:val="BodyText"/>
        <w:spacing w:before="1"/>
        <w:rPr>
          <w:sz w:val="21"/>
        </w:rPr>
      </w:pPr>
      <w:r>
        <w:rPr/>
        <w:drawing>
          <wp:anchor distT="0" distB="0" distL="0" distR="0" allowOverlap="1" layoutInCell="1" locked="0" behindDoc="0" simplePos="0" relativeHeight="2704">
            <wp:simplePos x="0" y="0"/>
            <wp:positionH relativeFrom="page">
              <wp:posOffset>1296669</wp:posOffset>
            </wp:positionH>
            <wp:positionV relativeFrom="paragraph">
              <wp:posOffset>178758</wp:posOffset>
            </wp:positionV>
            <wp:extent cx="3105618" cy="1367313"/>
            <wp:effectExtent l="0" t="0" r="0" b="0"/>
            <wp:wrapTopAndBottom/>
            <wp:docPr id="319" name="image163.png" descr=""/>
            <wp:cNvGraphicFramePr>
              <a:graphicFrameLocks noChangeAspect="1"/>
            </wp:cNvGraphicFramePr>
            <a:graphic>
              <a:graphicData uri="http://schemas.openxmlformats.org/drawingml/2006/picture">
                <pic:pic>
                  <pic:nvPicPr>
                    <pic:cNvPr id="320" name="image163.png"/>
                    <pic:cNvPicPr/>
                  </pic:nvPicPr>
                  <pic:blipFill>
                    <a:blip r:embed="rId171" cstate="print"/>
                    <a:stretch>
                      <a:fillRect/>
                    </a:stretch>
                  </pic:blipFill>
                  <pic:spPr>
                    <a:xfrm>
                      <a:off x="0" y="0"/>
                      <a:ext cx="3105618" cy="1367313"/>
                    </a:xfrm>
                    <a:prstGeom prst="rect">
                      <a:avLst/>
                    </a:prstGeom>
                  </pic:spPr>
                </pic:pic>
              </a:graphicData>
            </a:graphic>
          </wp:anchor>
        </w:drawing>
      </w:r>
    </w:p>
    <w:p>
      <w:pPr>
        <w:pStyle w:val="BodyText"/>
        <w:spacing w:before="7"/>
        <w:rPr>
          <w:sz w:val="21"/>
        </w:rPr>
      </w:pPr>
    </w:p>
    <w:p>
      <w:pPr>
        <w:spacing w:before="0"/>
        <w:ind w:left="452" w:right="0" w:firstLine="0"/>
        <w:jc w:val="center"/>
        <w:rPr>
          <w:i/>
          <w:sz w:val="20"/>
        </w:rPr>
      </w:pPr>
      <w:r>
        <w:rPr>
          <w:i/>
          <w:sz w:val="20"/>
        </w:rPr>
        <w:t>Şəkil 10. Jədvəl elementlərinin seçilməsi</w:t>
      </w:r>
    </w:p>
    <w:p>
      <w:pPr>
        <w:pStyle w:val="BodyText"/>
        <w:spacing w:before="11"/>
        <w:rPr>
          <w:i/>
          <w:sz w:val="20"/>
        </w:rPr>
      </w:pPr>
    </w:p>
    <w:p>
      <w:pPr>
        <w:pStyle w:val="BodyText"/>
        <w:spacing w:line="247" w:lineRule="auto"/>
        <w:ind w:left="278" w:right="107" w:firstLine="283"/>
        <w:jc w:val="both"/>
      </w:pPr>
      <w:r>
        <w:rPr/>
        <w:t>Bu əməliyyatları ijra etmək üçün kursor zəruri olan xanaya qoyulur və menyudan uyğun əməliyyatlardan biri seçilir.</w:t>
      </w:r>
    </w:p>
    <w:p>
      <w:pPr>
        <w:spacing w:after="0" w:line="247" w:lineRule="auto"/>
        <w:jc w:val="both"/>
        <w:sectPr>
          <w:pgSz w:w="8400" w:h="11910"/>
          <w:pgMar w:header="576" w:footer="967" w:top="780" w:bottom="1160" w:left="1140" w:right="740"/>
        </w:sectPr>
      </w:pPr>
    </w:p>
    <w:p>
      <w:pPr>
        <w:pStyle w:val="BodyText"/>
        <w:spacing w:line="247" w:lineRule="auto" w:before="57"/>
        <w:ind w:left="112" w:right="253" w:firstLine="283"/>
      </w:pPr>
      <w:r>
        <w:rPr/>
        <w:t>Məsələn, hər hansı bir xananı seçmək üçün kursor bu xanaya gətirilir və</w:t>
      </w:r>
    </w:p>
    <w:p>
      <w:pPr>
        <w:pStyle w:val="BodyText"/>
        <w:spacing w:line="275" w:lineRule="exact"/>
        <w:ind w:left="126"/>
        <w:jc w:val="center"/>
      </w:pPr>
      <w:r>
        <w:rPr/>
        <w:t>«TABLİÜA»/ «VIDELİTĞ»/ «ƏÇEYKA»</w:t>
      </w:r>
    </w:p>
    <w:p>
      <w:pPr>
        <w:pStyle w:val="BodyText"/>
        <w:spacing w:before="7"/>
        <w:ind w:left="112"/>
      </w:pPr>
      <w:r>
        <w:rPr/>
        <w:t>əmrlər ardıjıllığı yerinə yetirilir.</w:t>
      </w:r>
    </w:p>
    <w:p>
      <w:pPr>
        <w:pStyle w:val="BodyText"/>
        <w:spacing w:line="247" w:lineRule="auto" w:before="7"/>
        <w:ind w:left="112" w:right="272" w:firstLine="283"/>
        <w:jc w:val="both"/>
      </w:pPr>
      <w:r>
        <w:rPr/>
        <w:t>Jədvəl elementlərini seçmək üçün MOUSE və ya klaviaturadan da istifadə etmək olar (jədvəlin xanaları üzrə hərəkət bölməsi).</w:t>
      </w:r>
    </w:p>
    <w:p>
      <w:pPr>
        <w:pStyle w:val="BodyText"/>
        <w:spacing w:before="9"/>
        <w:rPr>
          <w:sz w:val="16"/>
        </w:rPr>
      </w:pPr>
      <w:r>
        <w:rPr/>
        <w:drawing>
          <wp:anchor distT="0" distB="0" distL="0" distR="0" allowOverlap="1" layoutInCell="1" locked="0" behindDoc="0" simplePos="0" relativeHeight="2728">
            <wp:simplePos x="0" y="0"/>
            <wp:positionH relativeFrom="page">
              <wp:posOffset>850264</wp:posOffset>
            </wp:positionH>
            <wp:positionV relativeFrom="paragraph">
              <wp:posOffset>147898</wp:posOffset>
            </wp:positionV>
            <wp:extent cx="3468391" cy="871727"/>
            <wp:effectExtent l="0" t="0" r="0" b="0"/>
            <wp:wrapTopAndBottom/>
            <wp:docPr id="321" name="image164.png" descr=""/>
            <wp:cNvGraphicFramePr>
              <a:graphicFrameLocks noChangeAspect="1"/>
            </wp:cNvGraphicFramePr>
            <a:graphic>
              <a:graphicData uri="http://schemas.openxmlformats.org/drawingml/2006/picture">
                <pic:pic>
                  <pic:nvPicPr>
                    <pic:cNvPr id="322" name="image164.png"/>
                    <pic:cNvPicPr/>
                  </pic:nvPicPr>
                  <pic:blipFill>
                    <a:blip r:embed="rId172" cstate="print"/>
                    <a:stretch>
                      <a:fillRect/>
                    </a:stretch>
                  </pic:blipFill>
                  <pic:spPr>
                    <a:xfrm>
                      <a:off x="0" y="0"/>
                      <a:ext cx="3468391" cy="871727"/>
                    </a:xfrm>
                    <a:prstGeom prst="rect">
                      <a:avLst/>
                    </a:prstGeom>
                  </pic:spPr>
                </pic:pic>
              </a:graphicData>
            </a:graphic>
          </wp:anchor>
        </w:drawing>
      </w:r>
    </w:p>
    <w:p>
      <w:pPr>
        <w:spacing w:before="200"/>
        <w:ind w:left="117" w:right="0" w:firstLine="0"/>
        <w:jc w:val="center"/>
        <w:rPr>
          <w:sz w:val="20"/>
        </w:rPr>
      </w:pPr>
      <w:r>
        <w:rPr>
          <w:sz w:val="20"/>
        </w:rPr>
        <w:t>Sütunun seçilməsi</w:t>
      </w:r>
    </w:p>
    <w:p>
      <w:pPr>
        <w:pStyle w:val="BodyText"/>
        <w:spacing w:before="4"/>
        <w:rPr>
          <w:sz w:val="17"/>
        </w:rPr>
      </w:pPr>
      <w:r>
        <w:rPr/>
        <w:drawing>
          <wp:anchor distT="0" distB="0" distL="0" distR="0" allowOverlap="1" layoutInCell="1" locked="0" behindDoc="0" simplePos="0" relativeHeight="2752">
            <wp:simplePos x="0" y="0"/>
            <wp:positionH relativeFrom="page">
              <wp:posOffset>880744</wp:posOffset>
            </wp:positionH>
            <wp:positionV relativeFrom="paragraph">
              <wp:posOffset>151801</wp:posOffset>
            </wp:positionV>
            <wp:extent cx="3368669" cy="909256"/>
            <wp:effectExtent l="0" t="0" r="0" b="0"/>
            <wp:wrapTopAndBottom/>
            <wp:docPr id="323" name="image165.png" descr=""/>
            <wp:cNvGraphicFramePr>
              <a:graphicFrameLocks noChangeAspect="1"/>
            </wp:cNvGraphicFramePr>
            <a:graphic>
              <a:graphicData uri="http://schemas.openxmlformats.org/drawingml/2006/picture">
                <pic:pic>
                  <pic:nvPicPr>
                    <pic:cNvPr id="324" name="image165.png"/>
                    <pic:cNvPicPr/>
                  </pic:nvPicPr>
                  <pic:blipFill>
                    <a:blip r:embed="rId173" cstate="print"/>
                    <a:stretch>
                      <a:fillRect/>
                    </a:stretch>
                  </pic:blipFill>
                  <pic:spPr>
                    <a:xfrm>
                      <a:off x="0" y="0"/>
                      <a:ext cx="3368669" cy="909256"/>
                    </a:xfrm>
                    <a:prstGeom prst="rect">
                      <a:avLst/>
                    </a:prstGeom>
                  </pic:spPr>
                </pic:pic>
              </a:graphicData>
            </a:graphic>
          </wp:anchor>
        </w:drawing>
      </w:r>
    </w:p>
    <w:p>
      <w:pPr>
        <w:spacing w:before="0" w:after="3"/>
        <w:ind w:left="116" w:right="0" w:firstLine="0"/>
        <w:jc w:val="center"/>
        <w:rPr>
          <w:sz w:val="20"/>
        </w:rPr>
      </w:pPr>
      <w:r>
        <w:rPr>
          <w:sz w:val="20"/>
        </w:rPr>
        <w:t>Sətrin seçilməsi</w:t>
      </w:r>
    </w:p>
    <w:p>
      <w:pPr>
        <w:pStyle w:val="BodyText"/>
        <w:ind w:left="892"/>
        <w:rPr>
          <w:sz w:val="20"/>
        </w:rPr>
      </w:pPr>
      <w:r>
        <w:rPr>
          <w:sz w:val="20"/>
        </w:rPr>
        <w:drawing>
          <wp:inline distT="0" distB="0" distL="0" distR="0">
            <wp:extent cx="3081988" cy="1433512"/>
            <wp:effectExtent l="0" t="0" r="0" b="0"/>
            <wp:docPr id="325" name="image166.png" descr=""/>
            <wp:cNvGraphicFramePr>
              <a:graphicFrameLocks noChangeAspect="1"/>
            </wp:cNvGraphicFramePr>
            <a:graphic>
              <a:graphicData uri="http://schemas.openxmlformats.org/drawingml/2006/picture">
                <pic:pic>
                  <pic:nvPicPr>
                    <pic:cNvPr id="326" name="image166.png"/>
                    <pic:cNvPicPr/>
                  </pic:nvPicPr>
                  <pic:blipFill>
                    <a:blip r:embed="rId174" cstate="print"/>
                    <a:stretch>
                      <a:fillRect/>
                    </a:stretch>
                  </pic:blipFill>
                  <pic:spPr>
                    <a:xfrm>
                      <a:off x="0" y="0"/>
                      <a:ext cx="3081988" cy="1433512"/>
                    </a:xfrm>
                    <a:prstGeom prst="rect">
                      <a:avLst/>
                    </a:prstGeom>
                  </pic:spPr>
                </pic:pic>
              </a:graphicData>
            </a:graphic>
          </wp:inline>
        </w:drawing>
      </w:r>
      <w:r>
        <w:rPr>
          <w:sz w:val="20"/>
        </w:rPr>
      </w:r>
    </w:p>
    <w:p>
      <w:pPr>
        <w:spacing w:before="0"/>
        <w:ind w:left="116" w:right="0" w:firstLine="0"/>
        <w:jc w:val="center"/>
        <w:rPr>
          <w:sz w:val="20"/>
        </w:rPr>
      </w:pPr>
      <w:r>
        <w:rPr>
          <w:sz w:val="20"/>
        </w:rPr>
        <w:t>Bir neçə xanası seçilmiş jədvəl</w:t>
      </w:r>
    </w:p>
    <w:p>
      <w:pPr>
        <w:spacing w:after="0"/>
        <w:jc w:val="center"/>
        <w:rPr>
          <w:sz w:val="20"/>
        </w:rPr>
        <w:sectPr>
          <w:pgSz w:w="8400" w:h="11910"/>
          <w:pgMar w:header="576" w:footer="967" w:top="780" w:bottom="1160" w:left="740" w:right="1140"/>
        </w:sectPr>
      </w:pPr>
    </w:p>
    <w:p>
      <w:pPr>
        <w:pStyle w:val="BodyText"/>
        <w:spacing w:before="9"/>
        <w:rPr>
          <w:sz w:val="4"/>
        </w:rPr>
      </w:pPr>
    </w:p>
    <w:p>
      <w:pPr>
        <w:pStyle w:val="BodyText"/>
        <w:ind w:left="1229"/>
        <w:rPr>
          <w:sz w:val="20"/>
        </w:rPr>
      </w:pPr>
      <w:r>
        <w:rPr>
          <w:sz w:val="20"/>
        </w:rPr>
        <w:drawing>
          <wp:inline distT="0" distB="0" distL="0" distR="0">
            <wp:extent cx="2863535" cy="1144143"/>
            <wp:effectExtent l="0" t="0" r="0" b="0"/>
            <wp:docPr id="327" name="image167.png" descr=""/>
            <wp:cNvGraphicFramePr>
              <a:graphicFrameLocks noChangeAspect="1"/>
            </wp:cNvGraphicFramePr>
            <a:graphic>
              <a:graphicData uri="http://schemas.openxmlformats.org/drawingml/2006/picture">
                <pic:pic>
                  <pic:nvPicPr>
                    <pic:cNvPr id="328" name="image167.png"/>
                    <pic:cNvPicPr/>
                  </pic:nvPicPr>
                  <pic:blipFill>
                    <a:blip r:embed="rId175" cstate="print"/>
                    <a:stretch>
                      <a:fillRect/>
                    </a:stretch>
                  </pic:blipFill>
                  <pic:spPr>
                    <a:xfrm>
                      <a:off x="0" y="0"/>
                      <a:ext cx="2863535" cy="1144143"/>
                    </a:xfrm>
                    <a:prstGeom prst="rect">
                      <a:avLst/>
                    </a:prstGeom>
                  </pic:spPr>
                </pic:pic>
              </a:graphicData>
            </a:graphic>
          </wp:inline>
        </w:drawing>
      </w:r>
      <w:r>
        <w:rPr>
          <w:sz w:val="20"/>
        </w:rPr>
      </w:r>
    </w:p>
    <w:p>
      <w:pPr>
        <w:spacing w:line="229" w:lineRule="exact" w:before="0"/>
        <w:ind w:left="449" w:right="0" w:firstLine="0"/>
        <w:jc w:val="center"/>
        <w:rPr>
          <w:sz w:val="20"/>
        </w:rPr>
      </w:pPr>
      <w:r>
        <w:rPr>
          <w:sz w:val="20"/>
        </w:rPr>
        <w:t>Tam seçilmiş jədvəl</w:t>
      </w:r>
    </w:p>
    <w:p>
      <w:pPr>
        <w:pStyle w:val="BodyText"/>
        <w:rPr>
          <w:sz w:val="25"/>
        </w:rPr>
      </w:pPr>
    </w:p>
    <w:p>
      <w:pPr>
        <w:spacing w:before="1"/>
        <w:ind w:left="452" w:right="0" w:firstLine="0"/>
        <w:jc w:val="center"/>
        <w:rPr>
          <w:i/>
          <w:sz w:val="20"/>
        </w:rPr>
      </w:pPr>
      <w:r>
        <w:rPr>
          <w:i/>
          <w:sz w:val="20"/>
        </w:rPr>
        <w:t>Şəkil 11. Jədvəl elementlərinin seçilməsi</w:t>
      </w:r>
    </w:p>
    <w:p>
      <w:pPr>
        <w:pStyle w:val="BodyText"/>
        <w:spacing w:before="9"/>
        <w:rPr>
          <w:i/>
          <w:sz w:val="31"/>
        </w:rPr>
      </w:pPr>
    </w:p>
    <w:p>
      <w:pPr>
        <w:pStyle w:val="ListParagraph"/>
        <w:numPr>
          <w:ilvl w:val="2"/>
          <w:numId w:val="14"/>
        </w:numPr>
        <w:tabs>
          <w:tab w:pos="1076" w:val="left" w:leader="none"/>
        </w:tabs>
        <w:spacing w:line="240" w:lineRule="auto" w:before="1" w:after="0"/>
        <w:ind w:left="1075" w:right="0" w:hanging="708"/>
        <w:jc w:val="both"/>
        <w:rPr>
          <w:b/>
          <w:sz w:val="22"/>
        </w:rPr>
      </w:pPr>
      <w:bookmarkStart w:name="_bookmark50" w:id="95"/>
      <w:bookmarkEnd w:id="95"/>
      <w:r>
        <w:rPr/>
      </w:r>
      <w:bookmarkStart w:name="_bookmark50" w:id="96"/>
      <w:bookmarkEnd w:id="96"/>
      <w:r>
        <w:rPr>
          <w:b/>
          <w:sz w:val="22"/>
        </w:rPr>
        <w:t>XANALAR</w:t>
      </w:r>
      <w:r>
        <w:rPr>
          <w:b/>
          <w:sz w:val="22"/>
        </w:rPr>
        <w:t>IN BİRLƏŞDİRİLMƏSİ VƏ</w:t>
      </w:r>
      <w:r>
        <w:rPr>
          <w:b/>
          <w:spacing w:val="1"/>
          <w:sz w:val="22"/>
        </w:rPr>
        <w:t> </w:t>
      </w:r>
      <w:r>
        <w:rPr>
          <w:b/>
          <w:sz w:val="22"/>
        </w:rPr>
        <w:t>BÖLÜNMƏSİ</w:t>
      </w:r>
    </w:p>
    <w:p>
      <w:pPr>
        <w:pStyle w:val="BodyText"/>
        <w:spacing w:line="247" w:lineRule="auto" w:before="122"/>
        <w:ind w:left="278" w:right="106" w:firstLine="283"/>
        <w:jc w:val="both"/>
      </w:pPr>
      <w:r>
        <w:rPr/>
        <w:pict>
          <v:group style="position:absolute;margin-left:209.75pt;margin-top:62.623116pt;width:167.3pt;height:27.6pt;mso-position-horizontal-relative:page;mso-position-vertical-relative:paragraph;z-index:-153400" coordorigin="4195,1252" coordsize="3346,552">
            <v:shape style="position:absolute;left:4195;top:1252;width:1819;height:240" type="#_x0000_t75" stroked="false">
              <v:imagedata r:id="rId176" o:title=""/>
            </v:shape>
            <v:shape style="position:absolute;left:5650;top:1549;width:1891;height:255" type="#_x0000_t75" stroked="false">
              <v:imagedata r:id="rId177" o:title=""/>
            </v:shape>
            <w10:wrap type="none"/>
          </v:group>
        </w:pict>
      </w:r>
      <w:r>
        <w:rPr/>
        <w:t>Bəzi hallarda qurulmuş jədvəlin bir neçə xanasını bir xana formasında birləşdirmək, bir xananı bir neçə xanaya bölmək və </w:t>
      </w:r>
      <w:r>
        <w:rPr>
          <w:spacing w:val="-4"/>
        </w:rPr>
        <w:t>ya </w:t>
      </w:r>
      <w:r>
        <w:rPr/>
        <w:t>bir jədvəli iki və daha çox jədvələ bölmək lazım gəlir. Jədvəlin   iki   və   </w:t>
      </w:r>
      <w:r>
        <w:rPr>
          <w:spacing w:val="-4"/>
        </w:rPr>
        <w:t>ya </w:t>
      </w:r>
      <w:r>
        <w:rPr>
          <w:spacing w:val="52"/>
        </w:rPr>
        <w:t> </w:t>
      </w:r>
      <w:r>
        <w:rPr/>
        <w:t>daha   çox   xanasını   birləşdirmək üçün</w:t>
      </w:r>
    </w:p>
    <w:p>
      <w:pPr>
        <w:pStyle w:val="BodyText"/>
        <w:tabs>
          <w:tab w:pos="5025" w:val="left" w:leader="none"/>
        </w:tabs>
        <w:spacing w:line="271" w:lineRule="auto" w:before="13"/>
        <w:ind w:left="278" w:right="107"/>
        <w:jc w:val="both"/>
      </w:pPr>
      <w:r>
        <w:rPr>
          <w:spacing w:val="-3"/>
        </w:rPr>
        <w:t>«TABLİÜA» </w:t>
      </w:r>
      <w:r>
        <w:rPr>
          <w:spacing w:val="18"/>
        </w:rPr>
        <w:t> </w:t>
      </w:r>
      <w:r>
        <w:rPr/>
        <w:t>menyusunun</w:t>
        <w:tab/>
        <w:t>əmrindən, </w:t>
      </w:r>
      <w:r>
        <w:rPr>
          <w:spacing w:val="24"/>
        </w:rPr>
        <w:t> </w:t>
      </w:r>
      <w:r>
        <w:rPr/>
        <w:t>bir xananı bir neçə </w:t>
      </w:r>
      <w:r>
        <w:rPr>
          <w:spacing w:val="-3"/>
        </w:rPr>
        <w:t>yerə </w:t>
      </w:r>
      <w:r>
        <w:rPr/>
        <w:t>(xanaya) bölmək</w:t>
      </w:r>
      <w:r>
        <w:rPr>
          <w:spacing w:val="30"/>
        </w:rPr>
        <w:t> </w:t>
      </w:r>
      <w:r>
        <w:rPr/>
        <w:t>üçün</w:t>
      </w:r>
    </w:p>
    <w:p>
      <w:pPr>
        <w:pStyle w:val="BodyText"/>
        <w:tabs>
          <w:tab w:pos="1570" w:val="left" w:leader="none"/>
          <w:tab w:pos="2669" w:val="left" w:leader="none"/>
          <w:tab w:pos="3584" w:val="left" w:leader="none"/>
          <w:tab w:pos="4165" w:val="left" w:leader="none"/>
          <w:tab w:pos="4893" w:val="left" w:leader="none"/>
          <w:tab w:pos="5937" w:val="left" w:leader="none"/>
        </w:tabs>
        <w:spacing w:line="249" w:lineRule="exact"/>
        <w:ind w:left="2245" w:hanging="1967"/>
      </w:pPr>
      <w:r>
        <w:rPr/>
        <w:pict>
          <v:group style="position:absolute;margin-left:70.900002pt;margin-top:12.686718pt;width:108.75pt;height:43.9pt;mso-position-horizontal-relative:page;mso-position-vertical-relative:paragraph;z-index:-153376" coordorigin="1418,254" coordsize="2175,878">
            <v:shape style="position:absolute;left:1418;top:254;width:1906;height:271" type="#_x0000_t75" stroked="false">
              <v:imagedata r:id="rId178" o:title=""/>
            </v:shape>
            <v:shape style="position:absolute;left:1702;top:582;width:1891;height:255" type="#_x0000_t75" stroked="false">
              <v:imagedata r:id="rId177" o:title=""/>
            </v:shape>
            <v:shape style="position:absolute;left:1418;top:894;width:1803;height:238" type="#_x0000_t75" stroked="false">
              <v:imagedata r:id="rId179" o:title=""/>
            </v:shape>
            <w10:wrap type="none"/>
          </v:group>
        </w:pict>
      </w:r>
      <w:r>
        <w:rPr/>
        <w:t>əmrindən,</w:t>
        <w:tab/>
        <w:t>jədvəlin</w:t>
        <w:tab/>
        <w:t>özünü</w:t>
        <w:tab/>
        <w:t>iki</w:t>
        <w:tab/>
      </w:r>
      <w:r>
        <w:rPr>
          <w:spacing w:val="-3"/>
        </w:rPr>
        <w:t>yerə</w:t>
        <w:tab/>
      </w:r>
      <w:r>
        <w:rPr/>
        <w:t>bölmək</w:t>
        <w:tab/>
        <w:t>üçün</w:t>
      </w:r>
    </w:p>
    <w:p>
      <w:pPr>
        <w:pStyle w:val="BodyText"/>
        <w:spacing w:before="53"/>
        <w:ind w:left="274"/>
        <w:jc w:val="center"/>
      </w:pPr>
      <w:r>
        <w:rPr/>
        <w:t>əmrindən istifadə edilir.</w:t>
      </w:r>
    </w:p>
    <w:p>
      <w:pPr>
        <w:pStyle w:val="BodyText"/>
        <w:tabs>
          <w:tab w:pos="4160" w:val="left" w:leader="none"/>
          <w:tab w:pos="5766" w:val="left" w:leader="none"/>
        </w:tabs>
        <w:spacing w:line="256" w:lineRule="auto" w:before="36"/>
        <w:ind w:left="2475" w:right="107" w:firstLine="612"/>
      </w:pPr>
      <w:r>
        <w:rPr/>
        <w:t>əmri</w:t>
        <w:tab/>
        <w:t>verildikdə</w:t>
        <w:tab/>
        <w:t>ekrana dialoq   pənjərəsi   açılır.   İstifadəçi  </w:t>
      </w:r>
      <w:r>
        <w:rPr>
          <w:spacing w:val="49"/>
        </w:rPr>
        <w:t> </w:t>
      </w:r>
      <w:r>
        <w:rPr/>
        <w:t>bu</w:t>
      </w:r>
    </w:p>
    <w:p>
      <w:pPr>
        <w:pStyle w:val="BodyText"/>
        <w:spacing w:line="247" w:lineRule="auto"/>
        <w:ind w:left="278" w:right="98"/>
        <w:jc w:val="both"/>
      </w:pPr>
      <w:r>
        <w:rPr/>
        <w:t>pənjərənin uyğun sahələrində jari xana daxilində yaradılajaq əlavə jədvəlin sütun və sətrlərinin sayını daxil edir və «OK» düyməsini basır.</w:t>
      </w:r>
    </w:p>
    <w:p>
      <w:pPr>
        <w:pStyle w:val="BodyText"/>
        <w:spacing w:before="9"/>
        <w:rPr>
          <w:sz w:val="21"/>
        </w:rPr>
      </w:pPr>
      <w:r>
        <w:rPr/>
        <w:drawing>
          <wp:anchor distT="0" distB="0" distL="0" distR="0" allowOverlap="1" layoutInCell="1" locked="0" behindDoc="0" simplePos="0" relativeHeight="2776">
            <wp:simplePos x="0" y="0"/>
            <wp:positionH relativeFrom="page">
              <wp:posOffset>2091054</wp:posOffset>
            </wp:positionH>
            <wp:positionV relativeFrom="paragraph">
              <wp:posOffset>184441</wp:posOffset>
            </wp:positionV>
            <wp:extent cx="1689456" cy="1185862"/>
            <wp:effectExtent l="0" t="0" r="0" b="0"/>
            <wp:wrapTopAndBottom/>
            <wp:docPr id="329" name="image172.png" descr=""/>
            <wp:cNvGraphicFramePr>
              <a:graphicFrameLocks noChangeAspect="1"/>
            </wp:cNvGraphicFramePr>
            <a:graphic>
              <a:graphicData uri="http://schemas.openxmlformats.org/drawingml/2006/picture">
                <pic:pic>
                  <pic:nvPicPr>
                    <pic:cNvPr id="330" name="image172.png"/>
                    <pic:cNvPicPr/>
                  </pic:nvPicPr>
                  <pic:blipFill>
                    <a:blip r:embed="rId180" cstate="print"/>
                    <a:stretch>
                      <a:fillRect/>
                    </a:stretch>
                  </pic:blipFill>
                  <pic:spPr>
                    <a:xfrm>
                      <a:off x="0" y="0"/>
                      <a:ext cx="1689456" cy="1185862"/>
                    </a:xfrm>
                    <a:prstGeom prst="rect">
                      <a:avLst/>
                    </a:prstGeom>
                  </pic:spPr>
                </pic:pic>
              </a:graphicData>
            </a:graphic>
          </wp:anchor>
        </w:drawing>
      </w:r>
    </w:p>
    <w:p>
      <w:pPr>
        <w:pStyle w:val="BodyText"/>
        <w:spacing w:before="1"/>
        <w:rPr>
          <w:sz w:val="22"/>
        </w:rPr>
      </w:pPr>
    </w:p>
    <w:p>
      <w:pPr>
        <w:spacing w:before="0"/>
        <w:ind w:left="452" w:right="0" w:firstLine="0"/>
        <w:jc w:val="center"/>
        <w:rPr>
          <w:i/>
          <w:sz w:val="20"/>
        </w:rPr>
      </w:pPr>
      <w:r>
        <w:rPr>
          <w:i/>
          <w:sz w:val="20"/>
        </w:rPr>
        <w:t>Şəkil 12. «Xananın bölünməsi»  dialoq pənjərəsi</w:t>
      </w:r>
    </w:p>
    <w:p>
      <w:pPr>
        <w:spacing w:after="0"/>
        <w:jc w:val="center"/>
        <w:rPr>
          <w:sz w:val="20"/>
        </w:rPr>
        <w:sectPr>
          <w:pgSz w:w="8400" w:h="11910"/>
          <w:pgMar w:header="576" w:footer="967" w:top="780" w:bottom="1160" w:left="1140" w:right="740"/>
        </w:sectPr>
      </w:pPr>
    </w:p>
    <w:p>
      <w:pPr>
        <w:pStyle w:val="BodyText"/>
        <w:spacing w:before="9"/>
        <w:rPr>
          <w:i/>
          <w:sz w:val="21"/>
        </w:rPr>
      </w:pPr>
    </w:p>
    <w:p>
      <w:pPr>
        <w:pStyle w:val="BodyText"/>
        <w:tabs>
          <w:tab w:pos="1272" w:val="left" w:leader="none"/>
          <w:tab w:pos="2871" w:val="left" w:leader="none"/>
          <w:tab w:pos="3308" w:val="left" w:leader="none"/>
          <w:tab w:pos="4520" w:val="left" w:leader="none"/>
        </w:tabs>
        <w:spacing w:before="90"/>
        <w:ind w:left="118"/>
        <w:jc w:val="center"/>
      </w:pPr>
      <w:r>
        <w:rPr/>
        <w:t>Xanaların</w:t>
        <w:tab/>
        <w:t>birləşdirilməsi</w:t>
        <w:tab/>
        <w:t>və</w:t>
        <w:tab/>
        <w:t>bölünməsi</w:t>
        <w:tab/>
        <w:t>əməliyyatlarını</w:t>
      </w:r>
    </w:p>
    <w:p>
      <w:pPr>
        <w:pStyle w:val="BodyText"/>
        <w:spacing w:line="244" w:lineRule="auto" w:before="5"/>
        <w:ind w:left="112" w:right="274"/>
        <w:jc w:val="both"/>
      </w:pPr>
      <w:r>
        <w:rPr>
          <w:spacing w:val="-4"/>
        </w:rPr>
        <w:t>«TABLİÜI </w:t>
      </w:r>
      <w:r>
        <w:rPr/>
        <w:t>İ QRANİÜI» alətlər panelindəki   </w:t>
      </w:r>
      <w:r>
        <w:rPr>
          <w:spacing w:val="-13"/>
        </w:rPr>
        <w:drawing>
          <wp:inline distT="0" distB="0" distL="0" distR="0">
            <wp:extent cx="387350" cy="172719"/>
            <wp:effectExtent l="0" t="0" r="0" b="0"/>
            <wp:docPr id="331" name="image173.png" descr=""/>
            <wp:cNvGraphicFramePr>
              <a:graphicFrameLocks noChangeAspect="1"/>
            </wp:cNvGraphicFramePr>
            <a:graphic>
              <a:graphicData uri="http://schemas.openxmlformats.org/drawingml/2006/picture">
                <pic:pic>
                  <pic:nvPicPr>
                    <pic:cNvPr id="332" name="image173.png"/>
                    <pic:cNvPicPr/>
                  </pic:nvPicPr>
                  <pic:blipFill>
                    <a:blip r:embed="rId181" cstate="print"/>
                    <a:stretch>
                      <a:fillRect/>
                    </a:stretch>
                  </pic:blipFill>
                  <pic:spPr>
                    <a:xfrm>
                      <a:off x="0" y="0"/>
                      <a:ext cx="387350" cy="172719"/>
                    </a:xfrm>
                    <a:prstGeom prst="rect">
                      <a:avLst/>
                    </a:prstGeom>
                  </pic:spPr>
                </pic:pic>
              </a:graphicData>
            </a:graphic>
          </wp:inline>
        </w:drawing>
      </w:r>
      <w:r>
        <w:rPr>
          <w:spacing w:val="-13"/>
        </w:rPr>
      </w:r>
      <w:r>
        <w:rPr>
          <w:spacing w:val="25"/>
        </w:rPr>
        <w:t> </w:t>
      </w:r>
      <w:r>
        <w:rPr/>
        <w:t>düymələri vasitəsi ilə də ijra etmək mümkündür. Bunun üçün lazımi xanalar seçilir və alətlər panelindən müvafiq düymə</w:t>
      </w:r>
      <w:r>
        <w:rPr>
          <w:spacing w:val="-23"/>
        </w:rPr>
        <w:t> </w:t>
      </w:r>
      <w:r>
        <w:rPr/>
        <w:t>basılır.</w:t>
      </w:r>
    </w:p>
    <w:p>
      <w:pPr>
        <w:pStyle w:val="BodyText"/>
        <w:spacing w:before="7"/>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268"/>
        <w:gridCol w:w="1270"/>
        <w:gridCol w:w="1268"/>
        <w:gridCol w:w="1133"/>
      </w:tblGrid>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bl>
    <w:p>
      <w:pPr>
        <w:pStyle w:val="BodyText"/>
        <w:spacing w:before="8"/>
      </w:pPr>
    </w:p>
    <w:p>
      <w:pPr>
        <w:spacing w:before="0" w:after="5"/>
        <w:ind w:left="115" w:right="0" w:firstLine="0"/>
        <w:jc w:val="center"/>
        <w:rPr>
          <w:i/>
          <w:sz w:val="24"/>
        </w:rPr>
      </w:pPr>
      <w:r>
        <w:rPr>
          <w:i/>
          <w:sz w:val="24"/>
        </w:rPr>
        <w:t>Adi jədvəl</w:t>
      </w: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268"/>
        <w:gridCol w:w="1270"/>
        <w:gridCol w:w="1268"/>
        <w:gridCol w:w="1133"/>
      </w:tblGrid>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3806" w:type="dxa"/>
            <w:gridSpan w:val="3"/>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tcPr>
          <w:p>
            <w:pPr/>
          </w:p>
        </w:tc>
        <w:tc>
          <w:tcPr>
            <w:tcW w:w="1268" w:type="dxa"/>
          </w:tcPr>
          <w:p>
            <w:pPr/>
          </w:p>
        </w:tc>
        <w:tc>
          <w:tcPr>
            <w:tcW w:w="1133" w:type="dxa"/>
          </w:tcPr>
          <w:p>
            <w:pPr/>
          </w:p>
        </w:tc>
      </w:tr>
    </w:tbl>
    <w:p>
      <w:pPr>
        <w:spacing w:before="1"/>
        <w:ind w:left="116" w:right="0" w:firstLine="0"/>
        <w:jc w:val="center"/>
        <w:rPr>
          <w:i/>
          <w:sz w:val="24"/>
        </w:rPr>
      </w:pPr>
      <w:r>
        <w:rPr>
          <w:i/>
          <w:sz w:val="24"/>
        </w:rPr>
        <w:t>Xanaları birləşdirilmiş jədvəl</w:t>
      </w:r>
    </w:p>
    <w:p>
      <w:pPr>
        <w:pStyle w:val="BodyText"/>
        <w:spacing w:after="1"/>
        <w:rPr>
          <w:i/>
          <w:sz w:val="25"/>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268"/>
        <w:gridCol w:w="422"/>
        <w:gridCol w:w="423"/>
        <w:gridCol w:w="425"/>
        <w:gridCol w:w="1268"/>
        <w:gridCol w:w="1133"/>
      </w:tblGrid>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r>
        <w:trPr>
          <w:trHeight w:val="293" w:hRule="exact"/>
        </w:trPr>
        <w:tc>
          <w:tcPr>
            <w:tcW w:w="1018" w:type="dxa"/>
            <w:vMerge w:val="restart"/>
          </w:tcPr>
          <w:p>
            <w:pPr/>
          </w:p>
        </w:tc>
        <w:tc>
          <w:tcPr>
            <w:tcW w:w="1268" w:type="dxa"/>
            <w:vMerge w:val="restart"/>
          </w:tcPr>
          <w:p>
            <w:pPr/>
          </w:p>
        </w:tc>
        <w:tc>
          <w:tcPr>
            <w:tcW w:w="422" w:type="dxa"/>
          </w:tcPr>
          <w:p>
            <w:pPr/>
          </w:p>
        </w:tc>
        <w:tc>
          <w:tcPr>
            <w:tcW w:w="423" w:type="dxa"/>
          </w:tcPr>
          <w:p>
            <w:pPr/>
          </w:p>
        </w:tc>
        <w:tc>
          <w:tcPr>
            <w:tcW w:w="425" w:type="dxa"/>
          </w:tcPr>
          <w:p>
            <w:pPr/>
          </w:p>
        </w:tc>
        <w:tc>
          <w:tcPr>
            <w:tcW w:w="1268" w:type="dxa"/>
            <w:vMerge w:val="restart"/>
          </w:tcPr>
          <w:p>
            <w:pPr/>
          </w:p>
        </w:tc>
        <w:tc>
          <w:tcPr>
            <w:tcW w:w="1133" w:type="dxa"/>
            <w:vMerge w:val="restart"/>
          </w:tcPr>
          <w:p>
            <w:pPr/>
          </w:p>
        </w:tc>
      </w:tr>
      <w:tr>
        <w:trPr>
          <w:trHeight w:val="293" w:hRule="exact"/>
        </w:trPr>
        <w:tc>
          <w:tcPr>
            <w:tcW w:w="1018" w:type="dxa"/>
            <w:vMerge/>
          </w:tcPr>
          <w:p>
            <w:pPr/>
          </w:p>
        </w:tc>
        <w:tc>
          <w:tcPr>
            <w:tcW w:w="1268" w:type="dxa"/>
            <w:vMerge/>
          </w:tcPr>
          <w:p>
            <w:pPr/>
          </w:p>
        </w:tc>
        <w:tc>
          <w:tcPr>
            <w:tcW w:w="422" w:type="dxa"/>
          </w:tcPr>
          <w:p>
            <w:pPr/>
          </w:p>
        </w:tc>
        <w:tc>
          <w:tcPr>
            <w:tcW w:w="423" w:type="dxa"/>
          </w:tcPr>
          <w:p>
            <w:pPr/>
          </w:p>
        </w:tc>
        <w:tc>
          <w:tcPr>
            <w:tcW w:w="425" w:type="dxa"/>
          </w:tcPr>
          <w:p>
            <w:pPr/>
          </w:p>
        </w:tc>
        <w:tc>
          <w:tcPr>
            <w:tcW w:w="1268" w:type="dxa"/>
            <w:vMerge/>
          </w:tcPr>
          <w:p>
            <w:pPr/>
          </w:p>
        </w:tc>
        <w:tc>
          <w:tcPr>
            <w:tcW w:w="1133" w:type="dxa"/>
            <w:vMerge/>
          </w:tcPr>
          <w:p>
            <w:pPr/>
          </w:p>
        </w:tc>
      </w:tr>
      <w:tr>
        <w:trPr>
          <w:trHeight w:val="293" w:hRule="exact"/>
        </w:trPr>
        <w:tc>
          <w:tcPr>
            <w:tcW w:w="1018" w:type="dxa"/>
            <w:vMerge/>
          </w:tcPr>
          <w:p>
            <w:pPr/>
          </w:p>
        </w:tc>
        <w:tc>
          <w:tcPr>
            <w:tcW w:w="1268" w:type="dxa"/>
            <w:vMerge/>
          </w:tcPr>
          <w:p>
            <w:pPr/>
          </w:p>
        </w:tc>
        <w:tc>
          <w:tcPr>
            <w:tcW w:w="422" w:type="dxa"/>
          </w:tcPr>
          <w:p>
            <w:pPr/>
          </w:p>
        </w:tc>
        <w:tc>
          <w:tcPr>
            <w:tcW w:w="423" w:type="dxa"/>
          </w:tcPr>
          <w:p>
            <w:pPr/>
          </w:p>
        </w:tc>
        <w:tc>
          <w:tcPr>
            <w:tcW w:w="425" w:type="dxa"/>
          </w:tcPr>
          <w:p>
            <w:pPr/>
          </w:p>
        </w:tc>
        <w:tc>
          <w:tcPr>
            <w:tcW w:w="1268" w:type="dxa"/>
            <w:vMerge/>
          </w:tcPr>
          <w:p>
            <w:pPr/>
          </w:p>
        </w:tc>
        <w:tc>
          <w:tcPr>
            <w:tcW w:w="1133" w:type="dxa"/>
            <w:vMerge/>
          </w:tcPr>
          <w:p>
            <w:pPr/>
          </w:p>
        </w:tc>
      </w:tr>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r>
        <w:trPr>
          <w:trHeight w:val="293" w:hRule="exact"/>
        </w:trPr>
        <w:tc>
          <w:tcPr>
            <w:tcW w:w="1018" w:type="dxa"/>
          </w:tcPr>
          <w:p>
            <w:pPr/>
          </w:p>
        </w:tc>
        <w:tc>
          <w:tcPr>
            <w:tcW w:w="1268" w:type="dxa"/>
          </w:tcPr>
          <w:p>
            <w:pPr/>
          </w:p>
        </w:tc>
        <w:tc>
          <w:tcPr>
            <w:tcW w:w="1270" w:type="dxa"/>
            <w:gridSpan w:val="3"/>
          </w:tcPr>
          <w:p>
            <w:pPr/>
          </w:p>
        </w:tc>
        <w:tc>
          <w:tcPr>
            <w:tcW w:w="1268" w:type="dxa"/>
          </w:tcPr>
          <w:p>
            <w:pPr/>
          </w:p>
        </w:tc>
        <w:tc>
          <w:tcPr>
            <w:tcW w:w="1133" w:type="dxa"/>
          </w:tcPr>
          <w:p>
            <w:pPr/>
          </w:p>
        </w:tc>
      </w:tr>
    </w:tbl>
    <w:p>
      <w:pPr>
        <w:spacing w:after="0"/>
        <w:sectPr>
          <w:pgSz w:w="8400" w:h="11910"/>
          <w:pgMar w:header="576" w:footer="967" w:top="780" w:bottom="1160" w:left="740" w:right="1140"/>
        </w:sectPr>
      </w:pPr>
    </w:p>
    <w:p>
      <w:pPr>
        <w:pStyle w:val="BodyText"/>
        <w:spacing w:before="9"/>
        <w:rPr>
          <w:i/>
          <w:sz w:val="21"/>
        </w:rPr>
      </w:pPr>
    </w:p>
    <w:p>
      <w:pPr>
        <w:spacing w:before="90"/>
        <w:ind w:left="451" w:right="0" w:firstLine="0"/>
        <w:jc w:val="center"/>
        <w:rPr>
          <w:i/>
          <w:sz w:val="24"/>
        </w:rPr>
      </w:pPr>
      <w:r>
        <w:rPr>
          <w:i/>
          <w:sz w:val="24"/>
        </w:rPr>
        <w:t>Xanası bölünmüş jədvəl</w:t>
      </w:r>
    </w:p>
    <w:p>
      <w:pPr>
        <w:spacing w:before="6"/>
        <w:ind w:left="449" w:right="0" w:firstLine="0"/>
        <w:jc w:val="center"/>
        <w:rPr>
          <w:i/>
          <w:sz w:val="20"/>
        </w:rPr>
      </w:pPr>
      <w:r>
        <w:rPr>
          <w:i/>
          <w:sz w:val="20"/>
        </w:rPr>
        <w:t>Şəkil 13. Xanaların birləşdirilməsi və bölünməsi</w:t>
      </w:r>
    </w:p>
    <w:p>
      <w:pPr>
        <w:pStyle w:val="BodyText"/>
        <w:rPr>
          <w:i/>
          <w:sz w:val="22"/>
        </w:rPr>
      </w:pPr>
    </w:p>
    <w:p>
      <w:pPr>
        <w:pStyle w:val="ListParagraph"/>
        <w:numPr>
          <w:ilvl w:val="2"/>
          <w:numId w:val="14"/>
        </w:numPr>
        <w:tabs>
          <w:tab w:pos="1784" w:val="left" w:leader="none"/>
          <w:tab w:pos="1785" w:val="left" w:leader="none"/>
        </w:tabs>
        <w:spacing w:line="240" w:lineRule="auto" w:before="136" w:after="0"/>
        <w:ind w:left="1784" w:right="0" w:hanging="709"/>
        <w:jc w:val="left"/>
        <w:rPr>
          <w:b/>
          <w:sz w:val="22"/>
        </w:rPr>
      </w:pPr>
      <w:bookmarkStart w:name="_bookmark51" w:id="97"/>
      <w:bookmarkEnd w:id="97"/>
      <w:r>
        <w:rPr/>
      </w:r>
      <w:bookmarkStart w:name="_bookmark51" w:id="98"/>
      <w:bookmarkEnd w:id="98"/>
      <w:r>
        <w:rPr>
          <w:b/>
          <w:sz w:val="22"/>
        </w:rPr>
        <w:t>JƏ</w:t>
      </w:r>
      <w:r>
        <w:rPr>
          <w:b/>
          <w:sz w:val="22"/>
        </w:rPr>
        <w:t>DVƏLİN</w:t>
      </w:r>
      <w:r>
        <w:rPr>
          <w:b/>
          <w:spacing w:val="-2"/>
          <w:sz w:val="22"/>
        </w:rPr>
        <w:t> </w:t>
      </w:r>
      <w:r>
        <w:rPr>
          <w:b/>
          <w:sz w:val="22"/>
        </w:rPr>
        <w:t>FORMATLAŞDIRILMASI</w:t>
      </w:r>
    </w:p>
    <w:p>
      <w:pPr>
        <w:pStyle w:val="BodyText"/>
        <w:spacing w:line="247" w:lineRule="auto" w:before="121"/>
        <w:ind w:left="278" w:right="108" w:firstLine="283"/>
        <w:jc w:val="both"/>
      </w:pPr>
      <w:r>
        <w:rPr/>
        <w:t>Tərtib olunmuş jədvəli formatlaşdırmaq, abzas məsafələrini təyin etmək, xanaların kənar xətlərinin tipini, ölçüsünü, rəngini dəyişmək, xananın yerini rəngləmək, xanada mətnin yazılış qaydalarını  dəyişmək  və  s.  əməliyyatlarını  yerinə   yetirmək</w:t>
      </w:r>
    </w:p>
    <w:p>
      <w:pPr>
        <w:pStyle w:val="BodyText"/>
        <w:spacing w:line="247" w:lineRule="auto"/>
        <w:ind w:left="278" w:right="98"/>
        <w:jc w:val="both"/>
      </w:pPr>
      <w:r>
        <w:rPr>
          <w:spacing w:val="-4"/>
        </w:rPr>
        <w:t>«TABLİÜI</w:t>
      </w:r>
      <w:r>
        <w:rPr>
          <w:spacing w:val="52"/>
        </w:rPr>
        <w:t> </w:t>
      </w:r>
      <w:r>
        <w:rPr/>
        <w:t>İ QRANİÜI» alətlər paneli və </w:t>
      </w:r>
      <w:r>
        <w:rPr>
          <w:spacing w:val="-4"/>
        </w:rPr>
        <w:t>ya</w:t>
      </w:r>
      <w:r>
        <w:rPr>
          <w:spacing w:val="52"/>
        </w:rPr>
        <w:t> </w:t>
      </w:r>
      <w:r>
        <w:rPr/>
        <w:t>«FORMAT» menyusundan </w:t>
      </w:r>
      <w:r>
        <w:rPr>
          <w:spacing w:val="-3"/>
        </w:rPr>
        <w:t>«QRANİÜA </w:t>
      </w:r>
      <w:r>
        <w:rPr/>
        <w:t>İ ZALİVKA» əmri ilə yerinə yetirilir.</w:t>
      </w:r>
    </w:p>
    <w:p>
      <w:pPr>
        <w:pStyle w:val="BodyText"/>
        <w:ind w:left="1514"/>
        <w:rPr>
          <w:sz w:val="20"/>
        </w:rPr>
      </w:pPr>
      <w:r>
        <w:rPr>
          <w:sz w:val="20"/>
        </w:rPr>
        <w:drawing>
          <wp:inline distT="0" distB="0" distL="0" distR="0">
            <wp:extent cx="2496296" cy="1815083"/>
            <wp:effectExtent l="0" t="0" r="0" b="0"/>
            <wp:docPr id="333" name="image174.png" descr=""/>
            <wp:cNvGraphicFramePr>
              <a:graphicFrameLocks noChangeAspect="1"/>
            </wp:cNvGraphicFramePr>
            <a:graphic>
              <a:graphicData uri="http://schemas.openxmlformats.org/drawingml/2006/picture">
                <pic:pic>
                  <pic:nvPicPr>
                    <pic:cNvPr id="334" name="image174.png"/>
                    <pic:cNvPicPr/>
                  </pic:nvPicPr>
                  <pic:blipFill>
                    <a:blip r:embed="rId182" cstate="print"/>
                    <a:stretch>
                      <a:fillRect/>
                    </a:stretch>
                  </pic:blipFill>
                  <pic:spPr>
                    <a:xfrm>
                      <a:off x="0" y="0"/>
                      <a:ext cx="2496296" cy="1815083"/>
                    </a:xfrm>
                    <a:prstGeom prst="rect">
                      <a:avLst/>
                    </a:prstGeom>
                  </pic:spPr>
                </pic:pic>
              </a:graphicData>
            </a:graphic>
          </wp:inline>
        </w:drawing>
      </w:r>
      <w:r>
        <w:rPr>
          <w:sz w:val="20"/>
        </w:rPr>
      </w:r>
    </w:p>
    <w:p>
      <w:pPr>
        <w:pStyle w:val="BodyText"/>
        <w:spacing w:before="6"/>
      </w:pPr>
    </w:p>
    <w:p>
      <w:pPr>
        <w:spacing w:before="0"/>
        <w:ind w:left="450" w:right="0" w:firstLine="0"/>
        <w:jc w:val="center"/>
        <w:rPr>
          <w:i/>
          <w:sz w:val="20"/>
        </w:rPr>
      </w:pPr>
      <w:r>
        <w:rPr>
          <w:i/>
          <w:sz w:val="20"/>
        </w:rPr>
        <w:t>Şəkil 14.  «Qraniüı i zalivka» dialoq pənjərəsi</w:t>
      </w:r>
    </w:p>
    <w:p>
      <w:pPr>
        <w:pStyle w:val="BodyText"/>
        <w:spacing w:before="1"/>
        <w:rPr>
          <w:i/>
          <w:sz w:val="25"/>
        </w:rPr>
      </w:pPr>
    </w:p>
    <w:p>
      <w:pPr>
        <w:pStyle w:val="BodyText"/>
        <w:spacing w:line="247" w:lineRule="auto"/>
        <w:ind w:left="278" w:right="108" w:firstLine="283"/>
        <w:jc w:val="both"/>
      </w:pPr>
      <w:r>
        <w:rPr/>
        <w:t>«QRANİÜI İ ZALİVKA» dialoq pənjərəsi üç altpənjərədən ibarətdir:</w:t>
      </w:r>
    </w:p>
    <w:p>
      <w:pPr>
        <w:pStyle w:val="ListParagraph"/>
        <w:numPr>
          <w:ilvl w:val="0"/>
          <w:numId w:val="15"/>
        </w:numPr>
        <w:tabs>
          <w:tab w:pos="824" w:val="left" w:leader="none"/>
        </w:tabs>
        <w:spacing w:line="247" w:lineRule="auto" w:before="0" w:after="0"/>
        <w:ind w:left="278" w:right="107" w:firstLine="284"/>
        <w:jc w:val="both"/>
        <w:rPr>
          <w:sz w:val="24"/>
        </w:rPr>
      </w:pPr>
      <w:r>
        <w:rPr>
          <w:spacing w:val="-2"/>
          <w:sz w:val="24"/>
        </w:rPr>
        <w:t>«QRANİÜA» </w:t>
      </w:r>
      <w:r>
        <w:rPr>
          <w:sz w:val="24"/>
        </w:rPr>
        <w:t>- jədvəlin və onun xanalarının kənar xətlərinin tərtibatı</w:t>
      </w:r>
      <w:r>
        <w:rPr>
          <w:spacing w:val="-8"/>
          <w:sz w:val="24"/>
        </w:rPr>
        <w:t> </w:t>
      </w:r>
      <w:r>
        <w:rPr>
          <w:sz w:val="24"/>
        </w:rPr>
        <w:t>parametrləri;</w:t>
      </w:r>
    </w:p>
    <w:p>
      <w:pPr>
        <w:pStyle w:val="ListParagraph"/>
        <w:numPr>
          <w:ilvl w:val="0"/>
          <w:numId w:val="15"/>
        </w:numPr>
        <w:tabs>
          <w:tab w:pos="762" w:val="left" w:leader="none"/>
        </w:tabs>
        <w:spacing w:line="240" w:lineRule="auto" w:before="1" w:after="0"/>
        <w:ind w:left="761" w:right="0" w:hanging="199"/>
        <w:jc w:val="left"/>
        <w:rPr>
          <w:sz w:val="24"/>
        </w:rPr>
      </w:pPr>
      <w:r>
        <w:rPr>
          <w:sz w:val="24"/>
        </w:rPr>
        <w:t>«STRANİÜA» - səhifələrin kənarlarının</w:t>
      </w:r>
      <w:r>
        <w:rPr>
          <w:spacing w:val="-39"/>
          <w:sz w:val="24"/>
        </w:rPr>
        <w:t> </w:t>
      </w:r>
      <w:r>
        <w:rPr>
          <w:sz w:val="24"/>
        </w:rPr>
        <w:t>tərtibatı;</w:t>
      </w:r>
    </w:p>
    <w:p>
      <w:pPr>
        <w:pStyle w:val="ListParagraph"/>
        <w:numPr>
          <w:ilvl w:val="0"/>
          <w:numId w:val="15"/>
        </w:numPr>
        <w:tabs>
          <w:tab w:pos="752" w:val="left" w:leader="none"/>
        </w:tabs>
        <w:spacing w:line="247" w:lineRule="auto" w:before="7" w:after="0"/>
        <w:ind w:left="278" w:right="105" w:firstLine="284"/>
        <w:jc w:val="both"/>
        <w:rPr>
          <w:sz w:val="24"/>
        </w:rPr>
      </w:pPr>
      <w:r>
        <w:rPr>
          <w:sz w:val="24"/>
        </w:rPr>
        <w:t>ZALİVKA» - jədvəlin və onun xanalarının yerinin rəng tərtibatı.</w:t>
      </w:r>
    </w:p>
    <w:p>
      <w:pPr>
        <w:pStyle w:val="BodyText"/>
        <w:spacing w:line="247" w:lineRule="auto"/>
        <w:ind w:left="278" w:right="108" w:firstLine="283"/>
        <w:jc w:val="both"/>
      </w:pPr>
      <w:r>
        <w:rPr/>
        <w:t>Jədvəllərin formatlaşdırılması üçün adətən birinji və üçünjü altpənjərələrdən istifadə edilir.</w:t>
      </w:r>
    </w:p>
    <w:p>
      <w:pPr>
        <w:spacing w:after="0" w:line="247" w:lineRule="auto"/>
        <w:jc w:val="both"/>
        <w:sectPr>
          <w:pgSz w:w="8400" w:h="11910"/>
          <w:pgMar w:header="576" w:footer="967" w:top="780" w:bottom="1160" w:left="1140" w:right="740"/>
        </w:sectPr>
      </w:pPr>
    </w:p>
    <w:p>
      <w:pPr>
        <w:pStyle w:val="BodyText"/>
        <w:spacing w:before="57"/>
        <w:ind w:left="395"/>
      </w:pPr>
      <w:r>
        <w:rPr/>
        <w:t>«QRANİÜI» altpənjərəsində:</w:t>
      </w:r>
    </w:p>
    <w:p>
      <w:pPr>
        <w:pStyle w:val="BodyText"/>
        <w:spacing w:before="7"/>
        <w:ind w:left="395"/>
      </w:pPr>
      <w:r>
        <w:rPr/>
        <w:t>-«TİP:»-jədvəlin ramkasının tipinin seçilməsi;</w:t>
      </w:r>
    </w:p>
    <w:p>
      <w:pPr>
        <w:pStyle w:val="BodyText"/>
        <w:spacing w:before="6"/>
        <w:ind w:left="395"/>
      </w:pPr>
      <w:r>
        <w:rPr/>
        <w:t>-«TİP:»-ramkanın xətlərinin tipinin seçilməsi;</w:t>
      </w:r>
    </w:p>
    <w:p>
      <w:pPr>
        <w:pStyle w:val="BodyText"/>
        <w:spacing w:before="6"/>
        <w:ind w:left="395"/>
      </w:pPr>
      <w:r>
        <w:rPr/>
        <w:t>-«ÜVET»-xətlərin rənginin seçilməsi;</w:t>
      </w:r>
    </w:p>
    <w:p>
      <w:pPr>
        <w:pStyle w:val="BodyText"/>
        <w:spacing w:before="6"/>
        <w:ind w:left="395"/>
      </w:pPr>
      <w:r>
        <w:rPr/>
        <w:t>-«ŞİRİNA»-xətlərin qalınlığının seçilməsi;</w:t>
      </w:r>
    </w:p>
    <w:p>
      <w:pPr>
        <w:pStyle w:val="BodyText"/>
        <w:spacing w:line="247" w:lineRule="auto" w:before="6"/>
        <w:ind w:left="112" w:right="273" w:firstLine="283"/>
        <w:jc w:val="both"/>
      </w:pPr>
      <w:r>
        <w:rPr/>
        <w:t>-«OBRAZEÜ»-nümunə.   Bu   bölmədəki   kvadratlar    </w:t>
      </w:r>
      <w:r>
        <w:rPr>
          <w:spacing w:val="-3"/>
        </w:rPr>
        <w:drawing>
          <wp:inline distT="0" distB="0" distL="0" distR="0">
            <wp:extent cx="135254" cy="135889"/>
            <wp:effectExtent l="0" t="0" r="0" b="0"/>
            <wp:docPr id="335" name="image175.png" descr=""/>
            <wp:cNvGraphicFramePr>
              <a:graphicFrameLocks noChangeAspect="1"/>
            </wp:cNvGraphicFramePr>
            <a:graphic>
              <a:graphicData uri="http://schemas.openxmlformats.org/drawingml/2006/picture">
                <pic:pic>
                  <pic:nvPicPr>
                    <pic:cNvPr id="336" name="image175.png"/>
                    <pic:cNvPicPr/>
                  </pic:nvPicPr>
                  <pic:blipFill>
                    <a:blip r:embed="rId183" cstate="print"/>
                    <a:stretch>
                      <a:fillRect/>
                    </a:stretch>
                  </pic:blipFill>
                  <pic:spPr>
                    <a:xfrm>
                      <a:off x="0" y="0"/>
                      <a:ext cx="135254" cy="135889"/>
                    </a:xfrm>
                    <a:prstGeom prst="rect">
                      <a:avLst/>
                    </a:prstGeom>
                  </pic:spPr>
                </pic:pic>
              </a:graphicData>
            </a:graphic>
          </wp:inline>
        </w:drawing>
      </w:r>
      <w:r>
        <w:rPr>
          <w:spacing w:val="-3"/>
        </w:rPr>
      </w:r>
      <w:r>
        <w:rPr/>
        <w:t>) vasitəsilə jədvəlin və </w:t>
      </w:r>
      <w:r>
        <w:rPr>
          <w:spacing w:val="-4"/>
        </w:rPr>
        <w:t>ya </w:t>
      </w:r>
      <w:r>
        <w:rPr/>
        <w:t>xananın müxtəlif kənar xətlərinin formatını dəyişməmək</w:t>
      </w:r>
      <w:r>
        <w:rPr>
          <w:spacing w:val="-13"/>
        </w:rPr>
        <w:t> </w:t>
      </w:r>
      <w:r>
        <w:rPr/>
        <w:t>mümkündür.</w:t>
      </w:r>
    </w:p>
    <w:p>
      <w:pPr>
        <w:pStyle w:val="BodyText"/>
        <w:spacing w:line="275" w:lineRule="exact"/>
        <w:ind w:left="395"/>
      </w:pPr>
      <w:r>
        <w:rPr/>
        <w:t>-«PRİMENİTĞ  K:»-tərtibatın tətbiq sahəsini seçməsi;</w:t>
      </w:r>
    </w:p>
    <w:p>
      <w:pPr>
        <w:pStyle w:val="BodyText"/>
        <w:spacing w:before="8" w:after="5"/>
        <w:ind w:left="395"/>
      </w:pPr>
      <w:r>
        <w:rPr/>
        <w:t>-«QORİZONTALĞNAƏ LİNİƏ»-üfiqi xəttin seçilməsi.</w:t>
      </w:r>
    </w:p>
    <w:p>
      <w:pPr>
        <w:pStyle w:val="BodyText"/>
        <w:ind w:left="1818"/>
        <w:rPr>
          <w:sz w:val="20"/>
        </w:rPr>
      </w:pPr>
      <w:r>
        <w:rPr>
          <w:sz w:val="20"/>
        </w:rPr>
        <w:drawing>
          <wp:inline distT="0" distB="0" distL="0" distR="0">
            <wp:extent cx="1888259" cy="2501265"/>
            <wp:effectExtent l="0" t="0" r="0" b="0"/>
            <wp:docPr id="337" name="image176.png" descr=""/>
            <wp:cNvGraphicFramePr>
              <a:graphicFrameLocks noChangeAspect="1"/>
            </wp:cNvGraphicFramePr>
            <a:graphic>
              <a:graphicData uri="http://schemas.openxmlformats.org/drawingml/2006/picture">
                <pic:pic>
                  <pic:nvPicPr>
                    <pic:cNvPr id="338" name="image176.png"/>
                    <pic:cNvPicPr/>
                  </pic:nvPicPr>
                  <pic:blipFill>
                    <a:blip r:embed="rId184" cstate="print"/>
                    <a:stretch>
                      <a:fillRect/>
                    </a:stretch>
                  </pic:blipFill>
                  <pic:spPr>
                    <a:xfrm>
                      <a:off x="0" y="0"/>
                      <a:ext cx="1888259" cy="2501265"/>
                    </a:xfrm>
                    <a:prstGeom prst="rect">
                      <a:avLst/>
                    </a:prstGeom>
                  </pic:spPr>
                </pic:pic>
              </a:graphicData>
            </a:graphic>
          </wp:inline>
        </w:drawing>
      </w:r>
      <w:r>
        <w:rPr>
          <w:sz w:val="20"/>
        </w:rPr>
      </w:r>
    </w:p>
    <w:p>
      <w:pPr>
        <w:spacing w:before="25"/>
        <w:ind w:left="1646" w:right="0" w:firstLine="0"/>
        <w:jc w:val="left"/>
        <w:rPr>
          <w:i/>
          <w:sz w:val="20"/>
        </w:rPr>
      </w:pPr>
      <w:r>
        <w:rPr>
          <w:i/>
          <w:sz w:val="20"/>
        </w:rPr>
        <w:t>Şəkil 15.  «Qorizontalnaə liniə» pənjərəsi</w:t>
      </w:r>
    </w:p>
    <w:p>
      <w:pPr>
        <w:spacing w:after="0"/>
        <w:jc w:val="left"/>
        <w:rPr>
          <w:sz w:val="20"/>
        </w:rPr>
        <w:sectPr>
          <w:pgSz w:w="8400" w:h="11910"/>
          <w:pgMar w:header="576" w:footer="967" w:top="780" w:bottom="1160" w:left="740" w:right="1140"/>
        </w:sectPr>
      </w:pPr>
    </w:p>
    <w:p>
      <w:pPr>
        <w:pStyle w:val="BodyText"/>
        <w:spacing w:before="9"/>
        <w:rPr>
          <w:i/>
          <w:sz w:val="4"/>
        </w:rPr>
      </w:pPr>
    </w:p>
    <w:p>
      <w:pPr>
        <w:pStyle w:val="BodyText"/>
        <w:ind w:left="1339"/>
        <w:rPr>
          <w:sz w:val="20"/>
        </w:rPr>
      </w:pPr>
      <w:r>
        <w:rPr>
          <w:sz w:val="20"/>
        </w:rPr>
        <w:drawing>
          <wp:inline distT="0" distB="0" distL="0" distR="0">
            <wp:extent cx="2741315" cy="2004155"/>
            <wp:effectExtent l="0" t="0" r="0" b="0"/>
            <wp:docPr id="339" name="image177.png" descr=""/>
            <wp:cNvGraphicFramePr>
              <a:graphicFrameLocks noChangeAspect="1"/>
            </wp:cNvGraphicFramePr>
            <a:graphic>
              <a:graphicData uri="http://schemas.openxmlformats.org/drawingml/2006/picture">
                <pic:pic>
                  <pic:nvPicPr>
                    <pic:cNvPr id="340" name="image177.png"/>
                    <pic:cNvPicPr/>
                  </pic:nvPicPr>
                  <pic:blipFill>
                    <a:blip r:embed="rId185" cstate="print"/>
                    <a:stretch>
                      <a:fillRect/>
                    </a:stretch>
                  </pic:blipFill>
                  <pic:spPr>
                    <a:xfrm>
                      <a:off x="0" y="0"/>
                      <a:ext cx="2741315" cy="2004155"/>
                    </a:xfrm>
                    <a:prstGeom prst="rect">
                      <a:avLst/>
                    </a:prstGeom>
                  </pic:spPr>
                </pic:pic>
              </a:graphicData>
            </a:graphic>
          </wp:inline>
        </w:drawing>
      </w:r>
      <w:r>
        <w:rPr>
          <w:sz w:val="20"/>
        </w:rPr>
      </w:r>
    </w:p>
    <w:p>
      <w:pPr>
        <w:pStyle w:val="BodyText"/>
        <w:spacing w:before="8"/>
        <w:rPr>
          <w:i/>
          <w:sz w:val="14"/>
        </w:rPr>
      </w:pPr>
    </w:p>
    <w:p>
      <w:pPr>
        <w:spacing w:before="91"/>
        <w:ind w:left="449" w:right="0" w:firstLine="0"/>
        <w:jc w:val="center"/>
        <w:rPr>
          <w:i/>
          <w:sz w:val="20"/>
        </w:rPr>
      </w:pPr>
      <w:r>
        <w:rPr>
          <w:i/>
          <w:sz w:val="20"/>
        </w:rPr>
        <w:t>Şəkil 16. «Zalivka» dialoq pənjərəsi</w:t>
      </w:r>
    </w:p>
    <w:p>
      <w:pPr>
        <w:pStyle w:val="BodyText"/>
        <w:spacing w:before="11"/>
        <w:rPr>
          <w:i/>
          <w:sz w:val="20"/>
        </w:rPr>
      </w:pPr>
    </w:p>
    <w:p>
      <w:pPr>
        <w:pStyle w:val="ListParagraph"/>
        <w:numPr>
          <w:ilvl w:val="0"/>
          <w:numId w:val="15"/>
        </w:numPr>
        <w:tabs>
          <w:tab w:pos="702" w:val="left" w:leader="none"/>
        </w:tabs>
        <w:spacing w:line="240" w:lineRule="auto" w:before="0" w:after="0"/>
        <w:ind w:left="701" w:right="0" w:hanging="139"/>
        <w:jc w:val="left"/>
        <w:rPr>
          <w:sz w:val="24"/>
        </w:rPr>
      </w:pPr>
      <w:r>
        <w:rPr>
          <w:spacing w:val="-3"/>
          <w:sz w:val="24"/>
        </w:rPr>
        <w:t>«ZALİVKA» </w:t>
      </w:r>
      <w:r>
        <w:rPr>
          <w:sz w:val="24"/>
        </w:rPr>
        <w:t>- rəngin seçilməsi</w:t>
      </w:r>
      <w:r>
        <w:rPr>
          <w:spacing w:val="-16"/>
          <w:sz w:val="24"/>
        </w:rPr>
        <w:t> </w:t>
      </w:r>
      <w:r>
        <w:rPr>
          <w:sz w:val="24"/>
        </w:rPr>
        <w:t>sahəsi;</w:t>
      </w:r>
    </w:p>
    <w:p>
      <w:pPr>
        <w:pStyle w:val="ListParagraph"/>
        <w:numPr>
          <w:ilvl w:val="0"/>
          <w:numId w:val="15"/>
        </w:numPr>
        <w:tabs>
          <w:tab w:pos="762" w:val="left" w:leader="none"/>
        </w:tabs>
        <w:spacing w:line="240" w:lineRule="auto" w:before="6" w:after="0"/>
        <w:ind w:left="761" w:right="0" w:hanging="199"/>
        <w:jc w:val="left"/>
        <w:rPr>
          <w:sz w:val="24"/>
        </w:rPr>
      </w:pPr>
      <w:r>
        <w:rPr>
          <w:spacing w:val="-3"/>
          <w:sz w:val="24"/>
        </w:rPr>
        <w:t>«UZOR» </w:t>
      </w:r>
      <w:r>
        <w:rPr>
          <w:sz w:val="24"/>
        </w:rPr>
        <w:t>- yerin ştrixlənməsinin seçilməsi</w:t>
      </w:r>
      <w:r>
        <w:rPr>
          <w:spacing w:val="-16"/>
          <w:sz w:val="24"/>
        </w:rPr>
        <w:t> </w:t>
      </w:r>
      <w:r>
        <w:rPr>
          <w:sz w:val="24"/>
        </w:rPr>
        <w:t>sahəsi.</w:t>
      </w:r>
    </w:p>
    <w:p>
      <w:pPr>
        <w:pStyle w:val="BodyText"/>
        <w:rPr>
          <w:sz w:val="25"/>
        </w:rPr>
      </w:pPr>
    </w:p>
    <w:tbl>
      <w:tblPr>
        <w:tblW w:w="0" w:type="auto"/>
        <w:jc w:val="left"/>
        <w:tblInd w:w="1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682"/>
        <w:gridCol w:w="679"/>
        <w:gridCol w:w="679"/>
        <w:gridCol w:w="682"/>
      </w:tblGrid>
      <w:tr>
        <w:trPr>
          <w:trHeight w:val="293" w:hRule="exact"/>
        </w:trPr>
        <w:tc>
          <w:tcPr>
            <w:tcW w:w="679" w:type="dxa"/>
          </w:tcPr>
          <w:p>
            <w:pPr>
              <w:pStyle w:val="TableParagraph"/>
              <w:ind w:left="0" w:right="1"/>
              <w:jc w:val="center"/>
              <w:rPr>
                <w:sz w:val="24"/>
              </w:rPr>
            </w:pPr>
            <w:r>
              <w:rPr>
                <w:w w:val="99"/>
                <w:sz w:val="24"/>
              </w:rPr>
              <w:t>A</w:t>
            </w:r>
          </w:p>
        </w:tc>
        <w:tc>
          <w:tcPr>
            <w:tcW w:w="682" w:type="dxa"/>
          </w:tcPr>
          <w:p>
            <w:pPr>
              <w:pStyle w:val="TableParagraph"/>
              <w:rPr>
                <w:sz w:val="24"/>
              </w:rPr>
            </w:pPr>
            <w:r>
              <w:rPr>
                <w:sz w:val="24"/>
              </w:rPr>
              <w:t>B</w:t>
            </w:r>
          </w:p>
        </w:tc>
        <w:tc>
          <w:tcPr>
            <w:tcW w:w="679" w:type="dxa"/>
          </w:tcPr>
          <w:p>
            <w:pPr>
              <w:pStyle w:val="TableParagraph"/>
              <w:rPr>
                <w:sz w:val="24"/>
              </w:rPr>
            </w:pPr>
            <w:r>
              <w:rPr>
                <w:w w:val="99"/>
                <w:sz w:val="24"/>
              </w:rPr>
              <w:t>J</w:t>
            </w:r>
          </w:p>
        </w:tc>
        <w:tc>
          <w:tcPr>
            <w:tcW w:w="679" w:type="dxa"/>
          </w:tcPr>
          <w:p>
            <w:pPr>
              <w:pStyle w:val="TableParagraph"/>
              <w:rPr>
                <w:sz w:val="24"/>
              </w:rPr>
            </w:pPr>
            <w:r>
              <w:rPr>
                <w:w w:val="99"/>
                <w:sz w:val="24"/>
              </w:rPr>
              <w:t>D</w:t>
            </w:r>
          </w:p>
        </w:tc>
        <w:tc>
          <w:tcPr>
            <w:tcW w:w="682" w:type="dxa"/>
          </w:tcPr>
          <w:p>
            <w:pPr>
              <w:pStyle w:val="TableParagraph"/>
              <w:rPr>
                <w:sz w:val="24"/>
              </w:rPr>
            </w:pPr>
            <w:r>
              <w:rPr>
                <w:sz w:val="24"/>
              </w:rPr>
              <w:t>E</w:t>
            </w:r>
          </w:p>
        </w:tc>
      </w:tr>
      <w:tr>
        <w:trPr>
          <w:trHeight w:val="293" w:hRule="exact"/>
        </w:trPr>
        <w:tc>
          <w:tcPr>
            <w:tcW w:w="679" w:type="dxa"/>
          </w:tcPr>
          <w:p>
            <w:pPr>
              <w:pStyle w:val="TableParagraph"/>
              <w:rPr>
                <w:sz w:val="24"/>
              </w:rPr>
            </w:pPr>
            <w:r>
              <w:rPr>
                <w:sz w:val="24"/>
              </w:rPr>
              <w:t>12</w:t>
            </w:r>
          </w:p>
        </w:tc>
        <w:tc>
          <w:tcPr>
            <w:tcW w:w="682" w:type="dxa"/>
          </w:tcPr>
          <w:p>
            <w:pPr>
              <w:pStyle w:val="TableParagraph"/>
              <w:rPr>
                <w:sz w:val="24"/>
              </w:rPr>
            </w:pPr>
            <w:r>
              <w:rPr>
                <w:sz w:val="24"/>
              </w:rPr>
              <w:t>11</w:t>
            </w:r>
          </w:p>
        </w:tc>
        <w:tc>
          <w:tcPr>
            <w:tcW w:w="679" w:type="dxa"/>
          </w:tcPr>
          <w:p>
            <w:pPr>
              <w:pStyle w:val="TableParagraph"/>
              <w:rPr>
                <w:sz w:val="24"/>
              </w:rPr>
            </w:pPr>
            <w:r>
              <w:rPr>
                <w:sz w:val="24"/>
              </w:rPr>
              <w:t>23</w:t>
            </w:r>
          </w:p>
        </w:tc>
        <w:tc>
          <w:tcPr>
            <w:tcW w:w="679" w:type="dxa"/>
          </w:tcPr>
          <w:p>
            <w:pPr>
              <w:pStyle w:val="TableParagraph"/>
              <w:rPr>
                <w:sz w:val="24"/>
              </w:rPr>
            </w:pPr>
            <w:r>
              <w:rPr>
                <w:sz w:val="24"/>
              </w:rPr>
              <w:t>41</w:t>
            </w:r>
          </w:p>
        </w:tc>
        <w:tc>
          <w:tcPr>
            <w:tcW w:w="682" w:type="dxa"/>
          </w:tcPr>
          <w:p>
            <w:pPr>
              <w:pStyle w:val="TableParagraph"/>
              <w:rPr>
                <w:sz w:val="24"/>
              </w:rPr>
            </w:pPr>
            <w:r>
              <w:rPr>
                <w:sz w:val="24"/>
              </w:rPr>
              <w:t>3</w:t>
            </w:r>
          </w:p>
        </w:tc>
      </w:tr>
      <w:tr>
        <w:trPr>
          <w:trHeight w:val="293" w:hRule="exact"/>
        </w:trPr>
        <w:tc>
          <w:tcPr>
            <w:tcW w:w="679" w:type="dxa"/>
          </w:tcPr>
          <w:p>
            <w:pPr>
              <w:pStyle w:val="TableParagraph"/>
              <w:rPr>
                <w:sz w:val="24"/>
              </w:rPr>
            </w:pPr>
            <w:r>
              <w:rPr>
                <w:sz w:val="24"/>
              </w:rPr>
              <w:t>13</w:t>
            </w:r>
          </w:p>
        </w:tc>
        <w:tc>
          <w:tcPr>
            <w:tcW w:w="682" w:type="dxa"/>
          </w:tcPr>
          <w:p>
            <w:pPr>
              <w:pStyle w:val="TableParagraph"/>
              <w:rPr>
                <w:sz w:val="24"/>
              </w:rPr>
            </w:pPr>
            <w:r>
              <w:rPr>
                <w:sz w:val="24"/>
              </w:rPr>
              <w:t>21</w:t>
            </w:r>
          </w:p>
        </w:tc>
        <w:tc>
          <w:tcPr>
            <w:tcW w:w="679" w:type="dxa"/>
          </w:tcPr>
          <w:p>
            <w:pPr>
              <w:pStyle w:val="TableParagraph"/>
              <w:rPr>
                <w:sz w:val="24"/>
              </w:rPr>
            </w:pPr>
            <w:r>
              <w:rPr>
                <w:sz w:val="24"/>
              </w:rPr>
              <w:t>24</w:t>
            </w:r>
          </w:p>
        </w:tc>
        <w:tc>
          <w:tcPr>
            <w:tcW w:w="679" w:type="dxa"/>
          </w:tcPr>
          <w:p>
            <w:pPr>
              <w:pStyle w:val="TableParagraph"/>
              <w:rPr>
                <w:sz w:val="24"/>
              </w:rPr>
            </w:pPr>
            <w:r>
              <w:rPr>
                <w:sz w:val="24"/>
              </w:rPr>
              <w:t>51</w:t>
            </w:r>
          </w:p>
        </w:tc>
        <w:tc>
          <w:tcPr>
            <w:tcW w:w="682" w:type="dxa"/>
          </w:tcPr>
          <w:p>
            <w:pPr>
              <w:pStyle w:val="TableParagraph"/>
              <w:rPr>
                <w:sz w:val="24"/>
              </w:rPr>
            </w:pPr>
            <w:r>
              <w:rPr>
                <w:sz w:val="24"/>
              </w:rPr>
              <w:t>4</w:t>
            </w:r>
          </w:p>
        </w:tc>
      </w:tr>
      <w:tr>
        <w:trPr>
          <w:trHeight w:val="293" w:hRule="exact"/>
        </w:trPr>
        <w:tc>
          <w:tcPr>
            <w:tcW w:w="679" w:type="dxa"/>
          </w:tcPr>
          <w:p>
            <w:pPr>
              <w:pStyle w:val="TableParagraph"/>
              <w:spacing w:before="2"/>
              <w:rPr>
                <w:sz w:val="24"/>
              </w:rPr>
            </w:pPr>
            <w:r>
              <w:rPr>
                <w:sz w:val="24"/>
              </w:rPr>
              <w:t>14</w:t>
            </w:r>
          </w:p>
        </w:tc>
        <w:tc>
          <w:tcPr>
            <w:tcW w:w="682" w:type="dxa"/>
          </w:tcPr>
          <w:p>
            <w:pPr>
              <w:pStyle w:val="TableParagraph"/>
              <w:spacing w:before="2"/>
              <w:rPr>
                <w:sz w:val="24"/>
              </w:rPr>
            </w:pPr>
            <w:r>
              <w:rPr>
                <w:sz w:val="24"/>
              </w:rPr>
              <w:t>31</w:t>
            </w:r>
          </w:p>
        </w:tc>
        <w:tc>
          <w:tcPr>
            <w:tcW w:w="679" w:type="dxa"/>
          </w:tcPr>
          <w:p>
            <w:pPr>
              <w:pStyle w:val="TableParagraph"/>
              <w:spacing w:before="2"/>
              <w:rPr>
                <w:sz w:val="24"/>
              </w:rPr>
            </w:pPr>
            <w:r>
              <w:rPr>
                <w:sz w:val="24"/>
              </w:rPr>
              <w:t>25</w:t>
            </w:r>
          </w:p>
        </w:tc>
        <w:tc>
          <w:tcPr>
            <w:tcW w:w="679" w:type="dxa"/>
          </w:tcPr>
          <w:p>
            <w:pPr>
              <w:pStyle w:val="TableParagraph"/>
              <w:spacing w:before="2"/>
              <w:rPr>
                <w:sz w:val="24"/>
              </w:rPr>
            </w:pPr>
            <w:r>
              <w:rPr>
                <w:sz w:val="24"/>
              </w:rPr>
              <w:t>61</w:t>
            </w:r>
          </w:p>
        </w:tc>
        <w:tc>
          <w:tcPr>
            <w:tcW w:w="682" w:type="dxa"/>
          </w:tcPr>
          <w:p>
            <w:pPr>
              <w:pStyle w:val="TableParagraph"/>
              <w:spacing w:before="2"/>
              <w:rPr>
                <w:sz w:val="24"/>
              </w:rPr>
            </w:pPr>
            <w:r>
              <w:rPr>
                <w:sz w:val="24"/>
              </w:rPr>
              <w:t>5</w:t>
            </w:r>
          </w:p>
        </w:tc>
      </w:tr>
      <w:tr>
        <w:trPr>
          <w:trHeight w:val="293" w:hRule="exact"/>
        </w:trPr>
        <w:tc>
          <w:tcPr>
            <w:tcW w:w="679" w:type="dxa"/>
          </w:tcPr>
          <w:p>
            <w:pPr>
              <w:pStyle w:val="TableParagraph"/>
              <w:rPr>
                <w:sz w:val="24"/>
              </w:rPr>
            </w:pPr>
            <w:r>
              <w:rPr>
                <w:sz w:val="24"/>
              </w:rPr>
              <w:t>15</w:t>
            </w:r>
          </w:p>
        </w:tc>
        <w:tc>
          <w:tcPr>
            <w:tcW w:w="682" w:type="dxa"/>
          </w:tcPr>
          <w:p>
            <w:pPr>
              <w:pStyle w:val="TableParagraph"/>
              <w:rPr>
                <w:sz w:val="24"/>
              </w:rPr>
            </w:pPr>
            <w:r>
              <w:rPr>
                <w:sz w:val="24"/>
              </w:rPr>
              <w:t>33</w:t>
            </w:r>
          </w:p>
        </w:tc>
        <w:tc>
          <w:tcPr>
            <w:tcW w:w="679" w:type="dxa"/>
          </w:tcPr>
          <w:p>
            <w:pPr>
              <w:pStyle w:val="TableParagraph"/>
              <w:rPr>
                <w:sz w:val="24"/>
              </w:rPr>
            </w:pPr>
            <w:r>
              <w:rPr>
                <w:sz w:val="24"/>
              </w:rPr>
              <w:t>26</w:t>
            </w:r>
          </w:p>
        </w:tc>
        <w:tc>
          <w:tcPr>
            <w:tcW w:w="679" w:type="dxa"/>
          </w:tcPr>
          <w:p>
            <w:pPr>
              <w:pStyle w:val="TableParagraph"/>
              <w:rPr>
                <w:sz w:val="24"/>
              </w:rPr>
            </w:pPr>
            <w:r>
              <w:rPr>
                <w:sz w:val="24"/>
              </w:rPr>
              <w:t>71</w:t>
            </w:r>
          </w:p>
        </w:tc>
        <w:tc>
          <w:tcPr>
            <w:tcW w:w="682" w:type="dxa"/>
          </w:tcPr>
          <w:p>
            <w:pPr>
              <w:pStyle w:val="TableParagraph"/>
              <w:rPr>
                <w:sz w:val="24"/>
              </w:rPr>
            </w:pPr>
            <w:r>
              <w:rPr>
                <w:sz w:val="24"/>
              </w:rPr>
              <w:t>6</w:t>
            </w:r>
          </w:p>
        </w:tc>
      </w:tr>
    </w:tbl>
    <w:p>
      <w:pPr>
        <w:pStyle w:val="BodyText"/>
        <w:spacing w:before="7"/>
        <w:rPr>
          <w:sz w:val="22"/>
        </w:rPr>
      </w:pPr>
    </w:p>
    <w:p>
      <w:pPr>
        <w:spacing w:before="0"/>
        <w:ind w:left="3035" w:right="0" w:firstLine="0"/>
        <w:jc w:val="left"/>
        <w:rPr>
          <w:i/>
          <w:sz w:val="22"/>
        </w:rPr>
      </w:pPr>
      <w:r>
        <w:rPr>
          <w:i/>
          <w:sz w:val="22"/>
        </w:rPr>
        <w:t>Adi jədvəl</w:t>
      </w:r>
    </w:p>
    <w:p>
      <w:pPr>
        <w:pStyle w:val="BodyText"/>
        <w:spacing w:before="11"/>
        <w:rPr>
          <w:i/>
          <w:sz w:val="22"/>
        </w:rPr>
      </w:pPr>
    </w:p>
    <w:tbl>
      <w:tblPr>
        <w:tblW w:w="0" w:type="auto"/>
        <w:jc w:val="left"/>
        <w:tblInd w:w="1595" w:type="dxa"/>
        <w:tblBorders>
          <w:top w:val="thinThickMediumGap" w:sz="18" w:space="0" w:color="0000FF"/>
          <w:left w:val="thinThickMediumGap" w:sz="18" w:space="0" w:color="0000FF"/>
          <w:bottom w:val="thinThickMediumGap" w:sz="18" w:space="0" w:color="0000FF"/>
          <w:right w:val="thinThickMediumGap" w:sz="18" w:space="0" w:color="0000FF"/>
          <w:insideH w:val="thinThickMediumGap" w:sz="18" w:space="0" w:color="0000FF"/>
          <w:insideV w:val="thinThickMediumGap" w:sz="18" w:space="0" w:color="0000FF"/>
        </w:tblBorders>
        <w:tblLayout w:type="fixed"/>
        <w:tblCellMar>
          <w:top w:w="0" w:type="dxa"/>
          <w:left w:w="0" w:type="dxa"/>
          <w:bottom w:w="0" w:type="dxa"/>
          <w:right w:w="0" w:type="dxa"/>
        </w:tblCellMar>
        <w:tblLook w:val="01E0"/>
      </w:tblPr>
      <w:tblGrid>
        <w:gridCol w:w="678"/>
        <w:gridCol w:w="683"/>
        <w:gridCol w:w="679"/>
        <w:gridCol w:w="679"/>
        <w:gridCol w:w="682"/>
      </w:tblGrid>
      <w:tr>
        <w:trPr>
          <w:trHeight w:val="326" w:hRule="exact"/>
        </w:trPr>
        <w:tc>
          <w:tcPr>
            <w:tcW w:w="678" w:type="dxa"/>
            <w:tcBorders>
              <w:top w:val="nil"/>
              <w:left w:val="nil"/>
              <w:right w:val="nil"/>
            </w:tcBorders>
            <w:shd w:val="clear" w:color="auto" w:fill="0DFF08"/>
          </w:tcPr>
          <w:p>
            <w:pPr>
              <w:pStyle w:val="TableParagraph"/>
              <w:spacing w:before="6"/>
              <w:ind w:left="0"/>
              <w:jc w:val="center"/>
              <w:rPr>
                <w:b/>
                <w:sz w:val="24"/>
              </w:rPr>
            </w:pPr>
            <w:r>
              <w:rPr>
                <w:b/>
                <w:w w:val="99"/>
                <w:sz w:val="24"/>
              </w:rPr>
              <w:t>A</w:t>
            </w:r>
          </w:p>
        </w:tc>
        <w:tc>
          <w:tcPr>
            <w:tcW w:w="683" w:type="dxa"/>
            <w:tcBorders>
              <w:top w:val="nil"/>
              <w:left w:val="nil"/>
              <w:bottom w:val="nil"/>
              <w:right w:val="nil"/>
            </w:tcBorders>
            <w:shd w:val="clear" w:color="auto" w:fill="0DFF08"/>
          </w:tcPr>
          <w:p>
            <w:pPr>
              <w:pStyle w:val="TableParagraph"/>
              <w:spacing w:before="6"/>
              <w:ind w:left="109"/>
              <w:rPr>
                <w:b/>
                <w:sz w:val="24"/>
              </w:rPr>
            </w:pPr>
            <w:r>
              <w:rPr>
                <w:b/>
                <w:sz w:val="24"/>
              </w:rPr>
              <w:t>B</w:t>
            </w:r>
          </w:p>
        </w:tc>
        <w:tc>
          <w:tcPr>
            <w:tcW w:w="679" w:type="dxa"/>
            <w:tcBorders>
              <w:top w:val="nil"/>
              <w:left w:val="nil"/>
              <w:bottom w:val="nil"/>
              <w:right w:val="nil"/>
            </w:tcBorders>
            <w:shd w:val="clear" w:color="auto" w:fill="0DFF08"/>
          </w:tcPr>
          <w:p>
            <w:pPr>
              <w:pStyle w:val="TableParagraph"/>
              <w:spacing w:before="6"/>
              <w:ind w:left="108"/>
              <w:rPr>
                <w:b/>
                <w:sz w:val="24"/>
              </w:rPr>
            </w:pPr>
            <w:r>
              <w:rPr>
                <w:b/>
                <w:sz w:val="24"/>
              </w:rPr>
              <w:t>J</w:t>
            </w:r>
          </w:p>
        </w:tc>
        <w:tc>
          <w:tcPr>
            <w:tcW w:w="679" w:type="dxa"/>
            <w:tcBorders>
              <w:top w:val="nil"/>
              <w:left w:val="nil"/>
              <w:bottom w:val="nil"/>
              <w:right w:val="nil"/>
            </w:tcBorders>
            <w:shd w:val="clear" w:color="auto" w:fill="0DFF08"/>
          </w:tcPr>
          <w:p>
            <w:pPr>
              <w:pStyle w:val="TableParagraph"/>
              <w:spacing w:before="6"/>
              <w:ind w:left="108"/>
              <w:rPr>
                <w:b/>
                <w:sz w:val="24"/>
              </w:rPr>
            </w:pPr>
            <w:r>
              <w:rPr>
                <w:b/>
                <w:w w:val="99"/>
                <w:sz w:val="24"/>
              </w:rPr>
              <w:t>D</w:t>
            </w:r>
          </w:p>
        </w:tc>
        <w:tc>
          <w:tcPr>
            <w:tcW w:w="682" w:type="dxa"/>
            <w:tcBorders>
              <w:top w:val="nil"/>
              <w:left w:val="nil"/>
              <w:bottom w:val="nil"/>
              <w:right w:val="nil"/>
            </w:tcBorders>
            <w:shd w:val="clear" w:color="auto" w:fill="0DFF08"/>
          </w:tcPr>
          <w:p>
            <w:pPr>
              <w:pStyle w:val="TableParagraph"/>
              <w:spacing w:before="6"/>
              <w:ind w:left="107"/>
              <w:rPr>
                <w:b/>
                <w:sz w:val="24"/>
              </w:rPr>
            </w:pPr>
            <w:r>
              <w:rPr>
                <w:b/>
                <w:sz w:val="24"/>
              </w:rPr>
              <w:t>E</w:t>
            </w:r>
          </w:p>
        </w:tc>
      </w:tr>
      <w:tr>
        <w:trPr>
          <w:trHeight w:val="341" w:hRule="exact"/>
        </w:trPr>
        <w:tc>
          <w:tcPr>
            <w:tcW w:w="678" w:type="dxa"/>
            <w:tcBorders>
              <w:top w:val="thickThinMediumGap" w:sz="18" w:space="0" w:color="0000FF"/>
              <w:left w:val="thickThinMediumGap" w:sz="18" w:space="0" w:color="0000FF"/>
              <w:bottom w:val="single" w:sz="6" w:space="0" w:color="0000FF"/>
              <w:right w:val="thickThinMediumGap" w:sz="18" w:space="0" w:color="0000FF"/>
            </w:tcBorders>
            <w:shd w:val="clear" w:color="auto" w:fill="00FFFF"/>
          </w:tcPr>
          <w:p>
            <w:pPr>
              <w:pStyle w:val="TableParagraph"/>
              <w:spacing w:before="12"/>
              <w:ind w:left="63"/>
              <w:rPr>
                <w:b/>
                <w:sz w:val="24"/>
              </w:rPr>
            </w:pPr>
            <w:r>
              <w:rPr>
                <w:b/>
                <w:sz w:val="24"/>
              </w:rPr>
              <w:t>12</w:t>
            </w:r>
          </w:p>
        </w:tc>
        <w:tc>
          <w:tcPr>
            <w:tcW w:w="683" w:type="dxa"/>
            <w:tcBorders>
              <w:top w:val="nil"/>
              <w:bottom w:val="single" w:sz="6" w:space="0" w:color="000000"/>
              <w:right w:val="single" w:sz="6" w:space="0" w:color="000000"/>
            </w:tcBorders>
            <w:shd w:val="clear" w:color="auto" w:fill="CCFFCC"/>
          </w:tcPr>
          <w:p>
            <w:pPr>
              <w:pStyle w:val="TableParagraph"/>
              <w:spacing w:before="52"/>
              <w:ind w:left="64"/>
              <w:rPr>
                <w:sz w:val="24"/>
              </w:rPr>
            </w:pPr>
            <w:r>
              <w:rPr>
                <w:sz w:val="24"/>
              </w:rPr>
              <w:t>11</w:t>
            </w:r>
          </w:p>
        </w:tc>
        <w:tc>
          <w:tcPr>
            <w:tcW w:w="679" w:type="dxa"/>
            <w:tcBorders>
              <w:top w:val="nil"/>
              <w:left w:val="single" w:sz="6" w:space="0" w:color="000000"/>
              <w:bottom w:val="single" w:sz="6" w:space="0" w:color="000000"/>
              <w:right w:val="single" w:sz="6" w:space="0" w:color="000000"/>
            </w:tcBorders>
            <w:shd w:val="clear" w:color="auto" w:fill="CCFFCC"/>
          </w:tcPr>
          <w:p>
            <w:pPr>
              <w:pStyle w:val="TableParagraph"/>
              <w:spacing w:before="52"/>
              <w:ind w:left="100"/>
              <w:rPr>
                <w:sz w:val="24"/>
              </w:rPr>
            </w:pPr>
            <w:r>
              <w:rPr>
                <w:sz w:val="24"/>
              </w:rPr>
              <w:t>23</w:t>
            </w:r>
          </w:p>
        </w:tc>
        <w:tc>
          <w:tcPr>
            <w:tcW w:w="679" w:type="dxa"/>
            <w:tcBorders>
              <w:top w:val="nil"/>
              <w:left w:val="single" w:sz="6" w:space="0" w:color="000000"/>
              <w:bottom w:val="single" w:sz="6" w:space="0" w:color="000000"/>
              <w:right w:val="single" w:sz="6" w:space="0" w:color="000000"/>
            </w:tcBorders>
            <w:shd w:val="clear" w:color="auto" w:fill="CCFFCC"/>
          </w:tcPr>
          <w:p>
            <w:pPr>
              <w:pStyle w:val="TableParagraph"/>
              <w:spacing w:before="52"/>
              <w:ind w:left="100"/>
              <w:rPr>
                <w:sz w:val="24"/>
              </w:rPr>
            </w:pPr>
            <w:r>
              <w:rPr>
                <w:sz w:val="24"/>
              </w:rPr>
              <w:t>41</w:t>
            </w:r>
          </w:p>
        </w:tc>
        <w:tc>
          <w:tcPr>
            <w:tcW w:w="682" w:type="dxa"/>
            <w:tcBorders>
              <w:top w:val="nil"/>
              <w:left w:val="single" w:sz="6" w:space="0" w:color="000000"/>
              <w:bottom w:val="single" w:sz="6" w:space="0" w:color="000000"/>
              <w:right w:val="nil"/>
            </w:tcBorders>
            <w:shd w:val="clear" w:color="auto" w:fill="CCFFCC"/>
          </w:tcPr>
          <w:p>
            <w:pPr>
              <w:pStyle w:val="TableParagraph"/>
              <w:spacing w:before="52"/>
              <w:ind w:left="100"/>
              <w:rPr>
                <w:sz w:val="24"/>
              </w:rPr>
            </w:pPr>
            <w:r>
              <w:rPr>
                <w:sz w:val="24"/>
              </w:rPr>
              <w:t>3</w:t>
            </w:r>
          </w:p>
        </w:tc>
      </w:tr>
      <w:tr>
        <w:trPr>
          <w:trHeight w:val="298" w:hRule="exact"/>
        </w:trPr>
        <w:tc>
          <w:tcPr>
            <w:tcW w:w="678" w:type="dxa"/>
            <w:tcBorders>
              <w:top w:val="single" w:sz="6" w:space="0" w:color="0000FF"/>
              <w:left w:val="thickThinMediumGap" w:sz="18" w:space="0" w:color="0000FF"/>
              <w:bottom w:val="single" w:sz="6" w:space="0" w:color="0000FF"/>
              <w:right w:val="thickThinMediumGap" w:sz="18" w:space="0" w:color="0000FF"/>
            </w:tcBorders>
            <w:shd w:val="clear" w:color="auto" w:fill="00FFFF"/>
          </w:tcPr>
          <w:p>
            <w:pPr>
              <w:pStyle w:val="TableParagraph"/>
              <w:spacing w:before="6"/>
              <w:ind w:left="63"/>
              <w:rPr>
                <w:b/>
                <w:sz w:val="24"/>
              </w:rPr>
            </w:pPr>
            <w:r>
              <w:rPr>
                <w:b/>
                <w:sz w:val="24"/>
              </w:rPr>
              <w:t>13</w:t>
            </w:r>
          </w:p>
        </w:tc>
        <w:tc>
          <w:tcPr>
            <w:tcW w:w="683" w:type="dxa"/>
            <w:tcBorders>
              <w:top w:val="single" w:sz="6" w:space="0" w:color="000000"/>
              <w:bottom w:val="single" w:sz="6" w:space="0" w:color="000000"/>
              <w:right w:val="single" w:sz="6" w:space="0" w:color="000000"/>
            </w:tcBorders>
            <w:shd w:val="clear" w:color="auto" w:fill="CCFFCC"/>
          </w:tcPr>
          <w:p>
            <w:pPr>
              <w:pStyle w:val="TableParagraph"/>
              <w:ind w:left="64"/>
              <w:rPr>
                <w:sz w:val="24"/>
              </w:rPr>
            </w:pPr>
            <w:r>
              <w:rPr>
                <w:sz w:val="24"/>
              </w:rPr>
              <w:t>21</w:t>
            </w:r>
          </w:p>
        </w:tc>
        <w:tc>
          <w:tcPr>
            <w:tcW w:w="679" w:type="dxa"/>
            <w:tcBorders>
              <w:top w:val="single" w:sz="6" w:space="0" w:color="000000"/>
              <w:left w:val="single" w:sz="6" w:space="0" w:color="000000"/>
              <w:bottom w:val="single" w:sz="6" w:space="0" w:color="000000"/>
              <w:right w:val="single" w:sz="6" w:space="0" w:color="000000"/>
            </w:tcBorders>
            <w:shd w:val="clear" w:color="auto" w:fill="CCFFCC"/>
          </w:tcPr>
          <w:p>
            <w:pPr>
              <w:pStyle w:val="TableParagraph"/>
              <w:ind w:left="100"/>
              <w:rPr>
                <w:sz w:val="24"/>
              </w:rPr>
            </w:pPr>
            <w:r>
              <w:rPr>
                <w:sz w:val="24"/>
              </w:rPr>
              <w:t>24</w:t>
            </w:r>
          </w:p>
        </w:tc>
        <w:tc>
          <w:tcPr>
            <w:tcW w:w="679" w:type="dxa"/>
            <w:tcBorders>
              <w:top w:val="single" w:sz="6" w:space="0" w:color="000000"/>
              <w:left w:val="single" w:sz="6" w:space="0" w:color="000000"/>
              <w:bottom w:val="single" w:sz="6" w:space="0" w:color="000000"/>
              <w:right w:val="single" w:sz="6" w:space="0" w:color="000000"/>
            </w:tcBorders>
            <w:shd w:val="clear" w:color="auto" w:fill="CCFFCC"/>
          </w:tcPr>
          <w:p>
            <w:pPr>
              <w:pStyle w:val="TableParagraph"/>
              <w:ind w:left="100"/>
              <w:rPr>
                <w:sz w:val="24"/>
              </w:rPr>
            </w:pPr>
            <w:r>
              <w:rPr>
                <w:sz w:val="24"/>
              </w:rPr>
              <w:t>51</w:t>
            </w:r>
          </w:p>
        </w:tc>
        <w:tc>
          <w:tcPr>
            <w:tcW w:w="682" w:type="dxa"/>
            <w:tcBorders>
              <w:top w:val="single" w:sz="6" w:space="0" w:color="000000"/>
              <w:left w:val="single" w:sz="6" w:space="0" w:color="000000"/>
              <w:bottom w:val="single" w:sz="6" w:space="0" w:color="000000"/>
              <w:right w:val="nil"/>
            </w:tcBorders>
            <w:shd w:val="clear" w:color="auto" w:fill="CCFFCC"/>
          </w:tcPr>
          <w:p>
            <w:pPr>
              <w:pStyle w:val="TableParagraph"/>
              <w:ind w:left="100"/>
              <w:rPr>
                <w:sz w:val="24"/>
              </w:rPr>
            </w:pPr>
            <w:r>
              <w:rPr>
                <w:sz w:val="24"/>
              </w:rPr>
              <w:t>4</w:t>
            </w:r>
          </w:p>
        </w:tc>
      </w:tr>
      <w:tr>
        <w:trPr>
          <w:trHeight w:val="298" w:hRule="exact"/>
        </w:trPr>
        <w:tc>
          <w:tcPr>
            <w:tcW w:w="678" w:type="dxa"/>
            <w:tcBorders>
              <w:top w:val="single" w:sz="6" w:space="0" w:color="0000FF"/>
              <w:left w:val="thickThinMediumGap" w:sz="18" w:space="0" w:color="0000FF"/>
              <w:bottom w:val="single" w:sz="6" w:space="0" w:color="0000FF"/>
              <w:right w:val="thickThinMediumGap" w:sz="18" w:space="0" w:color="0000FF"/>
            </w:tcBorders>
            <w:shd w:val="clear" w:color="auto" w:fill="00FFFF"/>
          </w:tcPr>
          <w:p>
            <w:pPr>
              <w:pStyle w:val="TableParagraph"/>
              <w:spacing w:before="6"/>
              <w:ind w:left="63"/>
              <w:rPr>
                <w:b/>
                <w:sz w:val="24"/>
              </w:rPr>
            </w:pPr>
            <w:r>
              <w:rPr>
                <w:b/>
                <w:sz w:val="24"/>
              </w:rPr>
              <w:t>14</w:t>
            </w:r>
          </w:p>
        </w:tc>
        <w:tc>
          <w:tcPr>
            <w:tcW w:w="683" w:type="dxa"/>
            <w:tcBorders>
              <w:top w:val="single" w:sz="6" w:space="0" w:color="000000"/>
              <w:bottom w:val="single" w:sz="6" w:space="0" w:color="000000"/>
              <w:right w:val="single" w:sz="6" w:space="0" w:color="000000"/>
            </w:tcBorders>
            <w:shd w:val="clear" w:color="auto" w:fill="CCFFCC"/>
          </w:tcPr>
          <w:p>
            <w:pPr>
              <w:pStyle w:val="TableParagraph"/>
              <w:ind w:left="64"/>
              <w:rPr>
                <w:sz w:val="24"/>
              </w:rPr>
            </w:pPr>
            <w:r>
              <w:rPr>
                <w:sz w:val="24"/>
              </w:rPr>
              <w:t>31</w:t>
            </w:r>
          </w:p>
        </w:tc>
        <w:tc>
          <w:tcPr>
            <w:tcW w:w="679" w:type="dxa"/>
            <w:tcBorders>
              <w:top w:val="single" w:sz="6" w:space="0" w:color="000000"/>
              <w:left w:val="single" w:sz="6" w:space="0" w:color="000000"/>
              <w:bottom w:val="single" w:sz="6" w:space="0" w:color="000000"/>
              <w:right w:val="single" w:sz="6" w:space="0" w:color="000000"/>
            </w:tcBorders>
            <w:shd w:val="clear" w:color="auto" w:fill="CCFFCC"/>
          </w:tcPr>
          <w:p>
            <w:pPr>
              <w:pStyle w:val="TableParagraph"/>
              <w:ind w:left="100"/>
              <w:rPr>
                <w:sz w:val="24"/>
              </w:rPr>
            </w:pPr>
            <w:r>
              <w:rPr>
                <w:sz w:val="24"/>
              </w:rPr>
              <w:t>25</w:t>
            </w:r>
          </w:p>
        </w:tc>
        <w:tc>
          <w:tcPr>
            <w:tcW w:w="679" w:type="dxa"/>
            <w:tcBorders>
              <w:top w:val="single" w:sz="6" w:space="0" w:color="000000"/>
              <w:left w:val="single" w:sz="6" w:space="0" w:color="000000"/>
              <w:bottom w:val="single" w:sz="6" w:space="0" w:color="000000"/>
              <w:right w:val="single" w:sz="6" w:space="0" w:color="000000"/>
            </w:tcBorders>
            <w:shd w:val="clear" w:color="auto" w:fill="CCFFCC"/>
          </w:tcPr>
          <w:p>
            <w:pPr>
              <w:pStyle w:val="TableParagraph"/>
              <w:ind w:left="100"/>
              <w:rPr>
                <w:sz w:val="24"/>
              </w:rPr>
            </w:pPr>
            <w:r>
              <w:rPr>
                <w:sz w:val="24"/>
              </w:rPr>
              <w:t>61</w:t>
            </w:r>
          </w:p>
        </w:tc>
        <w:tc>
          <w:tcPr>
            <w:tcW w:w="682" w:type="dxa"/>
            <w:tcBorders>
              <w:top w:val="single" w:sz="6" w:space="0" w:color="000000"/>
              <w:left w:val="single" w:sz="6" w:space="0" w:color="000000"/>
              <w:bottom w:val="single" w:sz="6" w:space="0" w:color="000000"/>
              <w:right w:val="nil"/>
            </w:tcBorders>
            <w:shd w:val="clear" w:color="auto" w:fill="CCFFCC"/>
          </w:tcPr>
          <w:p>
            <w:pPr>
              <w:pStyle w:val="TableParagraph"/>
              <w:ind w:left="100"/>
              <w:rPr>
                <w:sz w:val="24"/>
              </w:rPr>
            </w:pPr>
            <w:r>
              <w:rPr>
                <w:sz w:val="24"/>
              </w:rPr>
              <w:t>5</w:t>
            </w:r>
          </w:p>
        </w:tc>
      </w:tr>
      <w:tr>
        <w:trPr>
          <w:trHeight w:val="291" w:hRule="exact"/>
        </w:trPr>
        <w:tc>
          <w:tcPr>
            <w:tcW w:w="678" w:type="dxa"/>
            <w:tcBorders>
              <w:top w:val="single" w:sz="6" w:space="0" w:color="0000FF"/>
              <w:left w:val="thickThinMediumGap" w:sz="18" w:space="0" w:color="0000FF"/>
              <w:bottom w:val="thickThinMediumGap" w:sz="18" w:space="0" w:color="0000FF"/>
              <w:right w:val="thickThinMediumGap" w:sz="18" w:space="0" w:color="0000FF"/>
            </w:tcBorders>
            <w:shd w:val="clear" w:color="auto" w:fill="00FFFF"/>
          </w:tcPr>
          <w:p>
            <w:pPr>
              <w:pStyle w:val="TableParagraph"/>
              <w:spacing w:line="272" w:lineRule="exact" w:before="7"/>
              <w:ind w:left="63"/>
              <w:rPr>
                <w:b/>
                <w:sz w:val="24"/>
              </w:rPr>
            </w:pPr>
            <w:r>
              <w:rPr>
                <w:b/>
                <w:sz w:val="24"/>
              </w:rPr>
              <w:t>15</w:t>
            </w:r>
          </w:p>
        </w:tc>
        <w:tc>
          <w:tcPr>
            <w:tcW w:w="683" w:type="dxa"/>
            <w:tcBorders>
              <w:top w:val="single" w:sz="6" w:space="0" w:color="000000"/>
              <w:bottom w:val="nil"/>
              <w:right w:val="single" w:sz="6" w:space="0" w:color="000000"/>
            </w:tcBorders>
            <w:shd w:val="clear" w:color="auto" w:fill="CCFFCC"/>
          </w:tcPr>
          <w:p>
            <w:pPr>
              <w:pStyle w:val="TableParagraph"/>
              <w:spacing w:before="2"/>
              <w:ind w:left="64"/>
              <w:rPr>
                <w:sz w:val="24"/>
              </w:rPr>
            </w:pPr>
            <w:r>
              <w:rPr>
                <w:sz w:val="24"/>
              </w:rPr>
              <w:t>33</w:t>
            </w:r>
          </w:p>
        </w:tc>
        <w:tc>
          <w:tcPr>
            <w:tcW w:w="679" w:type="dxa"/>
            <w:tcBorders>
              <w:top w:val="single" w:sz="6" w:space="0" w:color="000000"/>
              <w:left w:val="single" w:sz="6" w:space="0" w:color="000000"/>
              <w:bottom w:val="nil"/>
              <w:right w:val="single" w:sz="6" w:space="0" w:color="000000"/>
            </w:tcBorders>
            <w:shd w:val="clear" w:color="auto" w:fill="CCFFCC"/>
          </w:tcPr>
          <w:p>
            <w:pPr>
              <w:pStyle w:val="TableParagraph"/>
              <w:spacing w:before="2"/>
              <w:ind w:left="100"/>
              <w:rPr>
                <w:sz w:val="24"/>
              </w:rPr>
            </w:pPr>
            <w:r>
              <w:rPr>
                <w:sz w:val="24"/>
              </w:rPr>
              <w:t>26</w:t>
            </w:r>
          </w:p>
        </w:tc>
        <w:tc>
          <w:tcPr>
            <w:tcW w:w="679" w:type="dxa"/>
            <w:tcBorders>
              <w:top w:val="single" w:sz="6" w:space="0" w:color="000000"/>
              <w:left w:val="single" w:sz="6" w:space="0" w:color="000000"/>
              <w:bottom w:val="nil"/>
              <w:right w:val="single" w:sz="6" w:space="0" w:color="000000"/>
            </w:tcBorders>
            <w:shd w:val="clear" w:color="auto" w:fill="CCFFCC"/>
          </w:tcPr>
          <w:p>
            <w:pPr>
              <w:pStyle w:val="TableParagraph"/>
              <w:spacing w:before="2"/>
              <w:ind w:left="100"/>
              <w:rPr>
                <w:sz w:val="24"/>
              </w:rPr>
            </w:pPr>
            <w:r>
              <w:rPr>
                <w:sz w:val="24"/>
              </w:rPr>
              <w:t>71</w:t>
            </w:r>
          </w:p>
        </w:tc>
        <w:tc>
          <w:tcPr>
            <w:tcW w:w="682" w:type="dxa"/>
            <w:tcBorders>
              <w:top w:val="single" w:sz="6" w:space="0" w:color="000000"/>
              <w:left w:val="single" w:sz="6" w:space="0" w:color="000000"/>
              <w:bottom w:val="nil"/>
              <w:right w:val="nil"/>
            </w:tcBorders>
            <w:shd w:val="clear" w:color="auto" w:fill="CCFFCC"/>
          </w:tcPr>
          <w:p>
            <w:pPr>
              <w:pStyle w:val="TableParagraph"/>
              <w:spacing w:before="2"/>
              <w:ind w:left="100"/>
              <w:rPr>
                <w:sz w:val="24"/>
              </w:rPr>
            </w:pPr>
            <w:r>
              <w:rPr>
                <w:sz w:val="24"/>
              </w:rPr>
              <w:t>6</w:t>
            </w:r>
          </w:p>
        </w:tc>
      </w:tr>
    </w:tbl>
    <w:p>
      <w:pPr>
        <w:pStyle w:val="BodyText"/>
        <w:spacing w:before="7"/>
        <w:rPr>
          <w:i/>
          <w:sz w:val="26"/>
        </w:rPr>
      </w:pPr>
    </w:p>
    <w:p>
      <w:pPr>
        <w:spacing w:before="1"/>
        <w:ind w:left="450" w:right="0" w:firstLine="0"/>
        <w:jc w:val="center"/>
        <w:rPr>
          <w:i/>
          <w:sz w:val="22"/>
        </w:rPr>
      </w:pPr>
      <w:r>
        <w:rPr>
          <w:i/>
          <w:sz w:val="22"/>
        </w:rPr>
        <w:t>Tərtibat verilmiş jədvəl</w:t>
      </w:r>
    </w:p>
    <w:p>
      <w:pPr>
        <w:spacing w:after="0"/>
        <w:jc w:val="center"/>
        <w:rPr>
          <w:sz w:val="22"/>
        </w:rPr>
        <w:sectPr>
          <w:pgSz w:w="8400" w:h="11910"/>
          <w:pgMar w:header="576" w:footer="967" w:top="780" w:bottom="1160" w:left="1140" w:right="740"/>
        </w:sectPr>
      </w:pPr>
    </w:p>
    <w:p>
      <w:pPr>
        <w:pStyle w:val="ListParagraph"/>
        <w:numPr>
          <w:ilvl w:val="2"/>
          <w:numId w:val="14"/>
        </w:numPr>
        <w:tabs>
          <w:tab w:pos="1297" w:val="left" w:leader="none"/>
          <w:tab w:pos="1298" w:val="left" w:leader="none"/>
        </w:tabs>
        <w:spacing w:line="240" w:lineRule="auto" w:before="61" w:after="0"/>
        <w:ind w:left="1298" w:right="0" w:hanging="708"/>
        <w:jc w:val="left"/>
        <w:rPr>
          <w:b/>
          <w:sz w:val="22"/>
        </w:rPr>
      </w:pPr>
      <w:bookmarkStart w:name="_bookmark52" w:id="99"/>
      <w:bookmarkEnd w:id="99"/>
      <w:r>
        <w:rPr/>
      </w:r>
      <w:bookmarkStart w:name="_bookmark52" w:id="100"/>
      <w:bookmarkEnd w:id="100"/>
      <w:r>
        <w:rPr>
          <w:b/>
          <w:sz w:val="22"/>
        </w:rPr>
        <w:t>JƏ</w:t>
      </w:r>
      <w:r>
        <w:rPr>
          <w:b/>
          <w:sz w:val="22"/>
        </w:rPr>
        <w:t>DVƏLİN</w:t>
      </w:r>
      <w:r>
        <w:rPr>
          <w:b/>
          <w:spacing w:val="-5"/>
          <w:sz w:val="22"/>
        </w:rPr>
        <w:t> </w:t>
      </w:r>
      <w:r>
        <w:rPr>
          <w:b/>
          <w:sz w:val="22"/>
        </w:rPr>
        <w:t>AVTOFORMATLAŞDIRILMASI</w:t>
      </w:r>
    </w:p>
    <w:p>
      <w:pPr>
        <w:pStyle w:val="BodyText"/>
        <w:spacing w:before="2"/>
        <w:rPr>
          <w:b/>
          <w:sz w:val="35"/>
        </w:rPr>
      </w:pPr>
    </w:p>
    <w:p>
      <w:pPr>
        <w:pStyle w:val="BodyText"/>
        <w:spacing w:line="247" w:lineRule="auto" w:before="1"/>
        <w:ind w:left="112" w:right="273" w:firstLine="283"/>
        <w:jc w:val="both"/>
      </w:pPr>
      <w:r>
        <w:rPr/>
        <w:t>Qurulmuş jədvəli avtomatik formatlaşdırmaq da mümkündür.     Bunun     üçün     «TABLİÜA»      menyusunun</w:t>
      </w:r>
    </w:p>
    <w:p>
      <w:pPr>
        <w:pStyle w:val="BodyText"/>
        <w:spacing w:line="371" w:lineRule="exact"/>
        <w:ind w:left="112"/>
      </w:pPr>
      <w:r>
        <w:rPr/>
        <w:drawing>
          <wp:inline distT="0" distB="0" distL="0" distR="0">
            <wp:extent cx="1633855" cy="203835"/>
            <wp:effectExtent l="0" t="0" r="0" b="0"/>
            <wp:docPr id="341" name="image178.png" descr=""/>
            <wp:cNvGraphicFramePr>
              <a:graphicFrameLocks noChangeAspect="1"/>
            </wp:cNvGraphicFramePr>
            <a:graphic>
              <a:graphicData uri="http://schemas.openxmlformats.org/drawingml/2006/picture">
                <pic:pic>
                  <pic:nvPicPr>
                    <pic:cNvPr id="342" name="image178.png"/>
                    <pic:cNvPicPr/>
                  </pic:nvPicPr>
                  <pic:blipFill>
                    <a:blip r:embed="rId186" cstate="print"/>
                    <a:stretch>
                      <a:fillRect/>
                    </a:stretch>
                  </pic:blipFill>
                  <pic:spPr>
                    <a:xfrm>
                      <a:off x="0" y="0"/>
                      <a:ext cx="1633855" cy="203835"/>
                    </a:xfrm>
                    <a:prstGeom prst="rect">
                      <a:avLst/>
                    </a:prstGeom>
                  </pic:spPr>
                </pic:pic>
              </a:graphicData>
            </a:graphic>
          </wp:inline>
        </w:drawing>
      </w:r>
      <w:r>
        <w:rPr/>
      </w:r>
      <w:r>
        <w:rPr>
          <w:sz w:val="20"/>
        </w:rPr>
        <w:t> </w:t>
      </w:r>
      <w:r>
        <w:rPr>
          <w:spacing w:val="20"/>
          <w:sz w:val="20"/>
        </w:rPr>
        <w:t> </w:t>
      </w:r>
      <w:r>
        <w:rPr/>
        <w:t>əmrindən istifadə</w:t>
      </w:r>
      <w:r>
        <w:rPr>
          <w:spacing w:val="-6"/>
        </w:rPr>
        <w:t> </w:t>
      </w:r>
      <w:r>
        <w:rPr/>
        <w:t>edilir.</w:t>
      </w:r>
    </w:p>
    <w:p>
      <w:pPr>
        <w:pStyle w:val="BodyText"/>
        <w:spacing w:before="7"/>
        <w:rPr>
          <w:sz w:val="21"/>
        </w:rPr>
      </w:pPr>
      <w:r>
        <w:rPr/>
        <w:drawing>
          <wp:anchor distT="0" distB="0" distL="0" distR="0" allowOverlap="1" layoutInCell="1" locked="0" behindDoc="0" simplePos="0" relativeHeight="2848">
            <wp:simplePos x="0" y="0"/>
            <wp:positionH relativeFrom="page">
              <wp:posOffset>966469</wp:posOffset>
            </wp:positionH>
            <wp:positionV relativeFrom="paragraph">
              <wp:posOffset>183037</wp:posOffset>
            </wp:positionV>
            <wp:extent cx="3216493" cy="3434905"/>
            <wp:effectExtent l="0" t="0" r="0" b="0"/>
            <wp:wrapTopAndBottom/>
            <wp:docPr id="343" name="image179.png" descr=""/>
            <wp:cNvGraphicFramePr>
              <a:graphicFrameLocks noChangeAspect="1"/>
            </wp:cNvGraphicFramePr>
            <a:graphic>
              <a:graphicData uri="http://schemas.openxmlformats.org/drawingml/2006/picture">
                <pic:pic>
                  <pic:nvPicPr>
                    <pic:cNvPr id="344" name="image179.png"/>
                    <pic:cNvPicPr/>
                  </pic:nvPicPr>
                  <pic:blipFill>
                    <a:blip r:embed="rId187" cstate="print"/>
                    <a:stretch>
                      <a:fillRect/>
                    </a:stretch>
                  </pic:blipFill>
                  <pic:spPr>
                    <a:xfrm>
                      <a:off x="0" y="0"/>
                      <a:ext cx="3216493" cy="3434905"/>
                    </a:xfrm>
                    <a:prstGeom prst="rect">
                      <a:avLst/>
                    </a:prstGeom>
                  </pic:spPr>
                </pic:pic>
              </a:graphicData>
            </a:graphic>
          </wp:anchor>
        </w:drawing>
      </w:r>
    </w:p>
    <w:p>
      <w:pPr>
        <w:spacing w:before="256"/>
        <w:ind w:left="1408" w:right="0" w:firstLine="0"/>
        <w:jc w:val="left"/>
        <w:rPr>
          <w:i/>
          <w:sz w:val="20"/>
        </w:rPr>
      </w:pPr>
      <w:r>
        <w:rPr>
          <w:i/>
          <w:sz w:val="20"/>
        </w:rPr>
        <w:t>Şəkil 17. «Avtoformat tabliüı»  dialoq pənjərəsi</w:t>
      </w:r>
    </w:p>
    <w:p>
      <w:pPr>
        <w:pStyle w:val="BodyText"/>
        <w:spacing w:before="10"/>
        <w:rPr>
          <w:i/>
          <w:sz w:val="20"/>
        </w:rPr>
      </w:pPr>
    </w:p>
    <w:p>
      <w:pPr>
        <w:pStyle w:val="BodyText"/>
        <w:spacing w:line="247" w:lineRule="auto" w:before="1"/>
        <w:ind w:left="112" w:right="274" w:firstLine="283"/>
        <w:jc w:val="both"/>
      </w:pPr>
      <w:r>
        <w:rPr/>
        <w:t>«KATEQORİƏ» sahəsindən jədvəl şablonlarının kateqoriyaları seçilir. Bu zaman «STİLİ TABLİÜ» sahəsində seçilmiş kateqoriyaya daxil olan jədvəl formalarının siyahısı açılır. Siyahıdan lazım olan jədvəl forması seçilir. Bu zaman həmin     jədvəl     «OBRAZEÜ»     pənjərəsində     əks  olunur.</w:t>
      </w:r>
    </w:p>
    <w:p>
      <w:pPr>
        <w:spacing w:after="0" w:line="247" w:lineRule="auto"/>
        <w:jc w:val="both"/>
        <w:sectPr>
          <w:pgSz w:w="8400" w:h="11910"/>
          <w:pgMar w:header="576" w:footer="967" w:top="780" w:bottom="1160" w:left="740" w:right="1140"/>
        </w:sectPr>
      </w:pPr>
    </w:p>
    <w:p>
      <w:pPr>
        <w:pStyle w:val="BodyText"/>
        <w:spacing w:line="247" w:lineRule="auto" w:before="57"/>
        <w:ind w:left="278"/>
      </w:pPr>
      <w:r>
        <w:rPr/>
        <w:t>Əvvəljədən qurulmuş jədvəli seçilmiş formatda avtomatik formatlaşdırmaq üçün «PRİMENİTĞ» düyməsi basılır.</w:t>
      </w:r>
    </w:p>
    <w:p>
      <w:pPr>
        <w:pStyle w:val="BodyText"/>
        <w:spacing w:line="247" w:lineRule="auto"/>
        <w:ind w:left="278" w:right="106" w:firstLine="283"/>
        <w:jc w:val="both"/>
      </w:pPr>
      <w:r>
        <w:rPr>
          <w:spacing w:val="-3"/>
        </w:rPr>
        <w:t>«İZMENİTĞ </w:t>
      </w:r>
      <w:r>
        <w:rPr/>
        <w:t>OFORMİLENİE» sahəsindən tərtibatı dəyişdiriləjək jədvəl parametrləri seçilir. Əgər jədvəlin hər hansı bir parametrini dəyişmək lazım deyilsə onda bu sahədə </w:t>
      </w:r>
      <w:r>
        <w:rPr>
          <w:spacing w:val="-3"/>
        </w:rPr>
        <w:t>uyğun </w:t>
      </w:r>
      <w:r>
        <w:rPr/>
        <w:t>parametrin göstərijisini seçməmək (parametr göstərijisinin qarşısındakı ağ kvadrat sahədən işarəni ləğv etmək lazımdır)</w:t>
      </w:r>
      <w:r>
        <w:rPr>
          <w:spacing w:val="-3"/>
        </w:rPr>
        <w:t> </w:t>
      </w:r>
      <w:r>
        <w:rPr/>
        <w:t>lazımdır.</w:t>
      </w:r>
    </w:p>
    <w:p>
      <w:pPr>
        <w:pStyle w:val="BodyText"/>
        <w:spacing w:line="247" w:lineRule="auto"/>
        <w:ind w:left="278" w:right="107" w:firstLine="283"/>
        <w:jc w:val="both"/>
      </w:pPr>
      <w:r>
        <w:rPr/>
        <w:t>«SOZDATĞ» əmri istifadəçiyə </w:t>
      </w:r>
      <w:r>
        <w:rPr>
          <w:spacing w:val="-3"/>
        </w:rPr>
        <w:t>yeni </w:t>
      </w:r>
      <w:r>
        <w:rPr/>
        <w:t>jədvəl stili yaratmağa və onu jədvəllər stili bazasına əlavə etməyə imkan</w:t>
      </w:r>
      <w:r>
        <w:rPr>
          <w:spacing w:val="-21"/>
        </w:rPr>
        <w:t> </w:t>
      </w:r>
      <w:r>
        <w:rPr/>
        <w:t>verir.</w:t>
      </w:r>
    </w:p>
    <w:p>
      <w:pPr>
        <w:pStyle w:val="BodyText"/>
        <w:ind w:left="1231"/>
        <w:rPr>
          <w:sz w:val="20"/>
        </w:rPr>
      </w:pPr>
      <w:r>
        <w:rPr>
          <w:sz w:val="20"/>
        </w:rPr>
        <w:drawing>
          <wp:inline distT="0" distB="0" distL="0" distR="0">
            <wp:extent cx="2868803" cy="3021806"/>
            <wp:effectExtent l="0" t="0" r="0" b="0"/>
            <wp:docPr id="345" name="image180.png" descr=""/>
            <wp:cNvGraphicFramePr>
              <a:graphicFrameLocks noChangeAspect="1"/>
            </wp:cNvGraphicFramePr>
            <a:graphic>
              <a:graphicData uri="http://schemas.openxmlformats.org/drawingml/2006/picture">
                <pic:pic>
                  <pic:nvPicPr>
                    <pic:cNvPr id="346" name="image180.png"/>
                    <pic:cNvPicPr/>
                  </pic:nvPicPr>
                  <pic:blipFill>
                    <a:blip r:embed="rId188" cstate="print"/>
                    <a:stretch>
                      <a:fillRect/>
                    </a:stretch>
                  </pic:blipFill>
                  <pic:spPr>
                    <a:xfrm>
                      <a:off x="0" y="0"/>
                      <a:ext cx="2868803" cy="3021806"/>
                    </a:xfrm>
                    <a:prstGeom prst="rect">
                      <a:avLst/>
                    </a:prstGeom>
                  </pic:spPr>
                </pic:pic>
              </a:graphicData>
            </a:graphic>
          </wp:inline>
        </w:drawing>
      </w:r>
      <w:r>
        <w:rPr>
          <w:sz w:val="20"/>
        </w:rPr>
      </w:r>
    </w:p>
    <w:p>
      <w:pPr>
        <w:pStyle w:val="BodyText"/>
        <w:spacing w:before="10"/>
        <w:rPr>
          <w:sz w:val="22"/>
        </w:rPr>
      </w:pPr>
    </w:p>
    <w:p>
      <w:pPr>
        <w:spacing w:before="0"/>
        <w:ind w:left="921" w:right="0" w:firstLine="0"/>
        <w:jc w:val="left"/>
        <w:rPr>
          <w:i/>
          <w:sz w:val="20"/>
        </w:rPr>
      </w:pPr>
      <w:r>
        <w:rPr>
          <w:i/>
          <w:sz w:val="20"/>
        </w:rPr>
        <w:t>Şəkil 18. «Yeni jədvəl üslubunun yaradılması»  dialoq pənjərəsi</w:t>
      </w:r>
    </w:p>
    <w:p>
      <w:pPr>
        <w:pStyle w:val="BodyText"/>
        <w:rPr>
          <w:i/>
          <w:sz w:val="21"/>
        </w:rPr>
      </w:pPr>
    </w:p>
    <w:p>
      <w:pPr>
        <w:pStyle w:val="BodyText"/>
        <w:spacing w:line="247" w:lineRule="auto"/>
        <w:ind w:left="278" w:right="106" w:firstLine="283"/>
        <w:jc w:val="both"/>
      </w:pPr>
      <w:r>
        <w:rPr/>
        <w:t>«UDALİTĞ» jədvəl stilləri bazasından lazımsız stilləri silmək  üçündür.  Bunun  üçün  lazımi  jədvəl  növü  seçilir   və</w:t>
      </w:r>
    </w:p>
    <w:p>
      <w:pPr>
        <w:pStyle w:val="BodyText"/>
        <w:spacing w:line="275" w:lineRule="exact"/>
        <w:ind w:left="278"/>
      </w:pPr>
      <w:r>
        <w:rPr/>
        <w:t>«UDALİTĞ» düyməsi basılır.</w:t>
      </w:r>
    </w:p>
    <w:p>
      <w:pPr>
        <w:pStyle w:val="BodyText"/>
        <w:spacing w:line="247" w:lineRule="auto" w:before="7"/>
        <w:ind w:left="278" w:right="106" w:firstLine="283"/>
        <w:jc w:val="both"/>
      </w:pPr>
      <w:r>
        <w:rPr/>
        <w:t>«İZMENİTĞ» seçilmiş jədvəl növünün formatında və parametrlərində dəyşiriklik etməyə imkan yaradır.</w:t>
      </w:r>
    </w:p>
    <w:p>
      <w:pPr>
        <w:spacing w:after="0" w:line="247" w:lineRule="auto"/>
        <w:jc w:val="both"/>
        <w:sectPr>
          <w:pgSz w:w="8400" w:h="11910"/>
          <w:pgMar w:header="576" w:footer="967" w:top="780" w:bottom="1160" w:left="1140" w:right="740"/>
        </w:sectPr>
      </w:pPr>
    </w:p>
    <w:p>
      <w:pPr>
        <w:pStyle w:val="BodyText"/>
        <w:spacing w:line="247" w:lineRule="auto" w:before="57"/>
        <w:ind w:left="112" w:right="264" w:firstLine="283"/>
        <w:jc w:val="both"/>
      </w:pPr>
      <w:r>
        <w:rPr/>
        <w:t>«İZMENİTĞ» əmrinin işçi pənjərəsi ilə «SOZDATĞ» əmrinin işçi pənjərəsi eynidir. Yəni bir-birinə uyğundur.</w:t>
      </w:r>
    </w:p>
    <w:p>
      <w:pPr>
        <w:pStyle w:val="BodyText"/>
        <w:spacing w:line="275" w:lineRule="exact"/>
        <w:ind w:left="395"/>
      </w:pPr>
      <w:r>
        <w:rPr/>
        <w:t>Bu pənjərələrdə:</w:t>
      </w:r>
    </w:p>
    <w:p>
      <w:pPr>
        <w:pStyle w:val="BodyText"/>
        <w:spacing w:before="7"/>
        <w:ind w:left="395"/>
      </w:pPr>
      <w:r>
        <w:rPr/>
        <w:t>-«İMƏ» - yaradılajaq   və ya dəyişdiriləjək jədvəlin adı;</w:t>
      </w:r>
    </w:p>
    <w:p>
      <w:pPr>
        <w:pStyle w:val="BodyText"/>
        <w:spacing w:before="7"/>
        <w:ind w:left="395"/>
      </w:pPr>
      <w:r>
        <w:rPr/>
        <w:t>-«STİLĞ» - jədvəlin stili;</w:t>
      </w:r>
    </w:p>
    <w:p>
      <w:pPr>
        <w:pStyle w:val="BodyText"/>
        <w:spacing w:before="7"/>
        <w:ind w:left="395"/>
      </w:pPr>
      <w:r>
        <w:rPr/>
        <w:t>-«OSNOVAN NA STİLE» - hansı stil əsasında yaradılır;</w:t>
      </w:r>
    </w:p>
    <w:p>
      <w:pPr>
        <w:pStyle w:val="BodyText"/>
        <w:spacing w:before="7"/>
        <w:ind w:left="395"/>
      </w:pPr>
      <w:r>
        <w:rPr/>
        <w:t>-«FORMATİROVANİE» - jədvəlin formatlaşdırılması;</w:t>
      </w:r>
    </w:p>
    <w:p>
      <w:pPr>
        <w:pStyle w:val="BodyText"/>
        <w:spacing w:line="247" w:lineRule="auto" w:before="7"/>
        <w:ind w:left="112" w:right="273" w:firstLine="283"/>
        <w:jc w:val="both"/>
      </w:pPr>
      <w:r>
        <w:rPr/>
        <w:t>-«FORMAT» - jədvəlin formatı. Bu əmr jədvəlin formatını dəyişmək üçün əmrlər menyusunu aktivləşdirir. </w:t>
      </w:r>
      <w:r>
        <w:rPr>
          <w:spacing w:val="-3"/>
        </w:rPr>
        <w:t>Menyuya </w:t>
      </w:r>
      <w:r>
        <w:rPr/>
        <w:t>daxil olan əmrlərdən istifadə edərək, jədvəlin xüsusiyyətlərini,</w:t>
      </w:r>
      <w:r>
        <w:rPr>
          <w:spacing w:val="-31"/>
        </w:rPr>
        <w:t> </w:t>
      </w:r>
      <w:r>
        <w:rPr/>
        <w:t>sərhəd xətlərini və yerinin rənglərini , zolaqlarını, şriftləri, abzas və tabulyasiyaları formatlaşdırmaq</w:t>
      </w:r>
      <w:r>
        <w:rPr>
          <w:spacing w:val="-23"/>
        </w:rPr>
        <w:t> </w:t>
      </w:r>
      <w:r>
        <w:rPr/>
        <w:t>olar.</w:t>
      </w:r>
    </w:p>
    <w:p>
      <w:pPr>
        <w:pStyle w:val="BodyText"/>
        <w:spacing w:before="11"/>
        <w:rPr>
          <w:sz w:val="20"/>
        </w:rPr>
      </w:pPr>
      <w:r>
        <w:rPr/>
        <w:drawing>
          <wp:anchor distT="0" distB="0" distL="0" distR="0" allowOverlap="1" layoutInCell="1" locked="0" behindDoc="0" simplePos="0" relativeHeight="2872">
            <wp:simplePos x="0" y="0"/>
            <wp:positionH relativeFrom="page">
              <wp:posOffset>1603375</wp:posOffset>
            </wp:positionH>
            <wp:positionV relativeFrom="paragraph">
              <wp:posOffset>177952</wp:posOffset>
            </wp:positionV>
            <wp:extent cx="1940608" cy="1780794"/>
            <wp:effectExtent l="0" t="0" r="0" b="0"/>
            <wp:wrapTopAndBottom/>
            <wp:docPr id="347" name="image181.png" descr=""/>
            <wp:cNvGraphicFramePr>
              <a:graphicFrameLocks noChangeAspect="1"/>
            </wp:cNvGraphicFramePr>
            <a:graphic>
              <a:graphicData uri="http://schemas.openxmlformats.org/drawingml/2006/picture">
                <pic:pic>
                  <pic:nvPicPr>
                    <pic:cNvPr id="348" name="image181.png"/>
                    <pic:cNvPicPr/>
                  </pic:nvPicPr>
                  <pic:blipFill>
                    <a:blip r:embed="rId189" cstate="print"/>
                    <a:stretch>
                      <a:fillRect/>
                    </a:stretch>
                  </pic:blipFill>
                  <pic:spPr>
                    <a:xfrm>
                      <a:off x="0" y="0"/>
                      <a:ext cx="1940608" cy="1780794"/>
                    </a:xfrm>
                    <a:prstGeom prst="rect">
                      <a:avLst/>
                    </a:prstGeom>
                  </pic:spPr>
                </pic:pic>
              </a:graphicData>
            </a:graphic>
          </wp:anchor>
        </w:drawing>
      </w:r>
    </w:p>
    <w:p>
      <w:pPr>
        <w:pStyle w:val="BodyText"/>
        <w:spacing w:before="6"/>
        <w:rPr>
          <w:sz w:val="22"/>
        </w:rPr>
      </w:pPr>
    </w:p>
    <w:p>
      <w:pPr>
        <w:spacing w:before="0"/>
        <w:ind w:left="419" w:right="0" w:firstLine="0"/>
        <w:jc w:val="left"/>
        <w:rPr>
          <w:i/>
          <w:sz w:val="20"/>
        </w:rPr>
      </w:pPr>
      <w:r>
        <w:rPr>
          <w:i/>
          <w:sz w:val="20"/>
        </w:rPr>
        <w:t>Şəkil 19. «Jədvəl üslubunun yaradılması» dialoq pənjərəsinin FORMAT</w:t>
      </w:r>
    </w:p>
    <w:p>
      <w:pPr>
        <w:spacing w:before="5"/>
        <w:ind w:left="402" w:right="568" w:firstLine="0"/>
        <w:jc w:val="center"/>
        <w:rPr>
          <w:i/>
          <w:sz w:val="20"/>
        </w:rPr>
      </w:pPr>
      <w:r>
        <w:rPr>
          <w:i/>
          <w:sz w:val="20"/>
        </w:rPr>
        <w:t>menyusu</w:t>
      </w:r>
    </w:p>
    <w:p>
      <w:pPr>
        <w:pStyle w:val="BodyText"/>
        <w:rPr>
          <w:i/>
          <w:sz w:val="21"/>
        </w:rPr>
      </w:pPr>
    </w:p>
    <w:p>
      <w:pPr>
        <w:pStyle w:val="BodyText"/>
        <w:spacing w:line="247" w:lineRule="auto"/>
        <w:ind w:left="112" w:right="273" w:firstLine="283"/>
        <w:jc w:val="both"/>
      </w:pPr>
      <w:r>
        <w:rPr/>
        <w:t>Əgər </w:t>
      </w:r>
      <w:r>
        <w:rPr>
          <w:spacing w:val="-3"/>
        </w:rPr>
        <w:t>«SOZDANİE STİLƏ» </w:t>
      </w:r>
      <w:r>
        <w:rPr/>
        <w:t>dialoq pənjərəsinin </w:t>
      </w:r>
      <w:r>
        <w:rPr>
          <w:spacing w:val="-3"/>
        </w:rPr>
        <w:t>«DOBAVİT </w:t>
      </w:r>
      <w:r>
        <w:rPr/>
        <w:t>V ŞABLON» parametri seçilmişsə, bu zaman </w:t>
      </w:r>
      <w:r>
        <w:rPr>
          <w:spacing w:val="-3"/>
        </w:rPr>
        <w:t>«OK» </w:t>
      </w:r>
      <w:r>
        <w:rPr/>
        <w:t>əmri verdiktə yaradılan jədvəl forması WORD-ün şablonlar kitabxanasına əlavə olunur.</w:t>
      </w:r>
    </w:p>
    <w:p>
      <w:pPr>
        <w:pStyle w:val="BodyText"/>
        <w:spacing w:before="4" w:after="1"/>
      </w:pPr>
    </w:p>
    <w:tbl>
      <w:tblPr>
        <w:tblW w:w="0" w:type="auto"/>
        <w:jc w:val="left"/>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567"/>
        <w:gridCol w:w="566"/>
        <w:gridCol w:w="566"/>
      </w:tblGrid>
      <w:tr>
        <w:trPr>
          <w:trHeight w:val="293" w:hRule="exact"/>
        </w:trPr>
        <w:tc>
          <w:tcPr>
            <w:tcW w:w="566" w:type="dxa"/>
          </w:tcPr>
          <w:p>
            <w:pPr>
              <w:pStyle w:val="TableParagraph"/>
              <w:ind w:left="0"/>
              <w:jc w:val="center"/>
              <w:rPr>
                <w:sz w:val="24"/>
              </w:rPr>
            </w:pPr>
            <w:r>
              <w:rPr>
                <w:sz w:val="24"/>
              </w:rPr>
              <w:t>a</w:t>
            </w:r>
          </w:p>
        </w:tc>
        <w:tc>
          <w:tcPr>
            <w:tcW w:w="569" w:type="dxa"/>
          </w:tcPr>
          <w:p>
            <w:pPr>
              <w:pStyle w:val="TableParagraph"/>
              <w:rPr>
                <w:sz w:val="24"/>
              </w:rPr>
            </w:pPr>
            <w:r>
              <w:rPr>
                <w:sz w:val="24"/>
              </w:rPr>
              <w:t>b</w:t>
            </w:r>
          </w:p>
        </w:tc>
        <w:tc>
          <w:tcPr>
            <w:tcW w:w="567" w:type="dxa"/>
          </w:tcPr>
          <w:p>
            <w:pPr>
              <w:pStyle w:val="TableParagraph"/>
              <w:rPr>
                <w:sz w:val="24"/>
              </w:rPr>
            </w:pPr>
            <w:r>
              <w:rPr>
                <w:w w:val="99"/>
                <w:sz w:val="24"/>
              </w:rPr>
              <w:t>s</w:t>
            </w:r>
          </w:p>
        </w:tc>
        <w:tc>
          <w:tcPr>
            <w:tcW w:w="566" w:type="dxa"/>
          </w:tcPr>
          <w:p>
            <w:pPr>
              <w:pStyle w:val="TableParagraph"/>
              <w:rPr>
                <w:sz w:val="24"/>
              </w:rPr>
            </w:pPr>
            <w:r>
              <w:rPr>
                <w:sz w:val="24"/>
              </w:rPr>
              <w:t>d</w:t>
            </w:r>
          </w:p>
        </w:tc>
        <w:tc>
          <w:tcPr>
            <w:tcW w:w="566" w:type="dxa"/>
          </w:tcPr>
          <w:p>
            <w:pPr>
              <w:pStyle w:val="TableParagraph"/>
              <w:rPr>
                <w:sz w:val="24"/>
              </w:rPr>
            </w:pPr>
            <w:r>
              <w:rPr>
                <w:sz w:val="24"/>
              </w:rPr>
              <w:t>E</w:t>
            </w:r>
          </w:p>
        </w:tc>
      </w:tr>
      <w:tr>
        <w:trPr>
          <w:trHeight w:val="293" w:hRule="exact"/>
        </w:trPr>
        <w:tc>
          <w:tcPr>
            <w:tcW w:w="566" w:type="dxa"/>
          </w:tcPr>
          <w:p>
            <w:pPr>
              <w:pStyle w:val="TableParagraph"/>
              <w:rPr>
                <w:sz w:val="24"/>
              </w:rPr>
            </w:pPr>
            <w:r>
              <w:rPr>
                <w:sz w:val="24"/>
              </w:rPr>
              <w:t>1</w:t>
            </w:r>
          </w:p>
        </w:tc>
        <w:tc>
          <w:tcPr>
            <w:tcW w:w="569" w:type="dxa"/>
          </w:tcPr>
          <w:p>
            <w:pPr>
              <w:pStyle w:val="TableParagraph"/>
              <w:rPr>
                <w:sz w:val="24"/>
              </w:rPr>
            </w:pPr>
            <w:r>
              <w:rPr>
                <w:sz w:val="24"/>
              </w:rPr>
              <w:t>2</w:t>
            </w:r>
          </w:p>
        </w:tc>
        <w:tc>
          <w:tcPr>
            <w:tcW w:w="567" w:type="dxa"/>
          </w:tcPr>
          <w:p>
            <w:pPr>
              <w:pStyle w:val="TableParagraph"/>
              <w:rPr>
                <w:sz w:val="24"/>
              </w:rPr>
            </w:pPr>
            <w:r>
              <w:rPr>
                <w:sz w:val="24"/>
              </w:rPr>
              <w:t>3</w:t>
            </w:r>
          </w:p>
        </w:tc>
        <w:tc>
          <w:tcPr>
            <w:tcW w:w="566" w:type="dxa"/>
          </w:tcPr>
          <w:p>
            <w:pPr>
              <w:pStyle w:val="TableParagraph"/>
              <w:rPr>
                <w:sz w:val="24"/>
              </w:rPr>
            </w:pPr>
            <w:r>
              <w:rPr>
                <w:sz w:val="24"/>
              </w:rPr>
              <w:t>4</w:t>
            </w:r>
          </w:p>
        </w:tc>
        <w:tc>
          <w:tcPr>
            <w:tcW w:w="566" w:type="dxa"/>
          </w:tcPr>
          <w:p>
            <w:pPr>
              <w:pStyle w:val="TableParagraph"/>
              <w:rPr>
                <w:sz w:val="24"/>
              </w:rPr>
            </w:pPr>
            <w:r>
              <w:rPr>
                <w:sz w:val="24"/>
              </w:rPr>
              <w:t>5</w:t>
            </w:r>
          </w:p>
        </w:tc>
      </w:tr>
      <w:tr>
        <w:trPr>
          <w:trHeight w:val="293" w:hRule="exact"/>
        </w:trPr>
        <w:tc>
          <w:tcPr>
            <w:tcW w:w="566" w:type="dxa"/>
          </w:tcPr>
          <w:p>
            <w:pPr>
              <w:pStyle w:val="TableParagraph"/>
              <w:rPr>
                <w:sz w:val="24"/>
              </w:rPr>
            </w:pPr>
            <w:r>
              <w:rPr>
                <w:sz w:val="24"/>
              </w:rPr>
              <w:t>1,1</w:t>
            </w:r>
          </w:p>
        </w:tc>
        <w:tc>
          <w:tcPr>
            <w:tcW w:w="569" w:type="dxa"/>
          </w:tcPr>
          <w:p>
            <w:pPr>
              <w:pStyle w:val="TableParagraph"/>
              <w:rPr>
                <w:sz w:val="24"/>
              </w:rPr>
            </w:pPr>
            <w:r>
              <w:rPr>
                <w:sz w:val="24"/>
              </w:rPr>
              <w:t>1,2</w:t>
            </w:r>
          </w:p>
        </w:tc>
        <w:tc>
          <w:tcPr>
            <w:tcW w:w="567" w:type="dxa"/>
          </w:tcPr>
          <w:p>
            <w:pPr>
              <w:pStyle w:val="TableParagraph"/>
              <w:rPr>
                <w:sz w:val="24"/>
              </w:rPr>
            </w:pPr>
            <w:r>
              <w:rPr>
                <w:sz w:val="24"/>
              </w:rPr>
              <w:t>1,4</w:t>
            </w:r>
          </w:p>
        </w:tc>
        <w:tc>
          <w:tcPr>
            <w:tcW w:w="566" w:type="dxa"/>
          </w:tcPr>
          <w:p>
            <w:pPr>
              <w:pStyle w:val="TableParagraph"/>
              <w:rPr>
                <w:sz w:val="24"/>
              </w:rPr>
            </w:pPr>
            <w:r>
              <w:rPr>
                <w:sz w:val="24"/>
              </w:rPr>
              <w:t>1,5</w:t>
            </w:r>
          </w:p>
        </w:tc>
        <w:tc>
          <w:tcPr>
            <w:tcW w:w="566" w:type="dxa"/>
          </w:tcPr>
          <w:p>
            <w:pPr>
              <w:pStyle w:val="TableParagraph"/>
              <w:rPr>
                <w:sz w:val="24"/>
              </w:rPr>
            </w:pPr>
            <w:r>
              <w:rPr>
                <w:sz w:val="24"/>
              </w:rPr>
              <w:t>1,6</w:t>
            </w:r>
          </w:p>
        </w:tc>
      </w:tr>
    </w:tbl>
    <w:p>
      <w:pPr>
        <w:spacing w:after="0"/>
        <w:rPr>
          <w:sz w:val="24"/>
        </w:rPr>
        <w:sectPr>
          <w:pgSz w:w="8400" w:h="11910"/>
          <w:pgMar w:header="576" w:footer="967" w:top="780" w:bottom="1160" w:left="740" w:right="1140"/>
        </w:sectPr>
      </w:pPr>
    </w:p>
    <w:p>
      <w:pPr>
        <w:pStyle w:val="BodyText"/>
        <w:spacing w:before="9"/>
        <w:rPr>
          <w:sz w:val="4"/>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566"/>
        <w:gridCol w:w="566"/>
        <w:gridCol w:w="567"/>
      </w:tblGrid>
      <w:tr>
        <w:trPr>
          <w:trHeight w:val="293" w:hRule="exact"/>
        </w:trPr>
        <w:tc>
          <w:tcPr>
            <w:tcW w:w="566" w:type="dxa"/>
          </w:tcPr>
          <w:p>
            <w:pPr>
              <w:pStyle w:val="TableParagraph"/>
              <w:rPr>
                <w:sz w:val="24"/>
              </w:rPr>
            </w:pPr>
            <w:r>
              <w:rPr>
                <w:sz w:val="24"/>
              </w:rPr>
              <w:t>4</w:t>
            </w:r>
          </w:p>
        </w:tc>
        <w:tc>
          <w:tcPr>
            <w:tcW w:w="569" w:type="dxa"/>
          </w:tcPr>
          <w:p>
            <w:pPr>
              <w:pStyle w:val="TableParagraph"/>
              <w:rPr>
                <w:sz w:val="24"/>
              </w:rPr>
            </w:pPr>
            <w:r>
              <w:rPr>
                <w:sz w:val="24"/>
              </w:rPr>
              <w:t>5</w:t>
            </w:r>
          </w:p>
        </w:tc>
        <w:tc>
          <w:tcPr>
            <w:tcW w:w="566" w:type="dxa"/>
          </w:tcPr>
          <w:p>
            <w:pPr>
              <w:pStyle w:val="TableParagraph"/>
              <w:rPr>
                <w:sz w:val="24"/>
              </w:rPr>
            </w:pPr>
            <w:r>
              <w:rPr>
                <w:sz w:val="24"/>
              </w:rPr>
              <w:t>6</w:t>
            </w:r>
          </w:p>
        </w:tc>
        <w:tc>
          <w:tcPr>
            <w:tcW w:w="566" w:type="dxa"/>
          </w:tcPr>
          <w:p>
            <w:pPr>
              <w:pStyle w:val="TableParagraph"/>
              <w:rPr>
                <w:sz w:val="24"/>
              </w:rPr>
            </w:pPr>
            <w:r>
              <w:rPr>
                <w:sz w:val="24"/>
              </w:rPr>
              <w:t>7</w:t>
            </w:r>
          </w:p>
        </w:tc>
        <w:tc>
          <w:tcPr>
            <w:tcW w:w="567" w:type="dxa"/>
          </w:tcPr>
          <w:p>
            <w:pPr>
              <w:pStyle w:val="TableParagraph"/>
              <w:rPr>
                <w:sz w:val="24"/>
              </w:rPr>
            </w:pPr>
            <w:r>
              <w:rPr>
                <w:sz w:val="24"/>
              </w:rPr>
              <w:t>8</w:t>
            </w:r>
          </w:p>
        </w:tc>
      </w:tr>
    </w:tbl>
    <w:p>
      <w:pPr>
        <w:pStyle w:val="BodyText"/>
        <w:spacing w:before="9"/>
        <w:rPr>
          <w:sz w:val="16"/>
        </w:rPr>
      </w:pPr>
    </w:p>
    <w:p>
      <w:pPr>
        <w:spacing w:before="92"/>
        <w:ind w:left="448" w:right="0" w:firstLine="0"/>
        <w:jc w:val="center"/>
        <w:rPr>
          <w:i/>
          <w:sz w:val="22"/>
        </w:rPr>
      </w:pPr>
      <w:r>
        <w:rPr>
          <w:i/>
          <w:sz w:val="22"/>
        </w:rPr>
        <w:t>Adi jədvəl</w:t>
      </w:r>
    </w:p>
    <w:p>
      <w:pPr>
        <w:pStyle w:val="BodyText"/>
        <w:rPr>
          <w:i/>
          <w:sz w:val="20"/>
        </w:rPr>
      </w:pPr>
    </w:p>
    <w:p>
      <w:pPr>
        <w:pStyle w:val="BodyText"/>
        <w:spacing w:before="8"/>
        <w:rPr>
          <w:i/>
          <w:sz w:val="15"/>
        </w:rPr>
      </w:pPr>
    </w:p>
    <w:tbl>
      <w:tblPr>
        <w:tblW w:w="0" w:type="auto"/>
        <w:jc w:val="left"/>
        <w:tblInd w:w="1865"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top w:w="0" w:type="dxa"/>
          <w:left w:w="0" w:type="dxa"/>
          <w:bottom w:w="0" w:type="dxa"/>
          <w:right w:w="0" w:type="dxa"/>
        </w:tblCellMar>
        <w:tblLook w:val="01E0"/>
      </w:tblPr>
      <w:tblGrid>
        <w:gridCol w:w="558"/>
        <w:gridCol w:w="608"/>
        <w:gridCol w:w="607"/>
        <w:gridCol w:w="606"/>
        <w:gridCol w:w="560"/>
      </w:tblGrid>
      <w:tr>
        <w:trPr>
          <w:trHeight w:val="326" w:hRule="exact"/>
        </w:trPr>
        <w:tc>
          <w:tcPr>
            <w:tcW w:w="558" w:type="dxa"/>
            <w:tcBorders>
              <w:bottom w:val="double" w:sz="10" w:space="0" w:color="9F9F9F"/>
              <w:right w:val="double" w:sz="9" w:space="0" w:color="9F9F9F"/>
            </w:tcBorders>
          </w:tcPr>
          <w:p>
            <w:pPr>
              <w:pStyle w:val="TableParagraph"/>
              <w:ind w:left="0" w:right="1"/>
              <w:jc w:val="center"/>
              <w:rPr>
                <w:sz w:val="24"/>
              </w:rPr>
            </w:pPr>
            <w:r>
              <w:rPr>
                <w:sz w:val="24"/>
              </w:rPr>
              <w:t>a</w:t>
            </w:r>
          </w:p>
        </w:tc>
        <w:tc>
          <w:tcPr>
            <w:tcW w:w="608" w:type="dxa"/>
            <w:tcBorders>
              <w:left w:val="double" w:sz="9" w:space="0" w:color="9F9F9F"/>
              <w:bottom w:val="double" w:sz="10" w:space="0" w:color="9F9F9F"/>
              <w:right w:val="double" w:sz="9" w:space="0" w:color="9F9F9F"/>
            </w:tcBorders>
          </w:tcPr>
          <w:p>
            <w:pPr>
              <w:pStyle w:val="TableParagraph"/>
              <w:ind w:left="108"/>
              <w:rPr>
                <w:sz w:val="24"/>
              </w:rPr>
            </w:pPr>
            <w:r>
              <w:rPr>
                <w:sz w:val="24"/>
              </w:rPr>
              <w:t>b</w:t>
            </w:r>
          </w:p>
        </w:tc>
        <w:tc>
          <w:tcPr>
            <w:tcW w:w="607" w:type="dxa"/>
            <w:tcBorders>
              <w:left w:val="double" w:sz="9" w:space="0" w:color="9F9F9F"/>
              <w:bottom w:val="double" w:sz="10" w:space="0" w:color="9F9F9F"/>
              <w:right w:val="double" w:sz="9" w:space="0" w:color="9F9F9F"/>
            </w:tcBorders>
          </w:tcPr>
          <w:p>
            <w:pPr>
              <w:pStyle w:val="TableParagraph"/>
              <w:ind w:left="107"/>
              <w:rPr>
                <w:sz w:val="24"/>
              </w:rPr>
            </w:pPr>
            <w:r>
              <w:rPr>
                <w:w w:val="99"/>
                <w:sz w:val="24"/>
              </w:rPr>
              <w:t>s</w:t>
            </w:r>
          </w:p>
        </w:tc>
        <w:tc>
          <w:tcPr>
            <w:tcW w:w="606" w:type="dxa"/>
            <w:tcBorders>
              <w:left w:val="double" w:sz="9" w:space="0" w:color="9F9F9F"/>
              <w:bottom w:val="double" w:sz="10" w:space="0" w:color="9F9F9F"/>
              <w:right w:val="double" w:sz="10" w:space="0" w:color="9F9F9F"/>
            </w:tcBorders>
          </w:tcPr>
          <w:p>
            <w:pPr>
              <w:pStyle w:val="TableParagraph"/>
              <w:ind w:left="107"/>
              <w:rPr>
                <w:sz w:val="24"/>
              </w:rPr>
            </w:pPr>
            <w:r>
              <w:rPr>
                <w:sz w:val="24"/>
              </w:rPr>
              <w:t>d</w:t>
            </w:r>
          </w:p>
        </w:tc>
        <w:tc>
          <w:tcPr>
            <w:tcW w:w="560" w:type="dxa"/>
            <w:tcBorders>
              <w:left w:val="double" w:sz="10" w:space="0" w:color="9F9F9F"/>
              <w:bottom w:val="double" w:sz="10" w:space="0" w:color="9F9F9F"/>
              <w:right w:val="single" w:sz="6" w:space="0" w:color="EFEFEF"/>
            </w:tcBorders>
          </w:tcPr>
          <w:p>
            <w:pPr>
              <w:pStyle w:val="TableParagraph"/>
              <w:ind w:left="107"/>
              <w:rPr>
                <w:sz w:val="24"/>
              </w:rPr>
            </w:pPr>
            <w:r>
              <w:rPr>
                <w:sz w:val="24"/>
              </w:rPr>
              <w:t>E</w:t>
            </w:r>
          </w:p>
        </w:tc>
      </w:tr>
      <w:tr>
        <w:trPr>
          <w:trHeight w:val="355" w:hRule="exact"/>
        </w:trPr>
        <w:tc>
          <w:tcPr>
            <w:tcW w:w="558" w:type="dxa"/>
            <w:tcBorders>
              <w:top w:val="double" w:sz="10" w:space="0" w:color="9F9F9F"/>
              <w:bottom w:val="double" w:sz="10" w:space="0" w:color="9F9F9F"/>
              <w:right w:val="double" w:sz="9" w:space="0" w:color="9F9F9F"/>
            </w:tcBorders>
          </w:tcPr>
          <w:p>
            <w:pPr>
              <w:pStyle w:val="TableParagraph"/>
              <w:ind w:left="108"/>
              <w:rPr>
                <w:sz w:val="24"/>
              </w:rPr>
            </w:pPr>
            <w:r>
              <w:rPr>
                <w:sz w:val="24"/>
              </w:rPr>
              <w:t>1</w:t>
            </w:r>
          </w:p>
        </w:tc>
        <w:tc>
          <w:tcPr>
            <w:tcW w:w="608" w:type="dxa"/>
            <w:tcBorders>
              <w:top w:val="double" w:sz="10" w:space="0" w:color="9F9F9F"/>
              <w:left w:val="double" w:sz="9" w:space="0" w:color="9F9F9F"/>
              <w:bottom w:val="double" w:sz="10" w:space="0" w:color="9F9F9F"/>
              <w:right w:val="double" w:sz="9" w:space="0" w:color="9F9F9F"/>
            </w:tcBorders>
          </w:tcPr>
          <w:p>
            <w:pPr>
              <w:pStyle w:val="TableParagraph"/>
              <w:ind w:left="108"/>
              <w:rPr>
                <w:sz w:val="24"/>
              </w:rPr>
            </w:pPr>
            <w:r>
              <w:rPr>
                <w:sz w:val="24"/>
              </w:rPr>
              <w:t>2</w:t>
            </w:r>
          </w:p>
        </w:tc>
        <w:tc>
          <w:tcPr>
            <w:tcW w:w="607" w:type="dxa"/>
            <w:tcBorders>
              <w:top w:val="double" w:sz="10" w:space="0" w:color="9F9F9F"/>
              <w:left w:val="double" w:sz="9" w:space="0" w:color="9F9F9F"/>
              <w:bottom w:val="double" w:sz="10" w:space="0" w:color="9F9F9F"/>
              <w:right w:val="double" w:sz="9" w:space="0" w:color="9F9F9F"/>
            </w:tcBorders>
          </w:tcPr>
          <w:p>
            <w:pPr>
              <w:pStyle w:val="TableParagraph"/>
              <w:ind w:left="107"/>
              <w:rPr>
                <w:sz w:val="24"/>
              </w:rPr>
            </w:pPr>
            <w:r>
              <w:rPr>
                <w:sz w:val="24"/>
              </w:rPr>
              <w:t>3</w:t>
            </w:r>
          </w:p>
        </w:tc>
        <w:tc>
          <w:tcPr>
            <w:tcW w:w="606" w:type="dxa"/>
            <w:tcBorders>
              <w:top w:val="double" w:sz="10" w:space="0" w:color="9F9F9F"/>
              <w:left w:val="double" w:sz="9" w:space="0" w:color="9F9F9F"/>
              <w:bottom w:val="double" w:sz="10" w:space="0" w:color="9F9F9F"/>
              <w:right w:val="double" w:sz="10" w:space="0" w:color="9F9F9F"/>
            </w:tcBorders>
          </w:tcPr>
          <w:p>
            <w:pPr>
              <w:pStyle w:val="TableParagraph"/>
              <w:ind w:left="107"/>
              <w:rPr>
                <w:sz w:val="24"/>
              </w:rPr>
            </w:pPr>
            <w:r>
              <w:rPr>
                <w:sz w:val="24"/>
              </w:rPr>
              <w:t>4</w:t>
            </w:r>
          </w:p>
        </w:tc>
        <w:tc>
          <w:tcPr>
            <w:tcW w:w="560" w:type="dxa"/>
            <w:tcBorders>
              <w:top w:val="double" w:sz="10" w:space="0" w:color="9F9F9F"/>
              <w:left w:val="double" w:sz="10" w:space="0" w:color="9F9F9F"/>
              <w:bottom w:val="double" w:sz="10" w:space="0" w:color="9F9F9F"/>
              <w:right w:val="single" w:sz="6" w:space="0" w:color="EFEFEF"/>
            </w:tcBorders>
          </w:tcPr>
          <w:p>
            <w:pPr>
              <w:pStyle w:val="TableParagraph"/>
              <w:ind w:left="107"/>
              <w:rPr>
                <w:sz w:val="24"/>
              </w:rPr>
            </w:pPr>
            <w:r>
              <w:rPr>
                <w:sz w:val="24"/>
              </w:rPr>
              <w:t>5</w:t>
            </w:r>
          </w:p>
        </w:tc>
      </w:tr>
      <w:tr>
        <w:trPr>
          <w:trHeight w:val="355" w:hRule="exact"/>
        </w:trPr>
        <w:tc>
          <w:tcPr>
            <w:tcW w:w="558" w:type="dxa"/>
            <w:tcBorders>
              <w:top w:val="double" w:sz="10" w:space="0" w:color="9F9F9F"/>
              <w:bottom w:val="double" w:sz="10" w:space="0" w:color="9F9F9F"/>
              <w:right w:val="double" w:sz="9" w:space="0" w:color="9F9F9F"/>
            </w:tcBorders>
          </w:tcPr>
          <w:p>
            <w:pPr>
              <w:pStyle w:val="TableParagraph"/>
              <w:ind w:left="108"/>
              <w:rPr>
                <w:sz w:val="24"/>
              </w:rPr>
            </w:pPr>
            <w:r>
              <w:rPr>
                <w:sz w:val="24"/>
              </w:rPr>
              <w:t>1,1</w:t>
            </w:r>
          </w:p>
        </w:tc>
        <w:tc>
          <w:tcPr>
            <w:tcW w:w="608" w:type="dxa"/>
            <w:tcBorders>
              <w:top w:val="double" w:sz="10" w:space="0" w:color="9F9F9F"/>
              <w:left w:val="double" w:sz="9" w:space="0" w:color="9F9F9F"/>
              <w:bottom w:val="double" w:sz="10" w:space="0" w:color="9F9F9F"/>
              <w:right w:val="double" w:sz="9" w:space="0" w:color="9F9F9F"/>
            </w:tcBorders>
          </w:tcPr>
          <w:p>
            <w:pPr>
              <w:pStyle w:val="TableParagraph"/>
              <w:ind w:left="108"/>
              <w:rPr>
                <w:sz w:val="24"/>
              </w:rPr>
            </w:pPr>
            <w:r>
              <w:rPr>
                <w:sz w:val="24"/>
              </w:rPr>
              <w:t>1,2</w:t>
            </w:r>
          </w:p>
        </w:tc>
        <w:tc>
          <w:tcPr>
            <w:tcW w:w="607" w:type="dxa"/>
            <w:tcBorders>
              <w:top w:val="double" w:sz="10" w:space="0" w:color="9F9F9F"/>
              <w:left w:val="double" w:sz="9" w:space="0" w:color="9F9F9F"/>
              <w:bottom w:val="double" w:sz="10" w:space="0" w:color="9F9F9F"/>
              <w:right w:val="double" w:sz="9" w:space="0" w:color="9F9F9F"/>
            </w:tcBorders>
          </w:tcPr>
          <w:p>
            <w:pPr>
              <w:pStyle w:val="TableParagraph"/>
              <w:ind w:left="107"/>
              <w:rPr>
                <w:sz w:val="24"/>
              </w:rPr>
            </w:pPr>
            <w:r>
              <w:rPr>
                <w:sz w:val="24"/>
              </w:rPr>
              <w:t>1,4</w:t>
            </w:r>
          </w:p>
        </w:tc>
        <w:tc>
          <w:tcPr>
            <w:tcW w:w="606" w:type="dxa"/>
            <w:tcBorders>
              <w:top w:val="double" w:sz="10" w:space="0" w:color="9F9F9F"/>
              <w:left w:val="double" w:sz="9" w:space="0" w:color="9F9F9F"/>
              <w:bottom w:val="double" w:sz="10" w:space="0" w:color="9F9F9F"/>
              <w:right w:val="double" w:sz="10" w:space="0" w:color="9F9F9F"/>
            </w:tcBorders>
          </w:tcPr>
          <w:p>
            <w:pPr>
              <w:pStyle w:val="TableParagraph"/>
              <w:ind w:left="107"/>
              <w:rPr>
                <w:sz w:val="24"/>
              </w:rPr>
            </w:pPr>
            <w:r>
              <w:rPr>
                <w:sz w:val="24"/>
              </w:rPr>
              <w:t>1,5</w:t>
            </w:r>
          </w:p>
        </w:tc>
        <w:tc>
          <w:tcPr>
            <w:tcW w:w="560" w:type="dxa"/>
            <w:tcBorders>
              <w:top w:val="double" w:sz="10" w:space="0" w:color="9F9F9F"/>
              <w:left w:val="double" w:sz="10" w:space="0" w:color="9F9F9F"/>
              <w:bottom w:val="double" w:sz="10" w:space="0" w:color="9F9F9F"/>
              <w:right w:val="single" w:sz="6" w:space="0" w:color="EFEFEF"/>
            </w:tcBorders>
          </w:tcPr>
          <w:p>
            <w:pPr>
              <w:pStyle w:val="TableParagraph"/>
              <w:ind w:left="107"/>
              <w:rPr>
                <w:sz w:val="24"/>
              </w:rPr>
            </w:pPr>
            <w:r>
              <w:rPr>
                <w:sz w:val="24"/>
              </w:rPr>
              <w:t>1,6</w:t>
            </w:r>
          </w:p>
        </w:tc>
      </w:tr>
      <w:tr>
        <w:trPr>
          <w:trHeight w:val="326" w:hRule="exact"/>
        </w:trPr>
        <w:tc>
          <w:tcPr>
            <w:tcW w:w="558" w:type="dxa"/>
            <w:tcBorders>
              <w:top w:val="double" w:sz="10" w:space="0" w:color="9F9F9F"/>
              <w:bottom w:val="single" w:sz="6" w:space="0" w:color="EFEFEF"/>
              <w:right w:val="double" w:sz="9" w:space="0" w:color="9F9F9F"/>
            </w:tcBorders>
          </w:tcPr>
          <w:p>
            <w:pPr>
              <w:pStyle w:val="TableParagraph"/>
              <w:ind w:left="108"/>
              <w:rPr>
                <w:sz w:val="24"/>
              </w:rPr>
            </w:pPr>
            <w:r>
              <w:rPr>
                <w:sz w:val="24"/>
              </w:rPr>
              <w:t>4</w:t>
            </w:r>
          </w:p>
        </w:tc>
        <w:tc>
          <w:tcPr>
            <w:tcW w:w="608" w:type="dxa"/>
            <w:tcBorders>
              <w:top w:val="double" w:sz="10" w:space="0" w:color="9F9F9F"/>
              <w:left w:val="double" w:sz="9" w:space="0" w:color="9F9F9F"/>
              <w:bottom w:val="single" w:sz="6" w:space="0" w:color="EFEFEF"/>
              <w:right w:val="double" w:sz="9" w:space="0" w:color="9F9F9F"/>
            </w:tcBorders>
          </w:tcPr>
          <w:p>
            <w:pPr>
              <w:pStyle w:val="TableParagraph"/>
              <w:ind w:left="108"/>
              <w:rPr>
                <w:sz w:val="24"/>
              </w:rPr>
            </w:pPr>
            <w:r>
              <w:rPr>
                <w:sz w:val="24"/>
              </w:rPr>
              <w:t>5</w:t>
            </w:r>
          </w:p>
        </w:tc>
        <w:tc>
          <w:tcPr>
            <w:tcW w:w="607" w:type="dxa"/>
            <w:tcBorders>
              <w:top w:val="double" w:sz="10" w:space="0" w:color="9F9F9F"/>
              <w:left w:val="double" w:sz="9" w:space="0" w:color="9F9F9F"/>
              <w:bottom w:val="single" w:sz="6" w:space="0" w:color="EFEFEF"/>
              <w:right w:val="double" w:sz="9" w:space="0" w:color="9F9F9F"/>
            </w:tcBorders>
          </w:tcPr>
          <w:p>
            <w:pPr>
              <w:pStyle w:val="TableParagraph"/>
              <w:ind w:left="107"/>
              <w:rPr>
                <w:sz w:val="24"/>
              </w:rPr>
            </w:pPr>
            <w:r>
              <w:rPr>
                <w:sz w:val="24"/>
              </w:rPr>
              <w:t>6</w:t>
            </w:r>
          </w:p>
        </w:tc>
        <w:tc>
          <w:tcPr>
            <w:tcW w:w="606" w:type="dxa"/>
            <w:tcBorders>
              <w:top w:val="double" w:sz="10" w:space="0" w:color="9F9F9F"/>
              <w:left w:val="double" w:sz="9" w:space="0" w:color="9F9F9F"/>
              <w:bottom w:val="single" w:sz="6" w:space="0" w:color="EFEFEF"/>
              <w:right w:val="double" w:sz="10" w:space="0" w:color="9F9F9F"/>
            </w:tcBorders>
          </w:tcPr>
          <w:p>
            <w:pPr>
              <w:pStyle w:val="TableParagraph"/>
              <w:ind w:left="107"/>
              <w:rPr>
                <w:sz w:val="24"/>
              </w:rPr>
            </w:pPr>
            <w:r>
              <w:rPr>
                <w:sz w:val="24"/>
              </w:rPr>
              <w:t>7</w:t>
            </w:r>
          </w:p>
        </w:tc>
        <w:tc>
          <w:tcPr>
            <w:tcW w:w="560" w:type="dxa"/>
            <w:tcBorders>
              <w:top w:val="double" w:sz="10" w:space="0" w:color="9F9F9F"/>
              <w:left w:val="double" w:sz="10" w:space="0" w:color="9F9F9F"/>
              <w:bottom w:val="single" w:sz="6" w:space="0" w:color="EFEFEF"/>
              <w:right w:val="single" w:sz="6" w:space="0" w:color="EFEFEF"/>
            </w:tcBorders>
          </w:tcPr>
          <w:p>
            <w:pPr>
              <w:pStyle w:val="TableParagraph"/>
              <w:ind w:left="107"/>
              <w:rPr>
                <w:sz w:val="24"/>
              </w:rPr>
            </w:pPr>
            <w:r>
              <w:rPr>
                <w:sz w:val="24"/>
              </w:rPr>
              <w:t>8</w:t>
            </w:r>
          </w:p>
        </w:tc>
      </w:tr>
    </w:tbl>
    <w:p>
      <w:pPr>
        <w:pStyle w:val="BodyText"/>
        <w:spacing w:before="5"/>
        <w:rPr>
          <w:i/>
          <w:sz w:val="27"/>
        </w:rPr>
      </w:pPr>
    </w:p>
    <w:p>
      <w:pPr>
        <w:spacing w:before="91"/>
        <w:ind w:left="562" w:right="0" w:firstLine="0"/>
        <w:jc w:val="left"/>
        <w:rPr>
          <w:i/>
          <w:sz w:val="22"/>
        </w:rPr>
      </w:pPr>
      <w:r>
        <w:rPr/>
        <w:pict>
          <v:group style="position:absolute;margin-left:142.910004pt;margin-top:-93.510452pt;width:162.3pt;height:86.55pt;mso-position-horizontal-relative:page;mso-position-vertical-relative:paragraph;z-index:-153304" coordorigin="2858,-1870" coordsize="3246,1731">
            <v:line style="position:absolute" from="2948,-1810" to="3570,-1810" stroked="true" strokeweight="3pt" strokecolor="#efefef">
              <v:stroke dashstyle="solid"/>
            </v:line>
            <v:line style="position:absolute" from="3570,-1810" to="3630,-1810" stroked="true" strokeweight="3pt" strokecolor="#efefef">
              <v:stroke dashstyle="solid"/>
            </v:line>
            <v:line style="position:absolute" from="3630,-1810" to="4177,-1810" stroked="true" strokeweight="3pt" strokecolor="#efefef">
              <v:stroke dashstyle="solid"/>
            </v:line>
            <v:line style="position:absolute" from="4177,-1810" to="4237,-1810" stroked="true" strokeweight="3pt" strokecolor="#efefef">
              <v:stroke dashstyle="solid"/>
            </v:line>
            <v:line style="position:absolute" from="4237,-1810" to="4785,-1810" stroked="true" strokeweight="3pt" strokecolor="#efefef">
              <v:stroke dashstyle="solid"/>
            </v:line>
            <v:line style="position:absolute" from="4785,-1810" to="4845,-1810" stroked="true" strokeweight="3pt" strokecolor="#efefef">
              <v:stroke dashstyle="solid"/>
            </v:line>
            <v:line style="position:absolute" from="4845,-1810" to="5392,-1810" stroked="true" strokeweight="3pt" strokecolor="#efefef">
              <v:stroke dashstyle="solid"/>
            </v:line>
            <v:line style="position:absolute" from="5392,-1810" to="5452,-1810" stroked="true" strokeweight="3pt" strokecolor="#efefef">
              <v:stroke dashstyle="solid"/>
            </v:line>
            <v:line style="position:absolute" from="5452,-1810" to="6014,-1810" stroked="true" strokeweight="3pt" strokecolor="#efefef">
              <v:stroke dashstyle="solid"/>
            </v:line>
            <v:line style="position:absolute" from="6044,-1840" to="6044,-1679" stroked="true" strokeweight="3pt" strokecolor="#9f9f9f">
              <v:stroke dashstyle="solid"/>
            </v:line>
            <v:line style="position:absolute" from="6014,-1810" to="6074,-1810" stroked="true" strokeweight="3pt" strokecolor="#efefef">
              <v:stroke dashstyle="solid"/>
            </v:line>
            <v:line style="position:absolute" from="2918,-1840" to="2918,-170" stroked="true" strokeweight="3pt" strokecolor="#efefef">
              <v:stroke dashstyle="solid"/>
            </v:line>
            <v:line style="position:absolute" from="2888,-200" to="2948,-200" stroked="true" strokeweight="3pt" strokecolor="#9f9f9f">
              <v:stroke dashstyle="solid"/>
            </v:line>
            <v:line style="position:absolute" from="2948,-200" to="3570,-200" stroked="true" strokeweight="3pt" strokecolor="#9f9f9f">
              <v:stroke dashstyle="solid"/>
            </v:line>
            <v:line style="position:absolute" from="3570,-200" to="3630,-200" stroked="true" strokeweight="3pt" strokecolor="#9f9f9f">
              <v:stroke dashstyle="solid"/>
            </v:line>
            <v:line style="position:absolute" from="3630,-200" to="4177,-200" stroked="true" strokeweight="3pt" strokecolor="#9f9f9f">
              <v:stroke dashstyle="solid"/>
            </v:line>
            <v:line style="position:absolute" from="4177,-200" to="4237,-200" stroked="true" strokeweight="3pt" strokecolor="#9f9f9f">
              <v:stroke dashstyle="solid"/>
            </v:line>
            <v:line style="position:absolute" from="4237,-200" to="4785,-200" stroked="true" strokeweight="3pt" strokecolor="#9f9f9f">
              <v:stroke dashstyle="solid"/>
            </v:line>
            <v:line style="position:absolute" from="4785,-200" to="4845,-200" stroked="true" strokeweight="3pt" strokecolor="#9f9f9f">
              <v:stroke dashstyle="solid"/>
            </v:line>
            <v:line style="position:absolute" from="4845,-200" to="5392,-200" stroked="true" strokeweight="3pt" strokecolor="#9f9f9f">
              <v:stroke dashstyle="solid"/>
            </v:line>
            <v:line style="position:absolute" from="5392,-200" to="5452,-200" stroked="true" strokeweight="3pt" strokecolor="#9f9f9f">
              <v:stroke dashstyle="solid"/>
            </v:line>
            <v:line style="position:absolute" from="5452,-200" to="6014,-200" stroked="true" strokeweight="3pt" strokecolor="#9f9f9f">
              <v:stroke dashstyle="solid"/>
            </v:line>
            <v:line style="position:absolute" from="6044,-1679" to="6044,-170" stroked="true" strokeweight="3pt" strokecolor="#9f9f9f">
              <v:stroke dashstyle="solid"/>
            </v:line>
            <w10:wrap type="none"/>
          </v:group>
        </w:pict>
      </w:r>
      <w:r>
        <w:rPr>
          <w:i/>
          <w:sz w:val="22"/>
        </w:rPr>
        <w:t>«WEB tabliüa 3» şablonu ilə avtoformatlaşdırılmış jədvəl</w:t>
      </w:r>
    </w:p>
    <w:p>
      <w:pPr>
        <w:pStyle w:val="BodyText"/>
        <w:spacing w:before="1"/>
        <w:rPr>
          <w:i/>
          <w:sz w:val="25"/>
        </w:rPr>
      </w:pPr>
    </w:p>
    <w:tbl>
      <w:tblPr>
        <w:tblW w:w="0" w:type="auto"/>
        <w:jc w:val="left"/>
        <w:tblInd w:w="1908" w:type="dxa"/>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top w:w="0" w:type="dxa"/>
          <w:left w:w="0" w:type="dxa"/>
          <w:bottom w:w="0" w:type="dxa"/>
          <w:right w:w="0" w:type="dxa"/>
        </w:tblCellMar>
        <w:tblLook w:val="01E0"/>
      </w:tblPr>
      <w:tblGrid>
        <w:gridCol w:w="566"/>
        <w:gridCol w:w="543"/>
        <w:gridCol w:w="568"/>
        <w:gridCol w:w="566"/>
        <w:gridCol w:w="592"/>
      </w:tblGrid>
      <w:tr>
        <w:trPr>
          <w:trHeight w:val="302" w:hRule="exact"/>
        </w:trPr>
        <w:tc>
          <w:tcPr>
            <w:tcW w:w="566" w:type="dxa"/>
            <w:tcBorders>
              <w:bottom w:val="single" w:sz="6" w:space="0" w:color="00FFFF"/>
              <w:right w:val="nil"/>
            </w:tcBorders>
            <w:shd w:val="clear" w:color="auto" w:fill="000000"/>
          </w:tcPr>
          <w:p>
            <w:pPr>
              <w:pStyle w:val="TableParagraph"/>
              <w:spacing w:before="2"/>
              <w:ind w:left="0" w:right="12"/>
              <w:jc w:val="center"/>
              <w:rPr>
                <w:b/>
                <w:i/>
                <w:sz w:val="24"/>
              </w:rPr>
            </w:pPr>
            <w:r>
              <w:rPr>
                <w:b/>
                <w:i/>
                <w:color w:val="FFFFFF"/>
                <w:sz w:val="24"/>
              </w:rPr>
              <w:t>a</w:t>
            </w:r>
          </w:p>
        </w:tc>
        <w:tc>
          <w:tcPr>
            <w:tcW w:w="543" w:type="dxa"/>
            <w:tcBorders>
              <w:left w:val="nil"/>
              <w:bottom w:val="single" w:sz="6" w:space="0" w:color="00FFFF"/>
              <w:right w:val="nil"/>
            </w:tcBorders>
            <w:shd w:val="clear" w:color="auto" w:fill="000000"/>
          </w:tcPr>
          <w:p>
            <w:pPr>
              <w:pStyle w:val="TableParagraph"/>
              <w:spacing w:before="2"/>
              <w:ind w:left="107"/>
              <w:rPr>
                <w:b/>
                <w:i/>
                <w:sz w:val="24"/>
              </w:rPr>
            </w:pPr>
            <w:r>
              <w:rPr>
                <w:b/>
                <w:i/>
                <w:color w:val="FFFFFF"/>
                <w:sz w:val="24"/>
              </w:rPr>
              <w:t>b</w:t>
            </w:r>
          </w:p>
        </w:tc>
        <w:tc>
          <w:tcPr>
            <w:tcW w:w="568" w:type="dxa"/>
            <w:tcBorders>
              <w:left w:val="nil"/>
              <w:bottom w:val="single" w:sz="6" w:space="0" w:color="00FFFF"/>
              <w:right w:val="nil"/>
            </w:tcBorders>
            <w:shd w:val="clear" w:color="auto" w:fill="000000"/>
          </w:tcPr>
          <w:p>
            <w:pPr>
              <w:pStyle w:val="TableParagraph"/>
              <w:spacing w:before="2"/>
              <w:ind w:left="134"/>
              <w:rPr>
                <w:b/>
                <w:i/>
                <w:sz w:val="24"/>
              </w:rPr>
            </w:pPr>
            <w:r>
              <w:rPr>
                <w:b/>
                <w:i/>
                <w:color w:val="FFFFFF"/>
                <w:w w:val="99"/>
                <w:sz w:val="24"/>
              </w:rPr>
              <w:t>s</w:t>
            </w:r>
          </w:p>
        </w:tc>
        <w:tc>
          <w:tcPr>
            <w:tcW w:w="566" w:type="dxa"/>
            <w:tcBorders>
              <w:left w:val="nil"/>
              <w:bottom w:val="single" w:sz="6" w:space="0" w:color="00FFFF"/>
              <w:right w:val="nil"/>
            </w:tcBorders>
            <w:shd w:val="clear" w:color="auto" w:fill="000000"/>
          </w:tcPr>
          <w:p>
            <w:pPr>
              <w:pStyle w:val="TableParagraph"/>
              <w:spacing w:before="2"/>
              <w:ind w:left="133"/>
              <w:rPr>
                <w:b/>
                <w:i/>
                <w:sz w:val="24"/>
              </w:rPr>
            </w:pPr>
            <w:r>
              <w:rPr>
                <w:b/>
                <w:i/>
                <w:color w:val="FFFFFF"/>
                <w:sz w:val="24"/>
              </w:rPr>
              <w:t>d</w:t>
            </w:r>
          </w:p>
        </w:tc>
        <w:tc>
          <w:tcPr>
            <w:tcW w:w="592" w:type="dxa"/>
            <w:tcBorders>
              <w:left w:val="nil"/>
              <w:bottom w:val="single" w:sz="6" w:space="0" w:color="00FFFF"/>
            </w:tcBorders>
            <w:shd w:val="clear" w:color="auto" w:fill="000000"/>
          </w:tcPr>
          <w:p>
            <w:pPr>
              <w:pStyle w:val="TableParagraph"/>
              <w:spacing w:before="2"/>
              <w:ind w:left="133"/>
              <w:rPr>
                <w:b/>
                <w:i/>
                <w:sz w:val="24"/>
              </w:rPr>
            </w:pPr>
            <w:r>
              <w:rPr>
                <w:b/>
                <w:i/>
                <w:color w:val="FFFFFF"/>
                <w:sz w:val="24"/>
              </w:rPr>
              <w:t>E</w:t>
            </w:r>
          </w:p>
        </w:tc>
      </w:tr>
      <w:tr>
        <w:trPr>
          <w:trHeight w:val="300" w:hRule="exact"/>
        </w:trPr>
        <w:tc>
          <w:tcPr>
            <w:tcW w:w="566" w:type="dxa"/>
            <w:tcBorders>
              <w:top w:val="single" w:sz="6" w:space="0" w:color="00FFFF"/>
              <w:bottom w:val="single" w:sz="6" w:space="0" w:color="00FFFF"/>
              <w:right w:val="nil"/>
            </w:tcBorders>
            <w:shd w:val="clear" w:color="auto" w:fill="000080"/>
          </w:tcPr>
          <w:p>
            <w:pPr>
              <w:pStyle w:val="TableParagraph"/>
              <w:spacing w:before="2"/>
              <w:ind w:left="93"/>
              <w:rPr>
                <w:b/>
                <w:i/>
                <w:sz w:val="24"/>
              </w:rPr>
            </w:pPr>
            <w:r>
              <w:rPr>
                <w:b/>
                <w:i/>
                <w:color w:val="FFFFFF"/>
                <w:sz w:val="24"/>
              </w:rPr>
              <w:t>1</w:t>
            </w:r>
          </w:p>
        </w:tc>
        <w:tc>
          <w:tcPr>
            <w:tcW w:w="543" w:type="dxa"/>
            <w:tcBorders>
              <w:top w:val="single" w:sz="6" w:space="0" w:color="00FFFF"/>
              <w:left w:val="nil"/>
              <w:bottom w:val="single" w:sz="6" w:space="0" w:color="00FFFF"/>
              <w:right w:val="nil"/>
            </w:tcBorders>
            <w:shd w:val="clear" w:color="auto" w:fill="008080"/>
          </w:tcPr>
          <w:p>
            <w:pPr>
              <w:pStyle w:val="TableParagraph"/>
              <w:spacing w:before="2"/>
              <w:ind w:left="107"/>
              <w:rPr>
                <w:sz w:val="24"/>
              </w:rPr>
            </w:pPr>
            <w:r>
              <w:rPr>
                <w:color w:val="FFFFFF"/>
                <w:sz w:val="24"/>
              </w:rPr>
              <w:t>2</w:t>
            </w:r>
          </w:p>
        </w:tc>
        <w:tc>
          <w:tcPr>
            <w:tcW w:w="568" w:type="dxa"/>
            <w:tcBorders>
              <w:top w:val="single" w:sz="6" w:space="0" w:color="00FFFF"/>
              <w:left w:val="nil"/>
              <w:bottom w:val="single" w:sz="6" w:space="0" w:color="00FFFF"/>
              <w:right w:val="nil"/>
            </w:tcBorders>
            <w:shd w:val="clear" w:color="auto" w:fill="008080"/>
          </w:tcPr>
          <w:p>
            <w:pPr>
              <w:pStyle w:val="TableParagraph"/>
              <w:spacing w:before="2"/>
              <w:ind w:left="134"/>
              <w:rPr>
                <w:sz w:val="24"/>
              </w:rPr>
            </w:pPr>
            <w:r>
              <w:rPr>
                <w:color w:val="FFFFFF"/>
                <w:sz w:val="24"/>
              </w:rPr>
              <w:t>3</w:t>
            </w:r>
          </w:p>
        </w:tc>
        <w:tc>
          <w:tcPr>
            <w:tcW w:w="566" w:type="dxa"/>
            <w:tcBorders>
              <w:top w:val="single" w:sz="6" w:space="0" w:color="00FFFF"/>
              <w:left w:val="nil"/>
              <w:bottom w:val="single" w:sz="6" w:space="0" w:color="00FFFF"/>
              <w:right w:val="nil"/>
            </w:tcBorders>
            <w:shd w:val="clear" w:color="auto" w:fill="008080"/>
          </w:tcPr>
          <w:p>
            <w:pPr>
              <w:pStyle w:val="TableParagraph"/>
              <w:spacing w:before="2"/>
              <w:ind w:left="133"/>
              <w:rPr>
                <w:sz w:val="24"/>
              </w:rPr>
            </w:pPr>
            <w:r>
              <w:rPr>
                <w:color w:val="FFFFFF"/>
                <w:sz w:val="24"/>
              </w:rPr>
              <w:t>4</w:t>
            </w:r>
          </w:p>
        </w:tc>
        <w:tc>
          <w:tcPr>
            <w:tcW w:w="592" w:type="dxa"/>
            <w:tcBorders>
              <w:top w:val="single" w:sz="6" w:space="0" w:color="00FFFF"/>
              <w:left w:val="nil"/>
              <w:bottom w:val="single" w:sz="6" w:space="0" w:color="00FFFF"/>
              <w:right w:val="nil"/>
            </w:tcBorders>
            <w:shd w:val="clear" w:color="auto" w:fill="008080"/>
          </w:tcPr>
          <w:p>
            <w:pPr>
              <w:pStyle w:val="TableParagraph"/>
              <w:spacing w:before="2"/>
              <w:ind w:left="133"/>
              <w:rPr>
                <w:sz w:val="24"/>
              </w:rPr>
            </w:pPr>
            <w:r>
              <w:rPr>
                <w:color w:val="FFFFFF"/>
                <w:sz w:val="24"/>
              </w:rPr>
              <w:t>5</w:t>
            </w:r>
          </w:p>
        </w:tc>
      </w:tr>
      <w:tr>
        <w:trPr>
          <w:trHeight w:val="300" w:hRule="exact"/>
        </w:trPr>
        <w:tc>
          <w:tcPr>
            <w:tcW w:w="566" w:type="dxa"/>
            <w:tcBorders>
              <w:top w:val="single" w:sz="6" w:space="0" w:color="00FFFF"/>
              <w:bottom w:val="single" w:sz="6" w:space="0" w:color="00FFFF"/>
              <w:right w:val="nil"/>
            </w:tcBorders>
            <w:shd w:val="clear" w:color="auto" w:fill="000080"/>
          </w:tcPr>
          <w:p>
            <w:pPr>
              <w:pStyle w:val="TableParagraph"/>
              <w:spacing w:before="2"/>
              <w:ind w:left="93"/>
              <w:rPr>
                <w:b/>
                <w:i/>
                <w:sz w:val="24"/>
              </w:rPr>
            </w:pPr>
            <w:r>
              <w:rPr>
                <w:b/>
                <w:i/>
                <w:color w:val="FFFFFF"/>
                <w:sz w:val="24"/>
              </w:rPr>
              <w:t>1,1</w:t>
            </w:r>
          </w:p>
        </w:tc>
        <w:tc>
          <w:tcPr>
            <w:tcW w:w="543" w:type="dxa"/>
            <w:tcBorders>
              <w:top w:val="single" w:sz="6" w:space="0" w:color="00FFFF"/>
              <w:left w:val="nil"/>
              <w:bottom w:val="single" w:sz="6" w:space="0" w:color="00FFFF"/>
              <w:right w:val="nil"/>
            </w:tcBorders>
            <w:shd w:val="clear" w:color="auto" w:fill="008080"/>
          </w:tcPr>
          <w:p>
            <w:pPr>
              <w:pStyle w:val="TableParagraph"/>
              <w:spacing w:before="2"/>
              <w:ind w:left="107"/>
              <w:rPr>
                <w:sz w:val="24"/>
              </w:rPr>
            </w:pPr>
            <w:r>
              <w:rPr>
                <w:color w:val="FFFFFF"/>
                <w:sz w:val="24"/>
              </w:rPr>
              <w:t>1,2</w:t>
            </w:r>
          </w:p>
        </w:tc>
        <w:tc>
          <w:tcPr>
            <w:tcW w:w="568" w:type="dxa"/>
            <w:tcBorders>
              <w:top w:val="single" w:sz="6" w:space="0" w:color="00FFFF"/>
              <w:left w:val="nil"/>
              <w:bottom w:val="single" w:sz="6" w:space="0" w:color="00FFFF"/>
              <w:right w:val="nil"/>
            </w:tcBorders>
            <w:shd w:val="clear" w:color="auto" w:fill="008080"/>
          </w:tcPr>
          <w:p>
            <w:pPr>
              <w:pStyle w:val="TableParagraph"/>
              <w:spacing w:before="2"/>
              <w:ind w:left="134"/>
              <w:rPr>
                <w:sz w:val="24"/>
              </w:rPr>
            </w:pPr>
            <w:r>
              <w:rPr>
                <w:color w:val="FFFFFF"/>
                <w:sz w:val="24"/>
              </w:rPr>
              <w:t>1,4</w:t>
            </w:r>
          </w:p>
        </w:tc>
        <w:tc>
          <w:tcPr>
            <w:tcW w:w="566" w:type="dxa"/>
            <w:tcBorders>
              <w:top w:val="single" w:sz="6" w:space="0" w:color="00FFFF"/>
              <w:left w:val="nil"/>
              <w:bottom w:val="single" w:sz="6" w:space="0" w:color="00FFFF"/>
              <w:right w:val="nil"/>
            </w:tcBorders>
            <w:shd w:val="clear" w:color="auto" w:fill="008080"/>
          </w:tcPr>
          <w:p>
            <w:pPr>
              <w:pStyle w:val="TableParagraph"/>
              <w:spacing w:before="2"/>
              <w:ind w:left="133"/>
              <w:rPr>
                <w:sz w:val="24"/>
              </w:rPr>
            </w:pPr>
            <w:r>
              <w:rPr>
                <w:color w:val="FFFFFF"/>
                <w:sz w:val="24"/>
              </w:rPr>
              <w:t>1,5</w:t>
            </w:r>
          </w:p>
        </w:tc>
        <w:tc>
          <w:tcPr>
            <w:tcW w:w="592" w:type="dxa"/>
            <w:tcBorders>
              <w:top w:val="single" w:sz="6" w:space="0" w:color="00FFFF"/>
              <w:left w:val="nil"/>
              <w:bottom w:val="single" w:sz="6" w:space="0" w:color="00FFFF"/>
              <w:right w:val="nil"/>
            </w:tcBorders>
            <w:shd w:val="clear" w:color="auto" w:fill="008080"/>
          </w:tcPr>
          <w:p>
            <w:pPr>
              <w:pStyle w:val="TableParagraph"/>
              <w:spacing w:before="2"/>
              <w:ind w:left="133"/>
              <w:rPr>
                <w:sz w:val="24"/>
              </w:rPr>
            </w:pPr>
            <w:r>
              <w:rPr>
                <w:color w:val="FFFFFF"/>
                <w:sz w:val="24"/>
              </w:rPr>
              <w:t>1,6</w:t>
            </w:r>
          </w:p>
        </w:tc>
      </w:tr>
      <w:tr>
        <w:trPr>
          <w:trHeight w:val="307" w:hRule="exact"/>
        </w:trPr>
        <w:tc>
          <w:tcPr>
            <w:tcW w:w="566" w:type="dxa"/>
            <w:tcBorders>
              <w:top w:val="single" w:sz="6" w:space="0" w:color="00FFFF"/>
              <w:right w:val="nil"/>
            </w:tcBorders>
            <w:shd w:val="clear" w:color="auto" w:fill="000080"/>
          </w:tcPr>
          <w:p>
            <w:pPr>
              <w:pStyle w:val="TableParagraph"/>
              <w:spacing w:before="2"/>
              <w:ind w:left="93"/>
              <w:rPr>
                <w:b/>
                <w:i/>
                <w:sz w:val="24"/>
              </w:rPr>
            </w:pPr>
            <w:r>
              <w:rPr>
                <w:b/>
                <w:i/>
                <w:color w:val="FFFFFF"/>
                <w:sz w:val="24"/>
              </w:rPr>
              <w:t>4</w:t>
            </w:r>
          </w:p>
        </w:tc>
        <w:tc>
          <w:tcPr>
            <w:tcW w:w="543" w:type="dxa"/>
            <w:tcBorders>
              <w:top w:val="single" w:sz="6" w:space="0" w:color="00FFFF"/>
              <w:left w:val="nil"/>
              <w:bottom w:val="nil"/>
              <w:right w:val="nil"/>
            </w:tcBorders>
            <w:shd w:val="clear" w:color="auto" w:fill="008080"/>
          </w:tcPr>
          <w:p>
            <w:pPr>
              <w:pStyle w:val="TableParagraph"/>
              <w:spacing w:before="2"/>
              <w:ind w:left="107"/>
              <w:rPr>
                <w:sz w:val="24"/>
              </w:rPr>
            </w:pPr>
            <w:r>
              <w:rPr>
                <w:color w:val="FFFFFF"/>
                <w:sz w:val="24"/>
              </w:rPr>
              <w:t>5</w:t>
            </w:r>
          </w:p>
        </w:tc>
        <w:tc>
          <w:tcPr>
            <w:tcW w:w="568" w:type="dxa"/>
            <w:tcBorders>
              <w:top w:val="single" w:sz="6" w:space="0" w:color="00FFFF"/>
              <w:left w:val="nil"/>
              <w:bottom w:val="nil"/>
              <w:right w:val="nil"/>
            </w:tcBorders>
            <w:shd w:val="clear" w:color="auto" w:fill="008080"/>
          </w:tcPr>
          <w:p>
            <w:pPr>
              <w:pStyle w:val="TableParagraph"/>
              <w:spacing w:before="2"/>
              <w:ind w:left="134"/>
              <w:rPr>
                <w:sz w:val="24"/>
              </w:rPr>
            </w:pPr>
            <w:r>
              <w:rPr>
                <w:color w:val="FFFFFF"/>
                <w:sz w:val="24"/>
              </w:rPr>
              <w:t>6</w:t>
            </w:r>
          </w:p>
        </w:tc>
        <w:tc>
          <w:tcPr>
            <w:tcW w:w="566" w:type="dxa"/>
            <w:tcBorders>
              <w:top w:val="single" w:sz="6" w:space="0" w:color="00FFFF"/>
              <w:left w:val="nil"/>
              <w:bottom w:val="nil"/>
              <w:right w:val="nil"/>
            </w:tcBorders>
            <w:shd w:val="clear" w:color="auto" w:fill="008080"/>
          </w:tcPr>
          <w:p>
            <w:pPr>
              <w:pStyle w:val="TableParagraph"/>
              <w:spacing w:before="2"/>
              <w:ind w:left="133"/>
              <w:rPr>
                <w:sz w:val="24"/>
              </w:rPr>
            </w:pPr>
            <w:r>
              <w:rPr>
                <w:color w:val="FFFFFF"/>
                <w:sz w:val="24"/>
              </w:rPr>
              <w:t>7</w:t>
            </w:r>
          </w:p>
        </w:tc>
        <w:tc>
          <w:tcPr>
            <w:tcW w:w="592" w:type="dxa"/>
            <w:tcBorders>
              <w:top w:val="single" w:sz="6" w:space="0" w:color="00FFFF"/>
              <w:left w:val="nil"/>
              <w:bottom w:val="nil"/>
              <w:right w:val="nil"/>
            </w:tcBorders>
            <w:shd w:val="clear" w:color="auto" w:fill="008080"/>
          </w:tcPr>
          <w:p>
            <w:pPr>
              <w:pStyle w:val="TableParagraph"/>
              <w:spacing w:before="2"/>
              <w:ind w:left="133"/>
              <w:rPr>
                <w:sz w:val="24"/>
              </w:rPr>
            </w:pPr>
            <w:r>
              <w:rPr>
                <w:color w:val="FFFFFF"/>
                <w:sz w:val="24"/>
              </w:rPr>
              <w:t>8</w:t>
            </w:r>
          </w:p>
        </w:tc>
      </w:tr>
    </w:tbl>
    <w:p>
      <w:pPr>
        <w:pStyle w:val="BodyText"/>
        <w:spacing w:before="8"/>
        <w:rPr>
          <w:i/>
          <w:sz w:val="22"/>
        </w:rPr>
      </w:pPr>
    </w:p>
    <w:p>
      <w:pPr>
        <w:spacing w:before="0"/>
        <w:ind w:left="447" w:right="0" w:firstLine="0"/>
        <w:jc w:val="center"/>
        <w:rPr>
          <w:i/>
          <w:sz w:val="22"/>
        </w:rPr>
      </w:pPr>
      <w:r>
        <w:rPr>
          <w:i/>
          <w:sz w:val="22"/>
        </w:rPr>
        <w:t>«Üvetnaə tabliüa 1» şablonu ilə avtoformatlaşdırılmış jədvəl</w:t>
      </w:r>
    </w:p>
    <w:p>
      <w:pPr>
        <w:pStyle w:val="BodyText"/>
        <w:spacing w:before="10"/>
        <w:rPr>
          <w:i/>
          <w:sz w:val="33"/>
        </w:rPr>
      </w:pPr>
    </w:p>
    <w:p>
      <w:pPr>
        <w:pStyle w:val="ListParagraph"/>
        <w:numPr>
          <w:ilvl w:val="2"/>
          <w:numId w:val="14"/>
        </w:numPr>
        <w:tabs>
          <w:tab w:pos="1757" w:val="left" w:leader="none"/>
          <w:tab w:pos="1758" w:val="left" w:leader="none"/>
        </w:tabs>
        <w:spacing w:line="240" w:lineRule="auto" w:before="0" w:after="0"/>
        <w:ind w:left="1757" w:right="0" w:hanging="708"/>
        <w:jc w:val="left"/>
        <w:rPr>
          <w:b/>
          <w:sz w:val="22"/>
        </w:rPr>
      </w:pPr>
      <w:bookmarkStart w:name="_bookmark53" w:id="101"/>
      <w:bookmarkEnd w:id="101"/>
      <w:r>
        <w:rPr/>
      </w:r>
      <w:bookmarkStart w:name="_bookmark53" w:id="102"/>
      <w:bookmarkEnd w:id="102"/>
      <w:r>
        <w:rPr>
          <w:b/>
          <w:sz w:val="22"/>
        </w:rPr>
        <w:t>S</w:t>
      </w:r>
      <w:r>
        <w:rPr>
          <w:b/>
          <w:sz w:val="22"/>
        </w:rPr>
        <w:t>ÜTUNUN ENİNİN</w:t>
      </w:r>
      <w:r>
        <w:rPr>
          <w:b/>
          <w:spacing w:val="-4"/>
          <w:sz w:val="22"/>
        </w:rPr>
        <w:t> </w:t>
      </w:r>
      <w:r>
        <w:rPr>
          <w:b/>
          <w:sz w:val="22"/>
        </w:rPr>
        <w:t>DƏYİŞDİRİLMƏSİ</w:t>
      </w:r>
    </w:p>
    <w:p>
      <w:pPr>
        <w:pStyle w:val="BodyText"/>
        <w:spacing w:before="1"/>
        <w:rPr>
          <w:b/>
          <w:sz w:val="35"/>
        </w:rPr>
      </w:pPr>
    </w:p>
    <w:p>
      <w:pPr>
        <w:pStyle w:val="BodyText"/>
        <w:spacing w:line="247" w:lineRule="auto" w:before="1"/>
        <w:ind w:left="278" w:right="106" w:firstLine="283"/>
        <w:jc w:val="both"/>
      </w:pPr>
      <w:r>
        <w:rPr/>
        <w:t>Jədvəlin sütununun enini dəyişdirmək, azaltmaq və ya artırmaq üçün sütunun sərhədd xətti MOUSE-nin çubuğu ilə tutulur. Sütunun eninin azaldılması üçün sərhəd xətti sola, artırılması üçün sağa çəkilir və lazımi məsafə alındıqda çubuq (sol düymə) buraxılır.</w:t>
      </w:r>
    </w:p>
    <w:p>
      <w:pPr>
        <w:pStyle w:val="BodyText"/>
        <w:spacing w:line="275" w:lineRule="exact"/>
        <w:ind w:left="562"/>
      </w:pPr>
      <w:r>
        <w:rPr/>
        <w:t>Bundan   əlavə  sütunun   enini   «TABLİÜA» menyusundan</w:t>
      </w:r>
    </w:p>
    <w:p>
      <w:pPr>
        <w:pStyle w:val="BodyText"/>
        <w:spacing w:line="247" w:lineRule="auto" w:before="7"/>
        <w:ind w:left="278"/>
      </w:pPr>
      <w:r>
        <w:rPr/>
        <w:t>«Svoystva tabliü» altmenyusunun «Stolbeü» bölməsinin dialoq pənjərəsindən istifadə etməklə də dəyişmək mümkündür.</w:t>
      </w:r>
    </w:p>
    <w:p>
      <w:pPr>
        <w:spacing w:after="0" w:line="247" w:lineRule="auto"/>
        <w:sectPr>
          <w:pgSz w:w="8400" w:h="11910"/>
          <w:pgMar w:header="576" w:footer="967" w:top="780" w:bottom="1160" w:left="1140" w:right="740"/>
        </w:sectPr>
      </w:pPr>
    </w:p>
    <w:p>
      <w:pPr>
        <w:pStyle w:val="BodyText"/>
        <w:spacing w:before="9"/>
        <w:rPr>
          <w:sz w:val="4"/>
        </w:rPr>
      </w:pPr>
    </w:p>
    <w:p>
      <w:pPr>
        <w:pStyle w:val="BodyText"/>
        <w:ind w:left="1475"/>
        <w:rPr>
          <w:sz w:val="20"/>
        </w:rPr>
      </w:pPr>
      <w:r>
        <w:rPr>
          <w:sz w:val="20"/>
        </w:rPr>
        <w:drawing>
          <wp:inline distT="0" distB="0" distL="0" distR="0">
            <wp:extent cx="2342579" cy="2225992"/>
            <wp:effectExtent l="0" t="0" r="0" b="0"/>
            <wp:docPr id="349" name="image182.png" descr=""/>
            <wp:cNvGraphicFramePr>
              <a:graphicFrameLocks noChangeAspect="1"/>
            </wp:cNvGraphicFramePr>
            <a:graphic>
              <a:graphicData uri="http://schemas.openxmlformats.org/drawingml/2006/picture">
                <pic:pic>
                  <pic:nvPicPr>
                    <pic:cNvPr id="350" name="image182.png"/>
                    <pic:cNvPicPr/>
                  </pic:nvPicPr>
                  <pic:blipFill>
                    <a:blip r:embed="rId190" cstate="print"/>
                    <a:stretch>
                      <a:fillRect/>
                    </a:stretch>
                  </pic:blipFill>
                  <pic:spPr>
                    <a:xfrm>
                      <a:off x="0" y="0"/>
                      <a:ext cx="2342579" cy="2225992"/>
                    </a:xfrm>
                    <a:prstGeom prst="rect">
                      <a:avLst/>
                    </a:prstGeom>
                  </pic:spPr>
                </pic:pic>
              </a:graphicData>
            </a:graphic>
          </wp:inline>
        </w:drawing>
      </w:r>
      <w:r>
        <w:rPr>
          <w:sz w:val="20"/>
        </w:rPr>
      </w:r>
    </w:p>
    <w:p>
      <w:pPr>
        <w:pStyle w:val="BodyText"/>
        <w:spacing w:before="10"/>
        <w:rPr>
          <w:sz w:val="15"/>
        </w:rPr>
      </w:pPr>
    </w:p>
    <w:p>
      <w:pPr>
        <w:spacing w:before="91"/>
        <w:ind w:left="698" w:right="0" w:firstLine="0"/>
        <w:jc w:val="left"/>
        <w:rPr>
          <w:i/>
          <w:sz w:val="20"/>
        </w:rPr>
      </w:pPr>
      <w:r>
        <w:rPr>
          <w:i/>
          <w:sz w:val="20"/>
        </w:rPr>
        <w:t>Şəkil 20. «Sütunun en ölçüsünün dəyişdirilməsi» dialoq pənjərəsi</w:t>
      </w:r>
    </w:p>
    <w:p>
      <w:pPr>
        <w:pStyle w:val="BodyText"/>
        <w:spacing w:before="2"/>
        <w:rPr>
          <w:i/>
          <w:sz w:val="25"/>
        </w:rPr>
      </w:pPr>
    </w:p>
    <w:p>
      <w:pPr>
        <w:pStyle w:val="BodyText"/>
        <w:spacing w:line="247" w:lineRule="auto"/>
        <w:ind w:left="112" w:right="780" w:firstLine="283"/>
      </w:pPr>
      <w:r>
        <w:rPr/>
        <w:t>Sütunun lazım olan ölçüsü «Şirina» parametri sahəsi vasitəsilə daxil edilir.</w:t>
      </w:r>
    </w:p>
    <w:p>
      <w:pPr>
        <w:pStyle w:val="BodyText"/>
        <w:spacing w:before="4"/>
        <w:rPr>
          <w:sz w:val="35"/>
        </w:rPr>
      </w:pPr>
    </w:p>
    <w:p>
      <w:pPr>
        <w:pStyle w:val="ListParagraph"/>
        <w:numPr>
          <w:ilvl w:val="2"/>
          <w:numId w:val="14"/>
        </w:numPr>
        <w:tabs>
          <w:tab w:pos="1097" w:val="left" w:leader="none"/>
        </w:tabs>
        <w:spacing w:line="240" w:lineRule="auto" w:before="0" w:after="0"/>
        <w:ind w:left="1096" w:right="0" w:hanging="763"/>
        <w:jc w:val="left"/>
        <w:rPr>
          <w:b/>
          <w:sz w:val="22"/>
        </w:rPr>
      </w:pPr>
      <w:bookmarkStart w:name="_bookmark54" w:id="103"/>
      <w:bookmarkEnd w:id="103"/>
      <w:r>
        <w:rPr>
          <w:b/>
          <w:sz w:val="22"/>
        </w:rPr>
        <w:t>SƏ</w:t>
      </w:r>
      <w:r>
        <w:rPr>
          <w:b/>
          <w:sz w:val="22"/>
        </w:rPr>
        <w:t>TRİN HÜNDÜRLÜYÜNÜN</w:t>
      </w:r>
      <w:r>
        <w:rPr>
          <w:b/>
          <w:spacing w:val="-9"/>
          <w:sz w:val="22"/>
        </w:rPr>
        <w:t> </w:t>
      </w:r>
      <w:r>
        <w:rPr>
          <w:b/>
          <w:sz w:val="22"/>
        </w:rPr>
        <w:t>DƏYİŞDİRİLMƏSİ</w:t>
      </w:r>
    </w:p>
    <w:p>
      <w:pPr>
        <w:pStyle w:val="BodyText"/>
        <w:spacing w:before="2"/>
        <w:rPr>
          <w:b/>
          <w:sz w:val="35"/>
        </w:rPr>
      </w:pPr>
    </w:p>
    <w:p>
      <w:pPr>
        <w:pStyle w:val="BodyText"/>
        <w:spacing w:line="247" w:lineRule="auto" w:before="1"/>
        <w:ind w:left="112" w:right="272" w:firstLine="283"/>
        <w:jc w:val="both"/>
      </w:pPr>
      <w:r>
        <w:rPr/>
        <w:t>Jədvəlin sətrinin hündürlüyünü dəyişdirmək, azaltmaq və ya artırmaq üçün sətrin sərhəd xətti MOUSE-nin çubuğu ilə tutulur. Sətrin hündürlüyünün azaldılması üçün sərhəd xətti yuxarı, artırılması üçün aşağı çəkilir və lazımi məsafə alındıqda çubuq (sol düymə) buraxılır.</w:t>
      </w:r>
    </w:p>
    <w:p>
      <w:pPr>
        <w:pStyle w:val="BodyText"/>
        <w:spacing w:line="275" w:lineRule="exact"/>
        <w:ind w:left="395"/>
      </w:pPr>
      <w:r>
        <w:rPr/>
        <w:t>Bundan   əlavə  sütunun   enini   «TABLİÜA» menyusundan</w:t>
      </w:r>
    </w:p>
    <w:p>
      <w:pPr>
        <w:pStyle w:val="BodyText"/>
        <w:spacing w:line="247" w:lineRule="auto" w:before="7"/>
        <w:ind w:left="112"/>
      </w:pPr>
      <w:r>
        <w:rPr/>
        <w:t>«Svoystva tabliü» altmenyusunun «Stroka» bölməsinin dialoq pənjərəsindən istifadə etməklə də dəyişmək mümkündür.</w:t>
      </w:r>
    </w:p>
    <w:p>
      <w:pPr>
        <w:spacing w:after="0" w:line="247" w:lineRule="auto"/>
        <w:sectPr>
          <w:pgSz w:w="8400" w:h="11910"/>
          <w:pgMar w:header="576" w:footer="967" w:top="780" w:bottom="1160" w:left="740" w:right="1140"/>
        </w:sectPr>
      </w:pPr>
    </w:p>
    <w:p>
      <w:pPr>
        <w:pStyle w:val="BodyText"/>
        <w:spacing w:before="9"/>
        <w:rPr>
          <w:sz w:val="4"/>
        </w:rPr>
      </w:pPr>
    </w:p>
    <w:p>
      <w:pPr>
        <w:pStyle w:val="BodyText"/>
        <w:ind w:left="1358"/>
        <w:rPr>
          <w:sz w:val="20"/>
        </w:rPr>
      </w:pPr>
      <w:r>
        <w:rPr>
          <w:sz w:val="20"/>
        </w:rPr>
        <w:drawing>
          <wp:inline distT="0" distB="0" distL="0" distR="0">
            <wp:extent cx="2709626" cy="2811779"/>
            <wp:effectExtent l="0" t="0" r="0" b="0"/>
            <wp:docPr id="351" name="image183.png" descr=""/>
            <wp:cNvGraphicFramePr>
              <a:graphicFrameLocks noChangeAspect="1"/>
            </wp:cNvGraphicFramePr>
            <a:graphic>
              <a:graphicData uri="http://schemas.openxmlformats.org/drawingml/2006/picture">
                <pic:pic>
                  <pic:nvPicPr>
                    <pic:cNvPr id="352" name="image183.png"/>
                    <pic:cNvPicPr/>
                  </pic:nvPicPr>
                  <pic:blipFill>
                    <a:blip r:embed="rId191" cstate="print"/>
                    <a:stretch>
                      <a:fillRect/>
                    </a:stretch>
                  </pic:blipFill>
                  <pic:spPr>
                    <a:xfrm>
                      <a:off x="0" y="0"/>
                      <a:ext cx="2709626" cy="2811779"/>
                    </a:xfrm>
                    <a:prstGeom prst="rect">
                      <a:avLst/>
                    </a:prstGeom>
                  </pic:spPr>
                </pic:pic>
              </a:graphicData>
            </a:graphic>
          </wp:inline>
        </w:drawing>
      </w:r>
      <w:r>
        <w:rPr>
          <w:sz w:val="20"/>
        </w:rPr>
      </w:r>
    </w:p>
    <w:p>
      <w:pPr>
        <w:pStyle w:val="BodyText"/>
        <w:spacing w:before="9"/>
        <w:rPr>
          <w:sz w:val="14"/>
        </w:rPr>
      </w:pPr>
    </w:p>
    <w:p>
      <w:pPr>
        <w:spacing w:line="244" w:lineRule="auto" w:before="91"/>
        <w:ind w:left="1018" w:right="568" w:firstLine="0"/>
        <w:jc w:val="center"/>
        <w:rPr>
          <w:i/>
          <w:sz w:val="20"/>
        </w:rPr>
      </w:pPr>
      <w:r>
        <w:rPr>
          <w:i/>
          <w:sz w:val="20"/>
        </w:rPr>
        <w:t>Şəkil 21. «Sətrin hündürlük ölçüsünün dəyişdirilməsi» dialoq </w:t>
      </w:r>
      <w:r>
        <w:rPr>
          <w:i/>
          <w:sz w:val="20"/>
        </w:rPr>
        <w:t>pənjərəsi</w:t>
      </w:r>
    </w:p>
    <w:p>
      <w:pPr>
        <w:pStyle w:val="BodyText"/>
        <w:spacing w:before="9"/>
        <w:rPr>
          <w:i/>
        </w:rPr>
      </w:pPr>
    </w:p>
    <w:p>
      <w:pPr>
        <w:pStyle w:val="BodyText"/>
        <w:spacing w:line="247" w:lineRule="auto"/>
        <w:ind w:left="278" w:right="780" w:firstLine="283"/>
      </w:pPr>
      <w:r>
        <w:rPr/>
        <w:t>Sətrin lazım olan ölçüsü «Vısota» parametri sahəsi vasitəsilə daxil edilir.</w:t>
      </w:r>
    </w:p>
    <w:p>
      <w:pPr>
        <w:pStyle w:val="BodyText"/>
        <w:spacing w:before="4"/>
        <w:rPr>
          <w:sz w:val="35"/>
        </w:rPr>
      </w:pPr>
    </w:p>
    <w:p>
      <w:pPr>
        <w:pStyle w:val="ListParagraph"/>
        <w:numPr>
          <w:ilvl w:val="2"/>
          <w:numId w:val="14"/>
        </w:numPr>
        <w:tabs>
          <w:tab w:pos="1369" w:val="left" w:leader="none"/>
        </w:tabs>
        <w:spacing w:line="240" w:lineRule="auto" w:before="0" w:after="0"/>
        <w:ind w:left="1369" w:right="0" w:hanging="709"/>
        <w:jc w:val="left"/>
        <w:rPr>
          <w:b/>
          <w:sz w:val="22"/>
        </w:rPr>
      </w:pPr>
      <w:bookmarkStart w:name="_bookmark55" w:id="104"/>
      <w:bookmarkEnd w:id="104"/>
      <w:r>
        <w:rPr/>
      </w:r>
      <w:bookmarkStart w:name="_bookmark55" w:id="105"/>
      <w:bookmarkEnd w:id="105"/>
      <w:r>
        <w:rPr>
          <w:b/>
          <w:sz w:val="22"/>
        </w:rPr>
        <w:t>X</w:t>
      </w:r>
      <w:r>
        <w:rPr>
          <w:b/>
          <w:sz w:val="22"/>
        </w:rPr>
        <w:t>ANANIN ÖLÇÜLƏRİNİN</w:t>
      </w:r>
      <w:r>
        <w:rPr>
          <w:b/>
          <w:spacing w:val="-6"/>
          <w:sz w:val="22"/>
        </w:rPr>
        <w:t> </w:t>
      </w:r>
      <w:r>
        <w:rPr>
          <w:b/>
          <w:sz w:val="22"/>
        </w:rPr>
        <w:t>DƏYİŞDİRİLMƏSİ</w:t>
      </w:r>
    </w:p>
    <w:p>
      <w:pPr>
        <w:pStyle w:val="BodyText"/>
        <w:spacing w:before="2"/>
        <w:rPr>
          <w:b/>
          <w:sz w:val="35"/>
        </w:rPr>
      </w:pPr>
    </w:p>
    <w:p>
      <w:pPr>
        <w:pStyle w:val="BodyText"/>
        <w:spacing w:line="247" w:lineRule="auto"/>
        <w:ind w:left="278" w:right="108" w:firstLine="283"/>
        <w:jc w:val="both"/>
      </w:pPr>
      <w:r>
        <w:rPr/>
        <w:t>Jədvəlin xanalarının ölçülərini dəyişdirmək, azaltmaq və ya artırmaq üçün xana seçilir və onun sərhəd xətti MOUSE-nin çubuğu ilə tutularaq lazımi istiqamətə hərəkət etdirilir</w:t>
      </w:r>
    </w:p>
    <w:p>
      <w:pPr>
        <w:pStyle w:val="BodyText"/>
        <w:spacing w:line="275" w:lineRule="exact"/>
        <w:ind w:left="562"/>
      </w:pPr>
      <w:r>
        <w:rPr/>
        <w:t>Bundan   əlavə  sütunun   enini   «TABLİÜA» menyusundan</w:t>
      </w:r>
    </w:p>
    <w:p>
      <w:pPr>
        <w:pStyle w:val="BodyText"/>
        <w:spacing w:line="247" w:lineRule="auto" w:before="8"/>
        <w:ind w:left="278"/>
      </w:pPr>
      <w:r>
        <w:rPr/>
        <w:t>«Svoystva tabliü» altmenyusunun «Əçeyka» bölməsinin dialoq pənjərəsindən istifadə etməklə də dəyişmək mümkündür.</w:t>
      </w:r>
    </w:p>
    <w:p>
      <w:pPr>
        <w:spacing w:after="0" w:line="247" w:lineRule="auto"/>
        <w:sectPr>
          <w:pgSz w:w="8400" w:h="11910"/>
          <w:pgMar w:header="576" w:footer="967" w:top="780" w:bottom="1160" w:left="1140" w:right="740"/>
        </w:sectPr>
      </w:pPr>
    </w:p>
    <w:p>
      <w:pPr>
        <w:pStyle w:val="BodyText"/>
        <w:spacing w:before="9"/>
        <w:rPr>
          <w:sz w:val="4"/>
        </w:rPr>
      </w:pPr>
    </w:p>
    <w:p>
      <w:pPr>
        <w:pStyle w:val="BodyText"/>
        <w:ind w:left="878"/>
        <w:rPr>
          <w:sz w:val="20"/>
        </w:rPr>
      </w:pPr>
      <w:r>
        <w:rPr>
          <w:sz w:val="20"/>
        </w:rPr>
        <w:drawing>
          <wp:inline distT="0" distB="0" distL="0" distR="0">
            <wp:extent cx="3099477" cy="2850832"/>
            <wp:effectExtent l="0" t="0" r="0" b="0"/>
            <wp:docPr id="353" name="image184.png" descr=""/>
            <wp:cNvGraphicFramePr>
              <a:graphicFrameLocks noChangeAspect="1"/>
            </wp:cNvGraphicFramePr>
            <a:graphic>
              <a:graphicData uri="http://schemas.openxmlformats.org/drawingml/2006/picture">
                <pic:pic>
                  <pic:nvPicPr>
                    <pic:cNvPr id="354" name="image184.png"/>
                    <pic:cNvPicPr/>
                  </pic:nvPicPr>
                  <pic:blipFill>
                    <a:blip r:embed="rId192" cstate="print"/>
                    <a:stretch>
                      <a:fillRect/>
                    </a:stretch>
                  </pic:blipFill>
                  <pic:spPr>
                    <a:xfrm>
                      <a:off x="0" y="0"/>
                      <a:ext cx="3099477" cy="2850832"/>
                    </a:xfrm>
                    <a:prstGeom prst="rect">
                      <a:avLst/>
                    </a:prstGeom>
                  </pic:spPr>
                </pic:pic>
              </a:graphicData>
            </a:graphic>
          </wp:inline>
        </w:drawing>
      </w:r>
      <w:r>
        <w:rPr>
          <w:sz w:val="20"/>
        </w:rPr>
      </w:r>
    </w:p>
    <w:p>
      <w:pPr>
        <w:pStyle w:val="BodyText"/>
        <w:spacing w:before="1"/>
        <w:rPr>
          <w:sz w:val="12"/>
        </w:rPr>
      </w:pPr>
    </w:p>
    <w:p>
      <w:pPr>
        <w:spacing w:before="91"/>
        <w:ind w:left="755" w:right="0" w:firstLine="0"/>
        <w:jc w:val="left"/>
        <w:rPr>
          <w:i/>
          <w:sz w:val="20"/>
        </w:rPr>
      </w:pPr>
      <w:r>
        <w:rPr>
          <w:i/>
          <w:sz w:val="20"/>
        </w:rPr>
        <w:t>Şəkil 22. «Xananın ölçülərinin  dəyişdirilməsi» dialoq pənjərəsi</w:t>
      </w:r>
    </w:p>
    <w:p>
      <w:pPr>
        <w:pStyle w:val="BodyText"/>
        <w:spacing w:before="1"/>
        <w:rPr>
          <w:i/>
          <w:sz w:val="25"/>
        </w:rPr>
      </w:pPr>
    </w:p>
    <w:p>
      <w:pPr>
        <w:pStyle w:val="BodyText"/>
        <w:spacing w:line="247" w:lineRule="auto"/>
        <w:ind w:left="112" w:right="780" w:firstLine="283"/>
      </w:pPr>
      <w:r>
        <w:rPr/>
        <w:t>Xananın lazım olan ölçüsü «Vısota» parametri sahəsi vasitəsilə daxil edilir.</w:t>
      </w:r>
    </w:p>
    <w:p>
      <w:pPr>
        <w:pStyle w:val="BodyText"/>
        <w:spacing w:line="275" w:lineRule="exact"/>
        <w:ind w:left="395"/>
      </w:pPr>
      <w:r>
        <w:rPr/>
        <w:t>«VERTİKALNAƏ VIRAVNİVANİE» sahəsi xana</w:t>
      </w:r>
    </w:p>
    <w:p>
      <w:pPr>
        <w:pStyle w:val="BodyText"/>
        <w:spacing w:line="247" w:lineRule="auto" w:before="8"/>
        <w:ind w:left="112" w:right="275"/>
      </w:pPr>
      <w:r>
        <w:rPr/>
        <w:t>daxilində informasiyanın şaquli yerləşmə üsulunu seçməyə imkan verir.</w:t>
      </w:r>
    </w:p>
    <w:p>
      <w:pPr>
        <w:pStyle w:val="BodyText"/>
        <w:rPr>
          <w:sz w:val="26"/>
        </w:rPr>
      </w:pPr>
    </w:p>
    <w:p>
      <w:pPr>
        <w:pStyle w:val="BodyText"/>
        <w:spacing w:before="11"/>
        <w:rPr>
          <w:sz w:val="33"/>
        </w:rPr>
      </w:pPr>
    </w:p>
    <w:p>
      <w:pPr>
        <w:pStyle w:val="ListParagraph"/>
        <w:numPr>
          <w:ilvl w:val="2"/>
          <w:numId w:val="14"/>
        </w:numPr>
        <w:tabs>
          <w:tab w:pos="1399" w:val="left" w:leader="none"/>
        </w:tabs>
        <w:spacing w:line="244" w:lineRule="auto" w:before="0" w:after="0"/>
        <w:ind w:left="2450" w:right="852" w:hanging="1760"/>
        <w:jc w:val="left"/>
        <w:rPr>
          <w:b/>
          <w:sz w:val="22"/>
        </w:rPr>
      </w:pPr>
      <w:bookmarkStart w:name="_bookmark56" w:id="106"/>
      <w:bookmarkEnd w:id="106"/>
      <w:r>
        <w:rPr/>
      </w:r>
      <w:bookmarkStart w:name="_bookmark56" w:id="107"/>
      <w:bookmarkEnd w:id="107"/>
      <w:r>
        <w:rPr>
          <w:b/>
          <w:sz w:val="22"/>
        </w:rPr>
        <w:t>JƏ</w:t>
      </w:r>
      <w:r>
        <w:rPr>
          <w:b/>
          <w:sz w:val="22"/>
        </w:rPr>
        <w:t>DVƏL ELEMENTLƏRİ ÖLÇÜLƏRİNİN AVTOSEÇİMİ</w:t>
      </w:r>
    </w:p>
    <w:p>
      <w:pPr>
        <w:pStyle w:val="BodyText"/>
        <w:spacing w:before="9"/>
        <w:rPr>
          <w:b/>
          <w:sz w:val="34"/>
        </w:rPr>
      </w:pPr>
    </w:p>
    <w:p>
      <w:pPr>
        <w:pStyle w:val="BodyText"/>
        <w:spacing w:line="247" w:lineRule="auto"/>
        <w:ind w:left="112" w:right="274" w:firstLine="283"/>
        <w:jc w:val="both"/>
      </w:pPr>
      <w:r>
        <w:rPr/>
        <w:t>Avtoseçim dedikdə çədvəlin vərəqin eninə, jədvəlin (xananın) məzmununa, yəni xanadakı informasiyanın simvollarının sayına və s. əlamətlərə görə ölçülərinin avtomatik qurulması başa düşülür.</w:t>
      </w:r>
    </w:p>
    <w:p>
      <w:pPr>
        <w:spacing w:after="0" w:line="247" w:lineRule="auto"/>
        <w:jc w:val="both"/>
        <w:sectPr>
          <w:pgSz w:w="8400" w:h="11910"/>
          <w:pgMar w:header="576" w:footer="967" w:top="780" w:bottom="1160" w:left="740" w:right="1140"/>
        </w:sectPr>
      </w:pPr>
    </w:p>
    <w:p>
      <w:pPr>
        <w:pStyle w:val="BodyText"/>
        <w:spacing w:line="247" w:lineRule="auto" w:before="57"/>
        <w:ind w:left="278" w:right="107" w:firstLine="403"/>
        <w:jc w:val="both"/>
      </w:pPr>
      <w:r>
        <w:rPr>
          <w:spacing w:val="-3"/>
        </w:rPr>
        <w:t>«TABLİÜA» </w:t>
      </w:r>
      <w:r>
        <w:rPr/>
        <w:t>menyusunun «AVTOPODBOR» altmenyusu jədvəlin sətr və sütunlarının ölçülərini xananın ölçüsünü məzmununa görə; jədvəli pənjərənin (işçi sahənin) eninə görə; sütunu </w:t>
      </w:r>
      <w:r>
        <w:rPr>
          <w:spacing w:val="-3"/>
        </w:rPr>
        <w:t>qeyd </w:t>
      </w:r>
      <w:r>
        <w:rPr/>
        <w:t>olunmuş eninə görə avtomatik tənzimləyir.  Bundan başqa bu menyunun əmrlərindən istifadə edərək jədvəlin sətrlərinin hündürlüyünü və sütunlarının enini bərabərləşdirmək</w:t>
      </w:r>
      <w:r>
        <w:rPr>
          <w:spacing w:val="-8"/>
        </w:rPr>
        <w:t> </w:t>
      </w:r>
      <w:r>
        <w:rPr/>
        <w:t>olar.</w:t>
      </w:r>
    </w:p>
    <w:p>
      <w:pPr>
        <w:pStyle w:val="BodyText"/>
        <w:rPr>
          <w:sz w:val="21"/>
        </w:rPr>
      </w:pPr>
      <w:r>
        <w:rPr/>
        <w:drawing>
          <wp:anchor distT="0" distB="0" distL="0" distR="0" allowOverlap="1" layoutInCell="1" locked="0" behindDoc="0" simplePos="0" relativeHeight="2920">
            <wp:simplePos x="0" y="0"/>
            <wp:positionH relativeFrom="page">
              <wp:posOffset>1118869</wp:posOffset>
            </wp:positionH>
            <wp:positionV relativeFrom="paragraph">
              <wp:posOffset>178475</wp:posOffset>
            </wp:positionV>
            <wp:extent cx="3370854" cy="1557147"/>
            <wp:effectExtent l="0" t="0" r="0" b="0"/>
            <wp:wrapTopAndBottom/>
            <wp:docPr id="355" name="image185.png" descr=""/>
            <wp:cNvGraphicFramePr>
              <a:graphicFrameLocks noChangeAspect="1"/>
            </wp:cNvGraphicFramePr>
            <a:graphic>
              <a:graphicData uri="http://schemas.openxmlformats.org/drawingml/2006/picture">
                <pic:pic>
                  <pic:nvPicPr>
                    <pic:cNvPr id="356" name="image185.png"/>
                    <pic:cNvPicPr/>
                  </pic:nvPicPr>
                  <pic:blipFill>
                    <a:blip r:embed="rId193" cstate="print"/>
                    <a:stretch>
                      <a:fillRect/>
                    </a:stretch>
                  </pic:blipFill>
                  <pic:spPr>
                    <a:xfrm>
                      <a:off x="0" y="0"/>
                      <a:ext cx="3370854" cy="1557147"/>
                    </a:xfrm>
                    <a:prstGeom prst="rect">
                      <a:avLst/>
                    </a:prstGeom>
                  </pic:spPr>
                </pic:pic>
              </a:graphicData>
            </a:graphic>
          </wp:anchor>
        </w:drawing>
      </w:r>
    </w:p>
    <w:p>
      <w:pPr>
        <w:pStyle w:val="BodyText"/>
        <w:spacing w:before="2"/>
        <w:rPr>
          <w:sz w:val="22"/>
        </w:rPr>
      </w:pPr>
    </w:p>
    <w:p>
      <w:pPr>
        <w:spacing w:before="1"/>
        <w:ind w:left="451" w:right="0" w:firstLine="0"/>
        <w:jc w:val="center"/>
        <w:rPr>
          <w:i/>
          <w:sz w:val="20"/>
        </w:rPr>
      </w:pPr>
      <w:r>
        <w:rPr>
          <w:i/>
          <w:sz w:val="20"/>
        </w:rPr>
        <w:t>Şəkil 23. «AVTOSEÇİM» dialoq pənjərəsi</w:t>
      </w:r>
    </w:p>
    <w:p>
      <w:pPr>
        <w:pStyle w:val="BodyText"/>
        <w:rPr>
          <w:i/>
          <w:sz w:val="25"/>
        </w:r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133"/>
        <w:gridCol w:w="1136"/>
        <w:gridCol w:w="1133"/>
        <w:gridCol w:w="1136"/>
      </w:tblGrid>
      <w:tr>
        <w:trPr>
          <w:trHeight w:val="293"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293"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686"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624"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bl>
    <w:p>
      <w:pPr>
        <w:pStyle w:val="BodyText"/>
        <w:spacing w:before="7"/>
        <w:rPr>
          <w:i/>
          <w:sz w:val="22"/>
        </w:rPr>
      </w:pPr>
    </w:p>
    <w:p>
      <w:pPr>
        <w:spacing w:before="0"/>
        <w:ind w:left="448" w:right="0" w:firstLine="0"/>
        <w:jc w:val="center"/>
        <w:rPr>
          <w:i/>
          <w:sz w:val="22"/>
        </w:rPr>
      </w:pPr>
      <w:r>
        <w:rPr>
          <w:i/>
          <w:sz w:val="22"/>
        </w:rPr>
        <w:t>Adi jədvəl</w:t>
      </w:r>
    </w:p>
    <w:p>
      <w:pPr>
        <w:pStyle w:val="BodyText"/>
        <w:spacing w:before="11"/>
        <w:rPr>
          <w:i/>
          <w:sz w:val="22"/>
        </w:r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133"/>
        <w:gridCol w:w="1136"/>
        <w:gridCol w:w="1133"/>
        <w:gridCol w:w="1136"/>
      </w:tblGrid>
      <w:tr>
        <w:trPr>
          <w:trHeight w:val="293"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350"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293"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r>
        <w:trPr>
          <w:trHeight w:val="403" w:hRule="exact"/>
        </w:trPr>
        <w:tc>
          <w:tcPr>
            <w:tcW w:w="1136" w:type="dxa"/>
          </w:tcPr>
          <w:p>
            <w:pPr/>
          </w:p>
        </w:tc>
        <w:tc>
          <w:tcPr>
            <w:tcW w:w="1133" w:type="dxa"/>
          </w:tcPr>
          <w:p>
            <w:pPr/>
          </w:p>
        </w:tc>
        <w:tc>
          <w:tcPr>
            <w:tcW w:w="1136" w:type="dxa"/>
          </w:tcPr>
          <w:p>
            <w:pPr/>
          </w:p>
        </w:tc>
        <w:tc>
          <w:tcPr>
            <w:tcW w:w="1133" w:type="dxa"/>
          </w:tcPr>
          <w:p>
            <w:pPr/>
          </w:p>
        </w:tc>
        <w:tc>
          <w:tcPr>
            <w:tcW w:w="1136" w:type="dxa"/>
          </w:tcPr>
          <w:p>
            <w:pPr/>
          </w:p>
        </w:tc>
      </w:tr>
    </w:tbl>
    <w:p>
      <w:pPr>
        <w:spacing w:after="0"/>
        <w:sectPr>
          <w:pgSz w:w="8400" w:h="11910"/>
          <w:pgMar w:header="576" w:footer="967" w:top="780" w:bottom="1160" w:left="1140" w:right="740"/>
        </w:sectPr>
      </w:pPr>
    </w:p>
    <w:p>
      <w:pPr>
        <w:spacing w:before="56"/>
        <w:ind w:left="114" w:right="0" w:firstLine="0"/>
        <w:jc w:val="center"/>
        <w:rPr>
          <w:i/>
          <w:sz w:val="22"/>
        </w:rPr>
      </w:pPr>
      <w:r>
        <w:rPr>
          <w:i/>
          <w:sz w:val="22"/>
        </w:rPr>
        <w:t>Sütun eninin avtoseçimi ilə düzəldilmiş jədvəl</w:t>
      </w:r>
    </w:p>
    <w:p>
      <w:pPr>
        <w:pStyle w:val="BodyText"/>
        <w:rPr>
          <w:i/>
          <w:sz w:val="23"/>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
        <w:gridCol w:w="2129"/>
        <w:gridCol w:w="425"/>
        <w:gridCol w:w="1133"/>
        <w:gridCol w:w="1702"/>
      </w:tblGrid>
      <w:tr>
        <w:trPr>
          <w:trHeight w:val="490" w:hRule="exact"/>
        </w:trPr>
        <w:tc>
          <w:tcPr>
            <w:tcW w:w="283" w:type="dxa"/>
          </w:tcPr>
          <w:p>
            <w:pPr/>
          </w:p>
        </w:tc>
        <w:tc>
          <w:tcPr>
            <w:tcW w:w="2129" w:type="dxa"/>
          </w:tcPr>
          <w:p>
            <w:pPr/>
          </w:p>
        </w:tc>
        <w:tc>
          <w:tcPr>
            <w:tcW w:w="425" w:type="dxa"/>
          </w:tcPr>
          <w:p>
            <w:pPr/>
          </w:p>
        </w:tc>
        <w:tc>
          <w:tcPr>
            <w:tcW w:w="1133" w:type="dxa"/>
          </w:tcPr>
          <w:p>
            <w:pPr/>
          </w:p>
        </w:tc>
        <w:tc>
          <w:tcPr>
            <w:tcW w:w="1702" w:type="dxa"/>
          </w:tcPr>
          <w:p>
            <w:pPr/>
          </w:p>
        </w:tc>
      </w:tr>
      <w:tr>
        <w:trPr>
          <w:trHeight w:val="490" w:hRule="exact"/>
        </w:trPr>
        <w:tc>
          <w:tcPr>
            <w:tcW w:w="283" w:type="dxa"/>
          </w:tcPr>
          <w:p>
            <w:pPr/>
          </w:p>
        </w:tc>
        <w:tc>
          <w:tcPr>
            <w:tcW w:w="2129" w:type="dxa"/>
          </w:tcPr>
          <w:p>
            <w:pPr/>
          </w:p>
        </w:tc>
        <w:tc>
          <w:tcPr>
            <w:tcW w:w="425" w:type="dxa"/>
          </w:tcPr>
          <w:p>
            <w:pPr/>
          </w:p>
        </w:tc>
        <w:tc>
          <w:tcPr>
            <w:tcW w:w="1133" w:type="dxa"/>
          </w:tcPr>
          <w:p>
            <w:pPr/>
          </w:p>
        </w:tc>
        <w:tc>
          <w:tcPr>
            <w:tcW w:w="1702" w:type="dxa"/>
          </w:tcPr>
          <w:p>
            <w:pPr/>
          </w:p>
        </w:tc>
      </w:tr>
      <w:tr>
        <w:trPr>
          <w:trHeight w:val="490" w:hRule="exact"/>
        </w:trPr>
        <w:tc>
          <w:tcPr>
            <w:tcW w:w="283" w:type="dxa"/>
          </w:tcPr>
          <w:p>
            <w:pPr/>
          </w:p>
        </w:tc>
        <w:tc>
          <w:tcPr>
            <w:tcW w:w="2129" w:type="dxa"/>
          </w:tcPr>
          <w:p>
            <w:pPr/>
          </w:p>
        </w:tc>
        <w:tc>
          <w:tcPr>
            <w:tcW w:w="425" w:type="dxa"/>
          </w:tcPr>
          <w:p>
            <w:pPr/>
          </w:p>
        </w:tc>
        <w:tc>
          <w:tcPr>
            <w:tcW w:w="1133" w:type="dxa"/>
          </w:tcPr>
          <w:p>
            <w:pPr/>
          </w:p>
        </w:tc>
        <w:tc>
          <w:tcPr>
            <w:tcW w:w="1702" w:type="dxa"/>
          </w:tcPr>
          <w:p>
            <w:pPr/>
          </w:p>
        </w:tc>
      </w:tr>
      <w:tr>
        <w:trPr>
          <w:trHeight w:val="490" w:hRule="exact"/>
        </w:trPr>
        <w:tc>
          <w:tcPr>
            <w:tcW w:w="283" w:type="dxa"/>
          </w:tcPr>
          <w:p>
            <w:pPr/>
          </w:p>
        </w:tc>
        <w:tc>
          <w:tcPr>
            <w:tcW w:w="2129" w:type="dxa"/>
          </w:tcPr>
          <w:p>
            <w:pPr/>
          </w:p>
        </w:tc>
        <w:tc>
          <w:tcPr>
            <w:tcW w:w="425" w:type="dxa"/>
          </w:tcPr>
          <w:p>
            <w:pPr/>
          </w:p>
        </w:tc>
        <w:tc>
          <w:tcPr>
            <w:tcW w:w="1133" w:type="dxa"/>
          </w:tcPr>
          <w:p>
            <w:pPr/>
          </w:p>
        </w:tc>
        <w:tc>
          <w:tcPr>
            <w:tcW w:w="1702" w:type="dxa"/>
          </w:tcPr>
          <w:p>
            <w:pPr/>
          </w:p>
        </w:tc>
      </w:tr>
    </w:tbl>
    <w:p>
      <w:pPr>
        <w:pStyle w:val="BodyText"/>
        <w:spacing w:before="7"/>
        <w:rPr>
          <w:i/>
          <w:sz w:val="22"/>
        </w:rPr>
      </w:pPr>
    </w:p>
    <w:p>
      <w:pPr>
        <w:spacing w:before="0"/>
        <w:ind w:left="117" w:right="0" w:firstLine="0"/>
        <w:jc w:val="center"/>
        <w:rPr>
          <w:i/>
          <w:sz w:val="22"/>
        </w:rPr>
      </w:pPr>
      <w:r>
        <w:rPr>
          <w:i/>
          <w:sz w:val="22"/>
        </w:rPr>
        <w:t>Sətir hündürlüyü avtoseçilmiş jədvəl</w:t>
      </w:r>
    </w:p>
    <w:p>
      <w:pPr>
        <w:pStyle w:val="BodyText"/>
        <w:spacing w:before="11"/>
        <w:rPr>
          <w:i/>
          <w:sz w:val="33"/>
        </w:rPr>
      </w:pPr>
    </w:p>
    <w:p>
      <w:pPr>
        <w:pStyle w:val="ListParagraph"/>
        <w:numPr>
          <w:ilvl w:val="2"/>
          <w:numId w:val="14"/>
        </w:numPr>
        <w:tabs>
          <w:tab w:pos="1107" w:val="left" w:leader="none"/>
        </w:tabs>
        <w:spacing w:line="240" w:lineRule="auto" w:before="0" w:after="0"/>
        <w:ind w:left="1106" w:right="0" w:hanging="708"/>
        <w:jc w:val="left"/>
        <w:rPr>
          <w:b/>
          <w:sz w:val="22"/>
        </w:rPr>
      </w:pPr>
      <w:bookmarkStart w:name="_bookmark57" w:id="108"/>
      <w:bookmarkEnd w:id="108"/>
      <w:r>
        <w:rPr/>
      </w:r>
      <w:bookmarkStart w:name="_bookmark57" w:id="109"/>
      <w:bookmarkEnd w:id="109"/>
      <w:r>
        <w:rPr>
          <w:b/>
          <w:sz w:val="22"/>
        </w:rPr>
        <w:t>JƏ</w:t>
      </w:r>
      <w:r>
        <w:rPr>
          <w:b/>
          <w:sz w:val="22"/>
        </w:rPr>
        <w:t>DVƏLDƏ BAŞLIQ SƏTRİN ELAN</w:t>
      </w:r>
      <w:r>
        <w:rPr>
          <w:b/>
          <w:spacing w:val="-3"/>
          <w:sz w:val="22"/>
        </w:rPr>
        <w:t> </w:t>
      </w:r>
      <w:r>
        <w:rPr>
          <w:b/>
          <w:sz w:val="22"/>
        </w:rPr>
        <w:t>EDİLMƏSİ</w:t>
      </w:r>
    </w:p>
    <w:p>
      <w:pPr>
        <w:pStyle w:val="BodyText"/>
        <w:spacing w:before="2"/>
        <w:rPr>
          <w:b/>
          <w:sz w:val="35"/>
        </w:rPr>
      </w:pPr>
    </w:p>
    <w:p>
      <w:pPr>
        <w:pStyle w:val="BodyText"/>
        <w:spacing w:line="247" w:lineRule="auto"/>
        <w:ind w:left="112" w:right="273" w:firstLine="283"/>
        <w:jc w:val="both"/>
      </w:pPr>
      <w:r>
        <w:rPr/>
        <w:t>«TABLİÜA» menyusunun «ZAQOLOVKİ» əmri jədvəlin birinji sətrinin jədvəl başlığı kimi təyin edilməsini yerinə yetirir ki, bu da jədvəlin idarə olunmasını asanlaşdırır.</w:t>
      </w:r>
    </w:p>
    <w:p>
      <w:pPr>
        <w:pStyle w:val="BodyText"/>
        <w:spacing w:before="3"/>
        <w:rPr>
          <w:sz w:val="35"/>
        </w:rPr>
      </w:pPr>
    </w:p>
    <w:p>
      <w:pPr>
        <w:pStyle w:val="ListParagraph"/>
        <w:numPr>
          <w:ilvl w:val="2"/>
          <w:numId w:val="14"/>
        </w:numPr>
        <w:tabs>
          <w:tab w:pos="1248" w:val="left" w:leader="none"/>
        </w:tabs>
        <w:spacing w:line="247" w:lineRule="auto" w:before="0" w:after="0"/>
        <w:ind w:left="1685" w:right="700" w:hanging="1146"/>
        <w:jc w:val="left"/>
        <w:rPr>
          <w:b/>
          <w:sz w:val="22"/>
        </w:rPr>
      </w:pPr>
      <w:bookmarkStart w:name="_bookmark58" w:id="110"/>
      <w:bookmarkEnd w:id="110"/>
      <w:r>
        <w:rPr/>
      </w:r>
      <w:bookmarkStart w:name="_bookmark58" w:id="111"/>
      <w:bookmarkEnd w:id="111"/>
      <w:r>
        <w:rPr>
          <w:b/>
          <w:sz w:val="22"/>
        </w:rPr>
        <w:t>MƏT</w:t>
      </w:r>
      <w:r>
        <w:rPr>
          <w:b/>
          <w:sz w:val="22"/>
        </w:rPr>
        <w:t>NİN JƏDVƏL VƏ YA JƏDVƏLİN MƏTN FORMATINA</w:t>
      </w:r>
      <w:r>
        <w:rPr>
          <w:b/>
          <w:spacing w:val="2"/>
          <w:sz w:val="22"/>
        </w:rPr>
        <w:t> </w:t>
      </w:r>
      <w:r>
        <w:rPr>
          <w:b/>
          <w:sz w:val="22"/>
        </w:rPr>
        <w:t>KEÇİRİLMƏSİ</w:t>
      </w:r>
    </w:p>
    <w:p>
      <w:pPr>
        <w:pStyle w:val="BodyText"/>
        <w:spacing w:before="6"/>
        <w:rPr>
          <w:b/>
          <w:sz w:val="34"/>
        </w:rPr>
      </w:pPr>
    </w:p>
    <w:p>
      <w:pPr>
        <w:pStyle w:val="BodyText"/>
        <w:tabs>
          <w:tab w:pos="1914" w:val="left" w:leader="none"/>
          <w:tab w:pos="3660" w:val="left" w:leader="none"/>
        </w:tabs>
        <w:ind w:left="128"/>
        <w:jc w:val="center"/>
      </w:pPr>
      <w:r>
        <w:rPr>
          <w:spacing w:val="-3"/>
        </w:rPr>
        <w:t>«TABLİÜA»</w:t>
        <w:tab/>
      </w:r>
      <w:r>
        <w:rPr/>
        <w:t>menyusunun</w:t>
        <w:tab/>
        <w:t>«PEROBRAZOVATĞ»</w:t>
      </w:r>
    </w:p>
    <w:p>
      <w:pPr>
        <w:pStyle w:val="BodyText"/>
        <w:spacing w:line="247" w:lineRule="auto" w:before="7"/>
        <w:ind w:left="112" w:right="264"/>
        <w:jc w:val="both"/>
      </w:pPr>
      <w:r>
        <w:rPr/>
        <w:t>altmenyusuna daxil olan əmrlərdən istifadə edərək  mətni  jədvəl formasına və </w:t>
      </w:r>
      <w:r>
        <w:rPr>
          <w:spacing w:val="-4"/>
        </w:rPr>
        <w:t>ya </w:t>
      </w:r>
      <w:r>
        <w:rPr/>
        <w:t>əksinə jevirmək olar. Bunun üçün çevrilməsi lazım olan hissə seçilir və «PEROBRAZOVATĞ» altmenyusunun </w:t>
      </w:r>
      <w:r>
        <w:rPr>
          <w:spacing w:val="-3"/>
        </w:rPr>
        <w:t>uyğun </w:t>
      </w:r>
      <w:r>
        <w:rPr/>
        <w:t>əmri</w:t>
      </w:r>
      <w:r>
        <w:rPr>
          <w:spacing w:val="-4"/>
        </w:rPr>
        <w:t> </w:t>
      </w:r>
      <w:r>
        <w:rPr/>
        <w:t>verilir.</w:t>
      </w:r>
    </w:p>
    <w:p>
      <w:pPr>
        <w:pStyle w:val="BodyText"/>
        <w:spacing w:before="10"/>
        <w:rPr>
          <w:sz w:val="20"/>
        </w:rPr>
      </w:pPr>
      <w:r>
        <w:rPr/>
        <w:drawing>
          <wp:anchor distT="0" distB="0" distL="0" distR="0" allowOverlap="1" layoutInCell="1" locked="0" behindDoc="0" simplePos="0" relativeHeight="2944">
            <wp:simplePos x="0" y="0"/>
            <wp:positionH relativeFrom="page">
              <wp:posOffset>908050</wp:posOffset>
            </wp:positionH>
            <wp:positionV relativeFrom="paragraph">
              <wp:posOffset>177461</wp:posOffset>
            </wp:positionV>
            <wp:extent cx="3333708" cy="713232"/>
            <wp:effectExtent l="0" t="0" r="0" b="0"/>
            <wp:wrapTopAndBottom/>
            <wp:docPr id="357" name="image186.png" descr=""/>
            <wp:cNvGraphicFramePr>
              <a:graphicFrameLocks noChangeAspect="1"/>
            </wp:cNvGraphicFramePr>
            <a:graphic>
              <a:graphicData uri="http://schemas.openxmlformats.org/drawingml/2006/picture">
                <pic:pic>
                  <pic:nvPicPr>
                    <pic:cNvPr id="358" name="image186.png"/>
                    <pic:cNvPicPr/>
                  </pic:nvPicPr>
                  <pic:blipFill>
                    <a:blip r:embed="rId194" cstate="print"/>
                    <a:stretch>
                      <a:fillRect/>
                    </a:stretch>
                  </pic:blipFill>
                  <pic:spPr>
                    <a:xfrm>
                      <a:off x="0" y="0"/>
                      <a:ext cx="3333708" cy="713232"/>
                    </a:xfrm>
                    <a:prstGeom prst="rect">
                      <a:avLst/>
                    </a:prstGeom>
                  </pic:spPr>
                </pic:pic>
              </a:graphicData>
            </a:graphic>
          </wp:anchor>
        </w:drawing>
      </w:r>
    </w:p>
    <w:p>
      <w:pPr>
        <w:pStyle w:val="BodyText"/>
        <w:spacing w:before="3"/>
        <w:rPr>
          <w:sz w:val="22"/>
        </w:rPr>
      </w:pPr>
    </w:p>
    <w:p>
      <w:pPr>
        <w:spacing w:before="0"/>
        <w:ind w:left="116" w:right="0" w:firstLine="0"/>
        <w:jc w:val="center"/>
        <w:rPr>
          <w:i/>
          <w:sz w:val="20"/>
        </w:rPr>
      </w:pPr>
      <w:r>
        <w:rPr>
          <w:i/>
          <w:sz w:val="20"/>
        </w:rPr>
        <w:t>Şəkil 24. «PEROBRAZOVATĞ» altmenyusunun əmrləri.</w:t>
      </w:r>
    </w:p>
    <w:p>
      <w:pPr>
        <w:spacing w:after="0"/>
        <w:jc w:val="center"/>
        <w:rPr>
          <w:sz w:val="20"/>
        </w:rPr>
        <w:sectPr>
          <w:pgSz w:w="8400" w:h="11910"/>
          <w:pgMar w:header="576" w:footer="967" w:top="780" w:bottom="1160" w:left="740" w:right="1140"/>
        </w:sectPr>
      </w:pPr>
    </w:p>
    <w:p>
      <w:pPr>
        <w:pStyle w:val="BodyText"/>
        <w:spacing w:before="57"/>
        <w:ind w:left="562"/>
      </w:pPr>
      <w:r>
        <w:rPr>
          <w:spacing w:val="-1"/>
        </w:rPr>
        <w:t>Məsələn:</w:t>
      </w:r>
    </w:p>
    <w:p>
      <w:pPr>
        <w:pStyle w:val="BodyText"/>
        <w:spacing w:before="6"/>
        <w:rPr>
          <w:sz w:val="29"/>
        </w:rPr>
      </w:pPr>
      <w:r>
        <w:rPr/>
        <w:br w:type="column"/>
      </w:r>
      <w:r>
        <w:rPr>
          <w:sz w:val="29"/>
        </w:rPr>
      </w:r>
    </w:p>
    <w:p>
      <w:pPr>
        <w:spacing w:before="1"/>
        <w:ind w:left="708" w:right="2301" w:firstLine="0"/>
        <w:jc w:val="center"/>
        <w:rPr>
          <w:i/>
          <w:sz w:val="24"/>
        </w:rPr>
      </w:pPr>
      <w:r>
        <w:rPr>
          <w:i/>
          <w:sz w:val="24"/>
        </w:rPr>
        <w:t>1 Ağayev Jəfər</w:t>
      </w:r>
    </w:p>
    <w:p>
      <w:pPr>
        <w:spacing w:line="247" w:lineRule="auto" w:before="7"/>
        <w:ind w:left="562" w:right="2153" w:hanging="1"/>
        <w:jc w:val="center"/>
        <w:rPr>
          <w:i/>
          <w:sz w:val="24"/>
        </w:rPr>
      </w:pPr>
      <w:r>
        <w:rPr>
          <w:i/>
          <w:sz w:val="24"/>
        </w:rPr>
        <w:t>2 Verdiyev Samir </w:t>
      </w:r>
      <w:r>
        <w:rPr>
          <w:i/>
          <w:sz w:val="24"/>
        </w:rPr>
        <w:t>3 Səfərova</w:t>
      </w:r>
      <w:r>
        <w:rPr>
          <w:i/>
          <w:spacing w:val="55"/>
          <w:sz w:val="24"/>
        </w:rPr>
        <w:t> </w:t>
      </w:r>
      <w:r>
        <w:rPr>
          <w:i/>
          <w:sz w:val="24"/>
        </w:rPr>
        <w:t>Aygün</w:t>
      </w:r>
    </w:p>
    <w:p>
      <w:pPr>
        <w:spacing w:after="0" w:line="247" w:lineRule="auto"/>
        <w:jc w:val="center"/>
        <w:rPr>
          <w:sz w:val="24"/>
        </w:rPr>
        <w:sectPr>
          <w:pgSz w:w="8400" w:h="11910"/>
          <w:pgMar w:header="576" w:footer="967" w:top="780" w:bottom="1160" w:left="1140" w:right="740"/>
          <w:cols w:num="2" w:equalWidth="0">
            <w:col w:w="1441" w:space="604"/>
            <w:col w:w="4475"/>
          </w:cols>
        </w:sectPr>
      </w:pPr>
    </w:p>
    <w:p>
      <w:pPr>
        <w:pStyle w:val="BodyText"/>
        <w:spacing w:before="8"/>
        <w:rPr>
          <w:i/>
          <w:sz w:val="16"/>
        </w:rPr>
      </w:pPr>
    </w:p>
    <w:p>
      <w:pPr>
        <w:pStyle w:val="BodyText"/>
        <w:spacing w:line="247" w:lineRule="auto" w:before="90"/>
        <w:ind w:left="278" w:right="553" w:firstLine="283"/>
      </w:pPr>
      <w:r>
        <w:rPr/>
        <w:t>Verilmiş mətni üç sütundan ibarət üç sətrli jədvələ daxil edək. Bunun üçün əvvəljə mətn seçilir və «Tabliüa» menyusunun  «Pereobrazovatğ» altmenyusuna daxil olan</w:t>
      </w:r>
    </w:p>
    <w:p>
      <w:pPr>
        <w:pStyle w:val="BodyText"/>
        <w:spacing w:line="275" w:lineRule="exact"/>
        <w:ind w:left="278"/>
      </w:pPr>
      <w:r>
        <w:rPr/>
        <w:t>«Tekst v tabliüu» əmri verilir.</w:t>
      </w:r>
    </w:p>
    <w:p>
      <w:pPr>
        <w:pStyle w:val="BodyText"/>
        <w:spacing w:before="7" w:after="5"/>
        <w:ind w:left="562"/>
      </w:pPr>
      <w:r>
        <w:rPr/>
        <w:t>Bu zaman ekrana dialoq pənjərəsi açılır.</w:t>
      </w:r>
    </w:p>
    <w:p>
      <w:pPr>
        <w:pStyle w:val="BodyText"/>
        <w:ind w:left="1121"/>
        <w:rPr>
          <w:sz w:val="20"/>
        </w:rPr>
      </w:pPr>
      <w:r>
        <w:rPr>
          <w:sz w:val="20"/>
        </w:rPr>
        <w:drawing>
          <wp:inline distT="0" distB="0" distL="0" distR="0">
            <wp:extent cx="2993375" cy="3090386"/>
            <wp:effectExtent l="0" t="0" r="0" b="0"/>
            <wp:docPr id="359" name="image187.png" descr=""/>
            <wp:cNvGraphicFramePr>
              <a:graphicFrameLocks noChangeAspect="1"/>
            </wp:cNvGraphicFramePr>
            <a:graphic>
              <a:graphicData uri="http://schemas.openxmlformats.org/drawingml/2006/picture">
                <pic:pic>
                  <pic:nvPicPr>
                    <pic:cNvPr id="360" name="image187.png"/>
                    <pic:cNvPicPr/>
                  </pic:nvPicPr>
                  <pic:blipFill>
                    <a:blip r:embed="rId195" cstate="print"/>
                    <a:stretch>
                      <a:fillRect/>
                    </a:stretch>
                  </pic:blipFill>
                  <pic:spPr>
                    <a:xfrm>
                      <a:off x="0" y="0"/>
                      <a:ext cx="2993375" cy="3090386"/>
                    </a:xfrm>
                    <a:prstGeom prst="rect">
                      <a:avLst/>
                    </a:prstGeom>
                  </pic:spPr>
                </pic:pic>
              </a:graphicData>
            </a:graphic>
          </wp:inline>
        </w:drawing>
      </w:r>
      <w:r>
        <w:rPr>
          <w:sz w:val="20"/>
        </w:rPr>
      </w:r>
    </w:p>
    <w:p>
      <w:pPr>
        <w:pStyle w:val="BodyText"/>
        <w:spacing w:before="3"/>
        <w:rPr>
          <w:sz w:val="21"/>
        </w:rPr>
      </w:pPr>
    </w:p>
    <w:p>
      <w:pPr>
        <w:spacing w:before="0"/>
        <w:ind w:left="960" w:right="0" w:firstLine="0"/>
        <w:jc w:val="left"/>
        <w:rPr>
          <w:i/>
          <w:sz w:val="20"/>
        </w:rPr>
      </w:pPr>
      <w:r>
        <w:rPr>
          <w:i/>
          <w:sz w:val="20"/>
        </w:rPr>
        <w:t>Şəkil 25. «Mətnin jədvəl formatına salınması» dialoq pənjərəsi</w:t>
      </w:r>
    </w:p>
    <w:p>
      <w:pPr>
        <w:pStyle w:val="BodyText"/>
        <w:spacing w:before="2"/>
        <w:rPr>
          <w:i/>
          <w:sz w:val="25"/>
        </w:rPr>
      </w:pPr>
    </w:p>
    <w:p>
      <w:pPr>
        <w:pStyle w:val="BodyText"/>
        <w:tabs>
          <w:tab w:pos="1625" w:val="left" w:leader="none"/>
          <w:tab w:pos="3654" w:val="left" w:leader="none"/>
          <w:tab w:pos="4477" w:val="left" w:leader="none"/>
        </w:tabs>
        <w:spacing w:line="247" w:lineRule="auto"/>
        <w:ind w:left="278" w:right="108" w:firstLine="283"/>
      </w:pPr>
      <w:r>
        <w:rPr/>
        <w:t>«Razmer</w:t>
        <w:tab/>
        <w:t>tabliüı»  </w:t>
      </w:r>
      <w:r>
        <w:rPr>
          <w:spacing w:val="15"/>
        </w:rPr>
        <w:t> </w:t>
      </w:r>
      <w:r>
        <w:rPr/>
        <w:t>sahəsinin</w:t>
        <w:tab/>
        <w:t>«Çislo</w:t>
        <w:tab/>
        <w:t>stolbeü»  </w:t>
      </w:r>
      <w:r>
        <w:rPr>
          <w:spacing w:val="9"/>
        </w:rPr>
        <w:t> </w:t>
      </w:r>
      <w:r>
        <w:rPr/>
        <w:t>parametri vasitəsilə sütunların </w:t>
      </w:r>
      <w:r>
        <w:rPr>
          <w:spacing w:val="-3"/>
        </w:rPr>
        <w:t>sayı </w:t>
      </w:r>
      <w:r>
        <w:rPr/>
        <w:t>daxil</w:t>
      </w:r>
      <w:r>
        <w:rPr>
          <w:spacing w:val="3"/>
        </w:rPr>
        <w:t> </w:t>
      </w:r>
      <w:r>
        <w:rPr/>
        <w:t>edilir.</w:t>
      </w:r>
    </w:p>
    <w:p>
      <w:pPr>
        <w:pStyle w:val="BodyText"/>
        <w:tabs>
          <w:tab w:pos="2165" w:val="left" w:leader="none"/>
          <w:tab w:pos="2991" w:val="left" w:leader="none"/>
          <w:tab w:pos="4246" w:val="left" w:leader="none"/>
          <w:tab w:pos="5629" w:val="left" w:leader="none"/>
        </w:tabs>
        <w:spacing w:line="247" w:lineRule="auto"/>
        <w:ind w:left="278" w:right="108" w:firstLine="283"/>
      </w:pPr>
      <w:r>
        <w:rPr/>
        <w:t>«Avtopodbor</w:t>
        <w:tab/>
        <w:t>şirinı</w:t>
        <w:tab/>
        <w:t>stolbçov»</w:t>
        <w:tab/>
        <w:t>sahəsindən</w:t>
        <w:tab/>
        <w:t>jədvəlin sütunlarının eninin avtoseçim parametrləri daxil</w:t>
      </w:r>
      <w:r>
        <w:rPr>
          <w:spacing w:val="-9"/>
        </w:rPr>
        <w:t> </w:t>
      </w:r>
      <w:r>
        <w:rPr/>
        <w:t>edilir.</w:t>
      </w:r>
    </w:p>
    <w:p>
      <w:pPr>
        <w:spacing w:after="0" w:line="247" w:lineRule="auto"/>
        <w:sectPr>
          <w:type w:val="continuous"/>
          <w:pgSz w:w="8400" w:h="11910"/>
          <w:pgMar w:top="780" w:bottom="280" w:left="1140" w:right="740"/>
        </w:sectPr>
      </w:pPr>
    </w:p>
    <w:p>
      <w:pPr>
        <w:pStyle w:val="BodyText"/>
        <w:spacing w:line="247" w:lineRule="auto" w:before="57"/>
        <w:ind w:left="232" w:right="273" w:firstLine="283"/>
        <w:jc w:val="both"/>
      </w:pPr>
      <w:r>
        <w:rPr/>
        <w:t>Zəruri hallarda «Avtoformat» düyməsi vasitəsilə uyğun köməkçi dialoq pənjərəsi aktivləşdirilir və qurulajaq (yaradılajaq) jədvəlin formatı avtomatik seçilir.</w:t>
      </w:r>
    </w:p>
    <w:p>
      <w:pPr>
        <w:pStyle w:val="BodyText"/>
        <w:spacing w:line="247" w:lineRule="auto"/>
        <w:ind w:left="232" w:right="274" w:firstLine="283"/>
        <w:jc w:val="both"/>
      </w:pPr>
      <w:r>
        <w:rPr/>
        <w:t>«Razdelitelğ» sahəsindən mətni sütunlara bölmə parametri seçilir.</w:t>
      </w:r>
    </w:p>
    <w:p>
      <w:pPr>
        <w:pStyle w:val="BodyText"/>
        <w:spacing w:line="247" w:lineRule="auto"/>
        <w:ind w:left="232" w:right="274" w:firstLine="283"/>
        <w:jc w:val="both"/>
      </w:pPr>
      <w:r>
        <w:rPr/>
        <w:t>Qeyd olunan parametrlər seçildikdən sonra «OK» düyməsi basılır və nətijədə mətn jədvələ aşağıdakı kimi daxil edilir.</w:t>
      </w:r>
    </w:p>
    <w:p>
      <w:pPr>
        <w:pStyle w:val="BodyText"/>
        <w:spacing w:before="5"/>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3"/>
        <w:gridCol w:w="2115"/>
        <w:gridCol w:w="2113"/>
      </w:tblGrid>
      <w:tr>
        <w:trPr>
          <w:trHeight w:val="293" w:hRule="exact"/>
        </w:trPr>
        <w:tc>
          <w:tcPr>
            <w:tcW w:w="2113" w:type="dxa"/>
          </w:tcPr>
          <w:p>
            <w:pPr>
              <w:pStyle w:val="TableParagraph"/>
              <w:ind w:left="0"/>
              <w:jc w:val="center"/>
              <w:rPr>
                <w:sz w:val="24"/>
              </w:rPr>
            </w:pPr>
            <w:r>
              <w:rPr>
                <w:sz w:val="24"/>
              </w:rPr>
              <w:t>1</w:t>
            </w:r>
          </w:p>
        </w:tc>
        <w:tc>
          <w:tcPr>
            <w:tcW w:w="2115" w:type="dxa"/>
          </w:tcPr>
          <w:p>
            <w:pPr>
              <w:pStyle w:val="TableParagraph"/>
              <w:ind w:left="0" w:right="684"/>
              <w:jc w:val="right"/>
              <w:rPr>
                <w:sz w:val="24"/>
              </w:rPr>
            </w:pPr>
            <w:r>
              <w:rPr>
                <w:sz w:val="24"/>
              </w:rPr>
              <w:t>Ağayev</w:t>
            </w:r>
          </w:p>
        </w:tc>
        <w:tc>
          <w:tcPr>
            <w:tcW w:w="2113" w:type="dxa"/>
          </w:tcPr>
          <w:p>
            <w:pPr>
              <w:pStyle w:val="TableParagraph"/>
              <w:ind w:left="798" w:right="797"/>
              <w:jc w:val="center"/>
              <w:rPr>
                <w:sz w:val="24"/>
              </w:rPr>
            </w:pPr>
            <w:r>
              <w:rPr>
                <w:sz w:val="24"/>
              </w:rPr>
              <w:t>Jəfər</w:t>
            </w:r>
          </w:p>
        </w:tc>
      </w:tr>
      <w:tr>
        <w:trPr>
          <w:trHeight w:val="293" w:hRule="exact"/>
        </w:trPr>
        <w:tc>
          <w:tcPr>
            <w:tcW w:w="2113" w:type="dxa"/>
          </w:tcPr>
          <w:p>
            <w:pPr>
              <w:pStyle w:val="TableParagraph"/>
              <w:ind w:left="0"/>
              <w:jc w:val="center"/>
              <w:rPr>
                <w:sz w:val="24"/>
              </w:rPr>
            </w:pPr>
            <w:r>
              <w:rPr>
                <w:sz w:val="24"/>
              </w:rPr>
              <w:t>2</w:t>
            </w:r>
          </w:p>
        </w:tc>
        <w:tc>
          <w:tcPr>
            <w:tcW w:w="2115" w:type="dxa"/>
          </w:tcPr>
          <w:p>
            <w:pPr>
              <w:pStyle w:val="TableParagraph"/>
              <w:ind w:left="0" w:right="610"/>
              <w:jc w:val="right"/>
              <w:rPr>
                <w:sz w:val="24"/>
              </w:rPr>
            </w:pPr>
            <w:r>
              <w:rPr>
                <w:sz w:val="24"/>
              </w:rPr>
              <w:t>Verdiyev</w:t>
            </w:r>
          </w:p>
        </w:tc>
        <w:tc>
          <w:tcPr>
            <w:tcW w:w="2113" w:type="dxa"/>
          </w:tcPr>
          <w:p>
            <w:pPr>
              <w:pStyle w:val="TableParagraph"/>
              <w:ind w:left="0" w:right="763"/>
              <w:jc w:val="right"/>
              <w:rPr>
                <w:sz w:val="24"/>
              </w:rPr>
            </w:pPr>
            <w:r>
              <w:rPr>
                <w:sz w:val="24"/>
              </w:rPr>
              <w:t>Samir</w:t>
            </w:r>
          </w:p>
        </w:tc>
      </w:tr>
      <w:tr>
        <w:trPr>
          <w:trHeight w:val="293" w:hRule="exact"/>
        </w:trPr>
        <w:tc>
          <w:tcPr>
            <w:tcW w:w="2113" w:type="dxa"/>
          </w:tcPr>
          <w:p>
            <w:pPr>
              <w:pStyle w:val="TableParagraph"/>
              <w:ind w:left="0"/>
              <w:jc w:val="center"/>
              <w:rPr>
                <w:sz w:val="24"/>
              </w:rPr>
            </w:pPr>
            <w:r>
              <w:rPr>
                <w:sz w:val="24"/>
              </w:rPr>
              <w:t>3</w:t>
            </w:r>
          </w:p>
        </w:tc>
        <w:tc>
          <w:tcPr>
            <w:tcW w:w="2115" w:type="dxa"/>
          </w:tcPr>
          <w:p>
            <w:pPr>
              <w:pStyle w:val="TableParagraph"/>
              <w:ind w:left="0" w:right="625"/>
              <w:jc w:val="right"/>
              <w:rPr>
                <w:sz w:val="24"/>
              </w:rPr>
            </w:pPr>
            <w:r>
              <w:rPr>
                <w:sz w:val="24"/>
              </w:rPr>
              <w:t>Səfərova</w:t>
            </w:r>
          </w:p>
        </w:tc>
        <w:tc>
          <w:tcPr>
            <w:tcW w:w="2113" w:type="dxa"/>
          </w:tcPr>
          <w:p>
            <w:pPr>
              <w:pStyle w:val="TableParagraph"/>
              <w:ind w:left="0" w:right="727"/>
              <w:jc w:val="right"/>
              <w:rPr>
                <w:sz w:val="24"/>
              </w:rPr>
            </w:pPr>
            <w:r>
              <w:rPr>
                <w:sz w:val="24"/>
              </w:rPr>
              <w:t>Aygün</w:t>
            </w:r>
          </w:p>
        </w:tc>
      </w:tr>
    </w:tbl>
    <w:p>
      <w:pPr>
        <w:pStyle w:val="BodyText"/>
        <w:spacing w:before="8"/>
      </w:pPr>
    </w:p>
    <w:p>
      <w:pPr>
        <w:pStyle w:val="BodyText"/>
        <w:spacing w:line="247" w:lineRule="auto"/>
        <w:ind w:left="232" w:right="206" w:firstLine="283"/>
      </w:pPr>
      <w:r>
        <w:rPr/>
        <w:t>Qurulmuş jədvəli mətn formatına keçmək üçün «Tabliüa» menyusunun  «Pereobrazovatğ» altmenyusuna daxil olan</w:t>
      </w:r>
    </w:p>
    <w:p>
      <w:pPr>
        <w:pStyle w:val="BodyText"/>
        <w:spacing w:line="275" w:lineRule="exact"/>
        <w:ind w:left="232"/>
      </w:pPr>
      <w:r>
        <w:rPr/>
        <w:t>«Tabliüu v tekst» əmri verilir.</w:t>
      </w:r>
    </w:p>
    <w:p>
      <w:pPr>
        <w:pStyle w:val="BodyText"/>
        <w:spacing w:before="8"/>
        <w:rPr>
          <w:sz w:val="21"/>
        </w:rPr>
      </w:pPr>
      <w:r>
        <w:rPr/>
        <w:drawing>
          <wp:anchor distT="0" distB="0" distL="0" distR="0" allowOverlap="1" layoutInCell="1" locked="0" behindDoc="0" simplePos="0" relativeHeight="2968">
            <wp:simplePos x="0" y="0"/>
            <wp:positionH relativeFrom="page">
              <wp:posOffset>1729739</wp:posOffset>
            </wp:positionH>
            <wp:positionV relativeFrom="paragraph">
              <wp:posOffset>183545</wp:posOffset>
            </wp:positionV>
            <wp:extent cx="1690211" cy="1690211"/>
            <wp:effectExtent l="0" t="0" r="0" b="0"/>
            <wp:wrapTopAndBottom/>
            <wp:docPr id="361" name="image188.png" descr=""/>
            <wp:cNvGraphicFramePr>
              <a:graphicFrameLocks noChangeAspect="1"/>
            </wp:cNvGraphicFramePr>
            <a:graphic>
              <a:graphicData uri="http://schemas.openxmlformats.org/drawingml/2006/picture">
                <pic:pic>
                  <pic:nvPicPr>
                    <pic:cNvPr id="362" name="image188.png"/>
                    <pic:cNvPicPr/>
                  </pic:nvPicPr>
                  <pic:blipFill>
                    <a:blip r:embed="rId196" cstate="print"/>
                    <a:stretch>
                      <a:fillRect/>
                    </a:stretch>
                  </pic:blipFill>
                  <pic:spPr>
                    <a:xfrm>
                      <a:off x="0" y="0"/>
                      <a:ext cx="1690211" cy="1690211"/>
                    </a:xfrm>
                    <a:prstGeom prst="rect">
                      <a:avLst/>
                    </a:prstGeom>
                  </pic:spPr>
                </pic:pic>
              </a:graphicData>
            </a:graphic>
          </wp:anchor>
        </w:drawing>
      </w:r>
    </w:p>
    <w:p>
      <w:pPr>
        <w:pStyle w:val="BodyText"/>
        <w:rPr>
          <w:sz w:val="22"/>
        </w:rPr>
      </w:pPr>
    </w:p>
    <w:p>
      <w:pPr>
        <w:spacing w:line="244" w:lineRule="auto" w:before="0"/>
        <w:ind w:left="3069" w:right="847" w:hanging="1923"/>
        <w:jc w:val="left"/>
        <w:rPr>
          <w:i/>
          <w:sz w:val="20"/>
        </w:rPr>
      </w:pPr>
      <w:r>
        <w:rPr>
          <w:i/>
          <w:sz w:val="20"/>
        </w:rPr>
        <w:t>Şəkil 26. «Jədvəlin mətnə keçirilməsi» (çevrilməsi) dialoq </w:t>
      </w:r>
      <w:r>
        <w:rPr>
          <w:i/>
          <w:sz w:val="20"/>
        </w:rPr>
        <w:t>pənjərəsi</w:t>
      </w:r>
    </w:p>
    <w:p>
      <w:pPr>
        <w:pStyle w:val="BodyText"/>
        <w:spacing w:before="5"/>
        <w:rPr>
          <w:i/>
          <w:sz w:val="31"/>
        </w:rPr>
      </w:pPr>
    </w:p>
    <w:p>
      <w:pPr>
        <w:pStyle w:val="ListParagraph"/>
        <w:numPr>
          <w:ilvl w:val="2"/>
          <w:numId w:val="14"/>
        </w:numPr>
        <w:tabs>
          <w:tab w:pos="1255" w:val="left" w:leader="none"/>
        </w:tabs>
        <w:spacing w:line="240" w:lineRule="auto" w:before="0" w:after="0"/>
        <w:ind w:left="1254" w:right="0" w:hanging="708"/>
        <w:jc w:val="left"/>
        <w:rPr>
          <w:b/>
          <w:sz w:val="22"/>
        </w:rPr>
      </w:pPr>
      <w:bookmarkStart w:name="_bookmark59" w:id="112"/>
      <w:bookmarkEnd w:id="112"/>
      <w:r>
        <w:rPr/>
      </w:r>
      <w:bookmarkStart w:name="_bookmark59" w:id="113"/>
      <w:bookmarkEnd w:id="113"/>
      <w:r>
        <w:rPr>
          <w:b/>
          <w:sz w:val="22"/>
        </w:rPr>
        <w:t>V</w:t>
      </w:r>
      <w:r>
        <w:rPr>
          <w:b/>
          <w:sz w:val="22"/>
        </w:rPr>
        <w:t>ERİLƏNLƏRİN JƏDVƏLDƏ</w:t>
      </w:r>
      <w:r>
        <w:rPr>
          <w:b/>
          <w:spacing w:val="-5"/>
          <w:sz w:val="22"/>
        </w:rPr>
        <w:t> </w:t>
      </w:r>
      <w:r>
        <w:rPr>
          <w:b/>
          <w:sz w:val="22"/>
        </w:rPr>
        <w:t>ÇEŞİDLƏNMƏSİ</w:t>
      </w:r>
    </w:p>
    <w:p>
      <w:pPr>
        <w:pStyle w:val="BodyText"/>
        <w:spacing w:before="2"/>
        <w:rPr>
          <w:b/>
          <w:sz w:val="35"/>
        </w:rPr>
      </w:pPr>
    </w:p>
    <w:p>
      <w:pPr>
        <w:pStyle w:val="BodyText"/>
        <w:spacing w:line="247" w:lineRule="auto"/>
        <w:ind w:left="232" w:right="274" w:firstLine="283"/>
        <w:jc w:val="both"/>
      </w:pPr>
      <w:r>
        <w:rPr/>
        <w:t>Verilənlərin çeşidlənməsi dedikdə, onların  müəyyən qaydada sıra ilə düzülməsi başa düşülür. Məsələn, işçilərin siyahısı jədvəlində işçilərin soyadlarına görə çeşidlənməsi.</w:t>
      </w:r>
    </w:p>
    <w:p>
      <w:pPr>
        <w:spacing w:after="0" w:line="247" w:lineRule="auto"/>
        <w:jc w:val="both"/>
        <w:sectPr>
          <w:pgSz w:w="8400" w:h="11910"/>
          <w:pgMar w:header="576" w:footer="967" w:top="780" w:bottom="1140" w:left="620" w:right="1140"/>
        </w:sectPr>
      </w:pPr>
    </w:p>
    <w:p>
      <w:pPr>
        <w:pStyle w:val="BodyText"/>
        <w:tabs>
          <w:tab w:pos="2122" w:val="left" w:leader="none"/>
        </w:tabs>
        <w:spacing w:line="247" w:lineRule="auto" w:before="57"/>
        <w:ind w:left="278" w:right="108" w:firstLine="343"/>
      </w:pPr>
      <w:r>
        <w:rPr>
          <w:spacing w:val="-3"/>
        </w:rPr>
        <w:t>«TABLİÜA»</w:t>
        <w:tab/>
      </w:r>
      <w:r>
        <w:rPr/>
        <w:t>menyusunun  «SORTİROVKA»</w:t>
      </w:r>
      <w:r>
        <w:rPr>
          <w:spacing w:val="27"/>
        </w:rPr>
        <w:t> </w:t>
      </w:r>
      <w:r>
        <w:rPr/>
        <w:t>əmri</w:t>
      </w:r>
      <w:r>
        <w:rPr>
          <w:spacing w:val="47"/>
        </w:rPr>
        <w:t> </w:t>
      </w:r>
      <w:r>
        <w:rPr/>
        <w:t>tərtib olunmuş jədvəldəki informasiyanı  çeşidləyir, sıralayır,</w:t>
      </w:r>
      <w:r>
        <w:rPr>
          <w:spacing w:val="-32"/>
        </w:rPr>
        <w:t> </w:t>
      </w:r>
      <w:r>
        <w:rPr/>
        <w:t>düzür.</w:t>
      </w:r>
    </w:p>
    <w:p>
      <w:pPr>
        <w:pStyle w:val="BodyText"/>
        <w:rPr>
          <w:sz w:val="21"/>
        </w:rPr>
      </w:pPr>
      <w:r>
        <w:rPr/>
        <w:drawing>
          <wp:anchor distT="0" distB="0" distL="0" distR="0" allowOverlap="1" layoutInCell="1" locked="0" behindDoc="0" simplePos="0" relativeHeight="2992">
            <wp:simplePos x="0" y="0"/>
            <wp:positionH relativeFrom="page">
              <wp:posOffset>1458594</wp:posOffset>
            </wp:positionH>
            <wp:positionV relativeFrom="paragraph">
              <wp:posOffset>178475</wp:posOffset>
            </wp:positionV>
            <wp:extent cx="2935624" cy="2530602"/>
            <wp:effectExtent l="0" t="0" r="0" b="0"/>
            <wp:wrapTopAndBottom/>
            <wp:docPr id="363" name="image189.png" descr=""/>
            <wp:cNvGraphicFramePr>
              <a:graphicFrameLocks noChangeAspect="1"/>
            </wp:cNvGraphicFramePr>
            <a:graphic>
              <a:graphicData uri="http://schemas.openxmlformats.org/drawingml/2006/picture">
                <pic:pic>
                  <pic:nvPicPr>
                    <pic:cNvPr id="364" name="image189.png"/>
                    <pic:cNvPicPr/>
                  </pic:nvPicPr>
                  <pic:blipFill>
                    <a:blip r:embed="rId197" cstate="print"/>
                    <a:stretch>
                      <a:fillRect/>
                    </a:stretch>
                  </pic:blipFill>
                  <pic:spPr>
                    <a:xfrm>
                      <a:off x="0" y="0"/>
                      <a:ext cx="2935624" cy="2530602"/>
                    </a:xfrm>
                    <a:prstGeom prst="rect">
                      <a:avLst/>
                    </a:prstGeom>
                  </pic:spPr>
                </pic:pic>
              </a:graphicData>
            </a:graphic>
          </wp:anchor>
        </w:drawing>
      </w:r>
    </w:p>
    <w:p>
      <w:pPr>
        <w:pStyle w:val="BodyText"/>
        <w:spacing w:before="11"/>
        <w:rPr>
          <w:sz w:val="23"/>
        </w:rPr>
      </w:pPr>
    </w:p>
    <w:p>
      <w:pPr>
        <w:spacing w:before="0"/>
        <w:ind w:left="451" w:right="0" w:firstLine="0"/>
        <w:jc w:val="center"/>
        <w:rPr>
          <w:i/>
          <w:sz w:val="20"/>
        </w:rPr>
      </w:pPr>
      <w:r>
        <w:rPr>
          <w:i/>
          <w:sz w:val="20"/>
        </w:rPr>
        <w:t>Şəkil 27. «Jədvəldə verilənlərin çeşidlənməsi» dialoq pənjərəsi</w:t>
      </w:r>
    </w:p>
    <w:p>
      <w:pPr>
        <w:pStyle w:val="BodyText"/>
        <w:rPr>
          <w:i/>
          <w:sz w:val="21"/>
        </w:rPr>
      </w:pPr>
    </w:p>
    <w:p>
      <w:pPr>
        <w:pStyle w:val="BodyText"/>
        <w:spacing w:line="247" w:lineRule="auto"/>
        <w:ind w:left="278" w:firstLine="283"/>
      </w:pPr>
      <w:r>
        <w:rPr/>
        <w:t>Tutaq ki, aşağıdakı jədvəli birinji sütuna görə artan sıra ilə çeşidləmək lazımdır.</w:t>
      </w:r>
    </w:p>
    <w:p>
      <w:pPr>
        <w:pStyle w:val="BodyText"/>
        <w:spacing w:before="2"/>
        <w:rPr>
          <w:sz w:val="20"/>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8"/>
        <w:gridCol w:w="1952"/>
        <w:gridCol w:w="1308"/>
      </w:tblGrid>
      <w:tr>
        <w:trPr>
          <w:trHeight w:val="245" w:hRule="exact"/>
        </w:trPr>
        <w:tc>
          <w:tcPr>
            <w:tcW w:w="566" w:type="dxa"/>
          </w:tcPr>
          <w:p>
            <w:pPr>
              <w:pStyle w:val="TableParagraph"/>
              <w:spacing w:before="0"/>
              <w:rPr>
                <w:sz w:val="20"/>
              </w:rPr>
            </w:pPr>
            <w:r>
              <w:rPr>
                <w:w w:val="99"/>
                <w:sz w:val="20"/>
              </w:rPr>
              <w:t>№</w:t>
            </w:r>
          </w:p>
        </w:tc>
        <w:tc>
          <w:tcPr>
            <w:tcW w:w="1988" w:type="dxa"/>
          </w:tcPr>
          <w:p>
            <w:pPr>
              <w:pStyle w:val="TableParagraph"/>
              <w:spacing w:before="0"/>
              <w:rPr>
                <w:sz w:val="20"/>
              </w:rPr>
            </w:pPr>
            <w:r>
              <w:rPr>
                <w:sz w:val="20"/>
              </w:rPr>
              <w:t>Soyadı</w:t>
            </w:r>
          </w:p>
        </w:tc>
        <w:tc>
          <w:tcPr>
            <w:tcW w:w="1952" w:type="dxa"/>
          </w:tcPr>
          <w:p>
            <w:pPr>
              <w:pStyle w:val="TableParagraph"/>
              <w:spacing w:before="0"/>
              <w:rPr>
                <w:sz w:val="20"/>
              </w:rPr>
            </w:pPr>
            <w:r>
              <w:rPr>
                <w:sz w:val="20"/>
              </w:rPr>
              <w:t>Adı</w:t>
            </w:r>
          </w:p>
        </w:tc>
        <w:tc>
          <w:tcPr>
            <w:tcW w:w="1308" w:type="dxa"/>
          </w:tcPr>
          <w:p>
            <w:pPr>
              <w:pStyle w:val="TableParagraph"/>
              <w:spacing w:before="0"/>
              <w:rPr>
                <w:sz w:val="20"/>
              </w:rPr>
            </w:pPr>
            <w:r>
              <w:rPr>
                <w:sz w:val="20"/>
              </w:rPr>
              <w:t>Atası</w:t>
            </w:r>
          </w:p>
        </w:tc>
      </w:tr>
      <w:tr>
        <w:trPr>
          <w:trHeight w:val="245" w:hRule="exact"/>
        </w:trPr>
        <w:tc>
          <w:tcPr>
            <w:tcW w:w="566" w:type="dxa"/>
          </w:tcPr>
          <w:p>
            <w:pPr>
              <w:pStyle w:val="TableParagraph"/>
              <w:spacing w:before="0"/>
              <w:rPr>
                <w:sz w:val="20"/>
              </w:rPr>
            </w:pPr>
            <w:r>
              <w:rPr>
                <w:w w:val="99"/>
                <w:sz w:val="20"/>
              </w:rPr>
              <w:t>2</w:t>
            </w:r>
          </w:p>
        </w:tc>
        <w:tc>
          <w:tcPr>
            <w:tcW w:w="1988" w:type="dxa"/>
          </w:tcPr>
          <w:p>
            <w:pPr>
              <w:pStyle w:val="TableParagraph"/>
              <w:spacing w:before="0"/>
              <w:rPr>
                <w:sz w:val="20"/>
              </w:rPr>
            </w:pPr>
            <w:r>
              <w:rPr>
                <w:sz w:val="20"/>
              </w:rPr>
              <w:t>Amanov</w:t>
            </w:r>
          </w:p>
        </w:tc>
        <w:tc>
          <w:tcPr>
            <w:tcW w:w="1952" w:type="dxa"/>
          </w:tcPr>
          <w:p>
            <w:pPr>
              <w:pStyle w:val="TableParagraph"/>
              <w:spacing w:before="0"/>
              <w:rPr>
                <w:sz w:val="20"/>
              </w:rPr>
            </w:pPr>
            <w:r>
              <w:rPr>
                <w:sz w:val="20"/>
              </w:rPr>
              <w:t>Jabir</w:t>
            </w:r>
          </w:p>
        </w:tc>
        <w:tc>
          <w:tcPr>
            <w:tcW w:w="1308" w:type="dxa"/>
          </w:tcPr>
          <w:p>
            <w:pPr>
              <w:pStyle w:val="TableParagraph"/>
              <w:spacing w:before="0"/>
              <w:rPr>
                <w:sz w:val="20"/>
              </w:rPr>
            </w:pPr>
            <w:r>
              <w:rPr>
                <w:sz w:val="20"/>
              </w:rPr>
              <w:t>Sabir</w:t>
            </w:r>
          </w:p>
        </w:tc>
      </w:tr>
      <w:tr>
        <w:trPr>
          <w:trHeight w:val="245" w:hRule="exact"/>
        </w:trPr>
        <w:tc>
          <w:tcPr>
            <w:tcW w:w="566" w:type="dxa"/>
          </w:tcPr>
          <w:p>
            <w:pPr>
              <w:pStyle w:val="TableParagraph"/>
              <w:spacing w:before="0"/>
              <w:rPr>
                <w:sz w:val="20"/>
              </w:rPr>
            </w:pPr>
            <w:r>
              <w:rPr>
                <w:w w:val="99"/>
                <w:sz w:val="20"/>
              </w:rPr>
              <w:t>1</w:t>
            </w:r>
          </w:p>
        </w:tc>
        <w:tc>
          <w:tcPr>
            <w:tcW w:w="1988" w:type="dxa"/>
          </w:tcPr>
          <w:p>
            <w:pPr>
              <w:pStyle w:val="TableParagraph"/>
              <w:spacing w:before="0"/>
              <w:rPr>
                <w:sz w:val="20"/>
              </w:rPr>
            </w:pPr>
            <w:r>
              <w:rPr>
                <w:sz w:val="20"/>
              </w:rPr>
              <w:t>Aslanov</w:t>
            </w:r>
          </w:p>
        </w:tc>
        <w:tc>
          <w:tcPr>
            <w:tcW w:w="1952" w:type="dxa"/>
          </w:tcPr>
          <w:p>
            <w:pPr>
              <w:pStyle w:val="TableParagraph"/>
              <w:spacing w:before="0"/>
              <w:rPr>
                <w:sz w:val="20"/>
              </w:rPr>
            </w:pPr>
            <w:r>
              <w:rPr>
                <w:sz w:val="20"/>
              </w:rPr>
              <w:t>Samir</w:t>
            </w:r>
          </w:p>
        </w:tc>
        <w:tc>
          <w:tcPr>
            <w:tcW w:w="1308" w:type="dxa"/>
          </w:tcPr>
          <w:p>
            <w:pPr>
              <w:pStyle w:val="TableParagraph"/>
              <w:spacing w:before="0"/>
              <w:rPr>
                <w:sz w:val="20"/>
              </w:rPr>
            </w:pPr>
            <w:r>
              <w:rPr>
                <w:sz w:val="20"/>
              </w:rPr>
              <w:t>Qara</w:t>
            </w:r>
          </w:p>
        </w:tc>
      </w:tr>
      <w:tr>
        <w:trPr>
          <w:trHeight w:val="245" w:hRule="exact"/>
        </w:trPr>
        <w:tc>
          <w:tcPr>
            <w:tcW w:w="566" w:type="dxa"/>
          </w:tcPr>
          <w:p>
            <w:pPr>
              <w:pStyle w:val="TableParagraph"/>
              <w:spacing w:before="0"/>
              <w:rPr>
                <w:sz w:val="20"/>
              </w:rPr>
            </w:pPr>
            <w:r>
              <w:rPr>
                <w:w w:val="99"/>
                <w:sz w:val="20"/>
              </w:rPr>
              <w:t>3</w:t>
            </w:r>
          </w:p>
        </w:tc>
        <w:tc>
          <w:tcPr>
            <w:tcW w:w="1988" w:type="dxa"/>
          </w:tcPr>
          <w:p>
            <w:pPr>
              <w:pStyle w:val="TableParagraph"/>
              <w:spacing w:before="0"/>
              <w:rPr>
                <w:sz w:val="20"/>
              </w:rPr>
            </w:pPr>
            <w:r>
              <w:rPr>
                <w:sz w:val="20"/>
              </w:rPr>
              <w:t>Sadıqov</w:t>
            </w:r>
          </w:p>
        </w:tc>
        <w:tc>
          <w:tcPr>
            <w:tcW w:w="1952" w:type="dxa"/>
          </w:tcPr>
          <w:p>
            <w:pPr>
              <w:pStyle w:val="TableParagraph"/>
              <w:spacing w:before="0"/>
              <w:rPr>
                <w:sz w:val="20"/>
              </w:rPr>
            </w:pPr>
            <w:r>
              <w:rPr>
                <w:sz w:val="20"/>
              </w:rPr>
              <w:t>Vəli</w:t>
            </w:r>
          </w:p>
        </w:tc>
        <w:tc>
          <w:tcPr>
            <w:tcW w:w="1308" w:type="dxa"/>
          </w:tcPr>
          <w:p>
            <w:pPr>
              <w:pStyle w:val="TableParagraph"/>
              <w:spacing w:before="0"/>
              <w:rPr>
                <w:sz w:val="20"/>
              </w:rPr>
            </w:pPr>
            <w:r>
              <w:rPr>
                <w:sz w:val="20"/>
              </w:rPr>
              <w:t>Murad</w:t>
            </w:r>
          </w:p>
        </w:tc>
      </w:tr>
      <w:tr>
        <w:trPr>
          <w:trHeight w:val="245" w:hRule="exact"/>
        </w:trPr>
        <w:tc>
          <w:tcPr>
            <w:tcW w:w="566" w:type="dxa"/>
          </w:tcPr>
          <w:p>
            <w:pPr>
              <w:pStyle w:val="TableParagraph"/>
              <w:spacing w:before="0"/>
              <w:rPr>
                <w:sz w:val="20"/>
              </w:rPr>
            </w:pPr>
            <w:r>
              <w:rPr>
                <w:w w:val="99"/>
                <w:sz w:val="20"/>
              </w:rPr>
              <w:t>8</w:t>
            </w:r>
          </w:p>
        </w:tc>
        <w:tc>
          <w:tcPr>
            <w:tcW w:w="1988" w:type="dxa"/>
          </w:tcPr>
          <w:p>
            <w:pPr>
              <w:pStyle w:val="TableParagraph"/>
              <w:spacing w:before="0"/>
              <w:rPr>
                <w:sz w:val="20"/>
              </w:rPr>
            </w:pPr>
            <w:r>
              <w:rPr>
                <w:sz w:val="20"/>
              </w:rPr>
              <w:t>Jəfərov</w:t>
            </w:r>
          </w:p>
        </w:tc>
        <w:tc>
          <w:tcPr>
            <w:tcW w:w="1952" w:type="dxa"/>
          </w:tcPr>
          <w:p>
            <w:pPr>
              <w:pStyle w:val="TableParagraph"/>
              <w:spacing w:before="0"/>
              <w:rPr>
                <w:sz w:val="20"/>
              </w:rPr>
            </w:pPr>
            <w:r>
              <w:rPr>
                <w:sz w:val="20"/>
              </w:rPr>
              <w:t>Arif</w:t>
            </w:r>
          </w:p>
        </w:tc>
        <w:tc>
          <w:tcPr>
            <w:tcW w:w="1308" w:type="dxa"/>
          </w:tcPr>
          <w:p>
            <w:pPr>
              <w:pStyle w:val="TableParagraph"/>
              <w:spacing w:before="0"/>
              <w:rPr>
                <w:sz w:val="20"/>
              </w:rPr>
            </w:pPr>
            <w:r>
              <w:rPr>
                <w:sz w:val="20"/>
              </w:rPr>
              <w:t>Marif</w:t>
            </w:r>
          </w:p>
        </w:tc>
      </w:tr>
      <w:tr>
        <w:trPr>
          <w:trHeight w:val="245" w:hRule="exact"/>
        </w:trPr>
        <w:tc>
          <w:tcPr>
            <w:tcW w:w="566" w:type="dxa"/>
          </w:tcPr>
          <w:p>
            <w:pPr>
              <w:pStyle w:val="TableParagraph"/>
              <w:spacing w:before="0"/>
              <w:rPr>
                <w:sz w:val="20"/>
              </w:rPr>
            </w:pPr>
            <w:r>
              <w:rPr>
                <w:w w:val="99"/>
                <w:sz w:val="20"/>
              </w:rPr>
              <w:t>7</w:t>
            </w:r>
          </w:p>
        </w:tc>
        <w:tc>
          <w:tcPr>
            <w:tcW w:w="1988" w:type="dxa"/>
          </w:tcPr>
          <w:p>
            <w:pPr>
              <w:pStyle w:val="TableParagraph"/>
              <w:spacing w:before="0"/>
              <w:rPr>
                <w:sz w:val="20"/>
              </w:rPr>
            </w:pPr>
            <w:r>
              <w:rPr>
                <w:sz w:val="20"/>
              </w:rPr>
              <w:t>Quliyev</w:t>
            </w:r>
          </w:p>
        </w:tc>
        <w:tc>
          <w:tcPr>
            <w:tcW w:w="1952" w:type="dxa"/>
          </w:tcPr>
          <w:p>
            <w:pPr>
              <w:pStyle w:val="TableParagraph"/>
              <w:spacing w:before="0"/>
              <w:rPr>
                <w:sz w:val="20"/>
              </w:rPr>
            </w:pPr>
            <w:r>
              <w:rPr>
                <w:sz w:val="20"/>
              </w:rPr>
              <w:t>İmran</w:t>
            </w:r>
          </w:p>
        </w:tc>
        <w:tc>
          <w:tcPr>
            <w:tcW w:w="1308" w:type="dxa"/>
          </w:tcPr>
          <w:p>
            <w:pPr>
              <w:pStyle w:val="TableParagraph"/>
              <w:spacing w:before="0"/>
              <w:rPr>
                <w:sz w:val="20"/>
              </w:rPr>
            </w:pPr>
            <w:r>
              <w:rPr>
                <w:sz w:val="20"/>
              </w:rPr>
              <w:t>Akif</w:t>
            </w:r>
          </w:p>
        </w:tc>
      </w:tr>
      <w:tr>
        <w:trPr>
          <w:trHeight w:val="245" w:hRule="exact"/>
        </w:trPr>
        <w:tc>
          <w:tcPr>
            <w:tcW w:w="566" w:type="dxa"/>
          </w:tcPr>
          <w:p>
            <w:pPr>
              <w:pStyle w:val="TableParagraph"/>
              <w:spacing w:before="0"/>
              <w:rPr>
                <w:sz w:val="20"/>
              </w:rPr>
            </w:pPr>
            <w:r>
              <w:rPr>
                <w:w w:val="99"/>
                <w:sz w:val="20"/>
              </w:rPr>
              <w:t>1</w:t>
            </w:r>
          </w:p>
        </w:tc>
        <w:tc>
          <w:tcPr>
            <w:tcW w:w="1988" w:type="dxa"/>
          </w:tcPr>
          <w:p>
            <w:pPr>
              <w:pStyle w:val="TableParagraph"/>
              <w:spacing w:before="0"/>
              <w:rPr>
                <w:sz w:val="20"/>
              </w:rPr>
            </w:pPr>
            <w:r>
              <w:rPr>
                <w:sz w:val="20"/>
              </w:rPr>
              <w:t>Abbasov</w:t>
            </w:r>
          </w:p>
        </w:tc>
        <w:tc>
          <w:tcPr>
            <w:tcW w:w="1952" w:type="dxa"/>
          </w:tcPr>
          <w:p>
            <w:pPr>
              <w:pStyle w:val="TableParagraph"/>
              <w:spacing w:before="0"/>
              <w:rPr>
                <w:sz w:val="20"/>
              </w:rPr>
            </w:pPr>
            <w:r>
              <w:rPr>
                <w:sz w:val="20"/>
              </w:rPr>
              <w:t>Vüsal</w:t>
            </w:r>
          </w:p>
        </w:tc>
        <w:tc>
          <w:tcPr>
            <w:tcW w:w="1308" w:type="dxa"/>
          </w:tcPr>
          <w:p>
            <w:pPr>
              <w:pStyle w:val="TableParagraph"/>
              <w:spacing w:before="0"/>
              <w:rPr>
                <w:sz w:val="20"/>
              </w:rPr>
            </w:pPr>
            <w:r>
              <w:rPr>
                <w:sz w:val="20"/>
              </w:rPr>
              <w:t>Paşa</w:t>
            </w:r>
          </w:p>
        </w:tc>
      </w:tr>
      <w:tr>
        <w:trPr>
          <w:trHeight w:val="245" w:hRule="exact"/>
        </w:trPr>
        <w:tc>
          <w:tcPr>
            <w:tcW w:w="566" w:type="dxa"/>
          </w:tcPr>
          <w:p>
            <w:pPr>
              <w:pStyle w:val="TableParagraph"/>
              <w:spacing w:before="0"/>
              <w:rPr>
                <w:sz w:val="20"/>
              </w:rPr>
            </w:pPr>
            <w:r>
              <w:rPr>
                <w:w w:val="99"/>
                <w:sz w:val="20"/>
              </w:rPr>
              <w:t>2</w:t>
            </w:r>
          </w:p>
        </w:tc>
        <w:tc>
          <w:tcPr>
            <w:tcW w:w="1988" w:type="dxa"/>
          </w:tcPr>
          <w:p>
            <w:pPr>
              <w:pStyle w:val="TableParagraph"/>
              <w:spacing w:before="0"/>
              <w:rPr>
                <w:sz w:val="20"/>
              </w:rPr>
            </w:pPr>
            <w:r>
              <w:rPr>
                <w:sz w:val="20"/>
              </w:rPr>
              <w:t>Amanov</w:t>
            </w:r>
          </w:p>
        </w:tc>
        <w:tc>
          <w:tcPr>
            <w:tcW w:w="1952" w:type="dxa"/>
          </w:tcPr>
          <w:p>
            <w:pPr>
              <w:pStyle w:val="TableParagraph"/>
              <w:spacing w:before="0"/>
              <w:rPr>
                <w:sz w:val="20"/>
              </w:rPr>
            </w:pPr>
            <w:r>
              <w:rPr>
                <w:sz w:val="20"/>
              </w:rPr>
              <w:t>Adil</w:t>
            </w:r>
          </w:p>
        </w:tc>
        <w:tc>
          <w:tcPr>
            <w:tcW w:w="1308" w:type="dxa"/>
          </w:tcPr>
          <w:p>
            <w:pPr>
              <w:pStyle w:val="TableParagraph"/>
              <w:spacing w:before="0"/>
              <w:rPr>
                <w:sz w:val="20"/>
              </w:rPr>
            </w:pPr>
            <w:r>
              <w:rPr>
                <w:sz w:val="20"/>
              </w:rPr>
              <w:t>Akif</w:t>
            </w:r>
          </w:p>
        </w:tc>
      </w:tr>
      <w:tr>
        <w:trPr>
          <w:trHeight w:val="245" w:hRule="exact"/>
        </w:trPr>
        <w:tc>
          <w:tcPr>
            <w:tcW w:w="566" w:type="dxa"/>
          </w:tcPr>
          <w:p>
            <w:pPr>
              <w:pStyle w:val="TableParagraph"/>
              <w:spacing w:before="0"/>
              <w:rPr>
                <w:sz w:val="20"/>
              </w:rPr>
            </w:pPr>
            <w:r>
              <w:rPr>
                <w:w w:val="99"/>
                <w:sz w:val="20"/>
              </w:rPr>
              <w:t>3</w:t>
            </w:r>
          </w:p>
        </w:tc>
        <w:tc>
          <w:tcPr>
            <w:tcW w:w="1988" w:type="dxa"/>
          </w:tcPr>
          <w:p>
            <w:pPr>
              <w:pStyle w:val="TableParagraph"/>
              <w:spacing w:before="0"/>
              <w:rPr>
                <w:sz w:val="20"/>
              </w:rPr>
            </w:pPr>
            <w:r>
              <w:rPr>
                <w:sz w:val="20"/>
              </w:rPr>
              <w:t>Poladov</w:t>
            </w:r>
          </w:p>
        </w:tc>
        <w:tc>
          <w:tcPr>
            <w:tcW w:w="1952" w:type="dxa"/>
          </w:tcPr>
          <w:p>
            <w:pPr>
              <w:pStyle w:val="TableParagraph"/>
              <w:spacing w:before="0"/>
              <w:rPr>
                <w:sz w:val="20"/>
              </w:rPr>
            </w:pPr>
            <w:r>
              <w:rPr>
                <w:sz w:val="20"/>
              </w:rPr>
              <w:t>İlqar</w:t>
            </w:r>
          </w:p>
        </w:tc>
        <w:tc>
          <w:tcPr>
            <w:tcW w:w="1308" w:type="dxa"/>
          </w:tcPr>
          <w:p>
            <w:pPr>
              <w:pStyle w:val="TableParagraph"/>
              <w:spacing w:before="0"/>
              <w:rPr>
                <w:sz w:val="20"/>
              </w:rPr>
            </w:pPr>
            <w:r>
              <w:rPr>
                <w:sz w:val="20"/>
              </w:rPr>
              <w:t>Şahlar</w:t>
            </w:r>
          </w:p>
        </w:tc>
      </w:tr>
      <w:tr>
        <w:trPr>
          <w:trHeight w:val="245" w:hRule="exact"/>
        </w:trPr>
        <w:tc>
          <w:tcPr>
            <w:tcW w:w="566" w:type="dxa"/>
          </w:tcPr>
          <w:p>
            <w:pPr>
              <w:pStyle w:val="TableParagraph"/>
              <w:spacing w:before="0"/>
              <w:rPr>
                <w:sz w:val="20"/>
              </w:rPr>
            </w:pPr>
            <w:r>
              <w:rPr>
                <w:w w:val="99"/>
                <w:sz w:val="20"/>
              </w:rPr>
              <w:t>7</w:t>
            </w:r>
          </w:p>
        </w:tc>
        <w:tc>
          <w:tcPr>
            <w:tcW w:w="1988" w:type="dxa"/>
          </w:tcPr>
          <w:p>
            <w:pPr>
              <w:pStyle w:val="TableParagraph"/>
              <w:spacing w:before="0"/>
              <w:rPr>
                <w:sz w:val="20"/>
              </w:rPr>
            </w:pPr>
            <w:r>
              <w:rPr>
                <w:sz w:val="20"/>
              </w:rPr>
              <w:t>Qarayev</w:t>
            </w:r>
          </w:p>
        </w:tc>
        <w:tc>
          <w:tcPr>
            <w:tcW w:w="1952" w:type="dxa"/>
          </w:tcPr>
          <w:p>
            <w:pPr>
              <w:pStyle w:val="TableParagraph"/>
              <w:spacing w:before="0"/>
              <w:rPr>
                <w:sz w:val="20"/>
              </w:rPr>
            </w:pPr>
            <w:r>
              <w:rPr>
                <w:sz w:val="20"/>
              </w:rPr>
              <w:t>İmran</w:t>
            </w:r>
          </w:p>
        </w:tc>
        <w:tc>
          <w:tcPr>
            <w:tcW w:w="1308" w:type="dxa"/>
          </w:tcPr>
          <w:p>
            <w:pPr>
              <w:pStyle w:val="TableParagraph"/>
              <w:spacing w:before="0"/>
              <w:rPr>
                <w:sz w:val="20"/>
              </w:rPr>
            </w:pPr>
            <w:r>
              <w:rPr>
                <w:sz w:val="20"/>
              </w:rPr>
              <w:t>Əhməd</w:t>
            </w:r>
          </w:p>
        </w:tc>
      </w:tr>
    </w:tbl>
    <w:p>
      <w:pPr>
        <w:spacing w:before="0"/>
        <w:ind w:left="452" w:right="0" w:firstLine="0"/>
        <w:jc w:val="center"/>
        <w:rPr>
          <w:i/>
          <w:sz w:val="20"/>
        </w:rPr>
      </w:pPr>
      <w:r>
        <w:rPr>
          <w:i/>
          <w:sz w:val="20"/>
        </w:rPr>
        <w:t>İlkin jədvəl</w:t>
      </w:r>
    </w:p>
    <w:p>
      <w:pPr>
        <w:spacing w:after="0"/>
        <w:jc w:val="center"/>
        <w:rPr>
          <w:sz w:val="20"/>
        </w:rPr>
        <w:sectPr>
          <w:pgSz w:w="8400" w:h="11910"/>
          <w:pgMar w:header="576" w:footer="967" w:top="780" w:bottom="1160" w:left="1140" w:right="740"/>
        </w:sectPr>
      </w:pPr>
    </w:p>
    <w:p>
      <w:pPr>
        <w:pStyle w:val="BodyText"/>
        <w:tabs>
          <w:tab w:pos="1160" w:val="left" w:leader="none"/>
          <w:tab w:pos="2029" w:val="left" w:leader="none"/>
          <w:tab w:pos="3018" w:val="left" w:leader="none"/>
          <w:tab w:pos="4005" w:val="left" w:leader="none"/>
          <w:tab w:pos="4632" w:val="left" w:leader="none"/>
        </w:tabs>
        <w:spacing w:before="57"/>
        <w:ind w:left="118"/>
        <w:jc w:val="center"/>
      </w:pPr>
      <w:r>
        <w:rPr/>
        <w:t>Bunun</w:t>
        <w:tab/>
        <w:t>üçün</w:t>
        <w:tab/>
        <w:t>jədvəl</w:t>
        <w:tab/>
        <w:t>seçilir</w:t>
        <w:tab/>
        <w:t>və</w:t>
        <w:tab/>
      </w:r>
      <w:r>
        <w:rPr>
          <w:spacing w:val="-4"/>
        </w:rPr>
        <w:t>«TABLİÜA»/</w:t>
      </w:r>
    </w:p>
    <w:p>
      <w:pPr>
        <w:pStyle w:val="BodyText"/>
        <w:spacing w:before="7"/>
        <w:ind w:left="112"/>
      </w:pPr>
      <w:r>
        <w:rPr/>
        <w:t>«SORTİROVKA» əmri verilir.</w:t>
      </w:r>
    </w:p>
    <w:p>
      <w:pPr>
        <w:pStyle w:val="BodyText"/>
        <w:spacing w:line="247" w:lineRule="auto" w:before="6"/>
        <w:ind w:left="112" w:right="274" w:firstLine="283"/>
        <w:jc w:val="both"/>
      </w:pPr>
      <w:r>
        <w:rPr/>
        <w:t>Açılan dialoq pənjərəsində «SNAÇALA PO» sahəsindən çeşidlənəjək sütunun nömrəsi və tipii, çeşidlənmə sırasının üsulu seçilir və «OK» düyməsi basılır.</w:t>
      </w:r>
    </w:p>
    <w:p>
      <w:pPr>
        <w:pStyle w:val="BodyText"/>
        <w:spacing w:before="2"/>
        <w:rPr>
          <w:sz w:val="20"/>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988"/>
        <w:gridCol w:w="1952"/>
        <w:gridCol w:w="1309"/>
      </w:tblGrid>
      <w:tr>
        <w:trPr>
          <w:trHeight w:val="245" w:hRule="exact"/>
        </w:trPr>
        <w:tc>
          <w:tcPr>
            <w:tcW w:w="566" w:type="dxa"/>
          </w:tcPr>
          <w:p>
            <w:pPr>
              <w:pStyle w:val="TableParagraph"/>
              <w:spacing w:before="0"/>
              <w:rPr>
                <w:sz w:val="20"/>
              </w:rPr>
            </w:pPr>
            <w:r>
              <w:rPr>
                <w:w w:val="99"/>
                <w:sz w:val="20"/>
              </w:rPr>
              <w:t>№</w:t>
            </w:r>
          </w:p>
        </w:tc>
        <w:tc>
          <w:tcPr>
            <w:tcW w:w="1988" w:type="dxa"/>
          </w:tcPr>
          <w:p>
            <w:pPr>
              <w:pStyle w:val="TableParagraph"/>
              <w:spacing w:before="0"/>
              <w:rPr>
                <w:sz w:val="20"/>
              </w:rPr>
            </w:pPr>
            <w:r>
              <w:rPr>
                <w:sz w:val="20"/>
              </w:rPr>
              <w:t>Soyadı</w:t>
            </w:r>
          </w:p>
        </w:tc>
        <w:tc>
          <w:tcPr>
            <w:tcW w:w="1952" w:type="dxa"/>
          </w:tcPr>
          <w:p>
            <w:pPr>
              <w:pStyle w:val="TableParagraph"/>
              <w:spacing w:before="0"/>
              <w:rPr>
                <w:sz w:val="20"/>
              </w:rPr>
            </w:pPr>
            <w:r>
              <w:rPr>
                <w:sz w:val="20"/>
              </w:rPr>
              <w:t>Adı</w:t>
            </w:r>
          </w:p>
        </w:tc>
        <w:tc>
          <w:tcPr>
            <w:tcW w:w="1309" w:type="dxa"/>
          </w:tcPr>
          <w:p>
            <w:pPr>
              <w:pStyle w:val="TableParagraph"/>
              <w:spacing w:before="0"/>
              <w:rPr>
                <w:sz w:val="20"/>
              </w:rPr>
            </w:pPr>
            <w:r>
              <w:rPr>
                <w:sz w:val="20"/>
              </w:rPr>
              <w:t>Atası</w:t>
            </w:r>
          </w:p>
        </w:tc>
      </w:tr>
      <w:tr>
        <w:trPr>
          <w:trHeight w:val="245" w:hRule="exact"/>
        </w:trPr>
        <w:tc>
          <w:tcPr>
            <w:tcW w:w="566" w:type="dxa"/>
          </w:tcPr>
          <w:p>
            <w:pPr>
              <w:pStyle w:val="TableParagraph"/>
              <w:spacing w:before="0"/>
              <w:rPr>
                <w:sz w:val="20"/>
              </w:rPr>
            </w:pPr>
            <w:r>
              <w:rPr>
                <w:w w:val="99"/>
                <w:sz w:val="20"/>
              </w:rPr>
              <w:t>1</w:t>
            </w:r>
          </w:p>
        </w:tc>
        <w:tc>
          <w:tcPr>
            <w:tcW w:w="1988" w:type="dxa"/>
          </w:tcPr>
          <w:p>
            <w:pPr>
              <w:pStyle w:val="TableParagraph"/>
              <w:spacing w:before="0"/>
              <w:rPr>
                <w:sz w:val="20"/>
              </w:rPr>
            </w:pPr>
            <w:r>
              <w:rPr>
                <w:sz w:val="20"/>
              </w:rPr>
              <w:t>Aslanov</w:t>
            </w:r>
          </w:p>
        </w:tc>
        <w:tc>
          <w:tcPr>
            <w:tcW w:w="1952" w:type="dxa"/>
          </w:tcPr>
          <w:p>
            <w:pPr>
              <w:pStyle w:val="TableParagraph"/>
              <w:spacing w:before="0"/>
              <w:rPr>
                <w:sz w:val="20"/>
              </w:rPr>
            </w:pPr>
            <w:r>
              <w:rPr>
                <w:sz w:val="20"/>
              </w:rPr>
              <w:t>Samir</w:t>
            </w:r>
          </w:p>
        </w:tc>
        <w:tc>
          <w:tcPr>
            <w:tcW w:w="1309" w:type="dxa"/>
          </w:tcPr>
          <w:p>
            <w:pPr>
              <w:pStyle w:val="TableParagraph"/>
              <w:spacing w:before="0"/>
              <w:rPr>
                <w:sz w:val="20"/>
              </w:rPr>
            </w:pPr>
            <w:r>
              <w:rPr>
                <w:sz w:val="20"/>
              </w:rPr>
              <w:t>Qara</w:t>
            </w:r>
          </w:p>
        </w:tc>
      </w:tr>
      <w:tr>
        <w:trPr>
          <w:trHeight w:val="245" w:hRule="exact"/>
        </w:trPr>
        <w:tc>
          <w:tcPr>
            <w:tcW w:w="566" w:type="dxa"/>
          </w:tcPr>
          <w:p>
            <w:pPr>
              <w:pStyle w:val="TableParagraph"/>
              <w:spacing w:before="0"/>
              <w:rPr>
                <w:sz w:val="20"/>
              </w:rPr>
            </w:pPr>
            <w:r>
              <w:rPr>
                <w:w w:val="99"/>
                <w:sz w:val="20"/>
              </w:rPr>
              <w:t>1</w:t>
            </w:r>
          </w:p>
        </w:tc>
        <w:tc>
          <w:tcPr>
            <w:tcW w:w="1988" w:type="dxa"/>
          </w:tcPr>
          <w:p>
            <w:pPr>
              <w:pStyle w:val="TableParagraph"/>
              <w:spacing w:before="0"/>
              <w:rPr>
                <w:sz w:val="20"/>
              </w:rPr>
            </w:pPr>
            <w:r>
              <w:rPr>
                <w:sz w:val="20"/>
              </w:rPr>
              <w:t>Abbasov</w:t>
            </w:r>
          </w:p>
        </w:tc>
        <w:tc>
          <w:tcPr>
            <w:tcW w:w="1952" w:type="dxa"/>
          </w:tcPr>
          <w:p>
            <w:pPr>
              <w:pStyle w:val="TableParagraph"/>
              <w:spacing w:before="0"/>
              <w:rPr>
                <w:sz w:val="20"/>
              </w:rPr>
            </w:pPr>
            <w:r>
              <w:rPr>
                <w:sz w:val="20"/>
              </w:rPr>
              <w:t>Vüsal</w:t>
            </w:r>
          </w:p>
        </w:tc>
        <w:tc>
          <w:tcPr>
            <w:tcW w:w="1309" w:type="dxa"/>
          </w:tcPr>
          <w:p>
            <w:pPr>
              <w:pStyle w:val="TableParagraph"/>
              <w:spacing w:before="0"/>
              <w:rPr>
                <w:sz w:val="20"/>
              </w:rPr>
            </w:pPr>
            <w:r>
              <w:rPr>
                <w:sz w:val="20"/>
              </w:rPr>
              <w:t>Paşa</w:t>
            </w:r>
          </w:p>
        </w:tc>
      </w:tr>
      <w:tr>
        <w:trPr>
          <w:trHeight w:val="245" w:hRule="exact"/>
        </w:trPr>
        <w:tc>
          <w:tcPr>
            <w:tcW w:w="566" w:type="dxa"/>
          </w:tcPr>
          <w:p>
            <w:pPr>
              <w:pStyle w:val="TableParagraph"/>
              <w:spacing w:before="0"/>
              <w:rPr>
                <w:sz w:val="20"/>
              </w:rPr>
            </w:pPr>
            <w:r>
              <w:rPr>
                <w:w w:val="99"/>
                <w:sz w:val="20"/>
              </w:rPr>
              <w:t>2</w:t>
            </w:r>
          </w:p>
        </w:tc>
        <w:tc>
          <w:tcPr>
            <w:tcW w:w="1988" w:type="dxa"/>
          </w:tcPr>
          <w:p>
            <w:pPr>
              <w:pStyle w:val="TableParagraph"/>
              <w:spacing w:before="0"/>
              <w:rPr>
                <w:sz w:val="20"/>
              </w:rPr>
            </w:pPr>
            <w:r>
              <w:rPr>
                <w:sz w:val="20"/>
              </w:rPr>
              <w:t>Amanov</w:t>
            </w:r>
          </w:p>
        </w:tc>
        <w:tc>
          <w:tcPr>
            <w:tcW w:w="1952" w:type="dxa"/>
          </w:tcPr>
          <w:p>
            <w:pPr>
              <w:pStyle w:val="TableParagraph"/>
              <w:spacing w:before="0"/>
              <w:rPr>
                <w:sz w:val="20"/>
              </w:rPr>
            </w:pPr>
            <w:r>
              <w:rPr>
                <w:sz w:val="20"/>
              </w:rPr>
              <w:t>Jabir</w:t>
            </w:r>
          </w:p>
        </w:tc>
        <w:tc>
          <w:tcPr>
            <w:tcW w:w="1309" w:type="dxa"/>
          </w:tcPr>
          <w:p>
            <w:pPr>
              <w:pStyle w:val="TableParagraph"/>
              <w:spacing w:before="0"/>
              <w:rPr>
                <w:sz w:val="20"/>
              </w:rPr>
            </w:pPr>
            <w:r>
              <w:rPr>
                <w:sz w:val="20"/>
              </w:rPr>
              <w:t>Sabir</w:t>
            </w:r>
          </w:p>
        </w:tc>
      </w:tr>
      <w:tr>
        <w:trPr>
          <w:trHeight w:val="245" w:hRule="exact"/>
        </w:trPr>
        <w:tc>
          <w:tcPr>
            <w:tcW w:w="566" w:type="dxa"/>
          </w:tcPr>
          <w:p>
            <w:pPr>
              <w:pStyle w:val="TableParagraph"/>
              <w:spacing w:before="0"/>
              <w:rPr>
                <w:sz w:val="20"/>
              </w:rPr>
            </w:pPr>
            <w:r>
              <w:rPr>
                <w:w w:val="99"/>
                <w:sz w:val="20"/>
              </w:rPr>
              <w:t>2</w:t>
            </w:r>
          </w:p>
        </w:tc>
        <w:tc>
          <w:tcPr>
            <w:tcW w:w="1988" w:type="dxa"/>
          </w:tcPr>
          <w:p>
            <w:pPr>
              <w:pStyle w:val="TableParagraph"/>
              <w:spacing w:before="0"/>
              <w:rPr>
                <w:sz w:val="20"/>
              </w:rPr>
            </w:pPr>
            <w:r>
              <w:rPr>
                <w:sz w:val="20"/>
              </w:rPr>
              <w:t>Amanov</w:t>
            </w:r>
          </w:p>
        </w:tc>
        <w:tc>
          <w:tcPr>
            <w:tcW w:w="1952" w:type="dxa"/>
          </w:tcPr>
          <w:p>
            <w:pPr>
              <w:pStyle w:val="TableParagraph"/>
              <w:spacing w:before="0"/>
              <w:rPr>
                <w:sz w:val="20"/>
              </w:rPr>
            </w:pPr>
            <w:r>
              <w:rPr>
                <w:sz w:val="20"/>
              </w:rPr>
              <w:t>Adil</w:t>
            </w:r>
          </w:p>
        </w:tc>
        <w:tc>
          <w:tcPr>
            <w:tcW w:w="1309" w:type="dxa"/>
          </w:tcPr>
          <w:p>
            <w:pPr>
              <w:pStyle w:val="TableParagraph"/>
              <w:spacing w:before="0"/>
              <w:rPr>
                <w:sz w:val="20"/>
              </w:rPr>
            </w:pPr>
            <w:r>
              <w:rPr>
                <w:sz w:val="20"/>
              </w:rPr>
              <w:t>Akif</w:t>
            </w:r>
          </w:p>
        </w:tc>
      </w:tr>
      <w:tr>
        <w:trPr>
          <w:trHeight w:val="245" w:hRule="exact"/>
        </w:trPr>
        <w:tc>
          <w:tcPr>
            <w:tcW w:w="566" w:type="dxa"/>
          </w:tcPr>
          <w:p>
            <w:pPr>
              <w:pStyle w:val="TableParagraph"/>
              <w:spacing w:before="0"/>
              <w:rPr>
                <w:sz w:val="20"/>
              </w:rPr>
            </w:pPr>
            <w:r>
              <w:rPr>
                <w:w w:val="99"/>
                <w:sz w:val="20"/>
              </w:rPr>
              <w:t>3</w:t>
            </w:r>
          </w:p>
        </w:tc>
        <w:tc>
          <w:tcPr>
            <w:tcW w:w="1988" w:type="dxa"/>
          </w:tcPr>
          <w:p>
            <w:pPr>
              <w:pStyle w:val="TableParagraph"/>
              <w:spacing w:before="0"/>
              <w:rPr>
                <w:sz w:val="20"/>
              </w:rPr>
            </w:pPr>
            <w:r>
              <w:rPr>
                <w:sz w:val="20"/>
              </w:rPr>
              <w:t>Sadıqov</w:t>
            </w:r>
          </w:p>
        </w:tc>
        <w:tc>
          <w:tcPr>
            <w:tcW w:w="1952" w:type="dxa"/>
          </w:tcPr>
          <w:p>
            <w:pPr>
              <w:pStyle w:val="TableParagraph"/>
              <w:spacing w:before="0"/>
              <w:rPr>
                <w:sz w:val="20"/>
              </w:rPr>
            </w:pPr>
            <w:r>
              <w:rPr>
                <w:sz w:val="20"/>
              </w:rPr>
              <w:t>Vəli</w:t>
            </w:r>
          </w:p>
        </w:tc>
        <w:tc>
          <w:tcPr>
            <w:tcW w:w="1309" w:type="dxa"/>
          </w:tcPr>
          <w:p>
            <w:pPr>
              <w:pStyle w:val="TableParagraph"/>
              <w:spacing w:before="0"/>
              <w:rPr>
                <w:sz w:val="20"/>
              </w:rPr>
            </w:pPr>
            <w:r>
              <w:rPr>
                <w:sz w:val="20"/>
              </w:rPr>
              <w:t>Murad</w:t>
            </w:r>
          </w:p>
        </w:tc>
      </w:tr>
      <w:tr>
        <w:trPr>
          <w:trHeight w:val="245" w:hRule="exact"/>
        </w:trPr>
        <w:tc>
          <w:tcPr>
            <w:tcW w:w="566" w:type="dxa"/>
          </w:tcPr>
          <w:p>
            <w:pPr>
              <w:pStyle w:val="TableParagraph"/>
              <w:spacing w:before="0"/>
              <w:rPr>
                <w:sz w:val="20"/>
              </w:rPr>
            </w:pPr>
            <w:r>
              <w:rPr>
                <w:w w:val="99"/>
                <w:sz w:val="20"/>
              </w:rPr>
              <w:t>3</w:t>
            </w:r>
          </w:p>
        </w:tc>
        <w:tc>
          <w:tcPr>
            <w:tcW w:w="1988" w:type="dxa"/>
          </w:tcPr>
          <w:p>
            <w:pPr>
              <w:pStyle w:val="TableParagraph"/>
              <w:spacing w:before="0"/>
              <w:rPr>
                <w:sz w:val="20"/>
              </w:rPr>
            </w:pPr>
            <w:r>
              <w:rPr>
                <w:sz w:val="20"/>
              </w:rPr>
              <w:t>Poladov</w:t>
            </w:r>
          </w:p>
        </w:tc>
        <w:tc>
          <w:tcPr>
            <w:tcW w:w="1952" w:type="dxa"/>
          </w:tcPr>
          <w:p>
            <w:pPr>
              <w:pStyle w:val="TableParagraph"/>
              <w:spacing w:before="0"/>
              <w:rPr>
                <w:sz w:val="20"/>
              </w:rPr>
            </w:pPr>
            <w:r>
              <w:rPr>
                <w:sz w:val="20"/>
              </w:rPr>
              <w:t>İlqar</w:t>
            </w:r>
          </w:p>
        </w:tc>
        <w:tc>
          <w:tcPr>
            <w:tcW w:w="1309" w:type="dxa"/>
          </w:tcPr>
          <w:p>
            <w:pPr>
              <w:pStyle w:val="TableParagraph"/>
              <w:spacing w:before="0"/>
              <w:rPr>
                <w:sz w:val="20"/>
              </w:rPr>
            </w:pPr>
            <w:r>
              <w:rPr>
                <w:sz w:val="20"/>
              </w:rPr>
              <w:t>Şahlar</w:t>
            </w:r>
          </w:p>
        </w:tc>
      </w:tr>
      <w:tr>
        <w:trPr>
          <w:trHeight w:val="245" w:hRule="exact"/>
        </w:trPr>
        <w:tc>
          <w:tcPr>
            <w:tcW w:w="566" w:type="dxa"/>
          </w:tcPr>
          <w:p>
            <w:pPr>
              <w:pStyle w:val="TableParagraph"/>
              <w:spacing w:before="0"/>
              <w:rPr>
                <w:sz w:val="20"/>
              </w:rPr>
            </w:pPr>
            <w:r>
              <w:rPr>
                <w:w w:val="99"/>
                <w:sz w:val="20"/>
              </w:rPr>
              <w:t>7</w:t>
            </w:r>
          </w:p>
        </w:tc>
        <w:tc>
          <w:tcPr>
            <w:tcW w:w="1988" w:type="dxa"/>
          </w:tcPr>
          <w:p>
            <w:pPr>
              <w:pStyle w:val="TableParagraph"/>
              <w:spacing w:before="0"/>
              <w:rPr>
                <w:sz w:val="20"/>
              </w:rPr>
            </w:pPr>
            <w:r>
              <w:rPr>
                <w:sz w:val="20"/>
              </w:rPr>
              <w:t>Quliyev</w:t>
            </w:r>
          </w:p>
        </w:tc>
        <w:tc>
          <w:tcPr>
            <w:tcW w:w="1952" w:type="dxa"/>
          </w:tcPr>
          <w:p>
            <w:pPr>
              <w:pStyle w:val="TableParagraph"/>
              <w:spacing w:before="0"/>
              <w:rPr>
                <w:sz w:val="20"/>
              </w:rPr>
            </w:pPr>
            <w:r>
              <w:rPr>
                <w:sz w:val="20"/>
              </w:rPr>
              <w:t>İmran</w:t>
            </w:r>
          </w:p>
        </w:tc>
        <w:tc>
          <w:tcPr>
            <w:tcW w:w="1309" w:type="dxa"/>
          </w:tcPr>
          <w:p>
            <w:pPr>
              <w:pStyle w:val="TableParagraph"/>
              <w:spacing w:before="0"/>
              <w:rPr>
                <w:sz w:val="20"/>
              </w:rPr>
            </w:pPr>
            <w:r>
              <w:rPr>
                <w:sz w:val="20"/>
              </w:rPr>
              <w:t>Akif</w:t>
            </w:r>
          </w:p>
        </w:tc>
      </w:tr>
      <w:tr>
        <w:trPr>
          <w:trHeight w:val="245" w:hRule="exact"/>
        </w:trPr>
        <w:tc>
          <w:tcPr>
            <w:tcW w:w="566" w:type="dxa"/>
          </w:tcPr>
          <w:p>
            <w:pPr>
              <w:pStyle w:val="TableParagraph"/>
              <w:spacing w:before="0"/>
              <w:rPr>
                <w:sz w:val="20"/>
              </w:rPr>
            </w:pPr>
            <w:r>
              <w:rPr>
                <w:w w:val="99"/>
                <w:sz w:val="20"/>
              </w:rPr>
              <w:t>7</w:t>
            </w:r>
          </w:p>
        </w:tc>
        <w:tc>
          <w:tcPr>
            <w:tcW w:w="1988" w:type="dxa"/>
          </w:tcPr>
          <w:p>
            <w:pPr>
              <w:pStyle w:val="TableParagraph"/>
              <w:spacing w:before="0"/>
              <w:rPr>
                <w:sz w:val="20"/>
              </w:rPr>
            </w:pPr>
            <w:r>
              <w:rPr>
                <w:sz w:val="20"/>
              </w:rPr>
              <w:t>Qarayev</w:t>
            </w:r>
          </w:p>
        </w:tc>
        <w:tc>
          <w:tcPr>
            <w:tcW w:w="1952" w:type="dxa"/>
          </w:tcPr>
          <w:p>
            <w:pPr>
              <w:pStyle w:val="TableParagraph"/>
              <w:spacing w:before="0"/>
              <w:rPr>
                <w:sz w:val="20"/>
              </w:rPr>
            </w:pPr>
            <w:r>
              <w:rPr>
                <w:sz w:val="20"/>
              </w:rPr>
              <w:t>İmran</w:t>
            </w:r>
          </w:p>
        </w:tc>
        <w:tc>
          <w:tcPr>
            <w:tcW w:w="1309" w:type="dxa"/>
          </w:tcPr>
          <w:p>
            <w:pPr>
              <w:pStyle w:val="TableParagraph"/>
              <w:spacing w:before="0"/>
              <w:rPr>
                <w:sz w:val="20"/>
              </w:rPr>
            </w:pPr>
            <w:r>
              <w:rPr>
                <w:sz w:val="20"/>
              </w:rPr>
              <w:t>Əhməd</w:t>
            </w:r>
          </w:p>
        </w:tc>
      </w:tr>
      <w:tr>
        <w:trPr>
          <w:trHeight w:val="245" w:hRule="exact"/>
        </w:trPr>
        <w:tc>
          <w:tcPr>
            <w:tcW w:w="566" w:type="dxa"/>
          </w:tcPr>
          <w:p>
            <w:pPr>
              <w:pStyle w:val="TableParagraph"/>
              <w:spacing w:before="0"/>
              <w:rPr>
                <w:sz w:val="20"/>
              </w:rPr>
            </w:pPr>
            <w:r>
              <w:rPr>
                <w:w w:val="99"/>
                <w:sz w:val="20"/>
              </w:rPr>
              <w:t>8</w:t>
            </w:r>
          </w:p>
        </w:tc>
        <w:tc>
          <w:tcPr>
            <w:tcW w:w="1988" w:type="dxa"/>
          </w:tcPr>
          <w:p>
            <w:pPr>
              <w:pStyle w:val="TableParagraph"/>
              <w:spacing w:before="0"/>
              <w:rPr>
                <w:sz w:val="20"/>
              </w:rPr>
            </w:pPr>
            <w:r>
              <w:rPr>
                <w:sz w:val="20"/>
              </w:rPr>
              <w:t>Jəfərov</w:t>
            </w:r>
          </w:p>
        </w:tc>
        <w:tc>
          <w:tcPr>
            <w:tcW w:w="1952" w:type="dxa"/>
          </w:tcPr>
          <w:p>
            <w:pPr>
              <w:pStyle w:val="TableParagraph"/>
              <w:spacing w:before="0"/>
              <w:rPr>
                <w:sz w:val="20"/>
              </w:rPr>
            </w:pPr>
            <w:r>
              <w:rPr>
                <w:sz w:val="20"/>
              </w:rPr>
              <w:t>Arif</w:t>
            </w:r>
          </w:p>
        </w:tc>
        <w:tc>
          <w:tcPr>
            <w:tcW w:w="1309" w:type="dxa"/>
          </w:tcPr>
          <w:p>
            <w:pPr>
              <w:pStyle w:val="TableParagraph"/>
              <w:spacing w:before="0"/>
              <w:rPr>
                <w:sz w:val="20"/>
              </w:rPr>
            </w:pPr>
            <w:r>
              <w:rPr>
                <w:sz w:val="20"/>
              </w:rPr>
              <w:t>Marif</w:t>
            </w:r>
          </w:p>
        </w:tc>
      </w:tr>
    </w:tbl>
    <w:p>
      <w:pPr>
        <w:pStyle w:val="BodyText"/>
        <w:spacing w:before="5"/>
        <w:rPr>
          <w:sz w:val="20"/>
        </w:rPr>
      </w:pPr>
    </w:p>
    <w:p>
      <w:pPr>
        <w:spacing w:before="0"/>
        <w:ind w:left="116" w:right="0" w:firstLine="0"/>
        <w:jc w:val="center"/>
        <w:rPr>
          <w:i/>
          <w:sz w:val="20"/>
        </w:rPr>
      </w:pPr>
      <w:r>
        <w:rPr>
          <w:i/>
          <w:sz w:val="20"/>
        </w:rPr>
        <w:t>№ Sütununa görə artma qaydası ilə çeşidlənmiş jədvəl</w:t>
      </w:r>
    </w:p>
    <w:p>
      <w:pPr>
        <w:pStyle w:val="BodyText"/>
        <w:spacing w:before="10"/>
        <w:rPr>
          <w:i/>
          <w:sz w:val="20"/>
        </w:rPr>
      </w:pPr>
    </w:p>
    <w:p>
      <w:pPr>
        <w:pStyle w:val="BodyText"/>
        <w:spacing w:line="247" w:lineRule="auto"/>
        <w:ind w:left="112" w:right="273" w:firstLine="283"/>
        <w:jc w:val="both"/>
      </w:pPr>
      <w:r>
        <w:rPr/>
        <w:t>Burada jədvəli eyni zamanda üç sütun üzrə çeşidləmək mümkündür. Bunun üçün dialoq pənjərəsində uyğun olaraq hər iki «ZATEM PO» sahəsinin parametrlərini qurmaq lazımdır.</w:t>
      </w:r>
    </w:p>
    <w:p>
      <w:pPr>
        <w:pStyle w:val="BodyText"/>
        <w:spacing w:before="3"/>
        <w:rPr>
          <w:sz w:val="35"/>
        </w:rPr>
      </w:pPr>
    </w:p>
    <w:p>
      <w:pPr>
        <w:pStyle w:val="ListParagraph"/>
        <w:numPr>
          <w:ilvl w:val="2"/>
          <w:numId w:val="14"/>
        </w:numPr>
        <w:tabs>
          <w:tab w:pos="1714" w:val="left" w:leader="none"/>
        </w:tabs>
        <w:spacing w:line="240" w:lineRule="auto" w:before="1" w:after="0"/>
        <w:ind w:left="1713" w:right="0" w:hanging="708"/>
        <w:jc w:val="left"/>
        <w:rPr>
          <w:b/>
          <w:sz w:val="22"/>
        </w:rPr>
      </w:pPr>
      <w:bookmarkStart w:name="_bookmark60" w:id="114"/>
      <w:bookmarkEnd w:id="114"/>
      <w:r>
        <w:rPr/>
      </w:r>
      <w:bookmarkStart w:name="_bookmark60" w:id="115"/>
      <w:bookmarkEnd w:id="115"/>
      <w:r>
        <w:rPr>
          <w:b/>
          <w:sz w:val="22"/>
        </w:rPr>
        <w:t>F</w:t>
      </w:r>
      <w:r>
        <w:rPr>
          <w:b/>
          <w:sz w:val="22"/>
        </w:rPr>
        <w:t>ORMULLARIN DAXİL</w:t>
      </w:r>
      <w:r>
        <w:rPr>
          <w:b/>
          <w:spacing w:val="-5"/>
          <w:sz w:val="22"/>
        </w:rPr>
        <w:t> </w:t>
      </w:r>
      <w:r>
        <w:rPr>
          <w:b/>
          <w:sz w:val="22"/>
        </w:rPr>
        <w:t>EDİLMƏSİ</w:t>
      </w:r>
    </w:p>
    <w:p>
      <w:pPr>
        <w:pStyle w:val="BodyText"/>
        <w:spacing w:before="2"/>
        <w:rPr>
          <w:b/>
          <w:sz w:val="35"/>
        </w:rPr>
      </w:pPr>
    </w:p>
    <w:p>
      <w:pPr>
        <w:pStyle w:val="BodyText"/>
        <w:spacing w:line="247" w:lineRule="auto" w:before="1"/>
        <w:ind w:left="112" w:right="273" w:firstLine="283"/>
        <w:jc w:val="both"/>
      </w:pPr>
      <w:r>
        <w:rPr/>
        <w:t>Jədvəldə müxtəlif sadə əməliyyatlar (hesablama və idarəetmə) aparmaq mümkündür. Bunun asan yollarından biri formulların istifadəsidir.</w:t>
      </w:r>
    </w:p>
    <w:p>
      <w:pPr>
        <w:pStyle w:val="BodyText"/>
        <w:spacing w:line="247" w:lineRule="auto"/>
        <w:ind w:left="112" w:right="274" w:firstLine="283"/>
        <w:jc w:val="both"/>
      </w:pPr>
      <w:r>
        <w:rPr/>
        <w:t>«TABLİÜA» menyusunun «FORMULA» əmri jədvəl verilənləri üzərində müxtəlif əməllərin aparılması üçün formulların daxil edilməsinə imkan yaradır.</w:t>
      </w:r>
    </w:p>
    <w:p>
      <w:pPr>
        <w:spacing w:after="0" w:line="247" w:lineRule="auto"/>
        <w:jc w:val="both"/>
        <w:sectPr>
          <w:pgSz w:w="8400" w:h="11910"/>
          <w:pgMar w:header="576" w:footer="967" w:top="780" w:bottom="1160" w:left="740" w:right="1140"/>
        </w:sectPr>
      </w:pPr>
    </w:p>
    <w:p>
      <w:pPr>
        <w:pStyle w:val="BodyText"/>
        <w:spacing w:before="9"/>
        <w:rPr>
          <w:sz w:val="4"/>
        </w:rPr>
      </w:pPr>
    </w:p>
    <w:p>
      <w:pPr>
        <w:pStyle w:val="BodyText"/>
        <w:ind w:left="1740"/>
        <w:rPr>
          <w:sz w:val="20"/>
        </w:rPr>
      </w:pPr>
      <w:r>
        <w:rPr>
          <w:sz w:val="20"/>
        </w:rPr>
        <w:drawing>
          <wp:inline distT="0" distB="0" distL="0" distR="0">
            <wp:extent cx="2220078" cy="1261872"/>
            <wp:effectExtent l="0" t="0" r="0" b="0"/>
            <wp:docPr id="365" name="image190.png" descr=""/>
            <wp:cNvGraphicFramePr>
              <a:graphicFrameLocks noChangeAspect="1"/>
            </wp:cNvGraphicFramePr>
            <a:graphic>
              <a:graphicData uri="http://schemas.openxmlformats.org/drawingml/2006/picture">
                <pic:pic>
                  <pic:nvPicPr>
                    <pic:cNvPr id="366" name="image190.png"/>
                    <pic:cNvPicPr/>
                  </pic:nvPicPr>
                  <pic:blipFill>
                    <a:blip r:embed="rId198" cstate="print"/>
                    <a:stretch>
                      <a:fillRect/>
                    </a:stretch>
                  </pic:blipFill>
                  <pic:spPr>
                    <a:xfrm>
                      <a:off x="0" y="0"/>
                      <a:ext cx="2220078" cy="1261872"/>
                    </a:xfrm>
                    <a:prstGeom prst="rect">
                      <a:avLst/>
                    </a:prstGeom>
                  </pic:spPr>
                </pic:pic>
              </a:graphicData>
            </a:graphic>
          </wp:inline>
        </w:drawing>
      </w:r>
      <w:r>
        <w:rPr>
          <w:sz w:val="20"/>
        </w:rPr>
      </w:r>
    </w:p>
    <w:p>
      <w:pPr>
        <w:pStyle w:val="BodyText"/>
        <w:spacing w:before="1"/>
        <w:rPr>
          <w:sz w:val="16"/>
        </w:rPr>
      </w:pPr>
    </w:p>
    <w:p>
      <w:pPr>
        <w:spacing w:before="90"/>
        <w:ind w:left="448" w:right="0" w:firstLine="0"/>
        <w:jc w:val="center"/>
        <w:rPr>
          <w:i/>
          <w:sz w:val="24"/>
        </w:rPr>
      </w:pPr>
      <w:r>
        <w:rPr>
          <w:i/>
          <w:sz w:val="24"/>
        </w:rPr>
        <w:t>Şəkil 28. «Formulların daxil edilməsi»  dialoq pənjərəsi</w:t>
      </w:r>
    </w:p>
    <w:p>
      <w:pPr>
        <w:pStyle w:val="BodyText"/>
        <w:spacing w:before="2"/>
        <w:rPr>
          <w:i/>
          <w:sz w:val="25"/>
        </w:rPr>
      </w:pPr>
    </w:p>
    <w:p>
      <w:pPr>
        <w:pStyle w:val="BodyText"/>
        <w:tabs>
          <w:tab w:pos="1428" w:val="left" w:leader="none"/>
          <w:tab w:pos="2813" w:val="left" w:leader="none"/>
          <w:tab w:pos="4006" w:val="left" w:leader="none"/>
          <w:tab w:pos="4979" w:val="left" w:leader="none"/>
          <w:tab w:pos="5749" w:val="left" w:leader="none"/>
        </w:tabs>
        <w:spacing w:line="247" w:lineRule="auto" w:before="1"/>
        <w:ind w:left="278" w:right="110" w:firstLine="283"/>
      </w:pPr>
      <w:r>
        <w:rPr/>
        <w:t>Dialoq</w:t>
        <w:tab/>
        <w:t>pənjərəsinin</w:t>
        <w:tab/>
        <w:t>«formula»</w:t>
        <w:tab/>
        <w:t>sətrində</w:t>
        <w:tab/>
        <w:t>zəruri</w:t>
        <w:tab/>
        <w:t>formul tələbata </w:t>
      </w:r>
      <w:r>
        <w:rPr>
          <w:spacing w:val="-3"/>
        </w:rPr>
        <w:t>uyğun </w:t>
      </w:r>
      <w:r>
        <w:rPr/>
        <w:t>qanunauyğunluqla yığılır, daxil</w:t>
      </w:r>
      <w:r>
        <w:rPr>
          <w:spacing w:val="-19"/>
        </w:rPr>
        <w:t> </w:t>
      </w:r>
      <w:r>
        <w:rPr/>
        <w:t>edilir.</w:t>
      </w:r>
    </w:p>
    <w:p>
      <w:pPr>
        <w:pStyle w:val="BodyText"/>
        <w:tabs>
          <w:tab w:pos="1606" w:val="left" w:leader="none"/>
          <w:tab w:pos="2398" w:val="left" w:leader="none"/>
          <w:tab w:pos="3692" w:val="left" w:leader="none"/>
          <w:tab w:pos="4840" w:val="left" w:leader="none"/>
          <w:tab w:pos="6083" w:val="left" w:leader="none"/>
        </w:tabs>
        <w:spacing w:line="247" w:lineRule="auto"/>
        <w:ind w:left="278" w:right="107" w:firstLine="283"/>
      </w:pPr>
      <w:r>
        <w:rPr/>
        <w:t>«Format</w:t>
        <w:tab/>
        <w:t>çisla»</w:t>
        <w:tab/>
        <w:t>sahəsindən</w:t>
        <w:tab/>
        <w:t>hesabatın</w:t>
        <w:tab/>
        <w:t>nətijəsinin</w:t>
        <w:tab/>
        <w:t>əks etdirilmə formatı</w:t>
      </w:r>
      <w:r>
        <w:rPr>
          <w:spacing w:val="-6"/>
        </w:rPr>
        <w:t> </w:t>
      </w:r>
      <w:r>
        <w:rPr/>
        <w:t>seçilir.</w:t>
      </w:r>
    </w:p>
    <w:p>
      <w:pPr>
        <w:pStyle w:val="BodyText"/>
        <w:tabs>
          <w:tab w:pos="1580" w:val="left" w:leader="none"/>
          <w:tab w:pos="2650" w:val="left" w:leader="none"/>
          <w:tab w:pos="3913" w:val="left" w:leader="none"/>
          <w:tab w:pos="4727" w:val="left" w:leader="none"/>
          <w:tab w:pos="5757" w:val="left" w:leader="none"/>
        </w:tabs>
        <w:spacing w:line="275" w:lineRule="exact"/>
        <w:ind w:left="562"/>
      </w:pPr>
      <w:r>
        <w:rPr/>
        <w:t>«Vstavit</w:t>
        <w:tab/>
        <w:t>funküiö»</w:t>
        <w:tab/>
        <w:t>sahəsindən</w:t>
        <w:tab/>
        <w:t>lazımi</w:t>
        <w:tab/>
        <w:t>funksiya</w:t>
        <w:tab/>
        <w:t>seçilir,</w:t>
      </w:r>
    </w:p>
    <w:p>
      <w:pPr>
        <w:pStyle w:val="BodyText"/>
        <w:spacing w:before="6"/>
        <w:ind w:left="278"/>
        <w:jc w:val="both"/>
      </w:pPr>
      <w:r>
        <w:rPr/>
        <w:t>«Vstavitğ zakladku» sahəsindən zakladka əlavə edilir.</w:t>
      </w:r>
    </w:p>
    <w:p>
      <w:pPr>
        <w:pStyle w:val="BodyText"/>
        <w:spacing w:before="6"/>
        <w:ind w:left="562"/>
      </w:pPr>
      <w:r>
        <w:rPr/>
        <w:t>Məsələ:</w:t>
      </w:r>
    </w:p>
    <w:p>
      <w:pPr>
        <w:pStyle w:val="BodyText"/>
        <w:rPr>
          <w:sz w:val="25"/>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136"/>
        <w:gridCol w:w="1274"/>
        <w:gridCol w:w="2127"/>
      </w:tblGrid>
      <w:tr>
        <w:trPr>
          <w:trHeight w:val="293" w:hRule="exact"/>
        </w:trPr>
        <w:tc>
          <w:tcPr>
            <w:tcW w:w="1419" w:type="dxa"/>
          </w:tcPr>
          <w:p>
            <w:pPr>
              <w:pStyle w:val="TableParagraph"/>
              <w:ind w:left="0" w:right="352"/>
              <w:jc w:val="right"/>
              <w:rPr>
                <w:i/>
                <w:sz w:val="24"/>
              </w:rPr>
            </w:pPr>
            <w:r>
              <w:rPr>
                <w:i/>
                <w:sz w:val="24"/>
              </w:rPr>
              <w:t>Məhsul</w:t>
            </w:r>
          </w:p>
        </w:tc>
        <w:tc>
          <w:tcPr>
            <w:tcW w:w="1136" w:type="dxa"/>
          </w:tcPr>
          <w:p>
            <w:pPr>
              <w:pStyle w:val="TableParagraph"/>
              <w:ind w:left="213" w:right="154"/>
              <w:jc w:val="center"/>
              <w:rPr>
                <w:i/>
                <w:sz w:val="24"/>
              </w:rPr>
            </w:pPr>
            <w:r>
              <w:rPr>
                <w:i/>
                <w:sz w:val="24"/>
              </w:rPr>
              <w:t>1999</w:t>
            </w:r>
          </w:p>
        </w:tc>
        <w:tc>
          <w:tcPr>
            <w:tcW w:w="1274" w:type="dxa"/>
          </w:tcPr>
          <w:p>
            <w:pPr>
              <w:pStyle w:val="TableParagraph"/>
              <w:ind w:left="391"/>
              <w:rPr>
                <w:i/>
                <w:sz w:val="24"/>
              </w:rPr>
            </w:pPr>
            <w:r>
              <w:rPr>
                <w:i/>
                <w:sz w:val="24"/>
              </w:rPr>
              <w:t>2000</w:t>
            </w:r>
          </w:p>
        </w:tc>
        <w:tc>
          <w:tcPr>
            <w:tcW w:w="2127" w:type="dxa"/>
          </w:tcPr>
          <w:p>
            <w:pPr>
              <w:pStyle w:val="TableParagraph"/>
              <w:ind w:left="708" w:right="708"/>
              <w:jc w:val="center"/>
              <w:rPr>
                <w:i/>
                <w:sz w:val="24"/>
              </w:rPr>
            </w:pPr>
            <w:r>
              <w:rPr>
                <w:i/>
                <w:sz w:val="24"/>
              </w:rPr>
              <w:t>2001</w:t>
            </w:r>
          </w:p>
        </w:tc>
      </w:tr>
      <w:tr>
        <w:trPr>
          <w:trHeight w:val="293" w:hRule="exact"/>
        </w:trPr>
        <w:tc>
          <w:tcPr>
            <w:tcW w:w="1419" w:type="dxa"/>
          </w:tcPr>
          <w:p>
            <w:pPr>
              <w:pStyle w:val="TableParagraph"/>
              <w:ind w:left="0" w:right="449"/>
              <w:jc w:val="right"/>
              <w:rPr>
                <w:i/>
                <w:sz w:val="24"/>
              </w:rPr>
            </w:pPr>
            <w:r>
              <w:rPr>
                <w:i/>
                <w:w w:val="95"/>
                <w:sz w:val="24"/>
              </w:rPr>
              <w:t>Alma</w:t>
            </w:r>
          </w:p>
        </w:tc>
        <w:tc>
          <w:tcPr>
            <w:tcW w:w="1136" w:type="dxa"/>
          </w:tcPr>
          <w:p>
            <w:pPr>
              <w:pStyle w:val="TableParagraph"/>
              <w:ind w:left="213" w:right="213"/>
              <w:jc w:val="center"/>
              <w:rPr>
                <w:i/>
                <w:sz w:val="24"/>
              </w:rPr>
            </w:pPr>
            <w:r>
              <w:rPr>
                <w:i/>
                <w:sz w:val="24"/>
              </w:rPr>
              <w:t>5789</w:t>
            </w:r>
          </w:p>
        </w:tc>
        <w:tc>
          <w:tcPr>
            <w:tcW w:w="1274" w:type="dxa"/>
          </w:tcPr>
          <w:p>
            <w:pPr>
              <w:pStyle w:val="TableParagraph"/>
              <w:ind w:left="391"/>
              <w:rPr>
                <w:i/>
                <w:sz w:val="24"/>
              </w:rPr>
            </w:pPr>
            <w:r>
              <w:rPr>
                <w:i/>
                <w:sz w:val="24"/>
              </w:rPr>
              <w:t>5897</w:t>
            </w:r>
          </w:p>
        </w:tc>
        <w:tc>
          <w:tcPr>
            <w:tcW w:w="2127" w:type="dxa"/>
          </w:tcPr>
          <w:p>
            <w:pPr>
              <w:pStyle w:val="TableParagraph"/>
              <w:ind w:left="708" w:right="708"/>
              <w:jc w:val="center"/>
              <w:rPr>
                <w:i/>
                <w:sz w:val="24"/>
              </w:rPr>
            </w:pPr>
            <w:r>
              <w:rPr>
                <w:i/>
                <w:sz w:val="24"/>
              </w:rPr>
              <w:t>5697</w:t>
            </w:r>
          </w:p>
        </w:tc>
      </w:tr>
      <w:tr>
        <w:trPr>
          <w:trHeight w:val="293" w:hRule="exact"/>
        </w:trPr>
        <w:tc>
          <w:tcPr>
            <w:tcW w:w="1419" w:type="dxa"/>
          </w:tcPr>
          <w:p>
            <w:pPr>
              <w:pStyle w:val="TableParagraph"/>
              <w:spacing w:before="2"/>
              <w:ind w:left="0" w:right="377"/>
              <w:jc w:val="right"/>
              <w:rPr>
                <w:i/>
                <w:sz w:val="24"/>
              </w:rPr>
            </w:pPr>
            <w:r>
              <w:rPr>
                <w:i/>
                <w:w w:val="95"/>
                <w:sz w:val="24"/>
              </w:rPr>
              <w:t>Armud</w:t>
            </w:r>
          </w:p>
        </w:tc>
        <w:tc>
          <w:tcPr>
            <w:tcW w:w="1136" w:type="dxa"/>
          </w:tcPr>
          <w:p>
            <w:pPr>
              <w:pStyle w:val="TableParagraph"/>
              <w:spacing w:before="2"/>
              <w:ind w:left="213" w:right="213"/>
              <w:jc w:val="center"/>
              <w:rPr>
                <w:i/>
                <w:sz w:val="24"/>
              </w:rPr>
            </w:pPr>
            <w:r>
              <w:rPr>
                <w:i/>
                <w:sz w:val="24"/>
              </w:rPr>
              <w:t>546.25</w:t>
            </w:r>
          </w:p>
        </w:tc>
        <w:tc>
          <w:tcPr>
            <w:tcW w:w="1274" w:type="dxa"/>
          </w:tcPr>
          <w:p>
            <w:pPr>
              <w:pStyle w:val="TableParagraph"/>
              <w:spacing w:before="2"/>
              <w:ind w:left="302"/>
              <w:rPr>
                <w:i/>
                <w:sz w:val="24"/>
              </w:rPr>
            </w:pPr>
            <w:r>
              <w:rPr>
                <w:i/>
                <w:sz w:val="24"/>
              </w:rPr>
              <w:t>546.48</w:t>
            </w:r>
          </w:p>
        </w:tc>
        <w:tc>
          <w:tcPr>
            <w:tcW w:w="2127" w:type="dxa"/>
          </w:tcPr>
          <w:p>
            <w:pPr>
              <w:pStyle w:val="TableParagraph"/>
              <w:spacing w:before="2"/>
              <w:ind w:left="708" w:right="708"/>
              <w:jc w:val="center"/>
              <w:rPr>
                <w:i/>
                <w:sz w:val="24"/>
              </w:rPr>
            </w:pPr>
            <w:r>
              <w:rPr>
                <w:i/>
                <w:sz w:val="24"/>
              </w:rPr>
              <w:t>569.78</w:t>
            </w:r>
          </w:p>
        </w:tc>
      </w:tr>
      <w:tr>
        <w:trPr>
          <w:trHeight w:val="293" w:hRule="exact"/>
        </w:trPr>
        <w:tc>
          <w:tcPr>
            <w:tcW w:w="1419" w:type="dxa"/>
          </w:tcPr>
          <w:p>
            <w:pPr>
              <w:pStyle w:val="TableParagraph"/>
              <w:ind w:left="457" w:right="458"/>
              <w:jc w:val="center"/>
              <w:rPr>
                <w:i/>
                <w:sz w:val="24"/>
              </w:rPr>
            </w:pPr>
            <w:r>
              <w:rPr>
                <w:i/>
                <w:sz w:val="24"/>
              </w:rPr>
              <w:t>Nar</w:t>
            </w:r>
          </w:p>
        </w:tc>
        <w:tc>
          <w:tcPr>
            <w:tcW w:w="1136" w:type="dxa"/>
          </w:tcPr>
          <w:p>
            <w:pPr>
              <w:pStyle w:val="TableParagraph"/>
              <w:ind w:left="213" w:right="213"/>
              <w:jc w:val="center"/>
              <w:rPr>
                <w:i/>
                <w:sz w:val="24"/>
              </w:rPr>
            </w:pPr>
            <w:r>
              <w:rPr>
                <w:i/>
                <w:sz w:val="24"/>
              </w:rPr>
              <w:t>456.1</w:t>
            </w:r>
          </w:p>
        </w:tc>
        <w:tc>
          <w:tcPr>
            <w:tcW w:w="1274" w:type="dxa"/>
          </w:tcPr>
          <w:p>
            <w:pPr>
              <w:pStyle w:val="TableParagraph"/>
              <w:ind w:left="362"/>
              <w:rPr>
                <w:i/>
                <w:sz w:val="24"/>
              </w:rPr>
            </w:pPr>
            <w:r>
              <w:rPr>
                <w:i/>
                <w:sz w:val="24"/>
              </w:rPr>
              <w:t>123.5</w:t>
            </w:r>
          </w:p>
        </w:tc>
        <w:tc>
          <w:tcPr>
            <w:tcW w:w="2127" w:type="dxa"/>
          </w:tcPr>
          <w:p>
            <w:pPr>
              <w:pStyle w:val="TableParagraph"/>
              <w:ind w:left="708" w:right="708"/>
              <w:jc w:val="center"/>
              <w:rPr>
                <w:i/>
                <w:sz w:val="24"/>
              </w:rPr>
            </w:pPr>
            <w:r>
              <w:rPr>
                <w:i/>
                <w:sz w:val="24"/>
              </w:rPr>
              <w:t>154.8</w:t>
            </w:r>
          </w:p>
        </w:tc>
      </w:tr>
      <w:tr>
        <w:trPr>
          <w:trHeight w:val="293" w:hRule="exact"/>
        </w:trPr>
        <w:tc>
          <w:tcPr>
            <w:tcW w:w="1419" w:type="dxa"/>
          </w:tcPr>
          <w:p>
            <w:pPr>
              <w:pStyle w:val="TableParagraph"/>
              <w:ind w:left="457" w:right="458"/>
              <w:jc w:val="center"/>
              <w:rPr>
                <w:i/>
                <w:sz w:val="24"/>
              </w:rPr>
            </w:pPr>
            <w:r>
              <w:rPr>
                <w:i/>
                <w:sz w:val="24"/>
              </w:rPr>
              <w:t>Jəmi</w:t>
            </w:r>
          </w:p>
        </w:tc>
        <w:tc>
          <w:tcPr>
            <w:tcW w:w="1136" w:type="dxa"/>
          </w:tcPr>
          <w:p>
            <w:pPr>
              <w:pStyle w:val="TableParagraph"/>
              <w:ind w:left="213" w:right="213"/>
              <w:jc w:val="center"/>
              <w:rPr>
                <w:i/>
                <w:sz w:val="24"/>
              </w:rPr>
            </w:pPr>
            <w:r>
              <w:rPr>
                <w:i/>
                <w:sz w:val="24"/>
              </w:rPr>
              <w:t>6817</w:t>
            </w:r>
          </w:p>
        </w:tc>
        <w:tc>
          <w:tcPr>
            <w:tcW w:w="1274" w:type="dxa"/>
          </w:tcPr>
          <w:p>
            <w:pPr>
              <w:pStyle w:val="TableParagraph"/>
              <w:rPr>
                <w:i/>
                <w:sz w:val="24"/>
              </w:rPr>
            </w:pPr>
            <w:r>
              <w:rPr>
                <w:i/>
                <w:sz w:val="24"/>
              </w:rPr>
              <w:t>6619</w:t>
            </w:r>
          </w:p>
        </w:tc>
        <w:tc>
          <w:tcPr>
            <w:tcW w:w="2127" w:type="dxa"/>
          </w:tcPr>
          <w:p>
            <w:pPr>
              <w:pStyle w:val="TableParagraph"/>
              <w:ind w:left="708" w:right="708"/>
              <w:jc w:val="center"/>
              <w:rPr>
                <w:i/>
                <w:sz w:val="24"/>
              </w:rPr>
            </w:pPr>
            <w:r>
              <w:rPr>
                <w:i/>
                <w:sz w:val="24"/>
              </w:rPr>
              <w:t>6 506</w:t>
            </w:r>
          </w:p>
        </w:tc>
      </w:tr>
    </w:tbl>
    <w:p>
      <w:pPr>
        <w:pStyle w:val="BodyText"/>
        <w:spacing w:before="8"/>
      </w:pPr>
    </w:p>
    <w:p>
      <w:pPr>
        <w:pStyle w:val="BodyText"/>
        <w:spacing w:line="247" w:lineRule="auto"/>
        <w:ind w:left="278" w:right="108" w:firstLine="283"/>
        <w:jc w:val="both"/>
      </w:pPr>
      <w:r>
        <w:rPr/>
        <w:t>Verilmiş jədvəldə illər üzrə jəmləri hesablamaq üçün uyğun sütunlardakı «Jəmi» sətrinin xanasına «Formula» dialoq pənjərəsinin formula sətrində uyğun olaraq hər sütun üçün</w:t>
      </w:r>
    </w:p>
    <w:p>
      <w:pPr>
        <w:pStyle w:val="BodyText"/>
        <w:spacing w:line="275" w:lineRule="exact"/>
        <w:ind w:left="562"/>
      </w:pPr>
      <w:r>
        <w:rPr/>
        <w:t>=SUM(B2;B3;B4),</w:t>
      </w:r>
    </w:p>
    <w:p>
      <w:pPr>
        <w:pStyle w:val="BodyText"/>
        <w:spacing w:before="8"/>
        <w:ind w:left="562"/>
      </w:pPr>
      <w:r>
        <w:rPr/>
        <w:t>=SUM(J2;J3;J4),</w:t>
      </w:r>
    </w:p>
    <w:p>
      <w:pPr>
        <w:pStyle w:val="BodyText"/>
        <w:spacing w:before="8"/>
        <w:ind w:left="562"/>
      </w:pPr>
      <w:r>
        <w:rPr/>
        <w:t>=SUM(D2;D3;D4)</w:t>
      </w:r>
    </w:p>
    <w:p>
      <w:pPr>
        <w:pStyle w:val="BodyText"/>
        <w:spacing w:line="247" w:lineRule="auto" w:before="7"/>
        <w:ind w:left="278" w:right="98"/>
        <w:jc w:val="both"/>
      </w:pPr>
      <w:r>
        <w:rPr/>
        <w:t>əmrləri yazılır və hər dəfə ENTER düyməsi və ya «OK» düyməsi basılır. Bu zaman hər bir sütunun uyğun xanasında qara fonda formulun nətijəsi əks olunur.</w:t>
      </w:r>
    </w:p>
    <w:p>
      <w:pPr>
        <w:spacing w:after="0" w:line="247" w:lineRule="auto"/>
        <w:jc w:val="both"/>
        <w:sectPr>
          <w:pgSz w:w="8400" w:h="11910"/>
          <w:pgMar w:header="576" w:footer="967" w:top="780" w:bottom="1160" w:left="1140" w:right="740"/>
        </w:sectPr>
      </w:pPr>
    </w:p>
    <w:p>
      <w:pPr>
        <w:pStyle w:val="ListParagraph"/>
        <w:numPr>
          <w:ilvl w:val="2"/>
          <w:numId w:val="14"/>
        </w:numPr>
        <w:tabs>
          <w:tab w:pos="1625" w:val="left" w:leader="none"/>
        </w:tabs>
        <w:spacing w:line="247" w:lineRule="auto" w:before="61" w:after="0"/>
        <w:ind w:left="1002" w:right="1079" w:hanging="86"/>
        <w:jc w:val="left"/>
        <w:rPr>
          <w:b/>
          <w:sz w:val="22"/>
        </w:rPr>
      </w:pPr>
      <w:bookmarkStart w:name="_bookmark61" w:id="116"/>
      <w:bookmarkEnd w:id="116"/>
      <w:r>
        <w:rPr/>
      </w:r>
      <w:bookmarkStart w:name="_bookmark61" w:id="117"/>
      <w:bookmarkEnd w:id="117"/>
      <w:r>
        <w:rPr>
          <w:b/>
          <w:sz w:val="22"/>
        </w:rPr>
        <w:t>JƏ</w:t>
      </w:r>
      <w:r>
        <w:rPr>
          <w:b/>
          <w:sz w:val="22"/>
        </w:rPr>
        <w:t>DVƏLİN PARAMETRLƏRİNİN VƏ XÜSUSİYYƏTLƏRİNİN TƏYİN</w:t>
      </w:r>
      <w:r>
        <w:rPr>
          <w:b/>
          <w:spacing w:val="4"/>
          <w:sz w:val="22"/>
        </w:rPr>
        <w:t> </w:t>
      </w:r>
      <w:r>
        <w:rPr>
          <w:b/>
          <w:sz w:val="22"/>
        </w:rPr>
        <w:t>EDİLMƏSİ</w:t>
      </w:r>
    </w:p>
    <w:p>
      <w:pPr>
        <w:pStyle w:val="BodyText"/>
        <w:spacing w:before="6"/>
        <w:rPr>
          <w:b/>
          <w:sz w:val="34"/>
        </w:rPr>
      </w:pPr>
    </w:p>
    <w:p>
      <w:pPr>
        <w:pStyle w:val="BodyText"/>
        <w:spacing w:line="247" w:lineRule="auto"/>
        <w:ind w:left="112" w:right="274" w:firstLine="343"/>
        <w:jc w:val="both"/>
      </w:pPr>
      <w:r>
        <w:rPr/>
        <w:t>«TABLİÜA» menyusunun «SVOYSTVO TABLİÜI» əmri jədvəlin, onun sətr, sütun və xanalarının parametrlərini dəyişməyə imkan verir.</w:t>
      </w:r>
    </w:p>
    <w:p>
      <w:pPr>
        <w:pStyle w:val="BodyText"/>
        <w:spacing w:before="10"/>
        <w:rPr>
          <w:sz w:val="20"/>
        </w:rPr>
      </w:pPr>
      <w:r>
        <w:rPr/>
        <w:drawing>
          <wp:anchor distT="0" distB="0" distL="0" distR="0" allowOverlap="1" layoutInCell="1" locked="0" behindDoc="0" simplePos="0" relativeHeight="3016">
            <wp:simplePos x="0" y="0"/>
            <wp:positionH relativeFrom="page">
              <wp:posOffset>1482725</wp:posOffset>
            </wp:positionH>
            <wp:positionV relativeFrom="paragraph">
              <wp:posOffset>177393</wp:posOffset>
            </wp:positionV>
            <wp:extent cx="2195039" cy="2348865"/>
            <wp:effectExtent l="0" t="0" r="0" b="0"/>
            <wp:wrapTopAndBottom/>
            <wp:docPr id="367" name="image191.png" descr=""/>
            <wp:cNvGraphicFramePr>
              <a:graphicFrameLocks noChangeAspect="1"/>
            </wp:cNvGraphicFramePr>
            <a:graphic>
              <a:graphicData uri="http://schemas.openxmlformats.org/drawingml/2006/picture">
                <pic:pic>
                  <pic:nvPicPr>
                    <pic:cNvPr id="368" name="image191.png"/>
                    <pic:cNvPicPr/>
                  </pic:nvPicPr>
                  <pic:blipFill>
                    <a:blip r:embed="rId199" cstate="print"/>
                    <a:stretch>
                      <a:fillRect/>
                    </a:stretch>
                  </pic:blipFill>
                  <pic:spPr>
                    <a:xfrm>
                      <a:off x="0" y="0"/>
                      <a:ext cx="2195039" cy="2348865"/>
                    </a:xfrm>
                    <a:prstGeom prst="rect">
                      <a:avLst/>
                    </a:prstGeom>
                  </pic:spPr>
                </pic:pic>
              </a:graphicData>
            </a:graphic>
          </wp:anchor>
        </w:drawing>
      </w:r>
    </w:p>
    <w:p>
      <w:pPr>
        <w:spacing w:before="188"/>
        <w:ind w:left="118" w:right="0" w:firstLine="0"/>
        <w:jc w:val="center"/>
        <w:rPr>
          <w:i/>
          <w:sz w:val="20"/>
        </w:rPr>
      </w:pPr>
      <w:r>
        <w:rPr>
          <w:i/>
          <w:sz w:val="20"/>
        </w:rPr>
        <w:t>Şəkil 29  «Svoystva tabliüı» dialoq pənjərəsi</w:t>
      </w:r>
    </w:p>
    <w:p>
      <w:pPr>
        <w:pStyle w:val="BodyText"/>
        <w:rPr>
          <w:i/>
          <w:sz w:val="22"/>
        </w:rPr>
      </w:pPr>
    </w:p>
    <w:p>
      <w:pPr>
        <w:pStyle w:val="BodyText"/>
        <w:spacing w:before="6"/>
        <w:rPr>
          <w:i/>
          <w:sz w:val="23"/>
        </w:rPr>
      </w:pPr>
    </w:p>
    <w:p>
      <w:pPr>
        <w:pStyle w:val="BodyText"/>
        <w:spacing w:line="247" w:lineRule="auto"/>
        <w:ind w:left="112" w:firstLine="283"/>
      </w:pPr>
      <w:r>
        <w:rPr/>
        <w:t>«SVOYSTVA TABLİÜI» dialoq pənjərəsi 4 altpənjərədən ibarətdir:</w:t>
      </w:r>
    </w:p>
    <w:p>
      <w:pPr>
        <w:pStyle w:val="ListParagraph"/>
        <w:numPr>
          <w:ilvl w:val="0"/>
          <w:numId w:val="3"/>
        </w:numPr>
        <w:tabs>
          <w:tab w:pos="535" w:val="left" w:leader="none"/>
        </w:tabs>
        <w:spacing w:line="275" w:lineRule="exact" w:before="0" w:after="0"/>
        <w:ind w:left="534" w:right="0" w:hanging="139"/>
        <w:jc w:val="left"/>
        <w:rPr>
          <w:sz w:val="24"/>
        </w:rPr>
      </w:pPr>
      <w:r>
        <w:rPr>
          <w:spacing w:val="-3"/>
          <w:sz w:val="24"/>
        </w:rPr>
        <w:t>«TABLİÜA» </w:t>
      </w:r>
      <w:r>
        <w:rPr>
          <w:sz w:val="24"/>
        </w:rPr>
        <w:t>- jədvəlin parametrlərinin</w:t>
      </w:r>
      <w:r>
        <w:rPr>
          <w:spacing w:val="-14"/>
          <w:sz w:val="24"/>
        </w:rPr>
        <w:t> </w:t>
      </w:r>
      <w:r>
        <w:rPr>
          <w:sz w:val="24"/>
        </w:rPr>
        <w:t>qurulması;</w:t>
      </w:r>
    </w:p>
    <w:p>
      <w:pPr>
        <w:pStyle w:val="ListParagraph"/>
        <w:numPr>
          <w:ilvl w:val="0"/>
          <w:numId w:val="3"/>
        </w:numPr>
        <w:tabs>
          <w:tab w:pos="535" w:val="left" w:leader="none"/>
        </w:tabs>
        <w:spacing w:line="240" w:lineRule="auto" w:before="7" w:after="0"/>
        <w:ind w:left="534" w:right="0" w:hanging="139"/>
        <w:jc w:val="left"/>
        <w:rPr>
          <w:sz w:val="24"/>
        </w:rPr>
      </w:pPr>
      <w:r>
        <w:rPr>
          <w:sz w:val="24"/>
        </w:rPr>
        <w:t>«STROKA» - sətrlərin parametrlərinin</w:t>
      </w:r>
      <w:r>
        <w:rPr>
          <w:spacing w:val="-30"/>
          <w:sz w:val="24"/>
        </w:rPr>
        <w:t> </w:t>
      </w:r>
      <w:r>
        <w:rPr>
          <w:sz w:val="24"/>
        </w:rPr>
        <w:t>qurulması;</w:t>
      </w:r>
    </w:p>
    <w:p>
      <w:pPr>
        <w:pStyle w:val="ListParagraph"/>
        <w:numPr>
          <w:ilvl w:val="0"/>
          <w:numId w:val="3"/>
        </w:numPr>
        <w:tabs>
          <w:tab w:pos="535" w:val="left" w:leader="none"/>
        </w:tabs>
        <w:spacing w:line="240" w:lineRule="auto" w:before="6" w:after="0"/>
        <w:ind w:left="534" w:right="0" w:hanging="139"/>
        <w:jc w:val="left"/>
        <w:rPr>
          <w:sz w:val="24"/>
        </w:rPr>
      </w:pPr>
      <w:r>
        <w:rPr>
          <w:spacing w:val="-3"/>
          <w:sz w:val="24"/>
        </w:rPr>
        <w:t>«STOLBEÜ» </w:t>
      </w:r>
      <w:r>
        <w:rPr>
          <w:sz w:val="24"/>
        </w:rPr>
        <w:t>- sütunların parametrlərinin</w:t>
      </w:r>
      <w:r>
        <w:rPr>
          <w:spacing w:val="-8"/>
          <w:sz w:val="24"/>
        </w:rPr>
        <w:t> </w:t>
      </w:r>
      <w:r>
        <w:rPr>
          <w:sz w:val="24"/>
        </w:rPr>
        <w:t>qurulması;</w:t>
      </w:r>
    </w:p>
    <w:p>
      <w:pPr>
        <w:pStyle w:val="ListParagraph"/>
        <w:numPr>
          <w:ilvl w:val="0"/>
          <w:numId w:val="3"/>
        </w:numPr>
        <w:tabs>
          <w:tab w:pos="535" w:val="left" w:leader="none"/>
        </w:tabs>
        <w:spacing w:line="240" w:lineRule="auto" w:before="7" w:after="0"/>
        <w:ind w:left="534" w:right="0" w:hanging="139"/>
        <w:jc w:val="left"/>
        <w:rPr>
          <w:sz w:val="24"/>
        </w:rPr>
      </w:pPr>
      <w:r>
        <w:rPr>
          <w:sz w:val="24"/>
        </w:rPr>
        <w:t>«ƏÜEYKA» - xanaların parametrlərinin</w:t>
      </w:r>
      <w:r>
        <w:rPr>
          <w:spacing w:val="-32"/>
          <w:sz w:val="24"/>
        </w:rPr>
        <w:t> </w:t>
      </w:r>
      <w:r>
        <w:rPr>
          <w:sz w:val="24"/>
        </w:rPr>
        <w:t>qurulması.</w:t>
      </w:r>
    </w:p>
    <w:p>
      <w:pPr>
        <w:pStyle w:val="BodyText"/>
        <w:tabs>
          <w:tab w:pos="2000" w:val="left" w:leader="none"/>
          <w:tab w:pos="3719" w:val="left" w:leader="none"/>
          <w:tab w:pos="5317" w:val="left" w:leader="none"/>
        </w:tabs>
        <w:spacing w:before="7"/>
        <w:ind w:left="395"/>
      </w:pPr>
      <w:r>
        <w:rPr>
          <w:spacing w:val="-3"/>
        </w:rPr>
        <w:t>«STROKA»,</w:t>
        <w:tab/>
        <w:t>«STOLBEÜ»,</w:t>
        <w:tab/>
      </w:r>
      <w:r>
        <w:rPr/>
        <w:t>«ƏÜEYKA»</w:t>
        <w:tab/>
        <w:t>bölmələri</w:t>
      </w:r>
    </w:p>
    <w:p>
      <w:pPr>
        <w:pStyle w:val="BodyText"/>
        <w:spacing w:before="7"/>
        <w:ind w:left="112"/>
      </w:pPr>
      <w:r>
        <w:rPr/>
        <w:t>haqqında   əvvəlki   bəhslərdə   məlumat   verildiyindən  burada</w:t>
      </w:r>
    </w:p>
    <w:p>
      <w:pPr>
        <w:pStyle w:val="BodyText"/>
        <w:spacing w:before="6"/>
        <w:ind w:left="112"/>
      </w:pPr>
      <w:r>
        <w:rPr/>
        <w:t>«TABLİÜA» bölməsinin vəzifəsi şərh olunur.</w:t>
      </w:r>
    </w:p>
    <w:p>
      <w:pPr>
        <w:pStyle w:val="ListParagraph"/>
        <w:numPr>
          <w:ilvl w:val="0"/>
          <w:numId w:val="3"/>
        </w:numPr>
        <w:tabs>
          <w:tab w:pos="595" w:val="left" w:leader="none"/>
        </w:tabs>
        <w:spacing w:line="240" w:lineRule="auto" w:before="6" w:after="0"/>
        <w:ind w:left="594" w:right="0" w:hanging="139"/>
        <w:jc w:val="left"/>
        <w:rPr>
          <w:sz w:val="24"/>
        </w:rPr>
      </w:pPr>
      <w:r>
        <w:rPr>
          <w:spacing w:val="-3"/>
          <w:sz w:val="24"/>
        </w:rPr>
        <w:t>«ŞİRİNA» </w:t>
      </w:r>
      <w:r>
        <w:rPr>
          <w:sz w:val="24"/>
        </w:rPr>
        <w:t>- jədvəlin ümumi eninin</w:t>
      </w:r>
      <w:r>
        <w:rPr>
          <w:spacing w:val="-8"/>
          <w:sz w:val="24"/>
        </w:rPr>
        <w:t> </w:t>
      </w:r>
      <w:r>
        <w:rPr>
          <w:sz w:val="24"/>
        </w:rPr>
        <w:t>qurulması;</w:t>
      </w:r>
    </w:p>
    <w:p>
      <w:pPr>
        <w:pStyle w:val="ListParagraph"/>
        <w:numPr>
          <w:ilvl w:val="0"/>
          <w:numId w:val="3"/>
        </w:numPr>
        <w:tabs>
          <w:tab w:pos="535" w:val="left" w:leader="none"/>
        </w:tabs>
        <w:spacing w:line="240" w:lineRule="auto" w:before="6" w:after="0"/>
        <w:ind w:left="534" w:right="0" w:hanging="139"/>
        <w:jc w:val="left"/>
        <w:rPr>
          <w:sz w:val="24"/>
        </w:rPr>
      </w:pPr>
      <w:r>
        <w:rPr>
          <w:spacing w:val="-4"/>
          <w:sz w:val="24"/>
        </w:rPr>
        <w:t>«EDİNİÜI» </w:t>
      </w:r>
      <w:r>
        <w:rPr>
          <w:sz w:val="24"/>
        </w:rPr>
        <w:t>- ölçü vahidinin</w:t>
      </w:r>
      <w:r>
        <w:rPr>
          <w:spacing w:val="-3"/>
          <w:sz w:val="24"/>
        </w:rPr>
        <w:t> </w:t>
      </w:r>
      <w:r>
        <w:rPr>
          <w:sz w:val="24"/>
        </w:rPr>
        <w:t>seçilməsi;</w:t>
      </w:r>
    </w:p>
    <w:p>
      <w:pPr>
        <w:spacing w:after="0" w:line="240" w:lineRule="auto"/>
        <w:jc w:val="left"/>
        <w:rPr>
          <w:sz w:val="24"/>
        </w:rPr>
        <w:sectPr>
          <w:pgSz w:w="8400" w:h="11910"/>
          <w:pgMar w:header="576" w:footer="967" w:top="780" w:bottom="1160" w:left="740" w:right="1140"/>
        </w:sectPr>
      </w:pPr>
    </w:p>
    <w:p>
      <w:pPr>
        <w:pStyle w:val="ListParagraph"/>
        <w:numPr>
          <w:ilvl w:val="1"/>
          <w:numId w:val="3"/>
        </w:numPr>
        <w:tabs>
          <w:tab w:pos="966" w:val="left" w:leader="none"/>
        </w:tabs>
        <w:spacing w:line="247" w:lineRule="auto" w:before="57" w:after="0"/>
        <w:ind w:left="278" w:right="108" w:firstLine="284"/>
        <w:jc w:val="both"/>
        <w:rPr>
          <w:sz w:val="24"/>
        </w:rPr>
      </w:pPr>
      <w:r>
        <w:rPr>
          <w:spacing w:val="-3"/>
          <w:sz w:val="24"/>
        </w:rPr>
        <w:t>«VIRAVNİVANİE» </w:t>
      </w:r>
      <w:r>
        <w:rPr>
          <w:sz w:val="24"/>
        </w:rPr>
        <w:t>- jədvəlin mətnə nəzərən yerləşməsinin</w:t>
      </w:r>
      <w:r>
        <w:rPr>
          <w:spacing w:val="-11"/>
          <w:sz w:val="24"/>
        </w:rPr>
        <w:t> </w:t>
      </w:r>
      <w:r>
        <w:rPr>
          <w:sz w:val="24"/>
        </w:rPr>
        <w:t>qurulması;</w:t>
      </w:r>
    </w:p>
    <w:p>
      <w:pPr>
        <w:pStyle w:val="ListParagraph"/>
        <w:numPr>
          <w:ilvl w:val="1"/>
          <w:numId w:val="3"/>
        </w:numPr>
        <w:tabs>
          <w:tab w:pos="867" w:val="left" w:leader="none"/>
        </w:tabs>
        <w:spacing w:line="247" w:lineRule="auto" w:before="0" w:after="0"/>
        <w:ind w:left="278" w:right="108" w:firstLine="284"/>
        <w:jc w:val="both"/>
        <w:rPr>
          <w:sz w:val="24"/>
        </w:rPr>
      </w:pPr>
      <w:r>
        <w:rPr>
          <w:sz w:val="24"/>
        </w:rPr>
        <w:t>«OSTUP SLEVA» - soldan saxlanılan məsafənin qurulması;</w:t>
      </w:r>
    </w:p>
    <w:p>
      <w:pPr>
        <w:pStyle w:val="ListParagraph"/>
        <w:numPr>
          <w:ilvl w:val="1"/>
          <w:numId w:val="3"/>
        </w:numPr>
        <w:tabs>
          <w:tab w:pos="774" w:val="left" w:leader="none"/>
        </w:tabs>
        <w:spacing w:line="247" w:lineRule="auto" w:before="0" w:after="0"/>
        <w:ind w:left="278" w:right="108" w:firstLine="284"/>
        <w:jc w:val="both"/>
        <w:rPr>
          <w:sz w:val="24"/>
        </w:rPr>
      </w:pPr>
      <w:r>
        <w:rPr>
          <w:sz w:val="24"/>
        </w:rPr>
        <w:t>«OBTEKANİE» - mətnin jədvəlin ətrafında yerləşməsi üsulunun</w:t>
      </w:r>
      <w:r>
        <w:rPr>
          <w:spacing w:val="-7"/>
          <w:sz w:val="24"/>
        </w:rPr>
        <w:t> </w:t>
      </w:r>
      <w:r>
        <w:rPr>
          <w:sz w:val="24"/>
        </w:rPr>
        <w:t>təyini;</w:t>
      </w:r>
    </w:p>
    <w:p>
      <w:pPr>
        <w:pStyle w:val="BodyText"/>
        <w:spacing w:line="247" w:lineRule="auto"/>
        <w:ind w:left="278" w:right="108" w:firstLine="283"/>
        <w:jc w:val="both"/>
      </w:pPr>
      <w:r>
        <w:rPr/>
        <w:t>-QRANİÜI İ ZALİVKA» - sərhəd xətlərinin və yerinin rənginin qurulması;</w:t>
      </w:r>
    </w:p>
    <w:p>
      <w:pPr>
        <w:pStyle w:val="ListParagraph"/>
        <w:numPr>
          <w:ilvl w:val="1"/>
          <w:numId w:val="3"/>
        </w:numPr>
        <w:tabs>
          <w:tab w:pos="702" w:val="left" w:leader="none"/>
        </w:tabs>
        <w:spacing w:line="275" w:lineRule="exact" w:before="0" w:after="0"/>
        <w:ind w:left="701" w:right="0" w:hanging="139"/>
        <w:jc w:val="left"/>
        <w:rPr>
          <w:sz w:val="24"/>
        </w:rPr>
      </w:pPr>
      <w:r>
        <w:rPr>
          <w:sz w:val="24"/>
        </w:rPr>
        <w:t>«PARAMETRI» - parametrlərin</w:t>
      </w:r>
      <w:r>
        <w:rPr>
          <w:spacing w:val="-32"/>
          <w:sz w:val="24"/>
        </w:rPr>
        <w:t> </w:t>
      </w:r>
      <w:r>
        <w:rPr>
          <w:sz w:val="24"/>
        </w:rPr>
        <w:t>qurulması</w:t>
      </w:r>
    </w:p>
    <w:p>
      <w:pPr>
        <w:pStyle w:val="BodyText"/>
        <w:spacing w:before="7"/>
        <w:rPr>
          <w:sz w:val="21"/>
        </w:rPr>
      </w:pPr>
      <w:r>
        <w:rPr/>
        <w:drawing>
          <wp:anchor distT="0" distB="0" distL="0" distR="0" allowOverlap="1" layoutInCell="1" locked="0" behindDoc="0" simplePos="0" relativeHeight="3040">
            <wp:simplePos x="0" y="0"/>
            <wp:positionH relativeFrom="page">
              <wp:posOffset>1813560</wp:posOffset>
            </wp:positionH>
            <wp:positionV relativeFrom="paragraph">
              <wp:posOffset>182808</wp:posOffset>
            </wp:positionV>
            <wp:extent cx="2249981" cy="1999488"/>
            <wp:effectExtent l="0" t="0" r="0" b="0"/>
            <wp:wrapTopAndBottom/>
            <wp:docPr id="369" name="image192.png" descr=""/>
            <wp:cNvGraphicFramePr>
              <a:graphicFrameLocks noChangeAspect="1"/>
            </wp:cNvGraphicFramePr>
            <a:graphic>
              <a:graphicData uri="http://schemas.openxmlformats.org/drawingml/2006/picture">
                <pic:pic>
                  <pic:nvPicPr>
                    <pic:cNvPr id="370" name="image192.png"/>
                    <pic:cNvPicPr/>
                  </pic:nvPicPr>
                  <pic:blipFill>
                    <a:blip r:embed="rId200" cstate="print"/>
                    <a:stretch>
                      <a:fillRect/>
                    </a:stretch>
                  </pic:blipFill>
                  <pic:spPr>
                    <a:xfrm>
                      <a:off x="0" y="0"/>
                      <a:ext cx="2249981" cy="1999488"/>
                    </a:xfrm>
                    <a:prstGeom prst="rect">
                      <a:avLst/>
                    </a:prstGeom>
                  </pic:spPr>
                </pic:pic>
              </a:graphicData>
            </a:graphic>
          </wp:anchor>
        </w:drawing>
      </w:r>
    </w:p>
    <w:p>
      <w:pPr>
        <w:pStyle w:val="BodyText"/>
        <w:spacing w:before="2"/>
        <w:rPr>
          <w:sz w:val="21"/>
        </w:rPr>
      </w:pPr>
    </w:p>
    <w:p>
      <w:pPr>
        <w:spacing w:before="0"/>
        <w:ind w:left="1589" w:right="0" w:firstLine="0"/>
        <w:jc w:val="left"/>
        <w:rPr>
          <w:i/>
          <w:sz w:val="20"/>
        </w:rPr>
      </w:pPr>
      <w:r>
        <w:rPr>
          <w:i/>
          <w:sz w:val="20"/>
        </w:rPr>
        <w:t>Şəkil 30.   «Parametrı tabliüı» dialoq pənjərəsi</w:t>
      </w:r>
    </w:p>
    <w:p>
      <w:pPr>
        <w:pStyle w:val="BodyText"/>
        <w:spacing w:before="10"/>
        <w:rPr>
          <w:i/>
          <w:sz w:val="20"/>
        </w:rPr>
      </w:pPr>
    </w:p>
    <w:p>
      <w:pPr>
        <w:pStyle w:val="BodyText"/>
        <w:spacing w:line="249" w:lineRule="auto" w:before="1"/>
        <w:ind w:left="278" w:right="106" w:firstLine="283"/>
        <w:jc w:val="both"/>
      </w:pPr>
      <w:r>
        <w:rPr/>
        <w:t>Bu pənjərədəki parametrlər istifadəçiyə jədvəlin xanasının kənar xətləri ilə məzmunu arasında qalan yuxarı («</w:t>
      </w:r>
      <w:r>
        <w:rPr>
          <w:b/>
        </w:rPr>
        <w:t>verxnee</w:t>
      </w:r>
      <w:r>
        <w:rPr/>
        <w:t>»), aşağı («</w:t>
      </w:r>
      <w:r>
        <w:rPr>
          <w:b/>
        </w:rPr>
        <w:t>nijnee</w:t>
      </w:r>
      <w:r>
        <w:rPr/>
        <w:t>»), sol («</w:t>
      </w:r>
      <w:r>
        <w:rPr>
          <w:b/>
        </w:rPr>
        <w:t>levoe</w:t>
      </w:r>
      <w:r>
        <w:rPr/>
        <w:t>»), sağ («</w:t>
      </w:r>
      <w:r>
        <w:rPr>
          <w:b/>
        </w:rPr>
        <w:t>pravoe</w:t>
      </w:r>
      <w:r>
        <w:rPr/>
        <w:t>») və xanalar arası («</w:t>
      </w:r>
      <w:r>
        <w:rPr>
          <w:b/>
        </w:rPr>
        <w:t>intervalı mejdu əçeykami</w:t>
      </w:r>
      <w:r>
        <w:rPr/>
        <w:t>» məsafələri qurmağa imkan verir.</w:t>
      </w:r>
    </w:p>
    <w:p>
      <w:pPr>
        <w:pStyle w:val="BodyText"/>
        <w:rPr>
          <w:sz w:val="26"/>
        </w:rPr>
      </w:pPr>
    </w:p>
    <w:p>
      <w:pPr>
        <w:pStyle w:val="BodyText"/>
        <w:spacing w:before="4"/>
        <w:rPr>
          <w:sz w:val="27"/>
        </w:rPr>
      </w:pPr>
    </w:p>
    <w:p>
      <w:pPr>
        <w:pStyle w:val="ListParagraph"/>
        <w:numPr>
          <w:ilvl w:val="1"/>
          <w:numId w:val="14"/>
        </w:numPr>
        <w:tabs>
          <w:tab w:pos="1229" w:val="left" w:leader="none"/>
          <w:tab w:pos="1230" w:val="left" w:leader="none"/>
        </w:tabs>
        <w:spacing w:line="240" w:lineRule="auto" w:before="0" w:after="0"/>
        <w:ind w:left="1229" w:right="0" w:hanging="708"/>
        <w:jc w:val="left"/>
        <w:rPr>
          <w:b/>
          <w:sz w:val="22"/>
        </w:rPr>
      </w:pPr>
      <w:bookmarkStart w:name="_bookmark62" w:id="118"/>
      <w:bookmarkEnd w:id="118"/>
      <w:r>
        <w:rPr/>
      </w:r>
      <w:bookmarkStart w:name="_bookmark62" w:id="119"/>
      <w:bookmarkEnd w:id="119"/>
      <w:r>
        <w:rPr>
          <w:b/>
          <w:sz w:val="22"/>
        </w:rPr>
        <w:t>K</w:t>
      </w:r>
      <w:r>
        <w:rPr>
          <w:b/>
          <w:sz w:val="22"/>
        </w:rPr>
        <w:t>ADRLARIN (ALTYAZILARIN)</w:t>
      </w:r>
      <w:r>
        <w:rPr>
          <w:b/>
          <w:spacing w:val="-16"/>
          <w:sz w:val="22"/>
        </w:rPr>
        <w:t> </w:t>
      </w:r>
      <w:r>
        <w:rPr>
          <w:b/>
          <w:sz w:val="22"/>
        </w:rPr>
        <w:t>YARADILMASI</w:t>
      </w:r>
    </w:p>
    <w:p>
      <w:pPr>
        <w:pStyle w:val="BodyText"/>
        <w:spacing w:line="247" w:lineRule="auto" w:before="121"/>
        <w:ind w:left="278" w:right="108" w:firstLine="283"/>
        <w:jc w:val="both"/>
      </w:pPr>
      <w:r>
        <w:rPr/>
        <w:t>Kadrlar dedikdə WORD prosessorunda  mətnin hər hansı  bir hissəsində şəkil, qrafik, formul və s. qurmaq üçün ayrılan sahələr başa</w:t>
      </w:r>
      <w:r>
        <w:rPr>
          <w:spacing w:val="-7"/>
        </w:rPr>
        <w:t> </w:t>
      </w:r>
      <w:r>
        <w:rPr/>
        <w:t>düşülür.</w:t>
      </w:r>
    </w:p>
    <w:p>
      <w:pPr>
        <w:spacing w:after="0" w:line="247" w:lineRule="auto"/>
        <w:jc w:val="both"/>
        <w:sectPr>
          <w:pgSz w:w="8400" w:h="11910"/>
          <w:pgMar w:header="576" w:footer="967" w:top="780" w:bottom="1160" w:left="1140" w:right="740"/>
        </w:sectPr>
      </w:pPr>
    </w:p>
    <w:p>
      <w:pPr>
        <w:tabs>
          <w:tab w:pos="3266" w:val="left" w:leader="none"/>
        </w:tabs>
        <w:spacing w:before="57"/>
        <w:ind w:left="395" w:right="0" w:firstLine="0"/>
        <w:jc w:val="left"/>
        <w:rPr>
          <w:i/>
          <w:sz w:val="24"/>
        </w:rPr>
      </w:pPr>
      <w:r>
        <w:rPr>
          <w:sz w:val="24"/>
        </w:rPr>
        <w:t>kadrları  </w:t>
      </w:r>
      <w:r>
        <w:rPr>
          <w:spacing w:val="8"/>
          <w:sz w:val="24"/>
        </w:rPr>
        <w:t> </w:t>
      </w:r>
      <w:r>
        <w:rPr>
          <w:sz w:val="24"/>
        </w:rPr>
        <w:t>yaratmaq  </w:t>
      </w:r>
      <w:r>
        <w:rPr>
          <w:spacing w:val="9"/>
          <w:sz w:val="24"/>
        </w:rPr>
        <w:t> </w:t>
      </w:r>
      <w:r>
        <w:rPr>
          <w:sz w:val="24"/>
        </w:rPr>
        <w:t>üçün</w:t>
        <w:tab/>
      </w:r>
      <w:r>
        <w:rPr>
          <w:i/>
          <w:sz w:val="24"/>
        </w:rPr>
        <w:t>«vstavka»   </w:t>
      </w:r>
      <w:r>
        <w:rPr>
          <w:sz w:val="24"/>
        </w:rPr>
        <w:t>əmrinin  </w:t>
      </w:r>
      <w:r>
        <w:rPr>
          <w:spacing w:val="20"/>
          <w:sz w:val="24"/>
        </w:rPr>
        <w:t> </w:t>
      </w:r>
      <w:r>
        <w:rPr>
          <w:i/>
          <w:sz w:val="24"/>
        </w:rPr>
        <w:t>«nadpis»</w:t>
      </w:r>
    </w:p>
    <w:p>
      <w:pPr>
        <w:pStyle w:val="BodyText"/>
        <w:spacing w:before="7"/>
        <w:ind w:left="112"/>
        <w:jc w:val="both"/>
      </w:pPr>
      <w:r>
        <w:rPr/>
        <w:t>alətlərindən istifadə edilir.</w:t>
      </w:r>
    </w:p>
    <w:p>
      <w:pPr>
        <w:pStyle w:val="BodyText"/>
        <w:spacing w:line="247" w:lineRule="auto" w:before="6"/>
        <w:ind w:left="112" w:right="274" w:firstLine="343"/>
        <w:jc w:val="both"/>
      </w:pPr>
      <w:r>
        <w:rPr/>
        <w:t>Kadrın içərisinə mətn  yazmaq  üçün  kursor  kadrın içərisinə  gətrilir və  mətn</w:t>
      </w:r>
      <w:r>
        <w:rPr>
          <w:spacing w:val="50"/>
        </w:rPr>
        <w:t> </w:t>
      </w:r>
      <w:r>
        <w:rPr/>
        <w:t>üığılır.</w:t>
      </w:r>
    </w:p>
    <w:p>
      <w:pPr>
        <w:pStyle w:val="BodyText"/>
        <w:spacing w:line="247" w:lineRule="auto"/>
        <w:ind w:left="112" w:right="273" w:firstLine="283"/>
        <w:jc w:val="both"/>
      </w:pPr>
      <w:r>
        <w:rPr/>
        <w:t>Kadra şəkil, qrafik və s. salmaq üçün kadr aktivləşdirilir və mətn və ya qrafiklər  </w:t>
      </w:r>
      <w:r>
        <w:rPr>
          <w:i/>
        </w:rPr>
        <w:t>«vstavka» «risunok» </w:t>
      </w:r>
      <w:r>
        <w:rPr/>
        <w:t>əmrindən açılır.</w:t>
      </w:r>
    </w:p>
    <w:p>
      <w:pPr>
        <w:pStyle w:val="BodyText"/>
        <w:spacing w:line="247" w:lineRule="auto"/>
        <w:ind w:left="112" w:right="273" w:firstLine="283"/>
        <w:jc w:val="both"/>
      </w:pPr>
      <w:r>
        <w:rPr/>
        <w:t>Kadr aktivləşdirmək üçün kursor kadrın üzərinə gətirir və MOUSE- nin sol düyməsi basılır.</w:t>
      </w:r>
    </w:p>
    <w:p>
      <w:pPr>
        <w:pStyle w:val="BodyText"/>
        <w:spacing w:line="247" w:lineRule="auto"/>
        <w:ind w:left="112" w:right="274" w:firstLine="343"/>
        <w:jc w:val="both"/>
      </w:pPr>
      <w:r>
        <w:rPr/>
        <w:t>Kadrın ölçülərini dəyişmək üçün kadr  aktivləşərkən yaranan nətijələrdən istifadə edilir.</w:t>
      </w:r>
    </w:p>
    <w:p>
      <w:pPr>
        <w:pStyle w:val="BodyText"/>
        <w:spacing w:before="1"/>
        <w:rPr>
          <w:sz w:val="25"/>
        </w:rPr>
      </w:pPr>
    </w:p>
    <w:p>
      <w:pPr>
        <w:pStyle w:val="ListParagraph"/>
        <w:numPr>
          <w:ilvl w:val="1"/>
          <w:numId w:val="14"/>
        </w:numPr>
        <w:tabs>
          <w:tab w:pos="1953" w:val="left" w:leader="none"/>
          <w:tab w:pos="1954" w:val="left" w:leader="none"/>
        </w:tabs>
        <w:spacing w:line="240" w:lineRule="auto" w:before="0" w:after="0"/>
        <w:ind w:left="1953" w:right="0" w:hanging="708"/>
        <w:jc w:val="left"/>
        <w:rPr>
          <w:b/>
          <w:sz w:val="22"/>
        </w:rPr>
      </w:pPr>
      <w:bookmarkStart w:name="_bookmark63" w:id="120"/>
      <w:bookmarkEnd w:id="120"/>
      <w:r>
        <w:rPr/>
      </w:r>
      <w:bookmarkStart w:name="_bookmark63" w:id="121"/>
      <w:bookmarkEnd w:id="121"/>
      <w:r>
        <w:rPr>
          <w:b/>
          <w:sz w:val="22"/>
        </w:rPr>
        <w:t>O</w:t>
      </w:r>
      <w:r>
        <w:rPr>
          <w:b/>
          <w:sz w:val="22"/>
        </w:rPr>
        <w:t>BYETLƏRİN</w:t>
      </w:r>
      <w:r>
        <w:rPr>
          <w:b/>
          <w:spacing w:val="-1"/>
          <w:sz w:val="22"/>
        </w:rPr>
        <w:t> </w:t>
      </w:r>
      <w:r>
        <w:rPr>
          <w:b/>
          <w:sz w:val="22"/>
        </w:rPr>
        <w:t>YARADILMASI</w:t>
      </w:r>
    </w:p>
    <w:p>
      <w:pPr>
        <w:pStyle w:val="BodyText"/>
        <w:spacing w:line="247" w:lineRule="auto" w:before="122"/>
        <w:ind w:left="112" w:right="273" w:firstLine="283"/>
        <w:jc w:val="both"/>
      </w:pPr>
      <w:r>
        <w:rPr/>
        <w:t>WORD sənədində dioqramlar, şəkillər, formullar və  s.  başqa proqram paketləri vastəsilə obyektlər şəklində yaradılır. Bu zaman WORD prosessorundan müvəqqəti çıxış yaranır və obyektin  yaradılajağı  proqram işə</w:t>
      </w:r>
      <w:r>
        <w:rPr>
          <w:spacing w:val="-27"/>
        </w:rPr>
        <w:t> </w:t>
      </w:r>
      <w:r>
        <w:rPr/>
        <w:t>düşür.</w:t>
      </w:r>
    </w:p>
    <w:p>
      <w:pPr>
        <w:pStyle w:val="BodyText"/>
        <w:tabs>
          <w:tab w:pos="3259" w:val="left" w:leader="none"/>
        </w:tabs>
        <w:spacing w:line="275" w:lineRule="exact"/>
        <w:ind w:left="395"/>
      </w:pPr>
      <w:r>
        <w:rPr/>
        <w:t>Qurulan</w:t>
      </w:r>
      <w:r>
        <w:rPr>
          <w:spacing w:val="53"/>
        </w:rPr>
        <w:t> </w:t>
      </w:r>
      <w:r>
        <w:rPr/>
        <w:t>obyekti</w:t>
      </w:r>
      <w:r>
        <w:rPr>
          <w:spacing w:val="53"/>
        </w:rPr>
        <w:t> </w:t>
      </w:r>
      <w:r>
        <w:rPr/>
        <w:t>yaratmaq</w:t>
        <w:tab/>
        <w:t>üçün  «VSTAVKA»</w:t>
      </w:r>
      <w:r>
        <w:rPr>
          <w:spacing w:val="34"/>
        </w:rPr>
        <w:t> </w:t>
      </w:r>
      <w:r>
        <w:rPr/>
        <w:t>əmrindən</w:t>
      </w:r>
    </w:p>
    <w:p>
      <w:pPr>
        <w:pStyle w:val="BodyText"/>
        <w:spacing w:line="247" w:lineRule="auto" w:before="7"/>
        <w:ind w:left="112" w:right="264"/>
        <w:jc w:val="both"/>
      </w:pPr>
      <w:r>
        <w:rPr/>
        <w:t>«OBĞEKT» recimi (əmri) verilir və «SOZDAT NOVIY» yarılıqı açılır, qurulajaq obyektin tipi seçilir. Qurulan obyekti redaktə etmək üçün kursor obyektin üzərinə qoyulur və MOUSE qurğusunun sol düyməsi  iki dəfə basılır.</w:t>
      </w:r>
    </w:p>
    <w:p>
      <w:pPr>
        <w:spacing w:after="0" w:line="247" w:lineRule="auto"/>
        <w:jc w:val="both"/>
        <w:sectPr>
          <w:pgSz w:w="8400" w:h="11910"/>
          <w:pgMar w:header="576" w:footer="967" w:top="780" w:bottom="1160" w:left="740" w:right="1140"/>
        </w:sectPr>
      </w:pPr>
    </w:p>
    <w:p>
      <w:pPr>
        <w:pStyle w:val="BodyText"/>
        <w:spacing w:before="8"/>
        <w:rPr>
          <w:sz w:val="10"/>
        </w:rPr>
      </w:pPr>
    </w:p>
    <w:p>
      <w:pPr>
        <w:pStyle w:val="BodyText"/>
        <w:ind w:left="909"/>
        <w:rPr>
          <w:sz w:val="20"/>
        </w:rPr>
      </w:pPr>
      <w:r>
        <w:rPr>
          <w:sz w:val="20"/>
        </w:rPr>
        <w:drawing>
          <wp:inline distT="0" distB="0" distL="0" distR="0">
            <wp:extent cx="3042198" cy="2238946"/>
            <wp:effectExtent l="0" t="0" r="0" b="0"/>
            <wp:docPr id="371" name="image193.png" descr=""/>
            <wp:cNvGraphicFramePr>
              <a:graphicFrameLocks noChangeAspect="1"/>
            </wp:cNvGraphicFramePr>
            <a:graphic>
              <a:graphicData uri="http://schemas.openxmlformats.org/drawingml/2006/picture">
                <pic:pic>
                  <pic:nvPicPr>
                    <pic:cNvPr id="372" name="image193.png"/>
                    <pic:cNvPicPr/>
                  </pic:nvPicPr>
                  <pic:blipFill>
                    <a:blip r:embed="rId201" cstate="print"/>
                    <a:stretch>
                      <a:fillRect/>
                    </a:stretch>
                  </pic:blipFill>
                  <pic:spPr>
                    <a:xfrm>
                      <a:off x="0" y="0"/>
                      <a:ext cx="3042198" cy="2238946"/>
                    </a:xfrm>
                    <a:prstGeom prst="rect">
                      <a:avLst/>
                    </a:prstGeom>
                  </pic:spPr>
                </pic:pic>
              </a:graphicData>
            </a:graphic>
          </wp:inline>
        </w:drawing>
      </w:r>
      <w:r>
        <w:rPr>
          <w:sz w:val="20"/>
        </w:rPr>
      </w:r>
    </w:p>
    <w:p>
      <w:pPr>
        <w:spacing w:before="0"/>
        <w:ind w:left="2110" w:right="0" w:firstLine="0"/>
        <w:jc w:val="left"/>
        <w:rPr>
          <w:i/>
          <w:sz w:val="20"/>
        </w:rPr>
      </w:pPr>
      <w:r>
        <w:rPr>
          <w:i/>
          <w:sz w:val="20"/>
        </w:rPr>
        <w:t>Obyektlərlə iş dialoq pənjərəsi</w:t>
      </w:r>
    </w:p>
    <w:p>
      <w:pPr>
        <w:pStyle w:val="BodyText"/>
        <w:spacing w:before="1"/>
        <w:rPr>
          <w:i/>
          <w:sz w:val="25"/>
        </w:rPr>
      </w:pPr>
    </w:p>
    <w:p>
      <w:pPr>
        <w:pStyle w:val="BodyText"/>
        <w:spacing w:line="247" w:lineRule="auto"/>
        <w:ind w:left="278" w:right="110" w:firstLine="283"/>
        <w:jc w:val="both"/>
      </w:pPr>
      <w:r>
        <w:rPr/>
        <w:t>Obyekti siləmk üçün qurulan obyekt seçilir və [del]  düyməsi</w:t>
      </w:r>
      <w:r>
        <w:rPr>
          <w:spacing w:val="51"/>
        </w:rPr>
        <w:t> </w:t>
      </w:r>
      <w:r>
        <w:rPr/>
        <w:t>basılır.</w:t>
      </w:r>
    </w:p>
    <w:p>
      <w:pPr>
        <w:pStyle w:val="BodyText"/>
        <w:spacing w:before="10"/>
      </w:pPr>
    </w:p>
    <w:p>
      <w:pPr>
        <w:pStyle w:val="ListParagraph"/>
        <w:numPr>
          <w:ilvl w:val="1"/>
          <w:numId w:val="14"/>
        </w:numPr>
        <w:tabs>
          <w:tab w:pos="2019" w:val="left" w:leader="none"/>
          <w:tab w:pos="2020" w:val="left" w:leader="none"/>
        </w:tabs>
        <w:spacing w:line="240" w:lineRule="auto" w:before="0" w:after="0"/>
        <w:ind w:left="2019" w:right="0" w:hanging="708"/>
        <w:jc w:val="left"/>
        <w:rPr>
          <w:b/>
          <w:sz w:val="22"/>
        </w:rPr>
      </w:pPr>
      <w:bookmarkStart w:name="_bookmark64" w:id="122"/>
      <w:bookmarkEnd w:id="122"/>
      <w:r>
        <w:rPr/>
      </w:r>
      <w:bookmarkStart w:name="_bookmark64" w:id="123"/>
      <w:bookmarkEnd w:id="123"/>
      <w:r>
        <w:rPr>
          <w:b/>
          <w:sz w:val="22"/>
        </w:rPr>
        <w:t>F</w:t>
      </w:r>
      <w:r>
        <w:rPr>
          <w:b/>
          <w:sz w:val="22"/>
        </w:rPr>
        <w:t>ORMULLARIN</w:t>
      </w:r>
      <w:r>
        <w:rPr>
          <w:b/>
          <w:spacing w:val="-7"/>
          <w:sz w:val="22"/>
        </w:rPr>
        <w:t> </w:t>
      </w:r>
      <w:r>
        <w:rPr>
          <w:b/>
          <w:sz w:val="22"/>
        </w:rPr>
        <w:t>YARADILMASI</w:t>
      </w:r>
    </w:p>
    <w:p>
      <w:pPr>
        <w:pStyle w:val="BodyText"/>
        <w:spacing w:line="247" w:lineRule="auto" w:before="122"/>
        <w:ind w:left="278" w:right="106" w:firstLine="283"/>
        <w:jc w:val="both"/>
      </w:pPr>
      <w:r>
        <w:rPr/>
        <w:t>WORD mətn prosesorunda riyazi, fiziki və s. formulların, düsturların yazılması üçün bu  prosessorla  qarşılıqlı  işləyə bilən obyekt proqram paketlərindən istifadə edilir. Belə obyekt proqram panellərindən ən çox istifadə edilən MISROSOFT EQUATION redaktorudur. Bu redaktorun köməkliyi ilə mürəkkəb riyazi  düsturlar çox asanlıqla yaradılır.</w:t>
      </w:r>
    </w:p>
    <w:p>
      <w:pPr>
        <w:pStyle w:val="BodyText"/>
        <w:spacing w:line="247" w:lineRule="auto"/>
        <w:ind w:left="278" w:right="107" w:firstLine="343"/>
        <w:jc w:val="both"/>
      </w:pPr>
      <w:r>
        <w:rPr/>
        <w:t>Hər hansı bir düsturu yazmaq üçün  kursor  mətndə  düsturun yazılajağı </w:t>
      </w:r>
      <w:r>
        <w:rPr>
          <w:spacing w:val="-3"/>
        </w:rPr>
        <w:t>yerə </w:t>
      </w:r>
      <w:r>
        <w:rPr/>
        <w:t>qoyulur və </w:t>
      </w:r>
      <w:r>
        <w:rPr>
          <w:i/>
        </w:rPr>
        <w:t>«vstavka» «obcekt</w:t>
      </w:r>
      <w:r>
        <w:rPr/>
        <w:t>» əmri verlir. Ekranda alınan </w:t>
      </w:r>
      <w:r>
        <w:rPr>
          <w:spacing w:val="-3"/>
        </w:rPr>
        <w:t>yeni </w:t>
      </w:r>
      <w:r>
        <w:rPr/>
        <w:t>menyudan (obyekt proqramı paketləri siyahasından) MISROSOFT EQUATION obyekt yaradıjısı seçilir. Mətndə kursorun qoyulduğu yerdən xüsusi çərçivə (ramka) çıxır. Bu çərçivə daxilində lazımı  düstur yığılır. Düsturu yığmaq üçün MISROSOFT EQUATION redaktorunun alətlər panelindən və menyusundan istifadə  edilir.</w:t>
      </w:r>
    </w:p>
    <w:p>
      <w:pPr>
        <w:spacing w:after="0" w:line="247" w:lineRule="auto"/>
        <w:jc w:val="both"/>
        <w:sectPr>
          <w:pgSz w:w="8400" w:h="11910"/>
          <w:pgMar w:header="576" w:footer="967" w:top="780" w:bottom="1160" w:left="1140" w:right="740"/>
        </w:sectPr>
      </w:pPr>
    </w:p>
    <w:p>
      <w:pPr>
        <w:pStyle w:val="BodyText"/>
        <w:spacing w:line="247" w:lineRule="auto" w:before="57"/>
        <w:ind w:left="112" w:right="274" w:firstLine="343"/>
        <w:jc w:val="both"/>
      </w:pPr>
      <w:r>
        <w:rPr/>
        <w:t>Bu redaktor vastəsilə düsturları redaktə etmək, formatlaşdırmaq (müxtəlif üslublar vermək) mümkündür.</w:t>
      </w:r>
    </w:p>
    <w:p>
      <w:pPr>
        <w:pStyle w:val="BodyText"/>
        <w:spacing w:line="247" w:lineRule="auto"/>
        <w:ind w:left="112" w:right="273" w:firstLine="283"/>
        <w:jc w:val="both"/>
      </w:pPr>
      <w:r>
        <w:rPr/>
        <w:t>İstifadəçi bu əlavəni seçib ENTER düyməsini basanda ekrana əlavənin işçi pənjərəsi açılır.</w:t>
      </w:r>
    </w:p>
    <w:p>
      <w:pPr>
        <w:pStyle w:val="BodyText"/>
        <w:rPr>
          <w:sz w:val="21"/>
        </w:rPr>
      </w:pPr>
      <w:r>
        <w:rPr/>
        <w:drawing>
          <wp:anchor distT="0" distB="0" distL="0" distR="0" allowOverlap="1" layoutInCell="1" locked="0" behindDoc="0" simplePos="0" relativeHeight="3064">
            <wp:simplePos x="0" y="0"/>
            <wp:positionH relativeFrom="page">
              <wp:posOffset>888364</wp:posOffset>
            </wp:positionH>
            <wp:positionV relativeFrom="paragraph">
              <wp:posOffset>178505</wp:posOffset>
            </wp:positionV>
            <wp:extent cx="3213911" cy="2546318"/>
            <wp:effectExtent l="0" t="0" r="0" b="0"/>
            <wp:wrapTopAndBottom/>
            <wp:docPr id="373" name="image194.png" descr=""/>
            <wp:cNvGraphicFramePr>
              <a:graphicFrameLocks noChangeAspect="1"/>
            </wp:cNvGraphicFramePr>
            <a:graphic>
              <a:graphicData uri="http://schemas.openxmlformats.org/drawingml/2006/picture">
                <pic:pic>
                  <pic:nvPicPr>
                    <pic:cNvPr id="374" name="image194.png"/>
                    <pic:cNvPicPr/>
                  </pic:nvPicPr>
                  <pic:blipFill>
                    <a:blip r:embed="rId202" cstate="print"/>
                    <a:stretch>
                      <a:fillRect/>
                    </a:stretch>
                  </pic:blipFill>
                  <pic:spPr>
                    <a:xfrm>
                      <a:off x="0" y="0"/>
                      <a:ext cx="3213911" cy="2546318"/>
                    </a:xfrm>
                    <a:prstGeom prst="rect">
                      <a:avLst/>
                    </a:prstGeom>
                  </pic:spPr>
                </pic:pic>
              </a:graphicData>
            </a:graphic>
          </wp:anchor>
        </w:drawing>
      </w:r>
    </w:p>
    <w:p>
      <w:pPr>
        <w:pStyle w:val="BodyText"/>
        <w:spacing w:line="247" w:lineRule="auto" w:before="233"/>
        <w:ind w:left="112" w:right="273" w:firstLine="283"/>
        <w:jc w:val="both"/>
      </w:pPr>
      <w:r>
        <w:rPr/>
        <w:t>İşçi pənjərənin «</w:t>
      </w:r>
      <w:r>
        <w:rPr>
          <w:b/>
        </w:rPr>
        <w:t>FAYL</w:t>
      </w:r>
      <w:r>
        <w:rPr/>
        <w:t>» menyusundan başqa digər menyuları müstəqil menyular olub yazılan formulların tərtibinə xidmət edir. «</w:t>
      </w:r>
      <w:r>
        <w:rPr>
          <w:b/>
        </w:rPr>
        <w:t>Fayl</w:t>
      </w:r>
      <w:r>
        <w:rPr/>
        <w:t>» menyusu WORD proqramın eyni menyusudur.</w:t>
      </w:r>
    </w:p>
    <w:p>
      <w:pPr>
        <w:pStyle w:val="BodyText"/>
        <w:spacing w:line="247" w:lineRule="auto" w:before="3"/>
        <w:ind w:left="112" w:right="274" w:firstLine="283"/>
        <w:jc w:val="both"/>
      </w:pPr>
      <w:r>
        <w:rPr/>
        <w:t>Yazılajaq formullar «</w:t>
      </w:r>
      <w:r>
        <w:rPr>
          <w:b/>
        </w:rPr>
        <w:t>Formula</w:t>
      </w:r>
      <w:r>
        <w:rPr/>
        <w:t>» alətlər panelindəki alətlərdən istifadə edilərək, formulların daxil edilməsi sahəsində</w:t>
      </w:r>
      <w:r>
        <w:rPr>
          <w:spacing w:val="-11"/>
        </w:rPr>
        <w:t> </w:t>
      </w:r>
      <w:r>
        <w:rPr/>
        <w:t>yazılır.</w:t>
      </w:r>
    </w:p>
    <w:p>
      <w:pPr>
        <w:pStyle w:val="BodyText"/>
        <w:spacing w:line="496" w:lineRule="auto"/>
        <w:ind w:left="395"/>
      </w:pPr>
      <w:r>
        <w:rPr/>
        <w:t>İşçi pənjərənin menyu sətri aşağıdakılardan ibarətdir. “</w:t>
      </w:r>
      <w:r>
        <w:rPr>
          <w:b/>
        </w:rPr>
        <w:t>PRAVKA</w:t>
      </w:r>
      <w:r>
        <w:rPr/>
        <w:t>» menyusu</w:t>
      </w:r>
    </w:p>
    <w:p>
      <w:pPr>
        <w:spacing w:after="0" w:line="496" w:lineRule="auto"/>
        <w:sectPr>
          <w:pgSz w:w="8400" w:h="11910"/>
          <w:pgMar w:header="576" w:footer="967" w:top="780" w:bottom="1160" w:left="740" w:right="1140"/>
        </w:sectPr>
      </w:pPr>
    </w:p>
    <w:p>
      <w:pPr>
        <w:pStyle w:val="BodyText"/>
        <w:spacing w:before="9"/>
        <w:rPr>
          <w:sz w:val="4"/>
        </w:rPr>
      </w:pPr>
    </w:p>
    <w:p>
      <w:pPr>
        <w:pStyle w:val="BodyText"/>
        <w:ind w:left="1951"/>
        <w:rPr>
          <w:sz w:val="20"/>
        </w:rPr>
      </w:pPr>
      <w:r>
        <w:rPr>
          <w:sz w:val="20"/>
        </w:rPr>
        <w:drawing>
          <wp:inline distT="0" distB="0" distL="0" distR="0">
            <wp:extent cx="1936212" cy="1517332"/>
            <wp:effectExtent l="0" t="0" r="0" b="0"/>
            <wp:docPr id="375" name="image195.png" descr=""/>
            <wp:cNvGraphicFramePr>
              <a:graphicFrameLocks noChangeAspect="1"/>
            </wp:cNvGraphicFramePr>
            <a:graphic>
              <a:graphicData uri="http://schemas.openxmlformats.org/drawingml/2006/picture">
                <pic:pic>
                  <pic:nvPicPr>
                    <pic:cNvPr id="376" name="image195.png"/>
                    <pic:cNvPicPr/>
                  </pic:nvPicPr>
                  <pic:blipFill>
                    <a:blip r:embed="rId203" cstate="print"/>
                    <a:stretch>
                      <a:fillRect/>
                    </a:stretch>
                  </pic:blipFill>
                  <pic:spPr>
                    <a:xfrm>
                      <a:off x="0" y="0"/>
                      <a:ext cx="1936212" cy="1517332"/>
                    </a:xfrm>
                    <a:prstGeom prst="rect">
                      <a:avLst/>
                    </a:prstGeom>
                  </pic:spPr>
                </pic:pic>
              </a:graphicData>
            </a:graphic>
          </wp:inline>
        </w:drawing>
      </w:r>
      <w:r>
        <w:rPr>
          <w:sz w:val="20"/>
        </w:rPr>
      </w:r>
    </w:p>
    <w:p>
      <w:pPr>
        <w:pStyle w:val="BodyText"/>
        <w:spacing w:before="7"/>
        <w:rPr>
          <w:sz w:val="17"/>
        </w:rPr>
      </w:pPr>
    </w:p>
    <w:p>
      <w:pPr>
        <w:pStyle w:val="BodyText"/>
        <w:spacing w:before="90"/>
        <w:ind w:left="562"/>
      </w:pPr>
      <w:r>
        <w:rPr/>
        <w:t>Yerinə yetirilən (ijra olunan) əməliyyatların ləğv edilməsi.</w:t>
      </w:r>
    </w:p>
    <w:p>
      <w:pPr>
        <w:pStyle w:val="BodyText"/>
        <w:tabs>
          <w:tab w:pos="1704" w:val="left" w:leader="none"/>
          <w:tab w:pos="2871" w:val="left" w:leader="none"/>
          <w:tab w:pos="3932" w:val="left" w:leader="none"/>
          <w:tab w:pos="5454" w:val="left" w:leader="none"/>
        </w:tabs>
        <w:spacing w:line="247" w:lineRule="auto" w:before="7"/>
        <w:ind w:left="278" w:right="108" w:firstLine="283"/>
      </w:pPr>
      <w:r>
        <w:rPr/>
        <w:t>Yazılmış</w:t>
        <w:tab/>
        <w:t>formulun</w:t>
        <w:tab/>
        <w:t>seçilmiş</w:t>
        <w:tab/>
        <w:t>(işarələnmiş)</w:t>
        <w:tab/>
        <w:t>hissəsinin silinməsi,</w:t>
      </w:r>
      <w:r>
        <w:rPr>
          <w:spacing w:val="-2"/>
        </w:rPr>
        <w:t> </w:t>
      </w:r>
      <w:r>
        <w:rPr/>
        <w:t>kəsilməsi.</w:t>
      </w:r>
    </w:p>
    <w:p>
      <w:pPr>
        <w:pStyle w:val="BodyText"/>
        <w:spacing w:line="249" w:lineRule="auto" w:before="3"/>
        <w:ind w:left="278" w:right="109" w:firstLine="283"/>
      </w:pPr>
      <w:r>
        <w:rPr/>
        <w:t>Seçilmiş sihhənin mübadilə buferinə köçürülməsi, «</w:t>
      </w:r>
      <w:r>
        <w:rPr>
          <w:b/>
        </w:rPr>
        <w:t>Omben bufer</w:t>
      </w:r>
      <w:r>
        <w:rPr/>
        <w:t>»-də saxlanılması</w:t>
      </w:r>
    </w:p>
    <w:p>
      <w:pPr>
        <w:pStyle w:val="BodyText"/>
        <w:spacing w:line="247" w:lineRule="auto"/>
        <w:ind w:left="278" w:firstLine="283"/>
      </w:pPr>
      <w:r>
        <w:rPr/>
        <w:t>Mübadilə buferinə köçürülmüş informasiyanın kursorun duğduğu mövqedən əlavə edilməsi.</w:t>
      </w:r>
    </w:p>
    <w:p>
      <w:pPr>
        <w:pStyle w:val="BodyText"/>
        <w:spacing w:line="247" w:lineRule="auto" w:before="3"/>
        <w:ind w:left="562" w:right="1878"/>
      </w:pPr>
      <w:r>
        <w:rPr/>
        <w:t>Seçilmiş hissənin silinməsi, təmizlənməsi. Bütün formul elementlərinin seçilməsi.</w:t>
      </w:r>
    </w:p>
    <w:p>
      <w:pPr>
        <w:spacing w:before="3"/>
        <w:ind w:left="562" w:right="0" w:firstLine="0"/>
        <w:jc w:val="left"/>
        <w:rPr>
          <w:sz w:val="24"/>
        </w:rPr>
      </w:pPr>
      <w:r>
        <w:rPr>
          <w:sz w:val="24"/>
        </w:rPr>
        <w:t>«</w:t>
      </w:r>
      <w:r>
        <w:rPr>
          <w:b/>
          <w:sz w:val="24"/>
        </w:rPr>
        <w:t>Vid</w:t>
      </w:r>
      <w:r>
        <w:rPr>
          <w:sz w:val="24"/>
        </w:rPr>
        <w:t>» menyusu</w:t>
      </w:r>
    </w:p>
    <w:p>
      <w:pPr>
        <w:pStyle w:val="BodyText"/>
        <w:spacing w:before="6"/>
        <w:rPr>
          <w:sz w:val="21"/>
        </w:rPr>
      </w:pPr>
      <w:r>
        <w:rPr/>
        <w:drawing>
          <wp:anchor distT="0" distB="0" distL="0" distR="0" allowOverlap="1" layoutInCell="1" locked="0" behindDoc="0" simplePos="0" relativeHeight="3088">
            <wp:simplePos x="0" y="0"/>
            <wp:positionH relativeFrom="page">
              <wp:posOffset>2186939</wp:posOffset>
            </wp:positionH>
            <wp:positionV relativeFrom="paragraph">
              <wp:posOffset>182174</wp:posOffset>
            </wp:positionV>
            <wp:extent cx="1493462" cy="1428750"/>
            <wp:effectExtent l="0" t="0" r="0" b="0"/>
            <wp:wrapTopAndBottom/>
            <wp:docPr id="377" name="image196.png" descr=""/>
            <wp:cNvGraphicFramePr>
              <a:graphicFrameLocks noChangeAspect="1"/>
            </wp:cNvGraphicFramePr>
            <a:graphic>
              <a:graphicData uri="http://schemas.openxmlformats.org/drawingml/2006/picture">
                <pic:pic>
                  <pic:nvPicPr>
                    <pic:cNvPr id="378" name="image196.png"/>
                    <pic:cNvPicPr/>
                  </pic:nvPicPr>
                  <pic:blipFill>
                    <a:blip r:embed="rId204" cstate="print"/>
                    <a:stretch>
                      <a:fillRect/>
                    </a:stretch>
                  </pic:blipFill>
                  <pic:spPr>
                    <a:xfrm>
                      <a:off x="0" y="0"/>
                      <a:ext cx="1493462" cy="1428750"/>
                    </a:xfrm>
                    <a:prstGeom prst="rect">
                      <a:avLst/>
                    </a:prstGeom>
                  </pic:spPr>
                </pic:pic>
              </a:graphicData>
            </a:graphic>
          </wp:anchor>
        </w:drawing>
      </w:r>
    </w:p>
    <w:p>
      <w:pPr>
        <w:pStyle w:val="BodyText"/>
        <w:spacing w:before="6"/>
        <w:rPr>
          <w:sz w:val="22"/>
        </w:rPr>
      </w:pPr>
    </w:p>
    <w:p>
      <w:pPr>
        <w:pStyle w:val="BodyText"/>
        <w:spacing w:line="247" w:lineRule="auto"/>
        <w:ind w:left="278" w:firstLine="283"/>
      </w:pPr>
      <w:r>
        <w:rPr/>
        <w:t>Bu menyuya daxil olan əmrlər işlənilən formul sənədinin və işçi pənjərənin görünüş rejimlərini idarə edir.</w:t>
      </w:r>
    </w:p>
    <w:p>
      <w:pPr>
        <w:pStyle w:val="BodyText"/>
        <w:spacing w:before="10"/>
      </w:pPr>
    </w:p>
    <w:p>
      <w:pPr>
        <w:spacing w:before="1"/>
        <w:ind w:left="562" w:right="0" w:firstLine="0"/>
        <w:jc w:val="left"/>
        <w:rPr>
          <w:sz w:val="24"/>
        </w:rPr>
      </w:pPr>
      <w:r>
        <w:rPr>
          <w:sz w:val="24"/>
        </w:rPr>
        <w:t>«</w:t>
      </w:r>
      <w:r>
        <w:rPr>
          <w:b/>
          <w:sz w:val="24"/>
        </w:rPr>
        <w:t>Format</w:t>
      </w:r>
      <w:r>
        <w:rPr>
          <w:sz w:val="24"/>
        </w:rPr>
        <w:t>» menyusu</w:t>
      </w:r>
    </w:p>
    <w:p>
      <w:pPr>
        <w:spacing w:after="0"/>
        <w:jc w:val="left"/>
        <w:rPr>
          <w:sz w:val="24"/>
        </w:rPr>
        <w:sectPr>
          <w:pgSz w:w="8400" w:h="11910"/>
          <w:pgMar w:header="576" w:footer="967" w:top="780" w:bottom="1160" w:left="1140" w:right="740"/>
        </w:sectPr>
      </w:pPr>
    </w:p>
    <w:p>
      <w:pPr>
        <w:pStyle w:val="BodyText"/>
        <w:spacing w:before="9"/>
        <w:rPr>
          <w:sz w:val="4"/>
        </w:rPr>
      </w:pPr>
    </w:p>
    <w:p>
      <w:pPr>
        <w:pStyle w:val="BodyText"/>
        <w:ind w:left="1984"/>
        <w:rPr>
          <w:sz w:val="20"/>
        </w:rPr>
      </w:pPr>
      <w:r>
        <w:rPr>
          <w:sz w:val="20"/>
        </w:rPr>
        <w:drawing>
          <wp:inline distT="0" distB="0" distL="0" distR="0">
            <wp:extent cx="1693535" cy="2038350"/>
            <wp:effectExtent l="0" t="0" r="0" b="0"/>
            <wp:docPr id="379" name="image197.png" descr=""/>
            <wp:cNvGraphicFramePr>
              <a:graphicFrameLocks noChangeAspect="1"/>
            </wp:cNvGraphicFramePr>
            <a:graphic>
              <a:graphicData uri="http://schemas.openxmlformats.org/drawingml/2006/picture">
                <pic:pic>
                  <pic:nvPicPr>
                    <pic:cNvPr id="380" name="image197.png"/>
                    <pic:cNvPicPr/>
                  </pic:nvPicPr>
                  <pic:blipFill>
                    <a:blip r:embed="rId205" cstate="print"/>
                    <a:stretch>
                      <a:fillRect/>
                    </a:stretch>
                  </pic:blipFill>
                  <pic:spPr>
                    <a:xfrm>
                      <a:off x="0" y="0"/>
                      <a:ext cx="1693535" cy="2038350"/>
                    </a:xfrm>
                    <a:prstGeom prst="rect">
                      <a:avLst/>
                    </a:prstGeom>
                  </pic:spPr>
                </pic:pic>
              </a:graphicData>
            </a:graphic>
          </wp:inline>
        </w:drawing>
      </w:r>
      <w:r>
        <w:rPr>
          <w:sz w:val="20"/>
        </w:rPr>
      </w:r>
    </w:p>
    <w:p>
      <w:pPr>
        <w:pStyle w:val="BodyText"/>
        <w:spacing w:before="6"/>
        <w:rPr>
          <w:sz w:val="16"/>
        </w:rPr>
      </w:pPr>
    </w:p>
    <w:p>
      <w:pPr>
        <w:pStyle w:val="BodyText"/>
        <w:spacing w:line="247" w:lineRule="auto" w:before="90"/>
        <w:ind w:left="112" w:right="275" w:firstLine="283"/>
      </w:pPr>
      <w:r>
        <w:rPr/>
        <w:t>yazılmış formul sətrlərini sətrin sol kənarına görə bir xətt üzrə bərabarləşdirir.</w:t>
      </w:r>
    </w:p>
    <w:p>
      <w:pPr>
        <w:pStyle w:val="BodyText"/>
        <w:spacing w:line="275" w:lineRule="exact"/>
        <w:ind w:left="395"/>
      </w:pPr>
      <w:r>
        <w:rPr/>
        <w:t>Misal:</w:t>
      </w:r>
    </w:p>
    <w:p>
      <w:pPr>
        <w:pStyle w:val="BodyText"/>
        <w:spacing w:before="1"/>
        <w:rPr>
          <w:sz w:val="22"/>
        </w:rPr>
      </w:pPr>
    </w:p>
    <w:p>
      <w:pPr>
        <w:spacing w:after="0"/>
        <w:rPr>
          <w:sz w:val="22"/>
        </w:rPr>
        <w:sectPr>
          <w:pgSz w:w="8400" w:h="11910"/>
          <w:pgMar w:header="576" w:footer="967" w:top="780" w:bottom="1160" w:left="740" w:right="1140"/>
        </w:sectPr>
      </w:pPr>
    </w:p>
    <w:p>
      <w:pPr>
        <w:spacing w:line="183" w:lineRule="exact" w:before="92"/>
        <w:ind w:left="0" w:right="0" w:firstLine="0"/>
        <w:jc w:val="right"/>
        <w:rPr>
          <w:sz w:val="20"/>
        </w:rPr>
      </w:pPr>
      <w:r>
        <w:rPr>
          <w:sz w:val="20"/>
        </w:rPr>
        <w:t>sin</w:t>
      </w:r>
    </w:p>
    <w:p>
      <w:pPr>
        <w:spacing w:line="164" w:lineRule="exact" w:before="0"/>
        <w:ind w:left="455" w:right="0" w:firstLine="0"/>
        <w:jc w:val="left"/>
        <w:rPr>
          <w:rFonts w:ascii="Symbol" w:hAnsi="Symbol"/>
          <w:sz w:val="20"/>
        </w:rPr>
      </w:pPr>
      <w:r>
        <w:rPr/>
        <w:pict>
          <v:line style="position:absolute;mso-position-horizontal-relative:page;mso-position-vertical-relative:paragraph;z-index:3112" from="78.538109pt,4.741487pt" to="103.450941pt,4.741487pt" stroked="true" strokeweight=".506914pt" strokecolor="#000000">
            <v:stroke dashstyle="solid"/>
            <w10:wrap type="none"/>
          </v:line>
        </w:pict>
      </w:r>
      <w:r>
        <w:rPr>
          <w:i/>
          <w:sz w:val="20"/>
        </w:rPr>
        <w:t>y </w:t>
      </w:r>
      <w:r>
        <w:rPr>
          <w:rFonts w:ascii="Symbol" w:hAnsi="Symbol"/>
          <w:sz w:val="20"/>
        </w:rPr>
        <w:t></w:t>
      </w:r>
    </w:p>
    <w:p>
      <w:pPr>
        <w:spacing w:line="281" w:lineRule="exact" w:before="158"/>
        <w:ind w:left="237" w:right="0" w:firstLine="0"/>
        <w:jc w:val="left"/>
        <w:rPr>
          <w:rFonts w:ascii="Symbol" w:hAnsi="Symbol"/>
          <w:sz w:val="27"/>
        </w:rPr>
      </w:pPr>
      <w:r>
        <w:rPr/>
        <w:br w:type="column"/>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1;1</w:t>
      </w:r>
      <w:r>
        <w:rPr>
          <w:rFonts w:ascii="Symbol" w:hAnsi="Symbol"/>
          <w:sz w:val="27"/>
        </w:rPr>
        <w:t></w:t>
      </w:r>
    </w:p>
    <w:p>
      <w:pPr>
        <w:spacing w:after="0" w:line="281" w:lineRule="exact"/>
        <w:jc w:val="left"/>
        <w:rPr>
          <w:rFonts w:ascii="Symbol" w:hAnsi="Symbol"/>
          <w:sz w:val="27"/>
        </w:rPr>
        <w:sectPr>
          <w:type w:val="continuous"/>
          <w:pgSz w:w="8400" w:h="11910"/>
          <w:pgMar w:top="780" w:bottom="280" w:left="740" w:right="1140"/>
          <w:cols w:num="2" w:equalWidth="0">
            <w:col w:w="1086" w:space="40"/>
            <w:col w:w="5394"/>
          </w:cols>
        </w:sectPr>
      </w:pPr>
    </w:p>
    <w:p>
      <w:pPr>
        <w:spacing w:line="221" w:lineRule="exact" w:before="0"/>
        <w:ind w:left="843" w:right="0" w:firstLine="0"/>
        <w:jc w:val="left"/>
        <w:rPr>
          <w:i/>
          <w:sz w:val="20"/>
        </w:rPr>
      </w:pPr>
      <w:r>
        <w:rPr/>
        <w:pict>
          <v:shape style="position:absolute;margin-left:96.548393pt;margin-top:-17.013632pt;width:4.5pt;height:11.1pt;mso-position-horizontal-relative:page;mso-position-vertical-relative:paragraph;z-index:3208" type="#_x0000_t202" filled="false" stroked="false">
            <v:textbox inset="0,0,0,0">
              <w:txbxContent>
                <w:p>
                  <w:pPr>
                    <w:spacing w:line="222" w:lineRule="exact" w:before="0"/>
                    <w:ind w:left="0" w:right="0" w:firstLine="0"/>
                    <w:jc w:val="left"/>
                    <w:rPr>
                      <w:i/>
                      <w:sz w:val="20"/>
                    </w:rPr>
                  </w:pPr>
                  <w:r>
                    <w:rPr>
                      <w:i/>
                      <w:w w:val="100"/>
                      <w:sz w:val="20"/>
                    </w:rPr>
                    <w:t>x</w:t>
                  </w:r>
                </w:p>
              </w:txbxContent>
            </v:textbox>
            <w10:wrap type="none"/>
          </v:shape>
        </w:pict>
      </w:r>
      <w:r>
        <w:rPr>
          <w:sz w:val="20"/>
        </w:rPr>
        <w:t>cos </w:t>
      </w:r>
      <w:r>
        <w:rPr>
          <w:i/>
          <w:sz w:val="20"/>
        </w:rPr>
        <w:t>x</w:t>
      </w:r>
    </w:p>
    <w:p>
      <w:pPr>
        <w:spacing w:before="24"/>
        <w:ind w:left="443" w:right="0" w:firstLine="0"/>
        <w:jc w:val="left"/>
        <w:rPr>
          <w:rFonts w:ascii="Symbol" w:hAnsi="Symbol"/>
          <w:sz w:val="27"/>
        </w:rPr>
      </w:pPr>
      <w:r>
        <w:rPr>
          <w:i/>
          <w:sz w:val="20"/>
        </w:rPr>
        <w:t>z  </w:t>
      </w:r>
      <w:r>
        <w:rPr>
          <w:rFonts w:ascii="Symbol" w:hAnsi="Symbol"/>
          <w:sz w:val="20"/>
        </w:rPr>
        <w:t></w:t>
      </w:r>
      <w:r>
        <w:rPr>
          <w:sz w:val="20"/>
        </w:rPr>
        <w:t> </w:t>
      </w:r>
      <w:r>
        <w:rPr>
          <w:i/>
          <w:sz w:val="20"/>
        </w:rPr>
        <w:t>tgx </w:t>
      </w:r>
      <w:r>
        <w:rPr>
          <w:position w:val="11"/>
          <w:sz w:val="11"/>
        </w:rPr>
        <w:t>2   </w:t>
      </w:r>
      <w:r>
        <w:rPr>
          <w:rFonts w:ascii="Symbol" w:hAnsi="Symbol"/>
          <w:sz w:val="20"/>
        </w:rPr>
        <w:t></w:t>
      </w:r>
      <w:r>
        <w:rPr>
          <w:sz w:val="20"/>
        </w:rPr>
        <w:t> cos  </w:t>
      </w:r>
      <w:r>
        <w:rPr>
          <w:i/>
          <w:sz w:val="20"/>
        </w:rPr>
        <w:t>x </w:t>
      </w:r>
      <w:r>
        <w:rPr>
          <w:sz w:val="20"/>
        </w:rPr>
        <w:t>, </w:t>
      </w:r>
      <w:r>
        <w:rPr>
          <w:i/>
          <w:sz w:val="20"/>
        </w:rPr>
        <w:t>x </w:t>
      </w:r>
      <w:r>
        <w:rPr>
          <w:rFonts w:ascii="Symbol" w:hAnsi="Symbol"/>
          <w:sz w:val="20"/>
        </w:rPr>
        <w:t></w:t>
      </w:r>
      <w:r>
        <w:rPr>
          <w:sz w:val="20"/>
        </w:rPr>
        <w:t> </w:t>
      </w:r>
      <w:r>
        <w:rPr>
          <w:rFonts w:ascii="Symbol" w:hAnsi="Symbol"/>
          <w:sz w:val="27"/>
        </w:rPr>
        <w:t></w:t>
      </w:r>
      <w:r>
        <w:rPr>
          <w:sz w:val="20"/>
        </w:rPr>
        <w:t>0;1</w:t>
      </w:r>
      <w:r>
        <w:rPr>
          <w:rFonts w:ascii="Symbol" w:hAnsi="Symbol"/>
          <w:sz w:val="27"/>
        </w:rPr>
        <w:t></w:t>
      </w:r>
    </w:p>
    <w:p>
      <w:pPr>
        <w:spacing w:after="0"/>
        <w:jc w:val="left"/>
        <w:rPr>
          <w:rFonts w:ascii="Symbol" w:hAnsi="Symbol"/>
          <w:sz w:val="27"/>
        </w:rPr>
        <w:sectPr>
          <w:type w:val="continuous"/>
          <w:pgSz w:w="8400" w:h="11910"/>
          <w:pgMar w:top="780" w:bottom="280" w:left="740" w:right="1140"/>
        </w:sectPr>
      </w:pPr>
    </w:p>
    <w:p>
      <w:pPr>
        <w:pStyle w:val="BodyText"/>
        <w:spacing w:before="7"/>
        <w:rPr>
          <w:rFonts w:ascii="Symbol" w:hAnsi="Symbol"/>
          <w:sz w:val="19"/>
        </w:rPr>
      </w:pPr>
    </w:p>
    <w:p>
      <w:pPr>
        <w:spacing w:before="0"/>
        <w:ind w:left="424" w:right="0" w:firstLine="0"/>
        <w:jc w:val="left"/>
        <w:rPr>
          <w:rFonts w:ascii="Symbol" w:hAnsi="Symbol"/>
          <w:sz w:val="20"/>
        </w:rPr>
      </w:pPr>
      <w:r>
        <w:rPr>
          <w:i/>
          <w:sz w:val="20"/>
        </w:rPr>
        <w:t>t  </w:t>
      </w:r>
      <w:r>
        <w:rPr>
          <w:rFonts w:ascii="Symbol" w:hAnsi="Symbol"/>
          <w:sz w:val="20"/>
        </w:rPr>
        <w:t></w:t>
      </w:r>
      <w:r>
        <w:rPr>
          <w:sz w:val="20"/>
        </w:rPr>
        <w:t>  </w:t>
      </w:r>
      <w:r>
        <w:rPr>
          <w:spacing w:val="-3"/>
          <w:sz w:val="20"/>
        </w:rPr>
        <w:t>sin  </w:t>
      </w:r>
      <w:r>
        <w:rPr>
          <w:position w:val="11"/>
          <w:sz w:val="11"/>
        </w:rPr>
        <w:t>2   </w:t>
      </w:r>
      <w:r>
        <w:rPr>
          <w:i/>
          <w:sz w:val="20"/>
        </w:rPr>
        <w:t>x</w:t>
      </w:r>
      <w:r>
        <w:rPr>
          <w:i/>
          <w:spacing w:val="-19"/>
          <w:sz w:val="20"/>
        </w:rPr>
        <w:t> </w:t>
      </w:r>
      <w:r>
        <w:rPr>
          <w:rFonts w:ascii="Symbol" w:hAnsi="Symbol"/>
          <w:sz w:val="20"/>
        </w:rPr>
        <w:t></w:t>
      </w:r>
    </w:p>
    <w:p>
      <w:pPr>
        <w:spacing w:before="114"/>
        <w:ind w:left="49" w:right="0" w:firstLine="0"/>
        <w:jc w:val="center"/>
        <w:rPr>
          <w:sz w:val="20"/>
        </w:rPr>
      </w:pPr>
      <w:r>
        <w:rPr/>
        <w:br w:type="column"/>
      </w:r>
      <w:r>
        <w:rPr>
          <w:sz w:val="20"/>
        </w:rPr>
        <w:t>1</w:t>
      </w:r>
    </w:p>
    <w:p>
      <w:pPr>
        <w:spacing w:before="87"/>
        <w:ind w:left="49" w:right="0" w:firstLine="0"/>
        <w:jc w:val="center"/>
        <w:rPr>
          <w:i/>
          <w:sz w:val="20"/>
        </w:rPr>
      </w:pPr>
      <w:r>
        <w:rPr/>
        <w:pict>
          <v:line style="position:absolute;mso-position-horizontal-relative:page;mso-position-vertical-relative:paragraph;z-index:3136" from="114.850098pt,2.384073pt" to="145.837968pt,2.384073pt" stroked="true" strokeweight=".506914pt" strokecolor="#000000">
            <v:stroke dashstyle="solid"/>
            <w10:wrap type="none"/>
          </v:line>
        </w:pict>
      </w:r>
      <w:r>
        <w:rPr>
          <w:w w:val="105"/>
          <w:sz w:val="20"/>
        </w:rPr>
        <w:t>cos </w:t>
      </w:r>
      <w:r>
        <w:rPr>
          <w:w w:val="105"/>
          <w:position w:val="11"/>
          <w:sz w:val="11"/>
        </w:rPr>
        <w:t>2  </w:t>
      </w:r>
      <w:r>
        <w:rPr>
          <w:i/>
          <w:w w:val="105"/>
          <w:sz w:val="20"/>
        </w:rPr>
        <w:t>x</w:t>
      </w:r>
    </w:p>
    <w:p>
      <w:pPr>
        <w:spacing w:before="181"/>
        <w:ind w:left="48" w:right="0" w:firstLine="0"/>
        <w:jc w:val="left"/>
        <w:rPr>
          <w:rFonts w:ascii="Symbol" w:hAnsi="Symbol"/>
          <w:sz w:val="27"/>
        </w:rPr>
      </w:pPr>
      <w:r>
        <w:rPr/>
        <w:br w:type="column"/>
      </w:r>
      <w:r>
        <w:rPr>
          <w:rFonts w:ascii="Symbol" w:hAnsi="Symbol"/>
          <w:sz w:val="20"/>
        </w:rPr>
        <w:t></w:t>
      </w:r>
      <w:r>
        <w:rPr>
          <w:sz w:val="20"/>
        </w:rPr>
        <w:t> </w:t>
      </w:r>
      <w:r>
        <w:rPr>
          <w:i/>
          <w:sz w:val="20"/>
        </w:rPr>
        <w:t>tgx </w:t>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1;0 </w:t>
      </w:r>
      <w:r>
        <w:rPr>
          <w:rFonts w:ascii="Symbol" w:hAnsi="Symbol"/>
          <w:sz w:val="27"/>
        </w:rPr>
        <w:t></w:t>
      </w:r>
    </w:p>
    <w:p>
      <w:pPr>
        <w:spacing w:after="0"/>
        <w:jc w:val="left"/>
        <w:rPr>
          <w:rFonts w:ascii="Symbol" w:hAnsi="Symbol"/>
          <w:sz w:val="27"/>
        </w:rPr>
        <w:sectPr>
          <w:type w:val="continuous"/>
          <w:pgSz w:w="8400" w:h="11910"/>
          <w:pgMar w:top="780" w:bottom="280" w:left="740" w:right="1140"/>
          <w:cols w:num="3" w:equalWidth="0">
            <w:col w:w="1481" w:space="40"/>
            <w:col w:w="625" w:space="40"/>
            <w:col w:w="4334"/>
          </w:cols>
        </w:sectPr>
      </w:pPr>
    </w:p>
    <w:p>
      <w:pPr>
        <w:pStyle w:val="BodyText"/>
        <w:spacing w:before="9"/>
        <w:rPr>
          <w:rFonts w:ascii="Symbol" w:hAnsi="Symbol"/>
          <w:sz w:val="16"/>
        </w:rPr>
      </w:pPr>
    </w:p>
    <w:p>
      <w:pPr>
        <w:pStyle w:val="BodyText"/>
        <w:tabs>
          <w:tab w:pos="4949" w:val="left" w:leader="none"/>
        </w:tabs>
        <w:spacing w:line="247" w:lineRule="auto" w:before="90"/>
        <w:ind w:left="112" w:right="275" w:firstLine="283"/>
      </w:pPr>
      <w:r>
        <w:rPr/>
        <w:t>yazılmış  formul  sətrlərini</w:t>
      </w:r>
      <w:r>
        <w:rPr>
          <w:spacing w:val="47"/>
        </w:rPr>
        <w:t> </w:t>
      </w:r>
      <w:r>
        <w:rPr/>
        <w:t>sətrin</w:t>
      </w:r>
      <w:r>
        <w:rPr>
          <w:spacing w:val="55"/>
        </w:rPr>
        <w:t> </w:t>
      </w:r>
      <w:r>
        <w:rPr/>
        <w:t>mərkəzinə</w:t>
        <w:tab/>
        <w:t>görə</w:t>
      </w:r>
      <w:r>
        <w:rPr>
          <w:spacing w:val="54"/>
        </w:rPr>
        <w:t> </w:t>
      </w:r>
      <w:r>
        <w:rPr/>
        <w:t>bir</w:t>
      </w:r>
      <w:r>
        <w:rPr>
          <w:spacing w:val="56"/>
        </w:rPr>
        <w:t> </w:t>
      </w:r>
      <w:r>
        <w:rPr/>
        <w:t>xətt</w:t>
      </w:r>
      <w:r>
        <w:rPr>
          <w:w w:val="100"/>
        </w:rPr>
        <w:t> </w:t>
      </w:r>
      <w:r>
        <w:rPr/>
        <w:t>üzrə</w:t>
      </w:r>
      <w:r>
        <w:rPr>
          <w:spacing w:val="-7"/>
        </w:rPr>
        <w:t> </w:t>
      </w:r>
      <w:r>
        <w:rPr/>
        <w:t>bərabarləşdirir.</w:t>
      </w:r>
    </w:p>
    <w:p>
      <w:pPr>
        <w:pStyle w:val="BodyText"/>
        <w:spacing w:line="275" w:lineRule="exact"/>
        <w:ind w:left="395"/>
      </w:pPr>
      <w:r>
        <w:rPr/>
        <w:t>Misal:</w:t>
      </w:r>
    </w:p>
    <w:p>
      <w:pPr>
        <w:spacing w:after="0" w:line="275" w:lineRule="exact"/>
        <w:sectPr>
          <w:type w:val="continuous"/>
          <w:pgSz w:w="8400" w:h="11910"/>
          <w:pgMar w:top="780" w:bottom="280" w:left="740" w:right="1140"/>
        </w:sectPr>
      </w:pPr>
    </w:p>
    <w:p>
      <w:pPr>
        <w:spacing w:line="183" w:lineRule="exact" w:before="63"/>
        <w:ind w:left="0" w:right="0" w:firstLine="0"/>
        <w:jc w:val="right"/>
        <w:rPr>
          <w:sz w:val="20"/>
        </w:rPr>
      </w:pPr>
      <w:r>
        <w:rPr>
          <w:sz w:val="20"/>
        </w:rPr>
        <w:t>sin</w:t>
      </w:r>
    </w:p>
    <w:p>
      <w:pPr>
        <w:spacing w:line="164" w:lineRule="exact" w:before="0"/>
        <w:ind w:left="1147" w:right="0" w:firstLine="0"/>
        <w:jc w:val="left"/>
        <w:rPr>
          <w:rFonts w:ascii="Symbol" w:hAnsi="Symbol"/>
          <w:sz w:val="20"/>
        </w:rPr>
      </w:pPr>
      <w:r>
        <w:rPr/>
        <w:pict>
          <v:line style="position:absolute;mso-position-horizontal-relative:page;mso-position-vertical-relative:paragraph;z-index:3160" from="113.172195pt,4.741493pt" to="138.085027pt,4.741493pt" stroked="true" strokeweight=".506914pt" strokecolor="#000000">
            <v:stroke dashstyle="solid"/>
            <w10:wrap type="none"/>
          </v:line>
        </w:pict>
      </w:r>
      <w:r>
        <w:rPr>
          <w:i/>
          <w:sz w:val="20"/>
        </w:rPr>
        <w:t>y </w:t>
      </w:r>
      <w:r>
        <w:rPr>
          <w:rFonts w:ascii="Symbol" w:hAnsi="Symbol"/>
          <w:sz w:val="20"/>
        </w:rPr>
        <w:t></w:t>
      </w:r>
    </w:p>
    <w:p>
      <w:pPr>
        <w:spacing w:line="281" w:lineRule="exact" w:before="129"/>
        <w:ind w:left="237" w:right="0" w:firstLine="0"/>
        <w:jc w:val="left"/>
        <w:rPr>
          <w:rFonts w:ascii="Symbol" w:hAnsi="Symbol"/>
          <w:sz w:val="27"/>
        </w:rPr>
      </w:pPr>
      <w:r>
        <w:rPr/>
        <w:br w:type="column"/>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1;1</w:t>
      </w:r>
      <w:r>
        <w:rPr>
          <w:rFonts w:ascii="Symbol" w:hAnsi="Symbol"/>
          <w:sz w:val="27"/>
        </w:rPr>
        <w:t></w:t>
      </w:r>
    </w:p>
    <w:p>
      <w:pPr>
        <w:spacing w:after="0" w:line="281" w:lineRule="exact"/>
        <w:jc w:val="left"/>
        <w:rPr>
          <w:rFonts w:ascii="Symbol" w:hAnsi="Symbol"/>
          <w:sz w:val="27"/>
        </w:rPr>
        <w:sectPr>
          <w:type w:val="continuous"/>
          <w:pgSz w:w="8400" w:h="11910"/>
          <w:pgMar w:top="780" w:bottom="280" w:left="740" w:right="1140"/>
          <w:cols w:num="2" w:equalWidth="0">
            <w:col w:w="1778" w:space="40"/>
            <w:col w:w="4702"/>
          </w:cols>
        </w:sectPr>
      </w:pPr>
    </w:p>
    <w:p>
      <w:pPr>
        <w:spacing w:line="221" w:lineRule="exact" w:before="0"/>
        <w:ind w:left="1535" w:right="0" w:firstLine="0"/>
        <w:jc w:val="left"/>
        <w:rPr>
          <w:i/>
          <w:sz w:val="20"/>
        </w:rPr>
      </w:pPr>
      <w:r>
        <w:rPr/>
        <w:pict>
          <v:shape style="position:absolute;margin-left:131.158615pt;margin-top:-16.992472pt;width:4.5pt;height:11.1pt;mso-position-horizontal-relative:page;mso-position-vertical-relative:paragraph;z-index:3232" type="#_x0000_t202" filled="false" stroked="false">
            <v:textbox inset="0,0,0,0">
              <w:txbxContent>
                <w:p>
                  <w:pPr>
                    <w:spacing w:line="222" w:lineRule="exact" w:before="0"/>
                    <w:ind w:left="0" w:right="0" w:firstLine="0"/>
                    <w:jc w:val="left"/>
                    <w:rPr>
                      <w:i/>
                      <w:sz w:val="20"/>
                    </w:rPr>
                  </w:pPr>
                  <w:r>
                    <w:rPr>
                      <w:i/>
                      <w:w w:val="100"/>
                      <w:sz w:val="20"/>
                    </w:rPr>
                    <w:t>x</w:t>
                  </w:r>
                </w:p>
              </w:txbxContent>
            </v:textbox>
            <w10:wrap type="none"/>
          </v:shape>
        </w:pict>
      </w:r>
      <w:r>
        <w:rPr>
          <w:sz w:val="20"/>
        </w:rPr>
        <w:t>cos </w:t>
      </w:r>
      <w:r>
        <w:rPr>
          <w:i/>
          <w:sz w:val="20"/>
        </w:rPr>
        <w:t>x</w:t>
      </w:r>
    </w:p>
    <w:p>
      <w:pPr>
        <w:spacing w:before="24"/>
        <w:ind w:left="928" w:right="0" w:firstLine="0"/>
        <w:jc w:val="left"/>
        <w:rPr>
          <w:rFonts w:ascii="Symbol" w:hAnsi="Symbol"/>
          <w:sz w:val="27"/>
        </w:rPr>
      </w:pPr>
      <w:r>
        <w:rPr>
          <w:i/>
          <w:sz w:val="20"/>
        </w:rPr>
        <w:t>z  </w:t>
      </w:r>
      <w:r>
        <w:rPr>
          <w:rFonts w:ascii="Symbol" w:hAnsi="Symbol"/>
          <w:sz w:val="20"/>
        </w:rPr>
        <w:t></w:t>
      </w:r>
      <w:r>
        <w:rPr>
          <w:sz w:val="20"/>
        </w:rPr>
        <w:t> </w:t>
      </w:r>
      <w:r>
        <w:rPr>
          <w:i/>
          <w:sz w:val="20"/>
        </w:rPr>
        <w:t>tgx </w:t>
      </w:r>
      <w:r>
        <w:rPr>
          <w:position w:val="11"/>
          <w:sz w:val="11"/>
        </w:rPr>
        <w:t>2   </w:t>
      </w:r>
      <w:r>
        <w:rPr>
          <w:rFonts w:ascii="Symbol" w:hAnsi="Symbol"/>
          <w:sz w:val="20"/>
        </w:rPr>
        <w:t></w:t>
      </w:r>
      <w:r>
        <w:rPr>
          <w:sz w:val="20"/>
        </w:rPr>
        <w:t> cos  </w:t>
      </w:r>
      <w:r>
        <w:rPr>
          <w:i/>
          <w:sz w:val="20"/>
        </w:rPr>
        <w:t>x </w:t>
      </w:r>
      <w:r>
        <w:rPr>
          <w:sz w:val="20"/>
        </w:rPr>
        <w:t>, </w:t>
      </w:r>
      <w:r>
        <w:rPr>
          <w:i/>
          <w:sz w:val="20"/>
        </w:rPr>
        <w:t>x </w:t>
      </w:r>
      <w:r>
        <w:rPr>
          <w:rFonts w:ascii="Symbol" w:hAnsi="Symbol"/>
          <w:sz w:val="20"/>
        </w:rPr>
        <w:t></w:t>
      </w:r>
      <w:r>
        <w:rPr>
          <w:sz w:val="20"/>
        </w:rPr>
        <w:t> </w:t>
      </w:r>
      <w:r>
        <w:rPr>
          <w:rFonts w:ascii="Symbol" w:hAnsi="Symbol"/>
          <w:sz w:val="27"/>
        </w:rPr>
        <w:t></w:t>
      </w:r>
      <w:r>
        <w:rPr>
          <w:sz w:val="20"/>
        </w:rPr>
        <w:t>0;1</w:t>
      </w:r>
      <w:r>
        <w:rPr>
          <w:rFonts w:ascii="Symbol" w:hAnsi="Symbol"/>
          <w:sz w:val="27"/>
        </w:rPr>
        <w:t></w:t>
      </w:r>
    </w:p>
    <w:p>
      <w:pPr>
        <w:spacing w:after="0"/>
        <w:jc w:val="left"/>
        <w:rPr>
          <w:rFonts w:ascii="Symbol" w:hAnsi="Symbol"/>
          <w:sz w:val="27"/>
        </w:rPr>
        <w:sectPr>
          <w:type w:val="continuous"/>
          <w:pgSz w:w="8400" w:h="11910"/>
          <w:pgMar w:top="780" w:bottom="280" w:left="740" w:right="1140"/>
        </w:sectPr>
      </w:pPr>
    </w:p>
    <w:p>
      <w:pPr>
        <w:pStyle w:val="BodyText"/>
        <w:spacing w:before="7"/>
        <w:rPr>
          <w:rFonts w:ascii="Symbol" w:hAnsi="Symbol"/>
          <w:sz w:val="19"/>
        </w:rPr>
      </w:pPr>
    </w:p>
    <w:p>
      <w:pPr>
        <w:spacing w:before="0"/>
        <w:ind w:left="424" w:right="0" w:firstLine="0"/>
        <w:jc w:val="left"/>
        <w:rPr>
          <w:rFonts w:ascii="Symbol" w:hAnsi="Symbol"/>
          <w:sz w:val="20"/>
        </w:rPr>
      </w:pPr>
      <w:r>
        <w:rPr>
          <w:i/>
          <w:sz w:val="20"/>
        </w:rPr>
        <w:t>t  </w:t>
      </w:r>
      <w:r>
        <w:rPr>
          <w:rFonts w:ascii="Symbol" w:hAnsi="Symbol"/>
          <w:sz w:val="20"/>
        </w:rPr>
        <w:t></w:t>
      </w:r>
      <w:r>
        <w:rPr>
          <w:sz w:val="20"/>
        </w:rPr>
        <w:t>  </w:t>
      </w:r>
      <w:r>
        <w:rPr>
          <w:spacing w:val="-3"/>
          <w:sz w:val="20"/>
        </w:rPr>
        <w:t>sin  </w:t>
      </w:r>
      <w:r>
        <w:rPr>
          <w:position w:val="11"/>
          <w:sz w:val="11"/>
        </w:rPr>
        <w:t>2   </w:t>
      </w:r>
      <w:r>
        <w:rPr>
          <w:i/>
          <w:sz w:val="20"/>
        </w:rPr>
        <w:t>x</w:t>
      </w:r>
      <w:r>
        <w:rPr>
          <w:i/>
          <w:spacing w:val="-19"/>
          <w:sz w:val="20"/>
        </w:rPr>
        <w:t> </w:t>
      </w:r>
      <w:r>
        <w:rPr>
          <w:rFonts w:ascii="Symbol" w:hAnsi="Symbol"/>
          <w:sz w:val="20"/>
        </w:rPr>
        <w:t></w:t>
      </w:r>
    </w:p>
    <w:p>
      <w:pPr>
        <w:spacing w:before="114"/>
        <w:ind w:left="49" w:right="0" w:firstLine="0"/>
        <w:jc w:val="center"/>
        <w:rPr>
          <w:sz w:val="20"/>
        </w:rPr>
      </w:pPr>
      <w:r>
        <w:rPr/>
        <w:br w:type="column"/>
      </w:r>
      <w:r>
        <w:rPr>
          <w:sz w:val="20"/>
        </w:rPr>
        <w:t>1</w:t>
      </w:r>
    </w:p>
    <w:p>
      <w:pPr>
        <w:spacing w:before="87"/>
        <w:ind w:left="49" w:right="0" w:firstLine="0"/>
        <w:jc w:val="center"/>
        <w:rPr>
          <w:i/>
          <w:sz w:val="20"/>
        </w:rPr>
      </w:pPr>
      <w:r>
        <w:rPr/>
        <w:pict>
          <v:line style="position:absolute;mso-position-horizontal-relative:page;mso-position-vertical-relative:paragraph;z-index:3184" from="114.850098pt,2.384064pt" to="145.837968pt,2.384064pt" stroked="true" strokeweight=".506914pt" strokecolor="#000000">
            <v:stroke dashstyle="solid"/>
            <w10:wrap type="none"/>
          </v:line>
        </w:pict>
      </w:r>
      <w:r>
        <w:rPr>
          <w:w w:val="105"/>
          <w:sz w:val="20"/>
        </w:rPr>
        <w:t>cos </w:t>
      </w:r>
      <w:r>
        <w:rPr>
          <w:w w:val="105"/>
          <w:position w:val="11"/>
          <w:sz w:val="11"/>
        </w:rPr>
        <w:t>2  </w:t>
      </w:r>
      <w:r>
        <w:rPr>
          <w:i/>
          <w:w w:val="105"/>
          <w:sz w:val="20"/>
        </w:rPr>
        <w:t>x</w:t>
      </w:r>
    </w:p>
    <w:p>
      <w:pPr>
        <w:spacing w:before="181"/>
        <w:ind w:left="48" w:right="0" w:firstLine="0"/>
        <w:jc w:val="left"/>
        <w:rPr>
          <w:rFonts w:ascii="Symbol" w:hAnsi="Symbol"/>
          <w:sz w:val="27"/>
        </w:rPr>
      </w:pPr>
      <w:r>
        <w:rPr/>
        <w:br w:type="column"/>
      </w:r>
      <w:r>
        <w:rPr>
          <w:rFonts w:ascii="Symbol" w:hAnsi="Symbol"/>
          <w:sz w:val="20"/>
        </w:rPr>
        <w:t></w:t>
      </w:r>
      <w:r>
        <w:rPr>
          <w:sz w:val="20"/>
        </w:rPr>
        <w:t> </w:t>
      </w:r>
      <w:r>
        <w:rPr>
          <w:i/>
          <w:sz w:val="20"/>
        </w:rPr>
        <w:t>tgx </w:t>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1;0 </w:t>
      </w:r>
      <w:r>
        <w:rPr>
          <w:rFonts w:ascii="Symbol" w:hAnsi="Symbol"/>
          <w:sz w:val="27"/>
        </w:rPr>
        <w:t></w:t>
      </w:r>
    </w:p>
    <w:p>
      <w:pPr>
        <w:spacing w:after="0"/>
        <w:jc w:val="left"/>
        <w:rPr>
          <w:rFonts w:ascii="Symbol" w:hAnsi="Symbol"/>
          <w:sz w:val="27"/>
        </w:rPr>
        <w:sectPr>
          <w:type w:val="continuous"/>
          <w:pgSz w:w="8400" w:h="11910"/>
          <w:pgMar w:top="780" w:bottom="280" w:left="740" w:right="1140"/>
          <w:cols w:num="3" w:equalWidth="0">
            <w:col w:w="1481" w:space="40"/>
            <w:col w:w="625" w:space="40"/>
            <w:col w:w="4334"/>
          </w:cols>
        </w:sectPr>
      </w:pPr>
    </w:p>
    <w:p>
      <w:pPr>
        <w:pStyle w:val="BodyText"/>
        <w:spacing w:line="247" w:lineRule="auto" w:before="57"/>
        <w:ind w:left="278" w:right="275" w:firstLine="283"/>
      </w:pPr>
      <w:r>
        <w:rPr/>
        <w:t>yazılmış formul sətrlərini sətrin sağ kənarına görə bir xətt üzrə bərabarləşdirir.</w:t>
      </w:r>
    </w:p>
    <w:p>
      <w:pPr>
        <w:pStyle w:val="BodyText"/>
        <w:spacing w:line="275" w:lineRule="exact"/>
        <w:ind w:left="562"/>
      </w:pPr>
      <w:r>
        <w:rPr/>
        <w:t>Misal:</w:t>
      </w:r>
    </w:p>
    <w:p>
      <w:pPr>
        <w:spacing w:after="0" w:line="275" w:lineRule="exact"/>
        <w:sectPr>
          <w:pgSz w:w="8400" w:h="11910"/>
          <w:pgMar w:header="576" w:footer="967" w:top="780" w:bottom="1160" w:left="1140" w:right="740"/>
        </w:sectPr>
      </w:pPr>
    </w:p>
    <w:p>
      <w:pPr>
        <w:spacing w:line="183" w:lineRule="exact" w:before="64"/>
        <w:ind w:left="0" w:right="0" w:firstLine="0"/>
        <w:jc w:val="right"/>
        <w:rPr>
          <w:sz w:val="20"/>
        </w:rPr>
      </w:pPr>
      <w:r>
        <w:rPr>
          <w:sz w:val="20"/>
        </w:rPr>
        <w:t>sin</w:t>
      </w:r>
    </w:p>
    <w:p>
      <w:pPr>
        <w:spacing w:line="164" w:lineRule="exact" w:before="0"/>
        <w:ind w:left="0" w:right="340" w:firstLine="0"/>
        <w:jc w:val="right"/>
        <w:rPr>
          <w:rFonts w:ascii="Symbol" w:hAnsi="Symbol"/>
          <w:sz w:val="20"/>
        </w:rPr>
      </w:pPr>
      <w:r>
        <w:rPr/>
        <w:pict>
          <v:line style="position:absolute;mso-position-horizontal-relative:page;mso-position-vertical-relative:paragraph;z-index:3256" from="176.104965pt,4.741487pt" to="201.006304pt,4.741487pt" stroked="true" strokeweight=".506914pt" strokecolor="#000000">
            <v:stroke dashstyle="solid"/>
            <w10:wrap type="none"/>
          </v:line>
        </w:pict>
      </w:r>
      <w:r>
        <w:rPr>
          <w:i/>
          <w:sz w:val="20"/>
        </w:rPr>
        <w:t>y </w:t>
      </w:r>
      <w:r>
        <w:rPr>
          <w:rFonts w:ascii="Symbol" w:hAnsi="Symbol"/>
          <w:sz w:val="20"/>
        </w:rPr>
        <w:t></w:t>
      </w:r>
    </w:p>
    <w:p>
      <w:pPr>
        <w:spacing w:line="281" w:lineRule="exact" w:before="130"/>
        <w:ind w:left="237" w:right="0" w:firstLine="0"/>
        <w:jc w:val="left"/>
        <w:rPr>
          <w:rFonts w:ascii="Symbol" w:hAnsi="Symbol"/>
          <w:sz w:val="27"/>
        </w:rPr>
      </w:pPr>
      <w:r>
        <w:rPr/>
        <w:br w:type="column"/>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1;1</w:t>
      </w:r>
      <w:r>
        <w:rPr>
          <w:rFonts w:ascii="Symbol" w:hAnsi="Symbol"/>
          <w:sz w:val="27"/>
        </w:rPr>
        <w:t></w:t>
      </w:r>
    </w:p>
    <w:p>
      <w:pPr>
        <w:spacing w:after="0" w:line="281" w:lineRule="exact"/>
        <w:jc w:val="left"/>
        <w:rPr>
          <w:rFonts w:ascii="Symbol" w:hAnsi="Symbol"/>
          <w:sz w:val="27"/>
        </w:rPr>
        <w:sectPr>
          <w:type w:val="continuous"/>
          <w:pgSz w:w="8400" w:h="11910"/>
          <w:pgMar w:top="780" w:bottom="280" w:left="1140" w:right="740"/>
          <w:cols w:num="2" w:equalWidth="0">
            <w:col w:w="2637" w:space="40"/>
            <w:col w:w="3843"/>
          </w:cols>
        </w:sectPr>
      </w:pPr>
    </w:p>
    <w:p>
      <w:pPr>
        <w:spacing w:line="221" w:lineRule="exact" w:before="0"/>
        <w:ind w:left="451" w:right="1718" w:firstLine="0"/>
        <w:jc w:val="center"/>
        <w:rPr>
          <w:i/>
          <w:sz w:val="20"/>
        </w:rPr>
      </w:pPr>
      <w:r>
        <w:rPr/>
        <w:pict>
          <v:shape style="position:absolute;margin-left:194.105835pt;margin-top:-16.99156pt;width:4.5pt;height:11.1pt;mso-position-horizontal-relative:page;mso-position-vertical-relative:paragraph;z-index:3400" type="#_x0000_t202" filled="false" stroked="false">
            <v:textbox inset="0,0,0,0">
              <w:txbxContent>
                <w:p>
                  <w:pPr>
                    <w:spacing w:line="222" w:lineRule="exact" w:before="0"/>
                    <w:ind w:left="0" w:right="0" w:firstLine="0"/>
                    <w:jc w:val="left"/>
                    <w:rPr>
                      <w:i/>
                      <w:sz w:val="20"/>
                    </w:rPr>
                  </w:pPr>
                  <w:r>
                    <w:rPr>
                      <w:i/>
                      <w:w w:val="100"/>
                      <w:sz w:val="20"/>
                    </w:rPr>
                    <w:t>x</w:t>
                  </w:r>
                </w:p>
              </w:txbxContent>
            </v:textbox>
            <w10:wrap type="none"/>
          </v:shape>
        </w:pict>
      </w:r>
      <w:r>
        <w:rPr>
          <w:sz w:val="20"/>
        </w:rPr>
        <w:t>cos </w:t>
      </w:r>
      <w:r>
        <w:rPr>
          <w:i/>
          <w:sz w:val="20"/>
        </w:rPr>
        <w:t>x</w:t>
      </w:r>
    </w:p>
    <w:p>
      <w:pPr>
        <w:spacing w:before="24"/>
        <w:ind w:left="1579" w:right="0" w:firstLine="0"/>
        <w:jc w:val="left"/>
        <w:rPr>
          <w:rFonts w:ascii="Symbol" w:hAnsi="Symbol"/>
          <w:sz w:val="27"/>
        </w:rPr>
      </w:pPr>
      <w:r>
        <w:rPr>
          <w:i/>
          <w:sz w:val="20"/>
        </w:rPr>
        <w:t>z  </w:t>
      </w:r>
      <w:r>
        <w:rPr>
          <w:rFonts w:ascii="Symbol" w:hAnsi="Symbol"/>
          <w:sz w:val="20"/>
        </w:rPr>
        <w:t></w:t>
      </w:r>
      <w:r>
        <w:rPr>
          <w:sz w:val="20"/>
        </w:rPr>
        <w:t> </w:t>
      </w:r>
      <w:r>
        <w:rPr>
          <w:i/>
          <w:sz w:val="20"/>
        </w:rPr>
        <w:t>tgx </w:t>
      </w:r>
      <w:r>
        <w:rPr>
          <w:position w:val="11"/>
          <w:sz w:val="11"/>
        </w:rPr>
        <w:t>2   </w:t>
      </w:r>
      <w:r>
        <w:rPr>
          <w:rFonts w:ascii="Symbol" w:hAnsi="Symbol"/>
          <w:sz w:val="20"/>
        </w:rPr>
        <w:t></w:t>
      </w:r>
      <w:r>
        <w:rPr>
          <w:sz w:val="20"/>
        </w:rPr>
        <w:t> cos  </w:t>
      </w:r>
      <w:r>
        <w:rPr>
          <w:i/>
          <w:sz w:val="20"/>
        </w:rPr>
        <w:t>x </w:t>
      </w:r>
      <w:r>
        <w:rPr>
          <w:sz w:val="20"/>
        </w:rPr>
        <w:t>, </w:t>
      </w:r>
      <w:r>
        <w:rPr>
          <w:i/>
          <w:sz w:val="20"/>
        </w:rPr>
        <w:t>x </w:t>
      </w:r>
      <w:r>
        <w:rPr>
          <w:rFonts w:ascii="Symbol" w:hAnsi="Symbol"/>
          <w:sz w:val="20"/>
        </w:rPr>
        <w:t></w:t>
      </w:r>
      <w:r>
        <w:rPr>
          <w:sz w:val="20"/>
        </w:rPr>
        <w:t> </w:t>
      </w:r>
      <w:r>
        <w:rPr>
          <w:rFonts w:ascii="Symbol" w:hAnsi="Symbol"/>
          <w:sz w:val="27"/>
        </w:rPr>
        <w:t></w:t>
      </w:r>
      <w:r>
        <w:rPr>
          <w:sz w:val="20"/>
        </w:rPr>
        <w:t>0;1</w:t>
      </w:r>
      <w:r>
        <w:rPr>
          <w:rFonts w:ascii="Symbol" w:hAnsi="Symbol"/>
          <w:sz w:val="27"/>
        </w:rPr>
        <w:t></w:t>
      </w:r>
    </w:p>
    <w:p>
      <w:pPr>
        <w:spacing w:after="0"/>
        <w:jc w:val="left"/>
        <w:rPr>
          <w:rFonts w:ascii="Symbol" w:hAnsi="Symbol"/>
          <w:sz w:val="27"/>
        </w:rPr>
        <w:sectPr>
          <w:type w:val="continuous"/>
          <w:pgSz w:w="8400" w:h="11910"/>
          <w:pgMar w:top="780" w:bottom="280" w:left="1140" w:right="740"/>
        </w:sectPr>
      </w:pPr>
    </w:p>
    <w:p>
      <w:pPr>
        <w:pStyle w:val="BodyText"/>
        <w:spacing w:before="7"/>
        <w:rPr>
          <w:rFonts w:ascii="Symbol" w:hAnsi="Symbol"/>
          <w:sz w:val="19"/>
        </w:rPr>
      </w:pPr>
    </w:p>
    <w:p>
      <w:pPr>
        <w:spacing w:before="0"/>
        <w:ind w:left="591" w:right="0" w:firstLine="0"/>
        <w:jc w:val="left"/>
        <w:rPr>
          <w:rFonts w:ascii="Symbol" w:hAnsi="Symbol"/>
          <w:sz w:val="20"/>
        </w:rPr>
      </w:pPr>
      <w:r>
        <w:rPr>
          <w:i/>
          <w:sz w:val="20"/>
        </w:rPr>
        <w:t>t  </w:t>
      </w:r>
      <w:r>
        <w:rPr>
          <w:rFonts w:ascii="Symbol" w:hAnsi="Symbol"/>
          <w:sz w:val="20"/>
        </w:rPr>
        <w:t></w:t>
      </w:r>
      <w:r>
        <w:rPr>
          <w:sz w:val="20"/>
        </w:rPr>
        <w:t>  </w:t>
      </w:r>
      <w:r>
        <w:rPr>
          <w:spacing w:val="-3"/>
          <w:sz w:val="20"/>
        </w:rPr>
        <w:t>sin  </w:t>
      </w:r>
      <w:r>
        <w:rPr>
          <w:position w:val="11"/>
          <w:sz w:val="11"/>
        </w:rPr>
        <w:t>2   </w:t>
      </w:r>
      <w:r>
        <w:rPr>
          <w:i/>
          <w:sz w:val="20"/>
        </w:rPr>
        <w:t>x</w:t>
      </w:r>
      <w:r>
        <w:rPr>
          <w:i/>
          <w:spacing w:val="-20"/>
          <w:sz w:val="20"/>
        </w:rPr>
        <w:t> </w:t>
      </w:r>
      <w:r>
        <w:rPr>
          <w:rFonts w:ascii="Symbol" w:hAnsi="Symbol"/>
          <w:sz w:val="20"/>
        </w:rPr>
        <w:t></w:t>
      </w:r>
    </w:p>
    <w:p>
      <w:pPr>
        <w:spacing w:before="114"/>
        <w:ind w:left="49" w:right="0" w:firstLine="0"/>
        <w:jc w:val="center"/>
        <w:rPr>
          <w:sz w:val="20"/>
        </w:rPr>
      </w:pPr>
      <w:r>
        <w:rPr/>
        <w:br w:type="column"/>
      </w:r>
      <w:r>
        <w:rPr>
          <w:sz w:val="20"/>
        </w:rPr>
        <w:t>1</w:t>
      </w:r>
    </w:p>
    <w:p>
      <w:pPr>
        <w:spacing w:before="87"/>
        <w:ind w:left="49" w:right="0" w:firstLine="0"/>
        <w:jc w:val="center"/>
        <w:rPr>
          <w:i/>
          <w:sz w:val="20"/>
        </w:rPr>
      </w:pPr>
      <w:r>
        <w:rPr/>
        <w:pict>
          <v:line style="position:absolute;mso-position-horizontal-relative:page;mso-position-vertical-relative:paragraph;z-index:3280" from="143.182587pt,2.384073pt" to="174.161109pt,2.384073pt" stroked="true" strokeweight=".506914pt" strokecolor="#000000">
            <v:stroke dashstyle="solid"/>
            <w10:wrap type="none"/>
          </v:line>
        </w:pict>
      </w:r>
      <w:r>
        <w:rPr>
          <w:sz w:val="20"/>
        </w:rPr>
        <w:t>cos </w:t>
      </w:r>
      <w:r>
        <w:rPr>
          <w:position w:val="11"/>
          <w:sz w:val="11"/>
        </w:rPr>
        <w:t>2   </w:t>
      </w:r>
      <w:r>
        <w:rPr>
          <w:i/>
          <w:sz w:val="20"/>
        </w:rPr>
        <w:t>x</w:t>
      </w:r>
    </w:p>
    <w:p>
      <w:pPr>
        <w:spacing w:before="181"/>
        <w:ind w:left="48" w:right="0" w:firstLine="0"/>
        <w:jc w:val="left"/>
        <w:rPr>
          <w:rFonts w:ascii="Symbol" w:hAnsi="Symbol"/>
          <w:sz w:val="27"/>
        </w:rPr>
      </w:pPr>
      <w:r>
        <w:rPr/>
        <w:br w:type="column"/>
      </w:r>
      <w:r>
        <w:rPr>
          <w:rFonts w:ascii="Symbol" w:hAnsi="Symbol"/>
          <w:sz w:val="20"/>
        </w:rPr>
        <w:t></w:t>
      </w:r>
      <w:r>
        <w:rPr>
          <w:sz w:val="20"/>
        </w:rPr>
        <w:t> </w:t>
      </w:r>
      <w:r>
        <w:rPr>
          <w:i/>
          <w:sz w:val="20"/>
        </w:rPr>
        <w:t>tgx </w:t>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1;0 </w:t>
      </w:r>
      <w:r>
        <w:rPr>
          <w:rFonts w:ascii="Symbol" w:hAnsi="Symbol"/>
          <w:sz w:val="27"/>
        </w:rPr>
        <w:t></w:t>
      </w:r>
    </w:p>
    <w:p>
      <w:pPr>
        <w:spacing w:after="0"/>
        <w:jc w:val="left"/>
        <w:rPr>
          <w:rFonts w:ascii="Symbol" w:hAnsi="Symbol"/>
          <w:sz w:val="27"/>
        </w:rPr>
        <w:sectPr>
          <w:type w:val="continuous"/>
          <w:pgSz w:w="8400" w:h="11910"/>
          <w:pgMar w:top="780" w:bottom="280" w:left="1140" w:right="740"/>
          <w:cols w:num="3" w:equalWidth="0">
            <w:col w:w="1647" w:space="40"/>
            <w:col w:w="625" w:space="40"/>
            <w:col w:w="4168"/>
          </w:cols>
        </w:sectPr>
      </w:pPr>
    </w:p>
    <w:p>
      <w:pPr>
        <w:pStyle w:val="BodyText"/>
        <w:spacing w:before="7"/>
        <w:rPr>
          <w:rFonts w:ascii="Symbol" w:hAnsi="Symbol"/>
          <w:sz w:val="16"/>
        </w:rPr>
      </w:pPr>
    </w:p>
    <w:p>
      <w:pPr>
        <w:pStyle w:val="BodyText"/>
        <w:spacing w:line="247" w:lineRule="auto" w:before="90"/>
        <w:ind w:left="278" w:firstLine="283"/>
      </w:pPr>
      <w:r>
        <w:rPr/>
        <w:t>yazılmış formul sətrlərini sətrin «=» işarəsinə görə bir xətt üzrə bərabarləşdirir.</w:t>
      </w:r>
    </w:p>
    <w:p>
      <w:pPr>
        <w:pStyle w:val="BodyText"/>
        <w:spacing w:line="275" w:lineRule="exact"/>
        <w:ind w:left="562"/>
      </w:pPr>
      <w:r>
        <w:rPr/>
        <w:t>Misal:</w:t>
      </w:r>
    </w:p>
    <w:p>
      <w:pPr>
        <w:spacing w:after="0" w:line="275" w:lineRule="exact"/>
        <w:sectPr>
          <w:type w:val="continuous"/>
          <w:pgSz w:w="8400" w:h="11910"/>
          <w:pgMar w:top="780" w:bottom="280" w:left="1140" w:right="740"/>
        </w:sectPr>
      </w:pPr>
    </w:p>
    <w:p>
      <w:pPr>
        <w:spacing w:line="183" w:lineRule="exact" w:before="63"/>
        <w:ind w:left="0" w:right="0" w:firstLine="0"/>
        <w:jc w:val="right"/>
        <w:rPr>
          <w:sz w:val="20"/>
        </w:rPr>
      </w:pPr>
      <w:r>
        <w:rPr>
          <w:sz w:val="20"/>
        </w:rPr>
        <w:t>sin</w:t>
      </w:r>
    </w:p>
    <w:p>
      <w:pPr>
        <w:spacing w:line="164" w:lineRule="exact" w:before="0"/>
        <w:ind w:left="0" w:right="339" w:firstLine="0"/>
        <w:jc w:val="right"/>
        <w:rPr>
          <w:rFonts w:ascii="Symbol" w:hAnsi="Symbol"/>
          <w:sz w:val="20"/>
        </w:rPr>
      </w:pPr>
      <w:r>
        <w:rPr/>
        <w:pict>
          <v:line style="position:absolute;mso-position-horizontal-relative:page;mso-position-vertical-relative:paragraph;z-index:3304" from="139.208878pt,4.741497pt" to="164.037507pt,4.741497pt" stroked="true" strokeweight=".482772pt" strokecolor="#000000">
            <v:stroke dashstyle="solid"/>
            <w10:wrap type="none"/>
          </v:line>
        </w:pict>
      </w:r>
      <w:r>
        <w:rPr>
          <w:i/>
          <w:sz w:val="20"/>
        </w:rPr>
        <w:t>y </w:t>
      </w:r>
      <w:r>
        <w:rPr>
          <w:rFonts w:ascii="Symbol" w:hAnsi="Symbol"/>
          <w:sz w:val="20"/>
        </w:rPr>
        <w:t></w:t>
      </w:r>
    </w:p>
    <w:p>
      <w:pPr>
        <w:spacing w:line="281" w:lineRule="exact" w:before="129"/>
        <w:ind w:left="236" w:right="0" w:firstLine="0"/>
        <w:jc w:val="left"/>
        <w:rPr>
          <w:rFonts w:ascii="Symbol" w:hAnsi="Symbol"/>
          <w:sz w:val="27"/>
        </w:rPr>
      </w:pPr>
      <w:r>
        <w:rPr/>
        <w:br w:type="column"/>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1;1</w:t>
      </w:r>
      <w:r>
        <w:rPr>
          <w:rFonts w:ascii="Symbol" w:hAnsi="Symbol"/>
          <w:sz w:val="27"/>
        </w:rPr>
        <w:t></w:t>
      </w:r>
    </w:p>
    <w:p>
      <w:pPr>
        <w:spacing w:after="0" w:line="281" w:lineRule="exact"/>
        <w:jc w:val="left"/>
        <w:rPr>
          <w:rFonts w:ascii="Symbol" w:hAnsi="Symbol"/>
          <w:sz w:val="27"/>
        </w:rPr>
        <w:sectPr>
          <w:type w:val="continuous"/>
          <w:pgSz w:w="8400" w:h="11910"/>
          <w:pgMar w:top="780" w:bottom="280" w:left="1140" w:right="740"/>
          <w:cols w:num="2" w:equalWidth="0">
            <w:col w:w="1898" w:space="40"/>
            <w:col w:w="4582"/>
          </w:cols>
        </w:sectPr>
      </w:pPr>
    </w:p>
    <w:p>
      <w:pPr>
        <w:spacing w:line="221" w:lineRule="exact" w:before="0"/>
        <w:ind w:left="1656" w:right="0" w:firstLine="0"/>
        <w:jc w:val="left"/>
        <w:rPr>
          <w:i/>
          <w:sz w:val="20"/>
        </w:rPr>
      </w:pPr>
      <w:r>
        <w:rPr/>
        <w:pict>
          <v:shape style="position:absolute;margin-left:157.134674pt;margin-top:-17.01247pt;width:4.5pt;height:11.1pt;mso-position-horizontal-relative:page;mso-position-vertical-relative:paragraph;z-index:3424" type="#_x0000_t202" filled="false" stroked="false">
            <v:textbox inset="0,0,0,0">
              <w:txbxContent>
                <w:p>
                  <w:pPr>
                    <w:spacing w:line="222" w:lineRule="exact" w:before="0"/>
                    <w:ind w:left="0" w:right="0" w:firstLine="0"/>
                    <w:jc w:val="left"/>
                    <w:rPr>
                      <w:i/>
                      <w:sz w:val="20"/>
                    </w:rPr>
                  </w:pPr>
                  <w:r>
                    <w:rPr>
                      <w:i/>
                      <w:w w:val="101"/>
                      <w:sz w:val="20"/>
                    </w:rPr>
                    <w:t>x</w:t>
                  </w:r>
                </w:p>
              </w:txbxContent>
            </v:textbox>
            <w10:wrap type="none"/>
          </v:shape>
        </w:pict>
      </w:r>
      <w:r>
        <w:rPr>
          <w:sz w:val="20"/>
        </w:rPr>
        <w:t>cos </w:t>
      </w:r>
      <w:r>
        <w:rPr>
          <w:i/>
          <w:sz w:val="20"/>
        </w:rPr>
        <w:t>x</w:t>
      </w:r>
    </w:p>
    <w:p>
      <w:pPr>
        <w:spacing w:before="24"/>
        <w:ind w:left="925" w:right="0" w:firstLine="0"/>
        <w:jc w:val="left"/>
        <w:rPr>
          <w:rFonts w:ascii="Symbol" w:hAnsi="Symbol"/>
          <w:sz w:val="27"/>
        </w:rPr>
      </w:pPr>
      <w:r>
        <w:rPr>
          <w:i/>
          <w:sz w:val="20"/>
        </w:rPr>
        <w:t>y </w:t>
      </w:r>
      <w:r>
        <w:rPr>
          <w:rFonts w:ascii="Symbol" w:hAnsi="Symbol"/>
          <w:sz w:val="20"/>
        </w:rPr>
        <w:t></w:t>
      </w:r>
      <w:r>
        <w:rPr>
          <w:sz w:val="20"/>
        </w:rPr>
        <w:t>  </w:t>
      </w:r>
      <w:r>
        <w:rPr>
          <w:i/>
          <w:sz w:val="20"/>
        </w:rPr>
        <w:t>z  </w:t>
      </w:r>
      <w:r>
        <w:rPr>
          <w:rFonts w:ascii="Symbol" w:hAnsi="Symbol"/>
          <w:sz w:val="20"/>
        </w:rPr>
        <w:t></w:t>
      </w:r>
      <w:r>
        <w:rPr>
          <w:sz w:val="20"/>
        </w:rPr>
        <w:t> </w:t>
      </w:r>
      <w:r>
        <w:rPr>
          <w:i/>
          <w:sz w:val="20"/>
        </w:rPr>
        <w:t>tgx </w:t>
      </w:r>
      <w:r>
        <w:rPr>
          <w:position w:val="11"/>
          <w:sz w:val="11"/>
        </w:rPr>
        <w:t>2   </w:t>
      </w:r>
      <w:r>
        <w:rPr>
          <w:rFonts w:ascii="Symbol" w:hAnsi="Symbol"/>
          <w:sz w:val="20"/>
        </w:rPr>
        <w:t></w:t>
      </w:r>
      <w:r>
        <w:rPr>
          <w:sz w:val="20"/>
        </w:rPr>
        <w:t> cos  </w:t>
      </w:r>
      <w:r>
        <w:rPr>
          <w:i/>
          <w:sz w:val="20"/>
        </w:rPr>
        <w:t>x </w:t>
      </w:r>
      <w:r>
        <w:rPr>
          <w:sz w:val="20"/>
        </w:rPr>
        <w:t>, </w:t>
      </w:r>
      <w:r>
        <w:rPr>
          <w:i/>
          <w:sz w:val="20"/>
        </w:rPr>
        <w:t>x </w:t>
      </w:r>
      <w:r>
        <w:rPr>
          <w:rFonts w:ascii="Symbol" w:hAnsi="Symbol"/>
          <w:sz w:val="20"/>
        </w:rPr>
        <w:t></w:t>
      </w:r>
      <w:r>
        <w:rPr>
          <w:sz w:val="20"/>
        </w:rPr>
        <w:t> </w:t>
      </w:r>
      <w:r>
        <w:rPr>
          <w:rFonts w:ascii="Symbol" w:hAnsi="Symbol"/>
          <w:sz w:val="27"/>
        </w:rPr>
        <w:t></w:t>
      </w:r>
      <w:r>
        <w:rPr>
          <w:sz w:val="20"/>
        </w:rPr>
        <w:t>0;1</w:t>
      </w:r>
      <w:r>
        <w:rPr>
          <w:rFonts w:ascii="Symbol" w:hAnsi="Symbol"/>
          <w:sz w:val="27"/>
        </w:rPr>
        <w:t></w:t>
      </w:r>
    </w:p>
    <w:p>
      <w:pPr>
        <w:spacing w:after="0"/>
        <w:jc w:val="left"/>
        <w:rPr>
          <w:rFonts w:ascii="Symbol" w:hAnsi="Symbol"/>
          <w:sz w:val="27"/>
        </w:rPr>
        <w:sectPr>
          <w:type w:val="continuous"/>
          <w:pgSz w:w="8400" w:h="11910"/>
          <w:pgMar w:top="780" w:bottom="280" w:left="1140" w:right="740"/>
        </w:sectPr>
      </w:pPr>
    </w:p>
    <w:p>
      <w:pPr>
        <w:pStyle w:val="BodyText"/>
        <w:spacing w:before="7"/>
        <w:rPr>
          <w:rFonts w:ascii="Symbol" w:hAnsi="Symbol"/>
          <w:sz w:val="19"/>
        </w:rPr>
      </w:pPr>
    </w:p>
    <w:p>
      <w:pPr>
        <w:spacing w:before="0"/>
        <w:ind w:left="621" w:right="0" w:firstLine="0"/>
        <w:jc w:val="left"/>
        <w:rPr>
          <w:rFonts w:ascii="Symbol" w:hAnsi="Symbol"/>
          <w:sz w:val="20"/>
        </w:rPr>
      </w:pPr>
      <w:r>
        <w:rPr>
          <w:i/>
          <w:sz w:val="20"/>
        </w:rPr>
        <w:t>y </w:t>
      </w:r>
      <w:r>
        <w:rPr>
          <w:rFonts w:ascii="Symbol" w:hAnsi="Symbol"/>
          <w:sz w:val="20"/>
        </w:rPr>
        <w:t></w:t>
      </w:r>
      <w:r>
        <w:rPr>
          <w:sz w:val="20"/>
        </w:rPr>
        <w:t>  </w:t>
      </w:r>
      <w:r>
        <w:rPr>
          <w:i/>
          <w:sz w:val="20"/>
        </w:rPr>
        <w:t>z </w:t>
      </w:r>
      <w:r>
        <w:rPr>
          <w:rFonts w:ascii="Symbol" w:hAnsi="Symbol"/>
          <w:sz w:val="20"/>
        </w:rPr>
        <w:t></w:t>
      </w:r>
      <w:r>
        <w:rPr>
          <w:sz w:val="20"/>
        </w:rPr>
        <w:t> </w:t>
      </w:r>
      <w:r>
        <w:rPr>
          <w:i/>
          <w:sz w:val="20"/>
        </w:rPr>
        <w:t>t  </w:t>
      </w:r>
      <w:r>
        <w:rPr>
          <w:rFonts w:ascii="Symbol" w:hAnsi="Symbol"/>
          <w:sz w:val="20"/>
        </w:rPr>
        <w:t></w:t>
      </w:r>
      <w:r>
        <w:rPr>
          <w:sz w:val="20"/>
        </w:rPr>
        <w:t>  sin  </w:t>
      </w:r>
      <w:r>
        <w:rPr>
          <w:position w:val="11"/>
          <w:sz w:val="11"/>
        </w:rPr>
        <w:t>2   </w:t>
      </w:r>
      <w:r>
        <w:rPr>
          <w:i/>
          <w:sz w:val="20"/>
        </w:rPr>
        <w:t>x </w:t>
      </w:r>
      <w:r>
        <w:rPr>
          <w:rFonts w:ascii="Symbol" w:hAnsi="Symbol"/>
          <w:sz w:val="20"/>
        </w:rPr>
        <w:t></w:t>
      </w:r>
    </w:p>
    <w:p>
      <w:pPr>
        <w:spacing w:before="114"/>
        <w:ind w:left="49" w:right="0" w:firstLine="0"/>
        <w:jc w:val="center"/>
        <w:rPr>
          <w:sz w:val="20"/>
        </w:rPr>
      </w:pPr>
      <w:r>
        <w:rPr/>
        <w:br w:type="column"/>
      </w:r>
      <w:r>
        <w:rPr>
          <w:sz w:val="20"/>
        </w:rPr>
        <w:t>1</w:t>
      </w:r>
    </w:p>
    <w:p>
      <w:pPr>
        <w:spacing w:before="87"/>
        <w:ind w:left="48" w:right="0" w:firstLine="0"/>
        <w:jc w:val="center"/>
        <w:rPr>
          <w:i/>
          <w:sz w:val="20"/>
        </w:rPr>
      </w:pPr>
      <w:r>
        <w:rPr/>
        <w:pict>
          <v:line style="position:absolute;mso-position-horizontal-relative:page;mso-position-vertical-relative:paragraph;z-index:3328" from="178.573776pt,2.384067pt" to="209.472824pt,2.384067pt" stroked="true" strokeweight=".482772pt" strokecolor="#000000">
            <v:stroke dashstyle="solid"/>
            <w10:wrap type="none"/>
          </v:line>
        </w:pict>
      </w:r>
      <w:r>
        <w:rPr>
          <w:w w:val="105"/>
          <w:sz w:val="20"/>
        </w:rPr>
        <w:t>cos </w:t>
      </w:r>
      <w:r>
        <w:rPr>
          <w:w w:val="105"/>
          <w:position w:val="11"/>
          <w:sz w:val="11"/>
        </w:rPr>
        <w:t>2   </w:t>
      </w:r>
      <w:r>
        <w:rPr>
          <w:i/>
          <w:w w:val="105"/>
          <w:sz w:val="20"/>
        </w:rPr>
        <w:t>x</w:t>
      </w:r>
    </w:p>
    <w:p>
      <w:pPr>
        <w:spacing w:before="181"/>
        <w:ind w:left="47" w:right="0" w:firstLine="0"/>
        <w:jc w:val="left"/>
        <w:rPr>
          <w:rFonts w:ascii="Symbol" w:hAnsi="Symbol"/>
          <w:sz w:val="27"/>
        </w:rPr>
      </w:pPr>
      <w:r>
        <w:rPr/>
        <w:br w:type="column"/>
      </w:r>
      <w:r>
        <w:rPr>
          <w:rFonts w:ascii="Symbol" w:hAnsi="Symbol"/>
          <w:sz w:val="20"/>
        </w:rPr>
        <w:t></w:t>
      </w:r>
      <w:r>
        <w:rPr>
          <w:sz w:val="20"/>
        </w:rPr>
        <w:t> </w:t>
      </w:r>
      <w:r>
        <w:rPr>
          <w:i/>
          <w:sz w:val="20"/>
        </w:rPr>
        <w:t>tgx </w:t>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1;0 </w:t>
      </w:r>
      <w:r>
        <w:rPr>
          <w:rFonts w:ascii="Symbol" w:hAnsi="Symbol"/>
          <w:sz w:val="27"/>
        </w:rPr>
        <w:t></w:t>
      </w:r>
    </w:p>
    <w:p>
      <w:pPr>
        <w:spacing w:after="0"/>
        <w:jc w:val="left"/>
        <w:rPr>
          <w:rFonts w:ascii="Symbol" w:hAnsi="Symbol"/>
          <w:sz w:val="27"/>
        </w:rPr>
        <w:sectPr>
          <w:type w:val="continuous"/>
          <w:pgSz w:w="8400" w:h="11910"/>
          <w:pgMar w:top="780" w:bottom="280" w:left="1140" w:right="740"/>
          <w:cols w:num="3" w:equalWidth="0">
            <w:col w:w="2356" w:space="40"/>
            <w:col w:w="623" w:space="40"/>
            <w:col w:w="3461"/>
          </w:cols>
        </w:sectPr>
      </w:pPr>
    </w:p>
    <w:p>
      <w:pPr>
        <w:pStyle w:val="BodyText"/>
        <w:spacing w:before="9"/>
        <w:rPr>
          <w:rFonts w:ascii="Symbol" w:hAnsi="Symbol"/>
          <w:sz w:val="16"/>
        </w:rPr>
      </w:pPr>
    </w:p>
    <w:p>
      <w:pPr>
        <w:pStyle w:val="BodyText"/>
        <w:spacing w:line="247" w:lineRule="auto" w:before="90"/>
        <w:ind w:left="278" w:right="275" w:firstLine="283"/>
      </w:pPr>
      <w:r>
        <w:rPr/>
        <w:t>yazılmış formul sətrlərini sətrin «,» işarəsinə görə bir xətt üzrə bərabarləşdirir.</w:t>
      </w:r>
    </w:p>
    <w:p>
      <w:pPr>
        <w:pStyle w:val="BodyText"/>
        <w:spacing w:line="275" w:lineRule="exact"/>
        <w:ind w:left="562"/>
      </w:pPr>
      <w:r>
        <w:rPr/>
        <w:t>Misal:</w:t>
      </w:r>
    </w:p>
    <w:p>
      <w:pPr>
        <w:pStyle w:val="BodyText"/>
        <w:spacing w:before="1"/>
        <w:rPr>
          <w:sz w:val="22"/>
        </w:rPr>
      </w:pPr>
    </w:p>
    <w:p>
      <w:pPr>
        <w:spacing w:after="0"/>
        <w:rPr>
          <w:sz w:val="22"/>
        </w:rPr>
        <w:sectPr>
          <w:type w:val="continuous"/>
          <w:pgSz w:w="8400" w:h="11910"/>
          <w:pgMar w:top="780" w:bottom="280" w:left="1140" w:right="740"/>
        </w:sectPr>
      </w:pPr>
    </w:p>
    <w:p>
      <w:pPr>
        <w:spacing w:line="183" w:lineRule="exact" w:before="92"/>
        <w:ind w:left="0" w:right="0" w:firstLine="0"/>
        <w:jc w:val="right"/>
        <w:rPr>
          <w:sz w:val="20"/>
        </w:rPr>
      </w:pPr>
      <w:r>
        <w:rPr>
          <w:sz w:val="20"/>
        </w:rPr>
        <w:t>sin</w:t>
      </w:r>
    </w:p>
    <w:p>
      <w:pPr>
        <w:spacing w:line="164" w:lineRule="exact" w:before="0"/>
        <w:ind w:left="0" w:right="340" w:firstLine="0"/>
        <w:jc w:val="right"/>
        <w:rPr>
          <w:rFonts w:ascii="Symbol" w:hAnsi="Symbol"/>
          <w:sz w:val="20"/>
        </w:rPr>
      </w:pPr>
      <w:r>
        <w:rPr/>
        <w:pict>
          <v:line style="position:absolute;mso-position-horizontal-relative:page;mso-position-vertical-relative:paragraph;z-index:3352" from="209.353058pt,4.741493pt" to="234.18568pt,4.741493pt" stroked="true" strokeweight=".482772pt" strokecolor="#000000">
            <v:stroke dashstyle="solid"/>
            <w10:wrap type="none"/>
          </v:line>
        </w:pict>
      </w:r>
      <w:r>
        <w:rPr>
          <w:i/>
          <w:sz w:val="20"/>
        </w:rPr>
        <w:t>y </w:t>
      </w:r>
      <w:r>
        <w:rPr>
          <w:rFonts w:ascii="Symbol" w:hAnsi="Symbol"/>
          <w:sz w:val="20"/>
        </w:rPr>
        <w:t></w:t>
      </w:r>
    </w:p>
    <w:p>
      <w:pPr>
        <w:spacing w:line="281" w:lineRule="exact" w:before="158"/>
        <w:ind w:left="236" w:right="0" w:firstLine="0"/>
        <w:jc w:val="left"/>
        <w:rPr>
          <w:rFonts w:ascii="Symbol" w:hAnsi="Symbol"/>
          <w:sz w:val="27"/>
        </w:rPr>
      </w:pPr>
      <w:r>
        <w:rPr/>
        <w:br w:type="column"/>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1;1</w:t>
      </w:r>
      <w:r>
        <w:rPr>
          <w:rFonts w:ascii="Symbol" w:hAnsi="Symbol"/>
          <w:sz w:val="27"/>
        </w:rPr>
        <w:t></w:t>
      </w:r>
    </w:p>
    <w:p>
      <w:pPr>
        <w:spacing w:after="0" w:line="281" w:lineRule="exact"/>
        <w:jc w:val="left"/>
        <w:rPr>
          <w:rFonts w:ascii="Symbol" w:hAnsi="Symbol"/>
          <w:sz w:val="27"/>
        </w:rPr>
        <w:sectPr>
          <w:type w:val="continuous"/>
          <w:pgSz w:w="8400" w:h="11910"/>
          <w:pgMar w:top="780" w:bottom="280" w:left="1140" w:right="740"/>
          <w:cols w:num="2" w:equalWidth="0">
            <w:col w:w="3301" w:space="40"/>
            <w:col w:w="3179"/>
          </w:cols>
        </w:sectPr>
      </w:pPr>
    </w:p>
    <w:p>
      <w:pPr>
        <w:spacing w:line="221" w:lineRule="exact" w:before="0"/>
        <w:ind w:left="59" w:right="0" w:firstLine="0"/>
        <w:jc w:val="center"/>
        <w:rPr>
          <w:i/>
          <w:sz w:val="20"/>
        </w:rPr>
      </w:pPr>
      <w:r>
        <w:rPr/>
        <w:pict>
          <v:shape style="position:absolute;margin-left:227.278854pt;margin-top:-16.993555pt;width:4.5pt;height:11.1pt;mso-position-horizontal-relative:page;mso-position-vertical-relative:paragraph;z-index:3448" type="#_x0000_t202" filled="false" stroked="false">
            <v:textbox inset="0,0,0,0">
              <w:txbxContent>
                <w:p>
                  <w:pPr>
                    <w:spacing w:line="222" w:lineRule="exact" w:before="0"/>
                    <w:ind w:left="0" w:right="0" w:firstLine="0"/>
                    <w:jc w:val="left"/>
                    <w:rPr>
                      <w:i/>
                      <w:sz w:val="20"/>
                    </w:rPr>
                  </w:pPr>
                  <w:r>
                    <w:rPr>
                      <w:i/>
                      <w:w w:val="101"/>
                      <w:sz w:val="20"/>
                    </w:rPr>
                    <w:t>x</w:t>
                  </w:r>
                </w:p>
              </w:txbxContent>
            </v:textbox>
            <w10:wrap type="none"/>
          </v:shape>
        </w:pict>
      </w:r>
      <w:r>
        <w:rPr>
          <w:sz w:val="20"/>
        </w:rPr>
        <w:t>cos </w:t>
      </w:r>
      <w:r>
        <w:rPr>
          <w:i/>
          <w:sz w:val="20"/>
        </w:rPr>
        <w:t>x</w:t>
      </w:r>
    </w:p>
    <w:p>
      <w:pPr>
        <w:spacing w:before="24"/>
        <w:ind w:left="1752" w:right="0" w:firstLine="0"/>
        <w:jc w:val="left"/>
        <w:rPr>
          <w:rFonts w:ascii="Symbol" w:hAnsi="Symbol"/>
          <w:sz w:val="27"/>
        </w:rPr>
      </w:pPr>
      <w:r>
        <w:rPr>
          <w:i/>
          <w:sz w:val="20"/>
        </w:rPr>
        <w:t>y </w:t>
      </w:r>
      <w:r>
        <w:rPr>
          <w:rFonts w:ascii="Symbol" w:hAnsi="Symbol"/>
          <w:sz w:val="20"/>
        </w:rPr>
        <w:t></w:t>
      </w:r>
      <w:r>
        <w:rPr>
          <w:sz w:val="20"/>
        </w:rPr>
        <w:t>  </w:t>
      </w:r>
      <w:r>
        <w:rPr>
          <w:i/>
          <w:sz w:val="20"/>
        </w:rPr>
        <w:t>z  </w:t>
      </w:r>
      <w:r>
        <w:rPr>
          <w:rFonts w:ascii="Symbol" w:hAnsi="Symbol"/>
          <w:sz w:val="20"/>
        </w:rPr>
        <w:t></w:t>
      </w:r>
      <w:r>
        <w:rPr>
          <w:sz w:val="20"/>
        </w:rPr>
        <w:t> </w:t>
      </w:r>
      <w:r>
        <w:rPr>
          <w:i/>
          <w:sz w:val="20"/>
        </w:rPr>
        <w:t>tgx </w:t>
      </w:r>
      <w:r>
        <w:rPr>
          <w:position w:val="11"/>
          <w:sz w:val="11"/>
        </w:rPr>
        <w:t>2   </w:t>
      </w:r>
      <w:r>
        <w:rPr>
          <w:rFonts w:ascii="Symbol" w:hAnsi="Symbol"/>
          <w:sz w:val="20"/>
        </w:rPr>
        <w:t></w:t>
      </w:r>
      <w:r>
        <w:rPr>
          <w:sz w:val="20"/>
        </w:rPr>
        <w:t> cos  </w:t>
      </w:r>
      <w:r>
        <w:rPr>
          <w:i/>
          <w:sz w:val="20"/>
        </w:rPr>
        <w:t>x </w:t>
      </w:r>
      <w:r>
        <w:rPr>
          <w:sz w:val="20"/>
        </w:rPr>
        <w:t>, </w:t>
      </w:r>
      <w:r>
        <w:rPr>
          <w:i/>
          <w:sz w:val="20"/>
        </w:rPr>
        <w:t>x </w:t>
      </w:r>
      <w:r>
        <w:rPr>
          <w:rFonts w:ascii="Symbol" w:hAnsi="Symbol"/>
          <w:sz w:val="20"/>
        </w:rPr>
        <w:t></w:t>
      </w:r>
      <w:r>
        <w:rPr>
          <w:sz w:val="20"/>
        </w:rPr>
        <w:t> </w:t>
      </w:r>
      <w:r>
        <w:rPr>
          <w:rFonts w:ascii="Symbol" w:hAnsi="Symbol"/>
          <w:sz w:val="27"/>
        </w:rPr>
        <w:t></w:t>
      </w:r>
      <w:r>
        <w:rPr>
          <w:sz w:val="20"/>
        </w:rPr>
        <w:t>0;1</w:t>
      </w:r>
      <w:r>
        <w:rPr>
          <w:rFonts w:ascii="Symbol" w:hAnsi="Symbol"/>
          <w:sz w:val="27"/>
        </w:rPr>
        <w:t></w:t>
      </w:r>
    </w:p>
    <w:p>
      <w:pPr>
        <w:spacing w:after="0"/>
        <w:jc w:val="left"/>
        <w:rPr>
          <w:rFonts w:ascii="Symbol" w:hAnsi="Symbol"/>
          <w:sz w:val="27"/>
        </w:rPr>
        <w:sectPr>
          <w:type w:val="continuous"/>
          <w:pgSz w:w="8400" w:h="11910"/>
          <w:pgMar w:top="780" w:bottom="280" w:left="1140" w:right="740"/>
        </w:sectPr>
      </w:pPr>
    </w:p>
    <w:p>
      <w:pPr>
        <w:pStyle w:val="BodyText"/>
        <w:spacing w:before="7"/>
        <w:rPr>
          <w:rFonts w:ascii="Symbol" w:hAnsi="Symbol"/>
          <w:sz w:val="19"/>
        </w:rPr>
      </w:pPr>
    </w:p>
    <w:p>
      <w:pPr>
        <w:spacing w:before="0"/>
        <w:ind w:left="621" w:right="0" w:firstLine="0"/>
        <w:jc w:val="left"/>
        <w:rPr>
          <w:rFonts w:ascii="Symbol" w:hAnsi="Symbol"/>
          <w:sz w:val="20"/>
        </w:rPr>
      </w:pPr>
      <w:r>
        <w:rPr>
          <w:i/>
          <w:sz w:val="20"/>
        </w:rPr>
        <w:t>y </w:t>
      </w:r>
      <w:r>
        <w:rPr>
          <w:rFonts w:ascii="Symbol" w:hAnsi="Symbol"/>
          <w:sz w:val="20"/>
        </w:rPr>
        <w:t></w:t>
      </w:r>
      <w:r>
        <w:rPr>
          <w:sz w:val="20"/>
        </w:rPr>
        <w:t>  </w:t>
      </w:r>
      <w:r>
        <w:rPr>
          <w:i/>
          <w:sz w:val="20"/>
        </w:rPr>
        <w:t>z </w:t>
      </w:r>
      <w:r>
        <w:rPr>
          <w:rFonts w:ascii="Symbol" w:hAnsi="Symbol"/>
          <w:sz w:val="20"/>
        </w:rPr>
        <w:t></w:t>
      </w:r>
      <w:r>
        <w:rPr>
          <w:sz w:val="20"/>
        </w:rPr>
        <w:t> </w:t>
      </w:r>
      <w:r>
        <w:rPr>
          <w:i/>
          <w:sz w:val="20"/>
        </w:rPr>
        <w:t>t  </w:t>
      </w:r>
      <w:r>
        <w:rPr>
          <w:rFonts w:ascii="Symbol" w:hAnsi="Symbol"/>
          <w:sz w:val="20"/>
        </w:rPr>
        <w:t></w:t>
      </w:r>
      <w:r>
        <w:rPr>
          <w:sz w:val="20"/>
        </w:rPr>
        <w:t>  sin  </w:t>
      </w:r>
      <w:r>
        <w:rPr>
          <w:position w:val="11"/>
          <w:sz w:val="11"/>
        </w:rPr>
        <w:t>2   </w:t>
      </w:r>
      <w:r>
        <w:rPr>
          <w:i/>
          <w:sz w:val="20"/>
        </w:rPr>
        <w:t>x </w:t>
      </w:r>
      <w:r>
        <w:rPr>
          <w:rFonts w:ascii="Symbol" w:hAnsi="Symbol"/>
          <w:sz w:val="20"/>
        </w:rPr>
        <w:t></w:t>
      </w:r>
    </w:p>
    <w:p>
      <w:pPr>
        <w:spacing w:before="114"/>
        <w:ind w:left="49" w:right="0" w:firstLine="0"/>
        <w:jc w:val="center"/>
        <w:rPr>
          <w:sz w:val="20"/>
        </w:rPr>
      </w:pPr>
      <w:r>
        <w:rPr/>
        <w:br w:type="column"/>
      </w:r>
      <w:r>
        <w:rPr>
          <w:sz w:val="20"/>
        </w:rPr>
        <w:t>1</w:t>
      </w:r>
    </w:p>
    <w:p>
      <w:pPr>
        <w:spacing w:before="87"/>
        <w:ind w:left="48" w:right="0" w:firstLine="0"/>
        <w:jc w:val="center"/>
        <w:rPr>
          <w:i/>
          <w:sz w:val="20"/>
        </w:rPr>
      </w:pPr>
      <w:r>
        <w:rPr/>
        <w:pict>
          <v:line style="position:absolute;mso-position-horizontal-relative:page;mso-position-vertical-relative:paragraph;z-index:3376" from="178.573776pt,2.384064pt" to="209.472824pt,2.384064pt" stroked="true" strokeweight=".482772pt" strokecolor="#000000">
            <v:stroke dashstyle="solid"/>
            <w10:wrap type="none"/>
          </v:line>
        </w:pict>
      </w:r>
      <w:r>
        <w:rPr>
          <w:w w:val="105"/>
          <w:sz w:val="20"/>
        </w:rPr>
        <w:t>cos </w:t>
      </w:r>
      <w:r>
        <w:rPr>
          <w:w w:val="105"/>
          <w:position w:val="11"/>
          <w:sz w:val="11"/>
        </w:rPr>
        <w:t>2   </w:t>
      </w:r>
      <w:r>
        <w:rPr>
          <w:i/>
          <w:w w:val="105"/>
          <w:sz w:val="20"/>
        </w:rPr>
        <w:t>x</w:t>
      </w:r>
    </w:p>
    <w:p>
      <w:pPr>
        <w:spacing w:before="181"/>
        <w:ind w:left="47" w:right="0" w:firstLine="0"/>
        <w:jc w:val="left"/>
        <w:rPr>
          <w:rFonts w:ascii="Symbol" w:hAnsi="Symbol"/>
          <w:sz w:val="27"/>
        </w:rPr>
      </w:pPr>
      <w:r>
        <w:rPr/>
        <w:br w:type="column"/>
      </w:r>
      <w:r>
        <w:rPr>
          <w:rFonts w:ascii="Symbol" w:hAnsi="Symbol"/>
          <w:sz w:val="20"/>
        </w:rPr>
        <w:t></w:t>
      </w:r>
      <w:r>
        <w:rPr>
          <w:sz w:val="20"/>
        </w:rPr>
        <w:t> </w:t>
      </w:r>
      <w:r>
        <w:rPr>
          <w:i/>
          <w:sz w:val="20"/>
        </w:rPr>
        <w:t>tgx </w:t>
      </w:r>
      <w:r>
        <w:rPr>
          <w:sz w:val="20"/>
        </w:rPr>
        <w:t>, </w:t>
      </w:r>
      <w:r>
        <w:rPr>
          <w:i/>
          <w:sz w:val="20"/>
        </w:rPr>
        <w:t>x </w:t>
      </w:r>
      <w:r>
        <w:rPr>
          <w:rFonts w:ascii="Symbol" w:hAnsi="Symbol"/>
          <w:sz w:val="20"/>
        </w:rPr>
        <w:t></w:t>
      </w:r>
      <w:r>
        <w:rPr>
          <w:sz w:val="20"/>
        </w:rPr>
        <w:t> </w:t>
      </w:r>
      <w:r>
        <w:rPr>
          <w:rFonts w:ascii="Symbol" w:hAnsi="Symbol"/>
          <w:sz w:val="27"/>
        </w:rPr>
        <w:t></w:t>
      </w:r>
      <w:r>
        <w:rPr>
          <w:rFonts w:ascii="Symbol" w:hAnsi="Symbol"/>
          <w:sz w:val="20"/>
        </w:rPr>
        <w:t></w:t>
      </w:r>
      <w:r>
        <w:rPr>
          <w:sz w:val="20"/>
        </w:rPr>
        <w:t> 1;0 </w:t>
      </w:r>
      <w:r>
        <w:rPr>
          <w:rFonts w:ascii="Symbol" w:hAnsi="Symbol"/>
          <w:sz w:val="27"/>
        </w:rPr>
        <w:t></w:t>
      </w:r>
    </w:p>
    <w:p>
      <w:pPr>
        <w:spacing w:after="0"/>
        <w:jc w:val="left"/>
        <w:rPr>
          <w:rFonts w:ascii="Symbol" w:hAnsi="Symbol"/>
          <w:sz w:val="27"/>
        </w:rPr>
        <w:sectPr>
          <w:type w:val="continuous"/>
          <w:pgSz w:w="8400" w:h="11910"/>
          <w:pgMar w:top="780" w:bottom="280" w:left="1140" w:right="740"/>
          <w:cols w:num="3" w:equalWidth="0">
            <w:col w:w="2356" w:space="40"/>
            <w:col w:w="623" w:space="40"/>
            <w:col w:w="3461"/>
          </w:cols>
        </w:sectPr>
      </w:pPr>
    </w:p>
    <w:p>
      <w:pPr>
        <w:pStyle w:val="BodyText"/>
        <w:spacing w:before="10"/>
        <w:rPr>
          <w:rFonts w:ascii="Symbol" w:hAnsi="Symbol"/>
          <w:sz w:val="16"/>
        </w:rPr>
      </w:pPr>
    </w:p>
    <w:p>
      <w:pPr>
        <w:pStyle w:val="BodyText"/>
        <w:tabs>
          <w:tab w:pos="1486" w:val="left" w:leader="none"/>
          <w:tab w:pos="2828" w:val="left" w:leader="none"/>
          <w:tab w:pos="3505" w:val="left" w:leader="none"/>
          <w:tab w:pos="4859" w:val="left" w:leader="none"/>
        </w:tabs>
        <w:spacing w:line="247" w:lineRule="auto" w:before="90"/>
        <w:ind w:left="278" w:right="108" w:firstLine="283"/>
      </w:pPr>
      <w:r>
        <w:rPr/>
        <w:t>.matris</w:t>
        <w:tab/>
        <w:t>formasında</w:t>
        <w:tab/>
        <w:t>olan</w:t>
        <w:tab/>
        <w:t>formulların</w:t>
        <w:tab/>
        <w:t>parametirlərinin qurulması üçün dialoq pənjərəsini</w:t>
      </w:r>
      <w:r>
        <w:rPr>
          <w:spacing w:val="-5"/>
        </w:rPr>
        <w:t> </w:t>
      </w:r>
      <w:r>
        <w:rPr/>
        <w:t>aktivləşdirir.</w:t>
      </w:r>
    </w:p>
    <w:p>
      <w:pPr>
        <w:spacing w:after="0" w:line="247" w:lineRule="auto"/>
        <w:sectPr>
          <w:type w:val="continuous"/>
          <w:pgSz w:w="8400" w:h="11910"/>
          <w:pgMar w:top="780" w:bottom="280" w:left="1140" w:right="740"/>
        </w:sectPr>
      </w:pPr>
    </w:p>
    <w:p>
      <w:pPr>
        <w:pStyle w:val="BodyText"/>
        <w:spacing w:before="9"/>
        <w:rPr>
          <w:sz w:val="4"/>
        </w:rPr>
      </w:pPr>
    </w:p>
    <w:p>
      <w:pPr>
        <w:pStyle w:val="BodyText"/>
        <w:ind w:left="395"/>
        <w:rPr>
          <w:sz w:val="20"/>
        </w:rPr>
      </w:pPr>
      <w:r>
        <w:rPr>
          <w:sz w:val="20"/>
        </w:rPr>
        <w:drawing>
          <wp:inline distT="0" distB="0" distL="0" distR="0">
            <wp:extent cx="3530732" cy="2506599"/>
            <wp:effectExtent l="0" t="0" r="0" b="0"/>
            <wp:docPr id="381" name="image198.png" descr=""/>
            <wp:cNvGraphicFramePr>
              <a:graphicFrameLocks noChangeAspect="1"/>
            </wp:cNvGraphicFramePr>
            <a:graphic>
              <a:graphicData uri="http://schemas.openxmlformats.org/drawingml/2006/picture">
                <pic:pic>
                  <pic:nvPicPr>
                    <pic:cNvPr id="382" name="image198.png"/>
                    <pic:cNvPicPr/>
                  </pic:nvPicPr>
                  <pic:blipFill>
                    <a:blip r:embed="rId206" cstate="print"/>
                    <a:stretch>
                      <a:fillRect/>
                    </a:stretch>
                  </pic:blipFill>
                  <pic:spPr>
                    <a:xfrm>
                      <a:off x="0" y="0"/>
                      <a:ext cx="3530732" cy="2506599"/>
                    </a:xfrm>
                    <a:prstGeom prst="rect">
                      <a:avLst/>
                    </a:prstGeom>
                  </pic:spPr>
                </pic:pic>
              </a:graphicData>
            </a:graphic>
          </wp:inline>
        </w:drawing>
      </w:r>
      <w:r>
        <w:rPr>
          <w:sz w:val="20"/>
        </w:rPr>
      </w:r>
    </w:p>
    <w:p>
      <w:pPr>
        <w:pStyle w:val="BodyText"/>
        <w:spacing w:before="6"/>
        <w:rPr>
          <w:sz w:val="18"/>
        </w:rPr>
      </w:pPr>
    </w:p>
    <w:p>
      <w:pPr>
        <w:pStyle w:val="BodyText"/>
        <w:spacing w:line="247" w:lineRule="auto" w:before="90"/>
        <w:ind w:left="112" w:right="272" w:firstLine="283"/>
        <w:jc w:val="both"/>
      </w:pPr>
      <w:r>
        <w:rPr/>
        <w:t>Bu pənjərədə istifadəçi matris elementlərinin sütunlar üzrə yerləşmə mövqeyini - «</w:t>
      </w:r>
      <w:r>
        <w:rPr>
          <w:b/>
        </w:rPr>
        <w:t>Vıravnivanie stolbüov</w:t>
      </w:r>
      <w:r>
        <w:rPr/>
        <w:t>», sütunların sayını  və  onların  ölüçlərini,  Sətrlərin  yerləşmə  mövqeyini –</w:t>
      </w:r>
    </w:p>
    <w:p>
      <w:pPr>
        <w:spacing w:before="4"/>
        <w:ind w:left="112" w:right="0" w:firstLine="0"/>
        <w:jc w:val="left"/>
        <w:rPr>
          <w:sz w:val="24"/>
        </w:rPr>
      </w:pPr>
      <w:r>
        <w:rPr>
          <w:sz w:val="24"/>
        </w:rPr>
        <w:t>«</w:t>
      </w:r>
      <w:r>
        <w:rPr>
          <w:b/>
          <w:sz w:val="24"/>
        </w:rPr>
        <w:t>Vıravnivanie strok</w:t>
      </w:r>
      <w:r>
        <w:rPr>
          <w:sz w:val="24"/>
        </w:rPr>
        <w:t>», sətrlərin sayını və ölçülərini təyin edir.</w:t>
      </w:r>
    </w:p>
    <w:p>
      <w:pPr>
        <w:pStyle w:val="BodyText"/>
        <w:spacing w:before="7"/>
        <w:ind w:left="395"/>
      </w:pPr>
      <w:r>
        <w:rPr/>
        <w:t>Misal:</w:t>
      </w:r>
    </w:p>
    <w:p>
      <w:pPr>
        <w:pStyle w:val="BodyText"/>
        <w:spacing w:after="1"/>
        <w:rPr>
          <w:sz w:val="29"/>
        </w:rPr>
      </w:pPr>
    </w:p>
    <w:tbl>
      <w:tblPr>
        <w:tblW w:w="0" w:type="auto"/>
        <w:jc w:val="left"/>
        <w:tblInd w:w="3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
        <w:gridCol w:w="335"/>
        <w:gridCol w:w="763"/>
        <w:gridCol w:w="604"/>
      </w:tblGrid>
      <w:tr>
        <w:trPr>
          <w:trHeight w:val="290" w:hRule="exact"/>
        </w:trPr>
        <w:tc>
          <w:tcPr>
            <w:tcW w:w="275" w:type="dxa"/>
          </w:tcPr>
          <w:p>
            <w:pPr>
              <w:pStyle w:val="TableParagraph"/>
              <w:spacing w:line="221" w:lineRule="exact" w:before="0"/>
              <w:ind w:left="0" w:right="65"/>
              <w:jc w:val="center"/>
              <w:rPr>
                <w:sz w:val="20"/>
              </w:rPr>
            </w:pPr>
            <w:r>
              <w:rPr>
                <w:w w:val="99"/>
                <w:sz w:val="20"/>
              </w:rPr>
              <w:t>2</w:t>
            </w:r>
          </w:p>
        </w:tc>
        <w:tc>
          <w:tcPr>
            <w:tcW w:w="335" w:type="dxa"/>
          </w:tcPr>
          <w:p>
            <w:pPr>
              <w:pStyle w:val="TableParagraph"/>
              <w:spacing w:line="221" w:lineRule="exact" w:before="0"/>
              <w:ind w:left="7"/>
              <w:jc w:val="center"/>
              <w:rPr>
                <w:sz w:val="20"/>
              </w:rPr>
            </w:pPr>
            <w:r>
              <w:rPr>
                <w:w w:val="99"/>
                <w:sz w:val="20"/>
              </w:rPr>
              <w:t>1</w:t>
            </w:r>
          </w:p>
        </w:tc>
        <w:tc>
          <w:tcPr>
            <w:tcW w:w="763" w:type="dxa"/>
          </w:tcPr>
          <w:p>
            <w:pPr>
              <w:pStyle w:val="TableParagraph"/>
              <w:spacing w:line="221" w:lineRule="exact" w:before="0"/>
              <w:ind w:left="269" w:right="253"/>
              <w:jc w:val="center"/>
              <w:rPr>
                <w:sz w:val="20"/>
              </w:rPr>
            </w:pPr>
            <w:r>
              <w:rPr>
                <w:sz w:val="20"/>
              </w:rPr>
              <w:t>11</w:t>
            </w:r>
          </w:p>
        </w:tc>
        <w:tc>
          <w:tcPr>
            <w:tcW w:w="604" w:type="dxa"/>
          </w:tcPr>
          <w:p>
            <w:pPr>
              <w:pStyle w:val="TableParagraph"/>
              <w:spacing w:line="221" w:lineRule="exact" w:before="0"/>
              <w:ind w:left="155"/>
              <w:rPr>
                <w:sz w:val="20"/>
              </w:rPr>
            </w:pPr>
            <w:r>
              <w:rPr>
                <w:sz w:val="20"/>
              </w:rPr>
              <w:t>2222</w:t>
            </w:r>
          </w:p>
        </w:tc>
      </w:tr>
      <w:tr>
        <w:trPr>
          <w:trHeight w:val="359" w:hRule="exact"/>
        </w:trPr>
        <w:tc>
          <w:tcPr>
            <w:tcW w:w="275" w:type="dxa"/>
          </w:tcPr>
          <w:p>
            <w:pPr>
              <w:pStyle w:val="TableParagraph"/>
              <w:spacing w:before="59"/>
              <w:ind w:left="0" w:right="65"/>
              <w:jc w:val="center"/>
              <w:rPr>
                <w:sz w:val="20"/>
              </w:rPr>
            </w:pPr>
            <w:r>
              <w:rPr>
                <w:w w:val="99"/>
                <w:sz w:val="20"/>
              </w:rPr>
              <w:t>4</w:t>
            </w:r>
          </w:p>
        </w:tc>
        <w:tc>
          <w:tcPr>
            <w:tcW w:w="335" w:type="dxa"/>
          </w:tcPr>
          <w:p>
            <w:pPr>
              <w:pStyle w:val="TableParagraph"/>
              <w:spacing w:before="59"/>
              <w:ind w:left="15"/>
              <w:jc w:val="center"/>
              <w:rPr>
                <w:sz w:val="20"/>
              </w:rPr>
            </w:pPr>
            <w:r>
              <w:rPr>
                <w:w w:val="99"/>
                <w:sz w:val="20"/>
              </w:rPr>
              <w:t>3</w:t>
            </w:r>
          </w:p>
        </w:tc>
        <w:tc>
          <w:tcPr>
            <w:tcW w:w="763" w:type="dxa"/>
          </w:tcPr>
          <w:p>
            <w:pPr>
              <w:pStyle w:val="TableParagraph"/>
              <w:spacing w:before="59"/>
              <w:ind w:left="230"/>
              <w:rPr>
                <w:sz w:val="20"/>
              </w:rPr>
            </w:pPr>
            <w:r>
              <w:rPr>
                <w:sz w:val="20"/>
              </w:rPr>
              <w:t>111</w:t>
            </w:r>
          </w:p>
        </w:tc>
        <w:tc>
          <w:tcPr>
            <w:tcW w:w="604" w:type="dxa"/>
          </w:tcPr>
          <w:p>
            <w:pPr>
              <w:pStyle w:val="TableParagraph"/>
              <w:spacing w:before="59"/>
              <w:ind w:left="216"/>
              <w:rPr>
                <w:sz w:val="20"/>
              </w:rPr>
            </w:pPr>
            <w:r>
              <w:rPr>
                <w:sz w:val="20"/>
              </w:rPr>
              <w:t>222</w:t>
            </w:r>
          </w:p>
        </w:tc>
      </w:tr>
      <w:tr>
        <w:trPr>
          <w:trHeight w:val="358" w:hRule="exact"/>
        </w:trPr>
        <w:tc>
          <w:tcPr>
            <w:tcW w:w="275" w:type="dxa"/>
          </w:tcPr>
          <w:p>
            <w:pPr>
              <w:pStyle w:val="TableParagraph"/>
              <w:spacing w:before="59"/>
              <w:ind w:left="0" w:right="69"/>
              <w:jc w:val="center"/>
              <w:rPr>
                <w:sz w:val="20"/>
              </w:rPr>
            </w:pPr>
            <w:r>
              <w:rPr>
                <w:w w:val="99"/>
                <w:sz w:val="20"/>
              </w:rPr>
              <w:t>6</w:t>
            </w:r>
          </w:p>
        </w:tc>
        <w:tc>
          <w:tcPr>
            <w:tcW w:w="335" w:type="dxa"/>
          </w:tcPr>
          <w:p>
            <w:pPr>
              <w:pStyle w:val="TableParagraph"/>
              <w:spacing w:before="59"/>
              <w:ind w:left="11"/>
              <w:jc w:val="center"/>
              <w:rPr>
                <w:sz w:val="20"/>
              </w:rPr>
            </w:pPr>
            <w:r>
              <w:rPr>
                <w:w w:val="99"/>
                <w:sz w:val="20"/>
              </w:rPr>
              <w:t>5</w:t>
            </w:r>
          </w:p>
        </w:tc>
        <w:tc>
          <w:tcPr>
            <w:tcW w:w="763" w:type="dxa"/>
          </w:tcPr>
          <w:p>
            <w:pPr>
              <w:pStyle w:val="TableParagraph"/>
              <w:spacing w:before="59"/>
              <w:ind w:left="0" w:right="193"/>
              <w:jc w:val="right"/>
              <w:rPr>
                <w:sz w:val="20"/>
              </w:rPr>
            </w:pPr>
            <w:r>
              <w:rPr>
                <w:w w:val="95"/>
                <w:sz w:val="20"/>
              </w:rPr>
              <w:t>1111</w:t>
            </w:r>
          </w:p>
        </w:tc>
        <w:tc>
          <w:tcPr>
            <w:tcW w:w="604" w:type="dxa"/>
          </w:tcPr>
          <w:p>
            <w:pPr>
              <w:pStyle w:val="TableParagraph"/>
              <w:spacing w:before="59"/>
              <w:ind w:left="276"/>
              <w:rPr>
                <w:sz w:val="20"/>
              </w:rPr>
            </w:pPr>
            <w:r>
              <w:rPr>
                <w:sz w:val="20"/>
              </w:rPr>
              <w:t>22</w:t>
            </w:r>
          </w:p>
        </w:tc>
      </w:tr>
      <w:tr>
        <w:trPr>
          <w:trHeight w:val="289" w:hRule="exact"/>
        </w:trPr>
        <w:tc>
          <w:tcPr>
            <w:tcW w:w="275" w:type="dxa"/>
          </w:tcPr>
          <w:p>
            <w:pPr>
              <w:pStyle w:val="TableParagraph"/>
              <w:spacing w:before="59"/>
              <w:ind w:left="0" w:right="73"/>
              <w:jc w:val="center"/>
              <w:rPr>
                <w:sz w:val="20"/>
              </w:rPr>
            </w:pPr>
            <w:r>
              <w:rPr>
                <w:w w:val="99"/>
                <w:sz w:val="20"/>
              </w:rPr>
              <w:t>8</w:t>
            </w:r>
          </w:p>
        </w:tc>
        <w:tc>
          <w:tcPr>
            <w:tcW w:w="335" w:type="dxa"/>
          </w:tcPr>
          <w:p>
            <w:pPr>
              <w:pStyle w:val="TableParagraph"/>
              <w:spacing w:before="59"/>
              <w:ind w:left="7"/>
              <w:jc w:val="center"/>
              <w:rPr>
                <w:sz w:val="20"/>
              </w:rPr>
            </w:pPr>
            <w:r>
              <w:rPr>
                <w:w w:val="99"/>
                <w:sz w:val="20"/>
              </w:rPr>
              <w:t>7</w:t>
            </w:r>
          </w:p>
        </w:tc>
        <w:tc>
          <w:tcPr>
            <w:tcW w:w="763" w:type="dxa"/>
          </w:tcPr>
          <w:p>
            <w:pPr>
              <w:pStyle w:val="TableParagraph"/>
              <w:spacing w:before="59"/>
              <w:ind w:left="0" w:right="153"/>
              <w:jc w:val="right"/>
              <w:rPr>
                <w:sz w:val="20"/>
              </w:rPr>
            </w:pPr>
            <w:r>
              <w:rPr>
                <w:w w:val="95"/>
                <w:sz w:val="20"/>
              </w:rPr>
              <w:t>11111</w:t>
            </w:r>
          </w:p>
        </w:tc>
        <w:tc>
          <w:tcPr>
            <w:tcW w:w="604" w:type="dxa"/>
          </w:tcPr>
          <w:p>
            <w:pPr>
              <w:pStyle w:val="TableParagraph"/>
              <w:spacing w:before="59"/>
              <w:ind w:left="276"/>
              <w:rPr>
                <w:sz w:val="20"/>
              </w:rPr>
            </w:pPr>
            <w:r>
              <w:rPr>
                <w:sz w:val="20"/>
              </w:rPr>
              <w:t>22</w:t>
            </w:r>
          </w:p>
        </w:tc>
      </w:tr>
    </w:tbl>
    <w:p>
      <w:pPr>
        <w:pStyle w:val="BodyText"/>
        <w:spacing w:before="9"/>
        <w:rPr>
          <w:sz w:val="29"/>
        </w:rPr>
      </w:pPr>
    </w:p>
    <w:p>
      <w:pPr>
        <w:pStyle w:val="BodyText"/>
        <w:spacing w:line="247" w:lineRule="auto"/>
        <w:ind w:left="112" w:right="274" w:firstLine="283"/>
        <w:jc w:val="both"/>
      </w:pPr>
      <w:r>
        <w:rPr/>
        <w:t>formulu təşkil edən elementləri arasındakı məsafələrin təyin edilməsi (qurulması) dialoq pənjərəsini aktivləşdirir.</w:t>
      </w:r>
    </w:p>
    <w:p>
      <w:pPr>
        <w:spacing w:after="0" w:line="247" w:lineRule="auto"/>
        <w:jc w:val="both"/>
        <w:sectPr>
          <w:pgSz w:w="8400" w:h="11910"/>
          <w:pgMar w:header="576" w:footer="967" w:top="780" w:bottom="1160" w:left="740" w:right="1140"/>
        </w:sectPr>
      </w:pPr>
    </w:p>
    <w:p>
      <w:pPr>
        <w:pStyle w:val="BodyText"/>
        <w:spacing w:before="9"/>
        <w:rPr>
          <w:sz w:val="4"/>
        </w:rPr>
      </w:pPr>
    </w:p>
    <w:p>
      <w:pPr>
        <w:pStyle w:val="BodyText"/>
        <w:ind w:left="562"/>
        <w:rPr>
          <w:sz w:val="20"/>
        </w:rPr>
      </w:pPr>
      <w:r>
        <w:rPr>
          <w:sz w:val="20"/>
        </w:rPr>
        <w:drawing>
          <wp:inline distT="0" distB="0" distL="0" distR="0">
            <wp:extent cx="3433733" cy="1341977"/>
            <wp:effectExtent l="0" t="0" r="0" b="0"/>
            <wp:docPr id="383" name="image199.png" descr=""/>
            <wp:cNvGraphicFramePr>
              <a:graphicFrameLocks noChangeAspect="1"/>
            </wp:cNvGraphicFramePr>
            <a:graphic>
              <a:graphicData uri="http://schemas.openxmlformats.org/drawingml/2006/picture">
                <pic:pic>
                  <pic:nvPicPr>
                    <pic:cNvPr id="384" name="image199.png"/>
                    <pic:cNvPicPr/>
                  </pic:nvPicPr>
                  <pic:blipFill>
                    <a:blip r:embed="rId207" cstate="print"/>
                    <a:stretch>
                      <a:fillRect/>
                    </a:stretch>
                  </pic:blipFill>
                  <pic:spPr>
                    <a:xfrm>
                      <a:off x="0" y="0"/>
                      <a:ext cx="3433733" cy="1341977"/>
                    </a:xfrm>
                    <a:prstGeom prst="rect">
                      <a:avLst/>
                    </a:prstGeom>
                  </pic:spPr>
                </pic:pic>
              </a:graphicData>
            </a:graphic>
          </wp:inline>
        </w:drawing>
      </w:r>
      <w:r>
        <w:rPr>
          <w:sz w:val="20"/>
        </w:rPr>
      </w:r>
    </w:p>
    <w:p>
      <w:pPr>
        <w:pStyle w:val="BodyText"/>
        <w:spacing w:before="9"/>
        <w:rPr>
          <w:sz w:val="16"/>
        </w:rPr>
      </w:pPr>
    </w:p>
    <w:p>
      <w:pPr>
        <w:pStyle w:val="BodyText"/>
        <w:spacing w:before="90"/>
        <w:ind w:left="562"/>
      </w:pPr>
      <w:r>
        <w:rPr/>
        <w:t>.</w:t>
      </w:r>
    </w:p>
    <w:p>
      <w:pPr>
        <w:spacing w:before="11"/>
        <w:ind w:left="562" w:right="0" w:firstLine="0"/>
        <w:jc w:val="left"/>
        <w:rPr>
          <w:sz w:val="24"/>
        </w:rPr>
      </w:pPr>
      <w:r>
        <w:rPr>
          <w:sz w:val="24"/>
        </w:rPr>
        <w:t>«</w:t>
      </w:r>
      <w:r>
        <w:rPr>
          <w:b/>
          <w:sz w:val="24"/>
        </w:rPr>
        <w:t>Stil</w:t>
      </w:r>
      <w:r>
        <w:rPr>
          <w:sz w:val="24"/>
        </w:rPr>
        <w:t>» menyusu</w:t>
      </w:r>
    </w:p>
    <w:p>
      <w:pPr>
        <w:pStyle w:val="BodyText"/>
        <w:spacing w:before="3"/>
        <w:rPr>
          <w:sz w:val="25"/>
        </w:rPr>
      </w:pPr>
    </w:p>
    <w:p>
      <w:pPr>
        <w:pStyle w:val="BodyText"/>
        <w:spacing w:line="247" w:lineRule="auto"/>
        <w:ind w:left="278" w:right="107" w:firstLine="283"/>
        <w:jc w:val="both"/>
      </w:pPr>
      <w:r>
        <w:rPr/>
        <w:t>Formulların yazılmasında istifadə olunan simvolların (işarələrin) yazılma üslubunu (stilini) təyin edən əmrlər menyusu.</w:t>
      </w:r>
    </w:p>
    <w:p>
      <w:pPr>
        <w:pStyle w:val="BodyText"/>
        <w:spacing w:before="10"/>
        <w:rPr>
          <w:sz w:val="20"/>
        </w:rPr>
      </w:pPr>
      <w:r>
        <w:rPr/>
        <w:drawing>
          <wp:anchor distT="0" distB="0" distL="0" distR="0" allowOverlap="1" layoutInCell="1" locked="0" behindDoc="0" simplePos="0" relativeHeight="3472">
            <wp:simplePos x="0" y="0"/>
            <wp:positionH relativeFrom="page">
              <wp:posOffset>1080769</wp:posOffset>
            </wp:positionH>
            <wp:positionV relativeFrom="paragraph">
              <wp:posOffset>177494</wp:posOffset>
            </wp:positionV>
            <wp:extent cx="1209675" cy="1600200"/>
            <wp:effectExtent l="0" t="0" r="0" b="0"/>
            <wp:wrapTopAndBottom/>
            <wp:docPr id="385" name="image200.png" descr=""/>
            <wp:cNvGraphicFramePr>
              <a:graphicFrameLocks noChangeAspect="1"/>
            </wp:cNvGraphicFramePr>
            <a:graphic>
              <a:graphicData uri="http://schemas.openxmlformats.org/drawingml/2006/picture">
                <pic:pic>
                  <pic:nvPicPr>
                    <pic:cNvPr id="386" name="image200.png"/>
                    <pic:cNvPicPr/>
                  </pic:nvPicPr>
                  <pic:blipFill>
                    <a:blip r:embed="rId208" cstate="print"/>
                    <a:stretch>
                      <a:fillRect/>
                    </a:stretch>
                  </pic:blipFill>
                  <pic:spPr>
                    <a:xfrm>
                      <a:off x="0" y="0"/>
                      <a:ext cx="1209675" cy="1600200"/>
                    </a:xfrm>
                    <a:prstGeom prst="rect">
                      <a:avLst/>
                    </a:prstGeom>
                  </pic:spPr>
                </pic:pic>
              </a:graphicData>
            </a:graphic>
          </wp:anchor>
        </w:drawing>
      </w:r>
    </w:p>
    <w:p>
      <w:pPr>
        <w:pStyle w:val="BodyText"/>
        <w:spacing w:before="9"/>
        <w:rPr>
          <w:sz w:val="22"/>
        </w:rPr>
      </w:pPr>
    </w:p>
    <w:p>
      <w:pPr>
        <w:spacing w:before="0"/>
        <w:ind w:left="562" w:right="0" w:firstLine="0"/>
        <w:jc w:val="left"/>
        <w:rPr>
          <w:sz w:val="24"/>
        </w:rPr>
      </w:pPr>
      <w:r>
        <w:rPr>
          <w:sz w:val="24"/>
        </w:rPr>
        <w:t>«</w:t>
      </w:r>
      <w:r>
        <w:rPr>
          <w:b/>
          <w:sz w:val="24"/>
        </w:rPr>
        <w:t>Razmer</w:t>
      </w:r>
      <w:r>
        <w:rPr>
          <w:sz w:val="24"/>
        </w:rPr>
        <w:t>» menyusu</w:t>
      </w:r>
    </w:p>
    <w:p>
      <w:pPr>
        <w:pStyle w:val="BodyText"/>
        <w:spacing w:before="2"/>
        <w:rPr>
          <w:sz w:val="25"/>
        </w:rPr>
      </w:pPr>
    </w:p>
    <w:p>
      <w:pPr>
        <w:pStyle w:val="BodyText"/>
        <w:spacing w:line="247" w:lineRule="auto"/>
        <w:ind w:left="278" w:right="108" w:firstLine="283"/>
        <w:jc w:val="both"/>
      </w:pPr>
      <w:r>
        <w:rPr/>
        <w:t>Formulun yazırlasında istifadə olunan simvolların ölçülərinin qurulması əmrləri</w:t>
      </w:r>
      <w:r>
        <w:rPr>
          <w:spacing w:val="-11"/>
        </w:rPr>
        <w:t> </w:t>
      </w:r>
      <w:r>
        <w:rPr/>
        <w:t>menyusu.</w:t>
      </w:r>
    </w:p>
    <w:p>
      <w:pPr>
        <w:spacing w:after="0" w:line="247" w:lineRule="auto"/>
        <w:jc w:val="both"/>
        <w:sectPr>
          <w:pgSz w:w="8400" w:h="11910"/>
          <w:pgMar w:header="576" w:footer="967" w:top="780" w:bottom="1160" w:left="1140" w:right="740"/>
        </w:sectPr>
      </w:pPr>
    </w:p>
    <w:p>
      <w:pPr>
        <w:pStyle w:val="BodyText"/>
        <w:spacing w:before="9"/>
        <w:rPr>
          <w:sz w:val="4"/>
        </w:rPr>
      </w:pPr>
    </w:p>
    <w:p>
      <w:pPr>
        <w:pStyle w:val="BodyText"/>
        <w:ind w:left="395"/>
        <w:rPr>
          <w:sz w:val="20"/>
        </w:rPr>
      </w:pPr>
      <w:r>
        <w:rPr>
          <w:sz w:val="20"/>
        </w:rPr>
        <w:drawing>
          <wp:inline distT="0" distB="0" distL="0" distR="0">
            <wp:extent cx="1172210" cy="1409700"/>
            <wp:effectExtent l="0" t="0" r="0" b="0"/>
            <wp:docPr id="387" name="image201.png" descr=""/>
            <wp:cNvGraphicFramePr>
              <a:graphicFrameLocks noChangeAspect="1"/>
            </wp:cNvGraphicFramePr>
            <a:graphic>
              <a:graphicData uri="http://schemas.openxmlformats.org/drawingml/2006/picture">
                <pic:pic>
                  <pic:nvPicPr>
                    <pic:cNvPr id="388" name="image201.png"/>
                    <pic:cNvPicPr/>
                  </pic:nvPicPr>
                  <pic:blipFill>
                    <a:blip r:embed="rId209" cstate="print"/>
                    <a:stretch>
                      <a:fillRect/>
                    </a:stretch>
                  </pic:blipFill>
                  <pic:spPr>
                    <a:xfrm>
                      <a:off x="0" y="0"/>
                      <a:ext cx="1172210" cy="1409700"/>
                    </a:xfrm>
                    <a:prstGeom prst="rect">
                      <a:avLst/>
                    </a:prstGeom>
                  </pic:spPr>
                </pic:pic>
              </a:graphicData>
            </a:graphic>
          </wp:inline>
        </w:drawing>
      </w:r>
      <w:r>
        <w:rPr>
          <w:sz w:val="20"/>
        </w:rPr>
      </w:r>
    </w:p>
    <w:p>
      <w:pPr>
        <w:pStyle w:val="BodyText"/>
        <w:rPr>
          <w:sz w:val="17"/>
        </w:rPr>
      </w:pPr>
    </w:p>
    <w:p>
      <w:pPr>
        <w:pStyle w:val="BodyText"/>
        <w:spacing w:before="90"/>
        <w:ind w:left="395"/>
      </w:pPr>
      <w:r>
        <w:rPr/>
        <w:t>Alətlər paneli</w:t>
      </w:r>
    </w:p>
    <w:p>
      <w:pPr>
        <w:pStyle w:val="BodyText"/>
        <w:spacing w:before="8"/>
        <w:rPr>
          <w:sz w:val="21"/>
        </w:rPr>
      </w:pPr>
      <w:r>
        <w:rPr/>
        <w:drawing>
          <wp:anchor distT="0" distB="0" distL="0" distR="0" allowOverlap="1" layoutInCell="1" locked="0" behindDoc="0" simplePos="0" relativeHeight="3496">
            <wp:simplePos x="0" y="0"/>
            <wp:positionH relativeFrom="page">
              <wp:posOffset>720725</wp:posOffset>
            </wp:positionH>
            <wp:positionV relativeFrom="paragraph">
              <wp:posOffset>183462</wp:posOffset>
            </wp:positionV>
            <wp:extent cx="3558486" cy="615314"/>
            <wp:effectExtent l="0" t="0" r="0" b="0"/>
            <wp:wrapTopAndBottom/>
            <wp:docPr id="389" name="image202.png" descr=""/>
            <wp:cNvGraphicFramePr>
              <a:graphicFrameLocks noChangeAspect="1"/>
            </wp:cNvGraphicFramePr>
            <a:graphic>
              <a:graphicData uri="http://schemas.openxmlformats.org/drawingml/2006/picture">
                <pic:pic>
                  <pic:nvPicPr>
                    <pic:cNvPr id="390" name="image202.png"/>
                    <pic:cNvPicPr/>
                  </pic:nvPicPr>
                  <pic:blipFill>
                    <a:blip r:embed="rId210" cstate="print"/>
                    <a:stretch>
                      <a:fillRect/>
                    </a:stretch>
                  </pic:blipFill>
                  <pic:spPr>
                    <a:xfrm>
                      <a:off x="0" y="0"/>
                      <a:ext cx="3558486" cy="615314"/>
                    </a:xfrm>
                    <a:prstGeom prst="rect">
                      <a:avLst/>
                    </a:prstGeom>
                  </pic:spPr>
                </pic:pic>
              </a:graphicData>
            </a:graphic>
          </wp:anchor>
        </w:drawing>
      </w:r>
    </w:p>
    <w:p>
      <w:pPr>
        <w:pStyle w:val="BodyText"/>
        <w:spacing w:before="10"/>
        <w:rPr>
          <w:sz w:val="21"/>
        </w:rPr>
      </w:pPr>
    </w:p>
    <w:p>
      <w:pPr>
        <w:pStyle w:val="BodyText"/>
        <w:spacing w:line="247" w:lineRule="auto"/>
        <w:ind w:left="112" w:right="273" w:firstLine="283"/>
        <w:jc w:val="both"/>
      </w:pPr>
      <w:r>
        <w:rPr/>
        <w:t>Riyazi formulların yazılışı zamanı alətlər panelindən istifadə edilir. Alətlər paneli eyni tip yazı formullarının yazılışını təmin edən alətlər qrupundan ibarətdir.</w:t>
      </w:r>
    </w:p>
    <w:p>
      <w:pPr>
        <w:pStyle w:val="BodyText"/>
        <w:spacing w:before="1"/>
        <w:rPr>
          <w:sz w:val="29"/>
        </w:rPr>
      </w:pPr>
    </w:p>
    <w:p>
      <w:pPr>
        <w:pStyle w:val="BodyText"/>
        <w:ind w:left="1358"/>
        <w:rPr>
          <w:sz w:val="20"/>
        </w:rPr>
      </w:pPr>
      <w:r>
        <w:rPr>
          <w:sz w:val="20"/>
        </w:rPr>
        <w:pict>
          <v:group style="width:34.8pt;height:16.55pt;mso-position-horizontal-relative:char;mso-position-vertical-relative:line" coordorigin="0,0" coordsize="696,331">
            <v:line style="position:absolute" from="30,179" to="61,162" stroked="true" strokeweight=".500389pt" strokecolor="#000000">
              <v:stroke dashstyle="solid"/>
            </v:line>
            <v:line style="position:absolute" from="61,167" to="106,248" stroked="true" strokeweight="1.000649pt" strokecolor="#000000">
              <v:stroke dashstyle="solid"/>
            </v:line>
            <v:line style="position:absolute" from="111,248" to="170,5" stroked="true" strokeweight=".500329pt" strokecolor="#000000">
              <v:stroke dashstyle="solid"/>
            </v:line>
            <v:line style="position:absolute" from="170,5" to="670,5" stroked="true" strokeweight=".50041pt" strokecolor="#000000">
              <v:stroke dashstyle="solid"/>
            </v:line>
            <v:line style="position:absolute" from="5,326" to="690,326" stroked="true" strokeweight=".50041pt" strokecolor="#000000">
              <v:stroke dashstyle="solid"/>
            </v:line>
            <v:shape style="position:absolute;left:0;top:0;width:696;height:331" type="#_x0000_t202" filled="false" stroked="false">
              <v:textbox inset="0,0,0,0">
                <w:txbxContent>
                  <w:p>
                    <w:pPr>
                      <w:spacing w:before="33"/>
                      <w:ind w:left="185" w:right="0" w:firstLine="0"/>
                      <w:jc w:val="left"/>
                      <w:rPr>
                        <w:i/>
                        <w:sz w:val="20"/>
                      </w:rPr>
                    </w:pPr>
                    <w:r>
                      <w:rPr>
                        <w:i/>
                        <w:sz w:val="20"/>
                      </w:rPr>
                      <w:t>a </w:t>
                    </w:r>
                    <w:r>
                      <w:rPr>
                        <w:rFonts w:ascii="Symbol" w:hAnsi="Symbol"/>
                        <w:sz w:val="20"/>
                      </w:rPr>
                      <w:t></w:t>
                    </w:r>
                    <w:r>
                      <w:rPr>
                        <w:sz w:val="20"/>
                      </w:rPr>
                      <w:t> </w:t>
                    </w:r>
                    <w:r>
                      <w:rPr>
                        <w:i/>
                        <w:sz w:val="20"/>
                      </w:rPr>
                      <w:t>b</w:t>
                    </w:r>
                  </w:p>
                </w:txbxContent>
              </v:textbox>
              <w10:wrap type="none"/>
            </v:shape>
          </v:group>
        </w:pict>
      </w:r>
      <w:r>
        <w:rPr>
          <w:sz w:val="20"/>
        </w:rPr>
      </w:r>
    </w:p>
    <w:p>
      <w:pPr>
        <w:spacing w:after="0"/>
        <w:rPr>
          <w:sz w:val="20"/>
        </w:rPr>
        <w:sectPr>
          <w:pgSz w:w="8400" w:h="11910"/>
          <w:pgMar w:header="576" w:footer="967" w:top="780" w:bottom="1160" w:left="740" w:right="1140"/>
        </w:sectPr>
      </w:pPr>
    </w:p>
    <w:p>
      <w:pPr>
        <w:tabs>
          <w:tab w:pos="1590" w:val="left" w:leader="none"/>
        </w:tabs>
        <w:spacing w:before="12"/>
        <w:ind w:left="395" w:right="0" w:firstLine="0"/>
        <w:jc w:val="left"/>
        <w:rPr>
          <w:sz w:val="11"/>
        </w:rPr>
      </w:pPr>
      <w:r>
        <w:rPr>
          <w:sz w:val="24"/>
        </w:rPr>
        <w:t>Tutaq</w:t>
      </w:r>
      <w:r>
        <w:rPr>
          <w:spacing w:val="-1"/>
          <w:sz w:val="24"/>
        </w:rPr>
        <w:t> </w:t>
      </w:r>
      <w:r>
        <w:rPr>
          <w:sz w:val="24"/>
        </w:rPr>
        <w:t>ki.</w:t>
        <w:tab/>
      </w:r>
      <w:r>
        <w:rPr>
          <w:i/>
          <w:position w:val="5"/>
          <w:sz w:val="20"/>
        </w:rPr>
        <w:t>c</w:t>
      </w:r>
      <w:r>
        <w:rPr>
          <w:i/>
          <w:spacing w:val="-6"/>
          <w:position w:val="5"/>
          <w:sz w:val="20"/>
        </w:rPr>
        <w:t> </w:t>
      </w:r>
      <w:r>
        <w:rPr>
          <w:position w:val="15"/>
          <w:sz w:val="11"/>
        </w:rPr>
        <w:t>2</w:t>
      </w:r>
    </w:p>
    <w:p>
      <w:pPr>
        <w:pStyle w:val="BodyText"/>
        <w:spacing w:before="40"/>
        <w:ind w:left="324"/>
      </w:pPr>
      <w:r>
        <w:rPr/>
        <w:br w:type="column"/>
      </w:r>
      <w:r>
        <w:rPr/>
        <w:t>ifadəsini yazmaq lazımdır.</w:t>
      </w:r>
    </w:p>
    <w:p>
      <w:pPr>
        <w:spacing w:after="0"/>
        <w:sectPr>
          <w:type w:val="continuous"/>
          <w:pgSz w:w="8400" w:h="11910"/>
          <w:pgMar w:top="780" w:bottom="280" w:left="740" w:right="1140"/>
          <w:cols w:num="2" w:equalWidth="0">
            <w:col w:w="1779" w:space="40"/>
            <w:col w:w="4701"/>
          </w:cols>
        </w:sectPr>
      </w:pPr>
    </w:p>
    <w:p>
      <w:pPr>
        <w:pStyle w:val="BodyText"/>
        <w:spacing w:before="3"/>
        <w:ind w:left="395"/>
      </w:pPr>
      <w:r>
        <w:rPr/>
        <w:t>Bunun üçün alətlər panelindən </w:t>
      </w:r>
      <w:r>
        <w:rPr>
          <w:spacing w:val="-1"/>
          <w:w w:val="100"/>
        </w:rPr>
        <w:drawing>
          <wp:inline distT="0" distB="0" distL="0" distR="0">
            <wp:extent cx="419100" cy="219710"/>
            <wp:effectExtent l="0" t="0" r="0" b="0"/>
            <wp:docPr id="391" name="image203.png" descr=""/>
            <wp:cNvGraphicFramePr>
              <a:graphicFrameLocks noChangeAspect="1"/>
            </wp:cNvGraphicFramePr>
            <a:graphic>
              <a:graphicData uri="http://schemas.openxmlformats.org/drawingml/2006/picture">
                <pic:pic>
                  <pic:nvPicPr>
                    <pic:cNvPr id="392" name="image203.png"/>
                    <pic:cNvPicPr/>
                  </pic:nvPicPr>
                  <pic:blipFill>
                    <a:blip r:embed="rId211" cstate="print"/>
                    <a:stretch>
                      <a:fillRect/>
                    </a:stretch>
                  </pic:blipFill>
                  <pic:spPr>
                    <a:xfrm>
                      <a:off x="0" y="0"/>
                      <a:ext cx="419100" cy="219710"/>
                    </a:xfrm>
                    <a:prstGeom prst="rect">
                      <a:avLst/>
                    </a:prstGeom>
                  </pic:spPr>
                </pic:pic>
              </a:graphicData>
            </a:graphic>
          </wp:inline>
        </w:drawing>
      </w:r>
      <w:r>
        <w:rPr>
          <w:spacing w:val="-1"/>
          <w:w w:val="100"/>
        </w:rPr>
      </w:r>
      <w:r>
        <w:rPr>
          <w:spacing w:val="1"/>
          <w:w w:val="100"/>
        </w:rPr>
        <w:t> </w:t>
      </w:r>
      <w:r>
        <w:rPr/>
        <w:t>aləti</w:t>
      </w:r>
      <w:r>
        <w:rPr>
          <w:spacing w:val="-12"/>
        </w:rPr>
        <w:t> </w:t>
      </w:r>
      <w:r>
        <w:rPr/>
        <w:t>basılır.</w:t>
      </w:r>
    </w:p>
    <w:p>
      <w:pPr>
        <w:pStyle w:val="BodyText"/>
        <w:spacing w:before="7" w:after="5"/>
        <w:ind w:left="395"/>
      </w:pPr>
      <w:r>
        <w:rPr/>
        <w:t>Açılan</w:t>
      </w:r>
    </w:p>
    <w:p>
      <w:pPr>
        <w:pStyle w:val="BodyText"/>
        <w:ind w:left="395"/>
        <w:rPr>
          <w:sz w:val="20"/>
        </w:rPr>
      </w:pPr>
      <w:r>
        <w:rPr>
          <w:sz w:val="20"/>
        </w:rPr>
        <w:drawing>
          <wp:inline distT="0" distB="0" distL="0" distR="0">
            <wp:extent cx="409942" cy="971550"/>
            <wp:effectExtent l="0" t="0" r="0" b="0"/>
            <wp:docPr id="393" name="image204.png" descr=""/>
            <wp:cNvGraphicFramePr>
              <a:graphicFrameLocks noChangeAspect="1"/>
            </wp:cNvGraphicFramePr>
            <a:graphic>
              <a:graphicData uri="http://schemas.openxmlformats.org/drawingml/2006/picture">
                <pic:pic>
                  <pic:nvPicPr>
                    <pic:cNvPr id="394" name="image204.png"/>
                    <pic:cNvPicPr/>
                  </pic:nvPicPr>
                  <pic:blipFill>
                    <a:blip r:embed="rId212" cstate="print"/>
                    <a:stretch>
                      <a:fillRect/>
                    </a:stretch>
                  </pic:blipFill>
                  <pic:spPr>
                    <a:xfrm>
                      <a:off x="0" y="0"/>
                      <a:ext cx="409942" cy="971550"/>
                    </a:xfrm>
                    <a:prstGeom prst="rect">
                      <a:avLst/>
                    </a:prstGeom>
                  </pic:spPr>
                </pic:pic>
              </a:graphicData>
            </a:graphic>
          </wp:inline>
        </w:drawing>
      </w:r>
      <w:r>
        <w:rPr>
          <w:sz w:val="20"/>
        </w:rPr>
      </w:r>
    </w:p>
    <w:p>
      <w:pPr>
        <w:pStyle w:val="BodyText"/>
        <w:spacing w:before="1" w:after="4"/>
        <w:ind w:left="395"/>
      </w:pPr>
      <w:r>
        <w:rPr>
          <w:spacing w:val="-1"/>
        </w:rPr>
        <w:t>pənjərəsindən </w:t>
      </w:r>
      <w:r>
        <w:rPr>
          <w:spacing w:val="-1"/>
          <w:w w:val="100"/>
        </w:rPr>
        <w:drawing>
          <wp:inline distT="0" distB="0" distL="0" distR="0">
            <wp:extent cx="180975" cy="210184"/>
            <wp:effectExtent l="0" t="0" r="0" b="0"/>
            <wp:docPr id="395" name="image205.png" descr=""/>
            <wp:cNvGraphicFramePr>
              <a:graphicFrameLocks noChangeAspect="1"/>
            </wp:cNvGraphicFramePr>
            <a:graphic>
              <a:graphicData uri="http://schemas.openxmlformats.org/drawingml/2006/picture">
                <pic:pic>
                  <pic:nvPicPr>
                    <pic:cNvPr id="396" name="image205.png"/>
                    <pic:cNvPicPr/>
                  </pic:nvPicPr>
                  <pic:blipFill>
                    <a:blip r:embed="rId213" cstate="print"/>
                    <a:stretch>
                      <a:fillRect/>
                    </a:stretch>
                  </pic:blipFill>
                  <pic:spPr>
                    <a:xfrm>
                      <a:off x="0" y="0"/>
                      <a:ext cx="180975" cy="210184"/>
                    </a:xfrm>
                    <a:prstGeom prst="rect">
                      <a:avLst/>
                    </a:prstGeom>
                  </pic:spPr>
                </pic:pic>
              </a:graphicData>
            </a:graphic>
          </wp:inline>
        </w:drawing>
      </w:r>
      <w:r>
        <w:rPr>
          <w:spacing w:val="-1"/>
          <w:w w:val="100"/>
        </w:rPr>
      </w:r>
      <w:r>
        <w:rPr>
          <w:spacing w:val="1"/>
          <w:w w:val="100"/>
        </w:rPr>
        <w:t> </w:t>
      </w:r>
      <w:r>
        <w:rPr/>
        <w:t>aləti seçilir, bu zaman yazı</w:t>
      </w:r>
      <w:r>
        <w:rPr>
          <w:spacing w:val="-5"/>
        </w:rPr>
        <w:t> </w:t>
      </w:r>
      <w:r>
        <w:rPr/>
        <w:t>sahəsində</w:t>
      </w:r>
    </w:p>
    <w:p>
      <w:pPr>
        <w:pStyle w:val="BodyText"/>
        <w:ind w:left="395"/>
        <w:rPr>
          <w:sz w:val="20"/>
        </w:rPr>
      </w:pPr>
      <w:r>
        <w:rPr>
          <w:sz w:val="20"/>
        </w:rPr>
        <w:drawing>
          <wp:inline distT="0" distB="0" distL="0" distR="0">
            <wp:extent cx="172084" cy="495300"/>
            <wp:effectExtent l="0" t="0" r="0" b="0"/>
            <wp:docPr id="397" name="image206.png" descr=""/>
            <wp:cNvGraphicFramePr>
              <a:graphicFrameLocks noChangeAspect="1"/>
            </wp:cNvGraphicFramePr>
            <a:graphic>
              <a:graphicData uri="http://schemas.openxmlformats.org/drawingml/2006/picture">
                <pic:pic>
                  <pic:nvPicPr>
                    <pic:cNvPr id="398" name="image206.png"/>
                    <pic:cNvPicPr/>
                  </pic:nvPicPr>
                  <pic:blipFill>
                    <a:blip r:embed="rId214" cstate="print"/>
                    <a:stretch>
                      <a:fillRect/>
                    </a:stretch>
                  </pic:blipFill>
                  <pic:spPr>
                    <a:xfrm>
                      <a:off x="0" y="0"/>
                      <a:ext cx="172084" cy="495300"/>
                    </a:xfrm>
                    <a:prstGeom prst="rect">
                      <a:avLst/>
                    </a:prstGeom>
                  </pic:spPr>
                </pic:pic>
              </a:graphicData>
            </a:graphic>
          </wp:inline>
        </w:drawing>
      </w:r>
      <w:r>
        <w:rPr>
          <w:sz w:val="20"/>
        </w:rPr>
      </w:r>
    </w:p>
    <w:p>
      <w:pPr>
        <w:spacing w:after="0"/>
        <w:rPr>
          <w:sz w:val="20"/>
        </w:rPr>
        <w:sectPr>
          <w:type w:val="continuous"/>
          <w:pgSz w:w="8400" w:h="11910"/>
          <w:pgMar w:top="780" w:bottom="280" w:left="740" w:right="1140"/>
        </w:sectPr>
      </w:pPr>
    </w:p>
    <w:p>
      <w:pPr>
        <w:pStyle w:val="BodyText"/>
        <w:spacing w:line="247" w:lineRule="auto" w:before="57"/>
        <w:ind w:left="278" w:right="107" w:firstLine="283"/>
        <w:jc w:val="both"/>
      </w:pPr>
      <w:r>
        <w:rPr/>
        <w:t>işarəsi yaranır ki, bu da ifadəni yazmaq üçün istifadə olunan kəsir xəttidir.</w:t>
      </w:r>
    </w:p>
    <w:p>
      <w:pPr>
        <w:pStyle w:val="BodyText"/>
        <w:spacing w:line="247" w:lineRule="auto"/>
        <w:ind w:left="278" w:right="107" w:firstLine="283"/>
        <w:jc w:val="both"/>
      </w:pPr>
      <w:r>
        <w:rPr/>
        <w:t>Bu qayda ilə ifadənin digər elementləri (işarələri) seçilir, İfadəni təşkil edən mətn isə adi qayda ilə klaviaturadan daxil edilir.</w:t>
      </w:r>
    </w:p>
    <w:p>
      <w:pPr>
        <w:pStyle w:val="BodyText"/>
        <w:rPr>
          <w:sz w:val="26"/>
        </w:rPr>
      </w:pPr>
    </w:p>
    <w:p>
      <w:pPr>
        <w:pStyle w:val="BodyText"/>
        <w:spacing w:before="7"/>
        <w:rPr>
          <w:sz w:val="23"/>
        </w:rPr>
      </w:pPr>
    </w:p>
    <w:p>
      <w:pPr>
        <w:pStyle w:val="ListParagraph"/>
        <w:numPr>
          <w:ilvl w:val="1"/>
          <w:numId w:val="14"/>
        </w:numPr>
        <w:tabs>
          <w:tab w:pos="1325" w:val="left" w:leader="none"/>
          <w:tab w:pos="1326" w:val="left" w:leader="none"/>
        </w:tabs>
        <w:spacing w:line="244" w:lineRule="auto" w:before="0" w:after="0"/>
        <w:ind w:left="2686" w:right="448" w:hanging="2069"/>
        <w:jc w:val="left"/>
        <w:rPr>
          <w:b/>
          <w:sz w:val="22"/>
        </w:rPr>
      </w:pPr>
      <w:bookmarkStart w:name="_bookmark65" w:id="124"/>
      <w:bookmarkEnd w:id="124"/>
      <w:r>
        <w:rPr/>
      </w:r>
      <w:bookmarkStart w:name="_bookmark65" w:id="125"/>
      <w:bookmarkEnd w:id="125"/>
      <w:r>
        <w:rPr>
          <w:b/>
          <w:sz w:val="22"/>
        </w:rPr>
        <w:t>WO</w:t>
      </w:r>
      <w:r>
        <w:rPr>
          <w:b/>
          <w:sz w:val="22"/>
        </w:rPr>
        <w:t>RD SƏNƏDİNDƏ ŞƏKİL VƏ SXEMLƏRİN ÇƏKİLMƏSİ</w:t>
      </w:r>
    </w:p>
    <w:p>
      <w:pPr>
        <w:pStyle w:val="BodyText"/>
        <w:spacing w:line="244" w:lineRule="auto" w:before="117"/>
        <w:ind w:left="278" w:right="106" w:firstLine="283"/>
        <w:jc w:val="both"/>
      </w:pPr>
      <w:r>
        <w:rPr/>
        <w:t>WORD sənədində şəkil və sxemlərin çəkilməsi üçün standart   alətlər   panelindəki   </w:t>
      </w:r>
      <w:r>
        <w:rPr>
          <w:i/>
          <w:spacing w:val="-2"/>
        </w:rPr>
        <w:drawing>
          <wp:inline distT="0" distB="0" distL="0" distR="0">
            <wp:extent cx="248285" cy="210185"/>
            <wp:effectExtent l="0" t="0" r="0" b="0"/>
            <wp:docPr id="399" name="image207.png" descr=""/>
            <wp:cNvGraphicFramePr>
              <a:graphicFrameLocks noChangeAspect="1"/>
            </wp:cNvGraphicFramePr>
            <a:graphic>
              <a:graphicData uri="http://schemas.openxmlformats.org/drawingml/2006/picture">
                <pic:pic>
                  <pic:nvPicPr>
                    <pic:cNvPr id="400" name="image207.png"/>
                    <pic:cNvPicPr/>
                  </pic:nvPicPr>
                  <pic:blipFill>
                    <a:blip r:embed="rId215" cstate="print"/>
                    <a:stretch>
                      <a:fillRect/>
                    </a:stretch>
                  </pic:blipFill>
                  <pic:spPr>
                    <a:xfrm>
                      <a:off x="0" y="0"/>
                      <a:ext cx="248285" cy="210185"/>
                    </a:xfrm>
                    <a:prstGeom prst="rect">
                      <a:avLst/>
                    </a:prstGeom>
                  </pic:spPr>
                </pic:pic>
              </a:graphicData>
            </a:graphic>
          </wp:inline>
        </w:drawing>
      </w:r>
      <w:r>
        <w:rPr>
          <w:i/>
          <w:spacing w:val="-2"/>
        </w:rPr>
      </w:r>
      <w:r>
        <w:rPr>
          <w:spacing w:val="-2"/>
        </w:rPr>
        <w:t>  </w:t>
      </w:r>
      <w:r>
        <w:rPr>
          <w:spacing w:val="-20"/>
        </w:rPr>
        <w:t> </w:t>
      </w:r>
      <w:r>
        <w:rPr/>
        <w:t>aləti      basılır.      Bu zaman ekranın aşağı hissəsində </w:t>
      </w:r>
      <w:r>
        <w:rPr>
          <w:spacing w:val="-3"/>
        </w:rPr>
        <w:t>yeni </w:t>
      </w:r>
      <w:r>
        <w:rPr/>
        <w:t>alətlər paneli çıxır. Şəkil və sxemləri çəkmək üçün bu alətlər panelindən istifadə edilir. Hər hansı bir şəkil və </w:t>
      </w:r>
      <w:r>
        <w:rPr>
          <w:spacing w:val="-4"/>
        </w:rPr>
        <w:t>ya </w:t>
      </w:r>
      <w:r>
        <w:rPr/>
        <w:t>sxemi çəkmək  üçün  alətlər panelindən lazımı alət seçilir  və  MOUSE-nin  göstərijisi şəklin və </w:t>
      </w:r>
      <w:r>
        <w:rPr>
          <w:spacing w:val="-4"/>
        </w:rPr>
        <w:t>ya</w:t>
      </w:r>
      <w:r>
        <w:rPr>
          <w:spacing w:val="52"/>
        </w:rPr>
        <w:t> </w:t>
      </w:r>
      <w:r>
        <w:rPr/>
        <w:t>sxemin çəkiləjəyi </w:t>
      </w:r>
      <w:r>
        <w:rPr>
          <w:spacing w:val="-3"/>
        </w:rPr>
        <w:t>yerə  </w:t>
      </w:r>
      <w:r>
        <w:rPr/>
        <w:t>gətrilir və  MOUSE-nin  sol düyməsi basılaraq lazımı istiqamətdə hərəkət etdirilir. Bu recimdə çəkilən sxemlərin yerini dəyişmək,  ölçülərini dəyişmək, silmək və s.</w:t>
      </w:r>
      <w:r>
        <w:rPr>
          <w:spacing w:val="-13"/>
        </w:rPr>
        <w:t> </w:t>
      </w:r>
      <w:r>
        <w:rPr/>
        <w:t>mümkündür.</w:t>
      </w:r>
    </w:p>
    <w:p>
      <w:pPr>
        <w:pStyle w:val="BodyText"/>
        <w:spacing w:line="244" w:lineRule="auto" w:before="2"/>
        <w:ind w:left="278" w:right="106" w:firstLine="283"/>
        <w:jc w:val="both"/>
      </w:pPr>
      <w:r>
        <w:rPr/>
        <w:t>Ayrı-ayrılıqda çəkilmiş sxem və şəkilləri quruplaşdırmaq üçün “</w:t>
      </w:r>
      <w:r>
        <w:rPr>
          <w:rFonts w:ascii="Symbol" w:hAnsi="Symbol"/>
        </w:rPr>
        <w:t></w:t>
      </w:r>
      <w:r>
        <w:rPr/>
        <w:t>“ vastəsilə quruplaşdırmalı şəkillər çərçivəyə alınır və </w:t>
      </w:r>
      <w:r>
        <w:rPr>
          <w:i/>
        </w:rPr>
        <w:t>“sqruppirovatğ” </w:t>
      </w:r>
      <w:r>
        <w:rPr/>
        <w:t>aləti basılır. Quruplaşdırılmış şəkil və ya onomin quruplaşdırılmasını ləğv etmək üçün həmin şəkil akttivləşdirilir və  </w:t>
      </w:r>
      <w:r>
        <w:rPr>
          <w:i/>
        </w:rPr>
        <w:t>“razqruppirovatğ”  </w:t>
      </w:r>
      <w:r>
        <w:rPr/>
        <w:t>aləti basılır.</w:t>
      </w:r>
    </w:p>
    <w:p>
      <w:pPr>
        <w:pStyle w:val="BodyText"/>
        <w:ind w:left="562"/>
        <w:rPr>
          <w:sz w:val="20"/>
        </w:rPr>
      </w:pPr>
      <w:r>
        <w:rPr>
          <w:sz w:val="20"/>
        </w:rPr>
        <w:drawing>
          <wp:inline distT="0" distB="0" distL="0" distR="0">
            <wp:extent cx="3684904" cy="676275"/>
            <wp:effectExtent l="0" t="0" r="0" b="0"/>
            <wp:docPr id="401" name="image208.png" descr=""/>
            <wp:cNvGraphicFramePr>
              <a:graphicFrameLocks noChangeAspect="1"/>
            </wp:cNvGraphicFramePr>
            <a:graphic>
              <a:graphicData uri="http://schemas.openxmlformats.org/drawingml/2006/picture">
                <pic:pic>
                  <pic:nvPicPr>
                    <pic:cNvPr id="402" name="image208.png"/>
                    <pic:cNvPicPr/>
                  </pic:nvPicPr>
                  <pic:blipFill>
                    <a:blip r:embed="rId216" cstate="print"/>
                    <a:stretch>
                      <a:fillRect/>
                    </a:stretch>
                  </pic:blipFill>
                  <pic:spPr>
                    <a:xfrm>
                      <a:off x="0" y="0"/>
                      <a:ext cx="3684904" cy="676275"/>
                    </a:xfrm>
                    <a:prstGeom prst="rect">
                      <a:avLst/>
                    </a:prstGeom>
                  </pic:spPr>
                </pic:pic>
              </a:graphicData>
            </a:graphic>
          </wp:inline>
        </w:drawing>
      </w:r>
      <w:r>
        <w:rPr>
          <w:sz w:val="20"/>
        </w:rPr>
      </w:r>
    </w:p>
    <w:p>
      <w:pPr>
        <w:pStyle w:val="BodyText"/>
        <w:spacing w:before="10"/>
      </w:pPr>
    </w:p>
    <w:p>
      <w:pPr>
        <w:pStyle w:val="BodyText"/>
        <w:ind w:left="562"/>
      </w:pPr>
      <w:r>
        <w:rPr/>
        <w:t>“RİSOVANİE” alətlər paneli</w:t>
      </w:r>
    </w:p>
    <w:p>
      <w:pPr>
        <w:spacing w:after="0"/>
        <w:sectPr>
          <w:pgSz w:w="8400" w:h="11910"/>
          <w:pgMar w:header="576" w:footer="967" w:top="780" w:bottom="1160" w:left="1140" w:right="740"/>
        </w:sectPr>
      </w:pPr>
    </w:p>
    <w:p>
      <w:pPr>
        <w:pStyle w:val="BodyText"/>
        <w:rPr>
          <w:sz w:val="22"/>
        </w:rPr>
      </w:pPr>
    </w:p>
    <w:p>
      <w:pPr>
        <w:pStyle w:val="ListParagraph"/>
        <w:numPr>
          <w:ilvl w:val="1"/>
          <w:numId w:val="14"/>
        </w:numPr>
        <w:tabs>
          <w:tab w:pos="2349" w:val="left" w:leader="none"/>
          <w:tab w:pos="2350" w:val="left" w:leader="none"/>
        </w:tabs>
        <w:spacing w:line="240" w:lineRule="auto" w:before="91" w:after="0"/>
        <w:ind w:left="2349" w:right="0" w:hanging="708"/>
        <w:jc w:val="left"/>
        <w:rPr>
          <w:b/>
          <w:sz w:val="22"/>
        </w:rPr>
      </w:pPr>
      <w:bookmarkStart w:name="_bookmark66" w:id="126"/>
      <w:bookmarkEnd w:id="126"/>
      <w:r>
        <w:rPr/>
      </w:r>
      <w:bookmarkStart w:name="_bookmark66" w:id="127"/>
      <w:bookmarkEnd w:id="127"/>
      <w:r>
        <w:rPr>
          <w:b/>
          <w:sz w:val="22"/>
        </w:rPr>
        <w:t>Y</w:t>
      </w:r>
      <w:r>
        <w:rPr>
          <w:b/>
          <w:sz w:val="22"/>
        </w:rPr>
        <w:t>OXLAMA</w:t>
      </w:r>
      <w:r>
        <w:rPr>
          <w:b/>
          <w:spacing w:val="-6"/>
          <w:sz w:val="22"/>
        </w:rPr>
        <w:t> </w:t>
      </w:r>
      <w:r>
        <w:rPr>
          <w:b/>
          <w:sz w:val="22"/>
        </w:rPr>
        <w:t>SUALLARI</w:t>
      </w:r>
    </w:p>
    <w:p>
      <w:pPr>
        <w:pStyle w:val="BodyText"/>
        <w:spacing w:line="247" w:lineRule="auto" w:before="121"/>
        <w:ind w:left="395" w:right="1310"/>
      </w:pPr>
      <w:r>
        <w:rPr/>
        <w:t>1.Tabulyasya nə üçün istifadə edilir? 2.Tabulyasya mövqeyini neçə sürüşdürmək olar? 3.Jədvəl  nejə yaradılır?</w:t>
      </w:r>
    </w:p>
    <w:p>
      <w:pPr>
        <w:pStyle w:val="BodyText"/>
        <w:spacing w:line="247" w:lineRule="auto"/>
        <w:ind w:left="395" w:right="1606"/>
      </w:pPr>
      <w:r>
        <w:rPr/>
        <w:t>4.Jədvələ yeni sətir nejə əlavə etmək olar? 5.Jədvələ yeni  sütunu nejə əlavə etmək olar?</w:t>
      </w:r>
    </w:p>
    <w:p>
      <w:pPr>
        <w:pStyle w:val="ListParagraph"/>
        <w:numPr>
          <w:ilvl w:val="0"/>
          <w:numId w:val="16"/>
        </w:numPr>
        <w:tabs>
          <w:tab w:pos="577" w:val="left" w:leader="none"/>
          <w:tab w:pos="4166" w:val="left" w:leader="none"/>
          <w:tab w:pos="5837" w:val="left" w:leader="none"/>
        </w:tabs>
        <w:spacing w:line="247" w:lineRule="auto" w:before="0" w:after="0"/>
        <w:ind w:left="112" w:right="273" w:firstLine="283"/>
        <w:jc w:val="left"/>
        <w:rPr>
          <w:sz w:val="24"/>
        </w:rPr>
      </w:pPr>
      <w:r>
        <w:rPr>
          <w:sz w:val="24"/>
        </w:rPr>
        <w:t>Hər  hansı  bir </w:t>
      </w:r>
      <w:r>
        <w:rPr>
          <w:spacing w:val="58"/>
          <w:sz w:val="24"/>
        </w:rPr>
        <w:t> </w:t>
      </w:r>
      <w:r>
        <w:rPr>
          <w:sz w:val="24"/>
        </w:rPr>
        <w:t>xanəni </w:t>
      </w:r>
      <w:r>
        <w:rPr>
          <w:spacing w:val="20"/>
          <w:sz w:val="24"/>
        </w:rPr>
        <w:t> </w:t>
      </w:r>
      <w:r>
        <w:rPr>
          <w:sz w:val="24"/>
        </w:rPr>
        <w:t>(jədvəldə)</w:t>
        <w:tab/>
        <w:t>bir </w:t>
      </w:r>
      <w:r>
        <w:rPr>
          <w:spacing w:val="21"/>
          <w:sz w:val="24"/>
        </w:rPr>
        <w:t> </w:t>
      </w:r>
      <w:r>
        <w:rPr>
          <w:sz w:val="24"/>
        </w:rPr>
        <w:t>neçə </w:t>
      </w:r>
      <w:r>
        <w:rPr>
          <w:spacing w:val="21"/>
          <w:sz w:val="24"/>
        </w:rPr>
        <w:t> </w:t>
      </w:r>
      <w:r>
        <w:rPr>
          <w:spacing w:val="-3"/>
          <w:sz w:val="24"/>
        </w:rPr>
        <w:t>yerə</w:t>
        <w:tab/>
      </w:r>
      <w:r>
        <w:rPr>
          <w:sz w:val="24"/>
        </w:rPr>
        <w:t>nejə bölürlər?</w:t>
      </w:r>
    </w:p>
    <w:p>
      <w:pPr>
        <w:pStyle w:val="ListParagraph"/>
        <w:numPr>
          <w:ilvl w:val="0"/>
          <w:numId w:val="16"/>
        </w:numPr>
        <w:tabs>
          <w:tab w:pos="577" w:val="left" w:leader="none"/>
        </w:tabs>
        <w:spacing w:line="247" w:lineRule="auto" w:before="0" w:after="0"/>
        <w:ind w:left="395" w:right="1264" w:firstLine="0"/>
        <w:jc w:val="left"/>
        <w:rPr>
          <w:sz w:val="24"/>
        </w:rPr>
      </w:pPr>
      <w:r>
        <w:rPr>
          <w:sz w:val="24"/>
        </w:rPr>
        <w:t>Jədəldə xanənin ölçülərini nejə dəyişmək olar.? 8.Kadr nədir və nə üçün  istifadə</w:t>
      </w:r>
      <w:r>
        <w:rPr>
          <w:spacing w:val="-11"/>
          <w:sz w:val="24"/>
        </w:rPr>
        <w:t> </w:t>
      </w:r>
      <w:r>
        <w:rPr>
          <w:sz w:val="24"/>
        </w:rPr>
        <w:t>edilir?</w:t>
      </w:r>
    </w:p>
    <w:p>
      <w:pPr>
        <w:pStyle w:val="ListParagraph"/>
        <w:numPr>
          <w:ilvl w:val="0"/>
          <w:numId w:val="17"/>
        </w:numPr>
        <w:tabs>
          <w:tab w:pos="577" w:val="left" w:leader="none"/>
        </w:tabs>
        <w:spacing w:line="275" w:lineRule="exact" w:before="1" w:after="0"/>
        <w:ind w:left="395" w:right="0" w:firstLine="0"/>
        <w:jc w:val="left"/>
        <w:rPr>
          <w:sz w:val="24"/>
        </w:rPr>
      </w:pPr>
      <w:r>
        <w:rPr>
          <w:sz w:val="24"/>
        </w:rPr>
        <w:t>Kadra jədvəli  və </w:t>
      </w:r>
      <w:r>
        <w:rPr>
          <w:spacing w:val="-4"/>
          <w:sz w:val="24"/>
        </w:rPr>
        <w:t>ya </w:t>
      </w:r>
      <w:r>
        <w:rPr>
          <w:sz w:val="24"/>
        </w:rPr>
        <w:t>şəkli  nejə salmaq</w:t>
      </w:r>
      <w:r>
        <w:rPr>
          <w:spacing w:val="-9"/>
          <w:sz w:val="24"/>
        </w:rPr>
        <w:t> </w:t>
      </w:r>
      <w:r>
        <w:rPr>
          <w:sz w:val="24"/>
        </w:rPr>
        <w:t>olap?</w:t>
      </w:r>
    </w:p>
    <w:p>
      <w:pPr>
        <w:pStyle w:val="ListParagraph"/>
        <w:numPr>
          <w:ilvl w:val="0"/>
          <w:numId w:val="17"/>
        </w:numPr>
        <w:tabs>
          <w:tab w:pos="697" w:val="left" w:leader="none"/>
        </w:tabs>
        <w:spacing w:line="247" w:lineRule="auto" w:before="7" w:after="0"/>
        <w:ind w:left="395" w:right="573" w:firstLine="0"/>
        <w:jc w:val="left"/>
        <w:rPr>
          <w:sz w:val="24"/>
        </w:rPr>
      </w:pPr>
      <w:r>
        <w:rPr>
          <w:sz w:val="24"/>
        </w:rPr>
        <w:t>Hər hansı bir obyekti fayldan nejə əlavə etmək olar? 11.Sənəddə düsturlar  nejə</w:t>
      </w:r>
      <w:r>
        <w:rPr>
          <w:spacing w:val="-18"/>
          <w:sz w:val="24"/>
        </w:rPr>
        <w:t> </w:t>
      </w:r>
      <w:r>
        <w:rPr>
          <w:sz w:val="24"/>
        </w:rPr>
        <w:t>yaradılır?</w:t>
      </w:r>
    </w:p>
    <w:p>
      <w:pPr>
        <w:pStyle w:val="BodyText"/>
        <w:spacing w:line="275" w:lineRule="exact"/>
        <w:ind w:left="395"/>
      </w:pPr>
      <w:r>
        <w:rPr/>
        <w:t>12.Düsturun  şirflərini nejə dəyişmək olar ?</w:t>
      </w:r>
    </w:p>
    <w:p>
      <w:pPr>
        <w:pStyle w:val="BodyText"/>
        <w:tabs>
          <w:tab w:pos="4812" w:val="left" w:leader="none"/>
        </w:tabs>
        <w:spacing w:line="247" w:lineRule="auto" w:before="7"/>
        <w:ind w:left="112" w:right="273" w:firstLine="283"/>
      </w:pPr>
      <w:r>
        <w:rPr/>
        <w:t>13.Şəkil  və  sxemləri  çəkmək </w:t>
      </w:r>
      <w:r>
        <w:rPr>
          <w:spacing w:val="6"/>
        </w:rPr>
        <w:t> </w:t>
      </w:r>
      <w:r>
        <w:rPr/>
        <w:t>üçün </w:t>
      </w:r>
      <w:r>
        <w:rPr>
          <w:spacing w:val="1"/>
        </w:rPr>
        <w:t> </w:t>
      </w:r>
      <w:r>
        <w:rPr/>
        <w:t>hansı</w:t>
        <w:tab/>
        <w:t>alətlər</w:t>
      </w:r>
      <w:r>
        <w:rPr>
          <w:spacing w:val="56"/>
        </w:rPr>
        <w:t> </w:t>
      </w:r>
      <w:r>
        <w:rPr/>
        <w:t>istifadə</w:t>
      </w:r>
      <w:r>
        <w:rPr>
          <w:w w:val="100"/>
        </w:rPr>
        <w:t> </w:t>
      </w:r>
      <w:r>
        <w:rPr/>
        <w:t>edilir?</w:t>
      </w:r>
    </w:p>
    <w:p>
      <w:pPr>
        <w:pStyle w:val="BodyText"/>
        <w:spacing w:line="247" w:lineRule="auto"/>
        <w:ind w:left="395" w:right="2579"/>
      </w:pPr>
      <w:r>
        <w:rPr/>
        <w:t>14.Yazı üçün sahə nejə yaradılır? 15.Qrafik obyekti nejə  silmək olar?.</w:t>
      </w:r>
    </w:p>
    <w:p>
      <w:pPr>
        <w:pStyle w:val="BodyText"/>
        <w:rPr>
          <w:sz w:val="25"/>
        </w:rPr>
      </w:pPr>
    </w:p>
    <w:p>
      <w:pPr>
        <w:pStyle w:val="ListParagraph"/>
        <w:numPr>
          <w:ilvl w:val="1"/>
          <w:numId w:val="14"/>
        </w:numPr>
        <w:tabs>
          <w:tab w:pos="2680" w:val="left" w:leader="none"/>
          <w:tab w:pos="2681" w:val="left" w:leader="none"/>
        </w:tabs>
        <w:spacing w:line="240" w:lineRule="auto" w:before="1" w:after="0"/>
        <w:ind w:left="2681" w:right="0" w:hanging="708"/>
        <w:jc w:val="left"/>
        <w:rPr>
          <w:b/>
          <w:sz w:val="22"/>
        </w:rPr>
      </w:pPr>
      <w:bookmarkStart w:name="_bookmark67" w:id="128"/>
      <w:bookmarkEnd w:id="128"/>
      <w:r>
        <w:rPr/>
      </w:r>
      <w:bookmarkStart w:name="_bookmark67" w:id="129"/>
      <w:bookmarkEnd w:id="129"/>
      <w:r>
        <w:rPr>
          <w:b/>
          <w:sz w:val="22"/>
        </w:rPr>
        <w:t>T</w:t>
      </w:r>
      <w:r>
        <w:rPr>
          <w:b/>
          <w:sz w:val="22"/>
        </w:rPr>
        <w:t>ƏJRÜBİ</w:t>
      </w:r>
      <w:r>
        <w:rPr>
          <w:b/>
          <w:spacing w:val="3"/>
          <w:sz w:val="22"/>
        </w:rPr>
        <w:t> </w:t>
      </w:r>
      <w:r>
        <w:rPr>
          <w:b/>
          <w:sz w:val="22"/>
        </w:rPr>
        <w:t>HİSSƏ</w:t>
      </w:r>
    </w:p>
    <w:p>
      <w:pPr>
        <w:pStyle w:val="ListParagraph"/>
        <w:numPr>
          <w:ilvl w:val="0"/>
          <w:numId w:val="18"/>
        </w:numPr>
        <w:tabs>
          <w:tab w:pos="636" w:val="left" w:leader="none"/>
        </w:tabs>
        <w:spacing w:line="240" w:lineRule="auto" w:before="122" w:after="0"/>
        <w:ind w:left="635" w:right="0" w:hanging="240"/>
        <w:jc w:val="left"/>
        <w:rPr>
          <w:sz w:val="24"/>
        </w:rPr>
      </w:pPr>
      <w:r>
        <w:rPr>
          <w:sz w:val="24"/>
        </w:rPr>
        <w:t>Aşağıdakı verilən jədvəli</w:t>
      </w:r>
      <w:r>
        <w:rPr>
          <w:spacing w:val="-20"/>
          <w:sz w:val="24"/>
        </w:rPr>
        <w:t> </w:t>
      </w:r>
      <w:r>
        <w:rPr>
          <w:sz w:val="24"/>
        </w:rPr>
        <w:t>yaradın.</w:t>
      </w:r>
    </w:p>
    <w:p>
      <w:pPr>
        <w:spacing w:line="244" w:lineRule="auto" w:before="6"/>
        <w:ind w:left="1593" w:right="0" w:hanging="689"/>
        <w:jc w:val="left"/>
        <w:rPr>
          <w:i/>
          <w:sz w:val="22"/>
        </w:rPr>
      </w:pPr>
      <w:r>
        <w:rPr>
          <w:i/>
          <w:sz w:val="22"/>
        </w:rPr>
        <w:t>Kənd təsərrüfatının bə’zi ərzaq məhsullarına tə`ləbatın </w:t>
      </w:r>
      <w:r>
        <w:rPr>
          <w:i/>
          <w:sz w:val="22"/>
        </w:rPr>
        <w:t>ödənilmə səviyyəsi (2000-ji il üçün)</w:t>
      </w: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
        <w:gridCol w:w="1249"/>
        <w:gridCol w:w="1080"/>
        <w:gridCol w:w="900"/>
        <w:gridCol w:w="1025"/>
        <w:gridCol w:w="1135"/>
      </w:tblGrid>
      <w:tr>
        <w:trPr>
          <w:trHeight w:val="480" w:hRule="exact"/>
        </w:trPr>
        <w:tc>
          <w:tcPr>
            <w:tcW w:w="398" w:type="dxa"/>
            <w:vMerge w:val="restart"/>
          </w:tcPr>
          <w:p>
            <w:pPr>
              <w:pStyle w:val="TableParagraph"/>
              <w:spacing w:before="0"/>
              <w:ind w:left="24"/>
              <w:rPr>
                <w:sz w:val="20"/>
              </w:rPr>
            </w:pPr>
            <w:r>
              <w:rPr>
                <w:w w:val="99"/>
                <w:sz w:val="20"/>
              </w:rPr>
              <w:t>№</w:t>
            </w:r>
          </w:p>
        </w:tc>
        <w:tc>
          <w:tcPr>
            <w:tcW w:w="1249" w:type="dxa"/>
            <w:vMerge w:val="restart"/>
          </w:tcPr>
          <w:p>
            <w:pPr>
              <w:pStyle w:val="TableParagraph"/>
              <w:spacing w:before="0"/>
              <w:ind w:left="215"/>
              <w:rPr>
                <w:sz w:val="20"/>
              </w:rPr>
            </w:pPr>
            <w:r>
              <w:rPr>
                <w:sz w:val="20"/>
              </w:rPr>
              <w:t>Məhsullar</w:t>
            </w:r>
          </w:p>
        </w:tc>
        <w:tc>
          <w:tcPr>
            <w:tcW w:w="1080" w:type="dxa"/>
            <w:vMerge w:val="restart"/>
          </w:tcPr>
          <w:p>
            <w:pPr>
              <w:pStyle w:val="TableParagraph"/>
              <w:spacing w:line="244" w:lineRule="auto" w:before="0"/>
              <w:ind w:left="213" w:firstLine="74"/>
              <w:rPr>
                <w:sz w:val="20"/>
              </w:rPr>
            </w:pPr>
            <w:r>
              <w:rPr>
                <w:sz w:val="20"/>
              </w:rPr>
              <w:t>Daxili istehsal, min ton</w:t>
            </w:r>
          </w:p>
        </w:tc>
        <w:tc>
          <w:tcPr>
            <w:tcW w:w="900" w:type="dxa"/>
            <w:vMerge w:val="restart"/>
          </w:tcPr>
          <w:p>
            <w:pPr>
              <w:pStyle w:val="TableParagraph"/>
              <w:spacing w:line="244" w:lineRule="auto" w:before="0"/>
              <w:ind w:left="141" w:firstLine="74"/>
              <w:rPr>
                <w:sz w:val="20"/>
              </w:rPr>
            </w:pPr>
            <w:r>
              <w:rPr>
                <w:sz w:val="20"/>
              </w:rPr>
              <w:t>İdxal, min ton</w:t>
            </w:r>
          </w:p>
        </w:tc>
        <w:tc>
          <w:tcPr>
            <w:tcW w:w="2161" w:type="dxa"/>
            <w:gridSpan w:val="2"/>
          </w:tcPr>
          <w:p>
            <w:pPr>
              <w:pStyle w:val="TableParagraph"/>
              <w:spacing w:line="244" w:lineRule="auto" w:before="0"/>
              <w:ind w:left="472" w:hanging="171"/>
              <w:rPr>
                <w:sz w:val="20"/>
              </w:rPr>
            </w:pPr>
            <w:r>
              <w:rPr>
                <w:sz w:val="20"/>
              </w:rPr>
              <w:t>Tələbatın ödənilmə səviyyəsi, %-lə</w:t>
            </w:r>
          </w:p>
        </w:tc>
      </w:tr>
      <w:tr>
        <w:trPr>
          <w:trHeight w:val="480" w:hRule="exact"/>
        </w:trPr>
        <w:tc>
          <w:tcPr>
            <w:tcW w:w="398" w:type="dxa"/>
            <w:vMerge/>
          </w:tcPr>
          <w:p>
            <w:pPr/>
          </w:p>
        </w:tc>
        <w:tc>
          <w:tcPr>
            <w:tcW w:w="1249" w:type="dxa"/>
            <w:vMerge/>
          </w:tcPr>
          <w:p>
            <w:pPr/>
          </w:p>
        </w:tc>
        <w:tc>
          <w:tcPr>
            <w:tcW w:w="1080" w:type="dxa"/>
            <w:vMerge/>
          </w:tcPr>
          <w:p>
            <w:pPr/>
          </w:p>
        </w:tc>
        <w:tc>
          <w:tcPr>
            <w:tcW w:w="900" w:type="dxa"/>
            <w:vMerge/>
          </w:tcPr>
          <w:p>
            <w:pPr/>
          </w:p>
        </w:tc>
        <w:tc>
          <w:tcPr>
            <w:tcW w:w="1025" w:type="dxa"/>
          </w:tcPr>
          <w:p>
            <w:pPr>
              <w:pStyle w:val="TableParagraph"/>
              <w:spacing w:line="244" w:lineRule="auto" w:before="0"/>
              <w:ind w:left="211" w:firstLine="69"/>
              <w:rPr>
                <w:sz w:val="20"/>
              </w:rPr>
            </w:pPr>
            <w:r>
              <w:rPr>
                <w:sz w:val="20"/>
              </w:rPr>
              <w:t>daxili istehsal</w:t>
            </w:r>
          </w:p>
        </w:tc>
        <w:tc>
          <w:tcPr>
            <w:tcW w:w="1135" w:type="dxa"/>
          </w:tcPr>
          <w:p>
            <w:pPr>
              <w:pStyle w:val="TableParagraph"/>
              <w:spacing w:line="244" w:lineRule="auto" w:before="0"/>
              <w:ind w:left="192" w:firstLine="165"/>
              <w:rPr>
                <w:sz w:val="20"/>
              </w:rPr>
            </w:pPr>
            <w:r>
              <w:rPr>
                <w:sz w:val="20"/>
              </w:rPr>
              <w:t>İdxal </w:t>
            </w:r>
            <w:r>
              <w:rPr>
                <w:w w:val="95"/>
                <w:sz w:val="20"/>
              </w:rPr>
              <w:t>Hesabına</w:t>
            </w:r>
          </w:p>
        </w:tc>
      </w:tr>
      <w:tr>
        <w:trPr>
          <w:trHeight w:val="245" w:hRule="exact"/>
        </w:trPr>
        <w:tc>
          <w:tcPr>
            <w:tcW w:w="398" w:type="dxa"/>
          </w:tcPr>
          <w:p>
            <w:pPr>
              <w:pStyle w:val="TableParagraph"/>
              <w:spacing w:before="0"/>
              <w:ind w:left="0" w:right="1"/>
              <w:jc w:val="center"/>
              <w:rPr>
                <w:sz w:val="20"/>
              </w:rPr>
            </w:pPr>
            <w:r>
              <w:rPr>
                <w:w w:val="99"/>
                <w:sz w:val="20"/>
              </w:rPr>
              <w:t>1</w:t>
            </w:r>
          </w:p>
        </w:tc>
        <w:tc>
          <w:tcPr>
            <w:tcW w:w="1249" w:type="dxa"/>
          </w:tcPr>
          <w:p>
            <w:pPr>
              <w:pStyle w:val="TableParagraph"/>
              <w:spacing w:before="0"/>
              <w:ind w:left="0" w:right="1"/>
              <w:jc w:val="center"/>
              <w:rPr>
                <w:sz w:val="20"/>
              </w:rPr>
            </w:pPr>
            <w:r>
              <w:rPr>
                <w:w w:val="99"/>
                <w:sz w:val="20"/>
              </w:rPr>
              <w:t>2</w:t>
            </w:r>
          </w:p>
        </w:tc>
        <w:tc>
          <w:tcPr>
            <w:tcW w:w="1080" w:type="dxa"/>
          </w:tcPr>
          <w:p>
            <w:pPr>
              <w:pStyle w:val="TableParagraph"/>
              <w:spacing w:before="0"/>
              <w:ind w:left="0" w:right="1"/>
              <w:jc w:val="center"/>
              <w:rPr>
                <w:sz w:val="20"/>
              </w:rPr>
            </w:pPr>
            <w:r>
              <w:rPr>
                <w:w w:val="99"/>
                <w:sz w:val="20"/>
              </w:rPr>
              <w:t>3</w:t>
            </w:r>
          </w:p>
        </w:tc>
        <w:tc>
          <w:tcPr>
            <w:tcW w:w="900" w:type="dxa"/>
          </w:tcPr>
          <w:p>
            <w:pPr>
              <w:pStyle w:val="TableParagraph"/>
              <w:spacing w:before="0"/>
              <w:ind w:left="1"/>
              <w:jc w:val="center"/>
              <w:rPr>
                <w:sz w:val="20"/>
              </w:rPr>
            </w:pPr>
            <w:r>
              <w:rPr>
                <w:w w:val="99"/>
                <w:sz w:val="20"/>
              </w:rPr>
              <w:t>4</w:t>
            </w:r>
          </w:p>
        </w:tc>
        <w:tc>
          <w:tcPr>
            <w:tcW w:w="1025" w:type="dxa"/>
          </w:tcPr>
          <w:p>
            <w:pPr>
              <w:pStyle w:val="TableParagraph"/>
              <w:spacing w:before="0"/>
              <w:ind w:left="0"/>
              <w:jc w:val="center"/>
              <w:rPr>
                <w:sz w:val="20"/>
              </w:rPr>
            </w:pPr>
            <w:r>
              <w:rPr>
                <w:w w:val="99"/>
                <w:sz w:val="20"/>
              </w:rPr>
              <w:t>5</w:t>
            </w:r>
          </w:p>
        </w:tc>
        <w:tc>
          <w:tcPr>
            <w:tcW w:w="1135" w:type="dxa"/>
          </w:tcPr>
          <w:p>
            <w:pPr>
              <w:pStyle w:val="TableParagraph"/>
              <w:spacing w:before="0"/>
              <w:ind w:left="1"/>
              <w:jc w:val="center"/>
              <w:rPr>
                <w:sz w:val="20"/>
              </w:rPr>
            </w:pPr>
            <w:r>
              <w:rPr>
                <w:w w:val="99"/>
                <w:sz w:val="20"/>
              </w:rPr>
              <w:t>6</w:t>
            </w:r>
          </w:p>
        </w:tc>
      </w:tr>
      <w:tr>
        <w:trPr>
          <w:trHeight w:val="245" w:hRule="exact"/>
        </w:trPr>
        <w:tc>
          <w:tcPr>
            <w:tcW w:w="398" w:type="dxa"/>
          </w:tcPr>
          <w:p>
            <w:pPr>
              <w:pStyle w:val="TableParagraph"/>
              <w:spacing w:before="0"/>
              <w:ind w:left="24"/>
              <w:rPr>
                <w:sz w:val="20"/>
              </w:rPr>
            </w:pPr>
            <w:r>
              <w:rPr>
                <w:w w:val="99"/>
                <w:sz w:val="20"/>
              </w:rPr>
              <w:t>1</w:t>
            </w:r>
          </w:p>
        </w:tc>
        <w:tc>
          <w:tcPr>
            <w:tcW w:w="1249" w:type="dxa"/>
          </w:tcPr>
          <w:p>
            <w:pPr>
              <w:pStyle w:val="TableParagraph"/>
              <w:spacing w:before="0"/>
              <w:ind w:left="24"/>
              <w:rPr>
                <w:sz w:val="20"/>
              </w:rPr>
            </w:pPr>
            <w:r>
              <w:rPr>
                <w:sz w:val="20"/>
              </w:rPr>
              <w:t>Tərəvəz</w:t>
            </w:r>
          </w:p>
        </w:tc>
        <w:tc>
          <w:tcPr>
            <w:tcW w:w="1080" w:type="dxa"/>
          </w:tcPr>
          <w:p>
            <w:pPr>
              <w:pStyle w:val="TableParagraph"/>
              <w:spacing w:before="0"/>
              <w:ind w:left="0" w:right="21"/>
              <w:jc w:val="right"/>
              <w:rPr>
                <w:sz w:val="20"/>
              </w:rPr>
            </w:pPr>
            <w:r>
              <w:rPr>
                <w:sz w:val="20"/>
              </w:rPr>
              <w:t>780,8</w:t>
            </w:r>
          </w:p>
        </w:tc>
        <w:tc>
          <w:tcPr>
            <w:tcW w:w="900" w:type="dxa"/>
          </w:tcPr>
          <w:p>
            <w:pPr>
              <w:pStyle w:val="TableParagraph"/>
              <w:spacing w:before="0"/>
              <w:ind w:left="0" w:right="21"/>
              <w:jc w:val="right"/>
              <w:rPr>
                <w:sz w:val="20"/>
              </w:rPr>
            </w:pPr>
            <w:r>
              <w:rPr>
                <w:sz w:val="20"/>
              </w:rPr>
              <w:t>8,6</w:t>
            </w:r>
          </w:p>
        </w:tc>
        <w:tc>
          <w:tcPr>
            <w:tcW w:w="1025" w:type="dxa"/>
          </w:tcPr>
          <w:p>
            <w:pPr>
              <w:pStyle w:val="TableParagraph"/>
              <w:spacing w:before="0"/>
              <w:ind w:left="0" w:right="22"/>
              <w:jc w:val="right"/>
              <w:rPr>
                <w:sz w:val="20"/>
              </w:rPr>
            </w:pPr>
            <w:r>
              <w:rPr>
                <w:sz w:val="20"/>
              </w:rPr>
              <w:t>114,8</w:t>
            </w:r>
          </w:p>
        </w:tc>
        <w:tc>
          <w:tcPr>
            <w:tcW w:w="1135" w:type="dxa"/>
          </w:tcPr>
          <w:p>
            <w:pPr>
              <w:pStyle w:val="TableParagraph"/>
              <w:spacing w:before="0"/>
              <w:ind w:left="0" w:right="21"/>
              <w:jc w:val="right"/>
              <w:rPr>
                <w:sz w:val="20"/>
              </w:rPr>
            </w:pPr>
            <w:r>
              <w:rPr>
                <w:sz w:val="20"/>
              </w:rPr>
              <w:t>1,3</w:t>
            </w:r>
          </w:p>
        </w:tc>
      </w:tr>
      <w:tr>
        <w:trPr>
          <w:trHeight w:val="245" w:hRule="exact"/>
        </w:trPr>
        <w:tc>
          <w:tcPr>
            <w:tcW w:w="398" w:type="dxa"/>
          </w:tcPr>
          <w:p>
            <w:pPr>
              <w:pStyle w:val="TableParagraph"/>
              <w:spacing w:before="0"/>
              <w:ind w:left="24"/>
              <w:rPr>
                <w:sz w:val="20"/>
              </w:rPr>
            </w:pPr>
            <w:r>
              <w:rPr>
                <w:w w:val="99"/>
                <w:sz w:val="20"/>
              </w:rPr>
              <w:t>2</w:t>
            </w:r>
          </w:p>
        </w:tc>
        <w:tc>
          <w:tcPr>
            <w:tcW w:w="1249" w:type="dxa"/>
          </w:tcPr>
          <w:p>
            <w:pPr>
              <w:pStyle w:val="TableParagraph"/>
              <w:spacing w:before="0"/>
              <w:ind w:left="24"/>
              <w:rPr>
                <w:sz w:val="20"/>
              </w:rPr>
            </w:pPr>
            <w:r>
              <w:rPr>
                <w:sz w:val="20"/>
              </w:rPr>
              <w:t>Kartof</w:t>
            </w:r>
          </w:p>
        </w:tc>
        <w:tc>
          <w:tcPr>
            <w:tcW w:w="1080" w:type="dxa"/>
          </w:tcPr>
          <w:p>
            <w:pPr>
              <w:pStyle w:val="TableParagraph"/>
              <w:spacing w:before="0"/>
              <w:ind w:left="0" w:right="21"/>
              <w:jc w:val="right"/>
              <w:rPr>
                <w:sz w:val="20"/>
              </w:rPr>
            </w:pPr>
            <w:r>
              <w:rPr>
                <w:sz w:val="20"/>
              </w:rPr>
              <w:t>469,0</w:t>
            </w:r>
          </w:p>
        </w:tc>
        <w:tc>
          <w:tcPr>
            <w:tcW w:w="900" w:type="dxa"/>
          </w:tcPr>
          <w:p>
            <w:pPr>
              <w:pStyle w:val="TableParagraph"/>
              <w:spacing w:before="0"/>
              <w:ind w:left="0" w:right="21"/>
              <w:jc w:val="right"/>
              <w:rPr>
                <w:sz w:val="20"/>
              </w:rPr>
            </w:pPr>
            <w:r>
              <w:rPr>
                <w:sz w:val="20"/>
              </w:rPr>
              <w:t>49,4</w:t>
            </w:r>
          </w:p>
        </w:tc>
        <w:tc>
          <w:tcPr>
            <w:tcW w:w="1025" w:type="dxa"/>
          </w:tcPr>
          <w:p>
            <w:pPr>
              <w:pStyle w:val="TableParagraph"/>
              <w:spacing w:before="0"/>
              <w:ind w:left="0" w:right="22"/>
              <w:jc w:val="right"/>
              <w:rPr>
                <w:sz w:val="20"/>
              </w:rPr>
            </w:pPr>
            <w:r>
              <w:rPr>
                <w:sz w:val="20"/>
              </w:rPr>
              <w:t>117,3</w:t>
            </w:r>
          </w:p>
        </w:tc>
        <w:tc>
          <w:tcPr>
            <w:tcW w:w="1135" w:type="dxa"/>
          </w:tcPr>
          <w:p>
            <w:pPr>
              <w:pStyle w:val="TableParagraph"/>
              <w:spacing w:before="0"/>
              <w:ind w:left="0" w:right="21"/>
              <w:jc w:val="right"/>
              <w:rPr>
                <w:sz w:val="20"/>
              </w:rPr>
            </w:pPr>
            <w:r>
              <w:rPr>
                <w:sz w:val="20"/>
              </w:rPr>
              <w:t>12,4</w:t>
            </w:r>
          </w:p>
        </w:tc>
      </w:tr>
      <w:tr>
        <w:trPr>
          <w:trHeight w:val="480" w:hRule="exact"/>
        </w:trPr>
        <w:tc>
          <w:tcPr>
            <w:tcW w:w="398" w:type="dxa"/>
          </w:tcPr>
          <w:p>
            <w:pPr>
              <w:pStyle w:val="TableParagraph"/>
              <w:spacing w:before="0"/>
              <w:ind w:left="24"/>
              <w:rPr>
                <w:sz w:val="20"/>
              </w:rPr>
            </w:pPr>
            <w:r>
              <w:rPr>
                <w:w w:val="99"/>
                <w:sz w:val="20"/>
              </w:rPr>
              <w:t>3</w:t>
            </w:r>
          </w:p>
        </w:tc>
        <w:tc>
          <w:tcPr>
            <w:tcW w:w="1249" w:type="dxa"/>
          </w:tcPr>
          <w:p>
            <w:pPr>
              <w:pStyle w:val="TableParagraph"/>
              <w:tabs>
                <w:tab w:pos="554" w:val="left" w:leader="none"/>
                <w:tab w:pos="1073" w:val="left" w:leader="none"/>
              </w:tabs>
              <w:spacing w:line="244" w:lineRule="auto" w:before="0"/>
              <w:ind w:left="24" w:right="19"/>
              <w:rPr>
                <w:sz w:val="20"/>
              </w:rPr>
            </w:pPr>
            <w:r>
              <w:rPr>
                <w:sz w:val="20"/>
              </w:rPr>
              <w:t>Ət</w:t>
              <w:tab/>
              <w:t>və</w:t>
              <w:tab/>
              <w:t>ət məhsulları</w:t>
            </w:r>
          </w:p>
        </w:tc>
        <w:tc>
          <w:tcPr>
            <w:tcW w:w="1080" w:type="dxa"/>
          </w:tcPr>
          <w:p>
            <w:pPr>
              <w:pStyle w:val="TableParagraph"/>
              <w:spacing w:before="0"/>
              <w:ind w:left="0" w:right="21"/>
              <w:jc w:val="right"/>
              <w:rPr>
                <w:sz w:val="20"/>
              </w:rPr>
            </w:pPr>
            <w:r>
              <w:rPr>
                <w:sz w:val="20"/>
              </w:rPr>
              <w:t>108,7</w:t>
            </w:r>
          </w:p>
        </w:tc>
        <w:tc>
          <w:tcPr>
            <w:tcW w:w="900" w:type="dxa"/>
          </w:tcPr>
          <w:p>
            <w:pPr>
              <w:pStyle w:val="TableParagraph"/>
              <w:spacing w:before="0"/>
              <w:ind w:left="0" w:right="19"/>
              <w:jc w:val="right"/>
              <w:rPr>
                <w:sz w:val="20"/>
              </w:rPr>
            </w:pPr>
            <w:r>
              <w:rPr>
                <w:sz w:val="20"/>
              </w:rPr>
              <w:t>33</w:t>
            </w:r>
          </w:p>
        </w:tc>
        <w:tc>
          <w:tcPr>
            <w:tcW w:w="1025" w:type="dxa"/>
          </w:tcPr>
          <w:p>
            <w:pPr>
              <w:pStyle w:val="TableParagraph"/>
              <w:spacing w:before="0"/>
              <w:ind w:left="0" w:right="22"/>
              <w:jc w:val="right"/>
              <w:rPr>
                <w:sz w:val="20"/>
              </w:rPr>
            </w:pPr>
            <w:r>
              <w:rPr>
                <w:sz w:val="20"/>
              </w:rPr>
              <w:t>29,4</w:t>
            </w:r>
          </w:p>
        </w:tc>
        <w:tc>
          <w:tcPr>
            <w:tcW w:w="1135" w:type="dxa"/>
          </w:tcPr>
          <w:p>
            <w:pPr>
              <w:pStyle w:val="TableParagraph"/>
              <w:spacing w:before="0"/>
              <w:ind w:left="0" w:right="21"/>
              <w:jc w:val="right"/>
              <w:rPr>
                <w:sz w:val="20"/>
              </w:rPr>
            </w:pPr>
            <w:r>
              <w:rPr>
                <w:sz w:val="20"/>
              </w:rPr>
              <w:t>8,9</w:t>
            </w:r>
          </w:p>
        </w:tc>
      </w:tr>
      <w:tr>
        <w:trPr>
          <w:trHeight w:val="480" w:hRule="exact"/>
        </w:trPr>
        <w:tc>
          <w:tcPr>
            <w:tcW w:w="398" w:type="dxa"/>
          </w:tcPr>
          <w:p>
            <w:pPr>
              <w:pStyle w:val="TableParagraph"/>
              <w:spacing w:before="0"/>
              <w:ind w:left="24"/>
              <w:rPr>
                <w:sz w:val="20"/>
              </w:rPr>
            </w:pPr>
            <w:r>
              <w:rPr>
                <w:w w:val="99"/>
                <w:sz w:val="20"/>
              </w:rPr>
              <w:t>4</w:t>
            </w:r>
          </w:p>
        </w:tc>
        <w:tc>
          <w:tcPr>
            <w:tcW w:w="1249" w:type="dxa"/>
          </w:tcPr>
          <w:p>
            <w:pPr>
              <w:pStyle w:val="TableParagraph"/>
              <w:tabs>
                <w:tab w:pos="544" w:val="left" w:leader="none"/>
                <w:tab w:pos="940" w:val="left" w:leader="none"/>
              </w:tabs>
              <w:spacing w:line="244" w:lineRule="auto" w:before="0"/>
              <w:ind w:left="24" w:right="21"/>
              <w:rPr>
                <w:sz w:val="20"/>
              </w:rPr>
            </w:pPr>
            <w:r>
              <w:rPr>
                <w:sz w:val="20"/>
              </w:rPr>
              <w:t>Süd</w:t>
              <w:tab/>
              <w:t>və</w:t>
              <w:tab/>
            </w:r>
            <w:r>
              <w:rPr>
                <w:spacing w:val="-1"/>
                <w:sz w:val="20"/>
              </w:rPr>
              <w:t>süd </w:t>
            </w:r>
            <w:r>
              <w:rPr>
                <w:sz w:val="20"/>
              </w:rPr>
              <w:t>məhsulları</w:t>
            </w:r>
          </w:p>
        </w:tc>
        <w:tc>
          <w:tcPr>
            <w:tcW w:w="1080" w:type="dxa"/>
          </w:tcPr>
          <w:p>
            <w:pPr>
              <w:pStyle w:val="TableParagraph"/>
              <w:spacing w:before="0"/>
              <w:ind w:left="0" w:right="21"/>
              <w:jc w:val="right"/>
              <w:rPr>
                <w:sz w:val="20"/>
              </w:rPr>
            </w:pPr>
            <w:r>
              <w:rPr>
                <w:sz w:val="20"/>
              </w:rPr>
              <w:t>103,1</w:t>
            </w:r>
          </w:p>
        </w:tc>
        <w:tc>
          <w:tcPr>
            <w:tcW w:w="900" w:type="dxa"/>
          </w:tcPr>
          <w:p>
            <w:pPr>
              <w:pStyle w:val="TableParagraph"/>
              <w:spacing w:before="0"/>
              <w:ind w:left="0" w:right="21"/>
              <w:jc w:val="right"/>
              <w:rPr>
                <w:sz w:val="20"/>
              </w:rPr>
            </w:pPr>
            <w:r>
              <w:rPr>
                <w:sz w:val="20"/>
              </w:rPr>
              <w:t>144,4</w:t>
            </w:r>
          </w:p>
        </w:tc>
        <w:tc>
          <w:tcPr>
            <w:tcW w:w="1025" w:type="dxa"/>
          </w:tcPr>
          <w:p>
            <w:pPr>
              <w:pStyle w:val="TableParagraph"/>
              <w:spacing w:before="0"/>
              <w:ind w:left="0" w:right="22"/>
              <w:jc w:val="right"/>
              <w:rPr>
                <w:sz w:val="20"/>
              </w:rPr>
            </w:pPr>
            <w:r>
              <w:rPr>
                <w:sz w:val="20"/>
              </w:rPr>
              <w:t>56,7</w:t>
            </w:r>
          </w:p>
        </w:tc>
        <w:tc>
          <w:tcPr>
            <w:tcW w:w="1135" w:type="dxa"/>
          </w:tcPr>
          <w:p>
            <w:pPr>
              <w:pStyle w:val="TableParagraph"/>
              <w:spacing w:before="0"/>
              <w:ind w:left="0" w:right="21"/>
              <w:jc w:val="right"/>
              <w:rPr>
                <w:sz w:val="20"/>
              </w:rPr>
            </w:pPr>
            <w:r>
              <w:rPr>
                <w:sz w:val="20"/>
              </w:rPr>
              <w:t>7,9</w:t>
            </w:r>
          </w:p>
        </w:tc>
      </w:tr>
    </w:tbl>
    <w:p>
      <w:pPr>
        <w:spacing w:after="0"/>
        <w:jc w:val="right"/>
        <w:rPr>
          <w:sz w:val="20"/>
        </w:rPr>
        <w:sectPr>
          <w:pgSz w:w="8400" w:h="11910"/>
          <w:pgMar w:header="576" w:footer="967" w:top="780" w:bottom="1160" w:left="740" w:right="1140"/>
        </w:sectPr>
      </w:pPr>
    </w:p>
    <w:p>
      <w:pPr>
        <w:pStyle w:val="BodyText"/>
        <w:spacing w:before="6"/>
        <w:rPr>
          <w:i/>
          <w:sz w:val="25"/>
        </w:rPr>
      </w:pPr>
    </w:p>
    <w:p>
      <w:pPr>
        <w:spacing w:before="92"/>
        <w:ind w:left="278" w:right="0" w:firstLine="0"/>
        <w:jc w:val="left"/>
        <w:rPr>
          <w:sz w:val="22"/>
        </w:rPr>
      </w:pPr>
      <w:r>
        <w:rPr>
          <w:sz w:val="22"/>
        </w:rPr>
        <w:t>Yerinə yetirməli:</w:t>
      </w:r>
    </w:p>
    <w:p>
      <w:pPr>
        <w:pStyle w:val="BodyText"/>
        <w:rPr>
          <w:sz w:val="23"/>
        </w:rPr>
      </w:pPr>
    </w:p>
    <w:p>
      <w:pPr>
        <w:pStyle w:val="ListParagraph"/>
        <w:numPr>
          <w:ilvl w:val="0"/>
          <w:numId w:val="19"/>
        </w:numPr>
        <w:tabs>
          <w:tab w:pos="567" w:val="left" w:leader="none"/>
        </w:tabs>
        <w:spacing w:line="240" w:lineRule="auto" w:before="1" w:after="0"/>
        <w:ind w:left="566" w:right="0" w:hanging="288"/>
        <w:jc w:val="left"/>
        <w:rPr>
          <w:sz w:val="22"/>
        </w:rPr>
      </w:pPr>
      <w:r>
        <w:rPr>
          <w:sz w:val="22"/>
        </w:rPr>
        <w:t>Jədvəli avtoformat üsulu ilə</w:t>
      </w:r>
      <w:r>
        <w:rPr>
          <w:spacing w:val="12"/>
          <w:sz w:val="22"/>
        </w:rPr>
        <w:t> </w:t>
      </w:r>
      <w:r>
        <w:rPr>
          <w:sz w:val="22"/>
        </w:rPr>
        <w:t>formatlaşdırmalı.</w:t>
      </w:r>
    </w:p>
    <w:p>
      <w:pPr>
        <w:pStyle w:val="ListParagraph"/>
        <w:numPr>
          <w:ilvl w:val="0"/>
          <w:numId w:val="19"/>
        </w:numPr>
        <w:tabs>
          <w:tab w:pos="610" w:val="left" w:leader="none"/>
        </w:tabs>
        <w:spacing w:line="240" w:lineRule="auto" w:before="6" w:after="0"/>
        <w:ind w:left="609" w:right="0" w:hanging="331"/>
        <w:jc w:val="left"/>
        <w:rPr>
          <w:sz w:val="22"/>
        </w:rPr>
      </w:pPr>
      <w:r>
        <w:rPr>
          <w:sz w:val="22"/>
        </w:rPr>
        <w:t>5 sütununa görə jədvəl verilənləri artma istiqamətində</w:t>
      </w:r>
      <w:r>
        <w:rPr>
          <w:spacing w:val="18"/>
          <w:sz w:val="22"/>
        </w:rPr>
        <w:t> </w:t>
      </w:r>
      <w:r>
        <w:rPr>
          <w:sz w:val="22"/>
        </w:rPr>
        <w:t>sıralamalı</w:t>
      </w:r>
    </w:p>
    <w:p>
      <w:pPr>
        <w:spacing w:before="6"/>
        <w:ind w:left="278" w:right="0" w:firstLine="0"/>
        <w:jc w:val="left"/>
        <w:rPr>
          <w:sz w:val="22"/>
        </w:rPr>
      </w:pPr>
      <w:r>
        <w:rPr>
          <w:sz w:val="22"/>
        </w:rPr>
        <w:t>J) Jədvəlin sonuna yeni sütun açmalı</w:t>
      </w:r>
    </w:p>
    <w:p>
      <w:pPr>
        <w:spacing w:line="244" w:lineRule="auto" w:before="6"/>
        <w:ind w:left="278" w:right="0" w:firstLine="0"/>
        <w:jc w:val="left"/>
        <w:rPr>
          <w:sz w:val="22"/>
        </w:rPr>
      </w:pPr>
      <w:r>
        <w:rPr>
          <w:sz w:val="22"/>
        </w:rPr>
        <w:t>D) Həmin sütunun uyğun xanasına sətirdəki Ən böyük rəqəmi əlavə edən formulu daxil etməli</w:t>
      </w:r>
    </w:p>
    <w:p>
      <w:pPr>
        <w:pStyle w:val="BodyText"/>
        <w:spacing w:before="7"/>
        <w:rPr>
          <w:sz w:val="22"/>
        </w:rPr>
      </w:pPr>
    </w:p>
    <w:p>
      <w:pPr>
        <w:pStyle w:val="ListParagraph"/>
        <w:numPr>
          <w:ilvl w:val="0"/>
          <w:numId w:val="18"/>
        </w:numPr>
        <w:tabs>
          <w:tab w:pos="744" w:val="left" w:leader="none"/>
        </w:tabs>
        <w:spacing w:line="240" w:lineRule="auto" w:before="0" w:after="0"/>
        <w:ind w:left="743" w:right="0" w:hanging="181"/>
        <w:jc w:val="left"/>
        <w:rPr>
          <w:sz w:val="24"/>
        </w:rPr>
      </w:pPr>
      <w:r>
        <w:rPr>
          <w:sz w:val="24"/>
        </w:rPr>
        <w:t>Jədvəli fayla</w:t>
      </w:r>
      <w:r>
        <w:rPr>
          <w:spacing w:val="-18"/>
          <w:sz w:val="24"/>
        </w:rPr>
        <w:t> </w:t>
      </w:r>
      <w:r>
        <w:rPr>
          <w:sz w:val="24"/>
        </w:rPr>
        <w:t>yazın.</w:t>
      </w:r>
    </w:p>
    <w:p>
      <w:pPr>
        <w:pStyle w:val="ListParagraph"/>
        <w:numPr>
          <w:ilvl w:val="0"/>
          <w:numId w:val="18"/>
        </w:numPr>
        <w:tabs>
          <w:tab w:pos="744" w:val="left" w:leader="none"/>
        </w:tabs>
        <w:spacing w:line="240" w:lineRule="auto" w:before="6" w:after="0"/>
        <w:ind w:left="743" w:right="0" w:hanging="181"/>
        <w:jc w:val="left"/>
        <w:rPr>
          <w:sz w:val="24"/>
        </w:rPr>
      </w:pPr>
      <w:r>
        <w:rPr>
          <w:sz w:val="24"/>
        </w:rPr>
        <w:t>Ekranda  müxtəlif  şəkillər  çəkib</w:t>
      </w:r>
      <w:r>
        <w:rPr>
          <w:spacing w:val="53"/>
          <w:sz w:val="24"/>
        </w:rPr>
        <w:t> </w:t>
      </w:r>
      <w:r>
        <w:rPr>
          <w:sz w:val="24"/>
        </w:rPr>
        <w:t>qruplaşdırın</w:t>
      </w:r>
    </w:p>
    <w:p>
      <w:pPr>
        <w:pStyle w:val="BodyText"/>
        <w:spacing w:before="9"/>
        <w:rPr>
          <w:sz w:val="18"/>
        </w:rPr>
      </w:pPr>
    </w:p>
    <w:p>
      <w:pPr>
        <w:spacing w:line="160" w:lineRule="exact" w:before="100"/>
        <w:ind w:left="1320" w:right="0" w:firstLine="0"/>
        <w:jc w:val="left"/>
        <w:rPr>
          <w:sz w:val="11"/>
        </w:rPr>
      </w:pPr>
      <w:r>
        <w:rPr/>
        <w:pict>
          <v:line style="position:absolute;mso-position-horizontal-relative:page;mso-position-vertical-relative:paragraph;z-index:3568;mso-wrap-distance-left:0;mso-wrap-distance-right:0" from="134.124817pt,19.938244pt" to="165.899412pt,19.938244pt" stroked="true" strokeweight=".240895pt" strokecolor="#000000">
            <v:stroke dashstyle="solid"/>
            <w10:wrap type="topAndBottom"/>
          </v:line>
        </w:pict>
      </w:r>
      <w:r>
        <w:rPr>
          <w:rFonts w:ascii="Arial" w:hAnsi="Arial"/>
          <w:w w:val="105"/>
          <w:position w:val="6"/>
          <w:sz w:val="11"/>
        </w:rPr>
        <w:t>n    </w:t>
      </w:r>
      <w:r>
        <w:rPr>
          <w:rFonts w:ascii="Arial" w:hAnsi="Arial"/>
          <w:w w:val="105"/>
          <w:sz w:val="20"/>
        </w:rPr>
        <w:t>x </w:t>
      </w:r>
      <w:r>
        <w:rPr>
          <w:rFonts w:ascii="Arial" w:hAnsi="Arial"/>
          <w:w w:val="105"/>
          <w:position w:val="-5"/>
          <w:sz w:val="11"/>
        </w:rPr>
        <w:t>i   </w:t>
      </w:r>
      <w:r>
        <w:rPr>
          <w:rFonts w:ascii="Symbol" w:hAnsi="Symbol"/>
          <w:w w:val="105"/>
          <w:sz w:val="20"/>
        </w:rPr>
        <w:t></w:t>
      </w:r>
      <w:r>
        <w:rPr>
          <w:w w:val="105"/>
          <w:sz w:val="20"/>
        </w:rPr>
        <w:t> </w:t>
      </w:r>
      <w:r>
        <w:rPr>
          <w:rFonts w:ascii="Arial" w:hAnsi="Arial"/>
          <w:w w:val="105"/>
          <w:sz w:val="20"/>
        </w:rPr>
        <w:t>m</w:t>
      </w:r>
      <w:r>
        <w:rPr>
          <w:rFonts w:ascii="Arial" w:hAnsi="Arial"/>
          <w:spacing w:val="56"/>
          <w:w w:val="105"/>
          <w:sz w:val="20"/>
        </w:rPr>
        <w:t> </w:t>
      </w:r>
      <w:r>
        <w:rPr>
          <w:w w:val="105"/>
          <w:position w:val="-4"/>
          <w:sz w:val="11"/>
        </w:rPr>
        <w:t>2</w:t>
      </w:r>
    </w:p>
    <w:p>
      <w:pPr>
        <w:tabs>
          <w:tab w:pos="2196" w:val="left" w:leader="none"/>
        </w:tabs>
        <w:spacing w:line="206" w:lineRule="exact" w:before="0"/>
        <w:ind w:left="1288" w:right="0" w:firstLine="0"/>
        <w:jc w:val="left"/>
        <w:rPr>
          <w:rFonts w:ascii="Arial" w:hAnsi="Arial"/>
          <w:sz w:val="20"/>
        </w:rPr>
      </w:pPr>
      <w:r>
        <w:rPr>
          <w:rFonts w:ascii="Symbol" w:hAnsi="Symbol"/>
          <w:sz w:val="20"/>
        </w:rPr>
        <w:t></w:t>
      </w:r>
      <w:r>
        <w:rPr>
          <w:spacing w:val="-17"/>
          <w:sz w:val="20"/>
        </w:rPr>
        <w:t> </w:t>
      </w:r>
      <w:r>
        <w:rPr>
          <w:rFonts w:ascii="Arial" w:hAnsi="Arial"/>
          <w:sz w:val="20"/>
        </w:rPr>
        <w:t>(</w:t>
        <w:tab/>
        <w:t>)</w:t>
      </w:r>
    </w:p>
    <w:p>
      <w:pPr>
        <w:spacing w:after="0" w:line="206" w:lineRule="exact"/>
        <w:jc w:val="left"/>
        <w:rPr>
          <w:rFonts w:ascii="Arial" w:hAnsi="Arial"/>
          <w:sz w:val="20"/>
        </w:rPr>
        <w:sectPr>
          <w:pgSz w:w="8400" w:h="11910"/>
          <w:pgMar w:header="576" w:footer="967" w:top="780" w:bottom="1160" w:left="1140" w:right="720"/>
        </w:sectPr>
      </w:pPr>
    </w:p>
    <w:p>
      <w:pPr>
        <w:spacing w:before="63"/>
        <w:ind w:left="562" w:right="0" w:firstLine="0"/>
        <w:jc w:val="left"/>
        <w:rPr>
          <w:rFonts w:ascii="Symbol" w:hAnsi="Symbol"/>
          <w:sz w:val="20"/>
        </w:rPr>
      </w:pPr>
      <w:r>
        <w:rPr>
          <w:sz w:val="24"/>
        </w:rPr>
        <w:t>4.  </w:t>
      </w:r>
      <w:r>
        <w:rPr>
          <w:rFonts w:ascii="Symbol" w:hAnsi="Symbol"/>
          <w:sz w:val="20"/>
        </w:rPr>
        <w:t></w:t>
      </w:r>
      <w:r>
        <w:rPr>
          <w:sz w:val="20"/>
        </w:rPr>
        <w:t> </w:t>
      </w:r>
      <w:r>
        <w:rPr>
          <w:rFonts w:ascii="Symbol" w:hAnsi="Symbol"/>
          <w:sz w:val="20"/>
        </w:rPr>
        <w:t></w:t>
      </w:r>
    </w:p>
    <w:p>
      <w:pPr>
        <w:tabs>
          <w:tab w:pos="558" w:val="left" w:leader="none"/>
        </w:tabs>
        <w:spacing w:line="228" w:lineRule="exact" w:before="0"/>
        <w:ind w:left="64" w:right="0" w:firstLine="0"/>
        <w:jc w:val="center"/>
        <w:rPr>
          <w:rFonts w:ascii="Arial" w:hAnsi="Arial"/>
          <w:sz w:val="20"/>
        </w:rPr>
      </w:pPr>
      <w:r>
        <w:rPr/>
        <w:br w:type="column"/>
      </w:r>
      <w:r>
        <w:rPr>
          <w:rFonts w:ascii="Arial" w:hAnsi="Arial"/>
          <w:spacing w:val="4"/>
          <w:w w:val="105"/>
          <w:sz w:val="11"/>
        </w:rPr>
        <w:t>i</w:t>
      </w:r>
      <w:r>
        <w:rPr>
          <w:rFonts w:ascii="Symbol" w:hAnsi="Symbol"/>
          <w:spacing w:val="4"/>
          <w:w w:val="105"/>
          <w:sz w:val="11"/>
        </w:rPr>
        <w:t></w:t>
      </w:r>
      <w:r>
        <w:rPr>
          <w:spacing w:val="-17"/>
          <w:w w:val="105"/>
          <w:sz w:val="11"/>
        </w:rPr>
        <w:t> </w:t>
      </w:r>
      <w:r>
        <w:rPr>
          <w:w w:val="105"/>
          <w:sz w:val="11"/>
        </w:rPr>
        <w:t>1</w:t>
        <w:tab/>
      </w:r>
      <w:r>
        <w:rPr>
          <w:rFonts w:ascii="Arial" w:hAnsi="Arial"/>
          <w:position w:val="-4"/>
          <w:sz w:val="20"/>
        </w:rPr>
        <w:t>Q</w:t>
      </w:r>
    </w:p>
    <w:p>
      <w:pPr>
        <w:spacing w:before="41"/>
        <w:ind w:left="0" w:right="131" w:firstLine="0"/>
        <w:jc w:val="center"/>
        <w:rPr>
          <w:rFonts w:ascii="Arial"/>
          <w:sz w:val="11"/>
        </w:rPr>
      </w:pPr>
      <w:r>
        <w:rPr/>
        <w:pict>
          <v:line style="position:absolute;mso-position-horizontal-relative:page;mso-position-vertical-relative:paragraph;z-index:-152584" from="120.081741pt,-.104561pt" to="177.275417pt,-.104561pt" stroked="true" strokeweight=".505873pt" strokecolor="#000000">
            <v:stroke dashstyle="solid"/>
            <w10:wrap type="none"/>
          </v:line>
        </w:pict>
      </w:r>
      <w:r>
        <w:rPr>
          <w:rFonts w:ascii="Arial"/>
          <w:w w:val="106"/>
          <w:sz w:val="11"/>
        </w:rPr>
        <w:t>b</w:t>
      </w:r>
    </w:p>
    <w:p>
      <w:pPr>
        <w:pStyle w:val="ListParagraph"/>
        <w:numPr>
          <w:ilvl w:val="0"/>
          <w:numId w:val="20"/>
        </w:numPr>
        <w:tabs>
          <w:tab w:pos="700" w:val="left" w:leader="none"/>
        </w:tabs>
        <w:spacing w:line="240" w:lineRule="auto" w:before="63" w:after="0"/>
        <w:ind w:left="352" w:right="0" w:firstLine="208"/>
        <w:jc w:val="left"/>
        <w:rPr>
          <w:sz w:val="24"/>
        </w:rPr>
      </w:pPr>
      <w:r>
        <w:rPr>
          <w:w w:val="99"/>
          <w:sz w:val="24"/>
        </w:rPr>
        <w:br w:type="column"/>
      </w:r>
      <w:r>
        <w:rPr>
          <w:sz w:val="24"/>
        </w:rPr>
        <w:t>düsturunu</w:t>
      </w:r>
      <w:r>
        <w:rPr>
          <w:spacing w:val="-9"/>
          <w:sz w:val="24"/>
        </w:rPr>
        <w:t> </w:t>
      </w:r>
      <w:r>
        <w:rPr>
          <w:sz w:val="24"/>
        </w:rPr>
        <w:t>yazın.</w:t>
      </w:r>
    </w:p>
    <w:p>
      <w:pPr>
        <w:spacing w:after="0" w:line="240" w:lineRule="auto"/>
        <w:jc w:val="left"/>
        <w:rPr>
          <w:sz w:val="24"/>
        </w:rPr>
        <w:sectPr>
          <w:type w:val="continuous"/>
          <w:pgSz w:w="8400" w:h="11910"/>
          <w:pgMar w:top="780" w:bottom="280" w:left="1140" w:right="720"/>
          <w:cols w:num="3" w:equalWidth="0">
            <w:col w:w="1169" w:space="40"/>
            <w:col w:w="715" w:space="40"/>
            <w:col w:w="4576"/>
          </w:cols>
        </w:sectPr>
      </w:pPr>
    </w:p>
    <w:p>
      <w:pPr>
        <w:spacing w:before="35"/>
        <w:ind w:left="1453" w:right="0" w:firstLine="0"/>
        <w:jc w:val="left"/>
        <w:rPr>
          <w:rFonts w:ascii="Arial" w:hAnsi="Arial"/>
          <w:sz w:val="20"/>
        </w:rPr>
      </w:pPr>
      <w:r>
        <w:rPr>
          <w:rFonts w:ascii="Symbol" w:hAnsi="Symbol"/>
          <w:position w:val="-7"/>
          <w:sz w:val="30"/>
        </w:rPr>
        <w:t></w:t>
      </w:r>
      <w:r>
        <w:rPr>
          <w:position w:val="-7"/>
          <w:sz w:val="30"/>
        </w:rPr>
        <w:t> </w:t>
      </w:r>
      <w:r>
        <w:rPr>
          <w:rFonts w:ascii="Arial" w:hAnsi="Arial"/>
          <w:sz w:val="20"/>
        </w:rPr>
        <w:t>f ( x)dx </w:t>
      </w:r>
    </w:p>
    <w:p>
      <w:pPr>
        <w:spacing w:before="11"/>
        <w:ind w:left="1468" w:right="0" w:firstLine="0"/>
        <w:jc w:val="left"/>
        <w:rPr>
          <w:rFonts w:ascii="Arial"/>
          <w:sz w:val="11"/>
        </w:rPr>
      </w:pPr>
      <w:r>
        <w:rPr>
          <w:rFonts w:ascii="Arial"/>
          <w:w w:val="106"/>
          <w:sz w:val="11"/>
        </w:rPr>
        <w:t>a</w:t>
      </w:r>
    </w:p>
    <w:p>
      <w:pPr>
        <w:pStyle w:val="BodyText"/>
        <w:rPr>
          <w:rFonts w:ascii="Arial"/>
          <w:sz w:val="20"/>
        </w:rPr>
      </w:pPr>
    </w:p>
    <w:p>
      <w:pPr>
        <w:pStyle w:val="BodyText"/>
        <w:spacing w:before="3"/>
        <w:rPr>
          <w:rFonts w:ascii="Arial"/>
          <w:sz w:val="28"/>
        </w:rPr>
      </w:pPr>
      <w:r>
        <w:rPr/>
        <w:pict>
          <v:rect style="position:absolute;margin-left:69.503998pt;margin-top:18.207531pt;width:309.1pt;height:14.16pt;mso-position-horizontal-relative:page;mso-position-vertical-relative:paragraph;z-index:3592;mso-wrap-distance-left:0;mso-wrap-distance-right:0" filled="true" fillcolor="#cc99ff" stroked="false">
            <v:fill type="solid"/>
            <w10:wrap type="topAndBottom"/>
          </v:rect>
        </w:pict>
      </w:r>
    </w:p>
    <w:p>
      <w:pPr>
        <w:spacing w:after="0"/>
        <w:rPr>
          <w:rFonts w:ascii="Arial"/>
          <w:sz w:val="28"/>
        </w:rPr>
        <w:sectPr>
          <w:type w:val="continuous"/>
          <w:pgSz w:w="8400" w:h="11910"/>
          <w:pgMar w:top="780" w:bottom="280" w:left="1140" w:right="720"/>
        </w:sectPr>
      </w:pPr>
    </w:p>
    <w:p>
      <w:pPr>
        <w:pStyle w:val="BodyText"/>
        <w:spacing w:before="6"/>
        <w:rPr>
          <w:rFonts w:ascii="Arial"/>
          <w:sz w:val="3"/>
        </w:rPr>
      </w:pPr>
    </w:p>
    <w:p>
      <w:pPr>
        <w:pStyle w:val="BodyText"/>
        <w:ind w:left="111"/>
        <w:rPr>
          <w:rFonts w:ascii="Arial"/>
          <w:sz w:val="20"/>
        </w:rPr>
      </w:pPr>
      <w:r>
        <w:rPr>
          <w:rFonts w:ascii="Arial"/>
          <w:sz w:val="20"/>
        </w:rPr>
        <w:pict>
          <v:group style="width:330.25pt;height:57.65pt;mso-position-horizontal-relative:char;mso-position-vertical-relative:line" coordorigin="0,0" coordsize="6605,1153">
            <v:rect style="position:absolute;left:132;top:132;width:6340;height:302"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rect style="position:absolute;left:15;top:132;width:29;height:302" filled="true" fillcolor="#00002b" stroked="false">
              <v:fill type="solid"/>
            </v:rect>
            <v:rect style="position:absolute;left:43;top:132;width:60;height:302" filled="true" fillcolor="#000040" stroked="false">
              <v:fill type="solid"/>
            </v:rect>
            <v:rect style="position:absolute;left:6561;top:132;width:29;height:302" filled="true" fillcolor="#0000d4" stroked="false">
              <v:fill type="solid"/>
            </v:rect>
            <v:rect style="position:absolute;left:6501;top:132;width:60;height:302" filled="true" fillcolor="#000040" stroked="false">
              <v:fill type="solid"/>
            </v:rect>
            <v:rect style="position:absolute;left:132;top:434;width:6340;height:284" filled="true" fillcolor="#cc99ff" stroked="false">
              <v:fill type="solid"/>
            </v:rect>
            <v:rect style="position:absolute;left:15;top:434;width:29;height:284" filled="true" fillcolor="#00002b" stroked="false">
              <v:fill type="solid"/>
            </v:rect>
            <v:rect style="position:absolute;left:43;top:434;width:60;height:284" filled="true" fillcolor="#000040" stroked="false">
              <v:fill type="solid"/>
            </v:rect>
            <v:rect style="position:absolute;left:6561;top:434;width:29;height:284" filled="true" fillcolor="#0000d4" stroked="false">
              <v:fill type="solid"/>
            </v:rect>
            <v:rect style="position:absolute;left:6501;top:434;width:60;height:284" filled="true" fillcolor="#000040" stroked="false">
              <v:fill type="solid"/>
            </v:rect>
            <v:rect style="position:absolute;left:132;top:718;width:6340;height:302" filled="true" fillcolor="#cc99ff" stroked="false">
              <v:fill type="solid"/>
            </v:rect>
            <v:line style="position:absolute" from="29,1021" to="29,1138" stroked="true" strokeweight="1.44pt" strokecolor="#00002b">
              <v:stroke dashstyle="solid"/>
            </v:line>
            <v:line style="position:absolute" from="15,1124" to="132,1124" stroked="true" strokeweight="1.44pt" strokecolor="#0000d4">
              <v:stroke dashstyle="solid"/>
            </v:line>
            <v:line style="position:absolute" from="73,1021" to="73,1109" stroked="true" strokeweight="3pt" strokecolor="#000040">
              <v:stroke dashstyle="solid"/>
            </v:line>
            <v:line style="position:absolute" from="43,1079" to="132,1079" stroked="true" strokeweight="3pt" strokecolor="#000040">
              <v:stroke dashstyle="solid"/>
            </v:line>
            <v:line style="position:absolute" from="103,1035" to="132,1035" stroked="true" strokeweight="1.44pt" strokecolor="#00002b">
              <v:stroke dashstyle="solid"/>
            </v:line>
            <v:rect style="position:absolute;left:132;top:1109;width:6340;height:29" filled="true" fillcolor="#0000d4" stroked="false">
              <v:fill type="solid"/>
            </v:rect>
            <v:rect style="position:absolute;left:132;top:1049;width:6340;height:60" filled="true" fillcolor="#000040" stroked="false">
              <v:fill type="solid"/>
            </v:rect>
            <v:rect style="position:absolute;left:132;top:1021;width:6340;height:29" filled="true" fillcolor="#00002b" stroked="false">
              <v:fill type="solid"/>
            </v:rect>
            <v:line style="position:absolute" from="6576,1021" to="6576,1138" stroked="true" strokeweight="1.44pt" strokecolor="#0000d4">
              <v:stroke dashstyle="solid"/>
            </v:line>
            <v:line style="position:absolute" from="6473,1124" to="6590,1124" stroked="true" strokeweight="1.44pt" strokecolor="#0000d4">
              <v:stroke dashstyle="solid"/>
            </v:line>
            <v:line style="position:absolute" from="6531,1021" to="6531,1109" stroked="true" strokeweight="3pt" strokecolor="#000040">
              <v:stroke dashstyle="solid"/>
            </v:line>
            <v:line style="position:absolute" from="6473,1079" to="6561,1079" stroked="true" strokeweight="3pt" strokecolor="#000040">
              <v:stroke dashstyle="solid"/>
            </v:line>
            <v:rect style="position:absolute;left:15;top:718;width:29;height:302" filled="true" fillcolor="#00002b" stroked="false">
              <v:fill type="solid"/>
            </v:rect>
            <v:rect style="position:absolute;left:43;top:718;width:60;height:302" filled="true" fillcolor="#000040" stroked="false">
              <v:fill type="solid"/>
            </v:rect>
            <v:line style="position:absolute" from="118,103" to="118,1049" stroked="true" strokeweight="1.44pt" strokecolor="#0000d4">
              <v:stroke dashstyle="solid"/>
            </v:line>
            <v:rect style="position:absolute;left:6561;top:718;width:29;height:302" filled="true" fillcolor="#0000d4" stroked="false">
              <v:fill type="solid"/>
            </v:rect>
            <v:rect style="position:absolute;left:6501;top:718;width:60;height:302" filled="true" fillcolor="#000040" stroked="false">
              <v:fill type="solid"/>
            </v:rect>
            <v:line style="position:absolute" from="6487,103" to="6487,1049" stroked="true" strokeweight="1.44pt" strokecolor="#00002b">
              <v:stroke dashstyle="solid"/>
            </v:line>
            <v:shape style="position:absolute;left:73;top:73;width:6458;height:1006" type="#_x0000_t202" filled="false" stroked="false">
              <v:textbox inset="0,0,0,0">
                <w:txbxContent>
                  <w:p>
                    <w:pPr>
                      <w:tabs>
                        <w:tab w:pos="966" w:val="left" w:leader="none"/>
                      </w:tabs>
                      <w:spacing w:line="247" w:lineRule="auto" w:before="84"/>
                      <w:ind w:left="448" w:right="258" w:hanging="190"/>
                      <w:jc w:val="left"/>
                      <w:rPr>
                        <w:b/>
                        <w:sz w:val="24"/>
                      </w:rPr>
                    </w:pPr>
                    <w:bookmarkStart w:name="_bookmark68" w:id="130"/>
                    <w:bookmarkEnd w:id="130"/>
                    <w:r>
                      <w:rPr/>
                    </w:r>
                    <w:r>
                      <w:rPr>
                        <w:b/>
                        <w:color w:val="003366"/>
                        <w:sz w:val="24"/>
                      </w:rPr>
                      <w:t>6.</w:t>
                      <w:tab/>
                      <w:tab/>
                      <w:t>SƏNƏDİN</w:t>
                    </w:r>
                    <w:r>
                      <w:rPr>
                        <w:b/>
                        <w:color w:val="003366"/>
                        <w:spacing w:val="-2"/>
                        <w:sz w:val="24"/>
                      </w:rPr>
                      <w:t> </w:t>
                    </w:r>
                    <w:r>
                      <w:rPr>
                        <w:b/>
                        <w:color w:val="003366"/>
                        <w:sz w:val="24"/>
                      </w:rPr>
                      <w:t>SƏHİFƏDƏ</w:t>
                    </w:r>
                    <w:r>
                      <w:rPr>
                        <w:b/>
                        <w:color w:val="003366"/>
                        <w:spacing w:val="-2"/>
                        <w:sz w:val="24"/>
                      </w:rPr>
                      <w:t> </w:t>
                    </w:r>
                    <w:r>
                      <w:rPr>
                        <w:b/>
                        <w:color w:val="003366"/>
                        <w:sz w:val="24"/>
                      </w:rPr>
                      <w:t>YERLƏŞDİRİLMƏSİNİN</w:t>
                    </w:r>
                    <w:r>
                      <w:rPr>
                        <w:b/>
                        <w:color w:val="003366"/>
                        <w:w w:val="99"/>
                        <w:sz w:val="24"/>
                      </w:rPr>
                      <w:t> </w:t>
                    </w:r>
                    <w:r>
                      <w:rPr>
                        <w:b/>
                        <w:color w:val="003366"/>
                        <w:sz w:val="24"/>
                      </w:rPr>
                      <w:t>DÜZGÜNLÜYÜNƏ  NƏZARƏT VƏ  SƏNƏDİN</w:t>
                    </w:r>
                    <w:r>
                      <w:rPr>
                        <w:b/>
                        <w:color w:val="003366"/>
                        <w:spacing w:val="-14"/>
                        <w:sz w:val="24"/>
                      </w:rPr>
                      <w:t> </w:t>
                    </w:r>
                    <w:r>
                      <w:rPr>
                        <w:b/>
                        <w:color w:val="003366"/>
                        <w:sz w:val="24"/>
                      </w:rPr>
                      <w:t>ÇAP</w:t>
                    </w:r>
                  </w:p>
                  <w:p>
                    <w:pPr>
                      <w:spacing w:line="275" w:lineRule="exact" w:before="0"/>
                      <w:ind w:left="2570" w:right="2570" w:firstLine="0"/>
                      <w:jc w:val="center"/>
                      <w:rPr>
                        <w:b/>
                        <w:sz w:val="24"/>
                      </w:rPr>
                    </w:pPr>
                    <w:r>
                      <w:rPr>
                        <w:b/>
                        <w:color w:val="003366"/>
                        <w:sz w:val="24"/>
                      </w:rPr>
                      <w:t>EDİLMƏSİ.</w:t>
                    </w:r>
                  </w:p>
                </w:txbxContent>
              </v:textbox>
              <w10:wrap type="none"/>
            </v:shape>
          </v:group>
        </w:pict>
      </w:r>
      <w:r>
        <w:rPr>
          <w:rFonts w:ascii="Arial"/>
          <w:sz w:val="20"/>
        </w:rPr>
      </w:r>
    </w:p>
    <w:p>
      <w:pPr>
        <w:pStyle w:val="BodyText"/>
        <w:spacing w:before="10"/>
        <w:rPr>
          <w:rFonts w:ascii="Arial"/>
        </w:rPr>
      </w:pPr>
    </w:p>
    <w:p>
      <w:pPr>
        <w:pStyle w:val="ListParagraph"/>
        <w:numPr>
          <w:ilvl w:val="1"/>
          <w:numId w:val="21"/>
        </w:numPr>
        <w:tabs>
          <w:tab w:pos="2409" w:val="left" w:leader="none"/>
          <w:tab w:pos="2410" w:val="left" w:leader="none"/>
        </w:tabs>
        <w:spacing w:line="240" w:lineRule="auto" w:before="91" w:after="0"/>
        <w:ind w:left="2409" w:right="0" w:hanging="708"/>
        <w:jc w:val="left"/>
        <w:rPr>
          <w:b/>
          <w:sz w:val="22"/>
        </w:rPr>
      </w:pPr>
      <w:bookmarkStart w:name="_bookmark69" w:id="131"/>
      <w:bookmarkEnd w:id="131"/>
      <w:r>
        <w:rPr/>
      </w:r>
      <w:bookmarkStart w:name="_bookmark69" w:id="132"/>
      <w:bookmarkEnd w:id="132"/>
      <w:r>
        <w:rPr>
          <w:b/>
          <w:sz w:val="22"/>
        </w:rPr>
        <w:t>SƏ</w:t>
      </w:r>
      <w:r>
        <w:rPr>
          <w:b/>
          <w:sz w:val="22"/>
        </w:rPr>
        <w:t>NƏDƏ BAXMA</w:t>
      </w:r>
      <w:r>
        <w:rPr>
          <w:b/>
          <w:spacing w:val="-2"/>
          <w:sz w:val="22"/>
        </w:rPr>
        <w:t> </w:t>
      </w:r>
      <w:r>
        <w:rPr>
          <w:b/>
          <w:sz w:val="22"/>
        </w:rPr>
        <w:t>RECİMİ</w:t>
      </w:r>
    </w:p>
    <w:p>
      <w:pPr>
        <w:pStyle w:val="BodyText"/>
        <w:spacing w:line="247" w:lineRule="auto" w:before="121"/>
        <w:ind w:left="352" w:right="354" w:firstLine="343"/>
        <w:jc w:val="both"/>
      </w:pPr>
      <w:r>
        <w:rPr/>
        <w:t>Mətnin səhifədə yerləşməsinə ekranda baxmaq  üçün (sənədə baxmaq)  4 üsul vardır</w:t>
      </w:r>
    </w:p>
    <w:p>
      <w:pPr>
        <w:pStyle w:val="ListParagraph"/>
        <w:numPr>
          <w:ilvl w:val="0"/>
          <w:numId w:val="20"/>
        </w:numPr>
        <w:tabs>
          <w:tab w:pos="778" w:val="left" w:leader="none"/>
        </w:tabs>
        <w:spacing w:line="247" w:lineRule="auto" w:before="0" w:after="0"/>
        <w:ind w:left="352" w:right="354" w:firstLine="283"/>
        <w:jc w:val="both"/>
        <w:rPr>
          <w:sz w:val="24"/>
        </w:rPr>
      </w:pPr>
      <w:r>
        <w:rPr>
          <w:sz w:val="24"/>
        </w:rPr>
        <w:t>normal recim </w:t>
      </w:r>
      <w:r>
        <w:rPr>
          <w:i/>
          <w:sz w:val="24"/>
        </w:rPr>
        <w:t>«vid» «obıçnıy». </w:t>
      </w:r>
      <w:r>
        <w:rPr>
          <w:sz w:val="24"/>
        </w:rPr>
        <w:t>Bu recim mətnin yığılması və redaktə edilməsi üçün daha  əlverişli  olub,  sənəd  bir  yerdən başqa </w:t>
      </w:r>
      <w:r>
        <w:rPr>
          <w:spacing w:val="-3"/>
          <w:sz w:val="24"/>
        </w:rPr>
        <w:t>yerə </w:t>
      </w:r>
      <w:r>
        <w:rPr>
          <w:sz w:val="24"/>
        </w:rPr>
        <w:t>keçmək daha asan olur.  Kadrların,  şəkillərin, haşiyələrin, kolontitulların və başqa obyektlərin səhifədə  yerləşdirilməsinə az vaxt sərf</w:t>
      </w:r>
      <w:r>
        <w:rPr>
          <w:spacing w:val="-17"/>
          <w:sz w:val="24"/>
        </w:rPr>
        <w:t> </w:t>
      </w:r>
      <w:r>
        <w:rPr>
          <w:sz w:val="24"/>
        </w:rPr>
        <w:t>edilir.</w:t>
      </w:r>
    </w:p>
    <w:p>
      <w:pPr>
        <w:pStyle w:val="BodyText"/>
        <w:spacing w:line="247" w:lineRule="auto"/>
        <w:ind w:left="352" w:right="354" w:firstLine="283"/>
        <w:jc w:val="both"/>
      </w:pPr>
      <w:r>
        <w:rPr/>
        <w:t>Səhifənin sərhədləri qırıq  xətlərlə,  bölünmə  sərhədləri ikiqat  xətlərlə</w:t>
      </w:r>
      <w:r>
        <w:rPr>
          <w:spacing w:val="54"/>
        </w:rPr>
        <w:t> </w:t>
      </w:r>
      <w:r>
        <w:rPr/>
        <w:t>fərqlənir.</w:t>
      </w:r>
    </w:p>
    <w:p>
      <w:pPr>
        <w:pStyle w:val="BodyText"/>
        <w:spacing w:line="247" w:lineRule="auto"/>
        <w:ind w:left="352" w:right="353" w:firstLine="283"/>
        <w:jc w:val="both"/>
      </w:pPr>
      <w:r>
        <w:rPr/>
        <w:t>S</w:t>
      </w:r>
      <w:r>
        <w:rPr>
          <w:u w:val="single"/>
        </w:rPr>
        <w:t>ənədin strukturuna baxmaq recimi </w:t>
      </w:r>
      <w:r>
        <w:rPr>
          <w:i/>
        </w:rPr>
        <w:t>(«vid» «strukturu </w:t>
      </w:r>
      <w:r>
        <w:rPr>
          <w:i/>
        </w:rPr>
        <w:t>dokumenta»). </w:t>
      </w:r>
      <w:r>
        <w:rPr/>
        <w:t>Bu recim sənədin strukturu yaradılarkən və ya yenidən təşkil olunarkən istifadə edilir. Həmçinin bu recimdə mətni yığmaq </w:t>
      </w:r>
      <w:r>
        <w:rPr>
          <w:i/>
        </w:rPr>
        <w:t>(nabor) </w:t>
      </w:r>
      <w:r>
        <w:rPr/>
        <w:t>və redaktə etmək də olar. Bu recimlərdə mətnin məzmununu   göstərməklə.   Başlıqları,   proqramları və</w:t>
      </w:r>
    </w:p>
    <w:p>
      <w:pPr>
        <w:pStyle w:val="BodyText"/>
        <w:spacing w:line="275" w:lineRule="exact" w:before="1"/>
        <w:ind w:left="352"/>
      </w:pPr>
      <w:r>
        <w:rPr/>
        <w:t>s. redaktə etmək,  yaratmaq və  baxmaq mümkündür.</w:t>
      </w:r>
    </w:p>
    <w:p>
      <w:pPr>
        <w:spacing w:line="247" w:lineRule="auto" w:before="7"/>
        <w:ind w:left="635" w:right="0" w:firstLine="0"/>
        <w:jc w:val="left"/>
        <w:rPr>
          <w:i/>
          <w:sz w:val="24"/>
        </w:rPr>
      </w:pPr>
      <w:r>
        <w:rPr>
          <w:sz w:val="24"/>
        </w:rPr>
        <w:t>Bunun üçün başlıqlar uyğun üslublarda tərtib edilməlidir. S</w:t>
      </w:r>
      <w:r>
        <w:rPr>
          <w:sz w:val="24"/>
          <w:u w:val="single"/>
        </w:rPr>
        <w:t>əhifənin nişanı recimi </w:t>
      </w:r>
      <w:r>
        <w:rPr>
          <w:i/>
          <w:sz w:val="24"/>
        </w:rPr>
        <w:t>(«vid», «razmetka straniüa»</w:t>
      </w:r>
    </w:p>
    <w:p>
      <w:pPr>
        <w:pStyle w:val="BodyText"/>
        <w:tabs>
          <w:tab w:pos="5624" w:val="left" w:leader="none"/>
        </w:tabs>
        <w:spacing w:line="247" w:lineRule="auto"/>
        <w:ind w:left="352" w:right="353" w:firstLine="283"/>
        <w:jc w:val="both"/>
      </w:pPr>
      <w:r>
        <w:rPr/>
        <w:t>Bu recim sənədi çapa çıxarılanda nejə olursa həmin  formada göstərilməni tə’min edir. Burada abzaslar, obyektlər  və jədvəllər nejə göstərilirsə həmin formada da çap edilir. Bu recim     səhifənin    </w:t>
      </w:r>
      <w:r>
        <w:rPr>
          <w:spacing w:val="55"/>
        </w:rPr>
        <w:t> </w:t>
      </w:r>
      <w:r>
        <w:rPr/>
        <w:t>parametrləri    </w:t>
      </w:r>
      <w:r>
        <w:rPr>
          <w:spacing w:val="24"/>
        </w:rPr>
        <w:t> </w:t>
      </w:r>
      <w:r>
        <w:rPr/>
        <w:t>verilərkən,</w:t>
        <w:tab/>
        <w:t>bölmələr formatlaşdırılarkən, kadrlar və qrafik obyektlərlə işləyərkən daha əlverişli</w:t>
      </w:r>
      <w:r>
        <w:rPr>
          <w:spacing w:val="-5"/>
        </w:rPr>
        <w:t> </w:t>
      </w:r>
      <w:r>
        <w:rPr/>
        <w:t>olur.</w:t>
      </w:r>
    </w:p>
    <w:p>
      <w:pPr>
        <w:spacing w:after="0" w:line="247" w:lineRule="auto"/>
        <w:jc w:val="both"/>
        <w:sectPr>
          <w:pgSz w:w="8400" w:h="11910"/>
          <w:pgMar w:header="576" w:footer="967" w:top="780" w:bottom="1160" w:left="500" w:right="1060"/>
        </w:sectPr>
      </w:pPr>
    </w:p>
    <w:p>
      <w:pPr>
        <w:pStyle w:val="BodyText"/>
        <w:spacing w:before="9"/>
        <w:rPr>
          <w:sz w:val="4"/>
        </w:rPr>
      </w:pPr>
    </w:p>
    <w:p>
      <w:pPr>
        <w:pStyle w:val="BodyText"/>
        <w:ind w:left="2244"/>
        <w:rPr>
          <w:sz w:val="20"/>
        </w:rPr>
      </w:pPr>
      <w:r>
        <w:rPr>
          <w:sz w:val="20"/>
        </w:rPr>
        <w:drawing>
          <wp:inline distT="0" distB="0" distL="0" distR="0">
            <wp:extent cx="1570047" cy="1057275"/>
            <wp:effectExtent l="0" t="0" r="0" b="0"/>
            <wp:docPr id="403" name="image209.png" descr=""/>
            <wp:cNvGraphicFramePr>
              <a:graphicFrameLocks noChangeAspect="1"/>
            </wp:cNvGraphicFramePr>
            <a:graphic>
              <a:graphicData uri="http://schemas.openxmlformats.org/drawingml/2006/picture">
                <pic:pic>
                  <pic:nvPicPr>
                    <pic:cNvPr id="404" name="image209.png"/>
                    <pic:cNvPicPr/>
                  </pic:nvPicPr>
                  <pic:blipFill>
                    <a:blip r:embed="rId217" cstate="print"/>
                    <a:stretch>
                      <a:fillRect/>
                    </a:stretch>
                  </pic:blipFill>
                  <pic:spPr>
                    <a:xfrm>
                      <a:off x="0" y="0"/>
                      <a:ext cx="1570047" cy="1057275"/>
                    </a:xfrm>
                    <a:prstGeom prst="rect">
                      <a:avLst/>
                    </a:prstGeom>
                  </pic:spPr>
                </pic:pic>
              </a:graphicData>
            </a:graphic>
          </wp:inline>
        </w:drawing>
      </w:r>
      <w:r>
        <w:rPr>
          <w:sz w:val="20"/>
        </w:rPr>
      </w:r>
    </w:p>
    <w:p>
      <w:pPr>
        <w:pStyle w:val="BodyText"/>
        <w:rPr>
          <w:sz w:val="17"/>
        </w:rPr>
      </w:pPr>
    </w:p>
    <w:p>
      <w:pPr>
        <w:pStyle w:val="BodyText"/>
        <w:spacing w:before="90"/>
        <w:ind w:left="451"/>
        <w:jc w:val="center"/>
      </w:pPr>
      <w:r>
        <w:rPr/>
        <w:t>Sənədə baxmaq recimləri</w:t>
      </w:r>
    </w:p>
    <w:p>
      <w:pPr>
        <w:pStyle w:val="BodyText"/>
        <w:spacing w:before="2"/>
        <w:rPr>
          <w:sz w:val="25"/>
        </w:rPr>
      </w:pPr>
    </w:p>
    <w:p>
      <w:pPr>
        <w:pStyle w:val="BodyText"/>
        <w:spacing w:line="244" w:lineRule="auto"/>
        <w:ind w:left="278" w:right="106" w:firstLine="283"/>
        <w:jc w:val="both"/>
      </w:pPr>
      <w:r>
        <w:rPr>
          <w:u w:val="single"/>
        </w:rPr>
        <w:t>Səhifəyə baxma recimi </w:t>
      </w:r>
      <w:r>
        <w:rPr>
          <w:i/>
        </w:rPr>
        <w:t>(predvaritelnıy  posmotr).  </w:t>
      </w:r>
      <w:r>
        <w:rPr/>
        <w:t>Sənədi çap etməmişdən qabaq onun vəziyyətinə baxmaq üçün istifadə </w:t>
      </w:r>
      <w:r>
        <w:rPr>
          <w:spacing w:val="-1"/>
        </w:rPr>
        <w:t>edilir.   </w:t>
      </w:r>
      <w:r>
        <w:rPr>
          <w:spacing w:val="-25"/>
        </w:rPr>
        <w:drawing>
          <wp:inline distT="0" distB="0" distL="0" distR="0">
            <wp:extent cx="219075" cy="180975"/>
            <wp:effectExtent l="0" t="0" r="0" b="0"/>
            <wp:docPr id="405" name="image210.png" descr=""/>
            <wp:cNvGraphicFramePr>
              <a:graphicFrameLocks noChangeAspect="1"/>
            </wp:cNvGraphicFramePr>
            <a:graphic>
              <a:graphicData uri="http://schemas.openxmlformats.org/drawingml/2006/picture">
                <pic:pic>
                  <pic:nvPicPr>
                    <pic:cNvPr id="406" name="image210.png"/>
                    <pic:cNvPicPr/>
                  </pic:nvPicPr>
                  <pic:blipFill>
                    <a:blip r:embed="rId218" cstate="print"/>
                    <a:stretch>
                      <a:fillRect/>
                    </a:stretch>
                  </pic:blipFill>
                  <pic:spPr>
                    <a:xfrm>
                      <a:off x="0" y="0"/>
                      <a:ext cx="219075" cy="180975"/>
                    </a:xfrm>
                    <a:prstGeom prst="rect">
                      <a:avLst/>
                    </a:prstGeom>
                  </pic:spPr>
                </pic:pic>
              </a:graphicData>
            </a:graphic>
          </wp:inline>
        </w:drawing>
      </w:r>
      <w:r>
        <w:rPr>
          <w:spacing w:val="-25"/>
        </w:rPr>
      </w:r>
      <w:r>
        <w:rPr>
          <w:spacing w:val="-25"/>
        </w:rPr>
        <w:t> </w:t>
      </w:r>
      <w:r>
        <w:rPr>
          <w:spacing w:val="27"/>
        </w:rPr>
        <w:t> </w:t>
      </w:r>
      <w:r>
        <w:rPr/>
        <w:t>Bu zaman sənəddə görünməyən hissələr çapa çıxmır. Bu recimi  seçərkən  ekrana  </w:t>
      </w:r>
      <w:r>
        <w:rPr>
          <w:spacing w:val="-3"/>
        </w:rPr>
        <w:t>yeni  </w:t>
      </w:r>
      <w:r>
        <w:rPr/>
        <w:t>(xüsusi)  alətlər paneli çıxır. Bu panellə sənədin  görünüş  formaları  idarə edilir. Ekrana bir səhifəni gətirmək (görmək) üçün, bir neçə səhifəni gətirmək üçün psevdodüymələri istifadə edilir. Çap qurğusunun şəkli əks olunan psevdodüyməni basdıqda sənəd çapa</w:t>
      </w:r>
      <w:r>
        <w:rPr>
          <w:spacing w:val="-3"/>
        </w:rPr>
        <w:t> </w:t>
      </w:r>
      <w:r>
        <w:rPr/>
        <w:t>çıxır.</w:t>
      </w:r>
    </w:p>
    <w:p>
      <w:pPr>
        <w:pStyle w:val="BodyText"/>
        <w:spacing w:line="247" w:lineRule="auto" w:before="1"/>
        <w:ind w:left="278" w:right="106" w:firstLine="343"/>
        <w:jc w:val="both"/>
      </w:pPr>
      <w:r>
        <w:rPr/>
        <w:t>Ekranda sənədin görünmə faizini dəyişmək üçün “masştab” psevdodüyməsindən istifadə edilir.</w:t>
      </w:r>
    </w:p>
    <w:p>
      <w:pPr>
        <w:pStyle w:val="BodyText"/>
        <w:spacing w:line="276" w:lineRule="exact"/>
        <w:ind w:left="1465" w:hanging="903"/>
      </w:pPr>
      <w:r>
        <w:rPr/>
        <w:t>Bu recimdən  çıxmaq üçün </w:t>
      </w:r>
      <w:r>
        <w:rPr>
          <w:i/>
        </w:rPr>
        <w:t>“zakrıt” </w:t>
      </w:r>
      <w:r>
        <w:rPr/>
        <w:t>psevdodüyməsi basılır.</w:t>
      </w:r>
    </w:p>
    <w:p>
      <w:pPr>
        <w:pStyle w:val="BodyText"/>
        <w:spacing w:before="7"/>
        <w:rPr>
          <w:sz w:val="21"/>
        </w:rPr>
      </w:pPr>
      <w:r>
        <w:rPr/>
        <w:drawing>
          <wp:anchor distT="0" distB="0" distL="0" distR="0" allowOverlap="1" layoutInCell="1" locked="0" behindDoc="0" simplePos="0" relativeHeight="3688">
            <wp:simplePos x="0" y="0"/>
            <wp:positionH relativeFrom="page">
              <wp:posOffset>1080769</wp:posOffset>
            </wp:positionH>
            <wp:positionV relativeFrom="paragraph">
              <wp:posOffset>183016</wp:posOffset>
            </wp:positionV>
            <wp:extent cx="3524884" cy="266700"/>
            <wp:effectExtent l="0" t="0" r="0" b="0"/>
            <wp:wrapTopAndBottom/>
            <wp:docPr id="407" name="image211.png" descr=""/>
            <wp:cNvGraphicFramePr>
              <a:graphicFrameLocks noChangeAspect="1"/>
            </wp:cNvGraphicFramePr>
            <a:graphic>
              <a:graphicData uri="http://schemas.openxmlformats.org/drawingml/2006/picture">
                <pic:pic>
                  <pic:nvPicPr>
                    <pic:cNvPr id="408" name="image211.png"/>
                    <pic:cNvPicPr/>
                  </pic:nvPicPr>
                  <pic:blipFill>
                    <a:blip r:embed="rId219" cstate="print"/>
                    <a:stretch>
                      <a:fillRect/>
                    </a:stretch>
                  </pic:blipFill>
                  <pic:spPr>
                    <a:xfrm>
                      <a:off x="0" y="0"/>
                      <a:ext cx="3524884" cy="266700"/>
                    </a:xfrm>
                    <a:prstGeom prst="rect">
                      <a:avLst/>
                    </a:prstGeom>
                  </pic:spPr>
                </pic:pic>
              </a:graphicData>
            </a:graphic>
          </wp:anchor>
        </w:drawing>
      </w:r>
    </w:p>
    <w:p>
      <w:pPr>
        <w:spacing w:before="208"/>
        <w:ind w:left="449" w:right="0" w:firstLine="0"/>
        <w:jc w:val="center"/>
        <w:rPr>
          <w:sz w:val="20"/>
        </w:rPr>
      </w:pPr>
      <w:r>
        <w:rPr>
          <w:i/>
          <w:sz w:val="20"/>
        </w:rPr>
        <w:t>“predvaritelnıy prosmotr” </w:t>
      </w:r>
      <w:r>
        <w:rPr>
          <w:sz w:val="20"/>
        </w:rPr>
        <w:t>reciminin alətlər paneli</w:t>
      </w:r>
    </w:p>
    <w:p>
      <w:pPr>
        <w:pStyle w:val="BodyText"/>
        <w:spacing w:before="6"/>
        <w:rPr>
          <w:sz w:val="25"/>
        </w:rPr>
      </w:pPr>
    </w:p>
    <w:p>
      <w:pPr>
        <w:pStyle w:val="ListParagraph"/>
        <w:numPr>
          <w:ilvl w:val="1"/>
          <w:numId w:val="21"/>
        </w:numPr>
        <w:tabs>
          <w:tab w:pos="2890" w:val="left" w:leader="none"/>
          <w:tab w:pos="2891" w:val="left" w:leader="none"/>
        </w:tabs>
        <w:spacing w:line="240" w:lineRule="auto" w:before="0" w:after="0"/>
        <w:ind w:left="2891" w:right="0" w:hanging="709"/>
        <w:jc w:val="left"/>
        <w:rPr>
          <w:b/>
          <w:sz w:val="22"/>
        </w:rPr>
      </w:pPr>
      <w:bookmarkStart w:name="_bookmark70" w:id="133"/>
      <w:bookmarkEnd w:id="133"/>
      <w:r>
        <w:rPr/>
      </w:r>
      <w:bookmarkStart w:name="_bookmark70" w:id="134"/>
      <w:bookmarkEnd w:id="134"/>
      <w:r>
        <w:rPr>
          <w:b/>
          <w:sz w:val="22"/>
        </w:rPr>
        <w:t>SƏ</w:t>
      </w:r>
      <w:r>
        <w:rPr>
          <w:b/>
          <w:sz w:val="22"/>
        </w:rPr>
        <w:t>NƏDİN</w:t>
      </w:r>
      <w:r>
        <w:rPr>
          <w:b/>
          <w:spacing w:val="-2"/>
          <w:sz w:val="22"/>
        </w:rPr>
        <w:t> </w:t>
      </w:r>
      <w:r>
        <w:rPr>
          <w:b/>
          <w:sz w:val="22"/>
        </w:rPr>
        <w:t>ÇAPI</w:t>
      </w:r>
    </w:p>
    <w:p>
      <w:pPr>
        <w:pStyle w:val="BodyText"/>
        <w:spacing w:before="2"/>
        <w:rPr>
          <w:b/>
          <w:sz w:val="35"/>
        </w:rPr>
      </w:pPr>
    </w:p>
    <w:p>
      <w:pPr>
        <w:pStyle w:val="BodyText"/>
        <w:spacing w:line="244" w:lineRule="auto"/>
        <w:ind w:left="278" w:right="106" w:firstLine="283"/>
        <w:jc w:val="both"/>
      </w:pPr>
      <w:r>
        <w:rPr/>
        <w:t>WORD mətn prosessorunda yaradılmış  sənədi  çap etməzdən əvvəl “çapdan əvvəl baxma” recimindən istifadə edərək sənədin səhifədə düzgün yerləşməsinə baxmaq məsləhətdir. Əgər sənədi tamamilə çap ediriksə sadəjə alətlər panelindəki (standart)  </w:t>
      </w:r>
      <w:r>
        <w:rPr>
          <w:spacing w:val="-16"/>
        </w:rPr>
        <w:drawing>
          <wp:inline distT="0" distB="0" distL="0" distR="0">
            <wp:extent cx="275589" cy="228600"/>
            <wp:effectExtent l="0" t="0" r="0" b="0"/>
            <wp:docPr id="409" name="image212.png" descr=""/>
            <wp:cNvGraphicFramePr>
              <a:graphicFrameLocks noChangeAspect="1"/>
            </wp:cNvGraphicFramePr>
            <a:graphic>
              <a:graphicData uri="http://schemas.openxmlformats.org/drawingml/2006/picture">
                <pic:pic>
                  <pic:nvPicPr>
                    <pic:cNvPr id="410" name="image212.png"/>
                    <pic:cNvPicPr/>
                  </pic:nvPicPr>
                  <pic:blipFill>
                    <a:blip r:embed="rId220" cstate="print"/>
                    <a:stretch>
                      <a:fillRect/>
                    </a:stretch>
                  </pic:blipFill>
                  <pic:spPr>
                    <a:xfrm>
                      <a:off x="0" y="0"/>
                      <a:ext cx="275589" cy="228600"/>
                    </a:xfrm>
                    <a:prstGeom prst="rect">
                      <a:avLst/>
                    </a:prstGeom>
                  </pic:spPr>
                </pic:pic>
              </a:graphicData>
            </a:graphic>
          </wp:inline>
        </w:drawing>
      </w:r>
      <w:r>
        <w:rPr>
          <w:spacing w:val="-16"/>
        </w:rPr>
      </w:r>
      <w:r>
        <w:rPr>
          <w:spacing w:val="-16"/>
        </w:rPr>
        <w:t> </w:t>
      </w:r>
      <w:r>
        <w:rPr>
          <w:spacing w:val="-13"/>
        </w:rPr>
        <w:t> </w:t>
      </w:r>
      <w:r>
        <w:rPr/>
        <w:t>psevdo düyməsi (çap  </w:t>
      </w:r>
      <w:r>
        <w:rPr>
          <w:spacing w:val="17"/>
        </w:rPr>
        <w:t> </w:t>
      </w:r>
      <w:r>
        <w:rPr/>
        <w:t>qurğusunun</w:t>
      </w:r>
    </w:p>
    <w:p>
      <w:pPr>
        <w:spacing w:after="0" w:line="244" w:lineRule="auto"/>
        <w:jc w:val="both"/>
        <w:sectPr>
          <w:pgSz w:w="8400" w:h="11910"/>
          <w:pgMar w:header="576" w:footer="967" w:top="780" w:bottom="1160" w:left="1140" w:right="740"/>
        </w:sectPr>
      </w:pPr>
    </w:p>
    <w:p>
      <w:pPr>
        <w:pStyle w:val="BodyText"/>
        <w:spacing w:line="247" w:lineRule="auto" w:before="57"/>
        <w:ind w:left="112" w:right="273"/>
        <w:jc w:val="both"/>
      </w:pPr>
      <w:r>
        <w:rPr/>
        <w:t>şəkili) basılır. Əgər çap zamanı reciminin parametrlərini dəyişmək lazım gələrsə </w:t>
      </w:r>
      <w:r>
        <w:rPr>
          <w:i/>
        </w:rPr>
        <w:t>«fayl» «peçatğ» </w:t>
      </w:r>
      <w:r>
        <w:rPr/>
        <w:t>əmirlərindən istifadə edilir. Bu zaman ekrana xüsusi dialoq pənjərəsi çıxır. Bu pənjərədən istifadə edərək sənədin çap recimini idarə etmək mümkündür.</w:t>
      </w:r>
    </w:p>
    <w:p>
      <w:pPr>
        <w:pStyle w:val="BodyText"/>
        <w:spacing w:line="275" w:lineRule="exact"/>
        <w:ind w:left="395"/>
      </w:pPr>
      <w:r>
        <w:rPr/>
        <w:drawing>
          <wp:anchor distT="0" distB="0" distL="0" distR="0" allowOverlap="1" layoutInCell="1" locked="0" behindDoc="0" simplePos="0" relativeHeight="3712">
            <wp:simplePos x="0" y="0"/>
            <wp:positionH relativeFrom="page">
              <wp:posOffset>720725</wp:posOffset>
            </wp:positionH>
            <wp:positionV relativeFrom="paragraph">
              <wp:posOffset>254198</wp:posOffset>
            </wp:positionV>
            <wp:extent cx="3053808" cy="2300287"/>
            <wp:effectExtent l="0" t="0" r="0" b="0"/>
            <wp:wrapTopAndBottom/>
            <wp:docPr id="411" name="image213.png" descr=""/>
            <wp:cNvGraphicFramePr>
              <a:graphicFrameLocks noChangeAspect="1"/>
            </wp:cNvGraphicFramePr>
            <a:graphic>
              <a:graphicData uri="http://schemas.openxmlformats.org/drawingml/2006/picture">
                <pic:pic>
                  <pic:nvPicPr>
                    <pic:cNvPr id="412" name="image213.png"/>
                    <pic:cNvPicPr/>
                  </pic:nvPicPr>
                  <pic:blipFill>
                    <a:blip r:embed="rId221" cstate="print"/>
                    <a:stretch>
                      <a:fillRect/>
                    </a:stretch>
                  </pic:blipFill>
                  <pic:spPr>
                    <a:xfrm>
                      <a:off x="0" y="0"/>
                      <a:ext cx="3053808" cy="2300287"/>
                    </a:xfrm>
                    <a:prstGeom prst="rect">
                      <a:avLst/>
                    </a:prstGeom>
                  </pic:spPr>
                </pic:pic>
              </a:graphicData>
            </a:graphic>
          </wp:anchor>
        </w:drawing>
      </w:r>
      <w:r>
        <w:rPr/>
        <w:t>Bu zaman çap etmək (peçatğ) dialoq pənjərəsi aktivləşir.</w:t>
      </w:r>
    </w:p>
    <w:p>
      <w:pPr>
        <w:pStyle w:val="BodyText"/>
        <w:rPr>
          <w:sz w:val="35"/>
        </w:rPr>
      </w:pPr>
    </w:p>
    <w:p>
      <w:pPr>
        <w:pStyle w:val="BodyText"/>
        <w:ind w:left="112"/>
        <w:jc w:val="both"/>
      </w:pPr>
      <w:r>
        <w:rPr/>
        <w:t>Burada:</w:t>
      </w:r>
    </w:p>
    <w:p>
      <w:pPr>
        <w:pStyle w:val="ListParagraph"/>
        <w:numPr>
          <w:ilvl w:val="0"/>
          <w:numId w:val="22"/>
        </w:numPr>
        <w:tabs>
          <w:tab w:pos="293" w:val="left" w:leader="none"/>
        </w:tabs>
        <w:spacing w:line="240" w:lineRule="auto" w:before="7" w:after="0"/>
        <w:ind w:left="112" w:right="0" w:firstLine="0"/>
        <w:jc w:val="both"/>
        <w:rPr>
          <w:sz w:val="24"/>
        </w:rPr>
      </w:pPr>
      <w:r>
        <w:rPr>
          <w:sz w:val="24"/>
        </w:rPr>
        <w:t>– çap qurğusunun növünün</w:t>
      </w:r>
      <w:r>
        <w:rPr>
          <w:spacing w:val="-8"/>
          <w:sz w:val="24"/>
        </w:rPr>
        <w:t> </w:t>
      </w:r>
      <w:r>
        <w:rPr>
          <w:sz w:val="24"/>
        </w:rPr>
        <w:t>seçilməsi;</w:t>
      </w:r>
    </w:p>
    <w:p>
      <w:pPr>
        <w:pStyle w:val="ListParagraph"/>
        <w:numPr>
          <w:ilvl w:val="0"/>
          <w:numId w:val="22"/>
        </w:numPr>
        <w:tabs>
          <w:tab w:pos="293" w:val="left" w:leader="none"/>
        </w:tabs>
        <w:spacing w:line="247" w:lineRule="auto" w:before="7" w:after="0"/>
        <w:ind w:left="112" w:right="387" w:firstLine="0"/>
        <w:jc w:val="left"/>
        <w:rPr>
          <w:sz w:val="24"/>
        </w:rPr>
      </w:pPr>
      <w:r>
        <w:rPr>
          <w:sz w:val="24"/>
        </w:rPr>
        <w:t>– çap qurğusunun və onun çap recimlərinin qurulması dialoq pənjərəsinin</w:t>
      </w:r>
      <w:r>
        <w:rPr>
          <w:spacing w:val="-5"/>
          <w:sz w:val="24"/>
        </w:rPr>
        <w:t> </w:t>
      </w:r>
      <w:r>
        <w:rPr>
          <w:sz w:val="24"/>
        </w:rPr>
        <w:t>aktivləşdirilməsi;</w:t>
      </w:r>
    </w:p>
    <w:p>
      <w:pPr>
        <w:pStyle w:val="ListParagraph"/>
        <w:numPr>
          <w:ilvl w:val="0"/>
          <w:numId w:val="22"/>
        </w:numPr>
        <w:tabs>
          <w:tab w:pos="293" w:val="left" w:leader="none"/>
        </w:tabs>
        <w:spacing w:line="247" w:lineRule="auto" w:before="0" w:after="0"/>
        <w:ind w:left="112" w:right="976" w:firstLine="0"/>
        <w:jc w:val="left"/>
        <w:rPr>
          <w:sz w:val="24"/>
        </w:rPr>
      </w:pPr>
      <w:r>
        <w:rPr>
          <w:sz w:val="24"/>
        </w:rPr>
        <w:t>– əgər bu nöqtə seçilmişsə onda bütün aktiv vərəq çap olunajaq;</w:t>
      </w:r>
    </w:p>
    <w:p>
      <w:pPr>
        <w:pStyle w:val="ListParagraph"/>
        <w:numPr>
          <w:ilvl w:val="0"/>
          <w:numId w:val="22"/>
        </w:numPr>
        <w:tabs>
          <w:tab w:pos="293" w:val="left" w:leader="none"/>
        </w:tabs>
        <w:spacing w:line="247" w:lineRule="auto" w:before="0" w:after="0"/>
        <w:ind w:left="112" w:right="887" w:firstLine="0"/>
        <w:jc w:val="left"/>
        <w:rPr>
          <w:sz w:val="24"/>
        </w:rPr>
      </w:pPr>
      <w:r>
        <w:rPr>
          <w:sz w:val="24"/>
        </w:rPr>
        <w:t>– bu nöqtə seçildikdə istifadəçi çap olunajaq səhifələrin nömrələrini daxil edir</w:t>
      </w:r>
      <w:r>
        <w:rPr>
          <w:spacing w:val="-10"/>
          <w:sz w:val="24"/>
        </w:rPr>
        <w:t> </w:t>
      </w:r>
      <w:r>
        <w:rPr>
          <w:sz w:val="24"/>
        </w:rPr>
        <w:t>(seçir);</w:t>
      </w:r>
    </w:p>
    <w:p>
      <w:pPr>
        <w:pStyle w:val="ListParagraph"/>
        <w:numPr>
          <w:ilvl w:val="0"/>
          <w:numId w:val="22"/>
        </w:numPr>
        <w:tabs>
          <w:tab w:pos="293" w:val="left" w:leader="none"/>
        </w:tabs>
        <w:spacing w:line="247" w:lineRule="auto" w:before="0" w:after="0"/>
        <w:ind w:left="112" w:right="363" w:firstLine="0"/>
        <w:jc w:val="left"/>
        <w:rPr>
          <w:sz w:val="24"/>
        </w:rPr>
      </w:pPr>
      <w:r>
        <w:rPr>
          <w:sz w:val="24"/>
        </w:rPr>
        <w:t>– çap olunajan vərəqlərin başlanğıj və son nömrəməri</w:t>
      </w:r>
      <w:r>
        <w:rPr>
          <w:spacing w:val="-16"/>
          <w:sz w:val="24"/>
        </w:rPr>
        <w:t> </w:t>
      </w:r>
      <w:r>
        <w:rPr>
          <w:sz w:val="24"/>
        </w:rPr>
        <w:t>seçilir; 6 – bu nöqtə seçildikdə bütün kitab çap</w:t>
      </w:r>
      <w:r>
        <w:rPr>
          <w:spacing w:val="-7"/>
          <w:sz w:val="24"/>
        </w:rPr>
        <w:t> </w:t>
      </w:r>
      <w:r>
        <w:rPr>
          <w:sz w:val="24"/>
        </w:rPr>
        <w:t>olunur;</w:t>
      </w:r>
    </w:p>
    <w:p>
      <w:pPr>
        <w:pStyle w:val="BodyText"/>
        <w:spacing w:line="247" w:lineRule="auto"/>
        <w:ind w:left="112" w:right="1736"/>
      </w:pPr>
      <w:r>
        <w:rPr/>
        <w:t>7 – səhifələrin nüsxələrinin çap olunma qaydası; 8 – kitab fayla çap olunur;</w:t>
      </w:r>
    </w:p>
    <w:p>
      <w:pPr>
        <w:pStyle w:val="BodyText"/>
        <w:spacing w:line="247" w:lineRule="auto"/>
        <w:ind w:left="112" w:right="2034"/>
      </w:pPr>
      <w:r>
        <w:rPr/>
        <w:t>9 – çap nüsxələrinin sayının təyin edilməsi; 10 – yalnız seçilmiş sahə çap olunur;</w:t>
      </w:r>
    </w:p>
    <w:p>
      <w:pPr>
        <w:spacing w:after="0" w:line="247" w:lineRule="auto"/>
        <w:sectPr>
          <w:pgSz w:w="8400" w:h="11910"/>
          <w:pgMar w:header="576" w:footer="967" w:top="780" w:bottom="1160" w:left="740" w:right="1140"/>
        </w:sectPr>
      </w:pPr>
    </w:p>
    <w:p>
      <w:pPr>
        <w:pStyle w:val="BodyText"/>
        <w:spacing w:before="57"/>
        <w:ind w:left="278"/>
      </w:pPr>
      <w:r>
        <w:rPr/>
        <w:t>11 – seçilmiş vərəq çap olunur.</w:t>
      </w:r>
    </w:p>
    <w:p>
      <w:pPr>
        <w:pStyle w:val="BodyText"/>
        <w:spacing w:line="247" w:lineRule="auto" w:before="7"/>
        <w:ind w:left="278"/>
      </w:pPr>
      <w:r>
        <w:rPr/>
        <w:t>Çap etmək (peçatğ) – çap etmək dialoq pənjərəsi şərti olaraq 5 sahəyə bölünür</w:t>
      </w:r>
    </w:p>
    <w:p>
      <w:pPr>
        <w:pStyle w:val="BodyText"/>
        <w:spacing w:line="247" w:lineRule="auto"/>
        <w:ind w:left="278" w:right="108" w:firstLine="360"/>
        <w:jc w:val="both"/>
      </w:pPr>
      <w:r>
        <w:rPr/>
        <w:t>printer Çap qurğusu sahəsindəki </w:t>
      </w:r>
      <w:r>
        <w:rPr>
          <w:i/>
        </w:rPr>
        <w:t>(imə</w:t>
      </w:r>
      <w:r>
        <w:rPr/>
        <w:t>) sətrinin</w:t>
      </w:r>
      <w:r>
        <w:rPr>
          <w:spacing w:val="-7"/>
        </w:rPr>
        <w:t> </w:t>
      </w:r>
      <w:r>
        <w:rPr/>
        <w:t>seçmə</w:t>
      </w:r>
      <w:r>
        <w:rPr>
          <w:spacing w:val="-4"/>
        </w:rPr>
        <w:t> </w:t>
      </w:r>
      <w:r>
        <w:rPr/>
        <w:t>alətini</w:t>
      </w:r>
      <w:r>
        <w:rPr>
          <w:w w:val="100"/>
        </w:rPr>
        <w:t> </w:t>
      </w:r>
      <w:r>
        <w:rPr>
          <w:w w:val="100"/>
        </w:rPr>
        <w:drawing>
          <wp:inline distT="0" distB="0" distL="0" distR="0">
            <wp:extent cx="147955" cy="133985"/>
            <wp:effectExtent l="0" t="0" r="0" b="0"/>
            <wp:docPr id="413" name="image214.png" descr=""/>
            <wp:cNvGraphicFramePr>
              <a:graphicFrameLocks noChangeAspect="1"/>
            </wp:cNvGraphicFramePr>
            <a:graphic>
              <a:graphicData uri="http://schemas.openxmlformats.org/drawingml/2006/picture">
                <pic:pic>
                  <pic:nvPicPr>
                    <pic:cNvPr id="414" name="image214.png"/>
                    <pic:cNvPicPr/>
                  </pic:nvPicPr>
                  <pic:blipFill>
                    <a:blip r:embed="rId222" cstate="print"/>
                    <a:stretch>
                      <a:fillRect/>
                    </a:stretch>
                  </pic:blipFill>
                  <pic:spPr>
                    <a:xfrm>
                      <a:off x="0" y="0"/>
                      <a:ext cx="147955" cy="133985"/>
                    </a:xfrm>
                    <a:prstGeom prst="rect">
                      <a:avLst/>
                    </a:prstGeom>
                  </pic:spPr>
                </pic:pic>
              </a:graphicData>
            </a:graphic>
          </wp:inline>
        </w:drawing>
      </w:r>
      <w:r>
        <w:rPr>
          <w:w w:val="100"/>
        </w:rPr>
      </w:r>
      <w:r>
        <w:rPr>
          <w:w w:val="100"/>
        </w:rPr>
        <w:t>  </w:t>
      </w:r>
      <w:r>
        <w:rPr>
          <w:spacing w:val="-2"/>
          <w:w w:val="100"/>
        </w:rPr>
        <w:t> </w:t>
      </w:r>
      <w:r>
        <w:rPr/>
        <w:t>sıxdıqda kompüterdə istifadə olunan çap qurğularının siyahısı aktivləşir. İstifadəçi bu siyahıdan çari sənədi çap etmək üçün istifadə etmək istədiyi qurğunun adını</w:t>
      </w:r>
      <w:r>
        <w:rPr>
          <w:spacing w:val="-20"/>
        </w:rPr>
        <w:t> </w:t>
      </w:r>
      <w:r>
        <w:rPr/>
        <w:t>seçir.</w:t>
      </w:r>
    </w:p>
    <w:p>
      <w:pPr>
        <w:pStyle w:val="BodyText"/>
        <w:spacing w:before="1"/>
        <w:rPr>
          <w:sz w:val="21"/>
        </w:rPr>
      </w:pPr>
      <w:r>
        <w:rPr/>
        <w:drawing>
          <wp:anchor distT="0" distB="0" distL="0" distR="0" allowOverlap="1" layoutInCell="1" locked="0" behindDoc="0" simplePos="0" relativeHeight="3736">
            <wp:simplePos x="0" y="0"/>
            <wp:positionH relativeFrom="page">
              <wp:posOffset>1771014</wp:posOffset>
            </wp:positionH>
            <wp:positionV relativeFrom="paragraph">
              <wp:posOffset>179347</wp:posOffset>
            </wp:positionV>
            <wp:extent cx="2362683" cy="854963"/>
            <wp:effectExtent l="0" t="0" r="0" b="0"/>
            <wp:wrapTopAndBottom/>
            <wp:docPr id="415" name="image215.png" descr=""/>
            <wp:cNvGraphicFramePr>
              <a:graphicFrameLocks noChangeAspect="1"/>
            </wp:cNvGraphicFramePr>
            <a:graphic>
              <a:graphicData uri="http://schemas.openxmlformats.org/drawingml/2006/picture">
                <pic:pic>
                  <pic:nvPicPr>
                    <pic:cNvPr id="416" name="image215.png"/>
                    <pic:cNvPicPr/>
                  </pic:nvPicPr>
                  <pic:blipFill>
                    <a:blip r:embed="rId223" cstate="print"/>
                    <a:stretch>
                      <a:fillRect/>
                    </a:stretch>
                  </pic:blipFill>
                  <pic:spPr>
                    <a:xfrm>
                      <a:off x="0" y="0"/>
                      <a:ext cx="2362683" cy="854963"/>
                    </a:xfrm>
                    <a:prstGeom prst="rect">
                      <a:avLst/>
                    </a:prstGeom>
                  </pic:spPr>
                </pic:pic>
              </a:graphicData>
            </a:graphic>
          </wp:anchor>
        </w:drawing>
      </w:r>
    </w:p>
    <w:p>
      <w:pPr>
        <w:pStyle w:val="BodyText"/>
        <w:spacing w:line="247" w:lineRule="auto"/>
        <w:ind w:left="278" w:right="108" w:firstLine="360"/>
        <w:jc w:val="both"/>
      </w:pPr>
      <w:r>
        <w:rPr/>
        <w:t>Qeyd edək ki, çap qurğusu sahəsində həmçinin seçilmiş çap qurğusunun vəziyyəti, növü və printerin kompüterə qoşulduğu portun Adı da öz əksini tapır.</w:t>
      </w:r>
    </w:p>
    <w:p>
      <w:pPr>
        <w:pStyle w:val="BodyText"/>
        <w:spacing w:line="247" w:lineRule="auto"/>
        <w:ind w:left="278" w:right="108" w:firstLine="360"/>
        <w:jc w:val="both"/>
      </w:pPr>
      <w:r>
        <w:rPr/>
        <w:t>Çap diapozonu (peçatatğ) -Çap etməli sahəsindən kitabın bütövlükdə (vse) və </w:t>
      </w:r>
      <w:r>
        <w:rPr>
          <w:spacing w:val="-4"/>
        </w:rPr>
        <w:t>ya</w:t>
      </w:r>
      <w:r>
        <w:rPr>
          <w:spacing w:val="52"/>
        </w:rPr>
        <w:t> </w:t>
      </w:r>
      <w:r>
        <w:rPr/>
        <w:t>bir hissəsinin (straniüı s po) çab edilməli olduğu seçilir.</w:t>
      </w:r>
    </w:p>
    <w:p>
      <w:pPr>
        <w:pStyle w:val="BodyText"/>
        <w:spacing w:line="247" w:lineRule="auto"/>
        <w:ind w:left="278" w:right="107" w:firstLine="360"/>
        <w:jc w:val="both"/>
      </w:pPr>
      <w:r>
        <w:rPr/>
        <w:t>Məsələn, ikinji səhifəni çap etmək üçün (5) xanasına 2 rəqəmi, 3-jü səhifədən 5-ji səhifəyədək olan hissəni çap etmək üçün (5) xanəsinin birinji hissəsinə 3, ikinji hissəsinə isə 5 rəqəmləri daxil edilir və OK psevdodüyməsi basılır.</w:t>
      </w:r>
    </w:p>
    <w:p>
      <w:pPr>
        <w:pStyle w:val="BodyText"/>
        <w:spacing w:line="247" w:lineRule="auto"/>
        <w:ind w:left="278" w:right="106" w:firstLine="360"/>
        <w:jc w:val="both"/>
      </w:pPr>
      <w:r>
        <w:rPr/>
        <w:t>Nüsxələr (kopiə) sahəsindəki Nüsxələrin sayı (çislo kopiy) xanasına (9) hər səhifədən çap ediləjək nüsxə sayını göstərən rəqəm daxil edilir. (Məsələn, hər səhifədən 10 nüsxə çap edilməsi lazımdırsa, bu xanaya 10 rəqəmini daxil edlir);</w:t>
      </w:r>
    </w:p>
    <w:p>
      <w:pPr>
        <w:pStyle w:val="BodyText"/>
        <w:spacing w:line="247" w:lineRule="auto"/>
        <w:ind w:left="278" w:right="106" w:firstLine="360"/>
        <w:jc w:val="both"/>
      </w:pPr>
      <w:r>
        <w:rPr/>
        <w:t>Çap ediləjək nüsxələrin avtomatik çeşidlənməsi üçü, Nüsxələr sahəsindəki Nüsxəyə görə çeşidlə (razobrat po  kopii)</w:t>
      </w:r>
    </w:p>
    <w:p>
      <w:pPr>
        <w:pStyle w:val="ListParagraph"/>
        <w:numPr>
          <w:ilvl w:val="0"/>
          <w:numId w:val="23"/>
        </w:numPr>
        <w:tabs>
          <w:tab w:pos="618" w:val="left" w:leader="none"/>
        </w:tabs>
        <w:spacing w:line="240" w:lineRule="auto" w:before="0" w:after="0"/>
        <w:ind w:left="617" w:right="0" w:hanging="339"/>
        <w:jc w:val="left"/>
        <w:rPr>
          <w:sz w:val="24"/>
        </w:rPr>
      </w:pPr>
      <w:r>
        <w:rPr>
          <w:sz w:val="24"/>
        </w:rPr>
        <w:t>parametri</w:t>
      </w:r>
      <w:r>
        <w:rPr>
          <w:spacing w:val="-6"/>
          <w:sz w:val="24"/>
        </w:rPr>
        <w:t> </w:t>
      </w:r>
      <w:r>
        <w:rPr>
          <w:sz w:val="24"/>
        </w:rPr>
        <w:t>işarələnir;</w:t>
      </w:r>
    </w:p>
    <w:p>
      <w:pPr>
        <w:pStyle w:val="BodyText"/>
        <w:spacing w:line="247" w:lineRule="auto" w:before="7"/>
        <w:ind w:left="278" w:right="107" w:firstLine="360"/>
        <w:jc w:val="both"/>
      </w:pPr>
      <w:r>
        <w:rPr/>
        <w:t>Müxtəlif işçi səhifələrdəki məlumatları eyni vaxtda çap etmək üçün Çapa çıxar (vıvesti na peçatğ) sahəsindəki parametrlərdən biri seçilir. (10) parametri seçildikdə aktiv işçi vərəqin seçilmiş (işarələnmiş) hissəsi (11) parametri  seçildikdə</w:t>
      </w:r>
    </w:p>
    <w:p>
      <w:pPr>
        <w:spacing w:after="0" w:line="247" w:lineRule="auto"/>
        <w:jc w:val="both"/>
        <w:sectPr>
          <w:pgSz w:w="8400" w:h="11910"/>
          <w:pgMar w:header="576" w:footer="967" w:top="780" w:bottom="1160" w:left="1140" w:right="740"/>
        </w:sectPr>
      </w:pPr>
    </w:p>
    <w:p>
      <w:pPr>
        <w:pStyle w:val="BodyText"/>
        <w:spacing w:line="247" w:lineRule="auto" w:before="57"/>
        <w:ind w:left="112"/>
      </w:pPr>
      <w:r>
        <w:rPr/>
        <w:t>seçilmiş işçi vərəqlər, (6) parametrini seçdikdə bütün kitab çap olunajaqdır.</w:t>
      </w:r>
    </w:p>
    <w:p>
      <w:pPr>
        <w:pStyle w:val="BodyText"/>
        <w:spacing w:line="247" w:lineRule="auto"/>
        <w:ind w:left="112" w:right="273" w:firstLine="360"/>
        <w:jc w:val="both"/>
      </w:pPr>
      <w:r>
        <w:rPr/>
        <w:t>Çap qurğusunun parametrlərini dəyişmək üçün Xüsusiyyətlər (svoystva) psevdodüyməsi basılır və  açılan dialoq pənjərəsindən aktiv çap qurğusu ilə əlaqədar parametrlər seçilir.</w:t>
      </w:r>
    </w:p>
    <w:p>
      <w:pPr>
        <w:pStyle w:val="BodyText"/>
        <w:rPr>
          <w:sz w:val="21"/>
        </w:rPr>
      </w:pPr>
      <w:r>
        <w:rPr/>
        <w:drawing>
          <wp:anchor distT="0" distB="0" distL="0" distR="0" allowOverlap="1" layoutInCell="1" locked="0" behindDoc="0" simplePos="0" relativeHeight="3760">
            <wp:simplePos x="0" y="0"/>
            <wp:positionH relativeFrom="page">
              <wp:posOffset>1165860</wp:posOffset>
            </wp:positionH>
            <wp:positionV relativeFrom="paragraph">
              <wp:posOffset>178251</wp:posOffset>
            </wp:positionV>
            <wp:extent cx="2807730" cy="3429000"/>
            <wp:effectExtent l="0" t="0" r="0" b="0"/>
            <wp:wrapTopAndBottom/>
            <wp:docPr id="417" name="image216.png" descr=""/>
            <wp:cNvGraphicFramePr>
              <a:graphicFrameLocks noChangeAspect="1"/>
            </wp:cNvGraphicFramePr>
            <a:graphic>
              <a:graphicData uri="http://schemas.openxmlformats.org/drawingml/2006/picture">
                <pic:pic>
                  <pic:nvPicPr>
                    <pic:cNvPr id="418" name="image216.png"/>
                    <pic:cNvPicPr/>
                  </pic:nvPicPr>
                  <pic:blipFill>
                    <a:blip r:embed="rId226" cstate="print"/>
                    <a:stretch>
                      <a:fillRect/>
                    </a:stretch>
                  </pic:blipFill>
                  <pic:spPr>
                    <a:xfrm>
                      <a:off x="0" y="0"/>
                      <a:ext cx="2807730" cy="3429000"/>
                    </a:xfrm>
                    <a:prstGeom prst="rect">
                      <a:avLst/>
                    </a:prstGeom>
                  </pic:spPr>
                </pic:pic>
              </a:graphicData>
            </a:graphic>
          </wp:anchor>
        </w:drawing>
      </w:r>
    </w:p>
    <w:p>
      <w:pPr>
        <w:pStyle w:val="BodyText"/>
        <w:rPr>
          <w:sz w:val="26"/>
        </w:rPr>
      </w:pPr>
    </w:p>
    <w:p>
      <w:pPr>
        <w:pStyle w:val="BodyText"/>
        <w:spacing w:before="217"/>
        <w:ind w:left="112"/>
      </w:pPr>
      <w:r>
        <w:rPr/>
        <w:t>Burada:</w:t>
      </w:r>
    </w:p>
    <w:p>
      <w:pPr>
        <w:pStyle w:val="BodyText"/>
        <w:spacing w:line="247" w:lineRule="auto" w:before="12"/>
        <w:ind w:left="112" w:right="815"/>
      </w:pPr>
      <w:r>
        <w:rPr/>
        <w:t>Kağız (</w:t>
      </w:r>
      <w:r>
        <w:rPr>
          <w:b/>
        </w:rPr>
        <w:t>bumaqa</w:t>
      </w:r>
      <w:r>
        <w:rPr/>
        <w:t>) – kitabın çap edilməsi üçün lazımi kağız formatının seçilməsi dialoq pənjərəsi menyusu;</w:t>
      </w:r>
    </w:p>
    <w:p>
      <w:pPr>
        <w:pStyle w:val="BodyText"/>
        <w:spacing w:line="247" w:lineRule="auto" w:before="4"/>
        <w:ind w:left="112" w:right="780"/>
      </w:pPr>
      <w:r>
        <w:rPr/>
        <w:t>Qrafika (</w:t>
      </w:r>
      <w:r>
        <w:rPr>
          <w:b/>
        </w:rPr>
        <w:t>qrafika</w:t>
      </w:r>
      <w:r>
        <w:rPr/>
        <w:t>) – kitabın keyfiyətli çap parametrlərinin seçilməsi dialoq pənjərəsinin menyusu;</w:t>
      </w:r>
    </w:p>
    <w:p>
      <w:pPr>
        <w:spacing w:after="0" w:line="247" w:lineRule="auto"/>
        <w:sectPr>
          <w:footerReference w:type="even" r:id="rId224"/>
          <w:footerReference w:type="default" r:id="rId225"/>
          <w:pgSz w:w="8400" w:h="11910"/>
          <w:pgMar w:footer="967" w:header="576" w:top="780" w:bottom="1160" w:left="740" w:right="1140"/>
        </w:sectPr>
      </w:pPr>
    </w:p>
    <w:p>
      <w:pPr>
        <w:pStyle w:val="BodyText"/>
        <w:spacing w:line="247" w:lineRule="auto" w:before="61"/>
        <w:ind w:left="278" w:right="396"/>
      </w:pPr>
      <w:r>
        <w:rPr/>
        <w:t>Şriftlər (</w:t>
      </w:r>
      <w:r>
        <w:rPr>
          <w:b/>
        </w:rPr>
        <w:t>şriftı</w:t>
      </w:r>
      <w:r>
        <w:rPr/>
        <w:t>) – çap qurğusunun şriftlərinin seçilməsi dialoq pənjərəsi;</w:t>
      </w:r>
    </w:p>
    <w:p>
      <w:pPr>
        <w:pStyle w:val="BodyText"/>
        <w:spacing w:line="247" w:lineRule="auto"/>
        <w:ind w:left="278" w:right="723"/>
      </w:pPr>
      <w:r>
        <w:rPr/>
        <w:t>Qurğunun parametrləri (parametrı ustroystva) – çap qurğusunun parametrlərinin seçilməsi dialoq pənjərəsinin menyusu.</w:t>
      </w:r>
    </w:p>
    <w:p>
      <w:pPr>
        <w:pStyle w:val="BodyText"/>
        <w:rPr>
          <w:sz w:val="25"/>
        </w:rPr>
      </w:pPr>
    </w:p>
    <w:p>
      <w:pPr>
        <w:pStyle w:val="ListParagraph"/>
        <w:numPr>
          <w:ilvl w:val="1"/>
          <w:numId w:val="21"/>
        </w:numPr>
        <w:tabs>
          <w:tab w:pos="2516" w:val="left" w:leader="none"/>
          <w:tab w:pos="2517" w:val="left" w:leader="none"/>
        </w:tabs>
        <w:spacing w:line="240" w:lineRule="auto" w:before="0" w:after="0"/>
        <w:ind w:left="2516" w:right="0" w:hanging="708"/>
        <w:jc w:val="left"/>
        <w:rPr>
          <w:b/>
          <w:sz w:val="22"/>
        </w:rPr>
      </w:pPr>
      <w:bookmarkStart w:name="_bookmark71" w:id="135"/>
      <w:bookmarkEnd w:id="135"/>
      <w:r>
        <w:rPr/>
      </w:r>
      <w:bookmarkStart w:name="_bookmark71" w:id="136"/>
      <w:bookmarkEnd w:id="136"/>
      <w:r>
        <w:rPr>
          <w:b/>
          <w:sz w:val="22"/>
        </w:rPr>
        <w:t>Y</w:t>
      </w:r>
      <w:r>
        <w:rPr>
          <w:b/>
          <w:sz w:val="22"/>
        </w:rPr>
        <w:t>OXLAMA</w:t>
      </w:r>
      <w:r>
        <w:rPr>
          <w:b/>
          <w:spacing w:val="-6"/>
          <w:sz w:val="22"/>
        </w:rPr>
        <w:t> </w:t>
      </w:r>
      <w:r>
        <w:rPr>
          <w:b/>
          <w:sz w:val="22"/>
        </w:rPr>
        <w:t>SUALLARI</w:t>
      </w:r>
    </w:p>
    <w:p>
      <w:pPr>
        <w:pStyle w:val="ListParagraph"/>
        <w:numPr>
          <w:ilvl w:val="1"/>
          <w:numId w:val="23"/>
        </w:numPr>
        <w:tabs>
          <w:tab w:pos="803" w:val="left" w:leader="none"/>
        </w:tabs>
        <w:spacing w:line="247" w:lineRule="auto" w:before="121" w:after="0"/>
        <w:ind w:left="562" w:right="2287" w:firstLine="0"/>
        <w:jc w:val="left"/>
        <w:rPr>
          <w:sz w:val="24"/>
        </w:rPr>
      </w:pPr>
      <w:r>
        <w:rPr>
          <w:sz w:val="24"/>
        </w:rPr>
        <w:t>Sənədə baxma recimlərini göstərin? 2.Çapdan əvvəl  baxma nə</w:t>
      </w:r>
      <w:r>
        <w:rPr>
          <w:spacing w:val="-6"/>
          <w:sz w:val="24"/>
        </w:rPr>
        <w:t> </w:t>
      </w:r>
      <w:r>
        <w:rPr>
          <w:sz w:val="24"/>
        </w:rPr>
        <w:t>üçündür?</w:t>
      </w:r>
    </w:p>
    <w:p>
      <w:pPr>
        <w:pStyle w:val="BodyText"/>
        <w:spacing w:line="247" w:lineRule="auto"/>
        <w:ind w:left="562" w:right="1953"/>
      </w:pPr>
      <w:r>
        <w:rPr/>
        <w:t>3. Sənədin strukturuna nejə baxmaq olar? 4.Normal baxma recimi nə üçündür? 5.Bütün sənədi nejə çap etmək olar? 6.Sənədi fayla nejə çap etmək olar? 7.Çari sətri nejə çap etmək</w:t>
      </w:r>
      <w:r>
        <w:rPr>
          <w:spacing w:val="-11"/>
        </w:rPr>
        <w:t> </w:t>
      </w:r>
      <w:r>
        <w:rPr/>
        <w:t>olar?</w:t>
      </w:r>
    </w:p>
    <w:p>
      <w:pPr>
        <w:pStyle w:val="BodyText"/>
        <w:spacing w:line="247" w:lineRule="auto"/>
        <w:ind w:left="562" w:right="1772"/>
      </w:pPr>
      <w:r>
        <w:rPr/>
        <w:t>8.Bir neçə sətri nejə çap etmək olar? 9.Mətnin bir hissəsini  nejə çap etmək olar?</w:t>
      </w:r>
    </w:p>
    <w:p>
      <w:pPr>
        <w:pStyle w:val="BodyText"/>
        <w:spacing w:before="10"/>
      </w:pPr>
    </w:p>
    <w:p>
      <w:pPr>
        <w:pStyle w:val="ListParagraph"/>
        <w:numPr>
          <w:ilvl w:val="1"/>
          <w:numId w:val="21"/>
        </w:numPr>
        <w:tabs>
          <w:tab w:pos="2847" w:val="left" w:leader="none"/>
          <w:tab w:pos="2848" w:val="left" w:leader="none"/>
        </w:tabs>
        <w:spacing w:line="240" w:lineRule="auto" w:before="0" w:after="0"/>
        <w:ind w:left="2847" w:right="0" w:hanging="708"/>
        <w:jc w:val="left"/>
        <w:rPr>
          <w:b/>
          <w:sz w:val="22"/>
        </w:rPr>
      </w:pPr>
      <w:bookmarkStart w:name="_bookmark72" w:id="137"/>
      <w:bookmarkEnd w:id="137"/>
      <w:r>
        <w:rPr/>
      </w:r>
      <w:bookmarkStart w:name="_bookmark72" w:id="138"/>
      <w:bookmarkEnd w:id="138"/>
      <w:r>
        <w:rPr>
          <w:b/>
          <w:sz w:val="22"/>
        </w:rPr>
        <w:t>T</w:t>
      </w:r>
      <w:r>
        <w:rPr>
          <w:b/>
          <w:sz w:val="22"/>
        </w:rPr>
        <w:t>ƏJRÜBİ</w:t>
      </w:r>
      <w:r>
        <w:rPr>
          <w:b/>
          <w:spacing w:val="3"/>
          <w:sz w:val="22"/>
        </w:rPr>
        <w:t> </w:t>
      </w:r>
      <w:r>
        <w:rPr>
          <w:b/>
          <w:sz w:val="22"/>
        </w:rPr>
        <w:t>HİSSƏ</w:t>
      </w:r>
    </w:p>
    <w:p>
      <w:pPr>
        <w:pStyle w:val="ListParagraph"/>
        <w:numPr>
          <w:ilvl w:val="0"/>
          <w:numId w:val="24"/>
        </w:numPr>
        <w:tabs>
          <w:tab w:pos="744" w:val="left" w:leader="none"/>
        </w:tabs>
        <w:spacing w:line="240" w:lineRule="auto" w:before="121" w:after="0"/>
        <w:ind w:left="278" w:right="0" w:firstLine="284"/>
        <w:jc w:val="left"/>
        <w:rPr>
          <w:sz w:val="24"/>
        </w:rPr>
      </w:pPr>
      <w:r>
        <w:rPr>
          <w:sz w:val="24"/>
        </w:rPr>
        <w:t>Hər hansı bir sənədi</w:t>
      </w:r>
      <w:r>
        <w:rPr>
          <w:spacing w:val="-8"/>
          <w:sz w:val="24"/>
        </w:rPr>
        <w:t> </w:t>
      </w:r>
      <w:r>
        <w:rPr>
          <w:sz w:val="24"/>
        </w:rPr>
        <w:t>açın.</w:t>
      </w:r>
    </w:p>
    <w:p>
      <w:pPr>
        <w:pStyle w:val="ListParagraph"/>
        <w:numPr>
          <w:ilvl w:val="0"/>
          <w:numId w:val="24"/>
        </w:numPr>
        <w:tabs>
          <w:tab w:pos="744" w:val="left" w:leader="none"/>
          <w:tab w:pos="3111" w:val="left" w:leader="none"/>
        </w:tabs>
        <w:spacing w:line="247" w:lineRule="auto" w:before="7" w:after="0"/>
        <w:ind w:left="278" w:right="126" w:firstLine="284"/>
        <w:jc w:val="left"/>
        <w:rPr>
          <w:sz w:val="24"/>
        </w:rPr>
      </w:pPr>
      <w:r>
        <w:rPr>
          <w:sz w:val="24"/>
        </w:rPr>
        <w:t>Sənədin </w:t>
      </w:r>
      <w:r>
        <w:rPr>
          <w:spacing w:val="47"/>
          <w:sz w:val="24"/>
        </w:rPr>
        <w:t> </w:t>
      </w:r>
      <w:r>
        <w:rPr>
          <w:sz w:val="24"/>
        </w:rPr>
        <w:t>strukturuna</w:t>
        <w:tab/>
        <w:t>baxma   recimini </w:t>
      </w:r>
      <w:r>
        <w:rPr>
          <w:spacing w:val="32"/>
          <w:sz w:val="24"/>
        </w:rPr>
        <w:t> </w:t>
      </w:r>
      <w:r>
        <w:rPr>
          <w:sz w:val="24"/>
        </w:rPr>
        <w:t>seçin. </w:t>
      </w:r>
      <w:r>
        <w:rPr>
          <w:spacing w:val="43"/>
          <w:sz w:val="24"/>
        </w:rPr>
        <w:t> </w:t>
      </w:r>
      <w:r>
        <w:rPr>
          <w:sz w:val="24"/>
        </w:rPr>
        <w:t>Ekranda yalnız  başlıqları</w:t>
      </w:r>
      <w:r>
        <w:rPr>
          <w:spacing w:val="-14"/>
          <w:sz w:val="24"/>
        </w:rPr>
        <w:t> </w:t>
      </w:r>
      <w:r>
        <w:rPr>
          <w:sz w:val="24"/>
        </w:rPr>
        <w:t>göstərin.</w:t>
      </w:r>
    </w:p>
    <w:p>
      <w:pPr>
        <w:pStyle w:val="ListParagraph"/>
        <w:numPr>
          <w:ilvl w:val="0"/>
          <w:numId w:val="24"/>
        </w:numPr>
        <w:tabs>
          <w:tab w:pos="744" w:val="left" w:leader="none"/>
        </w:tabs>
        <w:spacing w:line="275" w:lineRule="exact" w:before="0" w:after="0"/>
        <w:ind w:left="743" w:right="0" w:hanging="181"/>
        <w:jc w:val="left"/>
        <w:rPr>
          <w:sz w:val="24"/>
        </w:rPr>
      </w:pPr>
      <w:r>
        <w:rPr>
          <w:sz w:val="24"/>
        </w:rPr>
        <w:t>Sənədə  baxış faizini</w:t>
      </w:r>
      <w:r>
        <w:rPr>
          <w:spacing w:val="49"/>
          <w:sz w:val="24"/>
        </w:rPr>
        <w:t> </w:t>
      </w:r>
      <w:r>
        <w:rPr>
          <w:sz w:val="24"/>
        </w:rPr>
        <w:t>dəyişin.</w:t>
      </w:r>
    </w:p>
    <w:p>
      <w:pPr>
        <w:pStyle w:val="ListParagraph"/>
        <w:numPr>
          <w:ilvl w:val="0"/>
          <w:numId w:val="24"/>
        </w:numPr>
        <w:tabs>
          <w:tab w:pos="803" w:val="left" w:leader="none"/>
        </w:tabs>
        <w:spacing w:line="240" w:lineRule="auto" w:before="7" w:after="0"/>
        <w:ind w:left="802" w:right="0" w:hanging="240"/>
        <w:jc w:val="left"/>
        <w:rPr>
          <w:sz w:val="24"/>
        </w:rPr>
      </w:pPr>
      <w:r>
        <w:rPr>
          <w:sz w:val="24"/>
        </w:rPr>
        <w:t>Sənədin bir  səhifəsini çap</w:t>
      </w:r>
      <w:r>
        <w:rPr>
          <w:spacing w:val="-7"/>
          <w:sz w:val="24"/>
        </w:rPr>
        <w:t> </w:t>
      </w:r>
      <w:r>
        <w:rPr>
          <w:sz w:val="24"/>
        </w:rPr>
        <w:t>edin.</w:t>
      </w:r>
    </w:p>
    <w:p>
      <w:pPr>
        <w:pStyle w:val="BodyText"/>
        <w:spacing w:before="8"/>
        <w:rPr>
          <w:sz w:val="21"/>
        </w:rPr>
      </w:pPr>
      <w:r>
        <w:rPr/>
        <w:pict>
          <v:rect style="position:absolute;margin-left:69.503998pt;margin-top:14.42738pt;width:309.1pt;height:14.16pt;mso-position-horizontal-relative:page;mso-position-vertical-relative:paragraph;z-index:3784;mso-wrap-distance-left:0;mso-wrap-distance-right:0" filled="true" fillcolor="#cc99ff" stroked="false">
            <v:fill type="solid"/>
            <w10:wrap type="topAndBottom"/>
          </v:rect>
        </w:pict>
      </w:r>
    </w:p>
    <w:p>
      <w:pPr>
        <w:spacing w:after="0"/>
        <w:rPr>
          <w:sz w:val="21"/>
        </w:rPr>
        <w:sectPr>
          <w:pgSz w:w="8400" w:h="11910"/>
          <w:pgMar w:header="576" w:footer="967" w:top="780" w:bottom="1160" w:left="1140" w:right="720"/>
        </w:sectPr>
      </w:pPr>
    </w:p>
    <w:p>
      <w:pPr>
        <w:pStyle w:val="BodyText"/>
        <w:spacing w:before="6"/>
        <w:rPr>
          <w:sz w:val="3"/>
        </w:rPr>
      </w:pPr>
    </w:p>
    <w:p>
      <w:pPr>
        <w:pStyle w:val="BodyText"/>
        <w:ind w:left="111"/>
        <w:rPr>
          <w:sz w:val="20"/>
        </w:rPr>
      </w:pPr>
      <w:r>
        <w:rPr>
          <w:sz w:val="20"/>
        </w:rPr>
        <w:pict>
          <v:group style="width:330.25pt;height:43.5pt;mso-position-horizontal-relative:char;mso-position-vertical-relative:line" coordorigin="0,0" coordsize="6605,870">
            <v:rect style="position:absolute;left:132;top:132;width:6340;height:302" filled="true" fillcolor="#cc99ff" stroked="false">
              <v:fill type="solid"/>
            </v:rect>
            <v:line style="position:absolute" from="29,15" to="29,132" stroked="true" strokeweight="1.44pt" strokecolor="#00002b">
              <v:stroke dashstyle="solid"/>
            </v:line>
            <v:line style="position:absolute" from="15,29" to="132,29" stroked="true" strokeweight="1.44pt" strokecolor="#00002b">
              <v:stroke dashstyle="solid"/>
            </v:line>
            <v:line style="position:absolute" from="73,43" to="73,132" stroked="true" strokeweight="3pt" strokecolor="#000040">
              <v:stroke dashstyle="solid"/>
            </v:line>
            <v:line style="position:absolute" from="43,73" to="132,73" stroked="true" strokeweight="3pt" strokecolor="#000040">
              <v:stroke dashstyle="solid"/>
            </v:line>
            <v:rect style="position:absolute;left:132;top:15;width:6340;height:29" filled="true" fillcolor="#00002b" stroked="false">
              <v:fill type="solid"/>
            </v:rect>
            <v:rect style="position:absolute;left:132;top:43;width:6340;height:60" filled="true" fillcolor="#000040" stroked="false">
              <v:fill type="solid"/>
            </v:rect>
            <v:rect style="position:absolute;left:132;top:103;width:6340;height:29" filled="true" fillcolor="#0000d4" stroked="false">
              <v:fill type="solid"/>
            </v:rect>
            <v:line style="position:absolute" from="6576,15" to="6576,132" stroked="true" strokeweight="1.44pt" strokecolor="#0000d4">
              <v:stroke dashstyle="solid"/>
            </v:line>
            <v:line style="position:absolute" from="6473,29" to="6590,29" stroked="true" strokeweight="1.44pt" strokecolor="#00002b">
              <v:stroke dashstyle="solid"/>
            </v:line>
            <v:line style="position:absolute" from="6531,43" to="6531,132" stroked="true" strokeweight="3pt" strokecolor="#000040">
              <v:stroke dashstyle="solid"/>
            </v:line>
            <v:line style="position:absolute" from="6473,73" to="6561,73" stroked="true" strokeweight="3pt" strokecolor="#000040">
              <v:stroke dashstyle="solid"/>
            </v:line>
            <v:line style="position:absolute" from="6473,118" to="6501,118" stroked="true" strokeweight="1.44pt" strokecolor="#0000d4">
              <v:stroke dashstyle="solid"/>
            </v:line>
            <v:rect style="position:absolute;left:15;top:132;width:29;height:302" filled="true" fillcolor="#00002b" stroked="false">
              <v:fill type="solid"/>
            </v:rect>
            <v:rect style="position:absolute;left:43;top:132;width:60;height:302" filled="true" fillcolor="#000040" stroked="false">
              <v:fill type="solid"/>
            </v:rect>
            <v:rect style="position:absolute;left:6561;top:132;width:29;height:302" filled="true" fillcolor="#0000d4" stroked="false">
              <v:fill type="solid"/>
            </v:rect>
            <v:rect style="position:absolute;left:6501;top:132;width:60;height:302" filled="true" fillcolor="#000040" stroked="false">
              <v:fill type="solid"/>
            </v:rect>
            <v:rect style="position:absolute;left:132;top:434;width:6340;height:303" filled="true" fillcolor="#cc99ff" stroked="false">
              <v:fill type="solid"/>
            </v:rect>
            <v:line style="position:absolute" from="29,737" to="29,855" stroked="true" strokeweight="1.44pt" strokecolor="#00002b">
              <v:stroke dashstyle="solid"/>
            </v:line>
            <v:line style="position:absolute" from="15,841" to="132,841" stroked="true" strokeweight="1.44pt" strokecolor="#0000d4">
              <v:stroke dashstyle="solid"/>
            </v:line>
            <v:line style="position:absolute" from="73,737" to="73,826" stroked="true" strokeweight="3pt" strokecolor="#000040">
              <v:stroke dashstyle="solid"/>
            </v:line>
            <v:line style="position:absolute" from="43,796" to="132,796" stroked="true" strokeweight="3pt" strokecolor="#000040">
              <v:stroke dashstyle="solid"/>
            </v:line>
            <v:line style="position:absolute" from="103,752" to="132,752" stroked="true" strokeweight="1.44pt" strokecolor="#00002b">
              <v:stroke dashstyle="solid"/>
            </v:line>
            <v:rect style="position:absolute;left:132;top:826;width:6340;height:29" filled="true" fillcolor="#0000d4" stroked="false">
              <v:fill type="solid"/>
            </v:rect>
            <v:rect style="position:absolute;left:132;top:766;width:6340;height:60" filled="true" fillcolor="#000040" stroked="false">
              <v:fill type="solid"/>
            </v:rect>
            <v:rect style="position:absolute;left:132;top:737;width:6340;height:29" filled="true" fillcolor="#00002b" stroked="false">
              <v:fill type="solid"/>
            </v:rect>
            <v:line style="position:absolute" from="6576,737" to="6576,855" stroked="true" strokeweight="1.44pt" strokecolor="#0000d4">
              <v:stroke dashstyle="solid"/>
            </v:line>
            <v:line style="position:absolute" from="6473,841" to="6590,841" stroked="true" strokeweight="1.44pt" strokecolor="#0000d4">
              <v:stroke dashstyle="solid"/>
            </v:line>
            <v:line style="position:absolute" from="6531,737" to="6531,826" stroked="true" strokeweight="3pt" strokecolor="#000040">
              <v:stroke dashstyle="solid"/>
            </v:line>
            <v:line style="position:absolute" from="6473,796" to="6561,796" stroked="true" strokeweight="3pt" strokecolor="#000040">
              <v:stroke dashstyle="solid"/>
            </v:line>
            <v:rect style="position:absolute;left:15;top:434;width:29;height:303" filled="true" fillcolor="#00002b" stroked="false">
              <v:fill type="solid"/>
            </v:rect>
            <v:rect style="position:absolute;left:43;top:434;width:60;height:303" filled="true" fillcolor="#000040" stroked="false">
              <v:fill type="solid"/>
            </v:rect>
            <v:line style="position:absolute" from="118,103" to="118,766" stroked="true" strokeweight="1.44pt" strokecolor="#0000d4">
              <v:stroke dashstyle="solid"/>
            </v:line>
            <v:rect style="position:absolute;left:6561;top:434;width:29;height:303" filled="true" fillcolor="#0000d4" stroked="false">
              <v:fill type="solid"/>
            </v:rect>
            <v:rect style="position:absolute;left:6501;top:434;width:60;height:303" filled="true" fillcolor="#000040" stroked="false">
              <v:fill type="solid"/>
            </v:rect>
            <v:line style="position:absolute" from="6487,103" to="6487,766" stroked="true" strokeweight="1.44pt" strokecolor="#00002b">
              <v:stroke dashstyle="solid"/>
            </v:line>
            <v:shape style="position:absolute;left:73;top:73;width:6458;height:723" type="#_x0000_t202" filled="false" stroked="false">
              <v:textbox inset="0,0,0,0">
                <w:txbxContent>
                  <w:p>
                    <w:pPr>
                      <w:tabs>
                        <w:tab w:pos="908" w:val="left" w:leader="none"/>
                      </w:tabs>
                      <w:spacing w:line="247" w:lineRule="auto" w:before="84"/>
                      <w:ind w:left="750" w:right="200" w:hanging="550"/>
                      <w:jc w:val="left"/>
                      <w:rPr>
                        <w:b/>
                        <w:sz w:val="24"/>
                      </w:rPr>
                    </w:pPr>
                    <w:bookmarkStart w:name="_bookmark73" w:id="139"/>
                    <w:bookmarkEnd w:id="139"/>
                    <w:r>
                      <w:rPr/>
                    </w:r>
                    <w:r>
                      <w:rPr>
                        <w:b/>
                        <w:color w:val="003366"/>
                        <w:sz w:val="24"/>
                      </w:rPr>
                      <w:t>7.</w:t>
                      <w:tab/>
                      <w:tab/>
                      <w:t>MICROSOFT WORD</w:t>
                    </w:r>
                    <w:r>
                      <w:rPr>
                        <w:b/>
                        <w:color w:val="003366"/>
                        <w:spacing w:val="-5"/>
                        <w:sz w:val="24"/>
                      </w:rPr>
                      <w:t> </w:t>
                    </w:r>
                    <w:r>
                      <w:rPr>
                        <w:b/>
                        <w:color w:val="003366"/>
                        <w:sz w:val="24"/>
                      </w:rPr>
                      <w:t>MƏTN</w:t>
                    </w:r>
                    <w:r>
                      <w:rPr>
                        <w:b/>
                        <w:color w:val="003366"/>
                        <w:spacing w:val="55"/>
                        <w:sz w:val="24"/>
                      </w:rPr>
                      <w:t> </w:t>
                    </w:r>
                    <w:r>
                      <w:rPr>
                        <w:b/>
                        <w:color w:val="003366"/>
                        <w:sz w:val="24"/>
                      </w:rPr>
                      <w:t>PROSESSORUNDA</w:t>
                    </w:r>
                    <w:r>
                      <w:rPr>
                        <w:b/>
                        <w:color w:val="003366"/>
                        <w:w w:val="99"/>
                        <w:sz w:val="24"/>
                      </w:rPr>
                      <w:t> </w:t>
                    </w:r>
                    <w:r>
                      <w:rPr>
                        <w:b/>
                        <w:color w:val="003366"/>
                        <w:sz w:val="24"/>
                      </w:rPr>
                      <w:t>YERİNƏ YETİRMƏK  ÜÇÜN</w:t>
                    </w:r>
                    <w:r>
                      <w:rPr>
                        <w:b/>
                        <w:color w:val="003366"/>
                        <w:spacing w:val="47"/>
                        <w:sz w:val="24"/>
                      </w:rPr>
                      <w:t> </w:t>
                    </w:r>
                    <w:r>
                      <w:rPr>
                        <w:b/>
                        <w:color w:val="003366"/>
                        <w:sz w:val="24"/>
                      </w:rPr>
                      <w:t>TAPŞIRIQLAR</w:t>
                    </w:r>
                  </w:p>
                </w:txbxContent>
              </v:textbox>
              <w10:wrap type="none"/>
            </v:shape>
          </v:group>
        </w:pict>
      </w:r>
      <w:r>
        <w:rPr>
          <w:sz w:val="20"/>
        </w:rPr>
      </w:r>
    </w:p>
    <w:p>
      <w:pPr>
        <w:pStyle w:val="BodyText"/>
        <w:spacing w:before="9"/>
      </w:pPr>
    </w:p>
    <w:p>
      <w:pPr>
        <w:pStyle w:val="BodyText"/>
        <w:spacing w:line="247" w:lineRule="auto" w:before="90"/>
        <w:ind w:left="352" w:right="353" w:firstLine="283"/>
        <w:jc w:val="both"/>
      </w:pPr>
      <w:r>
        <w:rPr/>
        <w:t>TAPŞIRIQ 1. Variantınıza </w:t>
      </w:r>
      <w:r>
        <w:rPr>
          <w:spacing w:val="-3"/>
        </w:rPr>
        <w:t>uyğun </w:t>
      </w:r>
      <w:r>
        <w:rPr/>
        <w:t>parametrlərlə </w:t>
      </w:r>
      <w:r>
        <w:rPr>
          <w:spacing w:val="-3"/>
        </w:rPr>
        <w:t>yeni </w:t>
      </w:r>
      <w:r>
        <w:rPr/>
        <w:t>word sənədi yaradın. Verilmiş mətni yazın. Sənədə variantınıza </w:t>
      </w:r>
      <w:r>
        <w:rPr>
          <w:spacing w:val="-3"/>
        </w:rPr>
        <w:t>uyğun </w:t>
      </w:r>
      <w:r>
        <w:rPr/>
        <w:t>ad  verib onu  fayla</w:t>
      </w:r>
      <w:r>
        <w:rPr>
          <w:spacing w:val="-15"/>
        </w:rPr>
        <w:t> </w:t>
      </w:r>
      <w:r>
        <w:rPr/>
        <w:t>yazın.</w:t>
      </w:r>
    </w:p>
    <w:p>
      <w:pPr>
        <w:pStyle w:val="BodyText"/>
        <w:spacing w:before="6"/>
      </w:pPr>
    </w:p>
    <w:p>
      <w:pPr>
        <w:pStyle w:val="BodyText"/>
        <w:spacing w:line="247" w:lineRule="auto"/>
        <w:ind w:left="352" w:right="353" w:firstLine="283"/>
        <w:jc w:val="both"/>
      </w:pPr>
      <w:r>
        <w:rPr/>
        <w:t>TAPŞIRIQ 2. Variantınıza </w:t>
      </w:r>
      <w:r>
        <w:rPr>
          <w:spacing w:val="-3"/>
        </w:rPr>
        <w:t>uyğun </w:t>
      </w:r>
      <w:r>
        <w:rPr/>
        <w:t>adlı faylda  saxlanan sənədi yükləyin (faylı açın). Sənəddə yığılmış mətndə  hər hansı bir sözü götürüb ona xüsusi  haşiyə  verin  (snosok). Başqa bir söz seçib həmin sözü digər sözlə  əvəz  edin.  Verilmiş mətn seqmentlərindən ibarət avtomətn yaradın. Bu avtomətndən mətnin başqa yerində istifadə edin. Sənədin orfoqrafik  səhvləri düzəldin. Sənədi  yenidən  fayıla</w:t>
      </w:r>
      <w:r>
        <w:rPr>
          <w:spacing w:val="-37"/>
        </w:rPr>
        <w:t> </w:t>
      </w:r>
      <w:r>
        <w:rPr/>
        <w:t>yazın.</w:t>
      </w:r>
    </w:p>
    <w:p>
      <w:pPr>
        <w:pStyle w:val="BodyText"/>
        <w:spacing w:before="5"/>
      </w:pPr>
    </w:p>
    <w:p>
      <w:pPr>
        <w:pStyle w:val="BodyText"/>
        <w:spacing w:line="247" w:lineRule="auto" w:before="1"/>
        <w:ind w:left="352" w:right="353" w:firstLine="283"/>
        <w:jc w:val="both"/>
      </w:pPr>
      <w:r>
        <w:rPr/>
        <w:t>TAPŞIRIQ 3. Variantınıza </w:t>
      </w:r>
      <w:r>
        <w:rPr>
          <w:spacing w:val="-3"/>
        </w:rPr>
        <w:t>uyğun </w:t>
      </w:r>
      <w:r>
        <w:rPr/>
        <w:t>faylı yükləyən. Abzas və simvol üslublarından istifadə etməklə sənədə yenidən tərtibat verin. Verilmiş jədvəli mətnə əlavə edin.  Sənədi  yenidən  fayıla</w:t>
      </w:r>
      <w:r>
        <w:rPr>
          <w:spacing w:val="-19"/>
        </w:rPr>
        <w:t> </w:t>
      </w:r>
      <w:r>
        <w:rPr/>
        <w:t>yazın.</w:t>
      </w:r>
    </w:p>
    <w:p>
      <w:pPr>
        <w:pStyle w:val="BodyText"/>
        <w:spacing w:before="6"/>
      </w:pPr>
    </w:p>
    <w:p>
      <w:pPr>
        <w:pStyle w:val="BodyText"/>
        <w:spacing w:line="247" w:lineRule="auto" w:before="1"/>
        <w:ind w:left="352" w:right="353" w:firstLine="283"/>
        <w:jc w:val="both"/>
      </w:pPr>
      <w:r>
        <w:rPr/>
        <w:t>TAPŞIRIQ 4. Variantınıza </w:t>
      </w:r>
      <w:r>
        <w:rPr>
          <w:spacing w:val="-3"/>
        </w:rPr>
        <w:t>uyğun </w:t>
      </w:r>
      <w:r>
        <w:rPr/>
        <w:t>faylı yükləyin. Verilmiş riyazi düsturları sənədə əlavə edin. Qrafik alətlər panelindən istifadə edərək verilmiş şəkli çəkin. Sənədi yenidən fayla  yazın.</w:t>
      </w:r>
    </w:p>
    <w:p>
      <w:pPr>
        <w:pStyle w:val="BodyText"/>
        <w:spacing w:before="6"/>
      </w:pPr>
    </w:p>
    <w:p>
      <w:pPr>
        <w:pStyle w:val="BodyText"/>
        <w:spacing w:line="247" w:lineRule="auto"/>
        <w:ind w:left="352" w:right="353" w:firstLine="283"/>
        <w:jc w:val="both"/>
      </w:pPr>
      <w:r>
        <w:rPr/>
        <w:t>TAPŞIRIQ 5. Variantınıza uyğun sənədi fayldan yükləyin. Qrafik obyektləri artırın. Sənədin tərtibatını nizamlayıb çapa hazır vəziyyətə salın.  Sənədi  çap edin.</w:t>
      </w:r>
    </w:p>
    <w:p>
      <w:pPr>
        <w:spacing w:after="0" w:line="247" w:lineRule="auto"/>
        <w:jc w:val="both"/>
        <w:sectPr>
          <w:footerReference w:type="even" r:id="rId227"/>
          <w:footerReference w:type="default" r:id="rId228"/>
          <w:pgSz w:w="8400" w:h="11910"/>
          <w:pgMar w:footer="967" w:header="576" w:top="780" w:bottom="1160" w:left="500" w:right="1060"/>
          <w:pgNumType w:start="102"/>
        </w:sectPr>
      </w:pPr>
    </w:p>
    <w:p>
      <w:pPr>
        <w:pStyle w:val="BodyText"/>
        <w:spacing w:before="57"/>
        <w:ind w:left="1666" w:right="1175"/>
        <w:jc w:val="center"/>
      </w:pPr>
      <w:r>
        <w:rPr/>
        <w:t>VARİANTLAR</w:t>
      </w:r>
    </w:p>
    <w:p>
      <w:pPr>
        <w:pStyle w:val="BodyText"/>
        <w:rPr>
          <w:sz w:val="2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3"/>
        <w:gridCol w:w="887"/>
        <w:gridCol w:w="942"/>
        <w:gridCol w:w="760"/>
        <w:gridCol w:w="737"/>
        <w:gridCol w:w="860"/>
        <w:gridCol w:w="1240"/>
      </w:tblGrid>
      <w:tr>
        <w:trPr>
          <w:trHeight w:val="252" w:hRule="exact"/>
        </w:trPr>
        <w:tc>
          <w:tcPr>
            <w:tcW w:w="753" w:type="dxa"/>
            <w:vMerge w:val="restart"/>
          </w:tcPr>
          <w:p>
            <w:pPr>
              <w:pStyle w:val="TableParagraph"/>
              <w:spacing w:line="244" w:lineRule="auto" w:before="0"/>
              <w:ind w:left="200" w:right="68"/>
              <w:rPr>
                <w:sz w:val="22"/>
              </w:rPr>
            </w:pPr>
            <w:r>
              <w:rPr>
                <w:sz w:val="22"/>
              </w:rPr>
              <w:t>Vari- ant</w:t>
            </w:r>
          </w:p>
        </w:tc>
        <w:tc>
          <w:tcPr>
            <w:tcW w:w="2590" w:type="dxa"/>
            <w:gridSpan w:val="3"/>
          </w:tcPr>
          <w:p>
            <w:pPr>
              <w:pStyle w:val="TableParagraph"/>
              <w:spacing w:line="244" w:lineRule="exact" w:before="0"/>
              <w:ind w:left="83"/>
              <w:rPr>
                <w:sz w:val="22"/>
              </w:rPr>
            </w:pPr>
            <w:r>
              <w:rPr>
                <w:sz w:val="22"/>
              </w:rPr>
              <w:t>Səhifənin kənar ölçüləri</w:t>
            </w:r>
          </w:p>
        </w:tc>
        <w:tc>
          <w:tcPr>
            <w:tcW w:w="737" w:type="dxa"/>
          </w:tcPr>
          <w:p>
            <w:pPr/>
          </w:p>
        </w:tc>
        <w:tc>
          <w:tcPr>
            <w:tcW w:w="860" w:type="dxa"/>
          </w:tcPr>
          <w:p>
            <w:pPr>
              <w:pStyle w:val="TableParagraph"/>
              <w:spacing w:line="244" w:lineRule="exact" w:before="0"/>
              <w:ind w:left="160"/>
              <w:rPr>
                <w:sz w:val="22"/>
              </w:rPr>
            </w:pPr>
            <w:r>
              <w:rPr>
                <w:sz w:val="22"/>
              </w:rPr>
              <w:t>Abzas</w:t>
            </w:r>
          </w:p>
        </w:tc>
        <w:tc>
          <w:tcPr>
            <w:tcW w:w="1240" w:type="dxa"/>
          </w:tcPr>
          <w:p>
            <w:pPr>
              <w:pStyle w:val="TableParagraph"/>
              <w:spacing w:line="244" w:lineRule="exact" w:before="0"/>
              <w:ind w:left="150"/>
              <w:rPr>
                <w:sz w:val="22"/>
              </w:rPr>
            </w:pPr>
            <w:r>
              <w:rPr>
                <w:sz w:val="22"/>
              </w:rPr>
              <w:t>Faylın adı</w:t>
            </w:r>
          </w:p>
        </w:tc>
      </w:tr>
      <w:tr>
        <w:trPr>
          <w:trHeight w:val="259" w:hRule="exact"/>
        </w:trPr>
        <w:tc>
          <w:tcPr>
            <w:tcW w:w="753" w:type="dxa"/>
            <w:vMerge/>
          </w:tcPr>
          <w:p>
            <w:pPr/>
          </w:p>
        </w:tc>
        <w:tc>
          <w:tcPr>
            <w:tcW w:w="887" w:type="dxa"/>
          </w:tcPr>
          <w:p>
            <w:pPr>
              <w:pStyle w:val="TableParagraph"/>
              <w:spacing w:line="252" w:lineRule="exact" w:before="0"/>
              <w:ind w:left="83"/>
              <w:rPr>
                <w:sz w:val="22"/>
              </w:rPr>
            </w:pPr>
            <w:r>
              <w:rPr>
                <w:sz w:val="22"/>
              </w:rPr>
              <w:t>Yuxarı</w:t>
            </w:r>
          </w:p>
        </w:tc>
        <w:tc>
          <w:tcPr>
            <w:tcW w:w="942" w:type="dxa"/>
          </w:tcPr>
          <w:p>
            <w:pPr>
              <w:pStyle w:val="TableParagraph"/>
              <w:spacing w:line="252" w:lineRule="exact" w:before="0"/>
              <w:ind w:left="190"/>
              <w:rPr>
                <w:sz w:val="22"/>
              </w:rPr>
            </w:pPr>
            <w:r>
              <w:rPr>
                <w:sz w:val="22"/>
              </w:rPr>
              <w:t>Aşağı</w:t>
            </w:r>
          </w:p>
        </w:tc>
        <w:tc>
          <w:tcPr>
            <w:tcW w:w="760" w:type="dxa"/>
          </w:tcPr>
          <w:p>
            <w:pPr>
              <w:pStyle w:val="TableParagraph"/>
              <w:spacing w:line="252" w:lineRule="exact" w:before="0"/>
              <w:ind w:left="239"/>
              <w:rPr>
                <w:sz w:val="22"/>
              </w:rPr>
            </w:pPr>
            <w:r>
              <w:rPr>
                <w:sz w:val="22"/>
              </w:rPr>
              <w:t>Sağ</w:t>
            </w:r>
          </w:p>
        </w:tc>
        <w:tc>
          <w:tcPr>
            <w:tcW w:w="737" w:type="dxa"/>
          </w:tcPr>
          <w:p>
            <w:pPr>
              <w:pStyle w:val="TableParagraph"/>
              <w:spacing w:line="252" w:lineRule="exact" w:before="0"/>
              <w:ind w:left="189"/>
              <w:rPr>
                <w:sz w:val="22"/>
              </w:rPr>
            </w:pPr>
            <w:r>
              <w:rPr>
                <w:sz w:val="22"/>
              </w:rPr>
              <w:t>Sol</w:t>
            </w:r>
          </w:p>
        </w:tc>
        <w:tc>
          <w:tcPr>
            <w:tcW w:w="860" w:type="dxa"/>
          </w:tcPr>
          <w:p>
            <w:pPr/>
          </w:p>
        </w:tc>
        <w:tc>
          <w:tcPr>
            <w:tcW w:w="1240" w:type="dxa"/>
          </w:tcPr>
          <w:p>
            <w:pPr/>
          </w:p>
        </w:tc>
      </w:tr>
      <w:tr>
        <w:trPr>
          <w:trHeight w:val="259" w:hRule="exact"/>
        </w:trPr>
        <w:tc>
          <w:tcPr>
            <w:tcW w:w="753" w:type="dxa"/>
          </w:tcPr>
          <w:p>
            <w:pPr>
              <w:pStyle w:val="TableParagraph"/>
              <w:spacing w:line="252" w:lineRule="exact" w:before="0"/>
              <w:ind w:left="200"/>
              <w:rPr>
                <w:sz w:val="22"/>
              </w:rPr>
            </w:pPr>
            <w:r>
              <w:rPr>
                <w:w w:val="100"/>
                <w:sz w:val="22"/>
              </w:rPr>
              <w:t>1</w:t>
            </w:r>
          </w:p>
        </w:tc>
        <w:tc>
          <w:tcPr>
            <w:tcW w:w="887" w:type="dxa"/>
          </w:tcPr>
          <w:p>
            <w:pPr>
              <w:pStyle w:val="TableParagraph"/>
              <w:spacing w:line="252" w:lineRule="exact" w:before="0"/>
              <w:ind w:left="83"/>
              <w:rPr>
                <w:sz w:val="22"/>
              </w:rPr>
            </w:pPr>
            <w:r>
              <w:rPr>
                <w:sz w:val="22"/>
              </w:rPr>
              <w:t>1,5</w:t>
            </w:r>
          </w:p>
        </w:tc>
        <w:tc>
          <w:tcPr>
            <w:tcW w:w="942" w:type="dxa"/>
          </w:tcPr>
          <w:p>
            <w:pPr>
              <w:pStyle w:val="TableParagraph"/>
              <w:spacing w:line="252" w:lineRule="exact" w:before="0"/>
              <w:ind w:left="190"/>
              <w:rPr>
                <w:sz w:val="22"/>
              </w:rPr>
            </w:pPr>
            <w:r>
              <w:rPr>
                <w:sz w:val="22"/>
              </w:rPr>
              <w:t>1,5</w:t>
            </w:r>
          </w:p>
        </w:tc>
        <w:tc>
          <w:tcPr>
            <w:tcW w:w="760" w:type="dxa"/>
          </w:tcPr>
          <w:p>
            <w:pPr>
              <w:pStyle w:val="TableParagraph"/>
              <w:spacing w:line="252" w:lineRule="exact" w:before="0"/>
              <w:ind w:left="239"/>
              <w:rPr>
                <w:sz w:val="22"/>
              </w:rPr>
            </w:pPr>
            <w:r>
              <w:rPr>
                <w:w w:val="100"/>
                <w:sz w:val="22"/>
              </w:rPr>
              <w:t>3</w:t>
            </w:r>
          </w:p>
        </w:tc>
        <w:tc>
          <w:tcPr>
            <w:tcW w:w="737" w:type="dxa"/>
          </w:tcPr>
          <w:p>
            <w:pPr>
              <w:pStyle w:val="TableParagraph"/>
              <w:spacing w:line="252" w:lineRule="exact" w:before="0"/>
              <w:ind w:left="189"/>
              <w:rPr>
                <w:sz w:val="22"/>
              </w:rPr>
            </w:pPr>
            <w:r>
              <w:rPr>
                <w:w w:val="100"/>
                <w:sz w:val="22"/>
              </w:rPr>
              <w:t>1</w:t>
            </w:r>
          </w:p>
        </w:tc>
        <w:tc>
          <w:tcPr>
            <w:tcW w:w="860" w:type="dxa"/>
          </w:tcPr>
          <w:p>
            <w:pPr>
              <w:pStyle w:val="TableParagraph"/>
              <w:spacing w:line="252" w:lineRule="exact" w:before="0"/>
              <w:ind w:left="160"/>
              <w:rPr>
                <w:sz w:val="22"/>
              </w:rPr>
            </w:pPr>
            <w:r>
              <w:rPr>
                <w:sz w:val="22"/>
              </w:rPr>
              <w:t>1,27</w:t>
            </w:r>
          </w:p>
        </w:tc>
        <w:tc>
          <w:tcPr>
            <w:tcW w:w="1240" w:type="dxa"/>
          </w:tcPr>
          <w:p>
            <w:pPr>
              <w:pStyle w:val="TableParagraph"/>
              <w:spacing w:line="252" w:lineRule="exact" w:before="0"/>
              <w:ind w:left="150"/>
              <w:rPr>
                <w:sz w:val="22"/>
              </w:rPr>
            </w:pPr>
            <w:r>
              <w:rPr>
                <w:sz w:val="22"/>
              </w:rPr>
              <w:t>VAR1</w:t>
            </w:r>
          </w:p>
        </w:tc>
      </w:tr>
      <w:tr>
        <w:trPr>
          <w:trHeight w:val="259" w:hRule="exact"/>
        </w:trPr>
        <w:tc>
          <w:tcPr>
            <w:tcW w:w="753" w:type="dxa"/>
          </w:tcPr>
          <w:p>
            <w:pPr>
              <w:pStyle w:val="TableParagraph"/>
              <w:spacing w:line="252" w:lineRule="exact" w:before="0"/>
              <w:ind w:left="200"/>
              <w:rPr>
                <w:sz w:val="22"/>
              </w:rPr>
            </w:pPr>
            <w:r>
              <w:rPr>
                <w:w w:val="100"/>
                <w:sz w:val="22"/>
              </w:rPr>
              <w:t>2</w:t>
            </w:r>
          </w:p>
        </w:tc>
        <w:tc>
          <w:tcPr>
            <w:tcW w:w="887" w:type="dxa"/>
          </w:tcPr>
          <w:p>
            <w:pPr>
              <w:pStyle w:val="TableParagraph"/>
              <w:spacing w:line="252" w:lineRule="exact" w:before="0"/>
              <w:ind w:left="83"/>
              <w:rPr>
                <w:sz w:val="22"/>
              </w:rPr>
            </w:pPr>
            <w:r>
              <w:rPr>
                <w:w w:val="100"/>
                <w:sz w:val="22"/>
              </w:rPr>
              <w:t>1</w:t>
            </w:r>
          </w:p>
        </w:tc>
        <w:tc>
          <w:tcPr>
            <w:tcW w:w="942" w:type="dxa"/>
          </w:tcPr>
          <w:p>
            <w:pPr>
              <w:pStyle w:val="TableParagraph"/>
              <w:spacing w:line="252" w:lineRule="exact" w:before="0"/>
              <w:ind w:left="190"/>
              <w:rPr>
                <w:sz w:val="22"/>
              </w:rPr>
            </w:pPr>
            <w:r>
              <w:rPr>
                <w:w w:val="100"/>
                <w:sz w:val="22"/>
              </w:rPr>
              <w:t>1</w:t>
            </w:r>
          </w:p>
        </w:tc>
        <w:tc>
          <w:tcPr>
            <w:tcW w:w="760" w:type="dxa"/>
          </w:tcPr>
          <w:p>
            <w:pPr>
              <w:pStyle w:val="TableParagraph"/>
              <w:spacing w:line="252" w:lineRule="exact" w:before="0"/>
              <w:ind w:left="239"/>
              <w:rPr>
                <w:sz w:val="22"/>
              </w:rPr>
            </w:pPr>
            <w:r>
              <w:rPr>
                <w:w w:val="100"/>
                <w:sz w:val="22"/>
              </w:rPr>
              <w:t>3</w:t>
            </w:r>
          </w:p>
        </w:tc>
        <w:tc>
          <w:tcPr>
            <w:tcW w:w="737" w:type="dxa"/>
          </w:tcPr>
          <w:p>
            <w:pPr>
              <w:pStyle w:val="TableParagraph"/>
              <w:spacing w:line="252" w:lineRule="exact" w:before="0"/>
              <w:ind w:left="189"/>
              <w:rPr>
                <w:sz w:val="22"/>
              </w:rPr>
            </w:pPr>
            <w:r>
              <w:rPr>
                <w:sz w:val="22"/>
              </w:rPr>
              <w:t>1,5</w:t>
            </w:r>
          </w:p>
        </w:tc>
        <w:tc>
          <w:tcPr>
            <w:tcW w:w="860" w:type="dxa"/>
          </w:tcPr>
          <w:p>
            <w:pPr>
              <w:pStyle w:val="TableParagraph"/>
              <w:spacing w:line="252" w:lineRule="exact" w:before="0"/>
              <w:ind w:left="160"/>
              <w:rPr>
                <w:sz w:val="22"/>
              </w:rPr>
            </w:pPr>
            <w:r>
              <w:rPr>
                <w:sz w:val="22"/>
              </w:rPr>
              <w:t>1,5</w:t>
            </w:r>
          </w:p>
        </w:tc>
        <w:tc>
          <w:tcPr>
            <w:tcW w:w="1240" w:type="dxa"/>
          </w:tcPr>
          <w:p>
            <w:pPr>
              <w:pStyle w:val="TableParagraph"/>
              <w:spacing w:line="252" w:lineRule="exact" w:before="0"/>
              <w:ind w:left="150"/>
              <w:rPr>
                <w:sz w:val="22"/>
              </w:rPr>
            </w:pPr>
            <w:r>
              <w:rPr>
                <w:sz w:val="22"/>
              </w:rPr>
              <w:t>VAR2</w:t>
            </w:r>
          </w:p>
        </w:tc>
      </w:tr>
      <w:tr>
        <w:trPr>
          <w:trHeight w:val="259" w:hRule="exact"/>
        </w:trPr>
        <w:tc>
          <w:tcPr>
            <w:tcW w:w="753" w:type="dxa"/>
          </w:tcPr>
          <w:p>
            <w:pPr>
              <w:pStyle w:val="TableParagraph"/>
              <w:spacing w:line="252" w:lineRule="exact" w:before="0"/>
              <w:ind w:left="200"/>
              <w:rPr>
                <w:sz w:val="22"/>
              </w:rPr>
            </w:pPr>
            <w:r>
              <w:rPr>
                <w:w w:val="100"/>
                <w:sz w:val="22"/>
              </w:rPr>
              <w:t>3</w:t>
            </w:r>
          </w:p>
        </w:tc>
        <w:tc>
          <w:tcPr>
            <w:tcW w:w="887" w:type="dxa"/>
          </w:tcPr>
          <w:p>
            <w:pPr>
              <w:pStyle w:val="TableParagraph"/>
              <w:spacing w:line="252" w:lineRule="exact" w:before="0"/>
              <w:ind w:left="83"/>
              <w:rPr>
                <w:sz w:val="22"/>
              </w:rPr>
            </w:pPr>
            <w:r>
              <w:rPr>
                <w:w w:val="100"/>
                <w:sz w:val="22"/>
              </w:rPr>
              <w:t>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1,2</w:t>
            </w:r>
          </w:p>
        </w:tc>
        <w:tc>
          <w:tcPr>
            <w:tcW w:w="860" w:type="dxa"/>
          </w:tcPr>
          <w:p>
            <w:pPr>
              <w:pStyle w:val="TableParagraph"/>
              <w:spacing w:line="252" w:lineRule="exact" w:before="0"/>
              <w:ind w:left="160"/>
              <w:rPr>
                <w:sz w:val="22"/>
              </w:rPr>
            </w:pPr>
            <w:r>
              <w:rPr>
                <w:sz w:val="22"/>
              </w:rPr>
              <w:t>2,2</w:t>
            </w:r>
          </w:p>
        </w:tc>
        <w:tc>
          <w:tcPr>
            <w:tcW w:w="1240" w:type="dxa"/>
          </w:tcPr>
          <w:p>
            <w:pPr>
              <w:pStyle w:val="TableParagraph"/>
              <w:spacing w:line="252" w:lineRule="exact" w:before="0"/>
              <w:ind w:left="150"/>
              <w:rPr>
                <w:sz w:val="22"/>
              </w:rPr>
            </w:pPr>
            <w:r>
              <w:rPr>
                <w:sz w:val="22"/>
              </w:rPr>
              <w:t>VAR3</w:t>
            </w:r>
          </w:p>
        </w:tc>
      </w:tr>
      <w:tr>
        <w:trPr>
          <w:trHeight w:val="259" w:hRule="exact"/>
        </w:trPr>
        <w:tc>
          <w:tcPr>
            <w:tcW w:w="753" w:type="dxa"/>
          </w:tcPr>
          <w:p>
            <w:pPr>
              <w:pStyle w:val="TableParagraph"/>
              <w:spacing w:line="252" w:lineRule="exact" w:before="0"/>
              <w:ind w:left="200"/>
              <w:rPr>
                <w:sz w:val="22"/>
              </w:rPr>
            </w:pPr>
            <w:r>
              <w:rPr>
                <w:w w:val="100"/>
                <w:sz w:val="22"/>
              </w:rPr>
              <w:t>4</w:t>
            </w:r>
          </w:p>
        </w:tc>
        <w:tc>
          <w:tcPr>
            <w:tcW w:w="887" w:type="dxa"/>
          </w:tcPr>
          <w:p>
            <w:pPr>
              <w:pStyle w:val="TableParagraph"/>
              <w:spacing w:line="252" w:lineRule="exact" w:before="0"/>
              <w:ind w:left="83"/>
              <w:rPr>
                <w:sz w:val="22"/>
              </w:rPr>
            </w:pPr>
            <w:r>
              <w:rPr>
                <w:sz w:val="22"/>
              </w:rPr>
              <w:t>2,1</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2,2</w:t>
            </w:r>
          </w:p>
        </w:tc>
        <w:tc>
          <w:tcPr>
            <w:tcW w:w="860" w:type="dxa"/>
          </w:tcPr>
          <w:p>
            <w:pPr>
              <w:pStyle w:val="TableParagraph"/>
              <w:spacing w:line="252" w:lineRule="exact" w:before="0"/>
              <w:ind w:left="160"/>
              <w:rPr>
                <w:sz w:val="22"/>
              </w:rPr>
            </w:pPr>
            <w:r>
              <w:rPr>
                <w:sz w:val="22"/>
              </w:rPr>
              <w:t>2,2</w:t>
            </w:r>
          </w:p>
        </w:tc>
        <w:tc>
          <w:tcPr>
            <w:tcW w:w="1240" w:type="dxa"/>
          </w:tcPr>
          <w:p>
            <w:pPr>
              <w:pStyle w:val="TableParagraph"/>
              <w:spacing w:line="252" w:lineRule="exact" w:before="0"/>
              <w:ind w:left="150"/>
              <w:rPr>
                <w:sz w:val="22"/>
              </w:rPr>
            </w:pPr>
            <w:r>
              <w:rPr>
                <w:sz w:val="22"/>
              </w:rPr>
              <w:t>VAR4</w:t>
            </w:r>
          </w:p>
        </w:tc>
      </w:tr>
      <w:tr>
        <w:trPr>
          <w:trHeight w:val="259" w:hRule="exact"/>
        </w:trPr>
        <w:tc>
          <w:tcPr>
            <w:tcW w:w="753" w:type="dxa"/>
          </w:tcPr>
          <w:p>
            <w:pPr>
              <w:pStyle w:val="TableParagraph"/>
              <w:spacing w:line="252" w:lineRule="exact" w:before="0"/>
              <w:ind w:left="200"/>
              <w:rPr>
                <w:sz w:val="22"/>
              </w:rPr>
            </w:pPr>
            <w:r>
              <w:rPr>
                <w:w w:val="100"/>
                <w:sz w:val="22"/>
              </w:rPr>
              <w:t>5</w:t>
            </w:r>
          </w:p>
        </w:tc>
        <w:tc>
          <w:tcPr>
            <w:tcW w:w="887" w:type="dxa"/>
          </w:tcPr>
          <w:p>
            <w:pPr>
              <w:pStyle w:val="TableParagraph"/>
              <w:spacing w:line="252" w:lineRule="exact" w:before="0"/>
              <w:ind w:left="83"/>
              <w:rPr>
                <w:sz w:val="22"/>
              </w:rPr>
            </w:pPr>
            <w:r>
              <w:rPr>
                <w:sz w:val="22"/>
              </w:rPr>
              <w:t>2,2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1,32</w:t>
            </w:r>
          </w:p>
        </w:tc>
        <w:tc>
          <w:tcPr>
            <w:tcW w:w="860" w:type="dxa"/>
          </w:tcPr>
          <w:p>
            <w:pPr>
              <w:pStyle w:val="TableParagraph"/>
              <w:spacing w:line="252" w:lineRule="exact" w:before="0"/>
              <w:ind w:left="160"/>
              <w:rPr>
                <w:sz w:val="22"/>
              </w:rPr>
            </w:pPr>
            <w:r>
              <w:rPr>
                <w:sz w:val="22"/>
              </w:rPr>
              <w:t>2,6</w:t>
            </w:r>
          </w:p>
        </w:tc>
        <w:tc>
          <w:tcPr>
            <w:tcW w:w="1240" w:type="dxa"/>
          </w:tcPr>
          <w:p>
            <w:pPr>
              <w:pStyle w:val="TableParagraph"/>
              <w:spacing w:line="252" w:lineRule="exact" w:before="0"/>
              <w:ind w:left="150"/>
              <w:rPr>
                <w:sz w:val="22"/>
              </w:rPr>
            </w:pPr>
            <w:r>
              <w:rPr>
                <w:sz w:val="22"/>
              </w:rPr>
              <w:t>VAR5</w:t>
            </w:r>
          </w:p>
        </w:tc>
      </w:tr>
      <w:tr>
        <w:trPr>
          <w:trHeight w:val="259" w:hRule="exact"/>
        </w:trPr>
        <w:tc>
          <w:tcPr>
            <w:tcW w:w="753" w:type="dxa"/>
          </w:tcPr>
          <w:p>
            <w:pPr>
              <w:pStyle w:val="TableParagraph"/>
              <w:spacing w:line="252" w:lineRule="exact" w:before="0"/>
              <w:ind w:left="200"/>
              <w:rPr>
                <w:sz w:val="22"/>
              </w:rPr>
            </w:pPr>
            <w:r>
              <w:rPr>
                <w:w w:val="100"/>
                <w:sz w:val="22"/>
              </w:rPr>
              <w:t>6</w:t>
            </w:r>
          </w:p>
        </w:tc>
        <w:tc>
          <w:tcPr>
            <w:tcW w:w="887" w:type="dxa"/>
          </w:tcPr>
          <w:p>
            <w:pPr>
              <w:pStyle w:val="TableParagraph"/>
              <w:spacing w:line="252" w:lineRule="exact" w:before="0"/>
              <w:ind w:left="83"/>
              <w:rPr>
                <w:sz w:val="22"/>
              </w:rPr>
            </w:pPr>
            <w:r>
              <w:rPr>
                <w:sz w:val="22"/>
              </w:rPr>
              <w:t>2,4</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1,42</w:t>
            </w:r>
          </w:p>
        </w:tc>
        <w:tc>
          <w:tcPr>
            <w:tcW w:w="860" w:type="dxa"/>
          </w:tcPr>
          <w:p>
            <w:pPr>
              <w:pStyle w:val="TableParagraph"/>
              <w:spacing w:line="252" w:lineRule="exact" w:before="0"/>
              <w:ind w:left="160"/>
              <w:rPr>
                <w:sz w:val="22"/>
              </w:rPr>
            </w:pPr>
            <w:r>
              <w:rPr>
                <w:sz w:val="22"/>
              </w:rPr>
              <w:t>2,6</w:t>
            </w:r>
          </w:p>
        </w:tc>
        <w:tc>
          <w:tcPr>
            <w:tcW w:w="1240" w:type="dxa"/>
          </w:tcPr>
          <w:p>
            <w:pPr>
              <w:pStyle w:val="TableParagraph"/>
              <w:spacing w:line="252" w:lineRule="exact" w:before="0"/>
              <w:ind w:left="150"/>
              <w:rPr>
                <w:sz w:val="22"/>
              </w:rPr>
            </w:pPr>
            <w:r>
              <w:rPr>
                <w:sz w:val="22"/>
              </w:rPr>
              <w:t>VAR6</w:t>
            </w:r>
          </w:p>
        </w:tc>
      </w:tr>
      <w:tr>
        <w:trPr>
          <w:trHeight w:val="259" w:hRule="exact"/>
        </w:trPr>
        <w:tc>
          <w:tcPr>
            <w:tcW w:w="753" w:type="dxa"/>
          </w:tcPr>
          <w:p>
            <w:pPr>
              <w:pStyle w:val="TableParagraph"/>
              <w:spacing w:line="252" w:lineRule="exact" w:before="0"/>
              <w:ind w:left="200"/>
              <w:rPr>
                <w:sz w:val="22"/>
              </w:rPr>
            </w:pPr>
            <w:r>
              <w:rPr>
                <w:w w:val="100"/>
                <w:sz w:val="22"/>
              </w:rPr>
              <w:t>7</w:t>
            </w:r>
          </w:p>
        </w:tc>
        <w:tc>
          <w:tcPr>
            <w:tcW w:w="887" w:type="dxa"/>
          </w:tcPr>
          <w:p>
            <w:pPr>
              <w:pStyle w:val="TableParagraph"/>
              <w:spacing w:line="252" w:lineRule="exact" w:before="0"/>
              <w:ind w:left="83"/>
              <w:rPr>
                <w:sz w:val="22"/>
              </w:rPr>
            </w:pPr>
            <w:r>
              <w:rPr>
                <w:sz w:val="22"/>
              </w:rPr>
              <w:t>1,2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1,52</w:t>
            </w:r>
          </w:p>
        </w:tc>
        <w:tc>
          <w:tcPr>
            <w:tcW w:w="860" w:type="dxa"/>
          </w:tcPr>
          <w:p>
            <w:pPr>
              <w:pStyle w:val="TableParagraph"/>
              <w:spacing w:line="252" w:lineRule="exact" w:before="0"/>
              <w:ind w:left="160"/>
              <w:rPr>
                <w:sz w:val="22"/>
              </w:rPr>
            </w:pPr>
            <w:r>
              <w:rPr>
                <w:sz w:val="22"/>
              </w:rPr>
              <w:t>2,3</w:t>
            </w:r>
          </w:p>
        </w:tc>
        <w:tc>
          <w:tcPr>
            <w:tcW w:w="1240" w:type="dxa"/>
          </w:tcPr>
          <w:p>
            <w:pPr>
              <w:pStyle w:val="TableParagraph"/>
              <w:spacing w:line="252" w:lineRule="exact" w:before="0"/>
              <w:ind w:left="150"/>
              <w:rPr>
                <w:sz w:val="22"/>
              </w:rPr>
            </w:pPr>
            <w:r>
              <w:rPr>
                <w:sz w:val="22"/>
              </w:rPr>
              <w:t>VAR7</w:t>
            </w:r>
          </w:p>
        </w:tc>
      </w:tr>
      <w:tr>
        <w:trPr>
          <w:trHeight w:val="259" w:hRule="exact"/>
        </w:trPr>
        <w:tc>
          <w:tcPr>
            <w:tcW w:w="753" w:type="dxa"/>
          </w:tcPr>
          <w:p>
            <w:pPr>
              <w:pStyle w:val="TableParagraph"/>
              <w:spacing w:line="252" w:lineRule="exact" w:before="0"/>
              <w:ind w:left="200"/>
              <w:rPr>
                <w:sz w:val="22"/>
              </w:rPr>
            </w:pPr>
            <w:r>
              <w:rPr>
                <w:w w:val="100"/>
                <w:sz w:val="22"/>
              </w:rPr>
              <w:t>8</w:t>
            </w:r>
          </w:p>
        </w:tc>
        <w:tc>
          <w:tcPr>
            <w:tcW w:w="887" w:type="dxa"/>
          </w:tcPr>
          <w:p>
            <w:pPr>
              <w:pStyle w:val="TableParagraph"/>
              <w:spacing w:line="252" w:lineRule="exact" w:before="0"/>
              <w:ind w:left="83"/>
              <w:rPr>
                <w:sz w:val="22"/>
              </w:rPr>
            </w:pPr>
            <w:r>
              <w:rPr>
                <w:sz w:val="22"/>
              </w:rPr>
              <w:t>1,32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1,45</w:t>
            </w:r>
          </w:p>
        </w:tc>
        <w:tc>
          <w:tcPr>
            <w:tcW w:w="860" w:type="dxa"/>
          </w:tcPr>
          <w:p>
            <w:pPr>
              <w:pStyle w:val="TableParagraph"/>
              <w:spacing w:line="252" w:lineRule="exact" w:before="0"/>
              <w:ind w:left="160"/>
              <w:rPr>
                <w:sz w:val="22"/>
              </w:rPr>
            </w:pPr>
            <w:r>
              <w:rPr>
                <w:sz w:val="22"/>
              </w:rPr>
              <w:t>2,2</w:t>
            </w:r>
          </w:p>
        </w:tc>
        <w:tc>
          <w:tcPr>
            <w:tcW w:w="1240" w:type="dxa"/>
          </w:tcPr>
          <w:p>
            <w:pPr>
              <w:pStyle w:val="TableParagraph"/>
              <w:spacing w:line="252" w:lineRule="exact" w:before="0"/>
              <w:ind w:left="150"/>
              <w:rPr>
                <w:sz w:val="22"/>
              </w:rPr>
            </w:pPr>
            <w:r>
              <w:rPr>
                <w:sz w:val="22"/>
              </w:rPr>
              <w:t>VAR8</w:t>
            </w:r>
          </w:p>
        </w:tc>
      </w:tr>
      <w:tr>
        <w:trPr>
          <w:trHeight w:val="259" w:hRule="exact"/>
        </w:trPr>
        <w:tc>
          <w:tcPr>
            <w:tcW w:w="753" w:type="dxa"/>
          </w:tcPr>
          <w:p>
            <w:pPr>
              <w:pStyle w:val="TableParagraph"/>
              <w:spacing w:line="252" w:lineRule="exact" w:before="0"/>
              <w:ind w:left="200"/>
              <w:rPr>
                <w:sz w:val="22"/>
              </w:rPr>
            </w:pPr>
            <w:r>
              <w:rPr>
                <w:w w:val="100"/>
                <w:sz w:val="22"/>
              </w:rPr>
              <w:t>9</w:t>
            </w:r>
          </w:p>
        </w:tc>
        <w:tc>
          <w:tcPr>
            <w:tcW w:w="887" w:type="dxa"/>
          </w:tcPr>
          <w:p>
            <w:pPr>
              <w:pStyle w:val="TableParagraph"/>
              <w:spacing w:line="252" w:lineRule="exact" w:before="0"/>
              <w:ind w:left="83"/>
              <w:rPr>
                <w:sz w:val="22"/>
              </w:rPr>
            </w:pPr>
            <w:r>
              <w:rPr>
                <w:sz w:val="22"/>
              </w:rPr>
              <w:t>2,4</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2,12</w:t>
            </w:r>
          </w:p>
        </w:tc>
        <w:tc>
          <w:tcPr>
            <w:tcW w:w="860" w:type="dxa"/>
          </w:tcPr>
          <w:p>
            <w:pPr>
              <w:pStyle w:val="TableParagraph"/>
              <w:spacing w:line="252" w:lineRule="exact" w:before="0"/>
              <w:ind w:left="160"/>
              <w:rPr>
                <w:sz w:val="22"/>
              </w:rPr>
            </w:pPr>
            <w:r>
              <w:rPr>
                <w:sz w:val="22"/>
              </w:rPr>
              <w:t>2,1</w:t>
            </w:r>
          </w:p>
        </w:tc>
        <w:tc>
          <w:tcPr>
            <w:tcW w:w="1240" w:type="dxa"/>
          </w:tcPr>
          <w:p>
            <w:pPr>
              <w:pStyle w:val="TableParagraph"/>
              <w:spacing w:line="252" w:lineRule="exact" w:before="0"/>
              <w:ind w:left="150"/>
              <w:rPr>
                <w:sz w:val="22"/>
              </w:rPr>
            </w:pPr>
            <w:r>
              <w:rPr>
                <w:sz w:val="22"/>
              </w:rPr>
              <w:t>VAR9</w:t>
            </w:r>
          </w:p>
        </w:tc>
      </w:tr>
      <w:tr>
        <w:trPr>
          <w:trHeight w:val="259" w:hRule="exact"/>
        </w:trPr>
        <w:tc>
          <w:tcPr>
            <w:tcW w:w="753" w:type="dxa"/>
          </w:tcPr>
          <w:p>
            <w:pPr>
              <w:pStyle w:val="TableParagraph"/>
              <w:spacing w:line="252" w:lineRule="exact" w:before="0"/>
              <w:ind w:left="200"/>
              <w:rPr>
                <w:sz w:val="22"/>
              </w:rPr>
            </w:pPr>
            <w:r>
              <w:rPr>
                <w:sz w:val="22"/>
              </w:rPr>
              <w:t>10</w:t>
            </w:r>
          </w:p>
        </w:tc>
        <w:tc>
          <w:tcPr>
            <w:tcW w:w="887" w:type="dxa"/>
          </w:tcPr>
          <w:p>
            <w:pPr>
              <w:pStyle w:val="TableParagraph"/>
              <w:spacing w:line="252" w:lineRule="exact" w:before="0"/>
              <w:ind w:left="83"/>
              <w:rPr>
                <w:sz w:val="22"/>
              </w:rPr>
            </w:pPr>
            <w:r>
              <w:rPr>
                <w:sz w:val="22"/>
              </w:rPr>
              <w:t>2,5</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2,52</w:t>
            </w:r>
          </w:p>
        </w:tc>
        <w:tc>
          <w:tcPr>
            <w:tcW w:w="860" w:type="dxa"/>
          </w:tcPr>
          <w:p>
            <w:pPr>
              <w:pStyle w:val="TableParagraph"/>
              <w:spacing w:line="252" w:lineRule="exact" w:before="0"/>
              <w:ind w:left="160"/>
              <w:rPr>
                <w:sz w:val="22"/>
              </w:rPr>
            </w:pPr>
            <w:r>
              <w:rPr>
                <w:sz w:val="22"/>
              </w:rPr>
              <w:t>2,5</w:t>
            </w:r>
          </w:p>
        </w:tc>
        <w:tc>
          <w:tcPr>
            <w:tcW w:w="1240" w:type="dxa"/>
          </w:tcPr>
          <w:p>
            <w:pPr>
              <w:pStyle w:val="TableParagraph"/>
              <w:spacing w:line="252" w:lineRule="exact" w:before="0"/>
              <w:ind w:left="150"/>
              <w:rPr>
                <w:sz w:val="22"/>
              </w:rPr>
            </w:pPr>
            <w:r>
              <w:rPr>
                <w:sz w:val="22"/>
              </w:rPr>
              <w:t>VAR10</w:t>
            </w:r>
          </w:p>
        </w:tc>
      </w:tr>
      <w:tr>
        <w:trPr>
          <w:trHeight w:val="259" w:hRule="exact"/>
        </w:trPr>
        <w:tc>
          <w:tcPr>
            <w:tcW w:w="753" w:type="dxa"/>
          </w:tcPr>
          <w:p>
            <w:pPr>
              <w:pStyle w:val="TableParagraph"/>
              <w:spacing w:line="252" w:lineRule="exact" w:before="0"/>
              <w:ind w:left="200"/>
              <w:rPr>
                <w:sz w:val="22"/>
              </w:rPr>
            </w:pPr>
            <w:r>
              <w:rPr>
                <w:sz w:val="22"/>
              </w:rPr>
              <w:t>11</w:t>
            </w:r>
          </w:p>
        </w:tc>
        <w:tc>
          <w:tcPr>
            <w:tcW w:w="887" w:type="dxa"/>
          </w:tcPr>
          <w:p>
            <w:pPr>
              <w:pStyle w:val="TableParagraph"/>
              <w:spacing w:line="252" w:lineRule="exact" w:before="0"/>
              <w:ind w:left="83"/>
              <w:rPr>
                <w:sz w:val="22"/>
              </w:rPr>
            </w:pPr>
            <w:r>
              <w:rPr>
                <w:sz w:val="22"/>
              </w:rPr>
              <w:t>2,1</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1,72</w:t>
            </w:r>
          </w:p>
        </w:tc>
        <w:tc>
          <w:tcPr>
            <w:tcW w:w="860" w:type="dxa"/>
          </w:tcPr>
          <w:p>
            <w:pPr>
              <w:pStyle w:val="TableParagraph"/>
              <w:spacing w:line="252" w:lineRule="exact" w:before="0"/>
              <w:ind w:left="160"/>
              <w:rPr>
                <w:sz w:val="22"/>
              </w:rPr>
            </w:pPr>
            <w:r>
              <w:rPr>
                <w:sz w:val="22"/>
              </w:rPr>
              <w:t>2,3</w:t>
            </w:r>
          </w:p>
        </w:tc>
        <w:tc>
          <w:tcPr>
            <w:tcW w:w="1240" w:type="dxa"/>
          </w:tcPr>
          <w:p>
            <w:pPr>
              <w:pStyle w:val="TableParagraph"/>
              <w:spacing w:line="252" w:lineRule="exact" w:before="0"/>
              <w:ind w:left="150"/>
              <w:rPr>
                <w:sz w:val="22"/>
              </w:rPr>
            </w:pPr>
            <w:r>
              <w:rPr>
                <w:sz w:val="22"/>
              </w:rPr>
              <w:t>VAR11</w:t>
            </w:r>
          </w:p>
        </w:tc>
      </w:tr>
      <w:tr>
        <w:trPr>
          <w:trHeight w:val="259" w:hRule="exact"/>
        </w:trPr>
        <w:tc>
          <w:tcPr>
            <w:tcW w:w="753" w:type="dxa"/>
          </w:tcPr>
          <w:p>
            <w:pPr>
              <w:pStyle w:val="TableParagraph"/>
              <w:spacing w:line="252" w:lineRule="exact" w:before="0"/>
              <w:ind w:left="200"/>
              <w:rPr>
                <w:sz w:val="22"/>
              </w:rPr>
            </w:pPr>
            <w:r>
              <w:rPr>
                <w:sz w:val="22"/>
              </w:rPr>
              <w:t>12</w:t>
            </w:r>
          </w:p>
        </w:tc>
        <w:tc>
          <w:tcPr>
            <w:tcW w:w="887" w:type="dxa"/>
          </w:tcPr>
          <w:p>
            <w:pPr>
              <w:pStyle w:val="TableParagraph"/>
              <w:spacing w:line="252" w:lineRule="exact" w:before="0"/>
              <w:ind w:left="83"/>
              <w:rPr>
                <w:sz w:val="22"/>
              </w:rPr>
            </w:pPr>
            <w:r>
              <w:rPr>
                <w:sz w:val="22"/>
              </w:rPr>
              <w:t>2,2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1,82</w:t>
            </w:r>
          </w:p>
        </w:tc>
        <w:tc>
          <w:tcPr>
            <w:tcW w:w="860" w:type="dxa"/>
          </w:tcPr>
          <w:p>
            <w:pPr>
              <w:pStyle w:val="TableParagraph"/>
              <w:spacing w:line="252" w:lineRule="exact" w:before="0"/>
              <w:ind w:left="160"/>
              <w:rPr>
                <w:sz w:val="22"/>
              </w:rPr>
            </w:pPr>
            <w:r>
              <w:rPr>
                <w:sz w:val="22"/>
              </w:rPr>
              <w:t>2,4</w:t>
            </w:r>
          </w:p>
        </w:tc>
        <w:tc>
          <w:tcPr>
            <w:tcW w:w="1240" w:type="dxa"/>
          </w:tcPr>
          <w:p>
            <w:pPr>
              <w:pStyle w:val="TableParagraph"/>
              <w:spacing w:line="252" w:lineRule="exact" w:before="0"/>
              <w:ind w:left="150"/>
              <w:rPr>
                <w:sz w:val="22"/>
              </w:rPr>
            </w:pPr>
            <w:r>
              <w:rPr>
                <w:sz w:val="22"/>
              </w:rPr>
              <w:t>VAR12</w:t>
            </w:r>
          </w:p>
        </w:tc>
      </w:tr>
      <w:tr>
        <w:trPr>
          <w:trHeight w:val="259" w:hRule="exact"/>
        </w:trPr>
        <w:tc>
          <w:tcPr>
            <w:tcW w:w="753" w:type="dxa"/>
          </w:tcPr>
          <w:p>
            <w:pPr>
              <w:pStyle w:val="TableParagraph"/>
              <w:spacing w:line="252" w:lineRule="exact" w:before="0"/>
              <w:ind w:left="200"/>
              <w:rPr>
                <w:sz w:val="22"/>
              </w:rPr>
            </w:pPr>
            <w:r>
              <w:rPr>
                <w:sz w:val="22"/>
              </w:rPr>
              <w:t>13</w:t>
            </w:r>
          </w:p>
        </w:tc>
        <w:tc>
          <w:tcPr>
            <w:tcW w:w="887" w:type="dxa"/>
          </w:tcPr>
          <w:p>
            <w:pPr>
              <w:pStyle w:val="TableParagraph"/>
              <w:spacing w:line="252" w:lineRule="exact" w:before="0"/>
              <w:ind w:left="83"/>
              <w:rPr>
                <w:sz w:val="22"/>
              </w:rPr>
            </w:pPr>
            <w:r>
              <w:rPr>
                <w:sz w:val="22"/>
              </w:rPr>
              <w:t>1,22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sz w:val="22"/>
              </w:rPr>
              <w:t>1,56</w:t>
            </w:r>
          </w:p>
        </w:tc>
        <w:tc>
          <w:tcPr>
            <w:tcW w:w="860" w:type="dxa"/>
          </w:tcPr>
          <w:p>
            <w:pPr>
              <w:pStyle w:val="TableParagraph"/>
              <w:spacing w:line="252" w:lineRule="exact" w:before="0"/>
              <w:ind w:left="160"/>
              <w:rPr>
                <w:sz w:val="22"/>
              </w:rPr>
            </w:pPr>
            <w:r>
              <w:rPr>
                <w:sz w:val="22"/>
              </w:rPr>
              <w:t>2,2</w:t>
            </w:r>
          </w:p>
        </w:tc>
        <w:tc>
          <w:tcPr>
            <w:tcW w:w="1240" w:type="dxa"/>
          </w:tcPr>
          <w:p>
            <w:pPr>
              <w:pStyle w:val="TableParagraph"/>
              <w:spacing w:line="252" w:lineRule="exact" w:before="0"/>
              <w:ind w:left="150"/>
              <w:rPr>
                <w:sz w:val="22"/>
              </w:rPr>
            </w:pPr>
            <w:r>
              <w:rPr>
                <w:sz w:val="22"/>
              </w:rPr>
              <w:t>VAR13</w:t>
            </w:r>
          </w:p>
        </w:tc>
      </w:tr>
      <w:tr>
        <w:trPr>
          <w:trHeight w:val="259" w:hRule="exact"/>
        </w:trPr>
        <w:tc>
          <w:tcPr>
            <w:tcW w:w="753" w:type="dxa"/>
          </w:tcPr>
          <w:p>
            <w:pPr>
              <w:pStyle w:val="TableParagraph"/>
              <w:spacing w:line="252" w:lineRule="exact" w:before="0"/>
              <w:ind w:left="200"/>
              <w:rPr>
                <w:sz w:val="22"/>
              </w:rPr>
            </w:pPr>
            <w:r>
              <w:rPr>
                <w:sz w:val="22"/>
              </w:rPr>
              <w:t>14</w:t>
            </w:r>
          </w:p>
        </w:tc>
        <w:tc>
          <w:tcPr>
            <w:tcW w:w="887" w:type="dxa"/>
          </w:tcPr>
          <w:p>
            <w:pPr>
              <w:pStyle w:val="TableParagraph"/>
              <w:spacing w:line="252" w:lineRule="exact" w:before="0"/>
              <w:ind w:left="83"/>
              <w:rPr>
                <w:sz w:val="22"/>
              </w:rPr>
            </w:pPr>
            <w:r>
              <w:rPr>
                <w:sz w:val="22"/>
              </w:rPr>
              <w:t>1,32</w:t>
            </w:r>
          </w:p>
        </w:tc>
        <w:tc>
          <w:tcPr>
            <w:tcW w:w="942" w:type="dxa"/>
          </w:tcPr>
          <w:p>
            <w:pPr>
              <w:pStyle w:val="TableParagraph"/>
              <w:spacing w:line="252" w:lineRule="exact" w:before="0"/>
              <w:ind w:left="190"/>
              <w:rPr>
                <w:sz w:val="22"/>
              </w:rPr>
            </w:pPr>
            <w:r>
              <w:rPr>
                <w:sz w:val="22"/>
              </w:rPr>
              <w:t>2,5</w:t>
            </w:r>
          </w:p>
        </w:tc>
        <w:tc>
          <w:tcPr>
            <w:tcW w:w="760" w:type="dxa"/>
          </w:tcPr>
          <w:p>
            <w:pPr>
              <w:pStyle w:val="TableParagraph"/>
              <w:spacing w:line="252" w:lineRule="exact" w:before="0"/>
              <w:ind w:left="239"/>
              <w:rPr>
                <w:sz w:val="22"/>
              </w:rPr>
            </w:pPr>
            <w:r>
              <w:rPr>
                <w:w w:val="100"/>
                <w:sz w:val="22"/>
              </w:rPr>
              <w:t>2</w:t>
            </w:r>
          </w:p>
        </w:tc>
        <w:tc>
          <w:tcPr>
            <w:tcW w:w="737" w:type="dxa"/>
          </w:tcPr>
          <w:p>
            <w:pPr>
              <w:pStyle w:val="TableParagraph"/>
              <w:spacing w:line="252" w:lineRule="exact" w:before="0"/>
              <w:ind w:left="189"/>
              <w:rPr>
                <w:sz w:val="22"/>
              </w:rPr>
            </w:pPr>
            <w:r>
              <w:rPr>
                <w:w w:val="100"/>
                <w:sz w:val="22"/>
              </w:rPr>
              <w:t>2</w:t>
            </w:r>
          </w:p>
        </w:tc>
        <w:tc>
          <w:tcPr>
            <w:tcW w:w="860" w:type="dxa"/>
          </w:tcPr>
          <w:p>
            <w:pPr>
              <w:pStyle w:val="TableParagraph"/>
              <w:spacing w:line="252" w:lineRule="exact" w:before="0"/>
              <w:ind w:left="160"/>
              <w:rPr>
                <w:sz w:val="22"/>
              </w:rPr>
            </w:pPr>
            <w:r>
              <w:rPr>
                <w:sz w:val="22"/>
              </w:rPr>
              <w:t>2,1</w:t>
            </w:r>
          </w:p>
        </w:tc>
        <w:tc>
          <w:tcPr>
            <w:tcW w:w="1240" w:type="dxa"/>
          </w:tcPr>
          <w:p>
            <w:pPr>
              <w:pStyle w:val="TableParagraph"/>
              <w:spacing w:line="252" w:lineRule="exact" w:before="0"/>
              <w:ind w:left="150"/>
              <w:rPr>
                <w:sz w:val="22"/>
              </w:rPr>
            </w:pPr>
            <w:r>
              <w:rPr>
                <w:sz w:val="22"/>
              </w:rPr>
              <w:t>VAR14</w:t>
            </w:r>
          </w:p>
        </w:tc>
      </w:tr>
      <w:tr>
        <w:trPr>
          <w:trHeight w:val="252" w:hRule="exact"/>
        </w:trPr>
        <w:tc>
          <w:tcPr>
            <w:tcW w:w="753" w:type="dxa"/>
          </w:tcPr>
          <w:p>
            <w:pPr>
              <w:pStyle w:val="TableParagraph"/>
              <w:spacing w:line="252" w:lineRule="exact" w:before="0"/>
              <w:ind w:left="200"/>
              <w:rPr>
                <w:sz w:val="22"/>
              </w:rPr>
            </w:pPr>
            <w:r>
              <w:rPr>
                <w:sz w:val="22"/>
              </w:rPr>
              <w:t>15</w:t>
            </w:r>
          </w:p>
        </w:tc>
        <w:tc>
          <w:tcPr>
            <w:tcW w:w="887" w:type="dxa"/>
          </w:tcPr>
          <w:p>
            <w:pPr>
              <w:pStyle w:val="TableParagraph"/>
              <w:spacing w:line="252" w:lineRule="exact" w:before="0"/>
              <w:ind w:left="83"/>
              <w:rPr>
                <w:sz w:val="22"/>
              </w:rPr>
            </w:pPr>
            <w:r>
              <w:rPr>
                <w:sz w:val="22"/>
              </w:rPr>
              <w:t>1,54</w:t>
            </w:r>
          </w:p>
        </w:tc>
        <w:tc>
          <w:tcPr>
            <w:tcW w:w="942" w:type="dxa"/>
          </w:tcPr>
          <w:p>
            <w:pPr>
              <w:pStyle w:val="TableParagraph"/>
              <w:spacing w:line="252" w:lineRule="exact" w:before="0"/>
              <w:ind w:left="190"/>
              <w:rPr>
                <w:sz w:val="22"/>
              </w:rPr>
            </w:pPr>
            <w:r>
              <w:rPr>
                <w:sz w:val="22"/>
              </w:rPr>
              <w:t>2,1</w:t>
            </w:r>
          </w:p>
        </w:tc>
        <w:tc>
          <w:tcPr>
            <w:tcW w:w="760" w:type="dxa"/>
          </w:tcPr>
          <w:p>
            <w:pPr>
              <w:pStyle w:val="TableParagraph"/>
              <w:spacing w:line="252" w:lineRule="exact" w:before="0"/>
              <w:ind w:left="239"/>
              <w:rPr>
                <w:sz w:val="22"/>
              </w:rPr>
            </w:pPr>
            <w:r>
              <w:rPr>
                <w:sz w:val="22"/>
              </w:rPr>
              <w:t>2,3</w:t>
            </w:r>
          </w:p>
        </w:tc>
        <w:tc>
          <w:tcPr>
            <w:tcW w:w="737" w:type="dxa"/>
          </w:tcPr>
          <w:p>
            <w:pPr>
              <w:pStyle w:val="TableParagraph"/>
              <w:spacing w:line="252" w:lineRule="exact" w:before="0"/>
              <w:ind w:left="189"/>
              <w:rPr>
                <w:sz w:val="22"/>
              </w:rPr>
            </w:pPr>
            <w:r>
              <w:rPr>
                <w:sz w:val="22"/>
              </w:rPr>
              <w:t>1,2</w:t>
            </w:r>
          </w:p>
        </w:tc>
        <w:tc>
          <w:tcPr>
            <w:tcW w:w="860" w:type="dxa"/>
          </w:tcPr>
          <w:p>
            <w:pPr>
              <w:pStyle w:val="TableParagraph"/>
              <w:spacing w:line="252" w:lineRule="exact" w:before="0"/>
              <w:ind w:left="160"/>
              <w:rPr>
                <w:sz w:val="22"/>
              </w:rPr>
            </w:pPr>
            <w:r>
              <w:rPr>
                <w:sz w:val="22"/>
              </w:rPr>
              <w:t>1,3</w:t>
            </w:r>
          </w:p>
        </w:tc>
        <w:tc>
          <w:tcPr>
            <w:tcW w:w="1240" w:type="dxa"/>
          </w:tcPr>
          <w:p>
            <w:pPr>
              <w:pStyle w:val="TableParagraph"/>
              <w:spacing w:line="252" w:lineRule="exact" w:before="0"/>
              <w:ind w:left="150"/>
              <w:rPr>
                <w:sz w:val="22"/>
              </w:rPr>
            </w:pPr>
            <w:r>
              <w:rPr>
                <w:sz w:val="22"/>
              </w:rPr>
              <w:t>VAR15</w:t>
            </w:r>
          </w:p>
        </w:tc>
      </w:tr>
    </w:tbl>
    <w:p>
      <w:pPr>
        <w:spacing w:after="0" w:line="252" w:lineRule="exact"/>
        <w:rPr>
          <w:sz w:val="22"/>
        </w:rPr>
        <w:sectPr>
          <w:pgSz w:w="8400" w:h="11910"/>
          <w:pgMar w:header="576" w:footer="967" w:top="780" w:bottom="1160" w:left="1100" w:right="740"/>
        </w:sectPr>
      </w:pPr>
    </w:p>
    <w:p>
      <w:pPr>
        <w:pStyle w:val="BodyText"/>
        <w:rPr>
          <w:sz w:val="20"/>
        </w:rPr>
      </w:pPr>
    </w:p>
    <w:p>
      <w:pPr>
        <w:pStyle w:val="BodyText"/>
        <w:spacing w:before="4"/>
        <w:rPr>
          <w:sz w:val="26"/>
        </w:rPr>
      </w:pPr>
    </w:p>
    <w:p>
      <w:pPr>
        <w:pStyle w:val="BodyText"/>
        <w:spacing w:before="90"/>
        <w:ind w:left="116"/>
        <w:jc w:val="center"/>
      </w:pPr>
      <w:r>
        <w:rPr/>
        <w:t>MÜNDƏRİJAT</w:t>
      </w:r>
    </w:p>
    <w:p>
      <w:pPr>
        <w:pStyle w:val="ListParagraph"/>
        <w:numPr>
          <w:ilvl w:val="0"/>
          <w:numId w:val="25"/>
        </w:numPr>
        <w:tabs>
          <w:tab w:pos="396" w:val="left" w:leader="none"/>
          <w:tab w:pos="6225" w:val="right" w:leader="dot"/>
        </w:tabs>
        <w:spacing w:line="240" w:lineRule="auto" w:before="240" w:after="0"/>
        <w:ind w:left="112" w:right="0" w:firstLine="0"/>
        <w:jc w:val="left"/>
        <w:rPr>
          <w:sz w:val="20"/>
        </w:rPr>
      </w:pPr>
      <w:hyperlink w:history="true" w:anchor="_bookmark0">
        <w:r>
          <w:rPr>
            <w:sz w:val="20"/>
          </w:rPr>
          <w:t>GİRİŞ</w:t>
          <w:tab/>
          <w:t>3</w:t>
        </w:r>
      </w:hyperlink>
    </w:p>
    <w:p>
      <w:pPr>
        <w:pStyle w:val="ListParagraph"/>
        <w:numPr>
          <w:ilvl w:val="0"/>
          <w:numId w:val="25"/>
        </w:numPr>
        <w:tabs>
          <w:tab w:pos="396" w:val="left" w:leader="none"/>
          <w:tab w:pos="6225" w:val="right" w:leader="dot"/>
        </w:tabs>
        <w:spacing w:line="244" w:lineRule="auto" w:before="4" w:after="0"/>
        <w:ind w:left="112" w:right="285" w:firstLine="0"/>
        <w:jc w:val="left"/>
        <w:rPr>
          <w:sz w:val="20"/>
        </w:rPr>
      </w:pPr>
      <w:hyperlink w:history="true" w:anchor="_bookmark1">
        <w:r>
          <w:rPr>
            <w:sz w:val="20"/>
          </w:rPr>
          <w:t>MISROSOFT WORD – MƏTN  PROSSESORU  HAQQINDA</w:t>
        </w:r>
      </w:hyperlink>
      <w:r>
        <w:rPr>
          <w:sz w:val="20"/>
        </w:rPr>
        <w:t> </w:t>
      </w:r>
      <w:hyperlink w:history="true" w:anchor="_bookmark1">
        <w:r>
          <w:rPr>
            <w:sz w:val="20"/>
          </w:rPr>
          <w:t>ÜMUMİ </w:t>
        </w:r>
        <w:r>
          <w:rPr>
            <w:spacing w:val="1"/>
            <w:sz w:val="20"/>
          </w:rPr>
          <w:t> </w:t>
        </w:r>
        <w:r>
          <w:rPr>
            <w:sz w:val="20"/>
          </w:rPr>
          <w:t>MƏ’LUMAT</w:t>
          <w:tab/>
          <w:t>4</w:t>
        </w:r>
      </w:hyperlink>
    </w:p>
    <w:p>
      <w:pPr>
        <w:pStyle w:val="ListParagraph"/>
        <w:numPr>
          <w:ilvl w:val="1"/>
          <w:numId w:val="25"/>
        </w:numPr>
        <w:tabs>
          <w:tab w:pos="540" w:val="left" w:leader="none"/>
          <w:tab w:pos="6225" w:val="right" w:leader="dot"/>
        </w:tabs>
        <w:spacing w:line="240" w:lineRule="auto" w:before="0" w:after="0"/>
        <w:ind w:left="112" w:right="0" w:firstLine="0"/>
        <w:jc w:val="left"/>
        <w:rPr>
          <w:sz w:val="20"/>
        </w:rPr>
      </w:pPr>
      <w:hyperlink w:history="true" w:anchor="_bookmark2">
        <w:r>
          <w:rPr>
            <w:sz w:val="20"/>
          </w:rPr>
          <w:t>MISROSOFT  WORD MƏTN</w:t>
        </w:r>
        <w:r>
          <w:rPr>
            <w:spacing w:val="-2"/>
            <w:sz w:val="20"/>
          </w:rPr>
          <w:t> </w:t>
        </w:r>
        <w:r>
          <w:rPr>
            <w:sz w:val="20"/>
          </w:rPr>
          <w:t>PROSESSORUNUN</w:t>
        </w:r>
        <w:r>
          <w:rPr>
            <w:spacing w:val="49"/>
            <w:sz w:val="20"/>
          </w:rPr>
          <w:t> </w:t>
        </w:r>
        <w:r>
          <w:rPr>
            <w:sz w:val="20"/>
          </w:rPr>
          <w:t>TƏYİNATI</w:t>
          <w:tab/>
          <w:t>4</w:t>
        </w:r>
      </w:hyperlink>
    </w:p>
    <w:p>
      <w:pPr>
        <w:pStyle w:val="ListParagraph"/>
        <w:numPr>
          <w:ilvl w:val="1"/>
          <w:numId w:val="25"/>
        </w:numPr>
        <w:tabs>
          <w:tab w:pos="540" w:val="left" w:leader="none"/>
          <w:tab w:pos="6225" w:val="right" w:leader="dot"/>
        </w:tabs>
        <w:spacing w:line="244" w:lineRule="auto" w:before="5" w:after="0"/>
        <w:ind w:left="112" w:right="285" w:firstLine="0"/>
        <w:jc w:val="left"/>
        <w:rPr>
          <w:sz w:val="20"/>
        </w:rPr>
      </w:pPr>
      <w:hyperlink w:history="true" w:anchor="_bookmark3">
        <w:r>
          <w:rPr>
            <w:sz w:val="20"/>
          </w:rPr>
          <w:t>WORD MƏTN PROSESSSORUNUN YÜKLƏNMƏSİ VƏ İŞİN</w:t>
        </w:r>
      </w:hyperlink>
      <w:r>
        <w:rPr>
          <w:sz w:val="20"/>
        </w:rPr>
        <w:t> </w:t>
      </w:r>
      <w:hyperlink w:history="true" w:anchor="_bookmark3">
        <w:r>
          <w:rPr>
            <w:sz w:val="20"/>
          </w:rPr>
          <w:t>SONA</w:t>
        </w:r>
        <w:r>
          <w:rPr>
            <w:spacing w:val="47"/>
            <w:sz w:val="20"/>
          </w:rPr>
          <w:t> </w:t>
        </w:r>
        <w:r>
          <w:rPr>
            <w:sz w:val="20"/>
          </w:rPr>
          <w:t>ÇATDIRILMASI</w:t>
          <w:tab/>
          <w:t>6</w:t>
        </w:r>
      </w:hyperlink>
    </w:p>
    <w:p>
      <w:pPr>
        <w:pStyle w:val="ListParagraph"/>
        <w:numPr>
          <w:ilvl w:val="1"/>
          <w:numId w:val="25"/>
        </w:numPr>
        <w:tabs>
          <w:tab w:pos="540" w:val="left" w:leader="none"/>
          <w:tab w:pos="6225" w:val="right" w:leader="dot"/>
        </w:tabs>
        <w:spacing w:line="240" w:lineRule="auto" w:before="1" w:after="0"/>
        <w:ind w:left="539" w:right="0" w:hanging="427"/>
        <w:jc w:val="left"/>
        <w:rPr>
          <w:sz w:val="20"/>
        </w:rPr>
      </w:pPr>
      <w:hyperlink w:history="true" w:anchor="_bookmark4">
        <w:r>
          <w:rPr>
            <w:sz w:val="20"/>
          </w:rPr>
          <w:t>WORD</w:t>
        </w:r>
        <w:r>
          <w:rPr>
            <w:spacing w:val="-1"/>
            <w:sz w:val="20"/>
          </w:rPr>
          <w:t> </w:t>
        </w:r>
        <w:r>
          <w:rPr>
            <w:sz w:val="20"/>
          </w:rPr>
          <w:t>SƏNƏDİ</w:t>
          <w:tab/>
          <w:t>6</w:t>
        </w:r>
      </w:hyperlink>
    </w:p>
    <w:p>
      <w:pPr>
        <w:pStyle w:val="ListParagraph"/>
        <w:numPr>
          <w:ilvl w:val="1"/>
          <w:numId w:val="25"/>
        </w:numPr>
        <w:tabs>
          <w:tab w:pos="540" w:val="left" w:leader="none"/>
          <w:tab w:pos="6225" w:val="right" w:leader="dot"/>
        </w:tabs>
        <w:spacing w:line="240" w:lineRule="auto" w:before="5" w:after="0"/>
        <w:ind w:left="539" w:right="0" w:hanging="427"/>
        <w:jc w:val="left"/>
        <w:rPr>
          <w:sz w:val="20"/>
        </w:rPr>
      </w:pPr>
      <w:hyperlink w:history="true" w:anchor="_bookmark5">
        <w:r>
          <w:rPr>
            <w:sz w:val="20"/>
          </w:rPr>
          <w:t>WORD</w:t>
        </w:r>
        <w:r>
          <w:rPr>
            <w:spacing w:val="-1"/>
            <w:sz w:val="20"/>
          </w:rPr>
          <w:t> </w:t>
        </w:r>
        <w:r>
          <w:rPr>
            <w:sz w:val="20"/>
          </w:rPr>
          <w:t>PƏNJƏRƏSİ</w:t>
          <w:tab/>
          <w:t>7</w:t>
        </w:r>
      </w:hyperlink>
    </w:p>
    <w:p>
      <w:pPr>
        <w:pStyle w:val="ListParagraph"/>
        <w:numPr>
          <w:ilvl w:val="2"/>
          <w:numId w:val="25"/>
        </w:numPr>
        <w:tabs>
          <w:tab w:pos="820" w:val="left" w:leader="none"/>
          <w:tab w:pos="821" w:val="left" w:leader="none"/>
          <w:tab w:pos="6225" w:val="right" w:leader="dot"/>
        </w:tabs>
        <w:spacing w:line="240" w:lineRule="auto" w:before="5" w:after="0"/>
        <w:ind w:left="820" w:right="0" w:hanging="708"/>
        <w:jc w:val="left"/>
        <w:rPr>
          <w:sz w:val="20"/>
        </w:rPr>
      </w:pPr>
      <w:hyperlink w:history="true" w:anchor="_bookmark6">
        <w:r>
          <w:rPr>
            <w:sz w:val="20"/>
          </w:rPr>
          <w:t>WORD PƏNJƏRƏSİNİN</w:t>
        </w:r>
        <w:r>
          <w:rPr>
            <w:spacing w:val="1"/>
            <w:sz w:val="20"/>
          </w:rPr>
          <w:t> </w:t>
        </w:r>
        <w:r>
          <w:rPr>
            <w:sz w:val="20"/>
          </w:rPr>
          <w:t>BAŞLIQ SƏTRİ</w:t>
          <w:tab/>
          <w:t>9</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7">
        <w:r>
          <w:rPr>
            <w:sz w:val="20"/>
          </w:rPr>
          <w:t>ƏMRLƏR</w:t>
        </w:r>
        <w:r>
          <w:rPr>
            <w:spacing w:val="-1"/>
            <w:sz w:val="20"/>
          </w:rPr>
          <w:t> </w:t>
        </w:r>
        <w:r>
          <w:rPr>
            <w:sz w:val="20"/>
          </w:rPr>
          <w:t>MENYUSU</w:t>
          <w:tab/>
          <w:t>10</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8">
        <w:r>
          <w:rPr>
            <w:sz w:val="20"/>
          </w:rPr>
          <w:t>MENYU SƏTRİ</w:t>
          <w:tab/>
          <w:t>11</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9">
        <w:r>
          <w:rPr>
            <w:sz w:val="20"/>
          </w:rPr>
          <w:t>MENYULAR</w:t>
          <w:tab/>
          <w:t>11</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10">
        <w:r>
          <w:rPr>
            <w:sz w:val="20"/>
          </w:rPr>
          <w:t>STANDART</w:t>
        </w:r>
        <w:r>
          <w:rPr>
            <w:spacing w:val="3"/>
            <w:sz w:val="20"/>
          </w:rPr>
          <w:t> </w:t>
        </w:r>
        <w:r>
          <w:rPr>
            <w:sz w:val="20"/>
          </w:rPr>
          <w:t>ALƏTLƏR</w:t>
        </w:r>
        <w:r>
          <w:rPr>
            <w:spacing w:val="-1"/>
            <w:sz w:val="20"/>
          </w:rPr>
          <w:t> </w:t>
        </w:r>
        <w:r>
          <w:rPr>
            <w:sz w:val="20"/>
          </w:rPr>
          <w:t>PANELİ</w:t>
          <w:tab/>
          <w:t>18</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11">
        <w:r>
          <w:rPr>
            <w:sz w:val="20"/>
          </w:rPr>
          <w:t>FORMATLAŞDIRMA</w:t>
        </w:r>
        <w:r>
          <w:rPr>
            <w:spacing w:val="48"/>
            <w:sz w:val="20"/>
          </w:rPr>
          <w:t> </w:t>
        </w:r>
        <w:r>
          <w:rPr>
            <w:sz w:val="20"/>
          </w:rPr>
          <w:t>ALƏTLƏR</w:t>
        </w:r>
        <w:r>
          <w:rPr>
            <w:spacing w:val="-1"/>
            <w:sz w:val="20"/>
          </w:rPr>
          <w:t> </w:t>
        </w:r>
        <w:r>
          <w:rPr>
            <w:sz w:val="20"/>
          </w:rPr>
          <w:t>PANELİ</w:t>
          <w:tab/>
          <w:t>21</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12">
        <w:r>
          <w:rPr>
            <w:sz w:val="20"/>
          </w:rPr>
          <w:t>ÇƏKMƏK  ALƏTLƏR</w:t>
        </w:r>
        <w:r>
          <w:rPr>
            <w:spacing w:val="-1"/>
            <w:sz w:val="20"/>
          </w:rPr>
          <w:t> </w:t>
        </w:r>
        <w:r>
          <w:rPr>
            <w:sz w:val="20"/>
          </w:rPr>
          <w:t>PANELİ</w:t>
          <w:tab/>
          <w:t>23</w:t>
        </w:r>
      </w:hyperlink>
    </w:p>
    <w:p>
      <w:pPr>
        <w:pStyle w:val="ListParagraph"/>
        <w:numPr>
          <w:ilvl w:val="2"/>
          <w:numId w:val="25"/>
        </w:numPr>
        <w:tabs>
          <w:tab w:pos="820" w:val="left" w:leader="none"/>
          <w:tab w:pos="821" w:val="left" w:leader="none"/>
          <w:tab w:pos="6226" w:val="right" w:leader="dot"/>
        </w:tabs>
        <w:spacing w:line="240" w:lineRule="auto" w:before="5" w:after="0"/>
        <w:ind w:left="820" w:right="0" w:hanging="708"/>
        <w:jc w:val="left"/>
        <w:rPr>
          <w:sz w:val="20"/>
        </w:rPr>
      </w:pPr>
      <w:hyperlink w:history="true" w:anchor="_bookmark13">
        <w:r>
          <w:rPr>
            <w:sz w:val="20"/>
          </w:rPr>
          <w:t>XƏTKEŞLƏR</w:t>
          <w:tab/>
          <w:t>24</w:t>
        </w:r>
      </w:hyperlink>
    </w:p>
    <w:p>
      <w:pPr>
        <w:tabs>
          <w:tab w:pos="6226" w:val="right" w:leader="dot"/>
        </w:tabs>
        <w:spacing w:before="5"/>
        <w:ind w:left="112" w:right="0" w:firstLine="0"/>
        <w:jc w:val="left"/>
        <w:rPr>
          <w:sz w:val="20"/>
        </w:rPr>
      </w:pPr>
      <w:hyperlink w:history="true" w:anchor="_bookmark14">
        <w:r>
          <w:rPr>
            <w:sz w:val="20"/>
          </w:rPr>
          <w:t>2.5.  MICROSOFT WORD</w:t>
        </w:r>
        <w:r>
          <w:rPr>
            <w:spacing w:val="26"/>
            <w:sz w:val="20"/>
          </w:rPr>
          <w:t> </w:t>
        </w:r>
        <w:r>
          <w:rPr>
            <w:sz w:val="20"/>
          </w:rPr>
          <w:t>MƏLUMATLAR</w:t>
        </w:r>
        <w:r>
          <w:rPr>
            <w:spacing w:val="49"/>
            <w:sz w:val="20"/>
          </w:rPr>
          <w:t> </w:t>
        </w:r>
        <w:r>
          <w:rPr>
            <w:sz w:val="20"/>
          </w:rPr>
          <w:t>SİSTEMİ</w:t>
          <w:tab/>
          <w:t>25</w:t>
        </w:r>
      </w:hyperlink>
    </w:p>
    <w:p>
      <w:pPr>
        <w:pStyle w:val="ListParagraph"/>
        <w:numPr>
          <w:ilvl w:val="0"/>
          <w:numId w:val="25"/>
        </w:numPr>
        <w:tabs>
          <w:tab w:pos="396" w:val="left" w:leader="none"/>
          <w:tab w:pos="6226" w:val="right" w:leader="dot"/>
        </w:tabs>
        <w:spacing w:line="240" w:lineRule="auto" w:before="5" w:after="0"/>
        <w:ind w:left="395" w:right="0" w:hanging="283"/>
        <w:jc w:val="left"/>
        <w:rPr>
          <w:sz w:val="20"/>
        </w:rPr>
      </w:pPr>
      <w:hyperlink w:history="true" w:anchor="_bookmark15">
        <w:r>
          <w:rPr>
            <w:sz w:val="20"/>
          </w:rPr>
          <w:t>SƏNƏDLƏRLƏ İŞ</w:t>
          <w:tab/>
          <w:t>26</w:t>
        </w:r>
      </w:hyperlink>
    </w:p>
    <w:p>
      <w:pPr>
        <w:pStyle w:val="ListParagraph"/>
        <w:numPr>
          <w:ilvl w:val="1"/>
          <w:numId w:val="25"/>
        </w:numPr>
        <w:tabs>
          <w:tab w:pos="540" w:val="left" w:leader="none"/>
          <w:tab w:pos="6226" w:val="right" w:leader="dot"/>
        </w:tabs>
        <w:spacing w:line="240" w:lineRule="auto" w:before="5" w:after="0"/>
        <w:ind w:left="112" w:right="0" w:firstLine="0"/>
        <w:jc w:val="left"/>
        <w:rPr>
          <w:sz w:val="20"/>
        </w:rPr>
      </w:pPr>
      <w:hyperlink w:history="true" w:anchor="_bookmark16">
        <w:r>
          <w:rPr>
            <w:sz w:val="20"/>
          </w:rPr>
          <w:t>YENİ WORD SƏNƏDİNİN</w:t>
        </w:r>
        <w:r>
          <w:rPr>
            <w:spacing w:val="49"/>
            <w:sz w:val="20"/>
          </w:rPr>
          <w:t> </w:t>
        </w:r>
        <w:r>
          <w:rPr>
            <w:sz w:val="20"/>
          </w:rPr>
          <w:t>YARADILMASI</w:t>
          <w:tab/>
          <w:t>26</w:t>
        </w:r>
      </w:hyperlink>
    </w:p>
    <w:p>
      <w:pPr>
        <w:pStyle w:val="ListParagraph"/>
        <w:numPr>
          <w:ilvl w:val="1"/>
          <w:numId w:val="25"/>
        </w:numPr>
        <w:tabs>
          <w:tab w:pos="540" w:val="left" w:leader="none"/>
          <w:tab w:pos="6226" w:val="right" w:leader="dot"/>
        </w:tabs>
        <w:spacing w:line="240" w:lineRule="auto" w:before="5" w:after="0"/>
        <w:ind w:left="539" w:right="0" w:hanging="427"/>
        <w:jc w:val="left"/>
        <w:rPr>
          <w:sz w:val="20"/>
        </w:rPr>
      </w:pPr>
      <w:hyperlink w:history="true" w:anchor="_bookmark17">
        <w:r>
          <w:rPr>
            <w:sz w:val="20"/>
          </w:rPr>
          <w:t>SƏNƏDİN</w:t>
        </w:r>
        <w:r>
          <w:rPr>
            <w:spacing w:val="-1"/>
            <w:sz w:val="20"/>
          </w:rPr>
          <w:t> </w:t>
        </w:r>
        <w:r>
          <w:rPr>
            <w:sz w:val="20"/>
          </w:rPr>
          <w:t>FAYLDAN</w:t>
        </w:r>
        <w:r>
          <w:rPr>
            <w:spacing w:val="49"/>
            <w:sz w:val="20"/>
          </w:rPr>
          <w:t> </w:t>
        </w:r>
        <w:r>
          <w:rPr>
            <w:sz w:val="20"/>
          </w:rPr>
          <w:t>YÜKLƏNMƏSİ</w:t>
          <w:tab/>
          <w:t>27</w:t>
        </w:r>
      </w:hyperlink>
    </w:p>
    <w:p>
      <w:pPr>
        <w:pStyle w:val="ListParagraph"/>
        <w:numPr>
          <w:ilvl w:val="1"/>
          <w:numId w:val="25"/>
        </w:numPr>
        <w:tabs>
          <w:tab w:pos="540" w:val="left" w:leader="none"/>
          <w:tab w:pos="6226" w:val="right" w:leader="dot"/>
        </w:tabs>
        <w:spacing w:line="240" w:lineRule="auto" w:before="5" w:after="0"/>
        <w:ind w:left="539" w:right="0" w:hanging="427"/>
        <w:jc w:val="left"/>
        <w:rPr>
          <w:sz w:val="20"/>
        </w:rPr>
      </w:pPr>
      <w:hyperlink w:history="true" w:anchor="_bookmark18">
        <w:r>
          <w:rPr>
            <w:sz w:val="20"/>
          </w:rPr>
          <w:t>SƏNƏDİN  SAXLANILMASI</w:t>
          <w:tab/>
          <w:t>30</w:t>
        </w:r>
      </w:hyperlink>
    </w:p>
    <w:p>
      <w:pPr>
        <w:pStyle w:val="ListParagraph"/>
        <w:numPr>
          <w:ilvl w:val="1"/>
          <w:numId w:val="25"/>
        </w:numPr>
        <w:tabs>
          <w:tab w:pos="540" w:val="left" w:leader="none"/>
          <w:tab w:pos="6226" w:val="right" w:leader="dot"/>
        </w:tabs>
        <w:spacing w:line="244" w:lineRule="auto" w:before="5" w:after="0"/>
        <w:ind w:left="112" w:right="279" w:firstLine="0"/>
        <w:jc w:val="left"/>
        <w:rPr>
          <w:sz w:val="20"/>
        </w:rPr>
      </w:pPr>
      <w:hyperlink w:history="true" w:anchor="_bookmark19">
        <w:r>
          <w:rPr>
            <w:sz w:val="20"/>
          </w:rPr>
          <w:t>KİTABIN AVTOMTİK SAXLANILMASI</w:t>
        </w:r>
        <w:r>
          <w:rPr>
            <w:spacing w:val="-24"/>
            <w:sz w:val="20"/>
          </w:rPr>
          <w:t> </w:t>
        </w:r>
        <w:r>
          <w:rPr>
            <w:sz w:val="20"/>
          </w:rPr>
          <w:t>(AVTOSOXRANENİE)31</w:t>
        </w:r>
      </w:hyperlink>
      <w:r>
        <w:rPr>
          <w:sz w:val="20"/>
        </w:rPr>
        <w:t> </w:t>
      </w:r>
      <w:hyperlink w:history="true" w:anchor="_bookmark20">
        <w:r>
          <w:rPr>
            <w:sz w:val="20"/>
          </w:rPr>
          <w:t>3.5.   KİTABIN</w:t>
        </w:r>
        <w:r>
          <w:rPr>
            <w:spacing w:val="-25"/>
            <w:sz w:val="20"/>
          </w:rPr>
          <w:t> </w:t>
        </w:r>
        <w:r>
          <w:rPr>
            <w:sz w:val="20"/>
          </w:rPr>
          <w:t>SURƏTİNİN YARADILMASI</w:t>
          <w:tab/>
          <w:t>32</w:t>
        </w:r>
      </w:hyperlink>
    </w:p>
    <w:p>
      <w:pPr>
        <w:pStyle w:val="ListParagraph"/>
        <w:numPr>
          <w:ilvl w:val="1"/>
          <w:numId w:val="26"/>
        </w:numPr>
        <w:tabs>
          <w:tab w:pos="540" w:val="left" w:leader="none"/>
          <w:tab w:pos="6226" w:val="right" w:leader="dot"/>
        </w:tabs>
        <w:spacing w:line="240" w:lineRule="auto" w:before="0" w:after="0"/>
        <w:ind w:left="539" w:right="0" w:hanging="427"/>
        <w:jc w:val="left"/>
        <w:rPr>
          <w:sz w:val="20"/>
        </w:rPr>
      </w:pPr>
      <w:hyperlink w:history="true" w:anchor="_bookmark21">
        <w:r>
          <w:rPr>
            <w:sz w:val="20"/>
          </w:rPr>
          <w:t>SƏNƏDİN  MÜHAFİZƏSİ</w:t>
          <w:tab/>
          <w:t>32</w:t>
        </w:r>
      </w:hyperlink>
    </w:p>
    <w:p>
      <w:pPr>
        <w:pStyle w:val="ListParagraph"/>
        <w:numPr>
          <w:ilvl w:val="1"/>
          <w:numId w:val="26"/>
        </w:numPr>
        <w:tabs>
          <w:tab w:pos="540" w:val="left" w:leader="none"/>
          <w:tab w:pos="6226" w:val="right" w:leader="dot"/>
        </w:tabs>
        <w:spacing w:line="240" w:lineRule="auto" w:before="4" w:after="0"/>
        <w:ind w:left="539" w:right="0" w:hanging="427"/>
        <w:jc w:val="left"/>
        <w:rPr>
          <w:sz w:val="20"/>
        </w:rPr>
      </w:pPr>
      <w:hyperlink w:history="true" w:anchor="_bookmark22">
        <w:r>
          <w:rPr>
            <w:sz w:val="20"/>
          </w:rPr>
          <w:t>Faylın müəyyən bir əlamətinə görə</w:t>
        </w:r>
        <w:r>
          <w:rPr>
            <w:spacing w:val="-11"/>
            <w:sz w:val="20"/>
          </w:rPr>
          <w:t> </w:t>
        </w:r>
        <w:r>
          <w:rPr>
            <w:sz w:val="20"/>
          </w:rPr>
          <w:t>avtomatik</w:t>
        </w:r>
        <w:r>
          <w:rPr>
            <w:spacing w:val="-3"/>
            <w:sz w:val="20"/>
          </w:rPr>
          <w:t> </w:t>
        </w:r>
        <w:r>
          <w:rPr>
            <w:sz w:val="20"/>
          </w:rPr>
          <w:t>axtarılması</w:t>
          <w:tab/>
          <w:t>34</w:t>
        </w:r>
      </w:hyperlink>
    </w:p>
    <w:p>
      <w:pPr>
        <w:pStyle w:val="ListParagraph"/>
        <w:numPr>
          <w:ilvl w:val="1"/>
          <w:numId w:val="26"/>
        </w:numPr>
        <w:tabs>
          <w:tab w:pos="540" w:val="left" w:leader="none"/>
          <w:tab w:pos="6226" w:val="right" w:leader="dot"/>
        </w:tabs>
        <w:spacing w:line="240" w:lineRule="auto" w:before="4" w:after="0"/>
        <w:ind w:left="539" w:right="0" w:hanging="427"/>
        <w:jc w:val="left"/>
        <w:rPr>
          <w:sz w:val="20"/>
        </w:rPr>
      </w:pPr>
      <w:hyperlink w:history="true" w:anchor="_bookmark23">
        <w:r>
          <w:rPr>
            <w:sz w:val="20"/>
          </w:rPr>
          <w:t>Faylın İZBRANNİE</w:t>
        </w:r>
        <w:r>
          <w:rPr>
            <w:spacing w:val="-2"/>
            <w:sz w:val="20"/>
          </w:rPr>
          <w:t> </w:t>
        </w:r>
        <w:r>
          <w:rPr>
            <w:sz w:val="20"/>
          </w:rPr>
          <w:t>qovluğuna köçürülməsi</w:t>
          <w:tab/>
          <w:t>34</w:t>
        </w:r>
      </w:hyperlink>
    </w:p>
    <w:p>
      <w:pPr>
        <w:pStyle w:val="ListParagraph"/>
        <w:numPr>
          <w:ilvl w:val="1"/>
          <w:numId w:val="26"/>
        </w:numPr>
        <w:tabs>
          <w:tab w:pos="540" w:val="left" w:leader="none"/>
          <w:tab w:pos="6226" w:val="right" w:leader="dot"/>
        </w:tabs>
        <w:spacing w:line="240" w:lineRule="auto" w:before="4" w:after="0"/>
        <w:ind w:left="539" w:right="0" w:hanging="427"/>
        <w:jc w:val="left"/>
        <w:rPr>
          <w:sz w:val="20"/>
        </w:rPr>
      </w:pPr>
      <w:hyperlink w:history="true" w:anchor="_bookmark24">
        <w:r>
          <w:rPr>
            <w:sz w:val="20"/>
          </w:rPr>
          <w:t>Fayl haqqında əlavə</w:t>
        </w:r>
        <w:r>
          <w:rPr>
            <w:spacing w:val="-1"/>
            <w:sz w:val="20"/>
          </w:rPr>
          <w:t> </w:t>
        </w:r>
        <w:r>
          <w:rPr>
            <w:sz w:val="20"/>
          </w:rPr>
          <w:t>məlumatın</w:t>
        </w:r>
        <w:r>
          <w:rPr>
            <w:spacing w:val="-2"/>
            <w:sz w:val="20"/>
          </w:rPr>
          <w:t> </w:t>
        </w:r>
        <w:r>
          <w:rPr>
            <w:sz w:val="20"/>
          </w:rPr>
          <w:t>verilməsi</w:t>
          <w:tab/>
          <w:t>35</w:t>
        </w:r>
      </w:hyperlink>
    </w:p>
    <w:p>
      <w:pPr>
        <w:pStyle w:val="ListParagraph"/>
        <w:numPr>
          <w:ilvl w:val="1"/>
          <w:numId w:val="26"/>
        </w:numPr>
        <w:tabs>
          <w:tab w:pos="540" w:val="left" w:leader="none"/>
          <w:tab w:pos="6226" w:val="right" w:leader="dot"/>
        </w:tabs>
        <w:spacing w:line="240" w:lineRule="auto" w:before="4" w:after="0"/>
        <w:ind w:left="539" w:right="0" w:hanging="427"/>
        <w:jc w:val="left"/>
        <w:rPr>
          <w:sz w:val="20"/>
        </w:rPr>
      </w:pPr>
      <w:hyperlink w:history="true" w:anchor="_bookmark25">
        <w:r>
          <w:rPr>
            <w:sz w:val="20"/>
          </w:rPr>
          <w:t>Mətnin yığılması və</w:t>
        </w:r>
        <w:r>
          <w:rPr>
            <w:spacing w:val="47"/>
            <w:sz w:val="20"/>
          </w:rPr>
          <w:t> </w:t>
        </w:r>
        <w:r>
          <w:rPr>
            <w:sz w:val="20"/>
          </w:rPr>
          <w:t>redaktə</w:t>
        </w:r>
        <w:r>
          <w:rPr>
            <w:spacing w:val="-1"/>
            <w:sz w:val="20"/>
          </w:rPr>
          <w:t> </w:t>
        </w:r>
        <w:r>
          <w:rPr>
            <w:sz w:val="20"/>
          </w:rPr>
          <w:t>edilməsi</w:t>
          <w:tab/>
          <w:t>35</w:t>
        </w:r>
      </w:hyperlink>
    </w:p>
    <w:p>
      <w:pPr>
        <w:pStyle w:val="ListParagraph"/>
        <w:numPr>
          <w:ilvl w:val="2"/>
          <w:numId w:val="26"/>
        </w:numPr>
        <w:tabs>
          <w:tab w:pos="821" w:val="left" w:leader="none"/>
          <w:tab w:pos="6226" w:val="right" w:leader="dot"/>
        </w:tabs>
        <w:spacing w:line="240" w:lineRule="auto" w:before="4" w:after="0"/>
        <w:ind w:left="820" w:right="0" w:hanging="708"/>
        <w:jc w:val="left"/>
        <w:rPr>
          <w:sz w:val="20"/>
        </w:rPr>
      </w:pPr>
      <w:hyperlink w:history="true" w:anchor="_bookmark26">
        <w:r>
          <w:rPr>
            <w:sz w:val="20"/>
          </w:rPr>
          <w:t>Mətnin</w:t>
        </w:r>
        <w:r>
          <w:rPr>
            <w:spacing w:val="-2"/>
            <w:sz w:val="20"/>
          </w:rPr>
          <w:t> </w:t>
        </w:r>
        <w:r>
          <w:rPr>
            <w:sz w:val="20"/>
          </w:rPr>
          <w:t>seçilməsi</w:t>
          <w:tab/>
          <w:t>36</w:t>
        </w:r>
      </w:hyperlink>
    </w:p>
    <w:p>
      <w:pPr>
        <w:pStyle w:val="ListParagraph"/>
        <w:numPr>
          <w:ilvl w:val="1"/>
          <w:numId w:val="27"/>
        </w:numPr>
        <w:tabs>
          <w:tab w:pos="540" w:val="left" w:leader="none"/>
          <w:tab w:pos="6226" w:val="right" w:leader="dot"/>
        </w:tabs>
        <w:spacing w:line="240" w:lineRule="auto" w:before="4" w:after="0"/>
        <w:ind w:left="539" w:right="0" w:hanging="427"/>
        <w:jc w:val="left"/>
        <w:rPr>
          <w:sz w:val="20"/>
        </w:rPr>
      </w:pPr>
      <w:hyperlink w:history="true" w:anchor="_bookmark27">
        <w:r>
          <w:rPr>
            <w:sz w:val="20"/>
          </w:rPr>
          <w:t>YOXLAMA</w:t>
        </w:r>
        <w:r>
          <w:rPr>
            <w:spacing w:val="48"/>
            <w:sz w:val="20"/>
          </w:rPr>
          <w:t> </w:t>
        </w:r>
        <w:r>
          <w:rPr>
            <w:sz w:val="20"/>
          </w:rPr>
          <w:t>SUALLARI</w:t>
          <w:tab/>
          <w:t>37</w:t>
        </w:r>
      </w:hyperlink>
    </w:p>
    <w:p>
      <w:pPr>
        <w:pStyle w:val="ListParagraph"/>
        <w:numPr>
          <w:ilvl w:val="1"/>
          <w:numId w:val="27"/>
        </w:numPr>
        <w:tabs>
          <w:tab w:pos="540" w:val="left" w:leader="none"/>
          <w:tab w:pos="6226" w:val="right" w:leader="dot"/>
        </w:tabs>
        <w:spacing w:line="240" w:lineRule="auto" w:before="4" w:after="0"/>
        <w:ind w:left="539" w:right="0" w:hanging="427"/>
        <w:jc w:val="left"/>
        <w:rPr>
          <w:sz w:val="20"/>
        </w:rPr>
      </w:pPr>
      <w:hyperlink w:history="true" w:anchor="_bookmark28">
        <w:r>
          <w:rPr>
            <w:sz w:val="20"/>
          </w:rPr>
          <w:t>TƏJRÜBİ HİSSƏ</w:t>
          <w:tab/>
          <w:t>37</w:t>
        </w:r>
      </w:hyperlink>
    </w:p>
    <w:p>
      <w:pPr>
        <w:pStyle w:val="ListParagraph"/>
        <w:numPr>
          <w:ilvl w:val="0"/>
          <w:numId w:val="25"/>
        </w:numPr>
        <w:tabs>
          <w:tab w:pos="396" w:val="left" w:leader="none"/>
          <w:tab w:pos="6226" w:val="right" w:leader="dot"/>
        </w:tabs>
        <w:spacing w:line="244" w:lineRule="auto" w:before="5" w:after="0"/>
        <w:ind w:left="112" w:right="284" w:firstLine="0"/>
        <w:jc w:val="left"/>
        <w:rPr>
          <w:sz w:val="20"/>
        </w:rPr>
      </w:pPr>
      <w:hyperlink w:history="true" w:anchor="_bookmark29">
        <w:r>
          <w:rPr>
            <w:sz w:val="20"/>
          </w:rPr>
          <w:t>MICROSOFT WORD MƏTN PROSESSORUNDA MƏTNİN</w:t>
        </w:r>
      </w:hyperlink>
      <w:r>
        <w:rPr>
          <w:sz w:val="20"/>
        </w:rPr>
        <w:t> </w:t>
      </w:r>
      <w:hyperlink w:history="true" w:anchor="_bookmark29">
        <w:r>
          <w:rPr>
            <w:sz w:val="20"/>
          </w:rPr>
          <w:t>REDAKTƏ EDİLMƏSİNİN AVTOMATLAŞDIRILMASI. SƏNƏDƏ</w:t>
        </w:r>
      </w:hyperlink>
      <w:r>
        <w:rPr>
          <w:sz w:val="20"/>
        </w:rPr>
        <w:t> </w:t>
      </w:r>
      <w:hyperlink w:history="true" w:anchor="_bookmark29">
        <w:r>
          <w:rPr>
            <w:sz w:val="20"/>
          </w:rPr>
          <w:t>TƏRTİBAT VERİLMƏSİ</w:t>
        </w:r>
        <w:r>
          <w:rPr>
            <w:spacing w:val="4"/>
            <w:sz w:val="20"/>
          </w:rPr>
          <w:t> </w:t>
        </w:r>
        <w:r>
          <w:rPr>
            <w:sz w:val="20"/>
          </w:rPr>
          <w:t>VƏ</w:t>
        </w:r>
        <w:r>
          <w:rPr>
            <w:spacing w:val="-1"/>
            <w:sz w:val="20"/>
          </w:rPr>
          <w:t> </w:t>
        </w:r>
        <w:r>
          <w:rPr>
            <w:sz w:val="20"/>
          </w:rPr>
          <w:t>SƏHİFƏLƏNMƏSİ</w:t>
          <w:tab/>
          <w:t>38</w:t>
        </w:r>
      </w:hyperlink>
    </w:p>
    <w:p>
      <w:pPr>
        <w:pStyle w:val="ListParagraph"/>
        <w:numPr>
          <w:ilvl w:val="1"/>
          <w:numId w:val="25"/>
        </w:numPr>
        <w:tabs>
          <w:tab w:pos="540" w:val="left" w:leader="none"/>
          <w:tab w:pos="6226" w:val="right" w:leader="dot"/>
        </w:tabs>
        <w:spacing w:line="240" w:lineRule="auto" w:before="0" w:after="0"/>
        <w:ind w:left="112" w:right="0" w:firstLine="0"/>
        <w:jc w:val="left"/>
        <w:rPr>
          <w:sz w:val="20"/>
        </w:rPr>
      </w:pPr>
      <w:hyperlink w:history="true" w:anchor="_bookmark30">
        <w:r>
          <w:rPr>
            <w:sz w:val="20"/>
          </w:rPr>
          <w:t>XÜSUSİ HAŞİYƏNİN VERİLMƏSİ</w:t>
          <w:tab/>
          <w:t>38</w:t>
        </w:r>
      </w:hyperlink>
    </w:p>
    <w:p>
      <w:pPr>
        <w:pStyle w:val="ListParagraph"/>
        <w:numPr>
          <w:ilvl w:val="1"/>
          <w:numId w:val="25"/>
        </w:numPr>
        <w:tabs>
          <w:tab w:pos="540" w:val="left" w:leader="none"/>
          <w:tab w:pos="6226" w:val="right" w:leader="dot"/>
        </w:tabs>
        <w:spacing w:line="244" w:lineRule="auto" w:before="4" w:after="0"/>
        <w:ind w:left="112" w:right="284" w:firstLine="0"/>
        <w:jc w:val="left"/>
        <w:rPr>
          <w:sz w:val="20"/>
        </w:rPr>
      </w:pPr>
      <w:hyperlink w:history="true" w:anchor="_bookmark31">
        <w:r>
          <w:rPr>
            <w:sz w:val="20"/>
          </w:rPr>
          <w:t>SİMVOLUN VƏ YA MƏTN HİSSƏSİNİN AVTOMATİK</w:t>
        </w:r>
      </w:hyperlink>
      <w:r>
        <w:rPr>
          <w:sz w:val="20"/>
        </w:rPr>
        <w:t> </w:t>
      </w:r>
      <w:hyperlink w:history="true" w:anchor="_bookmark31">
        <w:r>
          <w:rPr>
            <w:sz w:val="20"/>
          </w:rPr>
          <w:t>AXTARILMASI VƏ DƏYİŞDİRİLMƏSİ</w:t>
          <w:tab/>
          <w:t>39</w:t>
        </w:r>
      </w:hyperlink>
    </w:p>
    <w:p>
      <w:pPr>
        <w:spacing w:after="0" w:line="244" w:lineRule="auto"/>
        <w:jc w:val="left"/>
        <w:rPr>
          <w:sz w:val="20"/>
        </w:rPr>
        <w:sectPr>
          <w:pgSz w:w="8400" w:h="11910"/>
          <w:pgMar w:header="576" w:footer="967" w:top="780" w:bottom="1160" w:left="740" w:right="1140"/>
        </w:sectPr>
      </w:pPr>
    </w:p>
    <w:p>
      <w:pPr>
        <w:pStyle w:val="ListParagraph"/>
        <w:numPr>
          <w:ilvl w:val="1"/>
          <w:numId w:val="25"/>
        </w:numPr>
        <w:tabs>
          <w:tab w:pos="707" w:val="left" w:leader="none"/>
          <w:tab w:pos="6393" w:val="right" w:leader="dot"/>
        </w:tabs>
        <w:spacing w:line="240" w:lineRule="auto" w:before="55" w:after="0"/>
        <w:ind w:left="706" w:right="0" w:hanging="428"/>
        <w:jc w:val="left"/>
        <w:rPr>
          <w:sz w:val="20"/>
        </w:rPr>
      </w:pPr>
      <w:hyperlink w:history="true" w:anchor="_bookmark32">
        <w:r>
          <w:rPr>
            <w:sz w:val="20"/>
          </w:rPr>
          <w:t>AVTOMƏTNDƏNDƏN</w:t>
        </w:r>
        <w:r>
          <w:rPr>
            <w:spacing w:val="1"/>
            <w:sz w:val="20"/>
          </w:rPr>
          <w:t> </w:t>
        </w:r>
        <w:r>
          <w:rPr>
            <w:sz w:val="20"/>
          </w:rPr>
          <w:t>İSTİFADƏ</w:t>
          <w:tab/>
          <w:t>41</w:t>
        </w:r>
      </w:hyperlink>
    </w:p>
    <w:p>
      <w:pPr>
        <w:pStyle w:val="ListParagraph"/>
        <w:numPr>
          <w:ilvl w:val="1"/>
          <w:numId w:val="25"/>
        </w:numPr>
        <w:tabs>
          <w:tab w:pos="707" w:val="left" w:leader="none"/>
          <w:tab w:pos="1709" w:val="left" w:leader="none"/>
        </w:tabs>
        <w:spacing w:line="240" w:lineRule="auto" w:before="4" w:after="0"/>
        <w:ind w:left="706" w:right="0" w:hanging="428"/>
        <w:jc w:val="left"/>
        <w:rPr>
          <w:sz w:val="20"/>
        </w:rPr>
      </w:pPr>
      <w:hyperlink w:history="true" w:anchor="_bookmark33">
        <w:r>
          <w:rPr>
            <w:sz w:val="20"/>
          </w:rPr>
          <w:t>MƏTNİN</w:t>
          <w:tab/>
          <w:t>YIĞILMASINDA  ORFOQRAFİK</w:t>
        </w:r>
        <w:r>
          <w:rPr>
            <w:spacing w:val="16"/>
            <w:sz w:val="20"/>
          </w:rPr>
          <w:t> </w:t>
        </w:r>
        <w:r>
          <w:rPr>
            <w:sz w:val="20"/>
          </w:rPr>
          <w:t>YOXLANILMA</w:t>
        </w:r>
      </w:hyperlink>
    </w:p>
    <w:p>
      <w:pPr>
        <w:tabs>
          <w:tab w:pos="6393" w:val="right" w:leader="dot"/>
        </w:tabs>
        <w:spacing w:before="5"/>
        <w:ind w:left="278" w:right="0" w:firstLine="0"/>
        <w:jc w:val="left"/>
        <w:rPr>
          <w:sz w:val="20"/>
        </w:rPr>
      </w:pPr>
      <w:hyperlink w:history="true" w:anchor="_bookmark33">
        <w:r>
          <w:rPr>
            <w:sz w:val="20"/>
          </w:rPr>
          <w:t>VƏ   NƏZARƏT</w:t>
          <w:tab/>
          <w:t>43</w:t>
        </w:r>
      </w:hyperlink>
    </w:p>
    <w:p>
      <w:pPr>
        <w:pStyle w:val="ListParagraph"/>
        <w:numPr>
          <w:ilvl w:val="1"/>
          <w:numId w:val="25"/>
        </w:numPr>
        <w:tabs>
          <w:tab w:pos="707" w:val="left" w:leader="none"/>
          <w:tab w:pos="6393" w:val="right" w:leader="dot"/>
        </w:tabs>
        <w:spacing w:line="240" w:lineRule="auto" w:before="5" w:after="0"/>
        <w:ind w:left="706" w:right="0" w:hanging="428"/>
        <w:jc w:val="left"/>
        <w:rPr>
          <w:sz w:val="20"/>
        </w:rPr>
      </w:pPr>
      <w:hyperlink w:history="true" w:anchor="_bookmark34">
        <w:r>
          <w:rPr>
            <w:sz w:val="20"/>
          </w:rPr>
          <w:t>SİNONİMLƏR</w:t>
        </w:r>
        <w:r>
          <w:rPr>
            <w:spacing w:val="-1"/>
            <w:sz w:val="20"/>
          </w:rPr>
          <w:t> </w:t>
        </w:r>
        <w:r>
          <w:rPr>
            <w:sz w:val="20"/>
          </w:rPr>
          <w:t>LÜĞƏTİNDƏN</w:t>
        </w:r>
        <w:r>
          <w:rPr>
            <w:spacing w:val="1"/>
            <w:sz w:val="20"/>
          </w:rPr>
          <w:t> </w:t>
        </w:r>
        <w:r>
          <w:rPr>
            <w:sz w:val="20"/>
          </w:rPr>
          <w:t>İSTİFADƏ</w:t>
          <w:tab/>
          <w:t>44</w:t>
        </w:r>
      </w:hyperlink>
    </w:p>
    <w:p>
      <w:pPr>
        <w:pStyle w:val="ListParagraph"/>
        <w:numPr>
          <w:ilvl w:val="1"/>
          <w:numId w:val="25"/>
        </w:numPr>
        <w:tabs>
          <w:tab w:pos="707" w:val="left" w:leader="none"/>
          <w:tab w:pos="6393" w:val="right" w:leader="dot"/>
        </w:tabs>
        <w:spacing w:line="244" w:lineRule="auto" w:before="5" w:after="0"/>
        <w:ind w:left="278" w:right="117" w:firstLine="0"/>
        <w:jc w:val="left"/>
        <w:rPr>
          <w:sz w:val="20"/>
        </w:rPr>
      </w:pPr>
      <w:hyperlink w:history="true" w:anchor="_bookmark35">
        <w:r>
          <w:rPr>
            <w:sz w:val="20"/>
          </w:rPr>
          <w:t>SƏNƏDİN VƏ YA ONUN BİR HİSSƏSİNİN</w:t>
        </w:r>
      </w:hyperlink>
      <w:r>
        <w:rPr>
          <w:sz w:val="20"/>
        </w:rPr>
        <w:t> </w:t>
      </w:r>
      <w:hyperlink w:history="true" w:anchor="_bookmark35">
        <w:r>
          <w:rPr>
            <w:sz w:val="20"/>
          </w:rPr>
          <w:t>FORMATLAŞDIRILMASI</w:t>
          <w:tab/>
          <w:t>45</w:t>
        </w:r>
      </w:hyperlink>
    </w:p>
    <w:p>
      <w:pPr>
        <w:pStyle w:val="ListParagraph"/>
        <w:numPr>
          <w:ilvl w:val="1"/>
          <w:numId w:val="25"/>
        </w:numPr>
        <w:tabs>
          <w:tab w:pos="707" w:val="left" w:leader="none"/>
          <w:tab w:pos="6393" w:val="right" w:leader="dot"/>
        </w:tabs>
        <w:spacing w:line="244" w:lineRule="auto" w:before="0" w:after="0"/>
        <w:ind w:left="278" w:right="117" w:firstLine="0"/>
        <w:jc w:val="left"/>
        <w:rPr>
          <w:sz w:val="20"/>
        </w:rPr>
      </w:pPr>
      <w:hyperlink w:history="true" w:anchor="_bookmark36">
        <w:r>
          <w:rPr>
            <w:sz w:val="20"/>
          </w:rPr>
          <w:t>ABZAS ÜSLUBLARININ YARADILMASI VƏ</w:t>
        </w:r>
      </w:hyperlink>
      <w:r>
        <w:rPr>
          <w:sz w:val="20"/>
        </w:rPr>
        <w:t> </w:t>
      </w:r>
      <w:hyperlink w:history="true" w:anchor="_bookmark36">
        <w:r>
          <w:rPr>
            <w:sz w:val="20"/>
          </w:rPr>
          <w:t>KORREKTİROVKASI</w:t>
          <w:tab/>
          <w:t>47</w:t>
        </w:r>
      </w:hyperlink>
    </w:p>
    <w:p>
      <w:pPr>
        <w:pStyle w:val="ListParagraph"/>
        <w:numPr>
          <w:ilvl w:val="1"/>
          <w:numId w:val="25"/>
        </w:numPr>
        <w:tabs>
          <w:tab w:pos="707" w:val="left" w:leader="none"/>
          <w:tab w:pos="6393" w:val="right" w:leader="dot"/>
        </w:tabs>
        <w:spacing w:line="244" w:lineRule="auto" w:before="0" w:after="0"/>
        <w:ind w:left="278" w:right="117" w:firstLine="0"/>
        <w:jc w:val="left"/>
        <w:rPr>
          <w:sz w:val="20"/>
        </w:rPr>
      </w:pPr>
      <w:hyperlink w:history="true" w:anchor="_bookmark37">
        <w:r>
          <w:rPr>
            <w:sz w:val="20"/>
          </w:rPr>
          <w:t>SİMVOLLARIN ÜSLUBUNUN YARADILMASI VƏ</w:t>
        </w:r>
      </w:hyperlink>
      <w:r>
        <w:rPr>
          <w:sz w:val="20"/>
        </w:rPr>
        <w:t> </w:t>
      </w:r>
      <w:hyperlink w:history="true" w:anchor="_bookmark37">
        <w:r>
          <w:rPr>
            <w:sz w:val="20"/>
          </w:rPr>
          <w:t>KORREKTİROVKASI</w:t>
          <w:tab/>
          <w:t>48</w:t>
        </w:r>
      </w:hyperlink>
    </w:p>
    <w:p>
      <w:pPr>
        <w:pStyle w:val="ListParagraph"/>
        <w:numPr>
          <w:ilvl w:val="1"/>
          <w:numId w:val="25"/>
        </w:numPr>
        <w:tabs>
          <w:tab w:pos="707" w:val="left" w:leader="none"/>
          <w:tab w:pos="6393" w:val="right" w:leader="dot"/>
        </w:tabs>
        <w:spacing w:line="240" w:lineRule="auto" w:before="0" w:after="0"/>
        <w:ind w:left="706" w:right="0" w:hanging="428"/>
        <w:jc w:val="left"/>
        <w:rPr>
          <w:sz w:val="20"/>
        </w:rPr>
      </w:pPr>
      <w:hyperlink w:history="true" w:anchor="_bookmark38">
        <w:r>
          <w:rPr>
            <w:sz w:val="20"/>
          </w:rPr>
          <w:t>SƏNƏDİN</w:t>
        </w:r>
        <w:r>
          <w:rPr>
            <w:spacing w:val="-1"/>
            <w:sz w:val="20"/>
          </w:rPr>
          <w:t> </w:t>
        </w:r>
        <w:r>
          <w:rPr>
            <w:sz w:val="20"/>
          </w:rPr>
          <w:t>AVTOMATİK</w:t>
        </w:r>
        <w:r>
          <w:rPr>
            <w:spacing w:val="-1"/>
            <w:sz w:val="20"/>
          </w:rPr>
          <w:t> </w:t>
        </w:r>
        <w:r>
          <w:rPr>
            <w:sz w:val="20"/>
          </w:rPr>
          <w:t>FORMATLAŞDIRILMASI</w:t>
          <w:tab/>
          <w:t>50</w:t>
        </w:r>
      </w:hyperlink>
    </w:p>
    <w:p>
      <w:pPr>
        <w:pStyle w:val="ListParagraph"/>
        <w:numPr>
          <w:ilvl w:val="1"/>
          <w:numId w:val="25"/>
        </w:numPr>
        <w:tabs>
          <w:tab w:pos="707" w:val="left" w:leader="none"/>
          <w:tab w:pos="6393" w:val="right" w:leader="dot"/>
        </w:tabs>
        <w:spacing w:line="240" w:lineRule="auto" w:before="4" w:after="0"/>
        <w:ind w:left="706" w:right="0" w:hanging="428"/>
        <w:jc w:val="left"/>
        <w:rPr>
          <w:sz w:val="20"/>
        </w:rPr>
      </w:pPr>
      <w:hyperlink w:history="true" w:anchor="_bookmark39">
        <w:r>
          <w:rPr>
            <w:sz w:val="20"/>
          </w:rPr>
          <w:t>ÜSLUBLAR</w:t>
        </w:r>
        <w:r>
          <w:rPr>
            <w:spacing w:val="-1"/>
            <w:sz w:val="20"/>
          </w:rPr>
          <w:t> </w:t>
        </w:r>
        <w:r>
          <w:rPr>
            <w:sz w:val="20"/>
          </w:rPr>
          <w:t>JƏDVƏLİNDƏN   İSTİFADƏ</w:t>
          <w:tab/>
          <w:t>51</w:t>
        </w:r>
      </w:hyperlink>
    </w:p>
    <w:p>
      <w:pPr>
        <w:pStyle w:val="ListParagraph"/>
        <w:numPr>
          <w:ilvl w:val="1"/>
          <w:numId w:val="25"/>
        </w:numPr>
        <w:tabs>
          <w:tab w:pos="707" w:val="left" w:leader="none"/>
          <w:tab w:pos="6393" w:val="right" w:leader="dot"/>
        </w:tabs>
        <w:spacing w:line="240" w:lineRule="auto" w:before="4" w:after="0"/>
        <w:ind w:left="706" w:right="0" w:hanging="428"/>
        <w:jc w:val="left"/>
        <w:rPr>
          <w:sz w:val="20"/>
        </w:rPr>
      </w:pPr>
      <w:hyperlink w:history="true" w:anchor="_bookmark40">
        <w:r>
          <w:rPr>
            <w:sz w:val="20"/>
          </w:rPr>
          <w:t>YOXLAMA</w:t>
        </w:r>
        <w:r>
          <w:rPr>
            <w:spacing w:val="-2"/>
            <w:sz w:val="20"/>
          </w:rPr>
          <w:t> </w:t>
        </w:r>
        <w:r>
          <w:rPr>
            <w:sz w:val="20"/>
          </w:rPr>
          <w:t>SUALLARI</w:t>
          <w:tab/>
          <w:t>51</w:t>
        </w:r>
      </w:hyperlink>
    </w:p>
    <w:p>
      <w:pPr>
        <w:pStyle w:val="ListParagraph"/>
        <w:numPr>
          <w:ilvl w:val="1"/>
          <w:numId w:val="25"/>
        </w:numPr>
        <w:tabs>
          <w:tab w:pos="707" w:val="left" w:leader="none"/>
          <w:tab w:pos="6393" w:val="right" w:leader="dot"/>
        </w:tabs>
        <w:spacing w:line="240" w:lineRule="auto" w:before="5" w:after="0"/>
        <w:ind w:left="706" w:right="0" w:hanging="428"/>
        <w:jc w:val="left"/>
        <w:rPr>
          <w:sz w:val="20"/>
        </w:rPr>
      </w:pPr>
      <w:hyperlink w:history="true" w:anchor="_bookmark41">
        <w:r>
          <w:rPr>
            <w:sz w:val="20"/>
          </w:rPr>
          <w:t>TƏJRÜBİ</w:t>
        </w:r>
        <w:r>
          <w:rPr>
            <w:spacing w:val="1"/>
            <w:sz w:val="20"/>
          </w:rPr>
          <w:t> </w:t>
        </w:r>
        <w:r>
          <w:rPr>
            <w:sz w:val="20"/>
          </w:rPr>
          <w:t>HİSSƏ</w:t>
          <w:tab/>
          <w:t>52</w:t>
        </w:r>
      </w:hyperlink>
    </w:p>
    <w:p>
      <w:pPr>
        <w:pStyle w:val="ListParagraph"/>
        <w:numPr>
          <w:ilvl w:val="0"/>
          <w:numId w:val="25"/>
        </w:numPr>
        <w:tabs>
          <w:tab w:pos="563" w:val="left" w:leader="none"/>
          <w:tab w:pos="6393" w:val="right" w:leader="dot"/>
        </w:tabs>
        <w:spacing w:line="244" w:lineRule="auto" w:before="5" w:after="0"/>
        <w:ind w:left="278" w:right="117" w:firstLine="0"/>
        <w:jc w:val="left"/>
        <w:rPr>
          <w:sz w:val="20"/>
        </w:rPr>
      </w:pPr>
      <w:hyperlink w:history="true" w:anchor="_bookmark42">
        <w:r>
          <w:rPr>
            <w:sz w:val="20"/>
          </w:rPr>
          <w:t>MƏTNDƏ TABULYASYALARIN, JƏDVƏLLƏRİN,</w:t>
        </w:r>
      </w:hyperlink>
      <w:r>
        <w:rPr>
          <w:sz w:val="20"/>
        </w:rPr>
        <w:t> </w:t>
      </w:r>
      <w:hyperlink w:history="true" w:anchor="_bookmark42">
        <w:r>
          <w:rPr>
            <w:sz w:val="20"/>
          </w:rPr>
          <w:t>DÜSTURLARIN, ŞƏKİLLƏRİN, DİAQRAMLARIN QURULMASI VƏ</w:t>
        </w:r>
      </w:hyperlink>
      <w:r>
        <w:rPr>
          <w:sz w:val="20"/>
        </w:rPr>
        <w:t> </w:t>
      </w:r>
      <w:hyperlink w:history="true" w:anchor="_bookmark42">
        <w:r>
          <w:rPr>
            <w:sz w:val="20"/>
          </w:rPr>
          <w:t>İSTİFADƏSİ</w:t>
          <w:tab/>
          <w:t>54</w:t>
        </w:r>
      </w:hyperlink>
    </w:p>
    <w:p>
      <w:pPr>
        <w:pStyle w:val="ListParagraph"/>
        <w:numPr>
          <w:ilvl w:val="1"/>
          <w:numId w:val="25"/>
        </w:numPr>
        <w:tabs>
          <w:tab w:pos="707" w:val="left" w:leader="none"/>
          <w:tab w:pos="6393" w:val="right" w:leader="dot"/>
        </w:tabs>
        <w:spacing w:line="240" w:lineRule="auto" w:before="0" w:after="0"/>
        <w:ind w:left="278" w:right="0" w:firstLine="0"/>
        <w:jc w:val="left"/>
        <w:rPr>
          <w:sz w:val="20"/>
        </w:rPr>
      </w:pPr>
      <w:hyperlink w:history="true" w:anchor="_bookmark43">
        <w:r>
          <w:rPr>
            <w:sz w:val="20"/>
          </w:rPr>
          <w:t>TABULYASYADAN İSTİFADƏ</w:t>
          <w:tab/>
          <w:t>54</w:t>
        </w:r>
      </w:hyperlink>
    </w:p>
    <w:p>
      <w:pPr>
        <w:pStyle w:val="ListParagraph"/>
        <w:numPr>
          <w:ilvl w:val="1"/>
          <w:numId w:val="25"/>
        </w:numPr>
        <w:tabs>
          <w:tab w:pos="707" w:val="left" w:leader="none"/>
          <w:tab w:pos="6393" w:val="right" w:leader="dot"/>
        </w:tabs>
        <w:spacing w:line="244" w:lineRule="auto" w:before="4" w:after="0"/>
        <w:ind w:left="278" w:right="117" w:firstLine="0"/>
        <w:jc w:val="left"/>
        <w:rPr>
          <w:sz w:val="20"/>
        </w:rPr>
      </w:pPr>
      <w:hyperlink w:history="true" w:anchor="_bookmark44">
        <w:r>
          <w:rPr>
            <w:sz w:val="20"/>
          </w:rPr>
          <w:t>JƏDVƏLLƏRİN YARADILMASI VƏ REDAKTƏ EDİLMƏSİ .. 55</w:t>
        </w:r>
      </w:hyperlink>
      <w:r>
        <w:rPr>
          <w:sz w:val="20"/>
        </w:rPr>
        <w:t> </w:t>
      </w:r>
      <w:hyperlink w:history="true" w:anchor="_bookmark45">
        <w:r>
          <w:rPr>
            <w:sz w:val="20"/>
          </w:rPr>
          <w:t>5.2.1. </w:t>
        </w:r>
        <w:r>
          <w:rPr>
            <w:spacing w:val="13"/>
            <w:sz w:val="20"/>
          </w:rPr>
          <w:t> </w:t>
        </w:r>
        <w:r>
          <w:rPr>
            <w:sz w:val="20"/>
          </w:rPr>
          <w:t>JƏDVƏLLƏRİN QURULMASI</w:t>
          <w:tab/>
          <w:t>55</w:t>
        </w:r>
      </w:hyperlink>
    </w:p>
    <w:p>
      <w:pPr>
        <w:pStyle w:val="ListParagraph"/>
        <w:numPr>
          <w:ilvl w:val="2"/>
          <w:numId w:val="28"/>
        </w:numPr>
        <w:tabs>
          <w:tab w:pos="846" w:val="left" w:leader="none"/>
          <w:tab w:pos="6393" w:val="right" w:leader="dot"/>
        </w:tabs>
        <w:spacing w:line="240" w:lineRule="auto" w:before="0" w:after="0"/>
        <w:ind w:left="278" w:right="0" w:firstLine="0"/>
        <w:jc w:val="left"/>
        <w:rPr>
          <w:sz w:val="20"/>
        </w:rPr>
      </w:pPr>
      <w:hyperlink w:history="true" w:anchor="_bookmark46">
        <w:r>
          <w:rPr>
            <w:sz w:val="20"/>
          </w:rPr>
          <w:t>JƏDVƏLİN XANALARI ÜZRƏ</w:t>
        </w:r>
        <w:r>
          <w:rPr>
            <w:spacing w:val="-1"/>
            <w:sz w:val="20"/>
          </w:rPr>
          <w:t> </w:t>
        </w:r>
        <w:r>
          <w:rPr>
            <w:sz w:val="20"/>
          </w:rPr>
          <w:t>HƏRƏKƏT</w:t>
          <w:tab/>
          <w:t>57</w:t>
        </w:r>
      </w:hyperlink>
    </w:p>
    <w:p>
      <w:pPr>
        <w:pStyle w:val="ListParagraph"/>
        <w:numPr>
          <w:ilvl w:val="2"/>
          <w:numId w:val="28"/>
        </w:numPr>
        <w:tabs>
          <w:tab w:pos="846" w:val="left" w:leader="none"/>
          <w:tab w:pos="6393" w:val="right" w:leader="dot"/>
        </w:tabs>
        <w:spacing w:line="240" w:lineRule="auto" w:before="5" w:after="0"/>
        <w:ind w:left="845" w:right="0" w:hanging="567"/>
        <w:jc w:val="left"/>
        <w:rPr>
          <w:sz w:val="20"/>
        </w:rPr>
      </w:pPr>
      <w:hyperlink w:history="true" w:anchor="_bookmark47">
        <w:r>
          <w:rPr>
            <w:sz w:val="20"/>
          </w:rPr>
          <w:t>JƏDVƏLƏ YENİ ELEMENTLƏRİN</w:t>
        </w:r>
        <w:r>
          <w:rPr>
            <w:spacing w:val="47"/>
            <w:sz w:val="20"/>
          </w:rPr>
          <w:t> </w:t>
        </w:r>
        <w:r>
          <w:rPr>
            <w:sz w:val="20"/>
          </w:rPr>
          <w:t>ƏLAVƏ</w:t>
        </w:r>
        <w:r>
          <w:rPr>
            <w:spacing w:val="-1"/>
            <w:sz w:val="20"/>
          </w:rPr>
          <w:t> </w:t>
        </w:r>
        <w:r>
          <w:rPr>
            <w:sz w:val="20"/>
          </w:rPr>
          <w:t>EDİLMƏSİ</w:t>
          <w:tab/>
          <w:t>58</w:t>
        </w:r>
      </w:hyperlink>
    </w:p>
    <w:p>
      <w:pPr>
        <w:pStyle w:val="ListParagraph"/>
        <w:numPr>
          <w:ilvl w:val="2"/>
          <w:numId w:val="28"/>
        </w:numPr>
        <w:tabs>
          <w:tab w:pos="846" w:val="left" w:leader="none"/>
          <w:tab w:pos="6393" w:val="right" w:leader="dot"/>
        </w:tabs>
        <w:spacing w:line="240" w:lineRule="auto" w:before="5" w:after="0"/>
        <w:ind w:left="845" w:right="0" w:hanging="567"/>
        <w:jc w:val="left"/>
        <w:rPr>
          <w:sz w:val="20"/>
        </w:rPr>
      </w:pPr>
      <w:hyperlink w:history="true" w:anchor="_bookmark48">
        <w:r>
          <w:rPr>
            <w:sz w:val="20"/>
          </w:rPr>
          <w:t>JƏDVƏL</w:t>
        </w:r>
        <w:r>
          <w:rPr>
            <w:spacing w:val="48"/>
            <w:sz w:val="20"/>
          </w:rPr>
          <w:t> </w:t>
        </w:r>
        <w:r>
          <w:rPr>
            <w:sz w:val="20"/>
          </w:rPr>
          <w:t>ELEMENTLƏRİNİN </w:t>
        </w:r>
        <w:r>
          <w:rPr>
            <w:spacing w:val="2"/>
            <w:sz w:val="20"/>
          </w:rPr>
          <w:t> </w:t>
        </w:r>
        <w:r>
          <w:rPr>
            <w:sz w:val="20"/>
          </w:rPr>
          <w:t>SİLİNMƏSİ</w:t>
          <w:tab/>
          <w:t>59</w:t>
        </w:r>
      </w:hyperlink>
    </w:p>
    <w:p>
      <w:pPr>
        <w:pStyle w:val="ListParagraph"/>
        <w:numPr>
          <w:ilvl w:val="2"/>
          <w:numId w:val="28"/>
        </w:numPr>
        <w:tabs>
          <w:tab w:pos="846" w:val="left" w:leader="none"/>
          <w:tab w:pos="6393" w:val="right" w:leader="dot"/>
        </w:tabs>
        <w:spacing w:line="240" w:lineRule="auto" w:before="5" w:after="0"/>
        <w:ind w:left="845" w:right="0" w:hanging="567"/>
        <w:jc w:val="left"/>
        <w:rPr>
          <w:sz w:val="20"/>
        </w:rPr>
      </w:pPr>
      <w:hyperlink w:history="true" w:anchor="_bookmark49">
        <w:r>
          <w:rPr>
            <w:sz w:val="20"/>
          </w:rPr>
          <w:t>JƏDVƏL</w:t>
        </w:r>
        <w:r>
          <w:rPr>
            <w:spacing w:val="-2"/>
            <w:sz w:val="20"/>
          </w:rPr>
          <w:t> </w:t>
        </w:r>
        <w:r>
          <w:rPr>
            <w:sz w:val="20"/>
          </w:rPr>
          <w:t>ELEMENTLƏRİNİN</w:t>
        </w:r>
        <w:r>
          <w:rPr>
            <w:spacing w:val="1"/>
            <w:sz w:val="20"/>
          </w:rPr>
          <w:t> </w:t>
        </w:r>
        <w:r>
          <w:rPr>
            <w:sz w:val="20"/>
          </w:rPr>
          <w:t>SEÇİLMƏSİ</w:t>
          <w:tab/>
          <w:t>61</w:t>
        </w:r>
      </w:hyperlink>
    </w:p>
    <w:p>
      <w:pPr>
        <w:pStyle w:val="ListParagraph"/>
        <w:numPr>
          <w:ilvl w:val="2"/>
          <w:numId w:val="28"/>
        </w:numPr>
        <w:tabs>
          <w:tab w:pos="846" w:val="left" w:leader="none"/>
          <w:tab w:pos="6393" w:val="right" w:leader="dot"/>
        </w:tabs>
        <w:spacing w:line="240" w:lineRule="auto" w:before="5" w:after="0"/>
        <w:ind w:left="845" w:right="0" w:hanging="567"/>
        <w:jc w:val="left"/>
        <w:rPr>
          <w:sz w:val="20"/>
        </w:rPr>
      </w:pPr>
      <w:hyperlink w:history="true" w:anchor="_bookmark50">
        <w:r>
          <w:rPr>
            <w:sz w:val="20"/>
          </w:rPr>
          <w:t>XANALARIN BİRLƏŞDİRİLMƏSİ</w:t>
        </w:r>
        <w:r>
          <w:rPr>
            <w:spacing w:val="-1"/>
            <w:sz w:val="20"/>
          </w:rPr>
          <w:t> </w:t>
        </w:r>
        <w:r>
          <w:rPr>
            <w:sz w:val="20"/>
          </w:rPr>
          <w:t>VƏ</w:t>
        </w:r>
        <w:r>
          <w:rPr>
            <w:spacing w:val="-2"/>
            <w:sz w:val="20"/>
          </w:rPr>
          <w:t> </w:t>
        </w:r>
        <w:r>
          <w:rPr>
            <w:sz w:val="20"/>
          </w:rPr>
          <w:t>BÖLÜNMƏSİ</w:t>
          <w:tab/>
          <w:t>63</w:t>
        </w:r>
      </w:hyperlink>
    </w:p>
    <w:p>
      <w:pPr>
        <w:pStyle w:val="ListParagraph"/>
        <w:numPr>
          <w:ilvl w:val="2"/>
          <w:numId w:val="28"/>
        </w:numPr>
        <w:tabs>
          <w:tab w:pos="846" w:val="left" w:leader="none"/>
          <w:tab w:pos="6392" w:val="right" w:leader="dot"/>
        </w:tabs>
        <w:spacing w:line="240" w:lineRule="auto" w:before="4" w:after="0"/>
        <w:ind w:left="845" w:right="0" w:hanging="567"/>
        <w:jc w:val="left"/>
        <w:rPr>
          <w:sz w:val="20"/>
        </w:rPr>
      </w:pPr>
      <w:hyperlink w:history="true" w:anchor="_bookmark51">
        <w:r>
          <w:rPr>
            <w:sz w:val="20"/>
          </w:rPr>
          <w:t>JƏDVƏLİN FORMATLAŞDIRILMASI</w:t>
          <w:tab/>
          <w:t>65</w:t>
        </w:r>
      </w:hyperlink>
    </w:p>
    <w:p>
      <w:pPr>
        <w:pStyle w:val="ListParagraph"/>
        <w:numPr>
          <w:ilvl w:val="2"/>
          <w:numId w:val="28"/>
        </w:numPr>
        <w:tabs>
          <w:tab w:pos="846" w:val="left" w:leader="none"/>
          <w:tab w:pos="6393" w:val="right" w:leader="dot"/>
        </w:tabs>
        <w:spacing w:line="240" w:lineRule="auto" w:before="4" w:after="0"/>
        <w:ind w:left="845" w:right="0" w:hanging="567"/>
        <w:jc w:val="left"/>
        <w:rPr>
          <w:sz w:val="20"/>
        </w:rPr>
      </w:pPr>
      <w:hyperlink w:history="true" w:anchor="_bookmark52">
        <w:r>
          <w:rPr>
            <w:sz w:val="20"/>
          </w:rPr>
          <w:t>JƏDVƏLİN AVTOFORMATLAŞDIRILMASI</w:t>
          <w:tab/>
          <w:t>68</w:t>
        </w:r>
      </w:hyperlink>
    </w:p>
    <w:p>
      <w:pPr>
        <w:pStyle w:val="ListParagraph"/>
        <w:numPr>
          <w:ilvl w:val="2"/>
          <w:numId w:val="28"/>
        </w:numPr>
        <w:tabs>
          <w:tab w:pos="846" w:val="left" w:leader="none"/>
          <w:tab w:pos="6393" w:val="right" w:leader="dot"/>
        </w:tabs>
        <w:spacing w:line="240" w:lineRule="auto" w:before="4" w:after="0"/>
        <w:ind w:left="845" w:right="0" w:hanging="567"/>
        <w:jc w:val="left"/>
        <w:rPr>
          <w:sz w:val="20"/>
        </w:rPr>
      </w:pPr>
      <w:hyperlink w:history="true" w:anchor="_bookmark53">
        <w:r>
          <w:rPr>
            <w:sz w:val="20"/>
          </w:rPr>
          <w:t>SÜTUNUN ENİNİN DƏYİŞDİRİLMƏSİ</w:t>
          <w:tab/>
          <w:t>71</w:t>
        </w:r>
      </w:hyperlink>
    </w:p>
    <w:p>
      <w:pPr>
        <w:pStyle w:val="ListParagraph"/>
        <w:numPr>
          <w:ilvl w:val="2"/>
          <w:numId w:val="28"/>
        </w:numPr>
        <w:tabs>
          <w:tab w:pos="846" w:val="left" w:leader="none"/>
          <w:tab w:pos="6393" w:val="right" w:leader="dot"/>
        </w:tabs>
        <w:spacing w:line="240" w:lineRule="auto" w:before="4" w:after="0"/>
        <w:ind w:left="845" w:right="0" w:hanging="567"/>
        <w:jc w:val="left"/>
        <w:rPr>
          <w:sz w:val="20"/>
        </w:rPr>
      </w:pPr>
      <w:hyperlink w:history="true" w:anchor="_bookmark54">
        <w:r>
          <w:rPr>
            <w:sz w:val="20"/>
          </w:rPr>
          <w:t>SƏTRİN HÜNDÜRLÜYÜNÜN DƏYİŞDİRİLMƏSİ</w:t>
          <w:tab/>
          <w:t>72</w:t>
        </w:r>
      </w:hyperlink>
    </w:p>
    <w:p>
      <w:pPr>
        <w:pStyle w:val="ListParagraph"/>
        <w:numPr>
          <w:ilvl w:val="2"/>
          <w:numId w:val="28"/>
        </w:numPr>
        <w:tabs>
          <w:tab w:pos="846" w:val="left" w:leader="none"/>
          <w:tab w:pos="6393" w:val="right" w:leader="dot"/>
        </w:tabs>
        <w:spacing w:line="240" w:lineRule="auto" w:before="4" w:after="0"/>
        <w:ind w:left="845" w:right="0" w:hanging="567"/>
        <w:jc w:val="left"/>
        <w:rPr>
          <w:sz w:val="20"/>
        </w:rPr>
      </w:pPr>
      <w:hyperlink w:history="true" w:anchor="_bookmark55">
        <w:r>
          <w:rPr>
            <w:sz w:val="20"/>
          </w:rPr>
          <w:t>XANANIN ÖLÇÜLƏRİNİN DƏYİŞDİRİLMƏSİ</w:t>
          <w:tab/>
          <w:t>73</w:t>
        </w:r>
      </w:hyperlink>
    </w:p>
    <w:p>
      <w:pPr>
        <w:pStyle w:val="ListParagraph"/>
        <w:numPr>
          <w:ilvl w:val="2"/>
          <w:numId w:val="28"/>
        </w:numPr>
        <w:tabs>
          <w:tab w:pos="846" w:val="left" w:leader="none"/>
          <w:tab w:pos="6393" w:val="right" w:leader="dot"/>
        </w:tabs>
        <w:spacing w:line="240" w:lineRule="auto" w:before="4" w:after="0"/>
        <w:ind w:left="845" w:right="0" w:hanging="567"/>
        <w:jc w:val="left"/>
        <w:rPr>
          <w:sz w:val="20"/>
        </w:rPr>
      </w:pPr>
      <w:hyperlink w:history="true" w:anchor="_bookmark56">
        <w:r>
          <w:rPr>
            <w:sz w:val="20"/>
          </w:rPr>
          <w:t>JƏDVƏL  ELEMENTLƏRİ</w:t>
        </w:r>
        <w:r>
          <w:rPr>
            <w:spacing w:val="43"/>
            <w:sz w:val="20"/>
          </w:rPr>
          <w:t> </w:t>
        </w:r>
        <w:r>
          <w:rPr>
            <w:sz w:val="20"/>
          </w:rPr>
          <w:t>ÖLÇÜLƏRİNİN</w:t>
        </w:r>
        <w:r>
          <w:rPr>
            <w:spacing w:val="-2"/>
            <w:sz w:val="20"/>
          </w:rPr>
          <w:t> </w:t>
        </w:r>
        <w:r>
          <w:rPr>
            <w:sz w:val="20"/>
          </w:rPr>
          <w:t>AVTOSEÇİMİ</w:t>
          <w:tab/>
          <w:t>74</w:t>
        </w:r>
      </w:hyperlink>
    </w:p>
    <w:p>
      <w:pPr>
        <w:pStyle w:val="ListParagraph"/>
        <w:numPr>
          <w:ilvl w:val="2"/>
          <w:numId w:val="28"/>
        </w:numPr>
        <w:tabs>
          <w:tab w:pos="987" w:val="left" w:leader="none"/>
          <w:tab w:pos="6393" w:val="right" w:leader="dot"/>
        </w:tabs>
        <w:spacing w:line="240" w:lineRule="auto" w:before="4" w:after="0"/>
        <w:ind w:left="986" w:right="0" w:hanging="708"/>
        <w:jc w:val="left"/>
        <w:rPr>
          <w:sz w:val="20"/>
        </w:rPr>
      </w:pPr>
      <w:hyperlink w:history="true" w:anchor="_bookmark57">
        <w:r>
          <w:rPr>
            <w:sz w:val="20"/>
          </w:rPr>
          <w:t>JƏDVƏLDƏ BAŞLIQ SƏTRİN</w:t>
        </w:r>
        <w:r>
          <w:rPr>
            <w:spacing w:val="-2"/>
            <w:sz w:val="20"/>
          </w:rPr>
          <w:t> </w:t>
        </w:r>
        <w:r>
          <w:rPr>
            <w:sz w:val="20"/>
          </w:rPr>
          <w:t>ELAN</w:t>
        </w:r>
        <w:r>
          <w:rPr>
            <w:spacing w:val="-2"/>
            <w:sz w:val="20"/>
          </w:rPr>
          <w:t> </w:t>
        </w:r>
        <w:r>
          <w:rPr>
            <w:sz w:val="20"/>
          </w:rPr>
          <w:t>EDİLMƏSİ</w:t>
          <w:tab/>
          <w:t>76</w:t>
        </w:r>
      </w:hyperlink>
    </w:p>
    <w:p>
      <w:pPr>
        <w:pStyle w:val="ListParagraph"/>
        <w:numPr>
          <w:ilvl w:val="2"/>
          <w:numId w:val="28"/>
        </w:numPr>
        <w:tabs>
          <w:tab w:pos="987" w:val="left" w:leader="none"/>
        </w:tabs>
        <w:spacing w:line="244" w:lineRule="auto" w:before="4" w:after="0"/>
        <w:ind w:left="278" w:right="307" w:firstLine="0"/>
        <w:jc w:val="left"/>
        <w:rPr>
          <w:sz w:val="20"/>
        </w:rPr>
      </w:pPr>
      <w:hyperlink w:history="true" w:anchor="_bookmark58">
        <w:r>
          <w:rPr>
            <w:sz w:val="20"/>
          </w:rPr>
          <w:t>MƏTNİN JƏDVƏL VƏ YA JƏDVƏLİN MƏTN FORMATINA</w:t>
        </w:r>
      </w:hyperlink>
      <w:r>
        <w:rPr>
          <w:sz w:val="20"/>
        </w:rPr>
        <w:t> </w:t>
      </w:r>
      <w:hyperlink w:history="true" w:anchor="_bookmark58">
        <w:r>
          <w:rPr>
            <w:sz w:val="20"/>
          </w:rPr>
          <w:t>KEÇİRİLMƏSİ</w:t>
        </w:r>
        <w:r>
          <w:rPr>
            <w:spacing w:val="-22"/>
            <w:sz w:val="20"/>
          </w:rPr>
          <w:t> </w:t>
        </w:r>
        <w:r>
          <w:rPr>
            <w:sz w:val="20"/>
          </w:rPr>
          <w:t>76</w:t>
        </w:r>
      </w:hyperlink>
    </w:p>
    <w:p>
      <w:pPr>
        <w:pStyle w:val="ListParagraph"/>
        <w:numPr>
          <w:ilvl w:val="2"/>
          <w:numId w:val="28"/>
        </w:numPr>
        <w:tabs>
          <w:tab w:pos="987" w:val="left" w:leader="none"/>
          <w:tab w:pos="6393" w:val="right" w:leader="dot"/>
        </w:tabs>
        <w:spacing w:line="240" w:lineRule="auto" w:before="0" w:after="0"/>
        <w:ind w:left="986" w:right="0" w:hanging="708"/>
        <w:jc w:val="left"/>
        <w:rPr>
          <w:sz w:val="20"/>
        </w:rPr>
      </w:pPr>
      <w:hyperlink w:history="true" w:anchor="_bookmark59">
        <w:r>
          <w:rPr>
            <w:sz w:val="20"/>
          </w:rPr>
          <w:t>VERİLƏNLƏRİN</w:t>
        </w:r>
        <w:r>
          <w:rPr>
            <w:spacing w:val="-1"/>
            <w:sz w:val="20"/>
          </w:rPr>
          <w:t> </w:t>
        </w:r>
        <w:r>
          <w:rPr>
            <w:sz w:val="20"/>
          </w:rPr>
          <w:t>JƏDVƏLDƏ</w:t>
        </w:r>
        <w:r>
          <w:rPr>
            <w:spacing w:val="-1"/>
            <w:sz w:val="20"/>
          </w:rPr>
          <w:t> </w:t>
        </w:r>
        <w:r>
          <w:rPr>
            <w:sz w:val="20"/>
          </w:rPr>
          <w:t>ÇEŞİDLƏNMƏSİ</w:t>
          <w:tab/>
          <w:t>78</w:t>
        </w:r>
      </w:hyperlink>
    </w:p>
    <w:p>
      <w:pPr>
        <w:pStyle w:val="ListParagraph"/>
        <w:numPr>
          <w:ilvl w:val="2"/>
          <w:numId w:val="28"/>
        </w:numPr>
        <w:tabs>
          <w:tab w:pos="987" w:val="left" w:leader="none"/>
          <w:tab w:pos="6393" w:val="right" w:leader="dot"/>
        </w:tabs>
        <w:spacing w:line="240" w:lineRule="auto" w:before="5" w:after="0"/>
        <w:ind w:left="986" w:right="0" w:hanging="708"/>
        <w:jc w:val="left"/>
        <w:rPr>
          <w:sz w:val="20"/>
        </w:rPr>
      </w:pPr>
      <w:hyperlink w:history="true" w:anchor="_bookmark60">
        <w:r>
          <w:rPr>
            <w:sz w:val="20"/>
          </w:rPr>
          <w:t>FORMULLARIN DAXİL</w:t>
        </w:r>
        <w:r>
          <w:rPr>
            <w:spacing w:val="-2"/>
            <w:sz w:val="20"/>
          </w:rPr>
          <w:t> </w:t>
        </w:r>
        <w:r>
          <w:rPr>
            <w:sz w:val="20"/>
          </w:rPr>
          <w:t>EDİLMƏSİ</w:t>
          <w:tab/>
          <w:t>80</w:t>
        </w:r>
      </w:hyperlink>
    </w:p>
    <w:p>
      <w:pPr>
        <w:pStyle w:val="ListParagraph"/>
        <w:numPr>
          <w:ilvl w:val="2"/>
          <w:numId w:val="28"/>
        </w:numPr>
        <w:tabs>
          <w:tab w:pos="987" w:val="left" w:leader="none"/>
          <w:tab w:pos="6393" w:val="right" w:leader="dot"/>
        </w:tabs>
        <w:spacing w:line="244" w:lineRule="auto" w:before="4" w:after="0"/>
        <w:ind w:left="278" w:right="117" w:firstLine="0"/>
        <w:jc w:val="left"/>
        <w:rPr>
          <w:sz w:val="20"/>
        </w:rPr>
      </w:pPr>
      <w:hyperlink w:history="true" w:anchor="_bookmark61">
        <w:r>
          <w:rPr>
            <w:sz w:val="20"/>
          </w:rPr>
          <w:t>JƏDVƏLİN PARAMETRLƏRİNİN VƏ</w:t>
        </w:r>
      </w:hyperlink>
      <w:r>
        <w:rPr>
          <w:spacing w:val="-27"/>
          <w:sz w:val="20"/>
        </w:rPr>
        <w:t> </w:t>
      </w:r>
      <w:hyperlink w:history="true" w:anchor="_bookmark61">
        <w:r>
          <w:rPr>
            <w:sz w:val="20"/>
          </w:rPr>
          <w:t>XÜSUSİYYƏTLƏRİNİN TƏYİN EDİLMƏSİ</w:t>
          <w:tab/>
          <w:t>82</w:t>
        </w:r>
      </w:hyperlink>
    </w:p>
    <w:p>
      <w:pPr>
        <w:pStyle w:val="ListParagraph"/>
        <w:numPr>
          <w:ilvl w:val="1"/>
          <w:numId w:val="29"/>
        </w:numPr>
        <w:tabs>
          <w:tab w:pos="707" w:val="left" w:leader="none"/>
          <w:tab w:pos="6393" w:val="right" w:leader="dot"/>
        </w:tabs>
        <w:spacing w:line="240" w:lineRule="auto" w:before="0" w:after="0"/>
        <w:ind w:left="112" w:right="0" w:firstLine="166"/>
        <w:jc w:val="left"/>
        <w:rPr>
          <w:sz w:val="20"/>
        </w:rPr>
      </w:pPr>
      <w:hyperlink w:history="true" w:anchor="_bookmark62">
        <w:r>
          <w:rPr>
            <w:sz w:val="20"/>
          </w:rPr>
          <w:t>KADRLARIN</w:t>
        </w:r>
        <w:r>
          <w:rPr>
            <w:spacing w:val="-1"/>
            <w:sz w:val="20"/>
          </w:rPr>
          <w:t> </w:t>
        </w:r>
        <w:r>
          <w:rPr>
            <w:sz w:val="20"/>
          </w:rPr>
          <w:t>(ALTYAZILARIN)</w:t>
        </w:r>
        <w:r>
          <w:rPr>
            <w:spacing w:val="-1"/>
            <w:sz w:val="20"/>
          </w:rPr>
          <w:t> </w:t>
        </w:r>
        <w:r>
          <w:rPr>
            <w:sz w:val="20"/>
          </w:rPr>
          <w:t>YARADILMASI</w:t>
          <w:tab/>
          <w:t>83</w:t>
        </w:r>
      </w:hyperlink>
    </w:p>
    <w:p>
      <w:pPr>
        <w:pStyle w:val="ListParagraph"/>
        <w:numPr>
          <w:ilvl w:val="1"/>
          <w:numId w:val="29"/>
        </w:numPr>
        <w:tabs>
          <w:tab w:pos="707" w:val="left" w:leader="none"/>
          <w:tab w:pos="6393" w:val="right" w:leader="dot"/>
        </w:tabs>
        <w:spacing w:line="240" w:lineRule="auto" w:before="5" w:after="0"/>
        <w:ind w:left="706" w:right="0" w:hanging="428"/>
        <w:jc w:val="left"/>
        <w:rPr>
          <w:sz w:val="20"/>
        </w:rPr>
      </w:pPr>
      <w:hyperlink w:history="true" w:anchor="_bookmark63">
        <w:r>
          <w:rPr>
            <w:sz w:val="20"/>
          </w:rPr>
          <w:t>OBYETLƏRİN YARADILMASI</w:t>
          <w:tab/>
          <w:t>84</w:t>
        </w:r>
      </w:hyperlink>
    </w:p>
    <w:p>
      <w:pPr>
        <w:pStyle w:val="ListParagraph"/>
        <w:numPr>
          <w:ilvl w:val="1"/>
          <w:numId w:val="29"/>
        </w:numPr>
        <w:tabs>
          <w:tab w:pos="707" w:val="left" w:leader="none"/>
          <w:tab w:pos="6393" w:val="right" w:leader="dot"/>
        </w:tabs>
        <w:spacing w:line="240" w:lineRule="auto" w:before="5" w:after="0"/>
        <w:ind w:left="706" w:right="0" w:hanging="428"/>
        <w:jc w:val="left"/>
        <w:rPr>
          <w:sz w:val="20"/>
        </w:rPr>
      </w:pPr>
      <w:hyperlink w:history="true" w:anchor="_bookmark64">
        <w:r>
          <w:rPr>
            <w:sz w:val="20"/>
          </w:rPr>
          <w:t>FORMULLARIN YARADILMASI</w:t>
          <w:tab/>
          <w:t>85</w:t>
        </w:r>
      </w:hyperlink>
    </w:p>
    <w:p>
      <w:pPr>
        <w:spacing w:after="0" w:line="240" w:lineRule="auto"/>
        <w:jc w:val="left"/>
        <w:rPr>
          <w:sz w:val="20"/>
        </w:rPr>
        <w:sectPr>
          <w:pgSz w:w="8400" w:h="11910"/>
          <w:pgMar w:header="576" w:footer="967" w:top="780" w:bottom="1160" w:left="1140" w:right="740"/>
        </w:sectPr>
      </w:pPr>
    </w:p>
    <w:p>
      <w:pPr>
        <w:pStyle w:val="ListParagraph"/>
        <w:numPr>
          <w:ilvl w:val="1"/>
          <w:numId w:val="29"/>
        </w:numPr>
        <w:tabs>
          <w:tab w:pos="540" w:val="left" w:leader="none"/>
          <w:tab w:pos="6226" w:val="right" w:leader="dot"/>
        </w:tabs>
        <w:spacing w:line="244" w:lineRule="auto" w:before="55" w:after="0"/>
        <w:ind w:left="112" w:right="284" w:firstLine="0"/>
        <w:jc w:val="left"/>
        <w:rPr>
          <w:sz w:val="20"/>
        </w:rPr>
      </w:pPr>
      <w:hyperlink w:history="true" w:anchor="_bookmark65">
        <w:r>
          <w:rPr>
            <w:sz w:val="20"/>
          </w:rPr>
          <w:t>WORD SƏNƏDİNDƏ ŞƏKİL VƏ SXEMLƏRİN ÇƏKİLMƏSİ 93</w:t>
        </w:r>
      </w:hyperlink>
      <w:r>
        <w:rPr>
          <w:sz w:val="20"/>
        </w:rPr>
        <w:t> </w:t>
      </w:r>
      <w:hyperlink w:history="true" w:anchor="_bookmark66">
        <w:r>
          <w:rPr>
            <w:sz w:val="20"/>
          </w:rPr>
          <w:t>5.7. </w:t>
        </w:r>
        <w:r>
          <w:rPr>
            <w:spacing w:val="25"/>
            <w:sz w:val="20"/>
          </w:rPr>
          <w:t> </w:t>
        </w:r>
        <w:r>
          <w:rPr>
            <w:sz w:val="20"/>
          </w:rPr>
          <w:t>YOXLAMA</w:t>
        </w:r>
        <w:r>
          <w:rPr>
            <w:spacing w:val="-3"/>
            <w:sz w:val="20"/>
          </w:rPr>
          <w:t> </w:t>
        </w:r>
        <w:r>
          <w:rPr>
            <w:sz w:val="20"/>
          </w:rPr>
          <w:t>SUALLARI</w:t>
          <w:tab/>
          <w:t>94</w:t>
        </w:r>
      </w:hyperlink>
    </w:p>
    <w:p>
      <w:pPr>
        <w:tabs>
          <w:tab w:pos="6226" w:val="right" w:leader="dot"/>
        </w:tabs>
        <w:spacing w:before="0"/>
        <w:ind w:left="112" w:right="0" w:firstLine="0"/>
        <w:jc w:val="left"/>
        <w:rPr>
          <w:sz w:val="20"/>
        </w:rPr>
      </w:pPr>
      <w:hyperlink w:history="true" w:anchor="_bookmark67">
        <w:r>
          <w:rPr>
            <w:sz w:val="20"/>
          </w:rPr>
          <w:t>5.8. </w:t>
        </w:r>
        <w:r>
          <w:rPr>
            <w:spacing w:val="26"/>
            <w:sz w:val="20"/>
          </w:rPr>
          <w:t> </w:t>
        </w:r>
        <w:r>
          <w:rPr>
            <w:sz w:val="20"/>
          </w:rPr>
          <w:t>TƏJRÜBİ</w:t>
        </w:r>
        <w:r>
          <w:rPr>
            <w:spacing w:val="1"/>
            <w:sz w:val="20"/>
          </w:rPr>
          <w:t> </w:t>
        </w:r>
        <w:r>
          <w:rPr>
            <w:sz w:val="20"/>
          </w:rPr>
          <w:t>HİSSƏ</w:t>
          <w:tab/>
          <w:t>94</w:t>
        </w:r>
      </w:hyperlink>
    </w:p>
    <w:p>
      <w:pPr>
        <w:pStyle w:val="ListParagraph"/>
        <w:numPr>
          <w:ilvl w:val="0"/>
          <w:numId w:val="25"/>
        </w:numPr>
        <w:tabs>
          <w:tab w:pos="396" w:val="left" w:leader="none"/>
          <w:tab w:pos="6226" w:val="right" w:leader="dot"/>
        </w:tabs>
        <w:spacing w:line="244" w:lineRule="auto" w:before="5" w:after="0"/>
        <w:ind w:left="112" w:right="284" w:firstLine="0"/>
        <w:jc w:val="left"/>
        <w:rPr>
          <w:sz w:val="20"/>
        </w:rPr>
      </w:pPr>
      <w:hyperlink w:history="true" w:anchor="_bookmark68">
        <w:r>
          <w:rPr>
            <w:sz w:val="20"/>
          </w:rPr>
          <w:t>SƏNƏDİN SƏHİFƏDƏ YERLƏŞDİRİLMƏSİNİN DÜZGÜN-</w:t>
        </w:r>
      </w:hyperlink>
      <w:r>
        <w:rPr>
          <w:sz w:val="20"/>
        </w:rPr>
        <w:t> </w:t>
      </w:r>
      <w:hyperlink w:history="true" w:anchor="_bookmark68">
        <w:r>
          <w:rPr>
            <w:sz w:val="20"/>
          </w:rPr>
          <w:t>LÜYÜNƏ  NƏZARƏT VƏ  SƏNƏDİN ÇAP  EDİLMƏSİ</w:t>
          <w:tab/>
          <w:t>96</w:t>
        </w:r>
      </w:hyperlink>
    </w:p>
    <w:p>
      <w:pPr>
        <w:pStyle w:val="ListParagraph"/>
        <w:numPr>
          <w:ilvl w:val="1"/>
          <w:numId w:val="25"/>
        </w:numPr>
        <w:tabs>
          <w:tab w:pos="540" w:val="left" w:leader="none"/>
          <w:tab w:pos="6226" w:val="right" w:leader="dot"/>
        </w:tabs>
        <w:spacing w:line="240" w:lineRule="auto" w:before="1" w:after="0"/>
        <w:ind w:left="539" w:right="0" w:hanging="427"/>
        <w:jc w:val="left"/>
        <w:rPr>
          <w:sz w:val="20"/>
        </w:rPr>
      </w:pPr>
      <w:hyperlink w:history="true" w:anchor="_bookmark69">
        <w:r>
          <w:rPr>
            <w:sz w:val="20"/>
          </w:rPr>
          <w:t>SƏNƏDƏ</w:t>
        </w:r>
        <w:r>
          <w:rPr>
            <w:spacing w:val="-1"/>
            <w:sz w:val="20"/>
          </w:rPr>
          <w:t> </w:t>
        </w:r>
        <w:r>
          <w:rPr>
            <w:sz w:val="20"/>
          </w:rPr>
          <w:t>BAXMA</w:t>
        </w:r>
        <w:r>
          <w:rPr>
            <w:spacing w:val="-2"/>
            <w:sz w:val="20"/>
          </w:rPr>
          <w:t> </w:t>
        </w:r>
        <w:r>
          <w:rPr>
            <w:sz w:val="20"/>
          </w:rPr>
          <w:t>RECİMİ</w:t>
          <w:tab/>
          <w:t>96</w:t>
        </w:r>
      </w:hyperlink>
    </w:p>
    <w:p>
      <w:pPr>
        <w:pStyle w:val="ListParagraph"/>
        <w:numPr>
          <w:ilvl w:val="1"/>
          <w:numId w:val="25"/>
        </w:numPr>
        <w:tabs>
          <w:tab w:pos="540" w:val="left" w:leader="none"/>
          <w:tab w:pos="6226" w:val="right" w:leader="dot"/>
        </w:tabs>
        <w:spacing w:line="240" w:lineRule="auto" w:before="5" w:after="0"/>
        <w:ind w:left="539" w:right="0" w:hanging="427"/>
        <w:jc w:val="left"/>
        <w:rPr>
          <w:sz w:val="20"/>
        </w:rPr>
      </w:pPr>
      <w:hyperlink w:history="true" w:anchor="_bookmark70">
        <w:r>
          <w:rPr>
            <w:sz w:val="20"/>
          </w:rPr>
          <w:t>SƏNƏDİN</w:t>
        </w:r>
        <w:r>
          <w:rPr>
            <w:spacing w:val="-1"/>
            <w:sz w:val="20"/>
          </w:rPr>
          <w:t> </w:t>
        </w:r>
        <w:r>
          <w:rPr>
            <w:sz w:val="20"/>
          </w:rPr>
          <w:t>ÇAPI</w:t>
          <w:tab/>
          <w:t>97</w:t>
        </w:r>
      </w:hyperlink>
    </w:p>
    <w:p>
      <w:pPr>
        <w:pStyle w:val="ListParagraph"/>
        <w:numPr>
          <w:ilvl w:val="1"/>
          <w:numId w:val="25"/>
        </w:numPr>
        <w:tabs>
          <w:tab w:pos="540" w:val="left" w:leader="none"/>
          <w:tab w:pos="6226" w:val="right" w:leader="dot"/>
        </w:tabs>
        <w:spacing w:line="240" w:lineRule="auto" w:before="5" w:after="0"/>
        <w:ind w:left="539" w:right="0" w:hanging="427"/>
        <w:jc w:val="left"/>
        <w:rPr>
          <w:sz w:val="20"/>
        </w:rPr>
      </w:pPr>
      <w:hyperlink w:history="true" w:anchor="_bookmark71">
        <w:r>
          <w:rPr>
            <w:sz w:val="20"/>
          </w:rPr>
          <w:t>YOXLAMA</w:t>
        </w:r>
        <w:r>
          <w:rPr>
            <w:spacing w:val="-3"/>
            <w:sz w:val="20"/>
          </w:rPr>
          <w:t> </w:t>
        </w:r>
        <w:r>
          <w:rPr>
            <w:sz w:val="20"/>
          </w:rPr>
          <w:t>SUALLARI</w:t>
          <w:tab/>
          <w:t>101</w:t>
        </w:r>
      </w:hyperlink>
    </w:p>
    <w:p>
      <w:pPr>
        <w:pStyle w:val="ListParagraph"/>
        <w:numPr>
          <w:ilvl w:val="1"/>
          <w:numId w:val="25"/>
        </w:numPr>
        <w:tabs>
          <w:tab w:pos="540" w:val="left" w:leader="none"/>
          <w:tab w:pos="6226" w:val="right" w:leader="dot"/>
        </w:tabs>
        <w:spacing w:line="240" w:lineRule="auto" w:before="5" w:after="0"/>
        <w:ind w:left="539" w:right="0" w:hanging="427"/>
        <w:jc w:val="left"/>
        <w:rPr>
          <w:sz w:val="20"/>
        </w:rPr>
      </w:pPr>
      <w:hyperlink w:history="true" w:anchor="_bookmark72">
        <w:r>
          <w:rPr>
            <w:sz w:val="20"/>
          </w:rPr>
          <w:t>TƏJRÜBİ</w:t>
        </w:r>
        <w:r>
          <w:rPr>
            <w:spacing w:val="1"/>
            <w:sz w:val="20"/>
          </w:rPr>
          <w:t> </w:t>
        </w:r>
        <w:r>
          <w:rPr>
            <w:sz w:val="20"/>
          </w:rPr>
          <w:t>HİSSƏ</w:t>
          <w:tab/>
          <w:t>101</w:t>
        </w:r>
      </w:hyperlink>
    </w:p>
    <w:p>
      <w:pPr>
        <w:pStyle w:val="ListParagraph"/>
        <w:numPr>
          <w:ilvl w:val="0"/>
          <w:numId w:val="25"/>
        </w:numPr>
        <w:tabs>
          <w:tab w:pos="396" w:val="left" w:leader="none"/>
          <w:tab w:pos="6226" w:val="right" w:leader="dot"/>
        </w:tabs>
        <w:spacing w:line="244" w:lineRule="auto" w:before="5" w:after="0"/>
        <w:ind w:left="112" w:right="284" w:firstLine="0"/>
        <w:jc w:val="left"/>
        <w:rPr>
          <w:sz w:val="20"/>
        </w:rPr>
      </w:pPr>
      <w:hyperlink w:history="true" w:anchor="_bookmark73">
        <w:r>
          <w:rPr>
            <w:sz w:val="20"/>
          </w:rPr>
          <w:t>MICROSOFT WORD MƏTN PROSESSORUNDA YERİNƏ</w:t>
        </w:r>
      </w:hyperlink>
      <w:r>
        <w:rPr>
          <w:sz w:val="20"/>
        </w:rPr>
        <w:t> </w:t>
      </w:r>
      <w:hyperlink w:history="true" w:anchor="_bookmark73">
        <w:r>
          <w:rPr>
            <w:sz w:val="20"/>
          </w:rPr>
          <w:t>YETİRMƏK  ÜÇÜN  TAPŞIRIQLAR</w:t>
          <w:tab/>
          <w:t>102</w:t>
        </w:r>
      </w:hyperlink>
    </w:p>
    <w:p>
      <w:pPr>
        <w:spacing w:after="0" w:line="244" w:lineRule="auto"/>
        <w:jc w:val="left"/>
        <w:rPr>
          <w:sz w:val="20"/>
        </w:rPr>
        <w:sectPr>
          <w:pgSz w:w="8400" w:h="11910"/>
          <w:pgMar w:header="576" w:footer="967" w:top="780" w:bottom="1160" w:left="740" w:right="1140"/>
        </w:sectPr>
      </w:pPr>
    </w:p>
    <w:p>
      <w:pPr>
        <w:pStyle w:val="BodyText"/>
        <w:rPr>
          <w:sz w:val="20"/>
        </w:rPr>
      </w:pPr>
      <w:r>
        <w:rPr/>
        <w:pict>
          <v:shape style="position:absolute;margin-left:211.899994pt;margin-top:536.978088pt;width:23.2pt;height:23.1pt;mso-position-horizontal-relative:page;mso-position-vertical-relative:page;z-index:-152248" type="#_x0000_t202" filled="false" stroked="false">
            <v:textbox inset="0,0,0,0">
              <w:txbxContent>
                <w:p>
                  <w:pPr>
                    <w:spacing w:line="244" w:lineRule="exact" w:before="0"/>
                    <w:ind w:left="76" w:right="0" w:firstLine="0"/>
                    <w:jc w:val="left"/>
                    <w:rPr>
                      <w:sz w:val="22"/>
                    </w:rPr>
                  </w:pPr>
                  <w:r>
                    <w:rPr>
                      <w:sz w:val="22"/>
                    </w:rPr>
                    <w:t>107</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spacing w:line="60" w:lineRule="exact"/>
        <w:ind w:left="268"/>
        <w:rPr>
          <w:sz w:val="6"/>
        </w:rPr>
      </w:pPr>
      <w:r>
        <w:rPr>
          <w:position w:val="0"/>
          <w:sz w:val="6"/>
        </w:rPr>
        <w:pict>
          <v:group style="width:303.45pt;height:3pt;mso-position-horizontal-relative:char;mso-position-vertical-relative:line" coordorigin="0,0" coordsize="6069,60">
            <v:line style="position:absolute" from="10,10" to="6059,10" stroked="true" strokeweight="1pt" strokecolor="#000000">
              <v:stroke dashstyle="solid"/>
            </v:line>
            <v:line style="position:absolute" from="10,50" to="6059,50" stroked="true" strokeweight="1pt" strokecolor="#000000">
              <v:stroke dashstyle="solid"/>
            </v:line>
          </v:group>
        </w:pict>
      </w:r>
      <w:r>
        <w:rPr>
          <w:position w:val="0"/>
          <w:sz w:val="6"/>
        </w:rPr>
      </w:r>
    </w:p>
    <w:p>
      <w:pPr>
        <w:pStyle w:val="BodyText"/>
        <w:spacing w:before="8"/>
        <w:rPr>
          <w:sz w:val="32"/>
        </w:rPr>
      </w:pPr>
    </w:p>
    <w:p>
      <w:pPr>
        <w:spacing w:line="244" w:lineRule="auto" w:before="1"/>
        <w:ind w:left="1092" w:right="943" w:firstLine="0"/>
        <w:jc w:val="center"/>
        <w:rPr>
          <w:sz w:val="28"/>
        </w:rPr>
      </w:pPr>
      <w:r>
        <w:rPr>
          <w:sz w:val="28"/>
        </w:rPr>
        <w:t>Yığılmağa verilmişdir 11.04.2010-cu il, Çapa imzalanmışdır 30.12.2010-cu il, Kağız formatı (210x297) ¼,</w:t>
      </w:r>
    </w:p>
    <w:p>
      <w:pPr>
        <w:spacing w:before="1"/>
        <w:ind w:left="1090" w:right="943" w:firstLine="0"/>
        <w:jc w:val="center"/>
        <w:rPr>
          <w:sz w:val="28"/>
        </w:rPr>
      </w:pPr>
      <w:r>
        <w:rPr>
          <w:sz w:val="28"/>
        </w:rPr>
        <w:t>Kağız №1, uçot çap vərəqt 7,0 ç.v.</w:t>
      </w:r>
    </w:p>
    <w:p>
      <w:pPr>
        <w:spacing w:before="7"/>
        <w:ind w:left="2012" w:right="0" w:firstLine="0"/>
        <w:jc w:val="left"/>
        <w:rPr>
          <w:sz w:val="28"/>
        </w:rPr>
      </w:pPr>
      <w:r>
        <w:rPr>
          <w:sz w:val="28"/>
        </w:rPr>
        <w:t>Sifariş № 011, tiraj 100</w:t>
      </w:r>
    </w:p>
    <w:p>
      <w:pPr>
        <w:pStyle w:val="BodyText"/>
        <w:rPr>
          <w:sz w:val="20"/>
        </w:rPr>
      </w:pPr>
    </w:p>
    <w:p>
      <w:pPr>
        <w:pStyle w:val="BodyText"/>
        <w:spacing w:before="6"/>
        <w:rPr>
          <w:sz w:val="17"/>
        </w:rPr>
      </w:pPr>
      <w:r>
        <w:rPr/>
        <w:pict>
          <v:group style="position:absolute;margin-left:69.900002pt;margin-top:12.051319pt;width:307.850pt;height:6pt;mso-position-horizontal-relative:page;mso-position-vertical-relative:paragraph;z-index:3880;mso-wrap-distance-left:0;mso-wrap-distance-right:0" coordorigin="1398,241" coordsize="6157,120">
            <v:line style="position:absolute" from="1418,251" to="7535,251" stroked="true" strokeweight="1pt" strokecolor="#000000">
              <v:stroke dashstyle="solid"/>
            </v:line>
            <v:line style="position:absolute" from="1418,301" to="7535,301" stroked="true" strokeweight="2pt" strokecolor="#000000">
              <v:stroke dashstyle="solid"/>
            </v:line>
            <v:line style="position:absolute" from="1418,351" to="7535,351" stroked="true" strokeweight="1pt" strokecolor="#000000">
              <v:stroke dashstyle="solid"/>
            </v:line>
            <w10:wrap type="topAndBottom"/>
          </v:group>
        </w:pict>
      </w:r>
    </w:p>
    <w:p>
      <w:pPr>
        <w:spacing w:before="52" w:after="48"/>
        <w:ind w:left="1092" w:right="589" w:firstLine="0"/>
        <w:jc w:val="center"/>
        <w:rPr>
          <w:b/>
          <w:sz w:val="28"/>
        </w:rPr>
      </w:pPr>
      <w:r>
        <w:rPr>
          <w:b/>
          <w:sz w:val="28"/>
        </w:rPr>
        <w:t>Azərbaycan Dövlət Aqrar Universiteti</w:t>
      </w:r>
    </w:p>
    <w:p>
      <w:pPr>
        <w:pStyle w:val="BodyText"/>
        <w:spacing w:line="120" w:lineRule="exact"/>
        <w:ind w:left="258"/>
        <w:rPr>
          <w:sz w:val="12"/>
        </w:rPr>
      </w:pPr>
      <w:r>
        <w:rPr>
          <w:position w:val="-1"/>
          <w:sz w:val="12"/>
        </w:rPr>
        <w:pict>
          <v:group style="width:307.850pt;height:6pt;mso-position-horizontal-relative:char;mso-position-vertical-relative:line" coordorigin="0,0" coordsize="6157,120">
            <v:line style="position:absolute" from="20,10" to="6137,10" stroked="true" strokeweight="1pt" strokecolor="#000000">
              <v:stroke dashstyle="solid"/>
            </v:line>
            <v:line style="position:absolute" from="20,60" to="6137,60" stroked="true" strokeweight="2pt" strokecolor="#000000">
              <v:stroke dashstyle="solid"/>
            </v:line>
            <v:line style="position:absolute" from="20,110" to="6137,110" stroked="true" strokeweight="1pt" strokecolor="#000000">
              <v:stroke dashstyle="solid"/>
            </v:line>
          </v:group>
        </w:pict>
      </w:r>
      <w:r>
        <w:rPr>
          <w:position w:val="-1"/>
          <w:sz w:val="12"/>
        </w:rPr>
      </w:r>
    </w:p>
    <w:p>
      <w:pPr>
        <w:spacing w:line="244" w:lineRule="auto" w:before="162"/>
        <w:ind w:left="1454" w:right="943" w:firstLine="0"/>
        <w:jc w:val="center"/>
        <w:rPr>
          <w:sz w:val="28"/>
        </w:rPr>
      </w:pPr>
      <w:r>
        <w:rPr>
          <w:sz w:val="28"/>
        </w:rPr>
        <w:t>Rezoqraf üsulu ilə çap olunmuşdur. Gəncə şəhəri, Ozan küçəsi, 102.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pict>
          <v:rect style="position:absolute;margin-left:211.899994pt;margin-top:10.383635pt;width:23.2pt;height:22.55pt;mso-position-horizontal-relative:page;mso-position-vertical-relative:paragraph;z-index:3928;mso-wrap-distance-left:0;mso-wrap-distance-right:0" filled="true" fillcolor="#ffffff" stroked="false">
            <v:fill type="solid"/>
            <w10:wrap type="topAndBottom"/>
          </v:rect>
        </w:pict>
      </w:r>
    </w:p>
    <w:p>
      <w:pPr>
        <w:spacing w:after="0"/>
        <w:rPr>
          <w:sz w:val="14"/>
        </w:rPr>
        <w:sectPr>
          <w:headerReference w:type="default" r:id="rId229"/>
          <w:footerReference w:type="default" r:id="rId230"/>
          <w:pgSz w:w="8400" w:h="11910"/>
          <w:pgMar w:header="576" w:footer="0" w:top="780" w:bottom="280" w:left="1140" w:right="720"/>
        </w:sectPr>
      </w:pPr>
    </w:p>
    <w:p>
      <w:pPr>
        <w:pStyle w:val="BodyText"/>
        <w:rPr>
          <w:sz w:val="20"/>
        </w:rPr>
      </w:pPr>
      <w:r>
        <w:rPr/>
        <w:pict>
          <v:shape style="position:absolute;margin-left:0pt;margin-top:0pt;width:841.95pt;height:595.35pt;mso-position-horizontal-relative:page;mso-position-vertical-relative:page;z-index:-152224" type="#_x0000_t202" filled="false" stroked="false">
            <v:textbox inset="0,0,0,0">
              <w:txbxContent>
                <w:p>
                  <w:pPr>
                    <w:pStyle w:val="BodyText"/>
                    <w:rPr>
                      <w:b/>
                      <w:sz w:val="22"/>
                    </w:rPr>
                  </w:pPr>
                </w:p>
                <w:p>
                  <w:pPr>
                    <w:pStyle w:val="BodyText"/>
                    <w:spacing w:before="3"/>
                    <w:rPr>
                      <w:b/>
                      <w:sz w:val="27"/>
                    </w:rPr>
                  </w:pPr>
                </w:p>
                <w:p>
                  <w:pPr>
                    <w:spacing w:before="0"/>
                    <w:ind w:left="0" w:right="717" w:firstLine="0"/>
                    <w:jc w:val="right"/>
                    <w:rPr>
                      <w:i/>
                      <w:sz w:val="20"/>
                    </w:rPr>
                  </w:pPr>
                  <w:r>
                    <w:rPr>
                      <w:i/>
                      <w:sz w:val="20"/>
                    </w:rPr>
                    <w:t>Hacıyev Teyyub, Məmmədov Mahil</w:t>
                  </w:r>
                </w:p>
              </w:txbxContent>
            </v:textbox>
            <w10:wrap type="none"/>
          </v:shape>
        </w:pict>
      </w:r>
      <w:r>
        <w:rPr/>
        <w:pict>
          <v:group style="position:absolute;margin-left:0pt;margin-top:-.070pt;width:842.4pt;height:595.9pt;mso-position-horizontal-relative:page;mso-position-vertical-relative:page;z-index:-152200" coordorigin="0,-1" coordsize="16848,11918">
            <v:line style="position:absolute" from="13286,780" to="16121,780" stroked="true" strokeweight=".48pt" strokecolor="#000000">
              <v:stroke dashstyle="solid"/>
            </v:line>
            <v:shape style="position:absolute;left:0;top:0;width:16838;height:11906" type="#_x0000_t75" stroked="false">
              <v:imagedata r:id="rId233" o:title=""/>
            </v:shape>
            <v:shape style="position:absolute;left:733;top:3487;width:6807;height:3291" type="#_x0000_t75" stroked="false">
              <v:imagedata r:id="rId234" o:title=""/>
            </v:shape>
            <v:shape style="position:absolute;left:531;top:-1;width:16317;height:11917" type="#_x0000_t75" stroked="false">
              <v:imagedata r:id="rId235" o:title=""/>
            </v:shape>
            <v:shape style="position:absolute;left:9242;top:3356;width:6889;height:3538" type="#_x0000_t75" stroked="false">
              <v:imagedata r:id="rId236" o:title=""/>
            </v:shape>
            <v:shape style="position:absolute;left:10581;top:1033;width:396;height:459" coordorigin="10581,1033" coordsize="396,459" path="m10894,1479l10663,1479,10663,1492,10894,1492,10894,1479xm10831,1060l10726,1060,10726,1413,10725,1429,10725,1441,10723,1450,10722,1456,10719,1464,10714,1469,10709,1472,10701,1477,10690,1479,10866,1479,10857,1477,10849,1472,10842,1468,10837,1463,10835,1457,10833,1451,10832,1442,10831,1429,10831,1413,10831,1060xm10976,1033l10581,1033,10581,1157,10593,1157,10598,1134,10606,1113,10616,1095,10629,1079,10641,1071,10655,1065,10673,1061,10694,1060,10976,1060,10976,1033xm10976,1060l10864,1060,10878,1060,10890,1061,10900,1063,10907,1066,10917,1072,10927,1079,10935,1087,10942,1096,10948,1107,10954,1120,10959,1137,10965,1157,10976,1157,10976,1060xe" filled="true" fillcolor="#edebe0" stroked="false">
              <v:path arrowok="t"/>
              <v:fill opacity="52428f" type="solid"/>
            </v:shape>
            <v:shape style="position:absolute;left:10980;top:1387;width:108;height:113" type="#_x0000_t75" stroked="false">
              <v:imagedata r:id="rId237" o:title=""/>
            </v:shape>
            <v:shape style="position:absolute;left:11131;top:1033;width:603;height:459" coordorigin="11131,1033" coordsize="603,459" path="m11135,1479l11131,1479,11131,1492,11281,1492,11281,1479,11145,1479,11135,1479xm11328,1077l11217,1077,11245,1146,11274,1215,11331,1353,11360,1422,11388,1492,11396,1492,11424,1422,11452,1352,11459,1335,11434,1335,11403,1260,11341,1109,11328,1077xm11733,1479l11503,1479,11503,1492,11733,1492,11733,1479xm11311,1033l11131,1033,11131,1046,11157,1046,11167,1048,11174,1052,11182,1057,11186,1062,11189,1068,11190,1074,11191,1083,11192,1095,11192,1427,11192,1433,11192,1436,11189,1446,11186,1454,11177,1466,11171,1471,11162,1474,11154,1478,11145,1479,11281,1479,11281,1479,11267,1478,11255,1476,11245,1473,11237,1468,11228,1461,11221,1452,11219,1441,11218,1436,11217,1427,11217,1413,11217,1077,11328,1077,11311,1033xm11673,1074l11565,1074,11565,1422,11565,1429,11564,1441,11563,1450,11561,1456,11558,1464,11554,1469,11548,1472,11541,1477,11530,1479,11706,1479,11696,1477,11689,1472,11682,1468,11677,1463,11674,1457,11673,1451,11672,1442,11671,1429,11671,1422,11671,1109,11671,1096,11672,1084,11673,1075,11673,1074xm11733,1033l11554,1033,11524,1109,11464,1260,11434,1335,11459,1335,11509,1213,11537,1143,11565,1074,11673,1074,11674,1069,11678,1061,11682,1056,11687,1053,11695,1048,11706,1046,11733,1046,11733,1033xe" filled="true" fillcolor="#edebe0" stroked="false">
              <v:path arrowok="t"/>
              <v:fill opacity="52428f" type="solid"/>
            </v:shape>
            <v:shape style="position:absolute;left:11774;top:1387;width:108;height:113" type="#_x0000_t75" stroked="false">
              <v:imagedata r:id="rId238" o:title=""/>
            </v:shape>
            <v:shape style="position:absolute;left:11925;top:1023;width:3119;height:479" coordorigin="11925,1023" coordsize="3119,479" path="m12416,1033l12186,1033,12186,1046,12213,1046,12223,1048,12230,1052,12238,1057,12242,1062,12245,1068,12246,1074,12247,1083,12248,1096,12248,1112,12248,1242,12093,1242,12093,1112,12093,1096,12094,1084,12095,1075,12096,1069,12100,1061,12104,1056,12110,1053,12117,1048,12128,1046,12155,1046,12155,1033,11925,1033,11925,1046,11952,1046,11962,1048,11976,1057,11981,1062,11983,1068,11985,1074,11986,1083,11987,1096,11987,1112,11987,1413,11987,1429,11986,1441,11985,1450,11983,1456,11981,1464,11976,1469,11970,1472,11963,1477,11952,1479,11925,1479,11925,1492,12155,1492,12155,1479,12128,1479,12118,1477,12111,1472,12104,1468,12099,1463,12097,1457,12095,1451,12094,1442,12093,1429,12093,1413,12093,1271,12248,1271,12248,1413,12248,1429,12247,1441,12246,1450,12245,1456,12242,1464,12237,1469,12231,1472,12224,1477,12214,1479,12186,1479,12186,1492,12416,1492,12416,1479,12390,1479,12380,1477,12365,1468,12360,1463,12358,1457,12356,1451,12355,1442,12354,1429,12354,1413,12354,1271,12354,1242,12354,1112,12354,1096,12355,1084,12356,1075,12358,1069,12361,1061,12366,1056,12371,1053,12378,1048,12389,1046,12416,1046,12416,1033m12901,1479l12888,1478,12877,1474,12870,1467,12862,1457,12853,1443,12843,1424,12832,1400,12816,1361,12806,1336,12801,1324,12769,1249,12739,1178,12705,1099,12694,1072,12694,1336,12561,1336,12577,1297,12611,1218,12628,1178,12644,1218,12677,1297,12694,1336,12694,1072,12674,1024,12667,1024,12636,1097,12605,1170,12573,1243,12541,1316,12510,1390,12499,1413,12489,1433,12480,1448,12472,1458,12464,1466,12455,1472,12445,1476,12433,1479,12433,1492,12580,1492,12580,1479,12564,1478,12552,1476,12543,1474,12537,1471,12527,1465,12522,1455,12522,1433,12525,1421,12531,1406,12535,1395,12545,1372,12549,1361,12705,1361,12711,1375,12728,1418,12734,1433,12738,1442,12738,1444,12739,1448,12740,1452,12740,1463,12737,1468,12733,1472,12726,1477,12714,1479,12688,1479,12688,1492,12901,1492,12901,1479m13352,1023l13339,1023,13338,1034,13334,1043,13330,1048,13324,1053,13318,1056,13306,1056,13297,1053,13293,1052,13273,1044,13248,1035,13223,1028,13199,1024,13175,1023,13144,1025,13114,1031,13085,1041,13057,1055,13030,1073,13006,1094,12985,1119,12968,1147,12953,1177,12943,1207,12937,1239,12935,1271,12937,1302,12942,1331,12952,1360,12964,1388,12981,1414,13000,1437,13023,1456,13049,1473,13077,1486,13107,1495,13140,1500,13174,1502,13200,1501,13224,1498,13247,1492,13268,1484,13287,1473,13292,1470,13307,1460,13326,1444,13345,1426,13345,1386,13326,1408,13307,1426,13289,1440,13272,1451,13254,1460,13235,1466,13216,1469,13196,1470,13171,1469,13150,1464,13130,1456,13113,1444,13098,1430,13086,1412,13075,1392,13066,1368,13060,1342,13055,1315,13052,1286,13051,1256,13053,1226,13057,1197,13063,1169,13072,1143,13081,1124,13092,1107,13106,1091,13122,1078,13140,1067,13158,1059,13178,1055,13198,1053,13222,1055,13245,1062,13266,1072,13286,1086,13304,1105,13319,1127,13331,1152,13339,1182,13352,1182,13352,1056,13352,1023m13632,1033l13402,1033,13402,1046,13429,1046,13438,1048,13446,1052,13453,1057,13458,1062,13460,1068,13462,1074,13463,1083,13464,1096,13464,1112,13464,1413,13464,1429,13463,1441,13462,1450,13460,1456,13457,1464,13453,1469,13447,1472,13439,1477,13429,1479,13402,1479,13402,1492,13632,1492,13632,1479,13605,1479,13595,1477,13588,1472,13581,1468,13576,1463,13573,1457,13572,1451,13570,1442,13570,1429,13569,1413,13569,1112,13570,1096,13570,1084,13572,1075,13573,1069,13576,1061,13581,1056,13586,1053,13594,1048,13605,1046,13632,1046,13632,1033m14120,1033l13985,1033,13985,1046,13999,1047,14010,1049,14019,1052,14026,1056,14031,1060,14034,1065,14034,1072,14033,1082,14027,1096,14018,1115,14005,1138,13985,1173,13945,1242,13926,1277,13906,1239,13866,1163,13846,1125,13835,1103,13827,1085,13822,1072,13820,1065,13820,1059,13823,1055,13828,1052,13833,1048,13842,1046,13864,1046,13864,1033,13653,1033,13653,1046,13667,1046,13678,1050,13687,1056,13694,1065,13704,1079,13716,1099,13730,1125,13756,1174,13808,1272,13834,1321,13834,1413,13834,1429,13833,1441,13832,1450,13830,1456,13827,1464,13822,1469,13817,1472,13809,1477,13799,1479,13763,1479,13763,1492,14010,1492,14010,1479,13974,1479,13964,1477,13957,1472,13950,1468,13945,1463,13943,1457,13942,1451,13941,1442,13940,1429,13940,1413,13940,1302,13954,1277,13963,1261,14011,1178,14051,1108,14065,1085,14077,1069,14086,1059,14094,1052,14105,1048,14120,1046,14120,1033m14541,1346l14529,1346,14520,1374,14507,1399,14493,1420,14476,1437,14455,1450,14432,1459,14406,1464,14377,1466,14338,1466,14328,1465,14323,1461,14317,1457,14314,1453,14312,1447,14310,1441,14309,1431,14309,1420,14308,1342,14308,1272,14323,1272,14336,1274,14347,1276,14356,1280,14364,1285,14372,1293,14379,1302,14386,1314,14391,1327,14396,1342,14399,1359,14402,1378,14414,1378,14414,1272,14414,1246,14414,1138,14402,1138,14398,1163,14393,1185,14386,1204,14378,1219,14367,1231,14353,1239,14337,1245,14317,1246,14308,1246,14308,1060,14354,1060,14377,1060,14396,1061,14411,1063,14422,1066,14437,1072,14450,1079,14461,1087,14470,1098,14478,1110,14485,1126,14492,1146,14497,1169,14509,1169,14509,1060,14509,1033,14141,1033,14141,1046,14169,1046,14181,1049,14189,1055,14195,1060,14199,1066,14201,1074,14202,1078,14202,1087,14203,1418,14202,1429,14202,1441,14200,1450,14199,1456,14196,1464,14192,1469,14186,1472,14178,1477,14168,1479,14141,1479,14141,1492,14521,1492,14524,1466,14528,1441,14536,1382,14541,1346m15044,1033l14900,1033,14900,1046,14915,1046,14927,1048,14943,1054,14948,1058,14952,1063,14955,1069,14957,1075,14957,1087,14956,1094,14953,1103,14951,1111,14947,1121,14941,1135,14934,1152,14913,1203,14869,1304,14847,1355,14824,1298,14777,1184,14753,1127,14747,1111,14742,1098,14738,1088,14736,1082,14734,1077,14733,1073,14733,1062,14736,1057,14741,1053,14748,1048,14761,1046,14787,1046,14787,1033,14576,1033,14576,1046,14593,1048,14605,1053,14611,1060,14617,1070,14625,1086,14635,1108,14647,1138,14677,1211,14708,1284,14768,1429,14798,1502,14809,1502,14839,1432,14872,1355,14930,1222,14961,1152,14973,1124,14984,1101,14994,1084,15001,1073,15011,1062,15021,1055,15032,1049,15044,1046,15044,1033e" filled="true" fillcolor="#edebe0" stroked="false">
              <v:path arrowok="t"/>
              <v:fill opacity="52428f" type="solid"/>
            </v:shape>
            <v:shape style="position:absolute;left:14987;top:1388;width:123;height:225" type="#_x0000_t75" stroked="false">
              <v:imagedata r:id="rId239" o:title=""/>
            </v:shape>
            <v:shape style="position:absolute;left:10075;top:1800;width:603;height:459" coordorigin="10075,1800" coordsize="603,459" path="m10079,2246l10075,2246,10075,2258,10226,2258,10226,2246,10089,2246,10079,2246xm10272,1843l10161,1843,10190,1912,10218,1982,10276,2120,10304,2189,10333,2258,10340,2258,10368,2188,10397,2119,10403,2102,10378,2102,10348,2026,10286,1876,10272,1843xm10677,2246l10447,2246,10447,2258,10677,2258,10677,2246xm10255,1800l10075,1800,10075,1813,10101,1813,10111,1814,10118,1819,10126,1823,10131,1828,10133,1834,10134,1840,10136,1849,10136,1862,10136,2193,10136,2200,10136,2202,10134,2213,10130,2221,10126,2227,10122,2232,10115,2237,10107,2241,10098,2244,10089,2246,10226,2246,10226,2246,10211,2245,10199,2243,10189,2240,10181,2235,10172,2228,10166,2219,10163,2207,10162,2202,10162,2193,10162,2180,10161,1843,10272,1843,10255,1800xm10617,1840l10509,1840,10509,2188,10509,2196,10508,2207,10507,2217,10506,2222,10503,2230,10498,2235,10493,2239,10485,2243,10475,2246,10651,2246,10641,2243,10626,2234,10621,2229,10619,2224,10617,2218,10616,2208,10615,2196,10615,2188,10615,1876,10615,1862,10616,1850,10617,1841,10617,1840xm10677,1800l10498,1800,10468,1876,10408,2026,10378,2102,10403,2102,10453,1980,10481,1910,10509,1840,10617,1840,10619,1836,10622,1828,10626,1823,10632,1820,10639,1815,10650,1813,10677,1813,10677,1800xe" filled="true" fillcolor="#edebe0" stroked="false">
              <v:path arrowok="t"/>
              <v:fill opacity="52428f" type="solid"/>
            </v:shape>
            <v:shape style="position:absolute;left:10718;top:2154;width:108;height:113" type="#_x0000_t75" stroked="false">
              <v:imagedata r:id="rId240" o:title=""/>
            </v:shape>
            <v:shape style="position:absolute;left:10869;top:1665;width:231;height:593" coordorigin="10869,1665" coordsize="231,593" path="m11099,2246l10869,2246,10869,2258,11099,2258,11099,2246xm11072,1813l10896,1813,10905,1814,10920,1823,10925,1829,10927,1835,10929,1841,10930,1850,10930,1863,10931,1878,10931,2180,10930,2196,10930,2208,10929,2217,10927,2222,10924,2230,10920,2235,10914,2239,10906,2243,10896,2246,11072,2246,11062,2243,11055,2239,11048,2234,11043,2229,11040,2224,11039,2218,11037,2208,11037,2195,11036,2180,11036,1878,11037,1862,11037,1851,11039,1842,11040,1836,11043,1828,11048,1823,11053,1820,11061,1815,11072,1813xm11099,1800l10869,1800,10869,1813,11099,1813,11099,1800xm10997,1665l10970,1665,10959,1670,10941,1690,10936,1701,10936,1729,10941,1740,10959,1760,10970,1765,10997,1765,11008,1760,11017,1750,11027,1740,11031,1729,11031,1701,11027,1690,11017,1680,11008,1670,10997,1665xe" filled="true" fillcolor="#edebe0" stroked="false">
              <v:path arrowok="t"/>
              <v:fill opacity="52428f" type="solid"/>
            </v:shape>
            <v:shape style="position:absolute;left:11143;top:2154;width:108;height:113" type="#_x0000_t75" stroked="false">
              <v:imagedata r:id="rId241" o:title=""/>
            </v:shape>
            <v:shape style="position:absolute;left:11294;top:1790;width:4322;height:479" type="#_x0000_t75" stroked="false">
              <v:imagedata r:id="rId242" o:title=""/>
            </v:shape>
            <v:shape style="position:absolute;left:10481;top:983;width:4464;height:479" coordorigin="10481,983" coordsize="4464,479" path="m10876,993l10481,993,10481,1117,10493,1117,10498,1094,10506,1073,10516,1055,10529,1039,10541,1031,10555,1025,10573,1021,10594,1020,10626,1020,10626,1373,10625,1389,10625,1401,10623,1410,10622,1416,10619,1424,10614,1429,10609,1432,10601,1437,10590,1439,10563,1439,10563,1452,10794,1452,10794,1439,10766,1439,10757,1437,10749,1432,10742,1428,10737,1423,10735,1417,10733,1411,10732,1402,10731,1389,10731,1373,10731,1020,10764,1020,10778,1020,10790,1021,10800,1023,10807,1026,10817,1032,10827,1039,10835,1047,10842,1056,10848,1067,10854,1080,10859,1097,10865,1117,10876,1117,10876,1020,10876,993m11633,993l11454,993,11424,1069,11364,1220,11334,1295,11303,1220,11241,1069,11228,1037,11211,993,11031,993,11031,1006,11057,1006,11067,1008,11074,1012,11082,1017,11086,1022,11089,1028,11090,1034,11091,1043,11092,1055,11092,1387,11092,1393,11092,1396,11089,1406,11086,1414,11077,1426,11071,1431,11062,1434,11054,1438,11045,1439,11035,1439,11031,1439,11031,1452,11181,1452,11181,1439,11181,1439,11167,1438,11155,1436,11145,1433,11137,1428,11128,1421,11121,1412,11119,1401,11118,1396,11117,1387,11117,1373,11117,1037,11145,1106,11174,1175,11231,1313,11260,1382,11288,1452,11296,1452,11324,1382,11352,1312,11359,1295,11409,1173,11437,1103,11465,1034,11465,1382,11465,1389,11464,1401,11463,1410,11461,1416,11458,1424,11454,1429,11448,1432,11441,1437,11430,1439,11403,1439,11403,1452,11633,1452,11633,1439,11606,1439,11596,1437,11589,1432,11582,1428,11577,1423,11574,1417,11573,1411,11572,1402,11571,1389,11571,1382,11571,1069,11571,1056,11572,1044,11573,1035,11573,1034,11574,1029,11578,1021,11582,1016,11587,1013,11595,1008,11606,1006,11633,1006,11633,993m12316,993l12086,993,12086,1006,12113,1006,12123,1008,12130,1012,12138,1017,12142,1022,12145,1028,12146,1034,12147,1043,12148,1056,12148,1072,12148,1202,11993,1202,11993,1072,11993,1056,11994,1044,11995,1035,11996,1029,12000,1021,12004,1016,12010,1013,12017,1008,12028,1006,12055,1006,12055,993,11825,993,11825,1006,11852,1006,11862,1008,11876,1017,11881,1022,11883,1028,11885,1034,11886,1043,11887,1056,11887,1072,11887,1373,11887,1389,11886,1401,11885,1410,11883,1416,11881,1424,11876,1429,11870,1432,11863,1437,11852,1439,11825,1439,11825,1452,12055,1452,12055,1439,12028,1439,12018,1437,12011,1432,12004,1428,11999,1423,11997,1417,11995,1411,11994,1402,11993,1389,11993,1373,11993,1231,12148,1231,12148,1373,12148,1389,12147,1401,12146,1410,12145,1416,12142,1424,12137,1429,12131,1432,12124,1437,12114,1439,12086,1439,12086,1452,12316,1452,12316,1439,12290,1439,12280,1437,12265,1428,12260,1423,12258,1417,12256,1411,12255,1402,12254,1389,12254,1373,12254,1231,12254,1202,12254,1072,12254,1056,12255,1044,12256,1035,12258,1029,12261,1021,12266,1016,12271,1013,12278,1008,12289,1006,12316,1006,12316,993m12801,1439l12788,1438,12777,1434,12770,1427,12762,1417,12753,1403,12743,1384,12732,1360,12716,1321,12706,1296,12701,1284,12669,1209,12639,1138,12605,1059,12594,1032,12594,1296,12461,1296,12477,1257,12511,1178,12528,1138,12544,1178,12577,1257,12594,1296,12594,1032,12574,984,12567,984,12536,1057,12505,1130,12473,1203,12441,1276,12410,1350,12399,1373,12389,1393,12380,1408,12372,1418,12364,1426,12355,1432,12345,1436,12333,1439,12333,1452,12480,1452,12480,1439,12464,1438,12452,1436,12443,1434,12437,1431,12427,1425,12422,1415,12422,1393,12425,1381,12431,1366,12435,1355,12445,1332,12449,1321,12605,1321,12611,1335,12628,1378,12634,1393,12638,1402,12638,1404,12639,1408,12640,1412,12640,1423,12637,1428,12633,1432,12626,1437,12614,1439,12588,1439,12588,1452,12801,1452,12801,1439m13252,983l13239,983,13238,994,13234,1003,13230,1008,13224,1013,13218,1016,13206,1016,13197,1013,13193,1012,13173,1004,13148,995,13123,988,13099,984,13075,983,13044,985,13014,991,12985,1001,12957,1015,12930,1033,12906,1054,12885,1079,12868,1107,12853,1137,12843,1167,12837,1199,12835,1231,12837,1262,12842,1291,12852,1320,12864,1348,12881,1374,12900,1397,12923,1416,12949,1433,12977,1446,13007,1455,13040,1460,13074,1462,13100,1461,13124,1458,13147,1452,13168,1444,13187,1433,13192,1430,13207,1420,13226,1404,13245,1386,13245,1346,13226,1368,13207,1386,13189,1400,13172,1411,13154,1420,13135,1426,13116,1429,13096,1430,13071,1429,13050,1424,13030,1416,13013,1404,12998,1390,12986,1372,12975,1352,12966,1328,12960,1302,12955,1275,12952,1246,12951,1216,12953,1186,12957,1157,12963,1129,12972,1103,12981,1084,12992,1067,13006,1051,13022,1038,13040,1027,13058,1019,13078,1015,13098,1013,13122,1015,13145,1022,13166,1032,13186,1046,13204,1065,13219,1087,13231,1112,13239,1142,13252,1142,13252,1016,13252,983m13532,993l13302,993,13302,1006,13329,1006,13338,1008,13346,1012,13353,1017,13358,1022,13360,1028,13362,1034,13363,1043,13364,1056,13364,1072,13364,1373,13364,1389,13363,1401,13362,1410,13360,1416,13357,1424,13353,1429,13347,1432,13339,1437,13329,1439,13302,1439,13302,1452,13532,1452,13532,1439,13505,1439,13495,1437,13488,1432,13481,1428,13476,1423,13473,1417,13472,1411,13470,1402,13470,1389,13469,1373,13469,1072,13470,1056,13470,1044,13472,1035,13473,1029,13476,1021,13481,1016,13486,1013,13494,1008,13505,1006,13532,1006,13532,993m14020,993l13885,993,13885,1006,13899,1007,13910,1009,13919,1012,13926,1016,13931,1020,13934,1025,13934,1032,13933,1042,13927,1056,13918,1075,13905,1098,13885,1133,13845,1202,13826,1237,13806,1199,13766,1123,13746,1085,13735,1063,13727,1045,13722,1032,13720,1025,13720,1019,13723,1015,13728,1012,13733,1008,13742,1006,13764,1006,13764,993,13553,993,13553,1006,13567,1006,13578,1010,13587,1016,13594,1025,13604,1039,13616,1059,13630,1085,13656,1134,13708,1232,13734,1281,13734,1373,13734,1389,13733,1401,13732,1410,13730,1416,13727,1424,13722,1429,13717,1432,13709,1437,13699,1439,13663,1439,13663,1452,13910,1452,13910,1439,13874,1439,13864,1437,13857,1432,13850,1428,13845,1423,13843,1417,13842,1411,13841,1402,13840,1389,13840,1373,13840,1262,13854,1237,13863,1221,13911,1138,13951,1068,13965,1045,13977,1029,13986,1019,13994,1012,14005,1008,14020,1006,14020,993m14441,1306l14429,1306,14420,1334,14407,1359,14393,1380,14376,1397,14355,1410,14332,1419,14306,1424,14277,1426,14238,1426,14228,1425,14223,1421,14217,1417,14214,1413,14212,1407,14210,1401,14209,1391,14209,1380,14208,1302,14208,1232,14223,1232,14236,1234,14247,1236,14256,1240,14264,1245,14272,1253,14279,1262,14286,1274,14291,1287,14296,1302,14299,1319,14302,1338,14314,1338,14314,1232,14314,1206,14314,1098,14302,1098,14298,1123,14293,1145,14286,1164,14278,1179,14267,1191,14253,1199,14237,1205,14217,1206,14208,1206,14208,1020,14254,1020,14277,1020,14296,1021,14311,1023,14322,1026,14337,1032,14350,1039,14361,1047,14370,1058,14378,1070,14385,1086,14392,1106,14397,1129,14409,1129,14409,1020,14409,993,14041,993,14041,1006,14069,1006,14081,1009,14089,1015,14095,1020,14099,1026,14101,1034,14102,1038,14102,1047,14103,1378,14102,1389,14102,1401,14100,1410,14099,1416,14096,1424,14092,1429,14086,1432,14078,1437,14068,1439,14041,1439,14041,1452,14421,1452,14424,1426,14428,1401,14436,1342,14441,1306m14944,993l14800,993,14800,1006,14815,1006,14827,1008,14843,1014,14848,1018,14852,1023,14855,1029,14857,1035,14857,1047,14856,1054,14853,1063,14851,1071,14847,1081,14841,1095,14834,1112,14813,1163,14769,1264,14747,1315,14724,1258,14677,1144,14653,1087,14647,1071,14642,1058,14638,1048,14636,1042,14634,1037,14633,1033,14633,1022,14636,1017,14641,1013,14648,1008,14661,1006,14687,1006,14687,993,14476,993,14476,1006,14493,1008,14505,1013,14511,1020,14517,1030,14525,1046,14535,1068,14547,1098,14577,1171,14608,1244,14668,1389,14698,1462,14709,1462,14739,1392,14772,1315,14830,1182,14861,1112,14873,1084,14884,1061,14894,1044,14901,1033,14911,1022,14921,1015,14932,1009,14944,1006,14944,993e" filled="true" fillcolor="#336699" stroked="false">
              <v:path arrowok="t"/>
              <v:fill type="solid"/>
            </v:shape>
            <v:shape style="position:absolute;left:14887;top:1348;width:123;height:225" type="#_x0000_t75" stroked="false">
              <v:imagedata r:id="rId243" o:title=""/>
            </v:shape>
            <v:shape style="position:absolute;left:9975;top:1625;width:1024;height:593" coordorigin="9975,1625" coordsize="1024,593" path="m10577,1760l10398,1760,10368,1836,10308,1986,10278,2062,10248,1986,10186,1836,10172,1803,10155,1760,9975,1760,9975,1773,10001,1773,10011,1774,10018,1779,10026,1783,10031,1788,10033,1794,10034,1800,10036,1809,10036,1822,10036,2153,10036,2160,10036,2162,10034,2173,10030,2181,10026,2187,10022,2192,10015,2197,10007,2201,9998,2204,9989,2206,9979,2206,9975,2206,9975,2218,10126,2218,10126,2206,10126,2206,10111,2205,10099,2203,10089,2200,10081,2195,10072,2188,10066,2179,10063,2167,10062,2162,10062,2153,10062,2140,10061,1803,10090,1872,10118,1942,10176,2080,10204,2149,10233,2218,10240,2218,10268,2148,10297,2079,10303,2062,10353,1940,10381,1870,10409,1800,10409,2148,10409,2156,10408,2167,10407,2177,10406,2182,10403,2190,10398,2195,10393,2199,10385,2203,10375,2206,10347,2206,10347,2218,10577,2218,10577,2206,10551,2206,10541,2203,10526,2194,10521,2189,10519,2184,10517,2178,10516,2168,10515,2156,10515,2148,10515,1836,10515,1822,10516,1810,10517,1801,10517,1800,10519,1796,10522,1788,10526,1783,10532,1780,10539,1775,10550,1773,10577,1773,10577,1760m10931,1661l10927,1650,10917,1640,10908,1630,10897,1625,10870,1625,10859,1630,10841,1650,10836,1661,10836,1689,10841,1700,10859,1720,10870,1725,10897,1725,10908,1720,10917,1710,10927,1700,10931,1689,10931,1661m10999,1760l10769,1760,10769,1773,10796,1773,10805,1774,10820,1783,10825,1789,10827,1795,10829,1801,10830,1810,10830,1823,10831,1838,10831,2140,10830,2156,10830,2168,10829,2177,10827,2182,10824,2190,10820,2195,10814,2199,10806,2203,10796,2206,10769,2206,10769,2218,10999,2218,10999,2206,10972,2206,10962,2203,10955,2199,10948,2194,10943,2189,10940,2184,10939,2178,10937,2168,10937,2155,10936,2140,10936,1838,10937,1822,10937,1810,10939,1801,10940,1796,10943,1788,10948,1783,10953,1780,10961,1775,10972,1773,10999,1773,10999,1760e" filled="true" fillcolor="#336699" stroked="false">
              <v:path arrowok="t"/>
              <v:fill type="solid"/>
            </v:shape>
            <v:shape style="position:absolute;left:11194;top:1750;width:4322;height:479" type="#_x0000_t75" stroked="false">
              <v:imagedata r:id="rId244" o:title=""/>
            </v:shape>
            <v:shape style="position:absolute;left:10481;top:993;width:396;height:459" coordorigin="10481,993" coordsize="396,459" path="m10876,993l10876,1024,10876,1055,10876,1086,10876,1117,10873,1117,10869,1117,10865,1117,10859,1097,10827,1039,10764,1020,10753,1020,10742,1020,10731,1020,10731,1108,10731,1197,10731,1285,10731,1373,10731,1389,10749,1432,10757,1437,10766,1439,10779,1439,10784,1439,10789,1439,10794,1439,10794,1443,10794,1447,10794,1452,10736,1452,10678,1452,10621,1452,10563,1452,10563,1447,10563,1443,10563,1439,10568,1439,10573,1439,10578,1439,10590,1439,10601,1437,10609,1432,10614,1429,10619,1424,10626,1373,10626,1285,10626,1197,10626,1108,10626,1020,10615,1020,10604,1020,10594,1020,10573,1021,10516,1055,10493,1117,10489,1117,10485,1117,10481,1117,10481,1086,10481,1055,10481,1024,10481,993,10560,993,10639,993,10718,993,10797,993,10876,993xe" filled="false" stroked="true" strokeweight=".75pt" strokecolor="#006fc0">
              <v:path arrowok="t"/>
              <v:stroke dashstyle="solid"/>
            </v:shape>
            <v:shape style="position:absolute;left:10873;top:1340;width:123;height:128" type="#_x0000_t75" stroked="false">
              <v:imagedata r:id="rId245" o:title=""/>
            </v:shape>
            <v:shape style="position:absolute;left:11031;top:993;width:603;height:459" coordorigin="11031,993" coordsize="603,459" path="m11334,1295l11364,1220,11394,1144,11424,1069,11454,993,11498,993,11543,993,11588,993,11633,993,11633,998,11633,1002,11633,1006,11628,1006,11623,1006,11619,1006,11606,1006,11595,1008,11587,1013,11582,1016,11578,1021,11571,1071,11571,1147,11571,1222,11571,1298,11571,1373,11571,1389,11589,1432,11596,1437,11606,1439,11619,1439,11623,1439,11628,1439,11633,1439,11633,1443,11633,1447,11633,1452,11575,1452,11518,1452,11460,1452,11403,1452,11403,1447,11403,1443,11403,1439,11408,1439,11413,1439,11417,1439,11430,1439,11441,1437,11448,1432,11454,1429,11458,1424,11465,1373,11465,1288,11465,1203,11465,1119,11465,1034,11437,1103,11409,1173,11381,1243,11352,1312,11324,1382,11296,1452,11294,1452,11291,1452,11288,1452,11260,1382,11231,1313,11203,1244,11174,1175,11145,1106,11117,1037,11117,1117,11117,1198,11117,1279,11117,1359,11117,1375,11145,1433,11181,1439,11181,1443,11181,1447,11181,1452,11144,1452,11106,1452,11068,1452,11031,1452,11031,1447,11031,1443,11031,1439,11032,1439,11034,1439,11035,1439,11045,1439,11054,1438,11062,1434,11071,1431,11092,1382,11092,1361,11092,1289,11092,1216,11092,1144,11092,1071,11092,1055,11074,1012,11067,1008,11057,1006,11045,1006,11040,1006,11035,1006,11031,1006,11031,1002,11031,998,11031,993,11076,993,11121,993,11166,993,11211,993,11241,1069,11272,1144,11303,1220,11334,1295xe" filled="false" stroked="true" strokeweight=".75pt" strokecolor="#006fc0">
              <v:path arrowok="t"/>
              <v:stroke dashstyle="solid"/>
            </v:shape>
            <v:shape style="position:absolute;left:11667;top:1340;width:123;height:128" type="#_x0000_t75" stroked="false">
              <v:imagedata r:id="rId246" o:title=""/>
            </v:shape>
            <v:shape style="position:absolute;left:11825;top:984;width:976;height:468" coordorigin="11825,984" coordsize="976,468" path="m11993,1231l11993,1267,11993,1302,11993,1338,11993,1373,11993,1389,11994,1402,11995,1411,11997,1417,11999,1423,12004,1428,12011,1432,12018,1437,12028,1439,12041,1439,12045,1439,12050,1439,12055,1439,12055,1443,12055,1447,12055,1452,11998,1452,11940,1452,11883,1452,11825,1452,11825,1447,11825,1443,11825,1439,11830,1439,11835,1439,11840,1439,11852,1439,11863,1437,11870,1432,11876,1429,11881,1424,11883,1416,11885,1410,11886,1401,11887,1389,11887,1373,11887,1298,11887,1223,11887,1147,11887,1072,11887,1056,11886,1043,11885,1034,11883,1028,11881,1022,11876,1017,11869,1012,11862,1008,11852,1006,11840,1006,11835,1006,11830,1006,11825,1006,11825,1002,11825,998,11825,993,11883,993,11940,993,11998,993,12055,993,12055,998,12055,1002,12055,1006,12050,1006,12045,1006,12041,1006,12028,1006,12017,1008,12010,1013,12004,1016,12000,1021,11996,1029,11995,1035,11994,1044,11993,1056,11993,1072,11993,1104,11993,1137,11993,1169,11993,1202,12032,1202,12071,1202,12110,1202,12148,1202,12148,1169,12148,1137,12148,1104,12148,1072,12148,1056,12147,1043,12146,1034,12145,1028,12142,1022,12138,1017,12130,1012,12123,1008,12113,1006,12101,1006,12096,1006,12091,1006,12086,1006,12086,1002,12086,998,12086,993,12144,993,12201,993,12259,993,12316,993,12316,998,12316,1002,12316,1006,12311,1006,12307,1006,12302,1006,12289,1006,12278,1008,12271,1013,12266,1016,12261,1021,12258,1029,12256,1035,12255,1044,12254,1056,12254,1072,12254,1147,12254,1223,12254,1298,12254,1373,12254,1389,12255,1402,12256,1411,12258,1417,12260,1423,12265,1428,12272,1432,12280,1437,12290,1439,12302,1439,12307,1439,12311,1439,12316,1439,12316,1443,12316,1447,12316,1452,12259,1452,12201,1452,12144,1452,12086,1452,12086,1447,12086,1443,12086,1439,12091,1439,12096,1439,12101,1439,12114,1439,12124,1437,12131,1432,12137,1429,12142,1424,12145,1416,12146,1410,12147,1401,12148,1389,12148,1373,12148,1338,12148,1302,12148,1267,12148,1231,12110,1231,12071,1231,12032,1231,11993,1231xm12605,1321l12566,1321,12527,1321,12488,1321,12449,1321,12445,1332,12440,1343,12435,1355,12431,1366,12425,1381,12422,1393,12422,1403,12422,1415,12427,1425,12437,1431,12443,1434,12452,1436,12464,1438,12480,1439,12480,1443,12480,1447,12480,1452,12443,1452,12407,1452,12370,1452,12333,1452,12333,1447,12333,1443,12333,1439,12345,1436,12355,1432,12364,1426,12372,1418,12380,1408,12389,1393,12399,1373,12410,1350,12441,1276,12473,1203,12505,1130,12536,1057,12567,984,12569,984,12571,984,12574,984,12605,1059,12637,1134,12669,1209,12701,1284,12732,1360,12743,1384,12753,1403,12762,1417,12770,1427,12777,1434,12788,1438,12801,1439,12801,1443,12801,1447,12801,1452,12748,1452,12694,1452,12641,1452,12588,1452,12588,1447,12588,1443,12588,1439,12591,1439,12594,1439,12597,1439,12614,1439,12626,1437,12633,1432,12637,1428,12640,1423,12640,1416,12640,1412,12639,1408,12638,1404,12638,1402,12634,1393,12628,1378,12622,1364,12616,1350,12611,1335,12605,1321xe" filled="false" stroked="true" strokeweight=".75pt" strokecolor="#006fc0">
              <v:path arrowok="t"/>
              <v:stroke dashstyle="solid"/>
            </v:shape>
            <v:shape style="position:absolute;left:12453;top:1131;width:148;height:173" type="#_x0000_t75" stroked="false">
              <v:imagedata r:id="rId247" o:title=""/>
            </v:shape>
            <v:shape style="position:absolute;left:12835;top:983;width:2110;height:479" coordorigin="12835,983" coordsize="2110,479" path="m13252,983l13252,1023,13252,1062,13252,1102,13252,1142,13248,1142,13244,1142,13239,1142,13231,1112,13219,1087,13204,1065,13186,1046,13166,1032,13145,1022,13122,1015,13098,1013,13078,1015,13058,1019,13040,1027,13022,1038,13006,1051,12992,1067,12981,1084,12972,1103,12963,1129,12957,1157,12953,1186,12951,1216,12952,1246,12955,1275,12960,1302,12966,1328,12975,1352,12986,1372,12998,1390,13013,1404,13030,1416,13049,1424,13071,1429,13096,1430,13116,1429,13135,1426,13154,1420,13172,1411,13189,1400,13207,1386,13226,1368,13245,1346,13245,1359,13245,1373,13245,1386,13226,1404,13207,1420,13187,1433,13168,1444,13147,1452,13124,1458,13100,1461,13074,1462,13040,1460,13007,1455,12977,1446,12949,1433,12923,1416,12900,1397,12881,1374,12864,1348,12852,1320,12842,1291,12837,1262,12835,1231,12837,1199,12843,1167,12853,1137,12868,1107,12885,1079,12906,1054,12930,1033,12957,1015,12985,1001,13014,991,13044,985,13075,983,13099,984,13123,988,13148,995,13173,1004,13193,1012,13206,1016,13211,1016,13218,1016,13224,1013,13230,1008,13234,1003,13238,994,13239,983,13244,983,13248,983,13252,983xm13532,1439l13532,1443,13532,1447,13532,1452,13474,1452,13417,1452,13359,1452,13302,1452,13302,1447,13302,1443,13302,1439,13307,1439,13311,1439,13316,1439,13329,1439,13339,1437,13347,1432,13353,1429,13357,1424,13360,1416,13362,1410,13363,1401,13364,1389,13364,1373,13364,1298,13364,1223,13364,1147,13364,1072,13364,1056,13363,1043,13362,1034,13360,1028,13358,1022,13353,1017,13346,1012,13338,1008,13329,1006,13316,1006,13311,1006,13307,1006,13302,1006,13302,1002,13302,998,13302,993,13359,993,13417,993,13474,993,13532,993,13532,998,13532,1002,13532,1006,13527,1006,13522,1006,13517,1006,13505,1006,13494,1008,13486,1013,13481,1016,13476,1021,13473,1029,13472,1035,13470,1044,13470,1056,13469,1072,13469,1147,13469,1223,13469,1298,13469,1373,13470,1389,13470,1402,13472,1411,13473,1417,13476,1423,13481,1428,13488,1432,13495,1437,13505,1439,13517,1439,13522,1439,13527,1439,13532,1439xm14020,993l14020,998,14020,1002,14020,1006,14005,1008,13994,1012,13986,1019,13977,1029,13965,1045,13951,1068,13935,1096,13911,1138,13887,1179,13863,1221,13840,1262,13840,1290,13840,1318,13840,1345,13840,1373,13840,1389,13841,1402,13842,1411,13843,1417,13845,1423,13850,1428,13857,1432,13864,1437,13874,1439,13885,1439,13894,1439,13902,1439,13910,1439,13910,1443,13910,1447,13910,1452,13848,1452,13787,1452,13725,1452,13663,1452,13663,1447,13663,1443,13663,1439,13671,1439,13678,1439,13686,1439,13699,1439,13709,1437,13717,1432,13722,1429,13727,1424,13730,1416,13732,1410,13733,1401,13734,1389,13734,1373,13734,1350,13734,1327,13734,1304,13734,1281,13708,1232,13682,1183,13656,1134,13630,1085,13616,1059,13604,1039,13594,1025,13587,1016,13578,1010,13567,1006,13553,1006,13553,1002,13553,998,13553,993,13606,993,13658,993,13711,993,13764,993,13764,998,13764,1002,13764,1006,13761,1006,13758,1006,13755,1006,13742,1006,13733,1008,13728,1012,13723,1015,13720,1019,13720,1024,13722,1032,13727,1045,13735,1063,13746,1085,13766,1123,13786,1161,13806,1199,13826,1237,13845,1202,13865,1168,13885,1133,13905,1098,13918,1075,13927,1056,13933,1042,13934,1031,13934,1025,13931,1020,13926,1016,13919,1012,13910,1009,13899,1007,13885,1006,13885,1002,13885,998,13885,993,13919,993,13953,993,13986,993,14020,993xm14208,1020l14208,1066,14208,1113,14208,1160,14208,1206,14211,1206,14214,1206,14217,1206,14237,1205,14253,1199,14267,1191,14278,1179,14286,1164,14293,1145,14298,1123,14302,1098,14306,1098,14310,1098,14314,1098,14314,1158,14314,1218,14314,1278,14314,1338,14310,1338,14306,1338,14302,1338,14299,1319,14296,1302,14291,1287,14286,1274,14279,1262,14272,1253,14264,1245,14256,1240,14247,1236,14236,1234,14223,1232,14208,1232,14208,1264,14208,1296,14208,1328,14208,1361,14209,1378,14209,1391,14210,1401,14212,1407,14214,1413,14217,1417,14223,1421,14228,1425,14238,1426,14250,1426,14259,1426,14268,1426,14277,1426,14306,1424,14332,1419,14355,1410,14376,1397,14393,1380,14407,1359,14420,1334,14429,1306,14433,1306,14437,1306,14441,1306,14436,1342,14431,1379,14426,1415,14421,1452,14345,1452,14269,1452,14193,1452,14117,1452,14041,1452,14041,1447,14041,1443,14041,1439,14045,1439,14050,1439,14055,1439,14068,1439,14078,1437,14086,1432,14092,1429,14096,1424,14099,1416,14100,1410,14102,1401,14102,1389,14103,1373,14103,1298,14103,1223,14103,1147,14103,1072,14103,1051,14102,1038,14101,1034,14099,1026,14095,1020,14089,1015,14081,1009,14069,1006,14055,1006,14050,1006,14045,1006,14041,1006,14041,1002,14041,998,14041,993,14114,993,14188,993,14262,993,14335,993,14409,993,14409,1027,14409,1061,14409,1095,14409,1129,14405,1129,14401,1129,14397,1129,14392,1106,14385,1086,14378,1070,14370,1058,14361,1047,14350,1039,14337,1032,14322,1026,14311,1023,14296,1021,14277,1020,14254,1020,14242,1020,14231,1020,14220,1020,14208,1020xm14944,993l14944,998,14944,1002,14944,1006,14932,1009,14921,1015,14911,1022,14901,1033,14894,1044,14884,1061,14873,1084,14861,1112,14830,1182,14800,1252,14769,1322,14739,1392,14709,1462,14705,1462,14702,1462,14698,1462,14668,1389,14638,1316,14608,1244,14577,1171,14547,1098,14535,1068,14525,1046,14517,1030,14511,1020,14505,1013,14493,1008,14476,1006,14476,1002,14476,998,14476,993,14529,993,14581,993,14634,993,14687,993,14687,998,14687,1002,14687,1006,14684,1006,14682,1006,14680,1006,14661,1006,14648,1008,14641,1013,14636,1017,14633,1022,14633,1028,14633,1032,14634,1037,14636,1042,14638,1048,14642,1058,14647,1071,14653,1087,14677,1144,14700,1201,14724,1258,14747,1315,14769,1264,14791,1214,14813,1163,14834,1112,14841,1095,14847,1081,14851,1071,14853,1063,14856,1054,14857,1047,14857,1041,14857,1035,14855,1029,14852,1023,14848,1018,14843,1014,14836,1012,14827,1008,14815,1006,14800,1006,14800,1002,14800,998,14800,993,14836,993,14872,993,14908,993,14944,993xe" filled="false" stroked="true" strokeweight=".75pt" strokecolor="#006fc0">
              <v:path arrowok="t"/>
              <v:stroke dashstyle="solid"/>
            </v:shape>
            <v:shape style="position:absolute;left:14879;top:1340;width:138;height:240" type="#_x0000_t75" stroked="false">
              <v:imagedata r:id="rId248" o:title=""/>
            </v:shape>
            <v:shape style="position:absolute;left:9975;top:1760;width:603;height:459" coordorigin="9975,1760" coordsize="603,459" path="m10278,2062l10308,1986,10338,1911,10368,1836,10398,1760,10443,1760,10488,1760,10532,1760,10577,1760,10577,1764,10577,1768,10577,1773,10572,1773,10568,1773,10563,1773,10550,1773,10539,1775,10532,1780,10526,1783,10522,1788,10515,1838,10515,1913,10515,1989,10515,2064,10515,2140,10515,2156,10551,2206,10563,2206,10568,2206,10572,2206,10577,2206,10577,2210,10577,2214,10577,2218,10520,2218,10462,2218,10405,2218,10347,2218,10347,2214,10347,2210,10347,2206,10352,2206,10357,2206,10362,2206,10375,2206,10385,2203,10393,2199,10398,2195,10403,2190,10409,2140,10409,2055,10409,1970,10409,1885,10409,1800,10381,1870,10353,1940,10325,2009,10297,2079,10268,2148,10240,2218,10238,2218,10235,2218,10233,2218,10204,2149,10176,2080,10147,2011,10118,1942,10090,1872,10061,1803,10061,1884,10061,1965,10061,2045,10061,2126,10062,2141,10089,2200,10126,2206,10126,2210,10126,2214,10126,2218,10088,2218,10050,2218,10013,2218,9975,2218,9975,2214,9975,2210,9975,2206,9976,2206,9978,2206,9979,2206,9989,2206,9998,2204,10007,2201,10015,2197,10022,2192,10026,2187,10030,2181,10034,2173,10036,2162,10036,2160,10037,2148,10037,2128,10037,2055,10037,1983,10037,1910,10037,1838,10036,1822,10018,1779,10011,1774,10001,1773,9989,1773,9984,1773,9980,1773,9975,1773,9975,1768,9975,1764,9975,1760,10020,1760,10065,1760,10110,1760,10155,1760,10186,1836,10217,1911,10248,1986,10278,2062xe" filled="false" stroked="true" strokeweight=".75pt" strokecolor="#006fc0">
              <v:path arrowok="t"/>
              <v:stroke dashstyle="solid"/>
            </v:shape>
            <v:shape style="position:absolute;left:10611;top:2107;width:123;height:128" type="#_x0000_t75" stroked="false">
              <v:imagedata r:id="rId249" o:title=""/>
            </v:shape>
            <v:shape style="position:absolute;left:10769;top:1760;width:231;height:459" coordorigin="10769,1760" coordsize="231,459" path="m10999,2206l10999,2210,10999,2214,10999,2218,10941,2218,10884,2218,10826,2218,10769,2218,10769,2214,10769,2210,10769,2206,10774,2206,10778,2206,10783,2206,10796,2206,10806,2203,10814,2199,10820,2195,10824,2190,10831,2140,10831,2064,10831,1989,10831,1914,10831,1838,10830,1822,10796,1773,10783,1773,10778,1773,10774,1773,10769,1773,10769,1768,10769,1764,10769,1760,10826,1760,10884,1760,10941,1760,10999,1760,10999,1764,10999,1768,10999,1773,10994,1773,10989,1773,10984,1773,10972,1773,10961,1775,10953,1780,10948,1783,10943,1788,10936,1838,10936,1914,10936,1989,10936,2064,10936,2140,10937,2156,10955,2199,10962,2203,10972,2206,10984,2206,10989,2206,10994,2206,10999,2206xe" filled="false" stroked="true" strokeweight=".75pt" strokecolor="#006fc0">
              <v:path arrowok="t"/>
              <v:stroke dashstyle="solid"/>
            </v:shape>
            <v:shape style="position:absolute;left:10828;top:1618;width:111;height:114" type="#_x0000_t75" stroked="false">
              <v:imagedata r:id="rId250" o:title=""/>
            </v:shape>
            <v:shape style="position:absolute;left:11036;top:2107;width:123;height:128" type="#_x0000_t75" stroked="false">
              <v:imagedata r:id="rId251" o:title=""/>
            </v:shape>
            <v:shape style="position:absolute;left:11194;top:1750;width:1082;height:479" coordorigin="11194,1750" coordsize="1082,479" path="m11497,2062l11527,1986,11557,1911,11587,1836,11617,1760,11661,1760,11706,1760,11751,1760,11796,1760,11796,1764,11796,1768,11796,1773,11791,1773,11786,1773,11781,1773,11769,1773,11758,1775,11750,1780,11745,1783,11741,1788,11737,1796,11736,1801,11735,1810,11734,1822,11734,1838,11734,1913,11734,1989,11734,2064,11734,2140,11734,2156,11735,2168,11736,2178,11737,2184,11740,2189,11745,2194,11752,2199,11759,2203,11769,2206,11781,2206,11786,2206,11791,2206,11796,2206,11796,2210,11796,2214,11796,2218,11738,2218,11681,2218,11623,2218,11566,2218,11566,2214,11566,2210,11566,2206,11571,2206,11575,2206,11580,2206,11593,2206,11604,2203,11611,2199,11617,2195,11621,2190,11624,2182,11626,2177,11627,2168,11628,2155,11628,2140,11628,2055,11628,1970,11628,1885,11628,1800,11600,1870,11572,1940,11544,2009,11515,2079,11487,2148,11459,2218,11457,2218,11454,2218,11451,2218,11423,2149,11394,2080,11366,2011,11337,1942,11308,1872,11280,1803,11280,1884,11280,1965,11280,2045,11280,2126,11280,2141,11280,2153,11281,2162,11282,2167,11284,2179,11291,2188,11300,2195,11308,2200,11318,2203,11330,2205,11344,2206,11344,2210,11344,2214,11344,2218,11307,2218,11269,2218,11231,2218,11194,2218,11194,2214,11194,2210,11194,2206,11195,2206,11197,2206,11198,2206,11208,2206,11217,2204,11225,2201,11234,2197,11240,2192,11245,2187,11249,2181,11252,2173,11255,2162,11255,2160,11255,2148,11255,2128,11255,2055,11255,1983,11255,1910,11255,1838,11255,1822,11254,1809,11253,1800,11252,1794,11249,1788,11245,1783,11237,1779,11230,1774,11220,1773,11208,1773,11203,1773,11198,1773,11194,1773,11194,1768,11194,1764,11194,1760,11239,1760,11283,1760,11328,1760,11373,1760,11404,1836,11435,1911,11466,1986,11497,2062xm12275,1988l12271,2039,12259,2084,12240,2125,12213,2161,12179,2191,12141,2212,12097,2224,12049,2229,12001,2224,11958,2212,11921,2191,11890,2162,11866,2127,11848,2086,11837,2040,11834,1988,11834,1983,11834,1976,11835,1968,11916,1968,11997,1968,12078,1968,12159,1968,12157,1931,12151,1897,12143,1867,12132,1841,12113,1813,12091,1793,12063,1782,12031,1778,12007,1780,11984,1786,11963,1796,11944,1810,11928,1828,11915,1849,11906,1871,11899,1897,11895,1897,11891,1897,11887,1897,11887,1860,11887,1823,11887,1786,11887,1750,11891,1750,11895,1750,11899,1750,11904,1762,11910,1771,11918,1777,11928,1779,11934,1778,11945,1775,11959,1771,11977,1764,11997,1758,12017,1753,12037,1750,12056,1750,12102,1754,12144,1767,12181,1788,12214,1818,12240,1855,12260,1895,12271,1940,12275,1988xe" filled="false" stroked="true" strokeweight=".75pt" strokecolor="#006fc0">
              <v:path arrowok="t"/>
              <v:stroke dashstyle="solid"/>
            </v:shape>
            <v:shape style="position:absolute;left:11943;top:1990;width:223;height:220" type="#_x0000_t75" stroked="false">
              <v:imagedata r:id="rId252" o:title=""/>
            </v:shape>
            <v:shape style="position:absolute;left:12312;top:1750;width:1710;height:479" coordorigin="12312,1750" coordsize="1710,479" path="m12616,2062l12645,1986,12675,1911,12706,1836,12735,1760,12780,1760,12825,1760,12870,1760,12914,1760,12914,1764,12914,1768,12914,1773,12910,1773,12905,1773,12900,1773,12887,1773,12877,1775,12869,1780,12863,1783,12859,1788,12856,1796,12855,1801,12853,1810,12853,1822,12852,1838,12852,1913,12852,1989,12852,2064,12852,2140,12853,2156,12853,2168,12855,2178,12856,2184,12858,2189,12863,2194,12871,2199,12878,2203,12888,2206,12900,2206,12905,2206,12910,2206,12914,2206,12914,2210,12914,2214,12914,2218,12857,2218,12799,2218,12742,2218,12685,2218,12685,2214,12685,2210,12685,2206,12689,2206,12694,2206,12699,2206,12712,2206,12722,2203,12730,2199,12736,2195,12740,2190,12743,2182,12744,2177,12746,2168,12746,2155,12747,2140,12747,2055,12747,1970,12747,1885,12747,1800,12719,1870,12691,1940,12662,2009,12634,2079,12606,2148,12578,2218,12575,2218,12573,2218,12570,2218,12542,2149,12513,2080,12484,2011,12456,1942,12427,1872,12399,1803,12399,1884,12399,1965,12399,2045,12399,2126,12399,2141,12399,2153,12400,2162,12400,2167,12403,2179,12409,2188,12419,2195,12427,2200,12437,2203,12449,2205,12463,2206,12463,2210,12463,2214,12463,2218,12425,2218,12387,2218,12350,2218,12312,2218,12312,2214,12312,2210,12312,2206,12314,2206,12315,2206,12317,2206,12327,2206,12336,2204,12344,2201,12353,2197,12359,2192,12363,2187,12367,2181,12371,2173,12373,2162,12374,2160,12374,2148,12374,2128,12374,2055,12374,1983,12374,1910,12374,1838,12374,1822,12373,1809,12372,1800,12370,1794,12368,1788,12363,1783,12356,1779,12348,1774,12339,1773,12326,1773,12322,1773,12317,1773,12312,1773,12312,1768,12312,1764,12312,1760,12357,1760,12402,1760,12447,1760,12492,1760,12523,1836,12554,1911,12585,1986,12616,2062xm13243,2062l13273,1986,13303,1911,13333,1836,13363,1760,13408,1760,13452,1760,13497,1760,13542,1760,13542,1764,13542,1768,13542,1773,13537,1773,13532,1773,13528,1773,13515,1773,13504,1775,13496,1780,13491,1783,13487,1788,13484,1796,13482,1801,13481,1810,13480,1822,13480,1838,13480,1913,13480,1989,13480,2064,13480,2140,13480,2156,13481,2168,13482,2178,13484,2184,13486,2189,13491,2194,13498,2199,13506,2203,13515,2206,13528,2206,13532,2206,13537,2206,13542,2206,13542,2210,13542,2214,13542,2218,13485,2218,13427,2218,13369,2218,13312,2218,13312,2214,13312,2210,13312,2206,13317,2206,13322,2206,13326,2206,13339,2206,13350,2203,13358,2199,13363,2195,13367,2190,13370,2182,13372,2177,13373,2168,13374,2155,13374,2140,13374,2055,13374,1970,13374,1885,13374,1800,13346,1870,13318,1940,13290,2009,13261,2079,13233,2148,13205,2218,13203,2218,13200,2218,13197,2218,13169,2149,13141,2080,13112,2011,13083,1942,13054,1872,13026,1803,13026,1884,13026,1965,13026,2045,13026,2126,13026,2141,13027,2153,13027,2162,13028,2167,13031,2179,13037,2188,13046,2195,13054,2200,13064,2203,13076,2205,13090,2206,13090,2210,13090,2214,13090,2218,13053,2218,13015,2218,12977,2218,12940,2218,12940,2214,12940,2210,12940,2206,12941,2206,12943,2206,12944,2206,12954,2206,12963,2204,12972,2201,12980,2197,12987,2192,12991,2187,12995,2181,12999,2173,13001,2162,13001,2160,13001,2148,13001,2128,13001,2055,13001,1983,13001,1910,13001,1838,13001,1822,13000,1809,12999,1800,12998,1794,12996,1788,12991,1783,12983,1779,12976,1774,12966,1773,12954,1773,12949,1773,12944,1773,12940,1773,12940,1768,12940,1764,12940,1760,12985,1760,13030,1760,13075,1760,13120,1760,13150,1836,13181,1911,13213,1986,13243,2062xm14021,1988l14017,2039,14006,2084,13986,2125,13959,2161,13925,2191,13887,2212,13843,2224,13795,2229,13747,2224,13705,2212,13667,2191,13636,2162,13612,2127,13594,2086,13584,2040,13580,1988,13580,1983,13580,1976,13581,1968,13662,1968,13743,1968,13824,1968,13906,1968,13903,1931,13897,1897,13889,1867,13878,1841,13860,1813,13837,1793,13809,1782,13778,1778,13753,1780,13730,1786,13709,1796,13691,1810,13674,1828,13661,1849,13652,1871,13645,1897,13641,1897,13637,1897,13633,1897,13633,1860,13633,1823,13633,1786,13633,1750,13637,1750,13641,1750,13645,1750,13650,1762,13656,1771,13664,1777,13674,1779,13680,1778,13691,1775,13705,1771,13723,1764,13743,1758,13763,1753,13783,1750,13803,1750,13848,1754,13890,1767,13927,1788,13960,1818,13987,1855,14006,1895,14017,1940,14021,1988xe" filled="false" stroked="true" strokeweight=".75pt" strokecolor="#006fc0">
              <v:path arrowok="t"/>
              <v:stroke dashstyle="solid"/>
            </v:shape>
            <v:shape style="position:absolute;left:13689;top:1990;width:224;height:220" type="#_x0000_t75" stroked="false">
              <v:imagedata r:id="rId253" o:title=""/>
            </v:shape>
            <v:shape style="position:absolute;left:14054;top:1754;width:1462;height:475" coordorigin="14054,1754" coordsize="1462,475" path="m14054,2218l14054,2214,14054,2210,14054,2206,14059,2206,14064,2206,14068,2206,14081,2206,14091,2204,14098,2199,14105,2195,14110,2189,14113,2182,14114,2177,14115,2168,14116,2156,14116,2140,14116,2064,14116,1989,14116,1914,14116,1838,14116,1822,14115,1810,14114,1801,14112,1795,14110,1789,14105,1783,14098,1779,14091,1774,14081,1773,14068,1773,14064,1773,14059,1773,14054,1773,14054,1768,14054,1764,14054,1760,14103,1760,14152,1760,14202,1760,14251,1760,14288,1761,14322,1766,14352,1772,14378,1782,14405,1798,14430,1817,14450,1839,14467,1865,14480,1894,14490,1924,14495,1956,14497,1990,14496,2014,14493,2037,14489,2058,14482,2079,14474,2099,14465,2117,14455,2132,14444,2147,14431,2159,14418,2171,14404,2180,14389,2189,14373,2197,14355,2203,14335,2209,14313,2214,14302,2216,14288,2217,14271,2218,14251,2218,14202,2218,14152,2218,14103,2218,14054,2218xm14222,1786l14222,1875,14222,1965,14222,2054,14222,2144,14222,2162,14223,2174,14224,2178,14226,2183,14229,2186,14233,2188,14239,2192,14247,2193,14258,2193,14284,2191,14306,2184,14325,2172,14341,2155,14358,2125,14370,2088,14378,2044,14380,1993,14378,1951,14373,1914,14365,1881,14353,1852,14342,1833,14329,1818,14315,1805,14299,1796,14286,1792,14268,1788,14247,1786,14222,1786xm14782,1754l14832,1756,14878,1767,14918,1788,14953,1817,14982,1854,15002,1894,15014,1939,15019,1987,15016,2030,15006,2069,14991,2106,14970,2141,14934,2179,14891,2207,14842,2223,14786,2229,14730,2223,14681,2208,14638,2182,14602,2145,14580,2110,14564,2072,14554,2031,14551,1988,14555,1939,14568,1894,14589,1854,14618,1817,14653,1788,14692,1767,14735,1756,14782,1754xm14786,1775l14758,1779,14733,1791,14711,1811,14694,1839,14683,1869,14675,1904,14670,1944,14668,1991,14671,2045,14678,2093,14691,2132,14708,2164,14723,2181,14741,2193,14762,2201,14785,2203,14801,2202,14816,2199,14829,2194,14841,2186,14854,2174,14866,2158,14877,2139,14886,2117,14892,2092,14897,2063,14900,2030,14901,1993,14900,1951,14897,1914,14892,1883,14885,1857,14877,1837,14867,1819,14856,1805,14844,1794,14831,1786,14817,1780,14802,1776,14786,1775xm15516,1760l15516,1764,15516,1768,15516,1773,15504,1776,15493,1781,15483,1789,15473,1799,15465,1810,15456,1828,15445,1850,15432,1879,15402,1949,15372,2019,15341,2089,15311,2159,15281,2229,15277,2229,15273,2229,15270,2229,15240,2156,15210,2083,15179,2010,15149,1937,15119,1864,15107,1835,15096,1812,15088,1796,15083,1787,15077,1779,15065,1775,15048,1773,15048,1768,15048,1764,15048,1760,15100,1760,15153,1760,15206,1760,15259,1760,15259,1764,15259,1768,15259,1773,15256,1773,15254,1773,15251,1773,15232,1773,15219,1775,15212,1780,15208,1783,15205,1788,15205,1795,15205,1799,15206,1804,15208,1809,15210,1815,15213,1824,15218,1837,15225,1854,15248,1911,15272,1968,15296,2025,15319,2082,15341,2031,15362,1980,15384,1929,15406,1879,15413,1862,15419,1848,15423,1837,15425,1829,15427,1821,15429,1814,15429,1808,15429,1801,15427,1795,15423,1790,15420,1785,15415,1781,15408,1778,15399,1774,15386,1773,15371,1773,15371,1768,15371,1764,15371,1760,15407,1760,15443,1760,15479,1760,15516,1760xe" filled="false" stroked="true" strokeweight=".75pt" strokecolor="#006fc0">
              <v:path arrowok="t"/>
              <v:stroke dashstyle="solid"/>
            </v:shape>
            <v:shape style="position:absolute;left:9407;top:3920;width:6529;height:961" coordorigin="9407,3920" coordsize="6529,961" path="m10197,3936l10032,3936,10023,4010,10015,4084,9989,4307,9980,4381,9972,4455,9960,4381,9947,4307,9943,4280,9909,4084,9897,4010,9885,3936,9719,3936,9707,4010,9695,4084,9657,4307,9645,4381,9632,4456,9624,4381,9615,4307,9590,4084,9581,4010,9573,3936,9407,3936,9417,4013,9428,4091,9438,4168,9501,4632,9512,4710,9522,4787,9533,4864,9704,4864,9718,4781,9732,4697,9773,4456,9788,4363,9802,4280,9816,4363,9832,4456,9873,4697,9887,4781,9901,4864,10072,4864,10082,4787,10093,4710,10103,4632,10114,4555,10127,4455,10166,4168,10177,4084,10187,4010,10197,3936m10959,4389l10956,4307,10947,4230,10931,4160,10923,4137,10910,4098,10883,4044,10841,3990,10791,3951,10785,3948,10785,4389,10783,4461,10777,4521,10767,4569,10754,4605,10737,4632,10717,4650,10693,4662,10667,4666,10641,4662,10618,4650,10597,4631,10580,4604,10567,4568,10557,4523,10550,4467,10548,4402,10550,4336,10557,4280,10567,4235,10580,4199,10597,4172,10617,4152,10640,4141,10665,4137,10691,4141,10715,4152,10735,4171,10753,4197,10766,4232,10776,4276,10783,4328,10785,4389,10785,3948,10732,3928,10665,3920,10600,3928,10543,3952,10493,3991,10451,4047,10423,4101,10402,4164,10386,4235,10377,4314,10374,4401,10376,4479,10384,4550,10396,4614,10413,4672,10434,4722,10458,4766,10485,4801,10514,4830,10548,4852,10585,4868,10627,4877,10672,4880,10718,4877,10759,4866,10796,4848,10830,4822,10859,4790,10885,4752,10907,4709,10924,4666,10926,4660,10940,4604,10951,4541,10957,4471,10959,4401,10959,4389m11742,4864l11721,4797,11679,4663,11658,4596,11654,4585,11648,4571,11641,4556,11633,4538,11625,4521,11617,4507,11611,4497,11605,4489,11603,4488,11597,4481,11587,4472,11574,4464,11560,4455,11578,4447,11594,4438,11609,4428,11621,4418,11638,4399,11652,4377,11666,4353,11677,4327,11681,4312,11685,4297,11692,4265,11695,4231,11697,4194,11695,4151,11691,4123,11690,4112,11682,4076,11670,4043,11656,4014,11640,3991,11622,3972,11601,3959,11578,3949,11549,3941,11521,3938,11521,4216,11521,4231,11519,4245,11515,4258,11510,4270,11505,4281,11498,4289,11490,4295,11482,4299,11466,4305,11453,4309,11443,4311,11436,4312,11362,4312,11362,4123,11439,4123,11461,4125,11479,4129,11493,4137,11504,4147,11511,4161,11517,4177,11520,4195,11521,4216,11521,3938,11516,3937,11478,3936,11187,3936,11187,4864,11362,4864,11362,4488,11378,4488,11389,4489,11400,4493,11411,4499,11420,4509,11427,4520,11435,4535,11443,4556,11452,4581,11475,4652,11522,4793,11545,4864,11742,4864m12443,4397l12442,4350,12439,4304,12435,4260,12429,4217,12421,4176,12413,4146,12411,4137,12399,4101,12384,4068,12368,4038,12350,4012,12329,3989,12307,3970,12281,3955,12268,3950,12268,4403,12267,4454,12264,4499,12260,4535,12255,4564,12247,4587,12239,4606,12229,4621,12219,4633,12205,4642,12188,4648,12166,4652,12141,4654,12098,4654,12098,4146,12141,4146,12173,4150,12200,4160,12222,4177,12239,4201,12251,4234,12260,4278,12266,4335,12268,4403,12268,3950,12252,3944,12219,3938,12183,3936,11923,3936,11923,4864,12183,4864,12207,4863,12232,4858,12259,4850,12287,4839,12307,4828,12327,4812,12347,4791,12365,4765,12382,4736,12398,4703,12411,4667,12415,4654,12423,4628,12431,4583,12438,4529,12442,4467,12443,4397m14038,4654l13793,4654,13803,4638,13813,4623,13823,4610,13831,4598,13841,4585,13855,4568,13894,4522,13931,4477,13961,4434,13986,4392,14004,4353,14017,4314,14027,4273,14032,4232,14034,4190,14033,4151,14028,4114,14024,4097,14019,4079,14008,4046,13994,4016,13977,3990,13957,3969,13936,3951,13910,3937,13880,3928,13846,3922,13807,3920,13769,3922,13736,3928,13707,3938,13683,3952,13661,3971,13643,3992,13626,4017,13613,4046,13602,4080,13592,4119,13585,4165,13579,4216,13736,4237,13740,4201,13746,4171,13753,4146,13762,4128,13772,4114,13784,4104,13797,4099,13811,4097,13825,4099,13838,4104,13849,4114,13859,4126,13867,4142,13873,4160,13877,4179,13878,4199,13877,4219,13873,4240,13867,4261,13859,4282,13846,4307,13827,4336,13802,4370,13770,4410,13719,4477,13676,4539,13642,4596,13617,4648,13598,4700,13584,4753,13574,4808,13567,4864,14038,4864,14038,4654m14672,4393l14671,4337,14668,4282,14663,4229,14656,4177,14652,4150,14647,4125,14641,4102,14638,4092,14635,4081,14628,4061,14619,4041,14609,4022,14599,4003,14586,3985,14572,3969,14556,3955,14539,3943,14519,3933,14516,3932,14516,4404,14515,4463,14514,4513,14511,4556,14508,4590,14503,4617,14497,4641,14490,4661,14482,4676,14473,4689,14463,4697,14452,4702,14441,4704,14423,4700,14409,4688,14396,4668,14385,4639,14377,4600,14371,4546,14367,4479,14366,4404,14366,4393,14367,4316,14371,4249,14376,4196,14384,4156,14394,4128,14406,4108,14422,4096,14440,4092,14458,4096,14473,4107,14486,4127,14497,4155,14505,4194,14511,4249,14515,4319,14516,4404,14516,3932,14497,3926,14472,3921,14445,3920,14390,3927,14342,3946,14301,3979,14269,4026,14248,4074,14232,4136,14220,4210,14213,4297,14211,4393,14211,4404,14211,4449,14214,4499,14217,4547,14222,4593,14228,4635,14236,4672,14244,4705,14254,4733,14269,4767,14286,4797,14305,4822,14326,4843,14349,4859,14376,4871,14407,4878,14441,4880,14500,4873,14550,4851,14590,4815,14620,4763,14639,4711,14640,4704,14653,4648,14664,4574,14670,4489,14672,4393m15304,4393l15303,4337,15300,4282,15295,4229,15288,4177,15284,4150,15279,4125,15273,4102,15270,4092,15267,4081,15259,4061,15251,4041,15241,4022,15230,4003,15218,3985,15203,3969,15188,3955,15170,3943,15151,3933,15148,3932,15148,4404,15147,4463,15146,4513,15143,4556,15140,4590,15135,4617,15129,4641,15122,4661,15114,4676,15104,4689,15094,4697,15084,4702,15072,4704,15055,4700,15040,4688,15028,4668,15017,4639,15009,4600,15003,4546,14999,4479,14998,4404,14998,4393,14999,4316,15002,4249,15008,4196,15015,4156,15025,4128,15038,4108,15053,4096,15071,4092,15089,4096,15105,4107,15118,4127,15129,4155,15137,4194,15143,4249,15146,4319,15148,4404,15148,3932,15129,3926,15104,3921,15077,3920,15021,3927,14973,3946,14933,3979,14900,4026,14880,4074,14863,4136,14852,4210,14845,4297,14842,4393,14842,4404,14843,4449,14845,4499,14849,4547,14854,4593,14860,4635,14867,4672,14876,4705,14885,4733,14900,4767,14917,4797,14936,4822,14957,4843,14981,4859,15008,4871,15039,4878,15072,4880,15131,4873,15181,4851,15221,4815,15252,4763,15270,4711,15272,4704,15285,4648,15295,4574,15301,4489,15304,4393m15936,4570l15935,4539,15932,4510,15927,4483,15920,4458,15916,4448,15912,4436,15901,4416,15890,4399,15876,4384,15867,4375,15855,4367,15842,4360,15826,4353,15845,4333,15861,4313,15875,4291,15879,4282,15887,4267,15895,4242,15902,4215,15906,4187,15907,4158,15904,4109,15898,4080,15894,4064,15879,4024,15857,3988,15829,3958,15793,3937,15749,3924,15697,3920,15652,3924,15612,3935,15578,3955,15549,3982,15525,4016,15505,4058,15489,4106,15478,4161,15626,4204,15630,4172,15635,4146,15641,4124,15649,4107,15659,4095,15669,4087,15681,4082,15694,4080,15707,4082,15719,4086,15728,4094,15737,4106,15744,4119,15748,4135,15751,4153,15752,4173,15751,4195,15747,4215,15741,4233,15732,4250,15721,4264,15709,4274,15695,4280,15680,4282,15675,4282,15660,4279,15658,4325,15654,4417,15652,4463,15667,4457,15680,4452,15692,4449,15702,4448,15719,4451,15734,4457,15747,4468,15758,4484,15766,4503,15773,4526,15776,4553,15778,4584,15776,4614,15772,4641,15766,4665,15757,4685,15746,4702,15733,4714,15719,4721,15704,4723,15690,4721,15677,4716,15665,4706,15655,4693,15646,4675,15638,4651,15631,4621,15626,4585,15469,4619,15478,4661,15488,4699,15500,4733,15513,4763,15528,4790,15546,4814,15565,4834,15587,4851,15611,4864,15639,4873,15671,4879,15708,4880,15745,4878,15779,4870,15809,4858,15835,4840,15858,4818,15878,4791,15896,4760,15910,4725,15910,4723,15921,4688,15929,4649,15934,4610,15936,4570e" filled="true" fillcolor="#933634" stroked="false">
              <v:path arrowok="t"/>
              <v:fill type="solid"/>
            </v:shape>
            <v:shape style="position:absolute;left:9367;top:3960;width:6529;height:961" coordorigin="9367,3960" coordsize="6529,961" path="m10157,3976l9992,3976,9983,4050,9975,4124,9949,4347,9940,4421,9932,4495,9920,4421,9907,4347,9903,4320,9882,4198,9870,4124,9857,4050,9845,3976,9679,3976,9667,4050,9655,4124,9617,4347,9605,4421,9592,4496,9584,4421,9575,4347,9550,4124,9541,4050,9533,3976,9367,3976,9377,4053,9388,4131,9398,4208,9461,4672,9472,4750,9482,4827,9493,4904,9664,4904,9678,4821,9692,4737,9733,4496,9748,4403,9762,4320,9776,4403,9792,4496,9833,4737,9847,4821,9861,4904,10032,4904,10042,4827,10053,4750,10063,4672,10074,4595,10087,4495,10126,4208,10137,4124,10147,4050,10157,3976m10919,4429l10916,4347,10907,4270,10891,4200,10883,4177,10870,4138,10843,4084,10801,4030,10751,3991,10745,3988,10745,4429,10743,4501,10737,4561,10727,4609,10714,4645,10697,4672,10677,4690,10653,4702,10627,4706,10601,4702,10578,4690,10557,4671,10540,4644,10527,4608,10517,4563,10510,4507,10508,4442,10510,4376,10517,4320,10527,4275,10540,4239,10557,4212,10577,4192,10600,4181,10625,4177,10651,4181,10675,4192,10695,4211,10713,4237,10726,4272,10736,4316,10743,4368,10745,4429,10745,3988,10692,3968,10625,3960,10560,3968,10503,3992,10453,4031,10411,4087,10383,4141,10362,4204,10346,4275,10337,4354,10334,4441,10336,4519,10344,4590,10356,4654,10373,4712,10394,4762,10418,4806,10445,4841,10474,4870,10508,4892,10545,4908,10587,4917,10632,4920,10678,4917,10719,4906,10756,4888,10790,4862,10819,4830,10845,4792,10867,4749,10884,4706,10886,4700,10900,4644,10911,4581,10917,4511,10919,4441,10919,4429m11702,4904l11681,4837,11639,4703,11618,4636,11614,4625,11608,4611,11601,4596,11593,4578,11585,4561,11577,4547,11571,4537,11565,4529,11563,4528,11557,4521,11547,4512,11534,4504,11520,4495,11538,4487,11554,4478,11569,4468,11581,4458,11598,4439,11612,4417,11626,4393,11637,4367,11641,4352,11645,4337,11652,4305,11655,4271,11657,4234,11655,4191,11651,4163,11650,4152,11642,4116,11630,4083,11616,4054,11600,4031,11582,4012,11561,3999,11538,3989,11509,3981,11481,3978,11481,4256,11481,4271,11479,4285,11475,4298,11470,4310,11465,4321,11458,4329,11450,4335,11442,4339,11426,4345,11413,4349,11403,4351,11396,4352,11322,4352,11322,4163,11399,4163,11421,4165,11439,4169,11454,4177,11464,4187,11471,4201,11477,4217,11480,4235,11481,4256,11481,3978,11476,3977,11438,3976,11147,3976,11147,4904,11322,4904,11322,4528,11338,4528,11349,4529,11360,4533,11371,4539,11380,4549,11387,4560,11395,4575,11403,4596,11412,4621,11435,4692,11482,4833,11505,4904,11702,4904m12403,4437l12402,4390,12399,4344,12395,4300,12389,4257,12381,4216,12373,4186,12371,4177,12359,4141,12344,4108,12328,4078,12310,4052,12289,4029,12267,4010,12241,3995,12228,3990,12228,4443,12227,4494,12224,4539,12220,4575,12215,4604,12207,4627,12199,4646,12189,4661,12179,4673,12165,4682,12148,4688,12126,4692,12101,4694,12058,4694,12058,4186,12101,4186,12133,4190,12160,4200,12182,4217,12199,4241,12211,4274,12220,4318,12226,4375,12228,4443,12228,3990,12212,3984,12179,3978,12143,3976,11883,3976,11883,4904,12143,4904,12167,4903,12192,4898,12219,4890,12247,4879,12267,4868,12287,4852,12307,4831,12325,4805,12342,4776,12358,4743,12371,4707,12375,4694,12383,4668,12391,4623,12398,4569,12402,4507,12403,4437m13998,4694l13753,4694,13763,4678,13773,4663,13783,4650,13791,4638,13801,4625,13815,4608,13854,4562,13891,4517,13921,4474,13946,4432,13964,4393,13977,4354,13987,4313,13992,4272,13994,4230,13993,4191,13988,4154,13984,4137,13979,4119,13968,4086,13954,4056,13937,4030,13917,4009,13896,3991,13870,3977,13840,3968,13806,3962,13767,3960,13729,3962,13696,3968,13667,3978,13643,3992,13621,4011,13603,4032,13586,4057,13573,4086,13562,4120,13552,4159,13545,4205,13539,4256,13696,4277,13700,4241,13706,4211,13713,4186,13722,4168,13732,4154,13744,4144,13757,4139,13771,4137,13785,4139,13798,4144,13809,4154,13819,4166,13827,4182,13833,4200,13837,4219,13838,4239,13837,4259,13833,4280,13827,4301,13819,4322,13806,4347,13787,4376,13762,4410,13730,4450,13679,4517,13636,4579,13602,4636,13577,4688,13558,4740,13544,4793,13534,4848,13527,4904,13998,4904,13998,4694m14632,4433l14631,4377,14628,4322,14623,4269,14616,4217,14612,4190,14607,4165,14601,4142,14598,4132,14595,4121,14588,4101,14579,4081,14569,4062,14559,4043,14546,4025,14532,4009,14516,3995,14499,3983,14479,3973,14476,3972,14476,4444,14475,4503,14474,4553,14471,4596,14468,4630,14463,4657,14457,4681,14450,4701,14442,4716,14433,4729,14423,4737,14412,4742,14401,4744,14383,4740,14369,4728,14356,4708,14345,4679,14337,4640,14331,4586,14327,4519,14326,4444,14326,4433,14327,4356,14331,4289,14336,4236,14344,4196,14354,4168,14366,4148,14382,4136,14400,4132,14418,4136,14433,4147,14446,4167,14457,4195,14465,4234,14471,4289,14475,4359,14476,4444,14476,3972,14457,3966,14432,3961,14405,3960,14350,3967,14302,3986,14261,4019,14229,4066,14208,4114,14192,4176,14180,4250,14173,4337,14171,4433,14171,4444,14171,4489,14174,4539,14177,4587,14182,4633,14188,4675,14196,4712,14204,4745,14214,4773,14229,4807,14246,4837,14265,4862,14286,4883,14309,4899,14336,4911,14367,4918,14401,4920,14460,4913,14510,4891,14550,4855,14580,4803,14599,4751,14600,4744,14613,4688,14624,4614,14630,4529,14632,4433m15264,4433l15263,4377,15260,4322,15255,4269,15248,4217,15244,4190,15239,4165,15233,4142,15230,4132,15227,4121,15219,4101,15211,4081,15201,4062,15190,4043,15178,4025,15163,4009,15148,3995,15130,3983,15111,3973,15108,3972,15108,4444,15107,4503,15106,4553,15103,4596,15100,4630,15095,4657,15089,4681,15082,4701,15074,4716,15064,4729,15054,4737,15044,4742,15032,4744,15015,4740,15000,4728,14988,4708,14977,4679,14969,4640,14963,4586,14959,4519,14958,4444,14958,4433,14959,4356,14962,4289,14968,4236,14975,4196,14985,4168,14998,4148,15013,4136,15031,4132,15049,4136,15065,4147,15078,4167,15089,4195,15097,4234,15103,4289,15106,4359,15108,4444,15108,3972,15089,3966,15064,3961,15037,3960,14981,3967,14933,3986,14893,4019,14860,4066,14840,4114,14823,4176,14812,4250,14805,4337,14802,4433,14802,4444,14803,4489,14805,4539,14809,4587,14814,4633,14820,4675,14827,4712,14836,4745,14845,4773,14860,4807,14877,4837,14896,4862,14917,4883,14941,4899,14968,4911,14999,4918,15032,4920,15091,4913,15141,4891,15181,4855,15212,4803,15230,4751,15232,4744,15245,4688,15255,4614,15261,4529,15264,4433m15896,4610l15895,4579,15892,4550,15887,4523,15880,4498,15876,4488,15872,4476,15861,4456,15850,4439,15836,4424,15827,4415,15815,4407,15802,4400,15786,4393,15805,4373,15821,4353,15835,4331,15839,4322,15847,4307,15855,4282,15862,4255,15866,4227,15867,4198,15864,4149,15858,4120,15854,4104,15839,4064,15817,4028,15789,3998,15753,3977,15709,3964,15657,3960,15612,3964,15572,3975,15538,3995,15509,4022,15485,4056,15465,4098,15449,4146,15438,4201,15586,4244,15590,4212,15595,4186,15601,4164,15609,4147,15619,4135,15629,4127,15641,4122,15654,4120,15667,4122,15679,4126,15688,4134,15697,4146,15704,4159,15708,4175,15711,4193,15712,4213,15711,4235,15707,4255,15701,4273,15692,4290,15681,4304,15669,4314,15655,4320,15640,4322,15635,4322,15620,4319,15618,4365,15614,4457,15612,4503,15627,4497,15640,4492,15652,4489,15662,4488,15679,4491,15694,4497,15707,4508,15718,4524,15726,4543,15733,4566,15736,4593,15738,4624,15736,4654,15732,4681,15726,4705,15717,4725,15706,4742,15693,4754,15679,4761,15664,4763,15650,4761,15637,4756,15625,4746,15615,4733,15606,4715,15598,4691,15591,4661,15586,4625,15429,4659,15438,4701,15448,4739,15460,4773,15473,4803,15488,4830,15506,4854,15525,4874,15547,4891,15571,4904,15599,4913,15631,4919,15668,4920,15706,4918,15739,4910,15769,4898,15795,4880,15818,4858,15838,4831,15856,4800,15870,4765,15870,4763,15881,4728,15889,4689,15894,4650,15896,4610e" filled="true" fillcolor="#006fc0" stroked="false">
              <v:path arrowok="t"/>
              <v:fill opacity="32896f" type="solid"/>
            </v:shape>
            <v:shape style="position:absolute;left:9367;top:3960;width:2336;height:961" coordorigin="9367,3960" coordsize="2336,961" path="m9367,3976l9408,3976,9450,3976,9491,3976,9533,3976,9541,4050,9550,4124,9558,4199,9567,4273,9575,4347,9584,4421,9592,4496,9605,4421,9617,4347,9630,4273,9642,4199,9655,4124,9667,4050,9679,3976,9721,3976,9762,3976,9803,3976,9845,3976,9857,4050,9870,4124,9882,4198,9895,4273,9907,4347,9920,4421,9932,4495,9940,4421,9949,4347,9958,4273,9966,4198,9975,4124,9983,4050,9992,3976,10033,3976,10075,3976,10116,3976,10157,3976,10147,4053,10137,4131,10126,4208,10116,4285,10105,4363,10095,4440,10084,4517,10074,4595,10063,4672,10053,4750,10042,4827,10032,4904,9989,4904,9947,4904,9904,4904,9861,4904,9847,4821,9833,4737,9819,4654,9805,4570,9790,4487,9776,4403,9762,4320,9748,4403,9734,4487,9720,4570,9706,4654,9692,4737,9678,4821,9664,4904,9621,4904,9578,4904,9535,4904,9493,4904,9482,4827,9472,4750,9461,4672,9451,4595,9440,4517,9430,4440,9419,4363,9409,4285,9398,4208,9388,4131,9377,4053,9367,3976xm10334,4441l10337,4354,10346,4275,10362,4204,10383,4141,10411,4087,10453,4031,10503,3992,10560,3968,10625,3960,10692,3968,10751,3991,10801,4030,10843,4084,10870,4138,10891,4200,10907,4270,10916,4347,10919,4433,10917,4511,10911,4581,10900,4644,10886,4700,10867,4749,10845,4792,10819,4830,10790,4862,10756,4888,10719,4906,10678,4917,10632,4920,10587,4917,10545,4908,10508,4892,10474,4870,10445,4841,10418,4806,10394,4762,10373,4712,10356,4654,10344,4590,10336,4519,10334,4441xm10508,4442l10510,4507,10517,4563,10527,4608,10540,4644,10557,4671,10578,4690,10601,4702,10627,4706,10653,4702,10677,4691,10697,4672,10714,4645,10727,4609,10737,4561,10743,4501,10745,4429,10743,4368,10736,4316,10726,4272,10713,4237,10695,4211,10675,4192,10651,4181,10625,4177,10600,4181,10577,4192,10557,4212,10540,4239,10527,4275,10517,4320,10510,4376,10508,4442xm11147,4904l11147,4827,11147,4750,11147,4672,11147,4595,11147,4518,11147,4440,11147,4363,11147,4285,11147,4208,11147,4131,11147,4053,11147,3976,11220,3976,11292,3976,11365,3976,11438,3976,11476,3977,11509,3981,11538,3989,11561,3999,11582,4012,11600,4031,11616,4054,11630,4083,11642,4116,11650,4152,11655,4191,11657,4234,11655,4271,11652,4305,11645,4337,11637,4367,11626,4393,11612,4417,11598,4439,11581,4458,11569,4468,11554,4478,11538,4487,11520,4495,11534,4504,11547,4512,11557,4521,11565,4529,11571,4537,11577,4547,11585,4561,11593,4578,11601,4596,11608,4611,11614,4625,11618,4636,11639,4703,11660,4770,11681,4837,11702,4904,11653,4904,11604,4904,11554,4904,11505,4904,11482,4833,11459,4763,11435,4692,11412,4621,11403,4596,11395,4575,11387,4560,11380,4549,11371,4539,11360,4533,11349,4529,11338,4528,11332,4528,11327,4528,11322,4528,11322,4603,11322,4678,11322,4754,11322,4829,11322,4904,11278,4904,11235,4904,11191,4904,11147,4904xe" filled="false" stroked="true" strokeweight="1pt" strokecolor="#964605">
              <v:path arrowok="t"/>
              <v:stroke dashstyle="solid"/>
            </v:shape>
            <v:shape style="position:absolute;left:11312;top:4153;width:179;height:209" type="#_x0000_t75" stroked="false">
              <v:imagedata r:id="rId254" o:title=""/>
            </v:shape>
            <v:shape style="position:absolute;left:11883;top:3976;width:520;height:929" coordorigin="11883,3976" coordsize="520,929" path="m11883,3976l11948,3976,12013,3976,12078,3976,12143,3976,12179,3978,12212,3984,12241,3995,12267,4010,12289,4029,12310,4052,12328,4078,12344,4108,12359,4141,12371,4177,12381,4216,12389,4257,12395,4300,12399,4344,12402,4390,12403,4437,12402,4507,12398,4569,12391,4623,12383,4668,12371,4707,12358,4743,12342,4776,12325,4805,12307,4831,12287,4852,12267,4868,12247,4879,12219,4890,12192,4898,12167,4903,12143,4904,12078,4904,12013,4904,11948,4904,11883,4904,11883,4827,11883,4750,11883,4672,11883,4595,11883,4518,11883,4440,11883,4363,11883,4285,11883,4208,11883,4131,11883,4053,11883,3976xm12058,4186l12058,4271,12058,4355,12058,4440,12058,4524,12058,4609,12058,4694,12069,4694,12079,4694,12090,4694,12101,4694,12126,4692,12148,4689,12165,4682,12179,4673,12189,4661,12199,4646,12207,4627,12215,4604,12220,4575,12224,4539,12227,4494,12228,4443,12226,4375,12220,4318,12211,4274,12199,4241,12182,4217,12160,4200,12133,4190,12101,4186,12091,4186,12080,4186,12069,4186,12058,4186xe" filled="false" stroked="true" strokeweight="1pt" strokecolor="#964605">
              <v:path arrowok="t"/>
              <v:stroke dashstyle="solid"/>
            </v:shape>
            <v:shape style="position:absolute;left:12883;top:4426;width:278;height:249" type="#_x0000_t75" stroked="false">
              <v:imagedata r:id="rId255" o:title=""/>
            </v:shape>
            <v:shape style="position:absolute;left:13527;top:3960;width:2369;height:961" coordorigin="13527,3960" coordsize="2369,961" path="m13998,4904l13920,4904,13841,4904,13763,4904,13684,4904,13606,4904,13527,4904,13534,4848,13544,4793,13558,4740,13577,4688,13602,4636,13636,4579,13679,4517,13730,4450,13762,4410,13787,4376,13806,4347,13819,4322,13827,4301,13833,4280,13837,4259,13838,4239,13837,4219,13833,4200,13827,4182,13819,4166,13809,4154,13798,4144,13785,4139,13771,4137,13757,4139,13744,4144,13732,4154,13722,4168,13713,4186,13706,4211,13700,4241,13696,4277,13657,4272,13618,4267,13578,4262,13539,4256,13545,4205,13552,4159,13562,4120,13573,4086,13586,4057,13603,4032,13621,4011,13643,3992,13667,3978,13696,3968,13729,3962,13767,3960,13806,3962,13840,3968,13870,3977,13896,3991,13917,4009,13937,4030,13954,4056,13968,4086,13979,4119,13988,4154,13993,4191,13994,4230,13992,4272,13987,4313,13977,4354,13964,4393,13946,4432,13921,4474,13891,4517,13854,4562,13833,4587,13815,4608,13801,4625,13791,4638,13783,4650,13773,4663,13763,4678,13753,4694,13814,4694,13876,4694,13937,4694,13998,4694,13998,4747,13998,4799,13998,4852,13998,4904xm14171,4436l14173,4337,14180,4250,14192,4176,14208,4114,14229,4066,14261,4019,14302,3986,14350,3967,14405,3960,14432,3961,14457,3966,14479,3973,14499,3983,14516,3995,14532,4010,14546,4025,14559,4043,14569,4062,14579,4081,14588,4101,14595,4121,14601,4142,14607,4165,14612,4190,14616,4217,14623,4269,14628,4323,14631,4377,14632,4433,14630,4529,14624,4614,14613,4688,14599,4751,14580,4803,14550,4855,14510,4891,14460,4913,14401,4920,14367,4918,14336,4911,14309,4899,14286,4883,14265,4862,14246,4837,14229,4807,14214,4773,14204,4745,14196,4712,14188,4675,14182,4633,14177,4587,14174,4539,14171,4489,14171,4436xm14326,4437l14327,4519,14331,4586,14337,4640,14345,4679,14356,4708,14368,4728,14383,4740,14401,4744,14412,4742,14423,4737,14433,4729,14442,4716,14450,4701,14457,4681,14463,4657,14468,4630,14471,4596,14474,4553,14475,4503,14476,4444,14475,4359,14471,4289,14465,4234,14457,4195,14446,4167,14433,4147,14418,4136,14400,4132,14382,4136,14366,4148,14354,4168,14344,4196,14336,4236,14331,4289,14327,4356,14326,4437xm14802,4436l14805,4337,14812,4250,14823,4176,14840,4114,14860,4066,14893,4019,14933,3986,14981,3967,15037,3960,15064,3961,15089,3966,15111,3973,15130,3983,15148,3995,15163,4010,15178,4025,15190,4043,15201,4062,15211,4081,15219,4101,15227,4121,15233,4142,15239,4165,15244,4190,15248,4217,15255,4269,15260,4323,15263,4377,15264,4433,15261,4529,15255,4614,15245,4688,15230,4751,15212,4803,15181,4855,15141,4891,15091,4913,15032,4920,14999,4918,14968,4911,14941,4899,14917,4883,14896,4862,14877,4837,14860,4807,14845,4773,14836,4745,14827,4712,14820,4675,14814,4633,14809,4587,14805,4539,14803,4489,14802,4436xm14958,4437l14959,4519,14963,4586,14969,4640,14977,4679,14988,4708,15000,4728,15015,4740,15032,4744,15044,4742,15054,4737,15064,4729,15074,4716,15082,4701,15089,4681,15095,4657,15100,4630,15103,4596,15106,4553,15107,4503,15108,4444,15106,4359,15103,4289,15097,4234,15089,4195,15078,4167,15065,4147,15049,4136,15031,4132,15013,4136,14998,4148,14985,4168,14975,4196,14968,4236,14962,4289,14959,4356,14958,4437xm15586,4244l15549,4233,15512,4223,15475,4212,15438,4201,15449,4146,15465,4098,15485,4056,15509,4022,15538,3995,15572,3975,15612,3964,15657,3960,15709,3964,15753,3977,15789,3998,15817,4028,15839,4064,15854,4104,15864,4149,15867,4198,15866,4227,15862,4255,15855,4282,15847,4307,15835,4331,15821,4353,15805,4373,15786,4393,15802,4400,15815,4407,15827,4415,15836,4424,15850,4439,15861,4457,15872,4476,15880,4498,15887,4523,15892,4550,15895,4579,15896,4610,15894,4650,15889,4689,15881,4728,15870,4765,15856,4800,15838,4831,15818,4858,15795,4880,15769,4898,15739,4910,15706,4918,15668,4920,15631,4919,15599,4913,15571,4904,15547,4891,15525,4874,15506,4854,15488,4830,15473,4803,15460,4773,15448,4739,15438,4701,15429,4659,15468,4651,15507,4642,15547,4634,15586,4625,15591,4661,15598,4691,15606,4715,15615,4733,15625,4746,15637,4756,15650,4761,15664,4763,15679,4761,15693,4754,15706,4742,15717,4725,15726,4705,15732,4681,15736,4654,15738,4624,15736,4593,15733,4566,15726,4543,15718,4524,15707,4508,15694,4497,15679,4491,15662,4488,15652,4489,15640,4492,15627,4497,15612,4503,15614,4457,15616,4411,15618,4365,15620,4319,15629,4321,15635,4322,15640,4322,15655,4320,15669,4314,15681,4304,15692,4290,15701,4273,15707,4255,15711,4235,15712,4213,15711,4193,15708,4175,15704,4159,15697,4146,15688,4134,15679,4126,15667,4122,15654,4120,15641,4122,15629,4127,15619,4135,15609,4147,15601,4164,15595,4186,15590,4212,15586,4244xe" filled="false" stroked="true" strokeweight="1pt" strokecolor="#964605">
              <v:path arrowok="t"/>
              <v:stroke dashstyle="solid"/>
            </v:shape>
            <v:shape style="position:absolute;left:1240;top:9882;width:5680;height:1214" type="#_x0000_t75" stroked="false">
              <v:imagedata r:id="rId256" o:title=""/>
            </v:shape>
            <v:shape style="position:absolute;left:10944;top:7697;width:1257;height:422" type="#_x0000_t75" stroked="false">
              <v:imagedata r:id="rId257" o:title=""/>
            </v:shape>
            <v:shape style="position:absolute;left:12302;top:7697;width:2139;height:399" type="#_x0000_t75" stroked="false">
              <v:imagedata r:id="rId258" o:title=""/>
            </v:shape>
            <v:shape style="position:absolute;left:9457;top:6031;width:2557;height:1045" coordorigin="9457,6031" coordsize="2557,1045" path="m9982,6846l9982,6451,9981,6421,9980,6387,9976,6358,9975,6352,9972,6336,9969,6326,9965,6312,9955,6290,9944,6272,9932,6257,9917,6245,9901,6237,9884,6232,9865,6230,9850,6231,9835,6236,9821,6243,9807,6254,9794,6267,9781,6284,9768,6303,9756,6326,9748,6303,9738,6284,9727,6267,9715,6254,9702,6243,9687,6236,9672,6231,9655,6230,9624,6236,9595,6254,9568,6284,9544,6326,9544,6244,9457,6244,9457,6846,9551,6846,9551,6553,9552,6513,9553,6479,9556,6451,9559,6429,9563,6412,9569,6396,9576,6383,9584,6372,9593,6363,9603,6357,9613,6353,9623,6352,9635,6352,9645,6356,9652,6365,9657,6372,9661,6380,9665,6391,9668,6403,9670,6419,9672,6444,9672,6476,9673,6502,9673,6846,9767,6846,9767,6553,9768,6517,9769,6483,9772,6455,9775,6432,9779,6414,9785,6398,9792,6384,9800,6373,9809,6364,9818,6357,9828,6353,9837,6352,9850,6354,9861,6361,9870,6371,9878,6386,9882,6403,9885,6428,9887,6461,9888,6502,9888,6846,9982,6846m10510,6540l10508,6480,10501,6426,10490,6376,10480,6349,10475,6333,10450,6288,10418,6256,10380,6236,10337,6230,10283,6241,10239,6275,10205,6331,10182,6409,10276,6435,10285,6398,10298,6371,10315,6355,10336,6349,10353,6352,10369,6360,10382,6374,10393,6394,10401,6416,10408,6441,10411,6468,10413,6499,10412,6499,10412,6597,10411,6625,10407,6651,10402,6674,10394,6695,10384,6714,10371,6727,10357,6735,10341,6738,10325,6735,10310,6727,10298,6713,10288,6694,10281,6674,10275,6650,10272,6625,10270,6597,10412,6597,10412,6499,10176,6499,10178,6575,10185,6642,10196,6701,10212,6752,10237,6799,10267,6833,10304,6853,10346,6860,10383,6854,10416,6836,10445,6806,10469,6764,10479,6738,10487,6717,10500,6664,10507,6605,10508,6597,10510,6540m10830,6836l10823,6728,10822,6712,10810,6719,10800,6724,10791,6727,10784,6728,10777,6728,10772,6725,10768,6720,10763,6715,10760,6708,10759,6699,10758,6690,10758,6672,10758,6647,10757,6371,10822,6371,10822,6244,10757,6244,10757,6031,10734,6054,10686,6101,10663,6124,10663,6244,10619,6244,10619,6371,10663,6371,10663,6672,10663,6704,10664,6728,10666,6746,10668,6764,10671,6781,10675,6795,10679,6808,10684,6819,10691,6828,10699,6837,10709,6845,10720,6852,10731,6856,10742,6859,10755,6860,10775,6858,10795,6854,10813,6847,10830,6836m11258,6846l11258,6457,11258,6439,11257,6410,11255,6385,11253,6365,11251,6352,11250,6346,11246,6332,11246,6329,11241,6313,11235,6298,11227,6283,11218,6271,11207,6259,11195,6249,11182,6241,11168,6235,11153,6231,11138,6230,11104,6236,11073,6256,11045,6287,11020,6332,11020,6244,10933,6244,10933,6846,11027,6846,11027,6573,11028,6527,11029,6488,11031,6457,11035,6435,11039,6417,11045,6401,11052,6387,11061,6375,11071,6365,11082,6358,11093,6354,11105,6352,11118,6352,11129,6357,11138,6368,11144,6377,11150,6387,11154,6399,11158,6412,11160,6431,11162,6458,11163,6494,11163,6527,11164,6846,11258,6846m12013,6542l12010,6472,12002,6411,11989,6358,11988,6356,11978,6332,11970,6312,11947,6276,11922,6250,11917,6248,11917,6543,11916,6590,11911,6630,11905,6663,11895,6688,11884,6708,11871,6722,11856,6730,11840,6733,11824,6730,11809,6721,11795,6706,11782,6685,11772,6657,11764,6623,11760,6582,11758,6535,11760,6493,11764,6457,11771,6426,11781,6401,11793,6381,11807,6367,11822,6359,11839,6356,11855,6359,11869,6367,11883,6382,11895,6402,11904,6428,11911,6460,11916,6498,11917,6543,11917,6248,11894,6235,11864,6230,11847,6232,11830,6237,11814,6246,11799,6258,11786,6274,11773,6291,11762,6311,11753,6332,11753,6244,11665,6244,11665,7075,11759,7075,11759,6772,11772,6794,11785,6813,11798,6828,11810,6840,11822,6849,11835,6855,11849,6859,11864,6860,11894,6855,11921,6839,11947,6813,11970,6776,11971,6772,11987,6733,11989,6730,12002,6675,12010,6613,12013,6542e" filled="true" fillcolor="#933634" stroked="false">
              <v:path arrowok="t"/>
              <v:fill type="solid"/>
            </v:shape>
            <v:shape style="position:absolute;left:12128;top:6230;width:3055;height:670" type="#_x0000_t75" stroked="false">
              <v:imagedata r:id="rId259" o:title=""/>
            </v:shape>
            <v:shape style="position:absolute;left:15337;top:6230;width:649;height:630" coordorigin="15337,6230" coordsize="649,630" path="m15569,6260l15554,6247,15538,6238,15522,6232,15506,6230,15495,6231,15485,6235,15475,6241,15466,6249,15456,6262,15447,6279,15436,6302,15425,6329,15425,6244,15337,6244,15337,6846,15432,6846,15432,6660,15432,6590,15434,6533,15436,6489,15440,6458,15444,6436,15449,6417,15455,6402,15461,6391,15470,6379,15482,6373,15495,6373,15506,6375,15517,6379,15528,6388,15539,6399,15545,6373,15554,6329,15561,6295,15569,6260m15986,6244l15891,6244,15891,6521,15891,6557,15889,6603,15887,6638,15884,6660,15880,6676,15874,6691,15867,6704,15858,6716,15848,6726,15837,6733,15826,6737,15815,6738,15800,6738,15789,6733,15780,6721,15773,6712,15768,6702,15764,6690,15761,6676,15758,6656,15757,6623,15756,6578,15756,6557,15755,6244,15661,6244,15661,6625,15662,6665,15664,6701,15668,6732,15674,6758,15681,6781,15690,6801,15702,6819,15715,6833,15730,6845,15745,6853,15762,6858,15780,6860,15797,6858,15814,6853,15831,6844,15847,6832,15862,6817,15875,6799,15887,6779,15898,6756,15898,6846,15986,6846,15986,6756,15986,6738,15986,6244e" filled="true" fillcolor="#933634" stroked="false">
              <v:path arrowok="t"/>
              <v:fill type="solid"/>
            </v:shape>
            <v:shape style="position:absolute;left:9417;top:6071;width:6529;height:1045" coordorigin="9417,6071" coordsize="6529,1045" path="m9942,6886l9942,6491,9941,6461,9940,6427,9936,6398,9935,6392,9932,6376,9929,6366,9925,6352,9915,6330,9904,6312,9892,6297,9877,6285,9861,6277,9844,6272,9825,6270,9810,6271,9795,6276,9781,6283,9767,6294,9754,6307,9741,6324,9728,6343,9716,6366,9708,6343,9698,6324,9687,6307,9675,6294,9662,6283,9647,6276,9632,6271,9615,6270,9584,6276,9555,6294,9528,6324,9504,6366,9504,6284,9417,6284,9417,6886,9511,6886,9511,6593,9512,6553,9513,6519,9516,6491,9519,6469,9523,6452,9529,6436,9536,6423,9544,6412,9553,6403,9563,6397,9573,6393,9583,6392,9595,6392,9605,6396,9612,6405,9617,6412,9621,6420,9625,6431,9628,6443,9630,6459,9632,6484,9632,6516,9633,6542,9633,6886,9727,6886,9727,6593,9728,6557,9729,6523,9732,6495,9735,6472,9739,6454,9745,6438,9752,6424,9760,6413,9769,6404,9778,6397,9788,6393,9797,6392,9810,6394,9821,6401,9830,6411,9838,6426,9842,6443,9845,6468,9847,6501,9848,6542,9848,6886,9942,6886m10470,6580l10468,6520,10461,6466,10450,6416,10440,6389,10435,6373,10410,6328,10378,6296,10340,6276,10297,6270,10243,6281,10199,6315,10165,6371,10142,6449,10236,6475,10245,6438,10258,6411,10275,6395,10296,6389,10313,6392,10329,6400,10342,6414,10353,6434,10361,6456,10368,6481,10372,6508,10373,6539,10372,6539,10372,6637,10371,6665,10367,6691,10362,6714,10354,6735,10344,6754,10331,6767,10317,6775,10301,6778,10285,6775,10270,6767,10258,6753,10248,6734,10241,6714,10235,6690,10232,6665,10230,6637,10372,6637,10372,6539,10136,6539,10138,6615,10145,6682,10156,6741,10172,6792,10197,6839,10227,6873,10264,6893,10306,6900,10343,6894,10376,6876,10405,6846,10429,6804,10439,6778,10447,6757,10460,6704,10467,6645,10468,6637,10470,6580m10790,6876l10783,6768,10782,6752,10770,6759,10760,6764,10751,6767,10744,6768,10737,6768,10732,6765,10728,6760,10723,6755,10720,6748,10719,6739,10718,6730,10718,6712,10718,6687,10717,6411,10782,6411,10782,6284,10717,6284,10717,6071,10694,6094,10646,6141,10623,6164,10623,6284,10579,6284,10579,6411,10623,6411,10623,6712,10623,6744,10624,6768,10626,6786,10628,6804,10631,6821,10635,6835,10639,6848,10644,6859,10651,6868,10659,6877,10669,6885,10680,6892,10691,6896,10702,6899,10715,6900,10735,6898,10755,6894,10773,6887,10790,6876m11218,6886l11218,6497,11218,6479,11217,6450,11215,6425,11213,6405,11211,6392,11210,6386,11206,6372,11206,6369,11201,6353,11195,6338,11187,6323,11178,6311,11167,6299,11155,6289,11142,6281,11128,6275,11113,6271,11098,6270,11064,6276,11033,6296,11005,6327,10980,6372,10980,6284,10893,6284,10893,6886,10987,6886,10987,6613,10988,6567,10989,6528,10991,6497,10995,6475,10999,6457,11005,6441,11012,6427,11021,6415,11031,6405,11042,6398,11053,6394,11065,6392,11078,6392,11089,6397,11098,6408,11104,6417,11110,6427,11114,6439,11118,6452,11120,6471,11122,6498,11123,6534,11123,6567,11124,6886,11218,6886m11973,6582l11970,6512,11962,6451,11949,6398,11948,6396,11938,6372,11930,6352,11907,6316,11882,6290,11877,6288,11877,6583,11876,6630,11871,6670,11865,6703,11855,6728,11844,6748,11831,6762,11816,6770,11800,6773,11784,6770,11769,6761,11755,6746,11742,6725,11732,6697,11724,6663,11720,6622,11718,6575,11720,6533,11724,6497,11731,6466,11741,6441,11753,6421,11767,6407,11782,6399,11799,6396,11815,6399,11829,6407,11843,6422,11855,6442,11864,6468,11871,6500,11876,6538,11877,6583,11877,6288,11854,6275,11824,6270,11807,6272,11790,6277,11774,6286,11759,6298,11746,6314,11733,6331,11722,6351,11713,6372,11713,6284,11625,6284,11625,7115,11719,7115,11719,6812,11732,6834,11745,6853,11758,6868,11770,6880,11782,6889,11795,6895,11809,6899,11824,6900,11854,6895,11881,6879,11907,6853,11930,6816,11931,6812,11947,6773,11949,6770,11962,6715,11970,6653,11973,6582m15529,6300l15514,6287,15498,6278,15482,6272,15466,6270,15455,6271,15445,6275,15435,6281,15426,6289,15416,6302,15407,6319,15396,6342,15385,6369,15385,6284,15297,6284,15297,6886,15392,6886,15392,6700,15392,6630,15394,6573,15396,6529,15400,6498,15404,6476,15409,6457,15415,6442,15421,6431,15430,6419,15442,6413,15455,6413,15466,6415,15477,6419,15488,6428,15499,6439,15505,6413,15514,6369,15521,6335,15529,6300m15946,6284l15851,6284,15851,6561,15851,6597,15849,6643,15847,6678,15844,6700,15840,6716,15834,6731,15827,6744,15818,6756,15808,6766,15797,6773,15786,6777,15775,6778,15760,6778,15749,6773,15740,6761,15733,6752,15728,6742,15724,6730,15721,6716,15718,6696,15717,6663,15716,6618,15716,6597,15715,6284,15621,6284,15621,6665,15622,6705,15624,6741,15628,6772,15634,6798,15641,6821,15650,6841,15662,6859,15675,6873,15690,6885,15705,6893,15722,6898,15740,6900,15757,6898,15774,6893,15791,6884,15807,6872,15822,6857,15835,6839,15847,6819,15858,6796,15858,6886,15946,6886,15946,6796,15946,6778,15946,6284e" filled="true" fillcolor="#006fc0" stroked="false">
              <v:path arrowok="t"/>
              <v:fill opacity="32896f" type="solid"/>
            </v:shape>
            <v:shape style="position:absolute;left:9417;top:6270;width:1053;height:630" coordorigin="9417,6270" coordsize="1053,630" path="m9417,6284l9439,6284,9461,6284,9482,6284,9504,6284,9504,6304,9504,6325,9504,6345,9504,6366,9528,6324,9555,6294,9584,6276,9615,6270,9632,6271,9647,6276,9662,6283,9675,6294,9687,6307,9698,6324,9708,6343,9716,6366,9728,6343,9741,6324,9754,6307,9767,6294,9781,6283,9795,6276,9810,6271,9825,6270,9844,6272,9861,6277,9877,6285,9892,6297,9904,6312,9915,6330,9925,6352,9932,6376,9936,6398,9940,6427,9941,6461,9942,6501,9942,6578,9942,6655,9942,6732,9942,6809,9942,6886,9918,6886,9895,6886,9871,6886,9848,6886,9848,6800,9848,6714,9848,6628,9848,6542,9847,6501,9845,6468,9842,6443,9838,6426,9830,6411,9821,6401,9810,6394,9797,6392,9788,6393,9778,6397,9769,6404,9760,6413,9752,6424,9745,6438,9739,6454,9735,6472,9732,6495,9729,6523,9728,6557,9727,6597,9727,6669,9727,6742,9727,6814,9727,6886,9704,6886,9680,6886,9656,6886,9633,6886,9633,6804,9633,6721,9633,6639,9633,6556,9632,6516,9632,6484,9630,6459,9628,6443,9625,6431,9621,6420,9617,6412,9612,6405,9605,6396,9595,6392,9583,6392,9573,6393,9563,6397,9553,6403,9544,6412,9536,6423,9529,6436,9523,6452,9519,6469,9516,6491,9513,6519,9512,6553,9511,6593,9511,6667,9511,6740,9511,6813,9511,6886,9488,6886,9464,6886,9441,6886,9417,6886,9417,6811,9417,6736,9417,6660,9417,6585,9417,6510,9417,6434,9417,6359,9417,6284xm10470,6580l10467,6645,10460,6704,10447,6757,10429,6804,10405,6846,10376,6876,10343,6894,10306,6900,10264,6893,10227,6873,10197,6839,10172,6792,10156,6741,10145,6682,10138,6615,10136,6539,10196,6539,10255,6539,10314,6539,10373,6539,10372,6508,10368,6481,10361,6456,10353,6434,10342,6414,10329,6400,10313,6392,10296,6389,10275,6395,10258,6411,10245,6438,10236,6475,10212,6469,10189,6462,10165,6455,10142,6449,10165,6371,10199,6315,10243,6281,10297,6270,10340,6276,10378,6296,10410,6328,10435,6373,10450,6416,10461,6466,10468,6520,10470,6580xe" filled="false" stroked="true" strokeweight="1pt" strokecolor="#964605">
              <v:path arrowok="t"/>
              <v:stroke dashstyle="solid"/>
            </v:shape>
            <v:shape style="position:absolute;left:10220;top:6627;width:161;height:161" type="#_x0000_t75" stroked="false">
              <v:imagedata r:id="rId260" o:title=""/>
            </v:shape>
            <v:shape style="position:absolute;left:10579;top:6071;width:1394;height:1045" coordorigin="10579,6071" coordsize="1394,1045" path="m10782,6284l10782,6315,10782,6347,10782,6379,10782,6411,10766,6411,10750,6411,10734,6411,10717,6411,10717,6472,10717,6532,10717,6593,10717,6654,10718,6687,10718,6712,10718,6730,10719,6739,10720,6748,10723,6755,10728,6760,10732,6765,10737,6768,10744,6768,10751,6767,10760,6764,10770,6759,10782,6752,10784,6783,10786,6814,10788,6845,10790,6876,10773,6887,10755,6894,10735,6898,10715,6900,10702,6899,10691,6896,10680,6892,10669,6885,10659,6877,10651,6868,10644,6859,10639,6848,10635,6835,10631,6821,10628,6804,10626,6786,10624,6768,10623,6744,10623,6712,10623,6673,10623,6608,10623,6542,10623,6476,10623,6411,10612,6411,10601,6411,10590,6411,10579,6411,10579,6379,10579,6347,10579,6315,10579,6284,10590,6284,10601,6284,10612,6284,10623,6284,10623,6254,10623,6224,10623,6194,10623,6164,10646,6141,10670,6117,10694,6094,10717,6071,10717,6124,10717,6177,10717,6231,10717,6284,10734,6284,10750,6284,10766,6284,10782,6284xm11218,6886l11195,6886,11171,6886,11147,6886,11124,6886,11124,6809,11124,6732,11124,6656,11124,6579,11123,6534,11122,6498,11120,6471,11118,6452,11114,6439,11110,6427,11104,6417,11098,6408,11089,6397,11078,6392,11065,6392,11053,6394,11042,6398,11031,6405,11021,6415,11012,6427,11005,6441,10999,6457,10995,6475,10991,6497,10989,6528,10988,6567,10987,6613,10987,6682,10987,6750,10987,6818,10987,6886,10964,6886,10940,6886,10916,6886,10893,6886,10893,6811,10893,6736,10893,6660,10893,6585,10893,6510,10893,6434,10893,6359,10893,6284,10915,6284,10937,6284,10958,6284,10980,6284,10980,6306,10980,6328,10980,6350,10980,6372,11005,6327,11033,6296,11064,6276,11098,6270,11113,6271,11128,6275,11142,6281,11155,6289,11167,6299,11178,6311,11187,6323,11195,6338,11201,6353,11206,6369,11210,6386,11213,6405,11215,6425,11217,6450,11218,6479,11218,6512,11218,6587,11218,6662,11218,6736,11218,6811,11218,6886xm11625,6284l11647,6284,11669,6284,11691,6284,11713,6284,11713,6306,11713,6328,11713,6350,11713,6372,11722,6351,11733,6331,11746,6314,11759,6298,11774,6286,11790,6277,11807,6272,11824,6270,11854,6275,11882,6290,11907,6316,11930,6352,11949,6398,11962,6451,11970,6512,11973,6582,11970,6653,11962,6715,11949,6770,11930,6816,11907,6853,11881,6879,11854,6895,11824,6900,11809,6899,11795,6895,11782,6889,11770,6880,11758,6868,11745,6853,11732,6834,11719,6812,11719,6888,11719,6964,11719,7040,11719,7115,11696,7115,11672,7115,11648,7115,11625,7115,11625,7032,11625,6949,11625,6866,11625,6783,11625,6700,11625,6616,11625,6533,11625,6450,11625,6367,11625,6284xe" filled="false" stroked="true" strokeweight="1pt" strokecolor="#964605">
              <v:path arrowok="t"/>
              <v:stroke dashstyle="solid"/>
            </v:shape>
            <v:shape style="position:absolute;left:11708;top:6386;width:179;height:397" type="#_x0000_t75" stroked="false">
              <v:imagedata r:id="rId261" o:title=""/>
            </v:shape>
            <v:shape style="position:absolute;left:12128;top:6270;width:673;height:630" coordorigin="12128,6270" coordsize="673,630" path="m12223,6886l12199,6886,12175,6886,12152,6886,12128,6886,12128,6811,12128,6736,12128,6660,12128,6585,12128,6510,12128,6434,12128,6359,12128,6284,12150,6284,12172,6284,12194,6284,12216,6284,12216,6305,12216,6327,12216,6348,12216,6369,12227,6342,12237,6319,12247,6302,12257,6289,12266,6281,12276,6275,12286,6271,12297,6270,12313,6272,12329,6278,12345,6287,12360,6300,12352,6335,12345,6370,12338,6404,12330,6439,12319,6428,12307,6419,12297,6415,12286,6413,12273,6413,12261,6419,12252,6431,12246,6442,12240,6457,12235,6476,12231,6498,12227,6529,12225,6573,12223,6630,12223,6700,12223,6747,12223,6793,12223,6840,12223,6886xm12432,6576l12433,6537,12438,6498,12445,6460,12455,6423,12468,6388,12483,6357,12501,6331,12521,6309,12543,6292,12566,6280,12590,6272,12616,6270,12655,6275,12690,6292,12721,6320,12749,6359,12771,6406,12787,6460,12797,6518,12800,6583,12797,6649,12787,6708,12771,6762,12748,6810,12721,6849,12689,6877,12655,6894,12617,6900,12592,6898,12569,6891,12545,6879,12523,6862,12502,6841,12484,6816,12468,6786,12455,6752,12445,6714,12438,6672,12433,6626,12432,6576xe" filled="false" stroked="true" strokeweight="1pt" strokecolor="#964605">
              <v:path arrowok="t"/>
              <v:stroke dashstyle="solid"/>
            </v:shape>
            <v:shape style="position:absolute;left:12519;top:6390;width:195;height:390" type="#_x0000_t75" stroked="false">
              <v:imagedata r:id="rId262" o:title=""/>
            </v:shape>
            <v:shape style="position:absolute;left:12925;top:6270;width:799;height:630" coordorigin="12925,6270" coordsize="799,630" path="m12925,6714l12949,6708,12973,6702,12996,6696,13020,6690,13024,6712,13029,6731,13036,6747,13045,6760,13055,6771,13067,6779,13081,6783,13096,6785,13114,6783,13129,6779,13141,6772,13152,6762,13157,6753,13161,6743,13163,6732,13164,6719,13164,6708,13162,6697,13157,6689,13153,6682,13142,6675,13126,6668,13074,6647,13032,6627,13001,6609,12981,6591,12962,6564,12949,6532,12941,6496,12938,6455,12941,6417,12948,6383,12959,6352,12975,6323,12996,6300,13022,6283,13053,6273,13089,6270,13123,6273,13153,6280,13177,6293,13198,6310,13214,6333,13228,6360,13239,6392,13247,6429,13224,6436,13202,6443,13180,6450,13158,6457,13154,6441,13149,6426,13143,6414,13136,6403,13127,6395,13117,6389,13104,6386,13090,6385,13073,6386,13058,6389,13046,6394,13037,6402,13030,6411,13026,6422,13026,6435,13026,6446,13029,6456,13036,6464,13046,6472,13064,6483,13090,6495,13124,6508,13159,6524,13188,6541,13212,6559,13229,6579,13242,6603,13251,6630,13257,6662,13259,6698,13256,6738,13248,6775,13236,6809,13218,6840,13195,6866,13167,6885,13134,6896,13096,6900,13062,6897,13031,6887,13004,6872,12981,6850,12962,6823,12946,6791,12934,6755,12925,6714xm13625,6694l13648,6701,13672,6708,13695,6714,13719,6721,13709,6762,13696,6798,13680,6829,13662,6854,13641,6874,13618,6888,13592,6897,13564,6900,13520,6893,13482,6874,13451,6842,13426,6797,13411,6753,13400,6704,13393,6649,13391,6589,13394,6519,13402,6456,13417,6401,13437,6355,13461,6318,13489,6291,13520,6275,13554,6270,13592,6276,13626,6292,13655,6320,13680,6359,13700,6409,13714,6471,13722,6545,13724,6631,13665,6631,13606,6631,13547,6631,13487,6631,13489,6664,13494,6694,13501,6719,13510,6741,13522,6758,13535,6771,13549,6778,13565,6781,13575,6779,13585,6776,13594,6769,13602,6760,13609,6748,13615,6734,13621,6716,13625,6694xe" filled="false" stroked="true" strokeweight="1pt" strokecolor="#964605">
              <v:path arrowok="t"/>
              <v:stroke dashstyle="solid"/>
            </v:shape>
            <v:shape style="position:absolute;left:13479;top:6382;width:161;height:161" type="#_x0000_t75" stroked="false">
              <v:imagedata r:id="rId263" o:title=""/>
            </v:shape>
            <v:shape style="position:absolute;left:13844;top:6270;width:1299;height:630" coordorigin="13844,6270" coordsize="1299,630" path="m13844,6714l13868,6708,13892,6702,13915,6696,13939,6690,13943,6712,13948,6731,13955,6747,13964,6760,13974,6771,13986,6779,14000,6783,14015,6785,14033,6783,14048,6779,14060,6772,14071,6762,14076,6753,14080,6743,14082,6732,14083,6719,14083,6708,14081,6697,14076,6689,14072,6682,14061,6675,14045,6668,13993,6647,13951,6627,13920,6609,13900,6591,13881,6564,13868,6532,13860,6496,13857,6455,13860,6417,13867,6383,13878,6352,13894,6323,13915,6300,13941,6283,13972,6273,14008,6270,14042,6273,14072,6280,14096,6293,14117,6310,14133,6333,14147,6360,14158,6392,14166,6429,14143,6436,14121,6443,14099,6450,14077,6457,14073,6441,14068,6426,14062,6414,14055,6403,14046,6395,14036,6389,14023,6386,14009,6385,13992,6386,13977,6389,13965,6394,13956,6402,13949,6411,13945,6422,13945,6435,13945,6446,13948,6456,13955,6464,13965,6472,13983,6483,14009,6495,14043,6508,14078,6524,14107,6541,14131,6559,14148,6579,14161,6603,14170,6630,14176,6662,14178,6698,14175,6738,14167,6775,14155,6809,14137,6840,14114,6866,14086,6885,14053,6896,14015,6900,13981,6897,13950,6887,13923,6872,13900,6850,13881,6823,13865,6791,13853,6755,13844,6714xm14304,6714l14327,6708,14351,6702,14375,6696,14399,6690,14402,6712,14408,6731,14415,6747,14423,6760,14433,6771,14445,6779,14459,6783,14475,6785,14492,6783,14507,6779,14520,6772,14530,6762,14535,6753,14539,6743,14542,6732,14542,6719,14542,6708,14540,6697,14536,6689,14531,6682,14521,6675,14504,6668,14452,6647,14411,6627,14380,6609,14359,6591,14341,6564,14328,6532,14320,6496,14317,6455,14319,6417,14326,6383,14338,6352,14354,6323,14374,6300,14400,6283,14431,6273,14467,6270,14501,6273,14531,6280,14556,6293,14576,6310,14593,6333,14606,6360,14617,6392,14625,6429,14603,6436,14581,6443,14558,6450,14536,6457,14533,6441,14528,6426,14522,6414,14515,6403,14506,6395,14495,6389,14483,6386,14469,6385,14452,6386,14437,6389,14425,6394,14415,6402,14408,6411,14405,6422,14405,6435,14405,6446,14408,6456,14414,6464,14424,6472,14443,6483,14469,6495,14503,6508,14537,6524,14567,6541,14590,6559,14608,6579,14621,6603,14630,6630,14636,6662,14637,6698,14635,6738,14627,6775,14614,6809,14596,6840,14573,6866,14546,6885,14513,6896,14475,6900,14440,6897,14409,6887,14383,6872,14360,6850,14340,6823,14324,6791,14312,6755,14304,6714xm14775,6576l14776,6537,14781,6498,14788,6460,14798,6423,14811,6388,14826,6357,14844,6331,14864,6309,14886,6292,14909,6280,14933,6272,14959,6270,14998,6275,15033,6292,15064,6320,15091,6359,15114,6406,15130,6460,15140,6518,15143,6583,15140,6649,15130,6708,15114,6762,15091,6810,15063,6849,15032,6877,14997,6894,14959,6900,14935,6898,14911,6891,14888,6879,14866,6862,14845,6841,14826,6816,14811,6786,14798,6752,14788,6714,14781,6672,14776,6626,14775,6576xe" filled="false" stroked="true" strokeweight="1pt" strokecolor="#964605">
              <v:path arrowok="t"/>
              <v:stroke dashstyle="solid"/>
            </v:shape>
            <v:shape style="position:absolute;left:14862;top:6390;width:194;height:390" type="#_x0000_t75" stroked="false">
              <v:imagedata r:id="rId264" o:title=""/>
            </v:shape>
            <v:shape style="position:absolute;left:15297;top:6270;width:649;height:630" coordorigin="15297,6270" coordsize="649,630" path="m15392,6886l15368,6886,15345,6886,15321,6886,15297,6886,15297,6811,15297,6736,15297,6660,15297,6585,15297,6510,15297,6434,15297,6359,15297,6284,15319,6284,15341,6284,15363,6284,15385,6284,15385,6305,15385,6327,15385,6348,15385,6369,15396,6342,15407,6319,15416,6302,15426,6289,15435,6281,15445,6275,15455,6271,15466,6270,15482,6272,15498,6278,15514,6287,15529,6300,15521,6335,15514,6370,15507,6404,15499,6439,15488,6428,15477,6419,15466,6415,15455,6413,15442,6413,15430,6419,15421,6431,15415,6442,15409,6457,15404,6476,15400,6498,15396,6529,15394,6573,15392,6630,15392,6700,15392,6747,15392,6793,15392,6840,15392,6886xm15858,6886l15858,6864,15858,6841,15858,6819,15858,6796,15847,6819,15835,6839,15822,6857,15807,6872,15791,6884,15774,6893,15757,6898,15740,6900,15722,6898,15705,6893,15690,6885,15675,6873,15662,6859,15650,6841,15641,6821,15634,6798,15628,6772,15624,6741,15622,6705,15621,6665,15621,6589,15621,6512,15621,6436,15621,6360,15621,6284,15644,6284,15668,6284,15692,6284,15715,6284,15715,6353,15715,6422,15715,6491,15715,6561,15716,6618,15717,6663,15718,6696,15721,6716,15724,6730,15728,6742,15733,6752,15740,6761,15749,6773,15760,6778,15775,6778,15786,6777,15797,6773,15808,6766,15818,6756,15827,6744,15834,6731,15840,6716,15844,6700,15847,6678,15849,6643,15851,6597,15851,6538,15851,6474,15851,6411,15851,6347,15851,6284,15875,6284,15898,6284,15922,6284,15946,6284,15946,6359,15946,6434,15946,6510,15946,6585,15946,6660,15946,6736,15946,6811,15946,6886,15924,6886,15902,6886,15880,6886,15858,6886xe" filled="false" stroked="true" strokeweight="1pt" strokecolor="#964605">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7"/>
        <w:ind w:right="511"/>
        <w:jc w:val="right"/>
      </w:pPr>
      <w:r>
        <w:rPr/>
        <w:t>GƏNCƏ – 2011</w:t>
      </w:r>
    </w:p>
    <w:sectPr>
      <w:headerReference w:type="even" r:id="rId231"/>
      <w:footerReference w:type="even" r:id="rId232"/>
      <w:pgSz w:w="16840" w:h="11910" w:orient="landscape"/>
      <w:pgMar w:header="0" w:footer="0"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470001pt;margin-top:535.978088pt;width:15.05pt;height:14.25pt;mso-position-horizontal-relative:page;mso-position-vertical-relative:page;z-index:-15512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130005pt;margin-top:535.978088pt;width:15.05pt;height:14.25pt;mso-position-horizontal-relative:page;mso-position-vertical-relative:page;z-index:-15510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369995pt;margin-top:535.978088pt;width:18.6pt;height:14.25pt;mso-position-horizontal-relative:page;mso-position-vertical-relative:page;z-index:-155080" type="#_x0000_t202" filled="false" stroked="false">
          <v:textbox inset="0,0,0,0">
            <w:txbxContent>
              <w:p>
                <w:pPr>
                  <w:spacing w:before="11"/>
                  <w:ind w:left="20" w:right="0" w:firstLine="0"/>
                  <w:jc w:val="left"/>
                  <w:rPr>
                    <w:sz w:val="22"/>
                  </w:rPr>
                </w:pPr>
                <w:r>
                  <w:rPr>
                    <w:sz w:val="22"/>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710007pt;margin-top:535.978088pt;width:18.6pt;height:14.25pt;mso-position-horizontal-relative:page;mso-position-vertical-relative:page;z-index:-155056" type="#_x0000_t202" filled="false" stroked="false">
          <v:textbox inset="0,0,0,0">
            <w:txbxContent>
              <w:p>
                <w:pPr>
                  <w:spacing w:before="11"/>
                  <w:ind w:left="20" w:right="0" w:firstLine="0"/>
                  <w:jc w:val="left"/>
                  <w:rPr>
                    <w:sz w:val="22"/>
                  </w:rPr>
                </w:pPr>
                <w:r>
                  <w:rPr>
                    <w:sz w:val="22"/>
                  </w:rPr>
                  <w:t>101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369995pt;margin-top:535.978088pt;width:20.6pt;height:14.25pt;mso-position-horizontal-relative:page;mso-position-vertical-relative:page;z-index:-15503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3.710007pt;margin-top:535.978088pt;width:20.6pt;height:14.25pt;mso-position-horizontal-relative:page;mso-position-vertical-relative:page;z-index:-15500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4.389999pt;margin-top:27.80452pt;width:143.7pt;height:13.05pt;mso-position-horizontal-relative:page;mso-position-vertical-relative:page;z-index:-155176" type="#_x0000_t202" filled="false" stroked="false">
          <v:textbox inset="0,0,0,0">
            <w:txbxContent>
              <w:p>
                <w:pPr>
                  <w:spacing w:before="10"/>
                  <w:ind w:left="20" w:right="0" w:firstLine="0"/>
                  <w:jc w:val="left"/>
                  <w:rPr>
                    <w:i/>
                    <w:sz w:val="20"/>
                  </w:rPr>
                </w:pPr>
                <w:r>
                  <w:rPr>
                    <w:i/>
                    <w:sz w:val="20"/>
                    <w:u w:val="single"/>
                  </w:rPr>
                  <w:t>Hacıyev Teyyub, Məmmədov Mahil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070007pt;margin-top:27.80452pt;width:143.65pt;height:13.05pt;mso-position-horizontal-relative:page;mso-position-vertical-relative:page;z-index:-155152" type="#_x0000_t202" filled="false" stroked="false">
          <v:textbox inset="0,0,0,0">
            <w:txbxContent>
              <w:p>
                <w:pPr>
                  <w:spacing w:before="10"/>
                  <w:ind w:left="20" w:right="0" w:firstLine="0"/>
                  <w:jc w:val="left"/>
                  <w:rPr>
                    <w:i/>
                    <w:sz w:val="20"/>
                  </w:rPr>
                </w:pPr>
                <w:r>
                  <w:rPr>
                    <w:i/>
                    <w:sz w:val="20"/>
                    <w:u w:val="single"/>
                  </w:rPr>
                  <w:t>Hacıyev Teyyub, Məmmədov Mahil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389999pt;margin-top:27.80452pt;width:143.7pt;height:13.05pt;mso-position-horizontal-relative:page;mso-position-vertical-relative:page;z-index:-154984" type="#_x0000_t202" filled="false" stroked="false">
          <v:textbox inset="0,0,0,0">
            <w:txbxContent>
              <w:p>
                <w:pPr>
                  <w:spacing w:before="10"/>
                  <w:ind w:left="20" w:right="0" w:firstLine="0"/>
                  <w:jc w:val="left"/>
                  <w:rPr>
                    <w:i/>
                    <w:sz w:val="20"/>
                  </w:rPr>
                </w:pPr>
                <w:r>
                  <w:rPr>
                    <w:i/>
                    <w:sz w:val="20"/>
                    <w:u w:val="single"/>
                  </w:rPr>
                  <w:t>Hacıyev Teyyub, Məmmədov Mahil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5"/>
      <w:numFmt w:val="decimal"/>
      <w:lvlText w:val="%1"/>
      <w:lvlJc w:val="left"/>
      <w:pPr>
        <w:ind w:left="706" w:hanging="428"/>
        <w:jc w:val="left"/>
      </w:pPr>
      <w:rPr>
        <w:rFonts w:hint="default"/>
      </w:rPr>
    </w:lvl>
    <w:lvl w:ilvl="1">
      <w:start w:val="3"/>
      <w:numFmt w:val="decimal"/>
      <w:lvlText w:val="%1.%2."/>
      <w:lvlJc w:val="left"/>
      <w:pPr>
        <w:ind w:left="112" w:hanging="428"/>
        <w:jc w:val="right"/>
      </w:pPr>
      <w:rPr>
        <w:rFonts w:hint="default" w:ascii="Times New Roman" w:hAnsi="Times New Roman" w:eastAsia="Times New Roman" w:cs="Times New Roman"/>
        <w:spacing w:val="0"/>
        <w:w w:val="99"/>
        <w:sz w:val="20"/>
        <w:szCs w:val="20"/>
      </w:rPr>
    </w:lvl>
    <w:lvl w:ilvl="2">
      <w:start w:val="0"/>
      <w:numFmt w:val="bullet"/>
      <w:lvlText w:val="•"/>
      <w:lvlJc w:val="left"/>
      <w:pPr>
        <w:ind w:left="1345" w:hanging="428"/>
      </w:pPr>
      <w:rPr>
        <w:rFonts w:hint="default"/>
      </w:rPr>
    </w:lvl>
    <w:lvl w:ilvl="3">
      <w:start w:val="0"/>
      <w:numFmt w:val="bullet"/>
      <w:lvlText w:val="•"/>
      <w:lvlJc w:val="left"/>
      <w:pPr>
        <w:ind w:left="1991" w:hanging="428"/>
      </w:pPr>
      <w:rPr>
        <w:rFonts w:hint="default"/>
      </w:rPr>
    </w:lvl>
    <w:lvl w:ilvl="4">
      <w:start w:val="0"/>
      <w:numFmt w:val="bullet"/>
      <w:lvlText w:val="•"/>
      <w:lvlJc w:val="left"/>
      <w:pPr>
        <w:ind w:left="2637" w:hanging="428"/>
      </w:pPr>
      <w:rPr>
        <w:rFonts w:hint="default"/>
      </w:rPr>
    </w:lvl>
    <w:lvl w:ilvl="5">
      <w:start w:val="0"/>
      <w:numFmt w:val="bullet"/>
      <w:lvlText w:val="•"/>
      <w:lvlJc w:val="left"/>
      <w:pPr>
        <w:ind w:left="3283" w:hanging="428"/>
      </w:pPr>
      <w:rPr>
        <w:rFonts w:hint="default"/>
      </w:rPr>
    </w:lvl>
    <w:lvl w:ilvl="6">
      <w:start w:val="0"/>
      <w:numFmt w:val="bullet"/>
      <w:lvlText w:val="•"/>
      <w:lvlJc w:val="left"/>
      <w:pPr>
        <w:ind w:left="3929" w:hanging="428"/>
      </w:pPr>
      <w:rPr>
        <w:rFonts w:hint="default"/>
      </w:rPr>
    </w:lvl>
    <w:lvl w:ilvl="7">
      <w:start w:val="0"/>
      <w:numFmt w:val="bullet"/>
      <w:lvlText w:val="•"/>
      <w:lvlJc w:val="left"/>
      <w:pPr>
        <w:ind w:left="4575" w:hanging="428"/>
      </w:pPr>
      <w:rPr>
        <w:rFonts w:hint="default"/>
      </w:rPr>
    </w:lvl>
    <w:lvl w:ilvl="8">
      <w:start w:val="0"/>
      <w:numFmt w:val="bullet"/>
      <w:lvlText w:val="•"/>
      <w:lvlJc w:val="left"/>
      <w:pPr>
        <w:ind w:left="5221" w:hanging="428"/>
      </w:pPr>
      <w:rPr>
        <w:rFonts w:hint="default"/>
      </w:rPr>
    </w:lvl>
  </w:abstractNum>
  <w:abstractNum w:abstractNumId="27">
    <w:multiLevelType w:val="hybridMultilevel"/>
    <w:lvl w:ilvl="0">
      <w:start w:val="5"/>
      <w:numFmt w:val="decimal"/>
      <w:lvlText w:val="%1"/>
      <w:lvlJc w:val="left"/>
      <w:pPr>
        <w:ind w:left="845" w:hanging="567"/>
        <w:jc w:val="left"/>
      </w:pPr>
      <w:rPr>
        <w:rFonts w:hint="default"/>
      </w:rPr>
    </w:lvl>
    <w:lvl w:ilvl="1">
      <w:start w:val="2"/>
      <w:numFmt w:val="decimal"/>
      <w:lvlText w:val="%1.%2"/>
      <w:lvlJc w:val="left"/>
      <w:pPr>
        <w:ind w:left="845" w:hanging="567"/>
        <w:jc w:val="left"/>
      </w:pPr>
      <w:rPr>
        <w:rFonts w:hint="default"/>
      </w:rPr>
    </w:lvl>
    <w:lvl w:ilvl="2">
      <w:start w:val="2"/>
      <w:numFmt w:val="decimal"/>
      <w:lvlText w:val="%1.%2.%3."/>
      <w:lvlJc w:val="left"/>
      <w:pPr>
        <w:ind w:left="278" w:hanging="567"/>
        <w:jc w:val="left"/>
      </w:pPr>
      <w:rPr>
        <w:rFonts w:hint="default" w:ascii="Times New Roman" w:hAnsi="Times New Roman" w:eastAsia="Times New Roman" w:cs="Times New Roman"/>
        <w:spacing w:val="0"/>
        <w:w w:val="99"/>
        <w:sz w:val="20"/>
        <w:szCs w:val="20"/>
      </w:rPr>
    </w:lvl>
    <w:lvl w:ilvl="3">
      <w:start w:val="0"/>
      <w:numFmt w:val="bullet"/>
      <w:lvlText w:val="•"/>
      <w:lvlJc w:val="left"/>
      <w:pPr>
        <w:ind w:left="2100" w:hanging="567"/>
      </w:pPr>
      <w:rPr>
        <w:rFonts w:hint="default"/>
      </w:rPr>
    </w:lvl>
    <w:lvl w:ilvl="4">
      <w:start w:val="0"/>
      <w:numFmt w:val="bullet"/>
      <w:lvlText w:val="•"/>
      <w:lvlJc w:val="left"/>
      <w:pPr>
        <w:ind w:left="2730" w:hanging="567"/>
      </w:pPr>
      <w:rPr>
        <w:rFonts w:hint="default"/>
      </w:rPr>
    </w:lvl>
    <w:lvl w:ilvl="5">
      <w:start w:val="0"/>
      <w:numFmt w:val="bullet"/>
      <w:lvlText w:val="•"/>
      <w:lvlJc w:val="left"/>
      <w:pPr>
        <w:ind w:left="3361" w:hanging="567"/>
      </w:pPr>
      <w:rPr>
        <w:rFonts w:hint="default"/>
      </w:rPr>
    </w:lvl>
    <w:lvl w:ilvl="6">
      <w:start w:val="0"/>
      <w:numFmt w:val="bullet"/>
      <w:lvlText w:val="•"/>
      <w:lvlJc w:val="left"/>
      <w:pPr>
        <w:ind w:left="3991" w:hanging="567"/>
      </w:pPr>
      <w:rPr>
        <w:rFonts w:hint="default"/>
      </w:rPr>
    </w:lvl>
    <w:lvl w:ilvl="7">
      <w:start w:val="0"/>
      <w:numFmt w:val="bullet"/>
      <w:lvlText w:val="•"/>
      <w:lvlJc w:val="left"/>
      <w:pPr>
        <w:ind w:left="4621" w:hanging="567"/>
      </w:pPr>
      <w:rPr>
        <w:rFonts w:hint="default"/>
      </w:rPr>
    </w:lvl>
    <w:lvl w:ilvl="8">
      <w:start w:val="0"/>
      <w:numFmt w:val="bullet"/>
      <w:lvlText w:val="•"/>
      <w:lvlJc w:val="left"/>
      <w:pPr>
        <w:ind w:left="5252" w:hanging="567"/>
      </w:pPr>
      <w:rPr>
        <w:rFonts w:hint="default"/>
      </w:rPr>
    </w:lvl>
  </w:abstractNum>
  <w:abstractNum w:abstractNumId="26">
    <w:multiLevelType w:val="hybridMultilevel"/>
    <w:lvl w:ilvl="0">
      <w:start w:val="3"/>
      <w:numFmt w:val="decimal"/>
      <w:lvlText w:val="%1"/>
      <w:lvlJc w:val="left"/>
      <w:pPr>
        <w:ind w:left="539" w:hanging="428"/>
        <w:jc w:val="left"/>
      </w:pPr>
      <w:rPr>
        <w:rFonts w:hint="default"/>
      </w:rPr>
    </w:lvl>
    <w:lvl w:ilvl="1">
      <w:start w:val="11"/>
      <w:numFmt w:val="decimal"/>
      <w:lvlText w:val="%1.%2."/>
      <w:lvlJc w:val="left"/>
      <w:pPr>
        <w:ind w:left="539" w:hanging="428"/>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734" w:hanging="428"/>
      </w:pPr>
      <w:rPr>
        <w:rFonts w:hint="default"/>
      </w:rPr>
    </w:lvl>
    <w:lvl w:ilvl="3">
      <w:start w:val="0"/>
      <w:numFmt w:val="bullet"/>
      <w:lvlText w:val="•"/>
      <w:lvlJc w:val="left"/>
      <w:pPr>
        <w:ind w:left="2331" w:hanging="428"/>
      </w:pPr>
      <w:rPr>
        <w:rFonts w:hint="default"/>
      </w:rPr>
    </w:lvl>
    <w:lvl w:ilvl="4">
      <w:start w:val="0"/>
      <w:numFmt w:val="bullet"/>
      <w:lvlText w:val="•"/>
      <w:lvlJc w:val="left"/>
      <w:pPr>
        <w:ind w:left="2929" w:hanging="428"/>
      </w:pPr>
      <w:rPr>
        <w:rFonts w:hint="default"/>
      </w:rPr>
    </w:lvl>
    <w:lvl w:ilvl="5">
      <w:start w:val="0"/>
      <w:numFmt w:val="bullet"/>
      <w:lvlText w:val="•"/>
      <w:lvlJc w:val="left"/>
      <w:pPr>
        <w:ind w:left="3526" w:hanging="428"/>
      </w:pPr>
      <w:rPr>
        <w:rFonts w:hint="default"/>
      </w:rPr>
    </w:lvl>
    <w:lvl w:ilvl="6">
      <w:start w:val="0"/>
      <w:numFmt w:val="bullet"/>
      <w:lvlText w:val="•"/>
      <w:lvlJc w:val="left"/>
      <w:pPr>
        <w:ind w:left="4123" w:hanging="428"/>
      </w:pPr>
      <w:rPr>
        <w:rFonts w:hint="default"/>
      </w:rPr>
    </w:lvl>
    <w:lvl w:ilvl="7">
      <w:start w:val="0"/>
      <w:numFmt w:val="bullet"/>
      <w:lvlText w:val="•"/>
      <w:lvlJc w:val="left"/>
      <w:pPr>
        <w:ind w:left="4720" w:hanging="428"/>
      </w:pPr>
      <w:rPr>
        <w:rFonts w:hint="default"/>
      </w:rPr>
    </w:lvl>
    <w:lvl w:ilvl="8">
      <w:start w:val="0"/>
      <w:numFmt w:val="bullet"/>
      <w:lvlText w:val="•"/>
      <w:lvlJc w:val="left"/>
      <w:pPr>
        <w:ind w:left="5318" w:hanging="428"/>
      </w:pPr>
      <w:rPr>
        <w:rFonts w:hint="default"/>
      </w:rPr>
    </w:lvl>
  </w:abstractNum>
  <w:abstractNum w:abstractNumId="25">
    <w:multiLevelType w:val="hybridMultilevel"/>
    <w:lvl w:ilvl="0">
      <w:start w:val="3"/>
      <w:numFmt w:val="decimal"/>
      <w:lvlText w:val="%1"/>
      <w:lvlJc w:val="left"/>
      <w:pPr>
        <w:ind w:left="539" w:hanging="428"/>
        <w:jc w:val="left"/>
      </w:pPr>
      <w:rPr>
        <w:rFonts w:hint="default"/>
      </w:rPr>
    </w:lvl>
    <w:lvl w:ilvl="1">
      <w:start w:val="6"/>
      <w:numFmt w:val="decimal"/>
      <w:lvlText w:val="%1.%2."/>
      <w:lvlJc w:val="left"/>
      <w:pPr>
        <w:ind w:left="539" w:hanging="428"/>
        <w:jc w:val="left"/>
      </w:pPr>
      <w:rPr>
        <w:rFonts w:hint="default" w:ascii="Times New Roman" w:hAnsi="Times New Roman" w:eastAsia="Times New Roman" w:cs="Times New Roman"/>
        <w:spacing w:val="0"/>
        <w:w w:val="99"/>
        <w:sz w:val="20"/>
        <w:szCs w:val="20"/>
      </w:rPr>
    </w:lvl>
    <w:lvl w:ilvl="2">
      <w:start w:val="1"/>
      <w:numFmt w:val="decimal"/>
      <w:lvlText w:val="%1.%2.%3."/>
      <w:lvlJc w:val="left"/>
      <w:pPr>
        <w:ind w:left="820" w:hanging="708"/>
        <w:jc w:val="left"/>
      </w:pPr>
      <w:rPr>
        <w:rFonts w:hint="default" w:ascii="Times New Roman" w:hAnsi="Times New Roman" w:eastAsia="Times New Roman" w:cs="Times New Roman"/>
        <w:spacing w:val="0"/>
        <w:w w:val="99"/>
        <w:sz w:val="20"/>
        <w:szCs w:val="20"/>
      </w:rPr>
    </w:lvl>
    <w:lvl w:ilvl="3">
      <w:start w:val="0"/>
      <w:numFmt w:val="bullet"/>
      <w:lvlText w:val="•"/>
      <w:lvlJc w:val="left"/>
      <w:pPr>
        <w:ind w:left="2085" w:hanging="708"/>
      </w:pPr>
      <w:rPr>
        <w:rFonts w:hint="default"/>
      </w:rPr>
    </w:lvl>
    <w:lvl w:ilvl="4">
      <w:start w:val="0"/>
      <w:numFmt w:val="bullet"/>
      <w:lvlText w:val="•"/>
      <w:lvlJc w:val="left"/>
      <w:pPr>
        <w:ind w:left="2717" w:hanging="708"/>
      </w:pPr>
      <w:rPr>
        <w:rFonts w:hint="default"/>
      </w:rPr>
    </w:lvl>
    <w:lvl w:ilvl="5">
      <w:start w:val="0"/>
      <w:numFmt w:val="bullet"/>
      <w:lvlText w:val="•"/>
      <w:lvlJc w:val="left"/>
      <w:pPr>
        <w:ind w:left="3350" w:hanging="708"/>
      </w:pPr>
      <w:rPr>
        <w:rFonts w:hint="default"/>
      </w:rPr>
    </w:lvl>
    <w:lvl w:ilvl="6">
      <w:start w:val="0"/>
      <w:numFmt w:val="bullet"/>
      <w:lvlText w:val="•"/>
      <w:lvlJc w:val="left"/>
      <w:pPr>
        <w:ind w:left="3982" w:hanging="708"/>
      </w:pPr>
      <w:rPr>
        <w:rFonts w:hint="default"/>
      </w:rPr>
    </w:lvl>
    <w:lvl w:ilvl="7">
      <w:start w:val="0"/>
      <w:numFmt w:val="bullet"/>
      <w:lvlText w:val="•"/>
      <w:lvlJc w:val="left"/>
      <w:pPr>
        <w:ind w:left="4615" w:hanging="708"/>
      </w:pPr>
      <w:rPr>
        <w:rFonts w:hint="default"/>
      </w:rPr>
    </w:lvl>
    <w:lvl w:ilvl="8">
      <w:start w:val="0"/>
      <w:numFmt w:val="bullet"/>
      <w:lvlText w:val="•"/>
      <w:lvlJc w:val="left"/>
      <w:pPr>
        <w:ind w:left="5247" w:hanging="708"/>
      </w:pPr>
      <w:rPr>
        <w:rFonts w:hint="default"/>
      </w:rPr>
    </w:lvl>
  </w:abstractNum>
  <w:abstractNum w:abstractNumId="24">
    <w:multiLevelType w:val="hybridMultilevel"/>
    <w:lvl w:ilvl="0">
      <w:start w:val="1"/>
      <w:numFmt w:val="decimal"/>
      <w:lvlText w:val="%1."/>
      <w:lvlJc w:val="left"/>
      <w:pPr>
        <w:ind w:left="112" w:hanging="284"/>
        <w:jc w:val="right"/>
      </w:pPr>
      <w:rPr>
        <w:rFonts w:hint="default" w:ascii="Times New Roman" w:hAnsi="Times New Roman" w:eastAsia="Times New Roman" w:cs="Times New Roman"/>
        <w:spacing w:val="0"/>
        <w:w w:val="99"/>
        <w:sz w:val="20"/>
        <w:szCs w:val="20"/>
      </w:rPr>
    </w:lvl>
    <w:lvl w:ilvl="1">
      <w:start w:val="1"/>
      <w:numFmt w:val="decimal"/>
      <w:lvlText w:val="%1.%2."/>
      <w:lvlJc w:val="left"/>
      <w:pPr>
        <w:ind w:left="112" w:hanging="428"/>
        <w:jc w:val="left"/>
      </w:pPr>
      <w:rPr>
        <w:rFonts w:hint="default" w:ascii="Times New Roman" w:hAnsi="Times New Roman" w:eastAsia="Times New Roman" w:cs="Times New Roman"/>
        <w:spacing w:val="0"/>
        <w:w w:val="99"/>
        <w:sz w:val="20"/>
        <w:szCs w:val="20"/>
      </w:rPr>
    </w:lvl>
    <w:lvl w:ilvl="2">
      <w:start w:val="1"/>
      <w:numFmt w:val="decimal"/>
      <w:lvlText w:val="%1.%2.%3."/>
      <w:lvlJc w:val="left"/>
      <w:pPr>
        <w:ind w:left="820" w:hanging="708"/>
        <w:jc w:val="left"/>
      </w:pPr>
      <w:rPr>
        <w:rFonts w:hint="default" w:ascii="Times New Roman" w:hAnsi="Times New Roman" w:eastAsia="Times New Roman" w:cs="Times New Roman"/>
        <w:spacing w:val="0"/>
        <w:w w:val="99"/>
        <w:sz w:val="20"/>
        <w:szCs w:val="20"/>
      </w:rPr>
    </w:lvl>
    <w:lvl w:ilvl="3">
      <w:start w:val="0"/>
      <w:numFmt w:val="bullet"/>
      <w:lvlText w:val="•"/>
      <w:lvlJc w:val="left"/>
      <w:pPr>
        <w:ind w:left="820" w:hanging="708"/>
      </w:pPr>
      <w:rPr>
        <w:rFonts w:hint="default"/>
      </w:rPr>
    </w:lvl>
    <w:lvl w:ilvl="4">
      <w:start w:val="0"/>
      <w:numFmt w:val="bullet"/>
      <w:lvlText w:val="•"/>
      <w:lvlJc w:val="left"/>
      <w:pPr>
        <w:ind w:left="1576" w:hanging="708"/>
      </w:pPr>
      <w:rPr>
        <w:rFonts w:hint="default"/>
      </w:rPr>
    </w:lvl>
    <w:lvl w:ilvl="5">
      <w:start w:val="0"/>
      <w:numFmt w:val="bullet"/>
      <w:lvlText w:val="•"/>
      <w:lvlJc w:val="left"/>
      <w:pPr>
        <w:ind w:left="2332" w:hanging="708"/>
      </w:pPr>
      <w:rPr>
        <w:rFonts w:hint="default"/>
      </w:rPr>
    </w:lvl>
    <w:lvl w:ilvl="6">
      <w:start w:val="0"/>
      <w:numFmt w:val="bullet"/>
      <w:lvlText w:val="•"/>
      <w:lvlJc w:val="left"/>
      <w:pPr>
        <w:ind w:left="3088" w:hanging="708"/>
      </w:pPr>
      <w:rPr>
        <w:rFonts w:hint="default"/>
      </w:rPr>
    </w:lvl>
    <w:lvl w:ilvl="7">
      <w:start w:val="0"/>
      <w:numFmt w:val="bullet"/>
      <w:lvlText w:val="•"/>
      <w:lvlJc w:val="left"/>
      <w:pPr>
        <w:ind w:left="3844" w:hanging="708"/>
      </w:pPr>
      <w:rPr>
        <w:rFonts w:hint="default"/>
      </w:rPr>
    </w:lvl>
    <w:lvl w:ilvl="8">
      <w:start w:val="0"/>
      <w:numFmt w:val="bullet"/>
      <w:lvlText w:val="•"/>
      <w:lvlJc w:val="left"/>
      <w:pPr>
        <w:ind w:left="4600" w:hanging="708"/>
      </w:pPr>
      <w:rPr>
        <w:rFonts w:hint="default"/>
      </w:rPr>
    </w:lvl>
  </w:abstractNum>
  <w:abstractNum w:abstractNumId="23">
    <w:multiLevelType w:val="hybridMultilevel"/>
    <w:lvl w:ilvl="0">
      <w:start w:val="1"/>
      <w:numFmt w:val="decimal"/>
      <w:lvlText w:val="%1."/>
      <w:lvlJc w:val="left"/>
      <w:pPr>
        <w:ind w:left="278" w:hanging="181"/>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905" w:hanging="181"/>
      </w:pPr>
      <w:rPr>
        <w:rFonts w:hint="default"/>
      </w:rPr>
    </w:lvl>
    <w:lvl w:ilvl="2">
      <w:start w:val="0"/>
      <w:numFmt w:val="bullet"/>
      <w:lvlText w:val="•"/>
      <w:lvlJc w:val="left"/>
      <w:pPr>
        <w:ind w:left="1530" w:hanging="181"/>
      </w:pPr>
      <w:rPr>
        <w:rFonts w:hint="default"/>
      </w:rPr>
    </w:lvl>
    <w:lvl w:ilvl="3">
      <w:start w:val="0"/>
      <w:numFmt w:val="bullet"/>
      <w:lvlText w:val="•"/>
      <w:lvlJc w:val="left"/>
      <w:pPr>
        <w:ind w:left="2155" w:hanging="181"/>
      </w:pPr>
      <w:rPr>
        <w:rFonts w:hint="default"/>
      </w:rPr>
    </w:lvl>
    <w:lvl w:ilvl="4">
      <w:start w:val="0"/>
      <w:numFmt w:val="bullet"/>
      <w:lvlText w:val="•"/>
      <w:lvlJc w:val="left"/>
      <w:pPr>
        <w:ind w:left="2781" w:hanging="181"/>
      </w:pPr>
      <w:rPr>
        <w:rFonts w:hint="default"/>
      </w:rPr>
    </w:lvl>
    <w:lvl w:ilvl="5">
      <w:start w:val="0"/>
      <w:numFmt w:val="bullet"/>
      <w:lvlText w:val="•"/>
      <w:lvlJc w:val="left"/>
      <w:pPr>
        <w:ind w:left="3406" w:hanging="181"/>
      </w:pPr>
      <w:rPr>
        <w:rFonts w:hint="default"/>
      </w:rPr>
    </w:lvl>
    <w:lvl w:ilvl="6">
      <w:start w:val="0"/>
      <w:numFmt w:val="bullet"/>
      <w:lvlText w:val="•"/>
      <w:lvlJc w:val="left"/>
      <w:pPr>
        <w:ind w:left="4031" w:hanging="181"/>
      </w:pPr>
      <w:rPr>
        <w:rFonts w:hint="default"/>
      </w:rPr>
    </w:lvl>
    <w:lvl w:ilvl="7">
      <w:start w:val="0"/>
      <w:numFmt w:val="bullet"/>
      <w:lvlText w:val="•"/>
      <w:lvlJc w:val="left"/>
      <w:pPr>
        <w:ind w:left="4656" w:hanging="181"/>
      </w:pPr>
      <w:rPr>
        <w:rFonts w:hint="default"/>
      </w:rPr>
    </w:lvl>
    <w:lvl w:ilvl="8">
      <w:start w:val="0"/>
      <w:numFmt w:val="bullet"/>
      <w:lvlText w:val="•"/>
      <w:lvlJc w:val="left"/>
      <w:pPr>
        <w:ind w:left="5282" w:hanging="181"/>
      </w:pPr>
      <w:rPr>
        <w:rFonts w:hint="default"/>
      </w:rPr>
    </w:lvl>
  </w:abstractNum>
  <w:abstractNum w:abstractNumId="22">
    <w:multiLevelType w:val="hybridMultilevel"/>
    <w:lvl w:ilvl="0">
      <w:start w:val="7"/>
      <w:numFmt w:val="decimal"/>
      <w:lvlText w:val="(%1)"/>
      <w:lvlJc w:val="left"/>
      <w:pPr>
        <w:ind w:left="617" w:hanging="339"/>
        <w:jc w:val="left"/>
      </w:pPr>
      <w:rPr>
        <w:rFonts w:hint="default" w:ascii="Times New Roman" w:hAnsi="Times New Roman" w:eastAsia="Times New Roman" w:cs="Times New Roman"/>
        <w:w w:val="99"/>
        <w:sz w:val="24"/>
        <w:szCs w:val="24"/>
      </w:rPr>
    </w:lvl>
    <w:lvl w:ilvl="1">
      <w:start w:val="1"/>
      <w:numFmt w:val="decimal"/>
      <w:lvlText w:val="%2."/>
      <w:lvlJc w:val="left"/>
      <w:pPr>
        <w:ind w:left="562" w:hanging="240"/>
        <w:jc w:val="left"/>
      </w:pPr>
      <w:rPr>
        <w:rFonts w:hint="default" w:ascii="Times New Roman" w:hAnsi="Times New Roman" w:eastAsia="Times New Roman" w:cs="Times New Roman"/>
        <w:spacing w:val="-3"/>
        <w:w w:val="99"/>
        <w:sz w:val="24"/>
        <w:szCs w:val="24"/>
      </w:rPr>
    </w:lvl>
    <w:lvl w:ilvl="2">
      <w:start w:val="0"/>
      <w:numFmt w:val="bullet"/>
      <w:lvlText w:val="•"/>
      <w:lvlJc w:val="left"/>
      <w:pPr>
        <w:ind w:left="1274" w:hanging="240"/>
      </w:pPr>
      <w:rPr>
        <w:rFonts w:hint="default"/>
      </w:rPr>
    </w:lvl>
    <w:lvl w:ilvl="3">
      <w:start w:val="0"/>
      <w:numFmt w:val="bullet"/>
      <w:lvlText w:val="•"/>
      <w:lvlJc w:val="left"/>
      <w:pPr>
        <w:ind w:left="1929" w:hanging="240"/>
      </w:pPr>
      <w:rPr>
        <w:rFonts w:hint="default"/>
      </w:rPr>
    </w:lvl>
    <w:lvl w:ilvl="4">
      <w:start w:val="0"/>
      <w:numFmt w:val="bullet"/>
      <w:lvlText w:val="•"/>
      <w:lvlJc w:val="left"/>
      <w:pPr>
        <w:ind w:left="2584" w:hanging="240"/>
      </w:pPr>
      <w:rPr>
        <w:rFonts w:hint="default"/>
      </w:rPr>
    </w:lvl>
    <w:lvl w:ilvl="5">
      <w:start w:val="0"/>
      <w:numFmt w:val="bullet"/>
      <w:lvlText w:val="•"/>
      <w:lvlJc w:val="left"/>
      <w:pPr>
        <w:ind w:left="3239" w:hanging="240"/>
      </w:pPr>
      <w:rPr>
        <w:rFonts w:hint="default"/>
      </w:rPr>
    </w:lvl>
    <w:lvl w:ilvl="6">
      <w:start w:val="0"/>
      <w:numFmt w:val="bullet"/>
      <w:lvlText w:val="•"/>
      <w:lvlJc w:val="left"/>
      <w:pPr>
        <w:ind w:left="3893" w:hanging="240"/>
      </w:pPr>
      <w:rPr>
        <w:rFonts w:hint="default"/>
      </w:rPr>
    </w:lvl>
    <w:lvl w:ilvl="7">
      <w:start w:val="0"/>
      <w:numFmt w:val="bullet"/>
      <w:lvlText w:val="•"/>
      <w:lvlJc w:val="left"/>
      <w:pPr>
        <w:ind w:left="4548" w:hanging="240"/>
      </w:pPr>
      <w:rPr>
        <w:rFonts w:hint="default"/>
      </w:rPr>
    </w:lvl>
    <w:lvl w:ilvl="8">
      <w:start w:val="0"/>
      <w:numFmt w:val="bullet"/>
      <w:lvlText w:val="•"/>
      <w:lvlJc w:val="left"/>
      <w:pPr>
        <w:ind w:left="5203" w:hanging="240"/>
      </w:pPr>
      <w:rPr>
        <w:rFonts w:hint="default"/>
      </w:rPr>
    </w:lvl>
  </w:abstractNum>
  <w:abstractNum w:abstractNumId="21">
    <w:multiLevelType w:val="hybridMultilevel"/>
    <w:lvl w:ilvl="0">
      <w:start w:val="1"/>
      <w:numFmt w:val="decimal"/>
      <w:lvlText w:val="%1"/>
      <w:lvlJc w:val="left"/>
      <w:pPr>
        <w:ind w:left="112" w:hanging="180"/>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759" w:hanging="180"/>
      </w:pPr>
      <w:rPr>
        <w:rFonts w:hint="default"/>
      </w:rPr>
    </w:lvl>
    <w:lvl w:ilvl="2">
      <w:start w:val="0"/>
      <w:numFmt w:val="bullet"/>
      <w:lvlText w:val="•"/>
      <w:lvlJc w:val="left"/>
      <w:pPr>
        <w:ind w:left="1398" w:hanging="180"/>
      </w:pPr>
      <w:rPr>
        <w:rFonts w:hint="default"/>
      </w:rPr>
    </w:lvl>
    <w:lvl w:ilvl="3">
      <w:start w:val="0"/>
      <w:numFmt w:val="bullet"/>
      <w:lvlText w:val="•"/>
      <w:lvlJc w:val="left"/>
      <w:pPr>
        <w:ind w:left="2037" w:hanging="180"/>
      </w:pPr>
      <w:rPr>
        <w:rFonts w:hint="default"/>
      </w:rPr>
    </w:lvl>
    <w:lvl w:ilvl="4">
      <w:start w:val="0"/>
      <w:numFmt w:val="bullet"/>
      <w:lvlText w:val="•"/>
      <w:lvlJc w:val="left"/>
      <w:pPr>
        <w:ind w:left="2677" w:hanging="180"/>
      </w:pPr>
      <w:rPr>
        <w:rFonts w:hint="default"/>
      </w:rPr>
    </w:lvl>
    <w:lvl w:ilvl="5">
      <w:start w:val="0"/>
      <w:numFmt w:val="bullet"/>
      <w:lvlText w:val="•"/>
      <w:lvlJc w:val="left"/>
      <w:pPr>
        <w:ind w:left="3316" w:hanging="180"/>
      </w:pPr>
      <w:rPr>
        <w:rFonts w:hint="default"/>
      </w:rPr>
    </w:lvl>
    <w:lvl w:ilvl="6">
      <w:start w:val="0"/>
      <w:numFmt w:val="bullet"/>
      <w:lvlText w:val="•"/>
      <w:lvlJc w:val="left"/>
      <w:pPr>
        <w:ind w:left="3955" w:hanging="180"/>
      </w:pPr>
      <w:rPr>
        <w:rFonts w:hint="default"/>
      </w:rPr>
    </w:lvl>
    <w:lvl w:ilvl="7">
      <w:start w:val="0"/>
      <w:numFmt w:val="bullet"/>
      <w:lvlText w:val="•"/>
      <w:lvlJc w:val="left"/>
      <w:pPr>
        <w:ind w:left="4594" w:hanging="180"/>
      </w:pPr>
      <w:rPr>
        <w:rFonts w:hint="default"/>
      </w:rPr>
    </w:lvl>
    <w:lvl w:ilvl="8">
      <w:start w:val="0"/>
      <w:numFmt w:val="bullet"/>
      <w:lvlText w:val="•"/>
      <w:lvlJc w:val="left"/>
      <w:pPr>
        <w:ind w:left="5234" w:hanging="180"/>
      </w:pPr>
      <w:rPr>
        <w:rFonts w:hint="default"/>
      </w:rPr>
    </w:lvl>
  </w:abstractNum>
  <w:abstractNum w:abstractNumId="20">
    <w:multiLevelType w:val="hybridMultilevel"/>
    <w:lvl w:ilvl="0">
      <w:start w:val="6"/>
      <w:numFmt w:val="decimal"/>
      <w:lvlText w:val="%1"/>
      <w:lvlJc w:val="left"/>
      <w:pPr>
        <w:ind w:left="2409" w:hanging="709"/>
        <w:jc w:val="left"/>
      </w:pPr>
      <w:rPr>
        <w:rFonts w:hint="default"/>
      </w:rPr>
    </w:lvl>
    <w:lvl w:ilvl="1">
      <w:start w:val="1"/>
      <w:numFmt w:val="decimal"/>
      <w:lvlText w:val="%1.%2."/>
      <w:lvlJc w:val="left"/>
      <w:pPr>
        <w:ind w:left="2409" w:hanging="709"/>
        <w:jc w:val="right"/>
      </w:pPr>
      <w:rPr>
        <w:rFonts w:hint="default" w:ascii="Times New Roman" w:hAnsi="Times New Roman" w:eastAsia="Times New Roman" w:cs="Times New Roman"/>
        <w:b/>
        <w:bCs/>
        <w:w w:val="100"/>
        <w:sz w:val="22"/>
        <w:szCs w:val="22"/>
      </w:rPr>
    </w:lvl>
    <w:lvl w:ilvl="2">
      <w:start w:val="0"/>
      <w:numFmt w:val="bullet"/>
      <w:lvlText w:val="•"/>
      <w:lvlJc w:val="left"/>
      <w:pPr>
        <w:ind w:left="3286" w:hanging="709"/>
      </w:pPr>
      <w:rPr>
        <w:rFonts w:hint="default"/>
      </w:rPr>
    </w:lvl>
    <w:lvl w:ilvl="3">
      <w:start w:val="0"/>
      <w:numFmt w:val="bullet"/>
      <w:lvlText w:val="•"/>
      <w:lvlJc w:val="left"/>
      <w:pPr>
        <w:ind w:left="3729" w:hanging="709"/>
      </w:pPr>
      <w:rPr>
        <w:rFonts w:hint="default"/>
      </w:rPr>
    </w:lvl>
    <w:lvl w:ilvl="4">
      <w:start w:val="0"/>
      <w:numFmt w:val="bullet"/>
      <w:lvlText w:val="•"/>
      <w:lvlJc w:val="left"/>
      <w:pPr>
        <w:ind w:left="4173" w:hanging="709"/>
      </w:pPr>
      <w:rPr>
        <w:rFonts w:hint="default"/>
      </w:rPr>
    </w:lvl>
    <w:lvl w:ilvl="5">
      <w:start w:val="0"/>
      <w:numFmt w:val="bullet"/>
      <w:lvlText w:val="•"/>
      <w:lvlJc w:val="left"/>
      <w:pPr>
        <w:ind w:left="4616" w:hanging="709"/>
      </w:pPr>
      <w:rPr>
        <w:rFonts w:hint="default"/>
      </w:rPr>
    </w:lvl>
    <w:lvl w:ilvl="6">
      <w:start w:val="0"/>
      <w:numFmt w:val="bullet"/>
      <w:lvlText w:val="•"/>
      <w:lvlJc w:val="left"/>
      <w:pPr>
        <w:ind w:left="5059" w:hanging="709"/>
      </w:pPr>
      <w:rPr>
        <w:rFonts w:hint="default"/>
      </w:rPr>
    </w:lvl>
    <w:lvl w:ilvl="7">
      <w:start w:val="0"/>
      <w:numFmt w:val="bullet"/>
      <w:lvlText w:val="•"/>
      <w:lvlJc w:val="left"/>
      <w:pPr>
        <w:ind w:left="5502" w:hanging="709"/>
      </w:pPr>
      <w:rPr>
        <w:rFonts w:hint="default"/>
      </w:rPr>
    </w:lvl>
    <w:lvl w:ilvl="8">
      <w:start w:val="0"/>
      <w:numFmt w:val="bullet"/>
      <w:lvlText w:val="•"/>
      <w:lvlJc w:val="left"/>
      <w:pPr>
        <w:ind w:left="5946" w:hanging="709"/>
      </w:pPr>
      <w:rPr>
        <w:rFonts w:hint="default"/>
      </w:rPr>
    </w:lvl>
  </w:abstractNum>
  <w:abstractNum w:abstractNumId="19">
    <w:multiLevelType w:val="hybridMultilevel"/>
    <w:lvl w:ilvl="0">
      <w:start w:val="0"/>
      <w:numFmt w:val="bullet"/>
      <w:lvlText w:val="-"/>
      <w:lvlJc w:val="left"/>
      <w:pPr>
        <w:ind w:left="352" w:hanging="140"/>
      </w:pPr>
      <w:rPr>
        <w:rFonts w:hint="default" w:ascii="Times New Roman" w:hAnsi="Times New Roman" w:eastAsia="Times New Roman" w:cs="Times New Roman"/>
        <w:w w:val="99"/>
        <w:sz w:val="24"/>
        <w:szCs w:val="24"/>
      </w:rPr>
    </w:lvl>
    <w:lvl w:ilvl="1">
      <w:start w:val="0"/>
      <w:numFmt w:val="bullet"/>
      <w:lvlText w:val="•"/>
      <w:lvlJc w:val="left"/>
      <w:pPr>
        <w:ind w:left="780" w:hanging="140"/>
      </w:pPr>
      <w:rPr>
        <w:rFonts w:hint="default"/>
      </w:rPr>
    </w:lvl>
    <w:lvl w:ilvl="2">
      <w:start w:val="0"/>
      <w:numFmt w:val="bullet"/>
      <w:lvlText w:val="•"/>
      <w:lvlJc w:val="left"/>
      <w:pPr>
        <w:ind w:left="1201" w:hanging="140"/>
      </w:pPr>
      <w:rPr>
        <w:rFonts w:hint="default"/>
      </w:rPr>
    </w:lvl>
    <w:lvl w:ilvl="3">
      <w:start w:val="0"/>
      <w:numFmt w:val="bullet"/>
      <w:lvlText w:val="•"/>
      <w:lvlJc w:val="left"/>
      <w:pPr>
        <w:ind w:left="1622" w:hanging="140"/>
      </w:pPr>
      <w:rPr>
        <w:rFonts w:hint="default"/>
      </w:rPr>
    </w:lvl>
    <w:lvl w:ilvl="4">
      <w:start w:val="0"/>
      <w:numFmt w:val="bullet"/>
      <w:lvlText w:val="•"/>
      <w:lvlJc w:val="left"/>
      <w:pPr>
        <w:ind w:left="2043" w:hanging="140"/>
      </w:pPr>
      <w:rPr>
        <w:rFonts w:hint="default"/>
      </w:rPr>
    </w:lvl>
    <w:lvl w:ilvl="5">
      <w:start w:val="0"/>
      <w:numFmt w:val="bullet"/>
      <w:lvlText w:val="•"/>
      <w:lvlJc w:val="left"/>
      <w:pPr>
        <w:ind w:left="2464" w:hanging="140"/>
      </w:pPr>
      <w:rPr>
        <w:rFonts w:hint="default"/>
      </w:rPr>
    </w:lvl>
    <w:lvl w:ilvl="6">
      <w:start w:val="0"/>
      <w:numFmt w:val="bullet"/>
      <w:lvlText w:val="•"/>
      <w:lvlJc w:val="left"/>
      <w:pPr>
        <w:ind w:left="2885" w:hanging="140"/>
      </w:pPr>
      <w:rPr>
        <w:rFonts w:hint="default"/>
      </w:rPr>
    </w:lvl>
    <w:lvl w:ilvl="7">
      <w:start w:val="0"/>
      <w:numFmt w:val="bullet"/>
      <w:lvlText w:val="•"/>
      <w:lvlJc w:val="left"/>
      <w:pPr>
        <w:ind w:left="3306" w:hanging="140"/>
      </w:pPr>
      <w:rPr>
        <w:rFonts w:hint="default"/>
      </w:rPr>
    </w:lvl>
    <w:lvl w:ilvl="8">
      <w:start w:val="0"/>
      <w:numFmt w:val="bullet"/>
      <w:lvlText w:val="•"/>
      <w:lvlJc w:val="left"/>
      <w:pPr>
        <w:ind w:left="3727" w:hanging="140"/>
      </w:pPr>
      <w:rPr>
        <w:rFonts w:hint="default"/>
      </w:rPr>
    </w:lvl>
  </w:abstractNum>
  <w:abstractNum w:abstractNumId="18">
    <w:multiLevelType w:val="hybridMultilevel"/>
    <w:lvl w:ilvl="0">
      <w:start w:val="1"/>
      <w:numFmt w:val="upperLetter"/>
      <w:lvlText w:val="%1)"/>
      <w:lvlJc w:val="left"/>
      <w:pPr>
        <w:ind w:left="566" w:hanging="288"/>
        <w:jc w:val="left"/>
      </w:pPr>
      <w:rPr>
        <w:rFonts w:hint="default" w:ascii="Times New Roman" w:hAnsi="Times New Roman" w:eastAsia="Times New Roman" w:cs="Times New Roman"/>
        <w:spacing w:val="-1"/>
        <w:w w:val="100"/>
        <w:sz w:val="22"/>
        <w:szCs w:val="22"/>
      </w:rPr>
    </w:lvl>
    <w:lvl w:ilvl="1">
      <w:start w:val="0"/>
      <w:numFmt w:val="bullet"/>
      <w:lvlText w:val="•"/>
      <w:lvlJc w:val="left"/>
      <w:pPr>
        <w:ind w:left="1157" w:hanging="288"/>
      </w:pPr>
      <w:rPr>
        <w:rFonts w:hint="default"/>
      </w:rPr>
    </w:lvl>
    <w:lvl w:ilvl="2">
      <w:start w:val="0"/>
      <w:numFmt w:val="bullet"/>
      <w:lvlText w:val="•"/>
      <w:lvlJc w:val="left"/>
      <w:pPr>
        <w:ind w:left="1754" w:hanging="288"/>
      </w:pPr>
      <w:rPr>
        <w:rFonts w:hint="default"/>
      </w:rPr>
    </w:lvl>
    <w:lvl w:ilvl="3">
      <w:start w:val="0"/>
      <w:numFmt w:val="bullet"/>
      <w:lvlText w:val="•"/>
      <w:lvlJc w:val="left"/>
      <w:pPr>
        <w:ind w:left="2351" w:hanging="288"/>
      </w:pPr>
      <w:rPr>
        <w:rFonts w:hint="default"/>
      </w:rPr>
    </w:lvl>
    <w:lvl w:ilvl="4">
      <w:start w:val="0"/>
      <w:numFmt w:val="bullet"/>
      <w:lvlText w:val="•"/>
      <w:lvlJc w:val="left"/>
      <w:pPr>
        <w:ind w:left="2949" w:hanging="288"/>
      </w:pPr>
      <w:rPr>
        <w:rFonts w:hint="default"/>
      </w:rPr>
    </w:lvl>
    <w:lvl w:ilvl="5">
      <w:start w:val="0"/>
      <w:numFmt w:val="bullet"/>
      <w:lvlText w:val="•"/>
      <w:lvlJc w:val="left"/>
      <w:pPr>
        <w:ind w:left="3546" w:hanging="288"/>
      </w:pPr>
      <w:rPr>
        <w:rFonts w:hint="default"/>
      </w:rPr>
    </w:lvl>
    <w:lvl w:ilvl="6">
      <w:start w:val="0"/>
      <w:numFmt w:val="bullet"/>
      <w:lvlText w:val="•"/>
      <w:lvlJc w:val="left"/>
      <w:pPr>
        <w:ind w:left="4143" w:hanging="288"/>
      </w:pPr>
      <w:rPr>
        <w:rFonts w:hint="default"/>
      </w:rPr>
    </w:lvl>
    <w:lvl w:ilvl="7">
      <w:start w:val="0"/>
      <w:numFmt w:val="bullet"/>
      <w:lvlText w:val="•"/>
      <w:lvlJc w:val="left"/>
      <w:pPr>
        <w:ind w:left="4740" w:hanging="288"/>
      </w:pPr>
      <w:rPr>
        <w:rFonts w:hint="default"/>
      </w:rPr>
    </w:lvl>
    <w:lvl w:ilvl="8">
      <w:start w:val="0"/>
      <w:numFmt w:val="bullet"/>
      <w:lvlText w:val="•"/>
      <w:lvlJc w:val="left"/>
      <w:pPr>
        <w:ind w:left="5338" w:hanging="288"/>
      </w:pPr>
      <w:rPr>
        <w:rFonts w:hint="default"/>
      </w:rPr>
    </w:lvl>
  </w:abstractNum>
  <w:abstractNum w:abstractNumId="17">
    <w:multiLevelType w:val="hybridMultilevel"/>
    <w:lvl w:ilvl="0">
      <w:start w:val="1"/>
      <w:numFmt w:val="decimal"/>
      <w:lvlText w:val="%1."/>
      <w:lvlJc w:val="left"/>
      <w:pPr>
        <w:ind w:left="635" w:hanging="240"/>
        <w:jc w:val="right"/>
      </w:pPr>
      <w:rPr>
        <w:rFonts w:hint="default" w:ascii="Times New Roman" w:hAnsi="Times New Roman" w:eastAsia="Times New Roman" w:cs="Times New Roman"/>
        <w:spacing w:val="-8"/>
        <w:w w:val="99"/>
        <w:sz w:val="24"/>
        <w:szCs w:val="24"/>
      </w:rPr>
    </w:lvl>
    <w:lvl w:ilvl="1">
      <w:start w:val="0"/>
      <w:numFmt w:val="bullet"/>
      <w:lvlText w:val="•"/>
      <w:lvlJc w:val="left"/>
      <w:pPr>
        <w:ind w:left="1227" w:hanging="240"/>
      </w:pPr>
      <w:rPr>
        <w:rFonts w:hint="default"/>
      </w:rPr>
    </w:lvl>
    <w:lvl w:ilvl="2">
      <w:start w:val="0"/>
      <w:numFmt w:val="bullet"/>
      <w:lvlText w:val="•"/>
      <w:lvlJc w:val="left"/>
      <w:pPr>
        <w:ind w:left="1814" w:hanging="240"/>
      </w:pPr>
      <w:rPr>
        <w:rFonts w:hint="default"/>
      </w:rPr>
    </w:lvl>
    <w:lvl w:ilvl="3">
      <w:start w:val="0"/>
      <w:numFmt w:val="bullet"/>
      <w:lvlText w:val="•"/>
      <w:lvlJc w:val="left"/>
      <w:pPr>
        <w:ind w:left="2401" w:hanging="240"/>
      </w:pPr>
      <w:rPr>
        <w:rFonts w:hint="default"/>
      </w:rPr>
    </w:lvl>
    <w:lvl w:ilvl="4">
      <w:start w:val="0"/>
      <w:numFmt w:val="bullet"/>
      <w:lvlText w:val="•"/>
      <w:lvlJc w:val="left"/>
      <w:pPr>
        <w:ind w:left="2989" w:hanging="240"/>
      </w:pPr>
      <w:rPr>
        <w:rFonts w:hint="default"/>
      </w:rPr>
    </w:lvl>
    <w:lvl w:ilvl="5">
      <w:start w:val="0"/>
      <w:numFmt w:val="bullet"/>
      <w:lvlText w:val="•"/>
      <w:lvlJc w:val="left"/>
      <w:pPr>
        <w:ind w:left="3576" w:hanging="240"/>
      </w:pPr>
      <w:rPr>
        <w:rFonts w:hint="default"/>
      </w:rPr>
    </w:lvl>
    <w:lvl w:ilvl="6">
      <w:start w:val="0"/>
      <w:numFmt w:val="bullet"/>
      <w:lvlText w:val="•"/>
      <w:lvlJc w:val="left"/>
      <w:pPr>
        <w:ind w:left="4163" w:hanging="240"/>
      </w:pPr>
      <w:rPr>
        <w:rFonts w:hint="default"/>
      </w:rPr>
    </w:lvl>
    <w:lvl w:ilvl="7">
      <w:start w:val="0"/>
      <w:numFmt w:val="bullet"/>
      <w:lvlText w:val="•"/>
      <w:lvlJc w:val="left"/>
      <w:pPr>
        <w:ind w:left="4750" w:hanging="240"/>
      </w:pPr>
      <w:rPr>
        <w:rFonts w:hint="default"/>
      </w:rPr>
    </w:lvl>
    <w:lvl w:ilvl="8">
      <w:start w:val="0"/>
      <w:numFmt w:val="bullet"/>
      <w:lvlText w:val="•"/>
      <w:lvlJc w:val="left"/>
      <w:pPr>
        <w:ind w:left="5338" w:hanging="240"/>
      </w:pPr>
      <w:rPr>
        <w:rFonts w:hint="default"/>
      </w:rPr>
    </w:lvl>
  </w:abstractNum>
  <w:abstractNum w:abstractNumId="16">
    <w:multiLevelType w:val="hybridMultilevel"/>
    <w:lvl w:ilvl="0">
      <w:start w:val="9"/>
      <w:numFmt w:val="decimal"/>
      <w:lvlText w:val="%1."/>
      <w:lvlJc w:val="left"/>
      <w:pPr>
        <w:ind w:left="395" w:hanging="181"/>
        <w:jc w:val="left"/>
      </w:pPr>
      <w:rPr>
        <w:rFonts w:hint="default" w:ascii="Times New Roman" w:hAnsi="Times New Roman" w:eastAsia="Times New Roman" w:cs="Times New Roman"/>
        <w:w w:val="100"/>
        <w:sz w:val="24"/>
        <w:szCs w:val="24"/>
      </w:rPr>
    </w:lvl>
    <w:lvl w:ilvl="1">
      <w:start w:val="0"/>
      <w:numFmt w:val="bullet"/>
      <w:lvlText w:val="•"/>
      <w:lvlJc w:val="left"/>
      <w:pPr>
        <w:ind w:left="1011" w:hanging="181"/>
      </w:pPr>
      <w:rPr>
        <w:rFonts w:hint="default"/>
      </w:rPr>
    </w:lvl>
    <w:lvl w:ilvl="2">
      <w:start w:val="0"/>
      <w:numFmt w:val="bullet"/>
      <w:lvlText w:val="•"/>
      <w:lvlJc w:val="left"/>
      <w:pPr>
        <w:ind w:left="1622" w:hanging="181"/>
      </w:pPr>
      <w:rPr>
        <w:rFonts w:hint="default"/>
      </w:rPr>
    </w:lvl>
    <w:lvl w:ilvl="3">
      <w:start w:val="0"/>
      <w:numFmt w:val="bullet"/>
      <w:lvlText w:val="•"/>
      <w:lvlJc w:val="left"/>
      <w:pPr>
        <w:ind w:left="2233" w:hanging="181"/>
      </w:pPr>
      <w:rPr>
        <w:rFonts w:hint="default"/>
      </w:rPr>
    </w:lvl>
    <w:lvl w:ilvl="4">
      <w:start w:val="0"/>
      <w:numFmt w:val="bullet"/>
      <w:lvlText w:val="•"/>
      <w:lvlJc w:val="left"/>
      <w:pPr>
        <w:ind w:left="2845" w:hanging="181"/>
      </w:pPr>
      <w:rPr>
        <w:rFonts w:hint="default"/>
      </w:rPr>
    </w:lvl>
    <w:lvl w:ilvl="5">
      <w:start w:val="0"/>
      <w:numFmt w:val="bullet"/>
      <w:lvlText w:val="•"/>
      <w:lvlJc w:val="left"/>
      <w:pPr>
        <w:ind w:left="3456" w:hanging="181"/>
      </w:pPr>
      <w:rPr>
        <w:rFonts w:hint="default"/>
      </w:rPr>
    </w:lvl>
    <w:lvl w:ilvl="6">
      <w:start w:val="0"/>
      <w:numFmt w:val="bullet"/>
      <w:lvlText w:val="•"/>
      <w:lvlJc w:val="left"/>
      <w:pPr>
        <w:ind w:left="4067" w:hanging="181"/>
      </w:pPr>
      <w:rPr>
        <w:rFonts w:hint="default"/>
      </w:rPr>
    </w:lvl>
    <w:lvl w:ilvl="7">
      <w:start w:val="0"/>
      <w:numFmt w:val="bullet"/>
      <w:lvlText w:val="•"/>
      <w:lvlJc w:val="left"/>
      <w:pPr>
        <w:ind w:left="4678" w:hanging="181"/>
      </w:pPr>
      <w:rPr>
        <w:rFonts w:hint="default"/>
      </w:rPr>
    </w:lvl>
    <w:lvl w:ilvl="8">
      <w:start w:val="0"/>
      <w:numFmt w:val="bullet"/>
      <w:lvlText w:val="•"/>
      <w:lvlJc w:val="left"/>
      <w:pPr>
        <w:ind w:left="5290" w:hanging="181"/>
      </w:pPr>
      <w:rPr>
        <w:rFonts w:hint="default"/>
      </w:rPr>
    </w:lvl>
  </w:abstractNum>
  <w:abstractNum w:abstractNumId="15">
    <w:multiLevelType w:val="hybridMultilevel"/>
    <w:lvl w:ilvl="0">
      <w:start w:val="6"/>
      <w:numFmt w:val="decimal"/>
      <w:lvlText w:val="%1."/>
      <w:lvlJc w:val="left"/>
      <w:pPr>
        <w:ind w:left="112" w:hanging="181"/>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759" w:hanging="181"/>
      </w:pPr>
      <w:rPr>
        <w:rFonts w:hint="default"/>
      </w:rPr>
    </w:lvl>
    <w:lvl w:ilvl="2">
      <w:start w:val="0"/>
      <w:numFmt w:val="bullet"/>
      <w:lvlText w:val="•"/>
      <w:lvlJc w:val="left"/>
      <w:pPr>
        <w:ind w:left="1398" w:hanging="181"/>
      </w:pPr>
      <w:rPr>
        <w:rFonts w:hint="default"/>
      </w:rPr>
    </w:lvl>
    <w:lvl w:ilvl="3">
      <w:start w:val="0"/>
      <w:numFmt w:val="bullet"/>
      <w:lvlText w:val="•"/>
      <w:lvlJc w:val="left"/>
      <w:pPr>
        <w:ind w:left="2037" w:hanging="181"/>
      </w:pPr>
      <w:rPr>
        <w:rFonts w:hint="default"/>
      </w:rPr>
    </w:lvl>
    <w:lvl w:ilvl="4">
      <w:start w:val="0"/>
      <w:numFmt w:val="bullet"/>
      <w:lvlText w:val="•"/>
      <w:lvlJc w:val="left"/>
      <w:pPr>
        <w:ind w:left="2677" w:hanging="181"/>
      </w:pPr>
      <w:rPr>
        <w:rFonts w:hint="default"/>
      </w:rPr>
    </w:lvl>
    <w:lvl w:ilvl="5">
      <w:start w:val="0"/>
      <w:numFmt w:val="bullet"/>
      <w:lvlText w:val="•"/>
      <w:lvlJc w:val="left"/>
      <w:pPr>
        <w:ind w:left="3316" w:hanging="181"/>
      </w:pPr>
      <w:rPr>
        <w:rFonts w:hint="default"/>
      </w:rPr>
    </w:lvl>
    <w:lvl w:ilvl="6">
      <w:start w:val="0"/>
      <w:numFmt w:val="bullet"/>
      <w:lvlText w:val="•"/>
      <w:lvlJc w:val="left"/>
      <w:pPr>
        <w:ind w:left="3955" w:hanging="181"/>
      </w:pPr>
      <w:rPr>
        <w:rFonts w:hint="default"/>
      </w:rPr>
    </w:lvl>
    <w:lvl w:ilvl="7">
      <w:start w:val="0"/>
      <w:numFmt w:val="bullet"/>
      <w:lvlText w:val="•"/>
      <w:lvlJc w:val="left"/>
      <w:pPr>
        <w:ind w:left="4594" w:hanging="181"/>
      </w:pPr>
      <w:rPr>
        <w:rFonts w:hint="default"/>
      </w:rPr>
    </w:lvl>
    <w:lvl w:ilvl="8">
      <w:start w:val="0"/>
      <w:numFmt w:val="bullet"/>
      <w:lvlText w:val="•"/>
      <w:lvlJc w:val="left"/>
      <w:pPr>
        <w:ind w:left="5234" w:hanging="181"/>
      </w:pPr>
      <w:rPr>
        <w:rFonts w:hint="default"/>
      </w:rPr>
    </w:lvl>
  </w:abstractNum>
  <w:abstractNum w:abstractNumId="14">
    <w:multiLevelType w:val="hybridMultilevel"/>
    <w:lvl w:ilvl="0">
      <w:start w:val="0"/>
      <w:numFmt w:val="bullet"/>
      <w:lvlText w:val="-"/>
      <w:lvlJc w:val="left"/>
      <w:pPr>
        <w:ind w:left="278" w:hanging="262"/>
      </w:pPr>
      <w:rPr>
        <w:rFonts w:hint="default" w:ascii="Times New Roman" w:hAnsi="Times New Roman" w:eastAsia="Times New Roman" w:cs="Times New Roman"/>
        <w:spacing w:val="-10"/>
        <w:w w:val="99"/>
        <w:sz w:val="24"/>
        <w:szCs w:val="24"/>
      </w:rPr>
    </w:lvl>
    <w:lvl w:ilvl="1">
      <w:start w:val="0"/>
      <w:numFmt w:val="bullet"/>
      <w:lvlText w:val="•"/>
      <w:lvlJc w:val="left"/>
      <w:pPr>
        <w:ind w:left="903" w:hanging="262"/>
      </w:pPr>
      <w:rPr>
        <w:rFonts w:hint="default"/>
      </w:rPr>
    </w:lvl>
    <w:lvl w:ilvl="2">
      <w:start w:val="0"/>
      <w:numFmt w:val="bullet"/>
      <w:lvlText w:val="•"/>
      <w:lvlJc w:val="left"/>
      <w:pPr>
        <w:ind w:left="1526" w:hanging="262"/>
      </w:pPr>
      <w:rPr>
        <w:rFonts w:hint="default"/>
      </w:rPr>
    </w:lvl>
    <w:lvl w:ilvl="3">
      <w:start w:val="0"/>
      <w:numFmt w:val="bullet"/>
      <w:lvlText w:val="•"/>
      <w:lvlJc w:val="left"/>
      <w:pPr>
        <w:ind w:left="2149" w:hanging="262"/>
      </w:pPr>
      <w:rPr>
        <w:rFonts w:hint="default"/>
      </w:rPr>
    </w:lvl>
    <w:lvl w:ilvl="4">
      <w:start w:val="0"/>
      <w:numFmt w:val="bullet"/>
      <w:lvlText w:val="•"/>
      <w:lvlJc w:val="left"/>
      <w:pPr>
        <w:ind w:left="2773" w:hanging="262"/>
      </w:pPr>
      <w:rPr>
        <w:rFonts w:hint="default"/>
      </w:rPr>
    </w:lvl>
    <w:lvl w:ilvl="5">
      <w:start w:val="0"/>
      <w:numFmt w:val="bullet"/>
      <w:lvlText w:val="•"/>
      <w:lvlJc w:val="left"/>
      <w:pPr>
        <w:ind w:left="3396" w:hanging="262"/>
      </w:pPr>
      <w:rPr>
        <w:rFonts w:hint="default"/>
      </w:rPr>
    </w:lvl>
    <w:lvl w:ilvl="6">
      <w:start w:val="0"/>
      <w:numFmt w:val="bullet"/>
      <w:lvlText w:val="•"/>
      <w:lvlJc w:val="left"/>
      <w:pPr>
        <w:ind w:left="4019" w:hanging="262"/>
      </w:pPr>
      <w:rPr>
        <w:rFonts w:hint="default"/>
      </w:rPr>
    </w:lvl>
    <w:lvl w:ilvl="7">
      <w:start w:val="0"/>
      <w:numFmt w:val="bullet"/>
      <w:lvlText w:val="•"/>
      <w:lvlJc w:val="left"/>
      <w:pPr>
        <w:ind w:left="4642" w:hanging="262"/>
      </w:pPr>
      <w:rPr>
        <w:rFonts w:hint="default"/>
      </w:rPr>
    </w:lvl>
    <w:lvl w:ilvl="8">
      <w:start w:val="0"/>
      <w:numFmt w:val="bullet"/>
      <w:lvlText w:val="•"/>
      <w:lvlJc w:val="left"/>
      <w:pPr>
        <w:ind w:left="5266" w:hanging="262"/>
      </w:pPr>
      <w:rPr>
        <w:rFonts w:hint="default"/>
      </w:rPr>
    </w:lvl>
  </w:abstractNum>
  <w:abstractNum w:abstractNumId="13">
    <w:multiLevelType w:val="hybridMultilevel"/>
    <w:lvl w:ilvl="0">
      <w:start w:val="15"/>
      <w:numFmt w:val="decimal"/>
      <w:lvlText w:val="%1."/>
      <w:lvlJc w:val="left"/>
      <w:pPr>
        <w:ind w:left="755" w:hanging="360"/>
        <w:jc w:val="left"/>
      </w:pPr>
      <w:rPr>
        <w:rFonts w:hint="default" w:ascii="Times New Roman" w:hAnsi="Times New Roman" w:eastAsia="Times New Roman" w:cs="Times New Roman"/>
        <w:spacing w:val="-8"/>
        <w:w w:val="100"/>
        <w:sz w:val="24"/>
        <w:szCs w:val="24"/>
      </w:rPr>
    </w:lvl>
    <w:lvl w:ilvl="1">
      <w:start w:val="1"/>
      <w:numFmt w:val="decimal"/>
      <w:lvlText w:val="%1.%2."/>
      <w:lvlJc w:val="left"/>
      <w:pPr>
        <w:ind w:left="2780" w:hanging="709"/>
        <w:jc w:val="right"/>
      </w:pPr>
      <w:rPr>
        <w:rFonts w:hint="default" w:ascii="Times New Roman" w:hAnsi="Times New Roman" w:eastAsia="Times New Roman" w:cs="Times New Roman"/>
        <w:b/>
        <w:bCs/>
        <w:w w:val="100"/>
        <w:sz w:val="22"/>
        <w:szCs w:val="22"/>
      </w:rPr>
    </w:lvl>
    <w:lvl w:ilvl="2">
      <w:start w:val="1"/>
      <w:numFmt w:val="decimal"/>
      <w:lvlText w:val="%1.%2.%3."/>
      <w:lvlJc w:val="left"/>
      <w:pPr>
        <w:ind w:left="2613" w:hanging="708"/>
        <w:jc w:val="right"/>
      </w:pPr>
      <w:rPr>
        <w:rFonts w:hint="default" w:ascii="Times New Roman" w:hAnsi="Times New Roman" w:eastAsia="Times New Roman" w:cs="Times New Roman"/>
        <w:b/>
        <w:bCs/>
        <w:w w:val="100"/>
        <w:sz w:val="22"/>
        <w:szCs w:val="22"/>
      </w:rPr>
    </w:lvl>
    <w:lvl w:ilvl="3">
      <w:start w:val="0"/>
      <w:numFmt w:val="bullet"/>
      <w:lvlText w:val="•"/>
      <w:lvlJc w:val="left"/>
      <w:pPr>
        <w:ind w:left="2780" w:hanging="708"/>
      </w:pPr>
      <w:rPr>
        <w:rFonts w:hint="default"/>
      </w:rPr>
    </w:lvl>
    <w:lvl w:ilvl="4">
      <w:start w:val="0"/>
      <w:numFmt w:val="bullet"/>
      <w:lvlText w:val="•"/>
      <w:lvlJc w:val="left"/>
      <w:pPr>
        <w:ind w:left="2963" w:hanging="708"/>
      </w:pPr>
      <w:rPr>
        <w:rFonts w:hint="default"/>
      </w:rPr>
    </w:lvl>
    <w:lvl w:ilvl="5">
      <w:start w:val="0"/>
      <w:numFmt w:val="bullet"/>
      <w:lvlText w:val="•"/>
      <w:lvlJc w:val="left"/>
      <w:pPr>
        <w:ind w:left="3147" w:hanging="708"/>
      </w:pPr>
      <w:rPr>
        <w:rFonts w:hint="default"/>
      </w:rPr>
    </w:lvl>
    <w:lvl w:ilvl="6">
      <w:start w:val="0"/>
      <w:numFmt w:val="bullet"/>
      <w:lvlText w:val="•"/>
      <w:lvlJc w:val="left"/>
      <w:pPr>
        <w:ind w:left="3331" w:hanging="708"/>
      </w:pPr>
      <w:rPr>
        <w:rFonts w:hint="default"/>
      </w:rPr>
    </w:lvl>
    <w:lvl w:ilvl="7">
      <w:start w:val="0"/>
      <w:numFmt w:val="bullet"/>
      <w:lvlText w:val="•"/>
      <w:lvlJc w:val="left"/>
      <w:pPr>
        <w:ind w:left="3515" w:hanging="708"/>
      </w:pPr>
      <w:rPr>
        <w:rFonts w:hint="default"/>
      </w:rPr>
    </w:lvl>
    <w:lvl w:ilvl="8">
      <w:start w:val="0"/>
      <w:numFmt w:val="bullet"/>
      <w:lvlText w:val="•"/>
      <w:lvlJc w:val="left"/>
      <w:pPr>
        <w:ind w:left="3699" w:hanging="708"/>
      </w:pPr>
      <w:rPr>
        <w:rFonts w:hint="default"/>
      </w:rPr>
    </w:lvl>
  </w:abstractNum>
  <w:abstractNum w:abstractNumId="12">
    <w:multiLevelType w:val="hybridMultilevel"/>
    <w:lvl w:ilvl="0">
      <w:start w:val="12"/>
      <w:numFmt w:val="decimal"/>
      <w:lvlText w:val="%1."/>
      <w:lvlJc w:val="left"/>
      <w:pPr>
        <w:ind w:left="395" w:hanging="301"/>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1011" w:hanging="301"/>
      </w:pPr>
      <w:rPr>
        <w:rFonts w:hint="default"/>
      </w:rPr>
    </w:lvl>
    <w:lvl w:ilvl="2">
      <w:start w:val="0"/>
      <w:numFmt w:val="bullet"/>
      <w:lvlText w:val="•"/>
      <w:lvlJc w:val="left"/>
      <w:pPr>
        <w:ind w:left="1622" w:hanging="301"/>
      </w:pPr>
      <w:rPr>
        <w:rFonts w:hint="default"/>
      </w:rPr>
    </w:lvl>
    <w:lvl w:ilvl="3">
      <w:start w:val="0"/>
      <w:numFmt w:val="bullet"/>
      <w:lvlText w:val="•"/>
      <w:lvlJc w:val="left"/>
      <w:pPr>
        <w:ind w:left="2233" w:hanging="301"/>
      </w:pPr>
      <w:rPr>
        <w:rFonts w:hint="default"/>
      </w:rPr>
    </w:lvl>
    <w:lvl w:ilvl="4">
      <w:start w:val="0"/>
      <w:numFmt w:val="bullet"/>
      <w:lvlText w:val="•"/>
      <w:lvlJc w:val="left"/>
      <w:pPr>
        <w:ind w:left="2845" w:hanging="301"/>
      </w:pPr>
      <w:rPr>
        <w:rFonts w:hint="default"/>
      </w:rPr>
    </w:lvl>
    <w:lvl w:ilvl="5">
      <w:start w:val="0"/>
      <w:numFmt w:val="bullet"/>
      <w:lvlText w:val="•"/>
      <w:lvlJc w:val="left"/>
      <w:pPr>
        <w:ind w:left="3456" w:hanging="301"/>
      </w:pPr>
      <w:rPr>
        <w:rFonts w:hint="default"/>
      </w:rPr>
    </w:lvl>
    <w:lvl w:ilvl="6">
      <w:start w:val="0"/>
      <w:numFmt w:val="bullet"/>
      <w:lvlText w:val="•"/>
      <w:lvlJc w:val="left"/>
      <w:pPr>
        <w:ind w:left="4067" w:hanging="301"/>
      </w:pPr>
      <w:rPr>
        <w:rFonts w:hint="default"/>
      </w:rPr>
    </w:lvl>
    <w:lvl w:ilvl="7">
      <w:start w:val="0"/>
      <w:numFmt w:val="bullet"/>
      <w:lvlText w:val="•"/>
      <w:lvlJc w:val="left"/>
      <w:pPr>
        <w:ind w:left="4678" w:hanging="301"/>
      </w:pPr>
      <w:rPr>
        <w:rFonts w:hint="default"/>
      </w:rPr>
    </w:lvl>
    <w:lvl w:ilvl="8">
      <w:start w:val="0"/>
      <w:numFmt w:val="bullet"/>
      <w:lvlText w:val="•"/>
      <w:lvlJc w:val="left"/>
      <w:pPr>
        <w:ind w:left="5290" w:hanging="301"/>
      </w:pPr>
      <w:rPr>
        <w:rFonts w:hint="default"/>
      </w:rPr>
    </w:lvl>
  </w:abstractNum>
  <w:abstractNum w:abstractNumId="11">
    <w:multiLevelType w:val="hybridMultilevel"/>
    <w:lvl w:ilvl="0">
      <w:start w:val="3"/>
      <w:numFmt w:val="decimal"/>
      <w:lvlText w:val="%1."/>
      <w:lvlJc w:val="left"/>
      <w:pPr>
        <w:ind w:left="112" w:hanging="18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759" w:hanging="181"/>
      </w:pPr>
      <w:rPr>
        <w:rFonts w:hint="default"/>
      </w:rPr>
    </w:lvl>
    <w:lvl w:ilvl="2">
      <w:start w:val="0"/>
      <w:numFmt w:val="bullet"/>
      <w:lvlText w:val="•"/>
      <w:lvlJc w:val="left"/>
      <w:pPr>
        <w:ind w:left="1398" w:hanging="181"/>
      </w:pPr>
      <w:rPr>
        <w:rFonts w:hint="default"/>
      </w:rPr>
    </w:lvl>
    <w:lvl w:ilvl="3">
      <w:start w:val="0"/>
      <w:numFmt w:val="bullet"/>
      <w:lvlText w:val="•"/>
      <w:lvlJc w:val="left"/>
      <w:pPr>
        <w:ind w:left="2037" w:hanging="181"/>
      </w:pPr>
      <w:rPr>
        <w:rFonts w:hint="default"/>
      </w:rPr>
    </w:lvl>
    <w:lvl w:ilvl="4">
      <w:start w:val="0"/>
      <w:numFmt w:val="bullet"/>
      <w:lvlText w:val="•"/>
      <w:lvlJc w:val="left"/>
      <w:pPr>
        <w:ind w:left="2677" w:hanging="181"/>
      </w:pPr>
      <w:rPr>
        <w:rFonts w:hint="default"/>
      </w:rPr>
    </w:lvl>
    <w:lvl w:ilvl="5">
      <w:start w:val="0"/>
      <w:numFmt w:val="bullet"/>
      <w:lvlText w:val="•"/>
      <w:lvlJc w:val="left"/>
      <w:pPr>
        <w:ind w:left="3316" w:hanging="181"/>
      </w:pPr>
      <w:rPr>
        <w:rFonts w:hint="default"/>
      </w:rPr>
    </w:lvl>
    <w:lvl w:ilvl="6">
      <w:start w:val="0"/>
      <w:numFmt w:val="bullet"/>
      <w:lvlText w:val="•"/>
      <w:lvlJc w:val="left"/>
      <w:pPr>
        <w:ind w:left="3955" w:hanging="181"/>
      </w:pPr>
      <w:rPr>
        <w:rFonts w:hint="default"/>
      </w:rPr>
    </w:lvl>
    <w:lvl w:ilvl="7">
      <w:start w:val="0"/>
      <w:numFmt w:val="bullet"/>
      <w:lvlText w:val="•"/>
      <w:lvlJc w:val="left"/>
      <w:pPr>
        <w:ind w:left="4594" w:hanging="181"/>
      </w:pPr>
      <w:rPr>
        <w:rFonts w:hint="default"/>
      </w:rPr>
    </w:lvl>
    <w:lvl w:ilvl="8">
      <w:start w:val="0"/>
      <w:numFmt w:val="bullet"/>
      <w:lvlText w:val="•"/>
      <w:lvlJc w:val="left"/>
      <w:pPr>
        <w:ind w:left="5234" w:hanging="181"/>
      </w:pPr>
      <w:rPr>
        <w:rFonts w:hint="default"/>
      </w:rPr>
    </w:lvl>
  </w:abstractNum>
  <w:abstractNum w:abstractNumId="10">
    <w:multiLevelType w:val="hybridMultilevel"/>
    <w:lvl w:ilvl="0">
      <w:start w:val="1"/>
      <w:numFmt w:val="decimal"/>
      <w:lvlText w:val="%1."/>
      <w:lvlJc w:val="left"/>
      <w:pPr>
        <w:ind w:left="112" w:hanging="240"/>
        <w:jc w:val="right"/>
      </w:pPr>
      <w:rPr>
        <w:rFonts w:hint="default" w:ascii="Times New Roman" w:hAnsi="Times New Roman" w:eastAsia="Times New Roman" w:cs="Times New Roman"/>
        <w:spacing w:val="-7"/>
        <w:w w:val="99"/>
        <w:sz w:val="24"/>
        <w:szCs w:val="24"/>
      </w:rPr>
    </w:lvl>
    <w:lvl w:ilvl="1">
      <w:start w:val="0"/>
      <w:numFmt w:val="bullet"/>
      <w:lvlText w:val="•"/>
      <w:lvlJc w:val="left"/>
      <w:pPr>
        <w:ind w:left="759" w:hanging="240"/>
      </w:pPr>
      <w:rPr>
        <w:rFonts w:hint="default"/>
      </w:rPr>
    </w:lvl>
    <w:lvl w:ilvl="2">
      <w:start w:val="0"/>
      <w:numFmt w:val="bullet"/>
      <w:lvlText w:val="•"/>
      <w:lvlJc w:val="left"/>
      <w:pPr>
        <w:ind w:left="1398" w:hanging="240"/>
      </w:pPr>
      <w:rPr>
        <w:rFonts w:hint="default"/>
      </w:rPr>
    </w:lvl>
    <w:lvl w:ilvl="3">
      <w:start w:val="0"/>
      <w:numFmt w:val="bullet"/>
      <w:lvlText w:val="•"/>
      <w:lvlJc w:val="left"/>
      <w:pPr>
        <w:ind w:left="2037" w:hanging="240"/>
      </w:pPr>
      <w:rPr>
        <w:rFonts w:hint="default"/>
      </w:rPr>
    </w:lvl>
    <w:lvl w:ilvl="4">
      <w:start w:val="0"/>
      <w:numFmt w:val="bullet"/>
      <w:lvlText w:val="•"/>
      <w:lvlJc w:val="left"/>
      <w:pPr>
        <w:ind w:left="2677" w:hanging="240"/>
      </w:pPr>
      <w:rPr>
        <w:rFonts w:hint="default"/>
      </w:rPr>
    </w:lvl>
    <w:lvl w:ilvl="5">
      <w:start w:val="0"/>
      <w:numFmt w:val="bullet"/>
      <w:lvlText w:val="•"/>
      <w:lvlJc w:val="left"/>
      <w:pPr>
        <w:ind w:left="3316" w:hanging="240"/>
      </w:pPr>
      <w:rPr>
        <w:rFonts w:hint="default"/>
      </w:rPr>
    </w:lvl>
    <w:lvl w:ilvl="6">
      <w:start w:val="0"/>
      <w:numFmt w:val="bullet"/>
      <w:lvlText w:val="•"/>
      <w:lvlJc w:val="left"/>
      <w:pPr>
        <w:ind w:left="3955" w:hanging="240"/>
      </w:pPr>
      <w:rPr>
        <w:rFonts w:hint="default"/>
      </w:rPr>
    </w:lvl>
    <w:lvl w:ilvl="7">
      <w:start w:val="0"/>
      <w:numFmt w:val="bullet"/>
      <w:lvlText w:val="•"/>
      <w:lvlJc w:val="left"/>
      <w:pPr>
        <w:ind w:left="4594" w:hanging="240"/>
      </w:pPr>
      <w:rPr>
        <w:rFonts w:hint="default"/>
      </w:rPr>
    </w:lvl>
    <w:lvl w:ilvl="8">
      <w:start w:val="0"/>
      <w:numFmt w:val="bullet"/>
      <w:lvlText w:val="•"/>
      <w:lvlJc w:val="left"/>
      <w:pPr>
        <w:ind w:left="5234" w:hanging="240"/>
      </w:pPr>
      <w:rPr>
        <w:rFonts w:hint="default"/>
      </w:rPr>
    </w:lvl>
  </w:abstractNum>
  <w:abstractNum w:abstractNumId="9">
    <w:multiLevelType w:val="hybridMultilevel"/>
    <w:lvl w:ilvl="0">
      <w:start w:val="0"/>
      <w:numFmt w:val="bullet"/>
      <w:lvlText w:val="-"/>
      <w:lvlJc w:val="left"/>
      <w:pPr>
        <w:ind w:left="278" w:hanging="140"/>
      </w:pPr>
      <w:rPr>
        <w:rFonts w:hint="default" w:ascii="Times New Roman" w:hAnsi="Times New Roman" w:eastAsia="Times New Roman" w:cs="Times New Roman"/>
        <w:w w:val="99"/>
        <w:sz w:val="24"/>
        <w:szCs w:val="24"/>
      </w:rPr>
    </w:lvl>
    <w:lvl w:ilvl="1">
      <w:start w:val="0"/>
      <w:numFmt w:val="bullet"/>
      <w:lvlText w:val="•"/>
      <w:lvlJc w:val="left"/>
      <w:pPr>
        <w:ind w:left="903" w:hanging="140"/>
      </w:pPr>
      <w:rPr>
        <w:rFonts w:hint="default"/>
      </w:rPr>
    </w:lvl>
    <w:lvl w:ilvl="2">
      <w:start w:val="0"/>
      <w:numFmt w:val="bullet"/>
      <w:lvlText w:val="•"/>
      <w:lvlJc w:val="left"/>
      <w:pPr>
        <w:ind w:left="1526" w:hanging="140"/>
      </w:pPr>
      <w:rPr>
        <w:rFonts w:hint="default"/>
      </w:rPr>
    </w:lvl>
    <w:lvl w:ilvl="3">
      <w:start w:val="0"/>
      <w:numFmt w:val="bullet"/>
      <w:lvlText w:val="•"/>
      <w:lvlJc w:val="left"/>
      <w:pPr>
        <w:ind w:left="2149" w:hanging="140"/>
      </w:pPr>
      <w:rPr>
        <w:rFonts w:hint="default"/>
      </w:rPr>
    </w:lvl>
    <w:lvl w:ilvl="4">
      <w:start w:val="0"/>
      <w:numFmt w:val="bullet"/>
      <w:lvlText w:val="•"/>
      <w:lvlJc w:val="left"/>
      <w:pPr>
        <w:ind w:left="2773" w:hanging="140"/>
      </w:pPr>
      <w:rPr>
        <w:rFonts w:hint="default"/>
      </w:rPr>
    </w:lvl>
    <w:lvl w:ilvl="5">
      <w:start w:val="0"/>
      <w:numFmt w:val="bullet"/>
      <w:lvlText w:val="•"/>
      <w:lvlJc w:val="left"/>
      <w:pPr>
        <w:ind w:left="3396" w:hanging="140"/>
      </w:pPr>
      <w:rPr>
        <w:rFonts w:hint="default"/>
      </w:rPr>
    </w:lvl>
    <w:lvl w:ilvl="6">
      <w:start w:val="0"/>
      <w:numFmt w:val="bullet"/>
      <w:lvlText w:val="•"/>
      <w:lvlJc w:val="left"/>
      <w:pPr>
        <w:ind w:left="4019" w:hanging="140"/>
      </w:pPr>
      <w:rPr>
        <w:rFonts w:hint="default"/>
      </w:rPr>
    </w:lvl>
    <w:lvl w:ilvl="7">
      <w:start w:val="0"/>
      <w:numFmt w:val="bullet"/>
      <w:lvlText w:val="•"/>
      <w:lvlJc w:val="left"/>
      <w:pPr>
        <w:ind w:left="4642" w:hanging="140"/>
      </w:pPr>
      <w:rPr>
        <w:rFonts w:hint="default"/>
      </w:rPr>
    </w:lvl>
    <w:lvl w:ilvl="8">
      <w:start w:val="0"/>
      <w:numFmt w:val="bullet"/>
      <w:lvlText w:val="•"/>
      <w:lvlJc w:val="left"/>
      <w:pPr>
        <w:ind w:left="5266" w:hanging="140"/>
      </w:pPr>
      <w:rPr>
        <w:rFonts w:hint="default"/>
      </w:rPr>
    </w:lvl>
  </w:abstractNum>
  <w:abstractNum w:abstractNumId="8">
    <w:multiLevelType w:val="hybridMultilevel"/>
    <w:lvl w:ilvl="0">
      <w:start w:val="4"/>
      <w:numFmt w:val="decimal"/>
      <w:lvlText w:val="%1"/>
      <w:lvlJc w:val="left"/>
      <w:pPr>
        <w:ind w:left="562" w:hanging="709"/>
        <w:jc w:val="left"/>
      </w:pPr>
      <w:rPr>
        <w:rFonts w:hint="default"/>
      </w:rPr>
    </w:lvl>
    <w:lvl w:ilvl="1">
      <w:start w:val="1"/>
      <w:numFmt w:val="decimal"/>
      <w:lvlText w:val="%1.%2."/>
      <w:lvlJc w:val="left"/>
      <w:pPr>
        <w:ind w:left="562" w:hanging="709"/>
        <w:jc w:val="right"/>
      </w:pPr>
      <w:rPr>
        <w:rFonts w:hint="default" w:ascii="Times New Roman" w:hAnsi="Times New Roman" w:eastAsia="Times New Roman" w:cs="Times New Roman"/>
        <w:b/>
        <w:bCs/>
        <w:w w:val="100"/>
        <w:sz w:val="22"/>
        <w:szCs w:val="22"/>
      </w:rPr>
    </w:lvl>
    <w:lvl w:ilvl="2">
      <w:start w:val="0"/>
      <w:numFmt w:val="bullet"/>
      <w:lvlText w:val="•"/>
      <w:lvlJc w:val="left"/>
      <w:pPr>
        <w:ind w:left="1814" w:hanging="709"/>
      </w:pPr>
      <w:rPr>
        <w:rFonts w:hint="default"/>
      </w:rPr>
    </w:lvl>
    <w:lvl w:ilvl="3">
      <w:start w:val="0"/>
      <w:numFmt w:val="bullet"/>
      <w:lvlText w:val="•"/>
      <w:lvlJc w:val="left"/>
      <w:pPr>
        <w:ind w:left="2441" w:hanging="709"/>
      </w:pPr>
      <w:rPr>
        <w:rFonts w:hint="default"/>
      </w:rPr>
    </w:lvl>
    <w:lvl w:ilvl="4">
      <w:start w:val="0"/>
      <w:numFmt w:val="bullet"/>
      <w:lvlText w:val="•"/>
      <w:lvlJc w:val="left"/>
      <w:pPr>
        <w:ind w:left="3069" w:hanging="709"/>
      </w:pPr>
      <w:rPr>
        <w:rFonts w:hint="default"/>
      </w:rPr>
    </w:lvl>
    <w:lvl w:ilvl="5">
      <w:start w:val="0"/>
      <w:numFmt w:val="bullet"/>
      <w:lvlText w:val="•"/>
      <w:lvlJc w:val="left"/>
      <w:pPr>
        <w:ind w:left="3696" w:hanging="709"/>
      </w:pPr>
      <w:rPr>
        <w:rFonts w:hint="default"/>
      </w:rPr>
    </w:lvl>
    <w:lvl w:ilvl="6">
      <w:start w:val="0"/>
      <w:numFmt w:val="bullet"/>
      <w:lvlText w:val="•"/>
      <w:lvlJc w:val="left"/>
      <w:pPr>
        <w:ind w:left="4323" w:hanging="709"/>
      </w:pPr>
      <w:rPr>
        <w:rFonts w:hint="default"/>
      </w:rPr>
    </w:lvl>
    <w:lvl w:ilvl="7">
      <w:start w:val="0"/>
      <w:numFmt w:val="bullet"/>
      <w:lvlText w:val="•"/>
      <w:lvlJc w:val="left"/>
      <w:pPr>
        <w:ind w:left="4950" w:hanging="709"/>
      </w:pPr>
      <w:rPr>
        <w:rFonts w:hint="default"/>
      </w:rPr>
    </w:lvl>
    <w:lvl w:ilvl="8">
      <w:start w:val="0"/>
      <w:numFmt w:val="bullet"/>
      <w:lvlText w:val="•"/>
      <w:lvlJc w:val="left"/>
      <w:pPr>
        <w:ind w:left="5578" w:hanging="709"/>
      </w:pPr>
      <w:rPr>
        <w:rFonts w:hint="default"/>
      </w:rPr>
    </w:lvl>
  </w:abstractNum>
  <w:abstractNum w:abstractNumId="7">
    <w:multiLevelType w:val="hybridMultilevel"/>
    <w:lvl w:ilvl="0">
      <w:start w:val="9"/>
      <w:numFmt w:val="decimal"/>
      <w:lvlText w:val="%1."/>
      <w:lvlJc w:val="left"/>
      <w:pPr>
        <w:ind w:left="802" w:hanging="24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371" w:hanging="240"/>
      </w:pPr>
      <w:rPr>
        <w:rFonts w:hint="default"/>
      </w:rPr>
    </w:lvl>
    <w:lvl w:ilvl="2">
      <w:start w:val="0"/>
      <w:numFmt w:val="bullet"/>
      <w:lvlText w:val="•"/>
      <w:lvlJc w:val="left"/>
      <w:pPr>
        <w:ind w:left="1942" w:hanging="240"/>
      </w:pPr>
      <w:rPr>
        <w:rFonts w:hint="default"/>
      </w:rPr>
    </w:lvl>
    <w:lvl w:ilvl="3">
      <w:start w:val="0"/>
      <w:numFmt w:val="bullet"/>
      <w:lvlText w:val="•"/>
      <w:lvlJc w:val="left"/>
      <w:pPr>
        <w:ind w:left="2513" w:hanging="240"/>
      </w:pPr>
      <w:rPr>
        <w:rFonts w:hint="default"/>
      </w:rPr>
    </w:lvl>
    <w:lvl w:ilvl="4">
      <w:start w:val="0"/>
      <w:numFmt w:val="bullet"/>
      <w:lvlText w:val="•"/>
      <w:lvlJc w:val="left"/>
      <w:pPr>
        <w:ind w:left="3085" w:hanging="240"/>
      </w:pPr>
      <w:rPr>
        <w:rFonts w:hint="default"/>
      </w:rPr>
    </w:lvl>
    <w:lvl w:ilvl="5">
      <w:start w:val="0"/>
      <w:numFmt w:val="bullet"/>
      <w:lvlText w:val="•"/>
      <w:lvlJc w:val="left"/>
      <w:pPr>
        <w:ind w:left="3656" w:hanging="240"/>
      </w:pPr>
      <w:rPr>
        <w:rFonts w:hint="default"/>
      </w:rPr>
    </w:lvl>
    <w:lvl w:ilvl="6">
      <w:start w:val="0"/>
      <w:numFmt w:val="bullet"/>
      <w:lvlText w:val="•"/>
      <w:lvlJc w:val="left"/>
      <w:pPr>
        <w:ind w:left="4227" w:hanging="240"/>
      </w:pPr>
      <w:rPr>
        <w:rFonts w:hint="default"/>
      </w:rPr>
    </w:lvl>
    <w:lvl w:ilvl="7">
      <w:start w:val="0"/>
      <w:numFmt w:val="bullet"/>
      <w:lvlText w:val="•"/>
      <w:lvlJc w:val="left"/>
      <w:pPr>
        <w:ind w:left="4798" w:hanging="240"/>
      </w:pPr>
      <w:rPr>
        <w:rFonts w:hint="default"/>
      </w:rPr>
    </w:lvl>
    <w:lvl w:ilvl="8">
      <w:start w:val="0"/>
      <w:numFmt w:val="bullet"/>
      <w:lvlText w:val="•"/>
      <w:lvlJc w:val="left"/>
      <w:pPr>
        <w:ind w:left="5370" w:hanging="240"/>
      </w:pPr>
      <w:rPr>
        <w:rFonts w:hint="default"/>
      </w:rPr>
    </w:lvl>
  </w:abstractNum>
  <w:abstractNum w:abstractNumId="6">
    <w:multiLevelType w:val="hybridMultilevel"/>
    <w:lvl w:ilvl="0">
      <w:start w:val="3"/>
      <w:numFmt w:val="decimal"/>
      <w:lvlText w:val="%1."/>
      <w:lvlJc w:val="left"/>
      <w:pPr>
        <w:ind w:left="562" w:hanging="24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155" w:hanging="240"/>
      </w:pPr>
      <w:rPr>
        <w:rFonts w:hint="default"/>
      </w:rPr>
    </w:lvl>
    <w:lvl w:ilvl="2">
      <w:start w:val="0"/>
      <w:numFmt w:val="bullet"/>
      <w:lvlText w:val="•"/>
      <w:lvlJc w:val="left"/>
      <w:pPr>
        <w:ind w:left="1750" w:hanging="240"/>
      </w:pPr>
      <w:rPr>
        <w:rFonts w:hint="default"/>
      </w:rPr>
    </w:lvl>
    <w:lvl w:ilvl="3">
      <w:start w:val="0"/>
      <w:numFmt w:val="bullet"/>
      <w:lvlText w:val="•"/>
      <w:lvlJc w:val="left"/>
      <w:pPr>
        <w:ind w:left="2345" w:hanging="240"/>
      </w:pPr>
      <w:rPr>
        <w:rFonts w:hint="default"/>
      </w:rPr>
    </w:lvl>
    <w:lvl w:ilvl="4">
      <w:start w:val="0"/>
      <w:numFmt w:val="bullet"/>
      <w:lvlText w:val="•"/>
      <w:lvlJc w:val="left"/>
      <w:pPr>
        <w:ind w:left="2941" w:hanging="240"/>
      </w:pPr>
      <w:rPr>
        <w:rFonts w:hint="default"/>
      </w:rPr>
    </w:lvl>
    <w:lvl w:ilvl="5">
      <w:start w:val="0"/>
      <w:numFmt w:val="bullet"/>
      <w:lvlText w:val="•"/>
      <w:lvlJc w:val="left"/>
      <w:pPr>
        <w:ind w:left="3536" w:hanging="240"/>
      </w:pPr>
      <w:rPr>
        <w:rFonts w:hint="default"/>
      </w:rPr>
    </w:lvl>
    <w:lvl w:ilvl="6">
      <w:start w:val="0"/>
      <w:numFmt w:val="bullet"/>
      <w:lvlText w:val="•"/>
      <w:lvlJc w:val="left"/>
      <w:pPr>
        <w:ind w:left="4131" w:hanging="240"/>
      </w:pPr>
      <w:rPr>
        <w:rFonts w:hint="default"/>
      </w:rPr>
    </w:lvl>
    <w:lvl w:ilvl="7">
      <w:start w:val="0"/>
      <w:numFmt w:val="bullet"/>
      <w:lvlText w:val="•"/>
      <w:lvlJc w:val="left"/>
      <w:pPr>
        <w:ind w:left="4726" w:hanging="240"/>
      </w:pPr>
      <w:rPr>
        <w:rFonts w:hint="default"/>
      </w:rPr>
    </w:lvl>
    <w:lvl w:ilvl="8">
      <w:start w:val="0"/>
      <w:numFmt w:val="bullet"/>
      <w:lvlText w:val="•"/>
      <w:lvlJc w:val="left"/>
      <w:pPr>
        <w:ind w:left="5322" w:hanging="240"/>
      </w:pPr>
      <w:rPr>
        <w:rFonts w:hint="default"/>
      </w:rPr>
    </w:lvl>
  </w:abstractNum>
  <w:abstractNum w:abstractNumId="5">
    <w:multiLevelType w:val="hybridMultilevel"/>
    <w:lvl w:ilvl="0">
      <w:start w:val="1"/>
      <w:numFmt w:val="decimal"/>
      <w:lvlText w:val="%1"/>
      <w:lvlJc w:val="left"/>
      <w:pPr>
        <w:ind w:left="112" w:hanging="180"/>
        <w:jc w:val="left"/>
      </w:pPr>
      <w:rPr>
        <w:rFonts w:hint="default" w:ascii="Times New Roman" w:hAnsi="Times New Roman" w:eastAsia="Times New Roman" w:cs="Times New Roman"/>
        <w:spacing w:val="-2"/>
        <w:w w:val="100"/>
        <w:sz w:val="24"/>
        <w:szCs w:val="24"/>
      </w:rPr>
    </w:lvl>
    <w:lvl w:ilvl="1">
      <w:start w:val="1"/>
      <w:numFmt w:val="decimal"/>
      <w:lvlText w:val="%2."/>
      <w:lvlJc w:val="left"/>
      <w:pPr>
        <w:ind w:left="562" w:hanging="181"/>
        <w:jc w:val="left"/>
      </w:pPr>
      <w:rPr>
        <w:rFonts w:hint="default" w:ascii="Times New Roman" w:hAnsi="Times New Roman" w:eastAsia="Times New Roman" w:cs="Times New Roman"/>
        <w:w w:val="100"/>
        <w:sz w:val="24"/>
        <w:szCs w:val="24"/>
      </w:rPr>
    </w:lvl>
    <w:lvl w:ilvl="2">
      <w:start w:val="0"/>
      <w:numFmt w:val="bullet"/>
      <w:lvlText w:val="•"/>
      <w:lvlJc w:val="left"/>
      <w:pPr>
        <w:ind w:left="1176" w:hanging="181"/>
      </w:pPr>
      <w:rPr>
        <w:rFonts w:hint="default"/>
      </w:rPr>
    </w:lvl>
    <w:lvl w:ilvl="3">
      <w:start w:val="0"/>
      <w:numFmt w:val="bullet"/>
      <w:lvlText w:val="•"/>
      <w:lvlJc w:val="left"/>
      <w:pPr>
        <w:ind w:left="1793" w:hanging="181"/>
      </w:pPr>
      <w:rPr>
        <w:rFonts w:hint="default"/>
      </w:rPr>
    </w:lvl>
    <w:lvl w:ilvl="4">
      <w:start w:val="0"/>
      <w:numFmt w:val="bullet"/>
      <w:lvlText w:val="•"/>
      <w:lvlJc w:val="left"/>
      <w:pPr>
        <w:ind w:left="2410" w:hanging="181"/>
      </w:pPr>
      <w:rPr>
        <w:rFonts w:hint="default"/>
      </w:rPr>
    </w:lvl>
    <w:lvl w:ilvl="5">
      <w:start w:val="0"/>
      <w:numFmt w:val="bullet"/>
      <w:lvlText w:val="•"/>
      <w:lvlJc w:val="left"/>
      <w:pPr>
        <w:ind w:left="3027" w:hanging="181"/>
      </w:pPr>
      <w:rPr>
        <w:rFonts w:hint="default"/>
      </w:rPr>
    </w:lvl>
    <w:lvl w:ilvl="6">
      <w:start w:val="0"/>
      <w:numFmt w:val="bullet"/>
      <w:lvlText w:val="•"/>
      <w:lvlJc w:val="left"/>
      <w:pPr>
        <w:ind w:left="3644" w:hanging="181"/>
      </w:pPr>
      <w:rPr>
        <w:rFonts w:hint="default"/>
      </w:rPr>
    </w:lvl>
    <w:lvl w:ilvl="7">
      <w:start w:val="0"/>
      <w:numFmt w:val="bullet"/>
      <w:lvlText w:val="•"/>
      <w:lvlJc w:val="left"/>
      <w:pPr>
        <w:ind w:left="4261" w:hanging="181"/>
      </w:pPr>
      <w:rPr>
        <w:rFonts w:hint="default"/>
      </w:rPr>
    </w:lvl>
    <w:lvl w:ilvl="8">
      <w:start w:val="0"/>
      <w:numFmt w:val="bullet"/>
      <w:lvlText w:val="•"/>
      <w:lvlJc w:val="left"/>
      <w:pPr>
        <w:ind w:left="4878" w:hanging="181"/>
      </w:pPr>
      <w:rPr>
        <w:rFonts w:hint="default"/>
      </w:rPr>
    </w:lvl>
  </w:abstractNum>
  <w:abstractNum w:abstractNumId="4">
    <w:multiLevelType w:val="hybridMultilevel"/>
    <w:lvl w:ilvl="0">
      <w:start w:val="3"/>
      <w:numFmt w:val="decimal"/>
      <w:lvlText w:val="%1"/>
      <w:lvlJc w:val="left"/>
      <w:pPr>
        <w:ind w:left="1595" w:hanging="708"/>
        <w:jc w:val="left"/>
      </w:pPr>
      <w:rPr>
        <w:rFonts w:hint="default"/>
      </w:rPr>
    </w:lvl>
    <w:lvl w:ilvl="1">
      <w:start w:val="1"/>
      <w:numFmt w:val="decimal"/>
      <w:lvlText w:val="%1.%2."/>
      <w:lvlJc w:val="left"/>
      <w:pPr>
        <w:ind w:left="2213" w:hanging="708"/>
        <w:jc w:val="right"/>
      </w:pPr>
      <w:rPr>
        <w:rFonts w:hint="default" w:ascii="Times New Roman" w:hAnsi="Times New Roman" w:eastAsia="Times New Roman" w:cs="Times New Roman"/>
        <w:b/>
        <w:bCs/>
        <w:w w:val="100"/>
        <w:sz w:val="22"/>
        <w:szCs w:val="22"/>
      </w:rPr>
    </w:lvl>
    <w:lvl w:ilvl="2">
      <w:start w:val="1"/>
      <w:numFmt w:val="decimal"/>
      <w:lvlText w:val="%1.%2.%3."/>
      <w:lvlJc w:val="left"/>
      <w:pPr>
        <w:ind w:left="3089" w:hanging="1133"/>
        <w:jc w:val="left"/>
      </w:pPr>
      <w:rPr>
        <w:rFonts w:hint="default" w:ascii="Times New Roman" w:hAnsi="Times New Roman" w:eastAsia="Times New Roman" w:cs="Times New Roman"/>
        <w:b/>
        <w:bCs/>
        <w:w w:val="100"/>
        <w:sz w:val="22"/>
        <w:szCs w:val="22"/>
      </w:rPr>
    </w:lvl>
    <w:lvl w:ilvl="3">
      <w:start w:val="0"/>
      <w:numFmt w:val="bullet"/>
      <w:lvlText w:val="•"/>
      <w:lvlJc w:val="left"/>
      <w:pPr>
        <w:ind w:left="3509" w:hanging="1133"/>
      </w:pPr>
      <w:rPr>
        <w:rFonts w:hint="default"/>
      </w:rPr>
    </w:lvl>
    <w:lvl w:ilvl="4">
      <w:start w:val="0"/>
      <w:numFmt w:val="bullet"/>
      <w:lvlText w:val="•"/>
      <w:lvlJc w:val="left"/>
      <w:pPr>
        <w:ind w:left="3938" w:hanging="1133"/>
      </w:pPr>
      <w:rPr>
        <w:rFonts w:hint="default"/>
      </w:rPr>
    </w:lvl>
    <w:lvl w:ilvl="5">
      <w:start w:val="0"/>
      <w:numFmt w:val="bullet"/>
      <w:lvlText w:val="•"/>
      <w:lvlJc w:val="left"/>
      <w:pPr>
        <w:ind w:left="4367" w:hanging="1133"/>
      </w:pPr>
      <w:rPr>
        <w:rFonts w:hint="default"/>
      </w:rPr>
    </w:lvl>
    <w:lvl w:ilvl="6">
      <w:start w:val="0"/>
      <w:numFmt w:val="bullet"/>
      <w:lvlText w:val="•"/>
      <w:lvlJc w:val="left"/>
      <w:pPr>
        <w:ind w:left="4796" w:hanging="1133"/>
      </w:pPr>
      <w:rPr>
        <w:rFonts w:hint="default"/>
      </w:rPr>
    </w:lvl>
    <w:lvl w:ilvl="7">
      <w:start w:val="0"/>
      <w:numFmt w:val="bullet"/>
      <w:lvlText w:val="•"/>
      <w:lvlJc w:val="left"/>
      <w:pPr>
        <w:ind w:left="5225" w:hanging="1133"/>
      </w:pPr>
      <w:rPr>
        <w:rFonts w:hint="default"/>
      </w:rPr>
    </w:lvl>
    <w:lvl w:ilvl="8">
      <w:start w:val="0"/>
      <w:numFmt w:val="bullet"/>
      <w:lvlText w:val="•"/>
      <w:lvlJc w:val="left"/>
      <w:pPr>
        <w:ind w:left="5654" w:hanging="1133"/>
      </w:pPr>
      <w:rPr>
        <w:rFonts w:hint="default"/>
      </w:rPr>
    </w:lvl>
  </w:abstractNum>
  <w:abstractNum w:abstractNumId="3">
    <w:multiLevelType w:val="hybridMultilevel"/>
    <w:lvl w:ilvl="0">
      <w:start w:val="2"/>
      <w:numFmt w:val="decimal"/>
      <w:lvlText w:val="%1"/>
      <w:lvlJc w:val="left"/>
      <w:pPr>
        <w:ind w:left="1666" w:hanging="709"/>
        <w:jc w:val="left"/>
      </w:pPr>
      <w:rPr>
        <w:rFonts w:hint="default"/>
      </w:rPr>
    </w:lvl>
    <w:lvl w:ilvl="1">
      <w:start w:val="4"/>
      <w:numFmt w:val="decimal"/>
      <w:lvlText w:val="%1.%2"/>
      <w:lvlJc w:val="left"/>
      <w:pPr>
        <w:ind w:left="1666" w:hanging="709"/>
        <w:jc w:val="left"/>
      </w:pPr>
      <w:rPr>
        <w:rFonts w:hint="default"/>
      </w:rPr>
    </w:lvl>
    <w:lvl w:ilvl="2">
      <w:start w:val="1"/>
      <w:numFmt w:val="decimal"/>
      <w:lvlText w:val="%1.%2.%3."/>
      <w:lvlJc w:val="left"/>
      <w:pPr>
        <w:ind w:left="1666" w:hanging="709"/>
        <w:jc w:val="right"/>
      </w:pPr>
      <w:rPr>
        <w:rFonts w:hint="default" w:ascii="Times New Roman" w:hAnsi="Times New Roman" w:eastAsia="Times New Roman" w:cs="Times New Roman"/>
        <w:b/>
        <w:bCs/>
        <w:w w:val="100"/>
        <w:sz w:val="22"/>
        <w:szCs w:val="22"/>
      </w:rPr>
    </w:lvl>
    <w:lvl w:ilvl="3">
      <w:start w:val="0"/>
      <w:numFmt w:val="bullet"/>
      <w:lvlText w:val="•"/>
      <w:lvlJc w:val="left"/>
      <w:pPr>
        <w:ind w:left="3115" w:hanging="709"/>
      </w:pPr>
      <w:rPr>
        <w:rFonts w:hint="default"/>
      </w:rPr>
    </w:lvl>
    <w:lvl w:ilvl="4">
      <w:start w:val="0"/>
      <w:numFmt w:val="bullet"/>
      <w:lvlText w:val="•"/>
      <w:lvlJc w:val="left"/>
      <w:pPr>
        <w:ind w:left="3601" w:hanging="709"/>
      </w:pPr>
      <w:rPr>
        <w:rFonts w:hint="default"/>
      </w:rPr>
    </w:lvl>
    <w:lvl w:ilvl="5">
      <w:start w:val="0"/>
      <w:numFmt w:val="bullet"/>
      <w:lvlText w:val="•"/>
      <w:lvlJc w:val="left"/>
      <w:pPr>
        <w:ind w:left="4086" w:hanging="709"/>
      </w:pPr>
      <w:rPr>
        <w:rFonts w:hint="default"/>
      </w:rPr>
    </w:lvl>
    <w:lvl w:ilvl="6">
      <w:start w:val="0"/>
      <w:numFmt w:val="bullet"/>
      <w:lvlText w:val="•"/>
      <w:lvlJc w:val="left"/>
      <w:pPr>
        <w:ind w:left="4571" w:hanging="709"/>
      </w:pPr>
      <w:rPr>
        <w:rFonts w:hint="default"/>
      </w:rPr>
    </w:lvl>
    <w:lvl w:ilvl="7">
      <w:start w:val="0"/>
      <w:numFmt w:val="bullet"/>
      <w:lvlText w:val="•"/>
      <w:lvlJc w:val="left"/>
      <w:pPr>
        <w:ind w:left="5056" w:hanging="709"/>
      </w:pPr>
      <w:rPr>
        <w:rFonts w:hint="default"/>
      </w:rPr>
    </w:lvl>
    <w:lvl w:ilvl="8">
      <w:start w:val="0"/>
      <w:numFmt w:val="bullet"/>
      <w:lvlText w:val="•"/>
      <w:lvlJc w:val="left"/>
      <w:pPr>
        <w:ind w:left="5542" w:hanging="709"/>
      </w:pPr>
      <w:rPr>
        <w:rFonts w:hint="default"/>
      </w:rPr>
    </w:lvl>
  </w:abstractNum>
  <w:abstractNum w:abstractNumId="2">
    <w:multiLevelType w:val="hybridMultilevel"/>
    <w:lvl w:ilvl="0">
      <w:start w:val="0"/>
      <w:numFmt w:val="bullet"/>
      <w:lvlText w:val="-"/>
      <w:lvlJc w:val="left"/>
      <w:pPr>
        <w:ind w:left="112" w:hanging="200"/>
      </w:pPr>
      <w:rPr>
        <w:rFonts w:hint="default" w:ascii="Times New Roman" w:hAnsi="Times New Roman" w:eastAsia="Times New Roman" w:cs="Times New Roman"/>
        <w:spacing w:val="-1"/>
        <w:w w:val="99"/>
        <w:sz w:val="24"/>
        <w:szCs w:val="24"/>
      </w:rPr>
    </w:lvl>
    <w:lvl w:ilvl="1">
      <w:start w:val="0"/>
      <w:numFmt w:val="bullet"/>
      <w:lvlText w:val="-"/>
      <w:lvlJc w:val="left"/>
      <w:pPr>
        <w:ind w:left="278" w:hanging="190"/>
      </w:pPr>
      <w:rPr>
        <w:rFonts w:hint="default" w:ascii="Times New Roman" w:hAnsi="Times New Roman" w:eastAsia="Times New Roman" w:cs="Times New Roman"/>
        <w:spacing w:val="-11"/>
        <w:w w:val="99"/>
        <w:sz w:val="24"/>
        <w:szCs w:val="24"/>
      </w:rPr>
    </w:lvl>
    <w:lvl w:ilvl="2">
      <w:start w:val="0"/>
      <w:numFmt w:val="bullet"/>
      <w:lvlText w:val="•"/>
      <w:lvlJc w:val="left"/>
      <w:pPr>
        <w:ind w:left="928" w:hanging="190"/>
      </w:pPr>
      <w:rPr>
        <w:rFonts w:hint="default"/>
      </w:rPr>
    </w:lvl>
    <w:lvl w:ilvl="3">
      <w:start w:val="0"/>
      <w:numFmt w:val="bullet"/>
      <w:lvlText w:val="•"/>
      <w:lvlJc w:val="left"/>
      <w:pPr>
        <w:ind w:left="1576" w:hanging="190"/>
      </w:pPr>
      <w:rPr>
        <w:rFonts w:hint="default"/>
      </w:rPr>
    </w:lvl>
    <w:lvl w:ilvl="4">
      <w:start w:val="0"/>
      <w:numFmt w:val="bullet"/>
      <w:lvlText w:val="•"/>
      <w:lvlJc w:val="left"/>
      <w:pPr>
        <w:ind w:left="2224" w:hanging="190"/>
      </w:pPr>
      <w:rPr>
        <w:rFonts w:hint="default"/>
      </w:rPr>
    </w:lvl>
    <w:lvl w:ilvl="5">
      <w:start w:val="0"/>
      <w:numFmt w:val="bullet"/>
      <w:lvlText w:val="•"/>
      <w:lvlJc w:val="left"/>
      <w:pPr>
        <w:ind w:left="2872" w:hanging="190"/>
      </w:pPr>
      <w:rPr>
        <w:rFonts w:hint="default"/>
      </w:rPr>
    </w:lvl>
    <w:lvl w:ilvl="6">
      <w:start w:val="0"/>
      <w:numFmt w:val="bullet"/>
      <w:lvlText w:val="•"/>
      <w:lvlJc w:val="left"/>
      <w:pPr>
        <w:ind w:left="3520" w:hanging="190"/>
      </w:pPr>
      <w:rPr>
        <w:rFonts w:hint="default"/>
      </w:rPr>
    </w:lvl>
    <w:lvl w:ilvl="7">
      <w:start w:val="0"/>
      <w:numFmt w:val="bullet"/>
      <w:lvlText w:val="•"/>
      <w:lvlJc w:val="left"/>
      <w:pPr>
        <w:ind w:left="4168" w:hanging="190"/>
      </w:pPr>
      <w:rPr>
        <w:rFonts w:hint="default"/>
      </w:rPr>
    </w:lvl>
    <w:lvl w:ilvl="8">
      <w:start w:val="0"/>
      <w:numFmt w:val="bullet"/>
      <w:lvlText w:val="•"/>
      <w:lvlJc w:val="left"/>
      <w:pPr>
        <w:ind w:left="4816" w:hanging="190"/>
      </w:pPr>
      <w:rPr>
        <w:rFonts w:hint="default"/>
      </w:rPr>
    </w:lvl>
  </w:abstractNum>
  <w:abstractNum w:abstractNumId="1">
    <w:multiLevelType w:val="hybridMultilevel"/>
    <w:lvl w:ilvl="0">
      <w:start w:val="0"/>
      <w:numFmt w:val="bullet"/>
      <w:lvlText w:val=""/>
      <w:lvlJc w:val="left"/>
      <w:pPr>
        <w:ind w:left="278" w:hanging="425"/>
      </w:pPr>
      <w:rPr>
        <w:rFonts w:hint="default" w:ascii="Symbol" w:hAnsi="Symbol" w:eastAsia="Symbol" w:cs="Symbol"/>
        <w:w w:val="100"/>
        <w:sz w:val="24"/>
        <w:szCs w:val="24"/>
      </w:rPr>
    </w:lvl>
    <w:lvl w:ilvl="1">
      <w:start w:val="0"/>
      <w:numFmt w:val="bullet"/>
      <w:lvlText w:val="•"/>
      <w:lvlJc w:val="left"/>
      <w:pPr>
        <w:ind w:left="903" w:hanging="425"/>
      </w:pPr>
      <w:rPr>
        <w:rFonts w:hint="default"/>
      </w:rPr>
    </w:lvl>
    <w:lvl w:ilvl="2">
      <w:start w:val="0"/>
      <w:numFmt w:val="bullet"/>
      <w:lvlText w:val="•"/>
      <w:lvlJc w:val="left"/>
      <w:pPr>
        <w:ind w:left="1526" w:hanging="425"/>
      </w:pPr>
      <w:rPr>
        <w:rFonts w:hint="default"/>
      </w:rPr>
    </w:lvl>
    <w:lvl w:ilvl="3">
      <w:start w:val="0"/>
      <w:numFmt w:val="bullet"/>
      <w:lvlText w:val="•"/>
      <w:lvlJc w:val="left"/>
      <w:pPr>
        <w:ind w:left="2149" w:hanging="425"/>
      </w:pPr>
      <w:rPr>
        <w:rFonts w:hint="default"/>
      </w:rPr>
    </w:lvl>
    <w:lvl w:ilvl="4">
      <w:start w:val="0"/>
      <w:numFmt w:val="bullet"/>
      <w:lvlText w:val="•"/>
      <w:lvlJc w:val="left"/>
      <w:pPr>
        <w:ind w:left="2773" w:hanging="425"/>
      </w:pPr>
      <w:rPr>
        <w:rFonts w:hint="default"/>
      </w:rPr>
    </w:lvl>
    <w:lvl w:ilvl="5">
      <w:start w:val="0"/>
      <w:numFmt w:val="bullet"/>
      <w:lvlText w:val="•"/>
      <w:lvlJc w:val="left"/>
      <w:pPr>
        <w:ind w:left="3396" w:hanging="425"/>
      </w:pPr>
      <w:rPr>
        <w:rFonts w:hint="default"/>
      </w:rPr>
    </w:lvl>
    <w:lvl w:ilvl="6">
      <w:start w:val="0"/>
      <w:numFmt w:val="bullet"/>
      <w:lvlText w:val="•"/>
      <w:lvlJc w:val="left"/>
      <w:pPr>
        <w:ind w:left="4019" w:hanging="425"/>
      </w:pPr>
      <w:rPr>
        <w:rFonts w:hint="default"/>
      </w:rPr>
    </w:lvl>
    <w:lvl w:ilvl="7">
      <w:start w:val="0"/>
      <w:numFmt w:val="bullet"/>
      <w:lvlText w:val="•"/>
      <w:lvlJc w:val="left"/>
      <w:pPr>
        <w:ind w:left="4642" w:hanging="425"/>
      </w:pPr>
      <w:rPr>
        <w:rFonts w:hint="default"/>
      </w:rPr>
    </w:lvl>
    <w:lvl w:ilvl="8">
      <w:start w:val="0"/>
      <w:numFmt w:val="bullet"/>
      <w:lvlText w:val="•"/>
      <w:lvlJc w:val="left"/>
      <w:pPr>
        <w:ind w:left="5266" w:hanging="425"/>
      </w:pPr>
      <w:rPr>
        <w:rFonts w:hint="default"/>
      </w:rPr>
    </w:lvl>
  </w:abstractNum>
  <w:abstractNum w:abstractNumId="0">
    <w:multiLevelType w:val="hybridMultilevel"/>
    <w:lvl w:ilvl="0">
      <w:start w:val="2"/>
      <w:numFmt w:val="decimal"/>
      <w:lvlText w:val="%1"/>
      <w:lvlJc w:val="left"/>
      <w:pPr>
        <w:ind w:left="2861" w:hanging="708"/>
        <w:jc w:val="left"/>
      </w:pPr>
      <w:rPr>
        <w:rFonts w:hint="default"/>
      </w:rPr>
    </w:lvl>
    <w:lvl w:ilvl="1">
      <w:start w:val="1"/>
      <w:numFmt w:val="decimal"/>
      <w:lvlText w:val="%1.%2."/>
      <w:lvlJc w:val="left"/>
      <w:pPr>
        <w:ind w:left="2861" w:hanging="708"/>
        <w:jc w:val="right"/>
      </w:pPr>
      <w:rPr>
        <w:rFonts w:hint="default" w:ascii="Times New Roman" w:hAnsi="Times New Roman" w:eastAsia="Times New Roman" w:cs="Times New Roman"/>
        <w:b/>
        <w:bCs/>
        <w:w w:val="100"/>
        <w:sz w:val="22"/>
        <w:szCs w:val="22"/>
      </w:rPr>
    </w:lvl>
    <w:lvl w:ilvl="2">
      <w:start w:val="0"/>
      <w:numFmt w:val="bullet"/>
      <w:lvlText w:val="•"/>
      <w:lvlJc w:val="left"/>
      <w:pPr>
        <w:ind w:left="3654" w:hanging="708"/>
      </w:pPr>
      <w:rPr>
        <w:rFonts w:hint="default"/>
      </w:rPr>
    </w:lvl>
    <w:lvl w:ilvl="3">
      <w:start w:val="0"/>
      <w:numFmt w:val="bullet"/>
      <w:lvlText w:val="•"/>
      <w:lvlJc w:val="left"/>
      <w:pPr>
        <w:ind w:left="4051" w:hanging="708"/>
      </w:pPr>
      <w:rPr>
        <w:rFonts w:hint="default"/>
      </w:rPr>
    </w:lvl>
    <w:lvl w:ilvl="4">
      <w:start w:val="0"/>
      <w:numFmt w:val="bullet"/>
      <w:lvlText w:val="•"/>
      <w:lvlJc w:val="left"/>
      <w:pPr>
        <w:ind w:left="4449" w:hanging="708"/>
      </w:pPr>
      <w:rPr>
        <w:rFonts w:hint="default"/>
      </w:rPr>
    </w:lvl>
    <w:lvl w:ilvl="5">
      <w:start w:val="0"/>
      <w:numFmt w:val="bullet"/>
      <w:lvlText w:val="•"/>
      <w:lvlJc w:val="left"/>
      <w:pPr>
        <w:ind w:left="4846" w:hanging="708"/>
      </w:pPr>
      <w:rPr>
        <w:rFonts w:hint="default"/>
      </w:rPr>
    </w:lvl>
    <w:lvl w:ilvl="6">
      <w:start w:val="0"/>
      <w:numFmt w:val="bullet"/>
      <w:lvlText w:val="•"/>
      <w:lvlJc w:val="left"/>
      <w:pPr>
        <w:ind w:left="5243" w:hanging="708"/>
      </w:pPr>
      <w:rPr>
        <w:rFonts w:hint="default"/>
      </w:rPr>
    </w:lvl>
    <w:lvl w:ilvl="7">
      <w:start w:val="0"/>
      <w:numFmt w:val="bullet"/>
      <w:lvlText w:val="•"/>
      <w:lvlJc w:val="left"/>
      <w:pPr>
        <w:ind w:left="5640" w:hanging="708"/>
      </w:pPr>
      <w:rPr>
        <w:rFonts w:hint="default"/>
      </w:rPr>
    </w:lvl>
    <w:lvl w:ilvl="8">
      <w:start w:val="0"/>
      <w:numFmt w:val="bullet"/>
      <w:lvlText w:val="•"/>
      <w:lvlJc w:val="left"/>
      <w:pPr>
        <w:ind w:left="6038" w:hanging="708"/>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74"/>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before="9"/>
      <w:ind w:left="112"/>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left="112"/>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spacing w:before="90"/>
      <w:ind w:left="112" w:firstLine="283"/>
      <w:outlineLvl w:val="4"/>
    </w:pPr>
    <w:rPr>
      <w:rFonts w:ascii="Times New Roman" w:hAnsi="Times New Roman" w:eastAsia="Times New Roman" w:cs="Times New Roman"/>
      <w:b/>
      <w:bCs/>
      <w:i/>
      <w:sz w:val="24"/>
      <w:szCs w:val="24"/>
      <w:u w:val="single" w:color="000000"/>
    </w:rPr>
  </w:style>
  <w:style w:styleId="ListParagraph" w:type="paragraph">
    <w:name w:val="List Paragraph"/>
    <w:basedOn w:val="Normal"/>
    <w:uiPriority w:val="1"/>
    <w:qFormat/>
    <w:pPr>
      <w:ind w:left="112" w:hanging="708"/>
    </w:pPr>
    <w:rPr>
      <w:rFonts w:ascii="Times New Roman" w:hAnsi="Times New Roman" w:eastAsia="Times New Roman" w:cs="Times New Roman"/>
    </w:rPr>
  </w:style>
  <w:style w:styleId="TableParagraph" w:type="paragraph">
    <w:name w:val="Table Paragraph"/>
    <w:basedOn w:val="Normal"/>
    <w:uiPriority w:val="1"/>
    <w:qFormat/>
    <w:pPr>
      <w:spacing w:before="1"/>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jpe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jpe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footer" Target="footer3.xml"/><Relationship Id="rId225" Type="http://schemas.openxmlformats.org/officeDocument/2006/relationships/footer" Target="footer4.xml"/><Relationship Id="rId226" Type="http://schemas.openxmlformats.org/officeDocument/2006/relationships/image" Target="media/image216.png"/><Relationship Id="rId227" Type="http://schemas.openxmlformats.org/officeDocument/2006/relationships/footer" Target="footer5.xml"/><Relationship Id="rId228" Type="http://schemas.openxmlformats.org/officeDocument/2006/relationships/footer" Target="footer6.xml"/><Relationship Id="rId229" Type="http://schemas.openxmlformats.org/officeDocument/2006/relationships/header" Target="header3.xml"/><Relationship Id="rId230" Type="http://schemas.openxmlformats.org/officeDocument/2006/relationships/footer" Target="footer7.xml"/><Relationship Id="rId231" Type="http://schemas.openxmlformats.org/officeDocument/2006/relationships/header" Target="header4.xml"/><Relationship Id="rId232" Type="http://schemas.openxmlformats.org/officeDocument/2006/relationships/footer" Target="footer8.xml"/><Relationship Id="rId233" Type="http://schemas.openxmlformats.org/officeDocument/2006/relationships/image" Target="media/image217.jpeg"/><Relationship Id="rId234" Type="http://schemas.openxmlformats.org/officeDocument/2006/relationships/image" Target="media/image218.jpeg"/><Relationship Id="rId235" Type="http://schemas.openxmlformats.org/officeDocument/2006/relationships/image" Target="media/image219.png"/><Relationship Id="rId236" Type="http://schemas.openxmlformats.org/officeDocument/2006/relationships/image" Target="media/image220.jpeg"/><Relationship Id="rId237" Type="http://schemas.openxmlformats.org/officeDocument/2006/relationships/image" Target="media/image221.png"/><Relationship Id="rId238" Type="http://schemas.openxmlformats.org/officeDocument/2006/relationships/image" Target="media/image222.png"/><Relationship Id="rId239" Type="http://schemas.openxmlformats.org/officeDocument/2006/relationships/image" Target="media/image223.png"/><Relationship Id="rId240" Type="http://schemas.openxmlformats.org/officeDocument/2006/relationships/image" Target="media/image224.png"/><Relationship Id="rId241" Type="http://schemas.openxmlformats.org/officeDocument/2006/relationships/image" Target="media/image225.png"/><Relationship Id="rId242" Type="http://schemas.openxmlformats.org/officeDocument/2006/relationships/image" Target="media/image226.png"/><Relationship Id="rId243" Type="http://schemas.openxmlformats.org/officeDocument/2006/relationships/image" Target="media/image227.png"/><Relationship Id="rId244" Type="http://schemas.openxmlformats.org/officeDocument/2006/relationships/image" Target="media/image228.png"/><Relationship Id="rId245" Type="http://schemas.openxmlformats.org/officeDocument/2006/relationships/image" Target="media/image229.png"/><Relationship Id="rId246" Type="http://schemas.openxmlformats.org/officeDocument/2006/relationships/image" Target="media/image230.png"/><Relationship Id="rId247" Type="http://schemas.openxmlformats.org/officeDocument/2006/relationships/image" Target="media/image231.png"/><Relationship Id="rId248" Type="http://schemas.openxmlformats.org/officeDocument/2006/relationships/image" Target="media/image232.png"/><Relationship Id="rId249" Type="http://schemas.openxmlformats.org/officeDocument/2006/relationships/image" Target="media/image233.png"/><Relationship Id="rId250" Type="http://schemas.openxmlformats.org/officeDocument/2006/relationships/image" Target="media/image234.png"/><Relationship Id="rId251" Type="http://schemas.openxmlformats.org/officeDocument/2006/relationships/image" Target="media/image235.png"/><Relationship Id="rId252" Type="http://schemas.openxmlformats.org/officeDocument/2006/relationships/image" Target="media/image236.png"/><Relationship Id="rId253" Type="http://schemas.openxmlformats.org/officeDocument/2006/relationships/image" Target="media/image237.png"/><Relationship Id="rId254" Type="http://schemas.openxmlformats.org/officeDocument/2006/relationships/image" Target="media/image238.png"/><Relationship Id="rId255" Type="http://schemas.openxmlformats.org/officeDocument/2006/relationships/image" Target="media/image239.png"/><Relationship Id="rId256" Type="http://schemas.openxmlformats.org/officeDocument/2006/relationships/image" Target="media/image240.png"/><Relationship Id="rId257" Type="http://schemas.openxmlformats.org/officeDocument/2006/relationships/image" Target="media/image241.png"/><Relationship Id="rId258" Type="http://schemas.openxmlformats.org/officeDocument/2006/relationships/image" Target="media/image242.png"/><Relationship Id="rId259" Type="http://schemas.openxmlformats.org/officeDocument/2006/relationships/image" Target="media/image243.png"/><Relationship Id="rId260" Type="http://schemas.openxmlformats.org/officeDocument/2006/relationships/image" Target="media/image244.png"/><Relationship Id="rId261" Type="http://schemas.openxmlformats.org/officeDocument/2006/relationships/image" Target="media/image245.png"/><Relationship Id="rId262" Type="http://schemas.openxmlformats.org/officeDocument/2006/relationships/image" Target="media/image246.png"/><Relationship Id="rId263" Type="http://schemas.openxmlformats.org/officeDocument/2006/relationships/image" Target="media/image247.png"/><Relationship Id="rId264" Type="http://schemas.openxmlformats.org/officeDocument/2006/relationships/image" Target="media/image248.png"/><Relationship Id="rId2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MAHIL</dc:creator>
  <dc:title>III МЮВЗУ. MICROSOFT WORD МЯТН ПРОСЕССОРУНДА МЯТНИН РЕДАКТЯ ЕДИЛМЯСИНИН АВТОМАТЛАШДЫРЫЛМАСЫ. СЯНЯДЯ ТЯРТИБАТ ВЕРИЛМЯСИ ВЯ СЯЩИФЯЛЯНМЯСИ</dc:title>
  <dcterms:created xsi:type="dcterms:W3CDTF">2017-03-05T20:00:58Z</dcterms:created>
  <dcterms:modified xsi:type="dcterms:W3CDTF">2017-03-05T20:00:58Z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2014-02-28T00:00:00Z</vt:filetime>
  </property>
  <property fmtid="{D5CDD505-2E9C-101B-9397-08002B2CF9AE}" pid="3" name="Creator">
    <vt:lpwstr>Microsoft® Word 2013</vt:lpwstr>
  </property>
  <property fmtid="{D5CDD505-2E9C-101B-9397-08002B2CF9AE}" pid="4" name="LastSaved">
    <vt:filetime>2017-03-05T00:00:00Z</vt:filetime>
  </property>
</Properties>
</file>